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B053" w14:textId="24B5FB0C" w:rsidR="009136A0" w:rsidRPr="00120D8D" w:rsidRDefault="009136A0">
      <w:pPr>
        <w:rPr>
          <w:rFonts w:ascii="Arial" w:eastAsia="Arial" w:hAnsi="Arial" w:cs="Arial"/>
          <w:b/>
          <w:color w:val="6666FF"/>
          <w:sz w:val="22"/>
          <w:szCs w:val="22"/>
        </w:rPr>
      </w:pPr>
    </w:p>
    <w:tbl>
      <w:tblPr>
        <w:tblStyle w:val="6"/>
        <w:tblW w:w="14456" w:type="dxa"/>
        <w:tblInd w:w="48"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56"/>
      </w:tblGrid>
      <w:tr w:rsidR="009136A0" w:rsidRPr="00C57C14" w14:paraId="6D58E498" w14:textId="77777777" w:rsidTr="00C57C14">
        <w:trPr>
          <w:trHeight w:val="200"/>
        </w:trPr>
        <w:tc>
          <w:tcPr>
            <w:tcW w:w="14456" w:type="dxa"/>
            <w:tcBorders>
              <w:top w:val="single" w:sz="8" w:space="0" w:color="00000A"/>
              <w:left w:val="single" w:sz="8" w:space="0" w:color="00000A"/>
              <w:bottom w:val="single" w:sz="4" w:space="0" w:color="00000A"/>
              <w:right w:val="single" w:sz="8" w:space="0" w:color="00000A"/>
            </w:tcBorders>
            <w:shd w:val="clear" w:color="auto" w:fill="EEEEEE"/>
            <w:vAlign w:val="center"/>
          </w:tcPr>
          <w:p w14:paraId="46BA1F8B" w14:textId="47312112" w:rsidR="009136A0" w:rsidRPr="00C57C14" w:rsidRDefault="00E960FA">
            <w:pPr>
              <w:jc w:val="center"/>
              <w:rPr>
                <w:rFonts w:ascii="Arial" w:eastAsia="Arial" w:hAnsi="Arial" w:cs="Arial"/>
                <w:color w:val="6666FF"/>
                <w:sz w:val="16"/>
                <w:szCs w:val="16"/>
              </w:rPr>
            </w:pPr>
            <w:r w:rsidRPr="00C57C14">
              <w:rPr>
                <w:rFonts w:ascii="Arial" w:eastAsia="Arial" w:hAnsi="Arial" w:cs="Arial"/>
                <w:b/>
                <w:color w:val="000000"/>
                <w:sz w:val="16"/>
                <w:szCs w:val="16"/>
              </w:rPr>
              <w:t xml:space="preserve">PROGRAMACIÓN DIDÁCTICA </w:t>
            </w:r>
            <w:r w:rsidR="0006026F" w:rsidRPr="00C57C14">
              <w:rPr>
                <w:rFonts w:ascii="Arial" w:eastAsia="Arial" w:hAnsi="Arial" w:cs="Arial"/>
                <w:b/>
                <w:color w:val="000000"/>
                <w:sz w:val="16"/>
                <w:szCs w:val="16"/>
              </w:rPr>
              <w:t xml:space="preserve">GLOBALIZADA </w:t>
            </w:r>
            <w:r w:rsidRPr="00C57C14">
              <w:rPr>
                <w:rFonts w:ascii="Arial" w:eastAsia="Arial" w:hAnsi="Arial" w:cs="Arial"/>
                <w:b/>
                <w:color w:val="000000"/>
                <w:sz w:val="16"/>
                <w:szCs w:val="16"/>
              </w:rPr>
              <w:t>DE</w:t>
            </w:r>
            <w:r w:rsidR="0018124A" w:rsidRPr="00C57C14">
              <w:rPr>
                <w:rFonts w:ascii="Arial" w:eastAsia="Arial" w:hAnsi="Arial" w:cs="Arial"/>
                <w:b/>
                <w:color w:val="000000"/>
                <w:sz w:val="16"/>
                <w:szCs w:val="16"/>
              </w:rPr>
              <w:t xml:space="preserve"> LENGUA CASTELLANA Y LITERATURA</w:t>
            </w:r>
            <w:r w:rsidR="0006026F" w:rsidRPr="00C57C14">
              <w:rPr>
                <w:rFonts w:ascii="Arial" w:eastAsia="Arial" w:hAnsi="Arial" w:cs="Arial"/>
                <w:b/>
                <w:color w:val="000000"/>
                <w:sz w:val="16"/>
                <w:szCs w:val="16"/>
              </w:rPr>
              <w:t>, MATEMÁTICAS Y CONOCIMIENTO DEL MEDIO NATURAL, SOCIAL Y CULTURAL</w:t>
            </w:r>
          </w:p>
        </w:tc>
      </w:tr>
      <w:tr w:rsidR="009136A0" w:rsidRPr="00C57C14" w14:paraId="347A1B87" w14:textId="77777777" w:rsidTr="00C57C14">
        <w:trPr>
          <w:trHeight w:val="700"/>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064697E7" w14:textId="2DED1395" w:rsidR="009136A0" w:rsidRPr="00C57C14" w:rsidRDefault="00412840">
            <w:pPr>
              <w:jc w:val="both"/>
              <w:rPr>
                <w:rFonts w:ascii="Arial" w:eastAsia="Arial" w:hAnsi="Arial" w:cs="Arial"/>
                <w:b/>
                <w:color w:val="000000"/>
                <w:sz w:val="16"/>
                <w:szCs w:val="16"/>
              </w:rPr>
            </w:pPr>
            <w:r>
              <w:rPr>
                <w:rFonts w:ascii="Arial" w:eastAsia="Arial" w:hAnsi="Arial" w:cs="Arial"/>
                <w:b/>
                <w:color w:val="000000"/>
                <w:sz w:val="16"/>
                <w:szCs w:val="16"/>
              </w:rPr>
              <w:t xml:space="preserve">Centro educativo: </w:t>
            </w:r>
            <w:proofErr w:type="spellStart"/>
            <w:r w:rsidR="0018124A" w:rsidRPr="00C57C14">
              <w:rPr>
                <w:rFonts w:ascii="Arial" w:eastAsia="Arial" w:hAnsi="Arial" w:cs="Arial"/>
                <w:b/>
                <w:color w:val="BFBFBF" w:themeColor="background1" w:themeShade="BF"/>
                <w:sz w:val="16"/>
                <w:szCs w:val="16"/>
              </w:rPr>
              <w:t>CEIP</w:t>
            </w:r>
            <w:proofErr w:type="spellEnd"/>
          </w:p>
          <w:p w14:paraId="5D3E35FC" w14:textId="3385B7A9"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Estudio (nivel educativo): </w:t>
            </w:r>
            <w:r w:rsidR="0018124A" w:rsidRPr="00C57C14">
              <w:rPr>
                <w:rFonts w:ascii="Arial" w:eastAsia="Arial" w:hAnsi="Arial" w:cs="Arial"/>
                <w:b/>
                <w:color w:val="000000"/>
                <w:sz w:val="16"/>
                <w:szCs w:val="16"/>
              </w:rPr>
              <w:t>1º PRIMARIA</w:t>
            </w:r>
          </w:p>
          <w:p w14:paraId="2DFBEB2E" w14:textId="2BE3B054"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Docentes responsables:  </w:t>
            </w:r>
          </w:p>
        </w:tc>
      </w:tr>
      <w:tr w:rsidR="009136A0" w:rsidRPr="00C57C14" w14:paraId="3ED336D8" w14:textId="77777777" w:rsidTr="00C57C14">
        <w:trPr>
          <w:trHeight w:val="8164"/>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4B7EDF63" w14:textId="77777777" w:rsidR="009136A0" w:rsidRPr="00C57C14" w:rsidRDefault="00E960FA" w:rsidP="00EA5E82">
            <w:pPr>
              <w:rPr>
                <w:rFonts w:ascii="Arial" w:eastAsia="Arial" w:hAnsi="Arial" w:cs="Arial"/>
                <w:b/>
                <w:color w:val="000000"/>
                <w:sz w:val="16"/>
                <w:szCs w:val="16"/>
              </w:rPr>
            </w:pPr>
            <w:r w:rsidRPr="00C57C14">
              <w:rPr>
                <w:rFonts w:ascii="Arial" w:eastAsia="Arial" w:hAnsi="Arial" w:cs="Arial"/>
                <w:b/>
                <w:color w:val="000000"/>
                <w:sz w:val="16"/>
                <w:szCs w:val="16"/>
              </w:rPr>
              <w:t>Punto de partida (diagnóstico inicial de las necesidades de aprendizaje)</w:t>
            </w:r>
          </w:p>
          <w:p w14:paraId="4177986B" w14:textId="7B671DA4" w:rsidR="00EA5E82" w:rsidRPr="00C57C14" w:rsidRDefault="00EA5E82" w:rsidP="00C57C14">
            <w:pPr>
              <w:spacing w:after="60"/>
              <w:rPr>
                <w:rFonts w:ascii="Arial" w:hAnsi="Arial" w:cs="Arial"/>
                <w:sz w:val="16"/>
                <w:szCs w:val="16"/>
              </w:rPr>
            </w:pPr>
            <w:r w:rsidRPr="00C57C14">
              <w:rPr>
                <w:rFonts w:ascii="Arial" w:hAnsi="Arial" w:cs="Arial"/>
                <w:sz w:val="16"/>
                <w:szCs w:val="16"/>
              </w:rPr>
              <w:t xml:space="preserve">Esta propuesta globalizada de tres áreas propone los aprendizajes con un objetivo en acción </w:t>
            </w:r>
            <w:r w:rsidR="000008BE" w:rsidRPr="00C57C14">
              <w:rPr>
                <w:rFonts w:ascii="Arial" w:hAnsi="Arial" w:cs="Arial"/>
                <w:sz w:val="16"/>
                <w:szCs w:val="16"/>
              </w:rPr>
              <w:t>común,</w:t>
            </w:r>
            <w:r w:rsidRPr="00C57C14">
              <w:rPr>
                <w:rFonts w:ascii="Arial" w:hAnsi="Arial" w:cs="Arial"/>
                <w:sz w:val="16"/>
                <w:szCs w:val="16"/>
              </w:rPr>
              <w:t xml:space="preserve"> pero con su desarrollo individual, aunque unificado de las 3 áreas. La enseñanza a través de las mismas se establecerá de la siguiente manera:</w:t>
            </w:r>
          </w:p>
          <w:p w14:paraId="7F3A2493" w14:textId="2BA3AEDA" w:rsidR="00C635F2" w:rsidRPr="00C57C14" w:rsidRDefault="00C635F2" w:rsidP="00C57C14">
            <w:pPr>
              <w:spacing w:after="60"/>
              <w:rPr>
                <w:rFonts w:ascii="Arial" w:hAnsi="Arial" w:cs="Arial"/>
                <w:sz w:val="16"/>
                <w:szCs w:val="16"/>
              </w:rPr>
            </w:pPr>
            <w:r w:rsidRPr="00C57C14">
              <w:rPr>
                <w:rFonts w:ascii="Arial" w:hAnsi="Arial" w:cs="Arial"/>
                <w:sz w:val="16"/>
                <w:szCs w:val="16"/>
              </w:rPr>
              <w:t xml:space="preserve">La enseñanza del área de </w:t>
            </w:r>
            <w:r w:rsidRPr="00C57C14">
              <w:rPr>
                <w:rFonts w:ascii="Arial" w:hAnsi="Arial" w:cs="Arial"/>
                <w:b/>
                <w:bCs/>
                <w:sz w:val="16"/>
                <w:szCs w:val="16"/>
              </w:rPr>
              <w:t>Lengua Castellana y Literatura</w:t>
            </w:r>
            <w:r w:rsidRPr="00C57C14">
              <w:rPr>
                <w:rFonts w:ascii="Arial" w:hAnsi="Arial" w:cs="Arial"/>
                <w:sz w:val="16"/>
                <w:szCs w:val="16"/>
              </w:rPr>
              <w:t xml:space="preserve"> tiene como finalidad fundamental el desarrollo de la competencia comunicativa del alumnado en los distintos contextos —personal, educativo, social— a los que se va a enfrentar. </w:t>
            </w:r>
          </w:p>
          <w:p w14:paraId="749A1AED" w14:textId="10B5D4C5" w:rsidR="00C635F2" w:rsidRPr="00C57C14" w:rsidRDefault="00C635F2" w:rsidP="00C57C14">
            <w:pPr>
              <w:spacing w:after="60"/>
              <w:jc w:val="both"/>
              <w:rPr>
                <w:rFonts w:ascii="Arial" w:hAnsi="Arial" w:cs="Arial"/>
                <w:sz w:val="16"/>
                <w:szCs w:val="16"/>
              </w:rPr>
            </w:pPr>
            <w:r w:rsidRPr="00C57C14">
              <w:rPr>
                <w:rFonts w:ascii="Arial" w:hAnsi="Arial" w:cs="Arial"/>
                <w:sz w:val="16"/>
                <w:szCs w:val="16"/>
              </w:rPr>
              <w:t xml:space="preserve">Con el desarrollo de la programación didáctica se propone un enfoque comunicativo centrado en el uso funcional de la lengua y en la visión de la persona como un ser social que se comunica y que ordena el pensamiento y estructura la realidad a través del lenguaje. La lengua permite al alumnado integrase en la sociedad más cercana con una actitud activa y participativa.  La lengua permite, asimismo, que la persona se desarrolle como sujeto emocional y creativo. </w:t>
            </w:r>
          </w:p>
          <w:p w14:paraId="45A1467D" w14:textId="5E61AC66" w:rsidR="00EA5E82" w:rsidRPr="00C57C14" w:rsidRDefault="00EA5E82" w:rsidP="00C57C14">
            <w:pPr>
              <w:spacing w:after="60"/>
              <w:jc w:val="both"/>
              <w:rPr>
                <w:rFonts w:ascii="Arial" w:hAnsi="Arial" w:cs="Arial"/>
                <w:sz w:val="16"/>
                <w:szCs w:val="16"/>
              </w:rPr>
            </w:pPr>
            <w:r w:rsidRPr="00C57C14">
              <w:rPr>
                <w:rFonts w:ascii="Arial" w:hAnsi="Arial" w:cs="Arial"/>
                <w:sz w:val="16"/>
                <w:szCs w:val="16"/>
              </w:rPr>
              <w:t xml:space="preserve">La enseñanza del área de </w:t>
            </w:r>
            <w:r w:rsidRPr="00C57C14">
              <w:rPr>
                <w:rFonts w:ascii="Arial" w:hAnsi="Arial" w:cs="Arial"/>
                <w:b/>
                <w:bCs/>
                <w:sz w:val="16"/>
                <w:szCs w:val="16"/>
              </w:rPr>
              <w:t>Matemáticas</w:t>
            </w:r>
            <w:r w:rsidRPr="00C57C14">
              <w:rPr>
                <w:rFonts w:ascii="Arial" w:hAnsi="Arial" w:cs="Arial"/>
                <w:sz w:val="16"/>
                <w:szCs w:val="16"/>
              </w:rPr>
              <w:t xml:space="preserve"> en la Educación Primaria es construir los fundamentos del razonamiento lógico-matemático en el alumnado, y no únicamente centrarse en la enseñanza del lenguaje simbólico-matemático. Contribuyendo al desarrollo cognitivo; al instrumental, permitiendo posteriores aprendizajes tanto de Matemáticas como de otras asignaturas; y al funcional, posibilitando la comprensión y resolución de problemas de la vida cotidiana.</w:t>
            </w:r>
          </w:p>
          <w:p w14:paraId="1AF5EBB1" w14:textId="77777777" w:rsidR="00EA5E82" w:rsidRPr="00C57C14" w:rsidRDefault="00EA5E82" w:rsidP="00C57C14">
            <w:pPr>
              <w:spacing w:after="60"/>
              <w:jc w:val="both"/>
              <w:rPr>
                <w:rFonts w:ascii="Arial" w:hAnsi="Arial" w:cs="Arial"/>
                <w:sz w:val="16"/>
                <w:szCs w:val="16"/>
              </w:rPr>
            </w:pPr>
            <w:r w:rsidRPr="00C57C14">
              <w:rPr>
                <w:rFonts w:ascii="Arial" w:hAnsi="Arial" w:cs="Arial"/>
                <w:sz w:val="16"/>
                <w:szCs w:val="16"/>
              </w:rPr>
              <w:t>El desarrollo de esta programación didáctica de Matemáticas desarrolla las capacidades de razonamiento, abstracción, análisis, síntesis, inducción o deducción, entre otras, que ayudan a ordenar y estructurar información, a encontrar semejanzas y diferencias, a argumentar con rigor y precisión… al proponer retos a la inteligencia, ofrecer oportunidades para la investigación, poner a prueba la imaginación y la creatividad, y provocar situaciones para la creación cooperativa de conocimiento y debate.</w:t>
            </w:r>
          </w:p>
          <w:p w14:paraId="5DD8C966" w14:textId="77777777" w:rsidR="00EA5E82" w:rsidRPr="00C57C14" w:rsidRDefault="00EA5E82" w:rsidP="00C57C14">
            <w:pPr>
              <w:spacing w:after="60"/>
              <w:jc w:val="both"/>
              <w:rPr>
                <w:rFonts w:ascii="Arial" w:hAnsi="Arial" w:cs="Arial"/>
                <w:sz w:val="16"/>
                <w:szCs w:val="16"/>
              </w:rPr>
            </w:pPr>
            <w:r w:rsidRPr="00C57C14">
              <w:rPr>
                <w:rFonts w:ascii="Arial" w:hAnsi="Arial" w:cs="Arial"/>
                <w:sz w:val="16"/>
                <w:szCs w:val="16"/>
              </w:rPr>
              <w:t>Contribuyes a los objetivos de la etapa al desarrollar, entre otros aspectos, hábitos de trabajo individual y de equipo, actitudes de confianza en sí mismo, esfuerzo, sentido crítico, iniciativa personal y curiosidad; de manera que se capacita al alumnado para la resolución de problemas de la vida cotidiana y se favorece el aprendizaje de las tecnologías de la información y la comunicación.</w:t>
            </w:r>
          </w:p>
          <w:p w14:paraId="6CD35695" w14:textId="77777777" w:rsidR="00EA5E82" w:rsidRPr="00C57C14" w:rsidRDefault="00EA5E82" w:rsidP="00C57C14">
            <w:pPr>
              <w:pStyle w:val="Standard"/>
              <w:spacing w:after="60"/>
              <w:jc w:val="both"/>
              <w:rPr>
                <w:rFonts w:ascii="Arial" w:hAnsi="Arial" w:cs="Arial"/>
                <w:sz w:val="16"/>
                <w:szCs w:val="16"/>
              </w:rPr>
            </w:pPr>
            <w:r w:rsidRPr="00C57C14">
              <w:rPr>
                <w:rFonts w:ascii="Arial" w:hAnsi="Arial" w:cs="Arial"/>
                <w:sz w:val="16"/>
                <w:szCs w:val="16"/>
              </w:rPr>
              <w:t xml:space="preserve">El área de </w:t>
            </w:r>
            <w:r w:rsidRPr="00C57C14">
              <w:rPr>
                <w:rFonts w:ascii="Arial" w:hAnsi="Arial" w:cs="Arial"/>
                <w:b/>
                <w:bCs/>
                <w:sz w:val="16"/>
                <w:szCs w:val="16"/>
              </w:rPr>
              <w:t>Conocimiento del Medio Natural, Social y Cultural</w:t>
            </w:r>
            <w:r w:rsidRPr="00C57C14">
              <w:rPr>
                <w:rFonts w:ascii="Arial" w:hAnsi="Arial" w:cs="Arial"/>
                <w:sz w:val="16"/>
                <w:szCs w:val="16"/>
              </w:rPr>
              <w:t xml:space="preserve"> busca que niñas y niños lleguen a ser personas activas, responsables y respetuosas con el mundo en el que viven, y puedan transformarlo, de acuerdo con principios éticos y sostenibles, fundados en valores democráticos. Por ello, se propone estimular la curiosidad, la percepción, la observación y la experimentación, partiendo del reconocimiento del valor del patrimonio natural, social y cultural canario, para interpretar e integrar la realidad con criterios científicos, que les permitan ver el mundo, dar sentido a lo que en él acontece y establecer propuestas que mejoren el cuidado y la protección de las personas y del planeta. </w:t>
            </w:r>
          </w:p>
          <w:p w14:paraId="02AD8932" w14:textId="77777777" w:rsidR="00EA5E82" w:rsidRPr="00C57C14" w:rsidRDefault="00EA5E82" w:rsidP="00C57C14">
            <w:pPr>
              <w:pStyle w:val="Standard"/>
              <w:spacing w:after="60"/>
              <w:jc w:val="both"/>
              <w:rPr>
                <w:rFonts w:ascii="Arial" w:hAnsi="Arial" w:cs="Arial"/>
                <w:sz w:val="16"/>
                <w:szCs w:val="16"/>
              </w:rPr>
            </w:pPr>
            <w:r w:rsidRPr="00C57C14">
              <w:rPr>
                <w:rFonts w:ascii="Arial" w:hAnsi="Arial" w:cs="Arial"/>
                <w:sz w:val="16"/>
                <w:szCs w:val="16"/>
              </w:rPr>
              <w:t xml:space="preserve">Los retos del mundo actual requieren que el alumnado se inicie en el pensamiento científico y en técnicas propias del desarrollo de proyectos de diseño y del pensamiento computacional, haciendo uso de entornos de aprendizaje digitales, en los que pueda aportar soluciones creativas e innovadoras, con valor </w:t>
            </w:r>
            <w:proofErr w:type="spellStart"/>
            <w:r w:rsidRPr="00C57C14">
              <w:rPr>
                <w:rFonts w:ascii="Arial" w:hAnsi="Arial" w:cs="Arial"/>
                <w:sz w:val="16"/>
                <w:szCs w:val="16"/>
              </w:rPr>
              <w:t>ecosocial</w:t>
            </w:r>
            <w:proofErr w:type="spellEnd"/>
            <w:r w:rsidRPr="00C57C14">
              <w:rPr>
                <w:rFonts w:ascii="Arial" w:hAnsi="Arial" w:cs="Arial"/>
                <w:sz w:val="16"/>
                <w:szCs w:val="16"/>
              </w:rPr>
              <w:t xml:space="preserve"> y que permitan el desarrollo de una identidad cultural, personal y colectiva. Desde esta óptica, proporcionar una base científica sólida y bien estructurada al alumnado lo ayudará a comprender el mundo y lo animará a cuidarlo, respetarlo y valorarlo, propiciando el camino hacia una transición ecológica justa, reconociendo, adoptando y promoviendo estilos de vida saludables y sostenibles.</w:t>
            </w:r>
          </w:p>
          <w:p w14:paraId="5674E867" w14:textId="77777777" w:rsidR="00EA5E82" w:rsidRPr="00C57C14" w:rsidRDefault="00EA5E82" w:rsidP="00C57C14">
            <w:pPr>
              <w:pStyle w:val="Standard"/>
              <w:spacing w:after="60"/>
              <w:jc w:val="both"/>
              <w:rPr>
                <w:rFonts w:ascii="Arial" w:hAnsi="Arial" w:cs="Arial"/>
                <w:sz w:val="16"/>
                <w:szCs w:val="16"/>
              </w:rPr>
            </w:pPr>
            <w:r w:rsidRPr="00C57C14">
              <w:rPr>
                <w:rFonts w:ascii="Arial" w:hAnsi="Arial" w:cs="Arial"/>
                <w:sz w:val="16"/>
                <w:szCs w:val="16"/>
              </w:rPr>
              <w:t>El devenir del tiempo y la interpretación de la acción humana como responsable del cambio implican que el alumnado tenga que adoptar un conocimiento personal y del entorno que lo rodea, desde una perspectiva sistémica, para construir un mundo más justo, solidario, igualitario y sostenible. Esto supone reconocer la diversidad como riqueza o la resolución pacífica de conflictos, conocer y apreciar los valores y las normas de convivencia, aprender a obrar de acuerdo con ellas de forma empática, desarrollando no solo la comunicación sino el compromiso emocional y la aplicación crítica de los mecanismos democráticos de participación ciudadana, fundamentados en la Declaración Universal de los Derechos Humanos, en los derechos de la infancia, en los principios constitucionales, en los valores del europeísmo y en el compromiso cívico y social. El currículo del área promueve la adquisición de los Objetivos de Desarrollo Sostenible (</w:t>
            </w:r>
            <w:proofErr w:type="spellStart"/>
            <w:r w:rsidRPr="00C57C14">
              <w:rPr>
                <w:rFonts w:ascii="Arial" w:hAnsi="Arial" w:cs="Arial"/>
                <w:sz w:val="16"/>
                <w:szCs w:val="16"/>
              </w:rPr>
              <w:t>ODS</w:t>
            </w:r>
            <w:proofErr w:type="spellEnd"/>
            <w:r w:rsidRPr="00C57C14">
              <w:rPr>
                <w:rFonts w:ascii="Arial" w:hAnsi="Arial" w:cs="Arial"/>
                <w:sz w:val="16"/>
                <w:szCs w:val="16"/>
              </w:rPr>
              <w:t xml:space="preserve">) y las metas canarias que responden a los retos de nuestra región, identificados en la Agenda Canaria de Desarrollo Sostenible 2030. </w:t>
            </w:r>
          </w:p>
          <w:p w14:paraId="5E049BD3" w14:textId="1A8A8888" w:rsidR="00EA5E82" w:rsidRPr="00C57C14" w:rsidRDefault="00EA5E82" w:rsidP="00C57C14">
            <w:pPr>
              <w:pStyle w:val="Standard"/>
              <w:spacing w:after="60"/>
              <w:jc w:val="both"/>
              <w:rPr>
                <w:rFonts w:ascii="Arial" w:hAnsi="Arial" w:cs="Arial"/>
                <w:sz w:val="16"/>
                <w:szCs w:val="16"/>
              </w:rPr>
            </w:pPr>
            <w:proofErr w:type="gramStart"/>
            <w:r w:rsidRPr="00C57C14">
              <w:rPr>
                <w:rFonts w:ascii="Arial" w:hAnsi="Arial" w:cs="Arial"/>
                <w:sz w:val="16"/>
                <w:szCs w:val="16"/>
              </w:rPr>
              <w:t>Este</w:t>
            </w:r>
            <w:proofErr w:type="gramEnd"/>
            <w:r w:rsidRPr="00C57C14">
              <w:rPr>
                <w:rFonts w:ascii="Arial" w:hAnsi="Arial" w:cs="Arial"/>
                <w:sz w:val="16"/>
                <w:szCs w:val="16"/>
              </w:rPr>
              <w:t xml:space="preserve"> área se presenta como una oportunidad para que el resto de </w:t>
            </w:r>
            <w:r w:rsidR="000008BE" w:rsidRPr="00C57C14">
              <w:rPr>
                <w:rFonts w:ascii="Arial" w:hAnsi="Arial" w:cs="Arial"/>
                <w:sz w:val="16"/>
                <w:szCs w:val="16"/>
              </w:rPr>
              <w:t>las áreas</w:t>
            </w:r>
            <w:r w:rsidRPr="00C57C14">
              <w:rPr>
                <w:rFonts w:ascii="Arial" w:hAnsi="Arial" w:cs="Arial"/>
                <w:sz w:val="16"/>
                <w:szCs w:val="16"/>
              </w:rPr>
              <w:t xml:space="preserve"> de la etapa se encuentren e interactúen, descubriendo las conexiones comunes y la riqueza de los aprendizajes compartidos. Para ello, se ha partido del Diseño Universal para el Aprendizaje (</w:t>
            </w:r>
            <w:proofErr w:type="spellStart"/>
            <w:r w:rsidRPr="00C57C14">
              <w:rPr>
                <w:rFonts w:ascii="Arial" w:hAnsi="Arial" w:cs="Arial"/>
                <w:sz w:val="16"/>
                <w:szCs w:val="16"/>
              </w:rPr>
              <w:t>DUA</w:t>
            </w:r>
            <w:proofErr w:type="spellEnd"/>
            <w:r w:rsidRPr="00C57C14">
              <w:rPr>
                <w:rFonts w:ascii="Arial" w:hAnsi="Arial" w:cs="Arial"/>
                <w:sz w:val="16"/>
                <w:szCs w:val="16"/>
              </w:rPr>
              <w:t>) que permite crear contextos accesibles que no limiten las oportunidades para participar y aprender del alumnado, marcando el camino hacia una inclusión efectiva.</w:t>
            </w:r>
          </w:p>
          <w:p w14:paraId="71DAC76A" w14:textId="77777777" w:rsidR="00EA5E82" w:rsidRPr="00C57C14" w:rsidRDefault="00EA5E82" w:rsidP="00C57C14">
            <w:pPr>
              <w:pStyle w:val="Standard"/>
              <w:spacing w:after="60"/>
              <w:jc w:val="both"/>
              <w:rPr>
                <w:rFonts w:ascii="Arial" w:hAnsi="Arial" w:cs="Arial"/>
                <w:sz w:val="16"/>
                <w:szCs w:val="16"/>
              </w:rPr>
            </w:pPr>
            <w:r w:rsidRPr="00C57C14">
              <w:rPr>
                <w:rFonts w:ascii="Arial" w:hAnsi="Arial" w:cs="Arial"/>
                <w:sz w:val="16"/>
                <w:szCs w:val="16"/>
              </w:rPr>
              <w:t>Los saberes propios de Canarias se incluyen en el desarrollo de esta programación desde un enfoque centrado en la educación patrimonial. Este enfoque presenta un carácter globalizador y transversal, y nace con la premisa de concienciar y sensibilizar al alumnado canario de la importancia del cuidado, disfrute y transmisión del patrimonio, pone el acento en la identificación y puesta en valor del mismo como parte inseparable de la sociedad, y apuesta por la implicación de la ciudadanía para lograr su sostenibilidad y la de los valores que en él perduran.</w:t>
            </w:r>
          </w:p>
          <w:p w14:paraId="5707FC4B" w14:textId="484C3CD9" w:rsidR="00C635F2" w:rsidRPr="00C57C14" w:rsidRDefault="00C635F2" w:rsidP="00EA5E82">
            <w:pPr>
              <w:jc w:val="both"/>
              <w:rPr>
                <w:rFonts w:ascii="Arial" w:hAnsi="Arial" w:cs="Arial"/>
                <w:sz w:val="16"/>
                <w:szCs w:val="16"/>
              </w:rPr>
            </w:pPr>
            <w:r w:rsidRPr="00C57C14">
              <w:rPr>
                <w:rFonts w:ascii="Arial" w:hAnsi="Arial" w:cs="Arial"/>
                <w:sz w:val="16"/>
                <w:szCs w:val="16"/>
              </w:rPr>
              <w:t>Esta programación se propone atendiendo a las propuestas de mejora de la memoria del curso y a la realidad del aula en la que se va a llevar a cabo esta programación didáctica, que son:</w:t>
            </w:r>
          </w:p>
          <w:p w14:paraId="6029CE10" w14:textId="1CDFE91E" w:rsidR="00C57C14" w:rsidRPr="00C57C14" w:rsidRDefault="00C635F2" w:rsidP="00C57C14">
            <w:pPr>
              <w:jc w:val="both"/>
              <w:rPr>
                <w:rFonts w:ascii="Arial" w:hAnsi="Arial" w:cs="Arial"/>
                <w:b/>
                <w:color w:val="BFBFBF" w:themeColor="background1" w:themeShade="BF"/>
                <w:sz w:val="16"/>
                <w:szCs w:val="16"/>
              </w:rPr>
            </w:pPr>
            <w:r w:rsidRPr="00C57C14">
              <w:rPr>
                <w:rFonts w:ascii="Arial" w:hAnsi="Arial" w:cs="Arial"/>
                <w:b/>
                <w:color w:val="BFBFBF" w:themeColor="background1" w:themeShade="BF"/>
                <w:sz w:val="16"/>
                <w:szCs w:val="16"/>
              </w:rPr>
              <w:t>Características generales del curso al que se le aplica</w:t>
            </w:r>
          </w:p>
        </w:tc>
      </w:tr>
      <w:tr w:rsidR="009136A0" w:rsidRPr="00C57C14" w14:paraId="511910E3" w14:textId="77777777" w:rsidTr="00C57C14">
        <w:trPr>
          <w:trHeight w:val="620"/>
        </w:trPr>
        <w:tc>
          <w:tcPr>
            <w:tcW w:w="14456" w:type="dxa"/>
            <w:tcBorders>
              <w:top w:val="single" w:sz="4" w:space="0" w:color="00000A"/>
              <w:left w:val="single" w:sz="8" w:space="0" w:color="00000A"/>
              <w:bottom w:val="single" w:sz="8" w:space="0" w:color="00000A"/>
              <w:right w:val="single" w:sz="8" w:space="0" w:color="00000A"/>
            </w:tcBorders>
            <w:shd w:val="clear" w:color="auto" w:fill="FFFFFF"/>
          </w:tcPr>
          <w:p w14:paraId="47EBE00C" w14:textId="77777777"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t>Justificación de la programación didáctica:</w:t>
            </w:r>
          </w:p>
          <w:p w14:paraId="0FD4973D" w14:textId="69BABD46" w:rsidR="00C57C14" w:rsidRPr="00C57C14" w:rsidRDefault="00E960FA">
            <w:pPr>
              <w:jc w:val="both"/>
              <w:rPr>
                <w:rFonts w:ascii="Arial" w:eastAsia="Arial" w:hAnsi="Arial" w:cs="Arial"/>
                <w:color w:val="A6A6A6" w:themeColor="background1" w:themeShade="A6"/>
                <w:sz w:val="16"/>
                <w:szCs w:val="16"/>
                <w:highlight w:val="white"/>
              </w:rPr>
            </w:pPr>
            <w:r w:rsidRPr="00C57C14">
              <w:rPr>
                <w:rFonts w:ascii="Arial" w:eastAsia="Arial" w:hAnsi="Arial" w:cs="Arial"/>
                <w:color w:val="A6A6A6" w:themeColor="background1" w:themeShade="A6"/>
                <w:sz w:val="16"/>
                <w:szCs w:val="16"/>
                <w:highlight w:val="white"/>
              </w:rPr>
              <w:t xml:space="preserve">El equipo docente responsable de la aplicación de esta programación deberá complementar este apartado, añadiendo los aspectos recogidos en la </w:t>
            </w:r>
            <w:proofErr w:type="spellStart"/>
            <w:r w:rsidRPr="00C57C14">
              <w:rPr>
                <w:rFonts w:ascii="Arial" w:eastAsia="Arial" w:hAnsi="Arial" w:cs="Arial"/>
                <w:color w:val="A6A6A6" w:themeColor="background1" w:themeShade="A6"/>
                <w:sz w:val="16"/>
                <w:szCs w:val="16"/>
                <w:highlight w:val="white"/>
              </w:rPr>
              <w:t>PGA</w:t>
            </w:r>
            <w:proofErr w:type="spellEnd"/>
            <w:r w:rsidRPr="00C57C14">
              <w:rPr>
                <w:rFonts w:ascii="Arial" w:eastAsia="Arial" w:hAnsi="Arial" w:cs="Arial"/>
                <w:color w:val="A6A6A6" w:themeColor="background1" w:themeShade="A6"/>
                <w:sz w:val="16"/>
                <w:szCs w:val="16"/>
                <w:highlight w:val="white"/>
              </w:rPr>
              <w:t>.</w:t>
            </w:r>
          </w:p>
          <w:p w14:paraId="3BFC1686" w14:textId="77777777" w:rsidR="00C57C14" w:rsidRDefault="00C57C14">
            <w:pPr>
              <w:jc w:val="both"/>
              <w:rPr>
                <w:rFonts w:ascii="Arial" w:eastAsia="Arial" w:hAnsi="Arial" w:cs="Arial"/>
                <w:b/>
                <w:color w:val="000000"/>
                <w:sz w:val="16"/>
                <w:szCs w:val="16"/>
              </w:rPr>
            </w:pPr>
          </w:p>
          <w:p w14:paraId="20B359FB" w14:textId="77777777"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lastRenderedPageBreak/>
              <w:t>A. Orientaciones metodológicas:</w:t>
            </w:r>
          </w:p>
          <w:p w14:paraId="6FE05908" w14:textId="77777777" w:rsidR="00143A48" w:rsidRPr="00C57C14" w:rsidRDefault="00143A48" w:rsidP="00C57C14">
            <w:pPr>
              <w:spacing w:after="60"/>
              <w:jc w:val="both"/>
              <w:rPr>
                <w:rFonts w:ascii="Arial" w:hAnsi="Arial" w:cs="Arial"/>
                <w:sz w:val="16"/>
                <w:szCs w:val="16"/>
                <w:lang w:val="es-ES_tradnl" w:eastAsia="es-ES"/>
              </w:rPr>
            </w:pPr>
            <w:r w:rsidRPr="00C57C14">
              <w:rPr>
                <w:rFonts w:ascii="Arial" w:hAnsi="Arial" w:cs="Arial"/>
                <w:sz w:val="16"/>
                <w:szCs w:val="16"/>
                <w:lang w:val="es-ES_tradnl" w:eastAsia="es-ES"/>
              </w:rPr>
              <w:t>Con carácter general, la metodología debe partir de la perspectiva del profesorado como orientador, promotor y facilitador del desarrollo competencial en el alumnado. Uno de los elementos fundamentales en la enseñanza por competencias es despertar y mantener la motivación hacia el aprendizaje en el alumnado, lo que implica un nuevo planteamiento de su papel, más activo y autónomo, consciente de ser el responsable de su aprendizaje y a tal fin, el profesorado ha de ser capaz de generar en él la curiosidad y la necesidad por adquirir los conocimientos, las destrezas y las actitudes y valores presentes en las competencias.</w:t>
            </w:r>
          </w:p>
          <w:p w14:paraId="6736D37E" w14:textId="26CF1299" w:rsidR="00143A48" w:rsidRPr="00C57C14" w:rsidRDefault="00143A48" w:rsidP="00C57C14">
            <w:pPr>
              <w:spacing w:after="60"/>
              <w:jc w:val="both"/>
              <w:rPr>
                <w:rFonts w:ascii="Arial" w:hAnsi="Arial" w:cs="Arial"/>
                <w:sz w:val="16"/>
                <w:szCs w:val="16"/>
                <w:lang w:eastAsia="es-ES"/>
              </w:rPr>
            </w:pPr>
            <w:r w:rsidRPr="00C57C14">
              <w:rPr>
                <w:rFonts w:ascii="Arial" w:hAnsi="Arial" w:cs="Arial"/>
                <w:sz w:val="16"/>
                <w:szCs w:val="16"/>
                <w:lang w:val="es-ES_tradnl" w:eastAsia="es-ES"/>
              </w:rPr>
              <w:t xml:space="preserve">Se parte de situaciones auténticas que generen un aprendizaje aplicado más allá de lo exclusivamente académico y que, además, genere aprendizajes emocionantes. </w:t>
            </w:r>
            <w:r w:rsidRPr="00C57C14">
              <w:rPr>
                <w:rFonts w:ascii="Arial" w:hAnsi="Arial" w:cs="Arial"/>
                <w:b/>
                <w:sz w:val="16"/>
                <w:szCs w:val="16"/>
                <w:lang w:val="es-ES_tradnl" w:eastAsia="es-ES"/>
              </w:rPr>
              <w:t xml:space="preserve">A esta primera propuesta la denominaremos </w:t>
            </w:r>
            <w:r w:rsidR="0039659E" w:rsidRPr="00C57C14">
              <w:rPr>
                <w:rFonts w:ascii="Arial" w:hAnsi="Arial" w:cs="Arial"/>
                <w:b/>
                <w:sz w:val="16"/>
                <w:szCs w:val="16"/>
                <w:lang w:val="es-ES_tradnl" w:eastAsia="es-ES"/>
              </w:rPr>
              <w:t>OBJETIVO EN ACCIÓN</w:t>
            </w:r>
            <w:r w:rsidRPr="00C57C14">
              <w:rPr>
                <w:rFonts w:ascii="Arial" w:hAnsi="Arial" w:cs="Arial"/>
                <w:b/>
                <w:sz w:val="16"/>
                <w:szCs w:val="16"/>
                <w:lang w:val="es-ES_tradnl" w:eastAsia="es-ES"/>
              </w:rPr>
              <w:t xml:space="preserve">. </w:t>
            </w:r>
            <w:r w:rsidRPr="00C57C14">
              <w:rPr>
                <w:rFonts w:ascii="Arial" w:hAnsi="Arial" w:cs="Arial"/>
                <w:sz w:val="16"/>
                <w:szCs w:val="16"/>
                <w:lang w:val="es-ES_tradnl" w:eastAsia="es-ES"/>
              </w:rPr>
              <w:t xml:space="preserve">Se partirá de una </w:t>
            </w:r>
            <w:r w:rsidRPr="00C57C14">
              <w:rPr>
                <w:rFonts w:ascii="Arial" w:hAnsi="Arial" w:cs="Arial"/>
                <w:bCs/>
                <w:sz w:val="16"/>
                <w:szCs w:val="16"/>
                <w:lang w:eastAsia="es-ES"/>
              </w:rPr>
              <w:t>situación dada</w:t>
            </w:r>
            <w:r w:rsidRPr="00C57C14">
              <w:rPr>
                <w:rFonts w:ascii="Arial" w:hAnsi="Arial" w:cs="Arial"/>
                <w:sz w:val="16"/>
                <w:szCs w:val="16"/>
                <w:lang w:eastAsia="es-ES"/>
              </w:rPr>
              <w:t xml:space="preserve"> que provoque y motive, dándole un sentido a cada tema desde un punto de vista funcional y de aplicación, justificando así la necesidad de aprender unos conocimientos que luego se van a aplicar.  Se evidencia mediante una serie de pasos desde el principio de cada tema, dejando abierta la posibilidad de que el alumnado aporte, por ejemplo, su creatividad, tome decisiones o asuma roles.</w:t>
            </w:r>
          </w:p>
          <w:p w14:paraId="1C7C4FFE" w14:textId="77777777" w:rsidR="00143A48" w:rsidRPr="00C57C14" w:rsidRDefault="00143A48" w:rsidP="00C57C14">
            <w:pPr>
              <w:spacing w:after="60"/>
              <w:jc w:val="both"/>
              <w:rPr>
                <w:rFonts w:ascii="Arial" w:hAnsi="Arial" w:cs="Arial"/>
                <w:sz w:val="16"/>
                <w:szCs w:val="16"/>
                <w:lang w:eastAsia="es-ES"/>
              </w:rPr>
            </w:pPr>
            <w:r w:rsidRPr="00C57C14">
              <w:rPr>
                <w:rFonts w:ascii="Arial" w:hAnsi="Arial" w:cs="Arial"/>
                <w:sz w:val="16"/>
                <w:szCs w:val="16"/>
                <w:lang w:eastAsia="es-ES"/>
              </w:rPr>
              <w:t xml:space="preserve">Será un aprendizaje vivencial en el que se facilita la participación directa y activa de quienes intervienen, aplicando lo que se está aprendiendo en cada una de las secciones del tema a situaciones donde se producen los problemas o retos a resolver. De esta forma, el aprendizaje se hace significativo por parte del alumnado porque pueden experimentar, sentir, pensar y actuar al mismo tiempo. Integra la investigación, siendo el libro y el material complementario digital los primeros recursos para la indagación y búsqueda de información. </w:t>
            </w:r>
          </w:p>
          <w:p w14:paraId="1EAF64ED" w14:textId="77777777" w:rsidR="00143A48" w:rsidRPr="00C57C14" w:rsidRDefault="00143A48" w:rsidP="00143A48">
            <w:pPr>
              <w:jc w:val="both"/>
              <w:rPr>
                <w:rFonts w:ascii="Arial" w:hAnsi="Arial" w:cs="Arial"/>
                <w:sz w:val="16"/>
                <w:szCs w:val="16"/>
                <w:lang w:eastAsia="es-ES"/>
              </w:rPr>
            </w:pPr>
            <w:r w:rsidRPr="00C57C14">
              <w:rPr>
                <w:rFonts w:ascii="Arial" w:hAnsi="Arial" w:cs="Arial"/>
                <w:sz w:val="16"/>
                <w:szCs w:val="16"/>
                <w:lang w:val="es-ES_tradnl" w:eastAsia="es-ES"/>
              </w:rPr>
              <w:t xml:space="preserve">Se fomentará especialmente una metodología centrada en la actividad y la participación del alumnado, </w:t>
            </w:r>
            <w:r w:rsidRPr="00C57C14">
              <w:rPr>
                <w:rFonts w:ascii="Arial" w:hAnsi="Arial" w:cs="Arial"/>
                <w:b/>
                <w:sz w:val="16"/>
                <w:szCs w:val="16"/>
                <w:lang w:val="es-ES_tradnl" w:eastAsia="es-ES"/>
              </w:rPr>
              <w:t>estimulando la reflexión y el pensamiento crítico.</w:t>
            </w:r>
            <w:r w:rsidRPr="00C57C14">
              <w:rPr>
                <w:rFonts w:ascii="Arial" w:hAnsi="Arial" w:cs="Arial"/>
                <w:sz w:val="16"/>
                <w:szCs w:val="16"/>
                <w:lang w:val="es-ES_tradnl" w:eastAsia="es-ES"/>
              </w:rPr>
              <w:t xml:space="preserve"> </w:t>
            </w:r>
            <w:r w:rsidRPr="00C57C14">
              <w:rPr>
                <w:rFonts w:ascii="Arial" w:hAnsi="Arial" w:cs="Arial"/>
                <w:sz w:val="16"/>
                <w:szCs w:val="16"/>
                <w:lang w:eastAsia="es-ES"/>
              </w:rPr>
              <w:t xml:space="preserve">Las actividades y retos planteados y sugeridos serán variados, contendrán propósitos e interrogantes para favorecer el desarrollo de estrategias de pensamiento que permita al alumnado adquirir los conocimientos y comprenderlos para avanzar en ellos desde su análisis y aplicación en contextos diversos, generando aprendizajes profundos transferibles a otras situaciones del ámbito académico, personal, familiar y social, formulando hipótesis, aportando valoración y juicio crítico, y contribuyendo a crear conocimiento. El aprendizaje </w:t>
            </w:r>
            <w:r w:rsidRPr="00C57C14">
              <w:rPr>
                <w:rFonts w:ascii="Arial" w:hAnsi="Arial" w:cs="Arial"/>
                <w:b/>
                <w:sz w:val="16"/>
                <w:szCs w:val="16"/>
                <w:lang w:eastAsia="es-ES"/>
              </w:rPr>
              <w:t>debe desarrollar una variedad de procesos cognitivos.</w:t>
            </w:r>
            <w:r w:rsidRPr="00C57C14">
              <w:rPr>
                <w:rFonts w:ascii="Arial" w:hAnsi="Arial" w:cs="Arial"/>
                <w:sz w:val="16"/>
                <w:szCs w:val="16"/>
                <w:lang w:eastAsia="es-ES"/>
              </w:rPr>
              <w:t xml:space="preserve"> El alumnado debe ser capaz de poner en práctica un amplio repertorio de procesos, tales como identificar, analizar, reconocer, asociar, reflexionar, razonar, deducir, inducir, decidir, explicar, crear, etc., evitando que las situaciones de aprendizaje se centren tan solo en el desarrollo de algunos de ellos.</w:t>
            </w:r>
          </w:p>
          <w:p w14:paraId="1B8FC595" w14:textId="77777777" w:rsidR="009136A0" w:rsidRPr="00C57C14" w:rsidRDefault="009136A0" w:rsidP="00C57C14">
            <w:pPr>
              <w:jc w:val="both"/>
              <w:rPr>
                <w:rFonts w:ascii="Arial" w:eastAsia="Arial" w:hAnsi="Arial" w:cs="Arial"/>
                <w:b/>
                <w:sz w:val="16"/>
                <w:szCs w:val="16"/>
              </w:rPr>
            </w:pPr>
          </w:p>
          <w:p w14:paraId="759B9EF8" w14:textId="77777777" w:rsidR="009136A0" w:rsidRPr="00C57C14" w:rsidRDefault="00E960FA" w:rsidP="00C57C14">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A.1. Modelos metodológicos: </w:t>
            </w:r>
          </w:p>
          <w:p w14:paraId="6E2E98FC" w14:textId="6DDD63F8" w:rsidR="009136A0" w:rsidRPr="00C57C14" w:rsidRDefault="00E960FA" w:rsidP="00C57C14">
            <w:pPr>
              <w:jc w:val="both"/>
              <w:rPr>
                <w:rFonts w:ascii="Arial" w:eastAsia="Arial" w:hAnsi="Arial" w:cs="Arial"/>
                <w:b/>
                <w:color w:val="BFBFBF" w:themeColor="background1" w:themeShade="BF"/>
                <w:sz w:val="16"/>
                <w:szCs w:val="16"/>
              </w:rPr>
            </w:pPr>
            <w:r w:rsidRPr="00C57C14">
              <w:rPr>
                <w:rFonts w:ascii="Arial" w:eastAsia="Arial" w:hAnsi="Arial" w:cs="Arial"/>
                <w:color w:val="BFBFBF" w:themeColor="background1" w:themeShade="BF"/>
                <w:sz w:val="16"/>
                <w:szCs w:val="16"/>
              </w:rPr>
              <w:t xml:space="preserve">El equipo docente responsable de la aplicación de esta programación deberá ajustar este apartado con el correspondiente de la </w:t>
            </w:r>
            <w:proofErr w:type="spellStart"/>
            <w:r w:rsidRPr="00C57C14">
              <w:rPr>
                <w:rFonts w:ascii="Arial" w:eastAsia="Arial" w:hAnsi="Arial" w:cs="Arial"/>
                <w:color w:val="BFBFBF" w:themeColor="background1" w:themeShade="BF"/>
                <w:sz w:val="16"/>
                <w:szCs w:val="16"/>
              </w:rPr>
              <w:t>PGA</w:t>
            </w:r>
            <w:proofErr w:type="spellEnd"/>
            <w:r w:rsidRPr="00C57C14">
              <w:rPr>
                <w:rFonts w:ascii="Arial" w:eastAsia="Arial" w:hAnsi="Arial" w:cs="Arial"/>
                <w:b/>
                <w:color w:val="BFBFBF" w:themeColor="background1" w:themeShade="BF"/>
                <w:sz w:val="16"/>
                <w:szCs w:val="16"/>
              </w:rPr>
              <w:t>.</w:t>
            </w:r>
          </w:p>
          <w:p w14:paraId="558ACFCF" w14:textId="77777777" w:rsidR="009136A0" w:rsidRPr="00C57C14" w:rsidRDefault="009136A0" w:rsidP="00C57C14">
            <w:pPr>
              <w:jc w:val="both"/>
              <w:rPr>
                <w:rFonts w:ascii="Arial" w:eastAsia="Arial" w:hAnsi="Arial" w:cs="Arial"/>
                <w:b/>
                <w:sz w:val="16"/>
                <w:szCs w:val="16"/>
              </w:rPr>
            </w:pPr>
          </w:p>
          <w:p w14:paraId="49530E5E" w14:textId="77777777" w:rsidR="009136A0" w:rsidRPr="00C57C14" w:rsidRDefault="00E960FA" w:rsidP="00C57C14">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A.2. Agrupamientos: </w:t>
            </w:r>
          </w:p>
          <w:p w14:paraId="0A166B90" w14:textId="4EF2F972" w:rsidR="00C635F2" w:rsidRPr="00C57C14" w:rsidRDefault="00C635F2" w:rsidP="00C57C14">
            <w:pPr>
              <w:pStyle w:val="Standard"/>
              <w:jc w:val="both"/>
              <w:rPr>
                <w:rFonts w:ascii="Arial" w:eastAsia="Arial" w:hAnsi="Arial" w:cs="Arial"/>
                <w:sz w:val="16"/>
                <w:szCs w:val="16"/>
              </w:rPr>
            </w:pPr>
            <w:r w:rsidRPr="00C57C14">
              <w:rPr>
                <w:rFonts w:ascii="Arial" w:eastAsia="Arial" w:hAnsi="Arial" w:cs="Arial"/>
                <w:sz w:val="16"/>
                <w:szCs w:val="16"/>
              </w:rPr>
              <w:t xml:space="preserve">Los agrupamientos que se utilizarán en todas las unidades serán: individual, </w:t>
            </w:r>
            <w:r w:rsidR="0039659E" w:rsidRPr="00C57C14">
              <w:rPr>
                <w:rFonts w:ascii="Arial" w:eastAsia="Arial" w:hAnsi="Arial" w:cs="Arial"/>
                <w:sz w:val="16"/>
                <w:szCs w:val="16"/>
              </w:rPr>
              <w:t xml:space="preserve">pequeños </w:t>
            </w:r>
            <w:r w:rsidRPr="00C57C14">
              <w:rPr>
                <w:rFonts w:ascii="Arial" w:eastAsia="Arial" w:hAnsi="Arial" w:cs="Arial"/>
                <w:sz w:val="16"/>
                <w:szCs w:val="16"/>
              </w:rPr>
              <w:t>grupos heterogéneos</w:t>
            </w:r>
            <w:r w:rsidR="0039659E" w:rsidRPr="00C57C14">
              <w:rPr>
                <w:rFonts w:ascii="Arial" w:eastAsia="Arial" w:hAnsi="Arial" w:cs="Arial"/>
                <w:sz w:val="16"/>
                <w:szCs w:val="16"/>
              </w:rPr>
              <w:t xml:space="preserve"> u homogéneos, dependiendo del objetivo de la actividad,</w:t>
            </w:r>
            <w:r w:rsidRPr="00C57C14">
              <w:rPr>
                <w:rFonts w:ascii="Arial" w:eastAsia="Arial" w:hAnsi="Arial" w:cs="Arial"/>
                <w:sz w:val="16"/>
                <w:szCs w:val="16"/>
              </w:rPr>
              <w:t xml:space="preserve"> y gran grupo.</w:t>
            </w:r>
          </w:p>
          <w:p w14:paraId="19292584" w14:textId="439EACF5" w:rsidR="00C635F2" w:rsidRPr="00C57C14" w:rsidRDefault="00C635F2" w:rsidP="00C57C14">
            <w:pPr>
              <w:pStyle w:val="Standard"/>
              <w:jc w:val="both"/>
              <w:rPr>
                <w:rFonts w:ascii="Arial" w:eastAsia="Arial" w:hAnsi="Arial" w:cs="Arial"/>
                <w:sz w:val="16"/>
                <w:szCs w:val="16"/>
              </w:rPr>
            </w:pPr>
            <w:r w:rsidRPr="00C57C14">
              <w:rPr>
                <w:rFonts w:ascii="Arial" w:eastAsia="Arial" w:hAnsi="Arial" w:cs="Arial"/>
                <w:sz w:val="16"/>
                <w:szCs w:val="16"/>
              </w:rPr>
              <w:t xml:space="preserve">Con ellas permite que el alumnado aprenda entre iguales, pero también permite al docente </w:t>
            </w:r>
            <w:r w:rsidR="0039659E" w:rsidRPr="00C57C14">
              <w:rPr>
                <w:rFonts w:ascii="Arial" w:eastAsia="Arial" w:hAnsi="Arial" w:cs="Arial"/>
                <w:sz w:val="16"/>
                <w:szCs w:val="16"/>
              </w:rPr>
              <w:t xml:space="preserve">o la docente </w:t>
            </w:r>
            <w:r w:rsidRPr="00C57C14">
              <w:rPr>
                <w:rFonts w:ascii="Arial" w:eastAsia="Arial" w:hAnsi="Arial" w:cs="Arial"/>
                <w:sz w:val="16"/>
                <w:szCs w:val="16"/>
              </w:rPr>
              <w:t>a conocer cómo aprenden individualmente.</w:t>
            </w:r>
          </w:p>
          <w:p w14:paraId="485AD415" w14:textId="77777777" w:rsidR="009136A0" w:rsidRPr="00C57C14" w:rsidRDefault="009136A0" w:rsidP="00C57C14">
            <w:pPr>
              <w:jc w:val="both"/>
              <w:rPr>
                <w:rFonts w:ascii="Arial" w:eastAsia="Arial" w:hAnsi="Arial" w:cs="Arial"/>
                <w:b/>
                <w:sz w:val="16"/>
                <w:szCs w:val="16"/>
              </w:rPr>
            </w:pPr>
          </w:p>
          <w:p w14:paraId="5F870BDC" w14:textId="77777777" w:rsidR="009136A0" w:rsidRPr="00C57C14" w:rsidRDefault="00E960FA" w:rsidP="00C57C14">
            <w:pPr>
              <w:jc w:val="both"/>
              <w:rPr>
                <w:rFonts w:ascii="Arial" w:eastAsia="Arial" w:hAnsi="Arial" w:cs="Arial"/>
                <w:color w:val="0000FF"/>
                <w:sz w:val="16"/>
                <w:szCs w:val="16"/>
                <w:highlight w:val="white"/>
              </w:rPr>
            </w:pPr>
            <w:r w:rsidRPr="00C57C14">
              <w:rPr>
                <w:rFonts w:ascii="Arial" w:eastAsia="Arial" w:hAnsi="Arial" w:cs="Arial"/>
                <w:b/>
                <w:color w:val="000000"/>
                <w:sz w:val="16"/>
                <w:szCs w:val="16"/>
              </w:rPr>
              <w:t>A.3. Espacios:</w:t>
            </w:r>
            <w:r w:rsidRPr="00C57C14">
              <w:rPr>
                <w:rFonts w:ascii="Arial" w:eastAsia="Arial" w:hAnsi="Arial" w:cs="Arial"/>
                <w:color w:val="0000FF"/>
                <w:sz w:val="16"/>
                <w:szCs w:val="16"/>
                <w:highlight w:val="white"/>
              </w:rPr>
              <w:t xml:space="preserve"> </w:t>
            </w:r>
          </w:p>
          <w:p w14:paraId="76A27CA1" w14:textId="77777777" w:rsidR="00C635F2" w:rsidRPr="00C57C14" w:rsidRDefault="00C635F2" w:rsidP="00C57C14">
            <w:pPr>
              <w:pStyle w:val="Standard"/>
              <w:jc w:val="both"/>
              <w:rPr>
                <w:rFonts w:ascii="Arial" w:eastAsia="Arial" w:hAnsi="Arial" w:cs="Arial"/>
                <w:sz w:val="16"/>
                <w:szCs w:val="16"/>
              </w:rPr>
            </w:pPr>
            <w:r w:rsidRPr="00C57C14">
              <w:rPr>
                <w:rFonts w:ascii="Arial" w:eastAsia="Arial" w:hAnsi="Arial" w:cs="Arial"/>
                <w:sz w:val="16"/>
                <w:szCs w:val="16"/>
              </w:rPr>
              <w:t>Para el desarrollo de la programación didáctica se utilizarán los siguientes espacios:</w:t>
            </w:r>
          </w:p>
          <w:p w14:paraId="52942EF0" w14:textId="77777777" w:rsidR="00C635F2" w:rsidRPr="00C57C14" w:rsidRDefault="00C635F2" w:rsidP="00C57C14">
            <w:pPr>
              <w:pStyle w:val="Standard"/>
              <w:numPr>
                <w:ilvl w:val="0"/>
                <w:numId w:val="6"/>
              </w:numPr>
              <w:ind w:left="113" w:hanging="113"/>
              <w:jc w:val="both"/>
              <w:rPr>
                <w:rFonts w:ascii="Arial" w:eastAsia="Arial" w:hAnsi="Arial" w:cs="Arial"/>
                <w:sz w:val="16"/>
                <w:szCs w:val="16"/>
              </w:rPr>
            </w:pPr>
            <w:r w:rsidRPr="00C57C14">
              <w:rPr>
                <w:rFonts w:ascii="Arial" w:eastAsia="Arial" w:hAnsi="Arial" w:cs="Arial"/>
                <w:sz w:val="16"/>
                <w:szCs w:val="16"/>
              </w:rPr>
              <w:t>El aula ordinaria</w:t>
            </w:r>
          </w:p>
          <w:p w14:paraId="19D9902C" w14:textId="34553D8A" w:rsidR="00C635F2" w:rsidRPr="00C57C14" w:rsidRDefault="0039659E" w:rsidP="00C57C14">
            <w:pPr>
              <w:pStyle w:val="Standard"/>
              <w:numPr>
                <w:ilvl w:val="0"/>
                <w:numId w:val="6"/>
              </w:numPr>
              <w:ind w:left="113" w:hanging="113"/>
              <w:jc w:val="both"/>
              <w:rPr>
                <w:rFonts w:ascii="Arial" w:eastAsia="Arial" w:hAnsi="Arial" w:cs="Arial"/>
                <w:sz w:val="16"/>
                <w:szCs w:val="16"/>
              </w:rPr>
            </w:pPr>
            <w:r w:rsidRPr="00C57C14">
              <w:rPr>
                <w:rFonts w:ascii="Arial" w:eastAsia="Arial" w:hAnsi="Arial" w:cs="Arial"/>
                <w:sz w:val="16"/>
                <w:szCs w:val="16"/>
              </w:rPr>
              <w:t>El Aula</w:t>
            </w:r>
            <w:r w:rsidR="00C635F2" w:rsidRPr="00C57C14">
              <w:rPr>
                <w:rFonts w:ascii="Arial" w:eastAsia="Arial" w:hAnsi="Arial" w:cs="Arial"/>
                <w:sz w:val="16"/>
                <w:szCs w:val="16"/>
              </w:rPr>
              <w:t xml:space="preserve"> TIC</w:t>
            </w:r>
          </w:p>
          <w:p w14:paraId="4A7C9970" w14:textId="77777777" w:rsidR="00C635F2" w:rsidRPr="00C57C14" w:rsidRDefault="00C635F2" w:rsidP="00C57C14">
            <w:pPr>
              <w:pStyle w:val="Standard"/>
              <w:numPr>
                <w:ilvl w:val="0"/>
                <w:numId w:val="6"/>
              </w:numPr>
              <w:ind w:left="113" w:hanging="113"/>
              <w:jc w:val="both"/>
              <w:rPr>
                <w:rFonts w:ascii="Arial" w:eastAsia="Arial" w:hAnsi="Arial" w:cs="Arial"/>
                <w:sz w:val="16"/>
                <w:szCs w:val="16"/>
              </w:rPr>
            </w:pPr>
            <w:r w:rsidRPr="00C57C14">
              <w:rPr>
                <w:rFonts w:ascii="Arial" w:eastAsia="Arial" w:hAnsi="Arial" w:cs="Arial"/>
                <w:sz w:val="16"/>
                <w:szCs w:val="16"/>
              </w:rPr>
              <w:t>Biblioteca</w:t>
            </w:r>
          </w:p>
          <w:p w14:paraId="29173308" w14:textId="77777777" w:rsidR="00C635F2" w:rsidRPr="00C57C14" w:rsidRDefault="00C635F2" w:rsidP="00C57C14">
            <w:pPr>
              <w:pStyle w:val="Standard"/>
              <w:numPr>
                <w:ilvl w:val="0"/>
                <w:numId w:val="6"/>
              </w:numPr>
              <w:ind w:left="113" w:hanging="113"/>
              <w:jc w:val="both"/>
              <w:rPr>
                <w:rFonts w:ascii="Arial" w:eastAsia="Arial" w:hAnsi="Arial" w:cs="Arial"/>
                <w:sz w:val="16"/>
                <w:szCs w:val="16"/>
              </w:rPr>
            </w:pPr>
            <w:r w:rsidRPr="00C57C14">
              <w:rPr>
                <w:rFonts w:ascii="Arial" w:eastAsia="Arial" w:hAnsi="Arial" w:cs="Arial"/>
                <w:sz w:val="16"/>
                <w:szCs w:val="16"/>
              </w:rPr>
              <w:t>Zonas ajardinadas</w:t>
            </w:r>
          </w:p>
          <w:p w14:paraId="7A0D8F79" w14:textId="30749E12" w:rsidR="00C635F2" w:rsidRPr="00C57C14" w:rsidRDefault="00C635F2" w:rsidP="00C57C14">
            <w:pPr>
              <w:pStyle w:val="Standard"/>
              <w:numPr>
                <w:ilvl w:val="0"/>
                <w:numId w:val="6"/>
              </w:numPr>
              <w:ind w:left="113" w:hanging="113"/>
              <w:jc w:val="both"/>
              <w:rPr>
                <w:rFonts w:ascii="Arial" w:eastAsia="Arial" w:hAnsi="Arial" w:cs="Arial"/>
                <w:bCs/>
                <w:color w:val="000000" w:themeColor="text1"/>
                <w:sz w:val="16"/>
                <w:szCs w:val="16"/>
              </w:rPr>
            </w:pPr>
            <w:r w:rsidRPr="00C57C14">
              <w:rPr>
                <w:rFonts w:ascii="Arial" w:eastAsia="Arial" w:hAnsi="Arial" w:cs="Arial"/>
                <w:bCs/>
                <w:color w:val="000000" w:themeColor="text1"/>
                <w:sz w:val="16"/>
                <w:szCs w:val="16"/>
              </w:rPr>
              <w:t xml:space="preserve">Todos aquellos lugares necesarios </w:t>
            </w:r>
            <w:r w:rsidR="0039659E" w:rsidRPr="00C57C14">
              <w:rPr>
                <w:rFonts w:ascii="Arial" w:eastAsia="Arial" w:hAnsi="Arial" w:cs="Arial"/>
                <w:bCs/>
                <w:color w:val="000000" w:themeColor="text1"/>
                <w:sz w:val="16"/>
                <w:szCs w:val="16"/>
              </w:rPr>
              <w:t xml:space="preserve">expuestos en las </w:t>
            </w:r>
            <w:proofErr w:type="spellStart"/>
            <w:r w:rsidR="0039659E" w:rsidRPr="00C57C14">
              <w:rPr>
                <w:rFonts w:ascii="Arial" w:eastAsia="Arial" w:hAnsi="Arial" w:cs="Arial"/>
                <w:bCs/>
                <w:color w:val="000000" w:themeColor="text1"/>
                <w:sz w:val="16"/>
                <w:szCs w:val="16"/>
              </w:rPr>
              <w:t>SA</w:t>
            </w:r>
            <w:proofErr w:type="spellEnd"/>
            <w:r w:rsidR="0039659E" w:rsidRPr="00C57C14">
              <w:rPr>
                <w:rFonts w:ascii="Arial" w:eastAsia="Arial" w:hAnsi="Arial" w:cs="Arial"/>
                <w:bCs/>
                <w:color w:val="000000" w:themeColor="text1"/>
                <w:sz w:val="16"/>
                <w:szCs w:val="16"/>
              </w:rPr>
              <w:t xml:space="preserve"> o necesarios para el desarrollo de</w:t>
            </w:r>
            <w:r w:rsidRPr="00C57C14">
              <w:rPr>
                <w:rFonts w:ascii="Arial" w:eastAsia="Arial" w:hAnsi="Arial" w:cs="Arial"/>
                <w:bCs/>
                <w:color w:val="000000" w:themeColor="text1"/>
                <w:sz w:val="16"/>
                <w:szCs w:val="16"/>
              </w:rPr>
              <w:t xml:space="preserve"> las actividades complementarias</w:t>
            </w:r>
          </w:p>
          <w:p w14:paraId="31BC31D9" w14:textId="77777777" w:rsidR="009136A0" w:rsidRPr="00C57C14" w:rsidRDefault="009136A0" w:rsidP="00C57C14">
            <w:pPr>
              <w:ind w:left="113" w:hanging="113"/>
              <w:jc w:val="both"/>
              <w:rPr>
                <w:rFonts w:ascii="Arial" w:eastAsia="Arial" w:hAnsi="Arial" w:cs="Arial"/>
                <w:color w:val="0000FF"/>
                <w:sz w:val="16"/>
                <w:szCs w:val="16"/>
                <w:highlight w:val="white"/>
              </w:rPr>
            </w:pPr>
          </w:p>
          <w:p w14:paraId="1BD123A8" w14:textId="77777777" w:rsidR="009136A0" w:rsidRPr="00C57C14" w:rsidRDefault="00E960FA" w:rsidP="00C57C14">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A.4. Recursos: </w:t>
            </w:r>
          </w:p>
          <w:p w14:paraId="42BFECB6" w14:textId="404CF820" w:rsidR="00C635F2" w:rsidRPr="00C57C14" w:rsidRDefault="00C635F2" w:rsidP="00C57C14">
            <w:pPr>
              <w:jc w:val="both"/>
              <w:rPr>
                <w:rFonts w:ascii="Arial" w:hAnsi="Arial" w:cs="Arial"/>
                <w:sz w:val="16"/>
                <w:szCs w:val="16"/>
              </w:rPr>
            </w:pPr>
            <w:r w:rsidRPr="00C57C14">
              <w:rPr>
                <w:rFonts w:ascii="Arial" w:hAnsi="Arial" w:cs="Arial"/>
                <w:sz w:val="16"/>
                <w:szCs w:val="16"/>
              </w:rPr>
              <w:t xml:space="preserve">Los recursos que se utilizarán a lo largo del desarrollo de esta programación </w:t>
            </w:r>
            <w:r w:rsidR="0039659E" w:rsidRPr="00C57C14">
              <w:rPr>
                <w:rFonts w:ascii="Arial" w:hAnsi="Arial" w:cs="Arial"/>
                <w:sz w:val="16"/>
                <w:szCs w:val="16"/>
              </w:rPr>
              <w:t>s</w:t>
            </w:r>
            <w:r w:rsidRPr="00C57C14">
              <w:rPr>
                <w:rFonts w:ascii="Arial" w:hAnsi="Arial" w:cs="Arial"/>
                <w:sz w:val="16"/>
                <w:szCs w:val="16"/>
              </w:rPr>
              <w:t>on:</w:t>
            </w:r>
          </w:p>
          <w:p w14:paraId="50F8E254" w14:textId="77777777" w:rsidR="00C57C14" w:rsidRDefault="00C57C14" w:rsidP="00C57C14">
            <w:pPr>
              <w:pStyle w:val="Prrafodelista"/>
              <w:suppressAutoHyphens w:val="0"/>
              <w:ind w:left="0"/>
              <w:jc w:val="both"/>
              <w:rPr>
                <w:b/>
                <w:color w:val="000000" w:themeColor="text1"/>
                <w:sz w:val="16"/>
                <w:szCs w:val="16"/>
              </w:rPr>
            </w:pPr>
          </w:p>
          <w:p w14:paraId="57E8DB95" w14:textId="77777777" w:rsidR="00C635F2" w:rsidRPr="00C57C14" w:rsidRDefault="00C635F2" w:rsidP="00C57C14">
            <w:pPr>
              <w:pStyle w:val="Prrafodelista"/>
              <w:suppressAutoHyphens w:val="0"/>
              <w:ind w:left="0"/>
              <w:jc w:val="both"/>
              <w:rPr>
                <w:b/>
                <w:color w:val="000000" w:themeColor="text1"/>
                <w:sz w:val="16"/>
                <w:szCs w:val="16"/>
              </w:rPr>
            </w:pPr>
            <w:r w:rsidRPr="00C57C14">
              <w:rPr>
                <w:b/>
                <w:color w:val="000000" w:themeColor="text1"/>
                <w:sz w:val="16"/>
                <w:szCs w:val="16"/>
              </w:rPr>
              <w:t>Recursos impresos</w:t>
            </w:r>
          </w:p>
          <w:p w14:paraId="1B3CB853" w14:textId="46EBFF44"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z w:val="16"/>
                <w:szCs w:val="16"/>
              </w:rPr>
              <w:t>Libro del alumnado.</w:t>
            </w:r>
          </w:p>
          <w:p w14:paraId="03780FCA" w14:textId="66ACA60C"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pacing w:val="-4"/>
                <w:sz w:val="16"/>
                <w:szCs w:val="16"/>
              </w:rPr>
              <w:t>Propuesta didáctica (sugerencias, curiosidades, recursos y actividades complementarias</w:t>
            </w:r>
            <w:r w:rsidRPr="00C57C14">
              <w:rPr>
                <w:rFonts w:ascii="Arial" w:hAnsi="Arial" w:cs="Arial"/>
                <w:color w:val="000000" w:themeColor="text1"/>
                <w:sz w:val="16"/>
                <w:szCs w:val="16"/>
              </w:rPr>
              <w:t>...).</w:t>
            </w:r>
          </w:p>
          <w:p w14:paraId="30025E5F" w14:textId="086B0C1B"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z w:val="16"/>
                <w:szCs w:val="16"/>
              </w:rPr>
              <w:t>Recursos complementarios para fotocopiar o imprimir: con actividades de refuerzo, de ampliación, de evaluación, etc.</w:t>
            </w:r>
          </w:p>
          <w:p w14:paraId="65EB3FDF" w14:textId="0DBC10F3"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pacing w:val="-2"/>
                <w:sz w:val="16"/>
                <w:szCs w:val="16"/>
              </w:rPr>
              <w:t>Materiales para el aula: murales con los contenidos de la unidad, tarjetas de vocabulario..</w:t>
            </w:r>
            <w:r w:rsidRPr="00C57C14">
              <w:rPr>
                <w:rFonts w:ascii="Arial" w:hAnsi="Arial" w:cs="Arial"/>
                <w:color w:val="000000" w:themeColor="text1"/>
                <w:sz w:val="16"/>
                <w:szCs w:val="16"/>
              </w:rPr>
              <w:t>.</w:t>
            </w:r>
          </w:p>
          <w:p w14:paraId="770F8D93" w14:textId="77777777" w:rsidR="00C57C14" w:rsidRDefault="00C57C14" w:rsidP="00C57C14">
            <w:pPr>
              <w:jc w:val="both"/>
              <w:rPr>
                <w:rFonts w:ascii="Arial" w:hAnsi="Arial" w:cs="Arial"/>
                <w:b/>
                <w:color w:val="000000" w:themeColor="text1"/>
                <w:sz w:val="16"/>
                <w:szCs w:val="16"/>
              </w:rPr>
            </w:pPr>
          </w:p>
          <w:p w14:paraId="0CFE344B" w14:textId="77777777" w:rsidR="00C635F2" w:rsidRPr="00C57C14" w:rsidRDefault="00C635F2" w:rsidP="00C57C14">
            <w:pPr>
              <w:jc w:val="both"/>
              <w:rPr>
                <w:rFonts w:ascii="Arial" w:hAnsi="Arial" w:cs="Arial"/>
                <w:b/>
                <w:color w:val="000000" w:themeColor="text1"/>
                <w:sz w:val="16"/>
                <w:szCs w:val="16"/>
              </w:rPr>
            </w:pPr>
            <w:r w:rsidRPr="00C57C14">
              <w:rPr>
                <w:rFonts w:ascii="Arial" w:hAnsi="Arial" w:cs="Arial"/>
                <w:b/>
                <w:color w:val="000000" w:themeColor="text1"/>
                <w:sz w:val="16"/>
                <w:szCs w:val="16"/>
              </w:rPr>
              <w:t>Recursos digitales</w:t>
            </w:r>
          </w:p>
          <w:p w14:paraId="0F28D267" w14:textId="02E2E30B"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z w:val="16"/>
                <w:szCs w:val="16"/>
              </w:rPr>
              <w:t>Libro digital. El alumnado podrá reforzar o ampliar los aprendizajes utilizando los recursos digitales disponibles.</w:t>
            </w:r>
          </w:p>
          <w:p w14:paraId="2C1C72E4" w14:textId="552CC947"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sym w:font="Symbol" w:char="F02D"/>
            </w:r>
            <w:r w:rsidRPr="00C57C14">
              <w:rPr>
                <w:rFonts w:ascii="Arial" w:hAnsi="Arial" w:cs="Arial"/>
                <w:color w:val="000000" w:themeColor="text1"/>
                <w:sz w:val="16"/>
                <w:szCs w:val="16"/>
              </w:rPr>
              <w:t xml:space="preserve">En </w:t>
            </w:r>
            <w:hyperlink r:id="rId5" w:history="1">
              <w:r w:rsidRPr="00C57C14">
                <w:rPr>
                  <w:rStyle w:val="Hipervnculo"/>
                  <w:rFonts w:ascii="Arial" w:hAnsi="Arial" w:cs="Arial"/>
                  <w:color w:val="000000" w:themeColor="text1"/>
                  <w:sz w:val="16"/>
                  <w:szCs w:val="16"/>
                </w:rPr>
                <w:t>www.anayaeducacion.es</w:t>
              </w:r>
            </w:hyperlink>
            <w:r w:rsidRPr="00C57C14">
              <w:rPr>
                <w:rFonts w:ascii="Arial" w:hAnsi="Arial" w:cs="Arial"/>
                <w:color w:val="000000" w:themeColor="text1"/>
                <w:sz w:val="16"/>
                <w:szCs w:val="16"/>
              </w:rPr>
              <w:t xml:space="preserve"> encontraremos un banco de recursos audiovisuales e interactivos relacionados con la unidad.</w:t>
            </w:r>
          </w:p>
          <w:p w14:paraId="2AB7312C" w14:textId="77777777" w:rsidR="00C57C14" w:rsidRDefault="00C57C14" w:rsidP="00C57C14">
            <w:pPr>
              <w:rPr>
                <w:rFonts w:ascii="Arial" w:hAnsi="Arial" w:cs="Arial"/>
                <w:b/>
                <w:sz w:val="16"/>
                <w:szCs w:val="16"/>
              </w:rPr>
            </w:pPr>
          </w:p>
          <w:p w14:paraId="5A705484" w14:textId="77777777" w:rsidR="00C635F2" w:rsidRPr="00C57C14" w:rsidRDefault="00C635F2" w:rsidP="00C57C14">
            <w:pPr>
              <w:rPr>
                <w:rFonts w:ascii="Arial" w:hAnsi="Arial" w:cs="Arial"/>
                <w:b/>
                <w:sz w:val="16"/>
                <w:szCs w:val="16"/>
              </w:rPr>
            </w:pPr>
            <w:r w:rsidRPr="00C57C14">
              <w:rPr>
                <w:rFonts w:ascii="Arial" w:hAnsi="Arial" w:cs="Arial"/>
                <w:b/>
                <w:sz w:val="16"/>
                <w:szCs w:val="16"/>
              </w:rPr>
              <w:t>Otros recursos</w:t>
            </w:r>
          </w:p>
          <w:p w14:paraId="226734EE" w14:textId="77777777" w:rsidR="00C635F2" w:rsidRPr="00C57C14" w:rsidRDefault="00C635F2" w:rsidP="00C57C14">
            <w:pPr>
              <w:spacing w:after="60"/>
              <w:rPr>
                <w:rFonts w:ascii="Arial" w:hAnsi="Arial" w:cs="Arial"/>
                <w:sz w:val="16"/>
                <w:szCs w:val="16"/>
              </w:rPr>
            </w:pPr>
            <w:r w:rsidRPr="00C57C14">
              <w:rPr>
                <w:rFonts w:ascii="Arial" w:hAnsi="Arial" w:cs="Arial"/>
                <w:sz w:val="16"/>
                <w:szCs w:val="16"/>
              </w:rPr>
              <w:t>En las programaciones de cada unidad se detalla el material específico necesario. Por ejemplo: tijeras, lápices y colores, papel continuo, cartulinas, materiales para la experimentación y manipulación…</w:t>
            </w:r>
          </w:p>
          <w:p w14:paraId="2CBCA62D" w14:textId="77777777" w:rsidR="00C635F2" w:rsidRPr="00C57C14" w:rsidRDefault="00C635F2" w:rsidP="00C57C14">
            <w:pPr>
              <w:rPr>
                <w:rFonts w:ascii="Arial" w:hAnsi="Arial" w:cs="Arial"/>
                <w:sz w:val="16"/>
                <w:szCs w:val="16"/>
              </w:rPr>
            </w:pPr>
            <w:r w:rsidRPr="00C57C14">
              <w:rPr>
                <w:rFonts w:ascii="Arial" w:hAnsi="Arial" w:cs="Arial"/>
                <w:sz w:val="16"/>
                <w:szCs w:val="16"/>
              </w:rPr>
              <w:t>Estos recursos tendrán que complementarse con otros recursos del entorno teniendo en cuenta las características del centro o el aula.</w:t>
            </w:r>
          </w:p>
          <w:p w14:paraId="7433909E" w14:textId="77777777" w:rsidR="009136A0" w:rsidRPr="00C57C14" w:rsidRDefault="009136A0" w:rsidP="00C57C14">
            <w:pPr>
              <w:jc w:val="both"/>
              <w:rPr>
                <w:rFonts w:ascii="Arial" w:eastAsia="Arial" w:hAnsi="Arial" w:cs="Arial"/>
                <w:b/>
                <w:sz w:val="16"/>
                <w:szCs w:val="16"/>
              </w:rPr>
            </w:pPr>
          </w:p>
          <w:p w14:paraId="793FF043" w14:textId="77777777" w:rsidR="009136A0" w:rsidRPr="00C57C14" w:rsidRDefault="00E960FA" w:rsidP="00C57C14">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A.5 Actividades complementarias y extraescolares: </w:t>
            </w:r>
          </w:p>
          <w:p w14:paraId="15DB552D" w14:textId="77777777" w:rsidR="00C635F2" w:rsidRPr="00C57C14" w:rsidRDefault="00C635F2" w:rsidP="00C57C14">
            <w:pPr>
              <w:jc w:val="both"/>
              <w:rPr>
                <w:rFonts w:ascii="Arial" w:hAnsi="Arial" w:cs="Arial"/>
                <w:color w:val="000000" w:themeColor="text1"/>
                <w:sz w:val="16"/>
                <w:szCs w:val="16"/>
              </w:rPr>
            </w:pPr>
            <w:r w:rsidRPr="00C57C14">
              <w:rPr>
                <w:rFonts w:ascii="Arial" w:hAnsi="Arial" w:cs="Arial"/>
                <w:color w:val="000000" w:themeColor="text1"/>
                <w:sz w:val="16"/>
                <w:szCs w:val="16"/>
              </w:rPr>
              <w:t>Las actividades complementarias a realizar a lo largo del curso son las que se citan en la tabla que hay a continuación:</w:t>
            </w:r>
          </w:p>
          <w:p w14:paraId="1A5F5D8A" w14:textId="77777777" w:rsidR="00C635F2" w:rsidRPr="00C57C14" w:rsidRDefault="00C635F2" w:rsidP="00C635F2">
            <w:pPr>
              <w:jc w:val="both"/>
              <w:rPr>
                <w:rFonts w:ascii="Arial" w:hAnsi="Arial" w:cs="Arial"/>
                <w:color w:val="000000" w:themeColor="text1"/>
                <w:sz w:val="16"/>
                <w:szCs w:val="16"/>
              </w:rPr>
            </w:pP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891"/>
              <w:gridCol w:w="4252"/>
              <w:gridCol w:w="1984"/>
              <w:gridCol w:w="1984"/>
            </w:tblGrid>
            <w:tr w:rsidR="00B16C66" w:rsidRPr="00A429D9" w14:paraId="2AA5C8CE" w14:textId="77777777" w:rsidTr="00B16C66">
              <w:trPr>
                <w:cantSplit/>
                <w:trHeight w:val="340"/>
              </w:trPr>
              <w:tc>
                <w:tcPr>
                  <w:tcW w:w="2891" w:type="dxa"/>
                  <w:shd w:val="clear" w:color="auto" w:fill="auto"/>
                  <w:vAlign w:val="center"/>
                </w:tcPr>
                <w:p w14:paraId="4E2A4207" w14:textId="77777777" w:rsidR="00B16C66" w:rsidRPr="00A429D9" w:rsidRDefault="00B16C66" w:rsidP="00B16C66">
                  <w:pPr>
                    <w:jc w:val="center"/>
                    <w:rPr>
                      <w:rFonts w:ascii="Arial" w:hAnsi="Arial" w:cs="Arial"/>
                      <w:sz w:val="16"/>
                      <w:szCs w:val="16"/>
                    </w:rPr>
                  </w:pPr>
                  <w:r w:rsidRPr="00A429D9">
                    <w:rPr>
                      <w:rFonts w:ascii="Arial" w:hAnsi="Arial" w:cs="Arial"/>
                      <w:b/>
                      <w:sz w:val="16"/>
                      <w:szCs w:val="16"/>
                      <w:lang w:val="es-ES_tradnl"/>
                    </w:rPr>
                    <w:t>ACTIVIDAD</w:t>
                  </w:r>
                </w:p>
              </w:tc>
              <w:tc>
                <w:tcPr>
                  <w:tcW w:w="2891" w:type="dxa"/>
                  <w:shd w:val="clear" w:color="auto" w:fill="auto"/>
                  <w:vAlign w:val="center"/>
                </w:tcPr>
                <w:p w14:paraId="4633ED32" w14:textId="77777777" w:rsidR="00B16C66" w:rsidRPr="00A429D9" w:rsidRDefault="00B16C66" w:rsidP="00B16C66">
                  <w:pPr>
                    <w:jc w:val="center"/>
                    <w:rPr>
                      <w:rFonts w:ascii="Arial" w:hAnsi="Arial" w:cs="Arial"/>
                      <w:sz w:val="16"/>
                      <w:szCs w:val="16"/>
                    </w:rPr>
                  </w:pPr>
                  <w:r w:rsidRPr="00A429D9">
                    <w:rPr>
                      <w:rFonts w:ascii="Arial" w:hAnsi="Arial" w:cs="Arial"/>
                      <w:b/>
                      <w:sz w:val="16"/>
                      <w:szCs w:val="16"/>
                      <w:lang w:val="es-ES_tradnl"/>
                    </w:rPr>
                    <w:t>OBJETIVOS</w:t>
                  </w:r>
                </w:p>
              </w:tc>
              <w:tc>
                <w:tcPr>
                  <w:tcW w:w="4252" w:type="dxa"/>
                  <w:shd w:val="clear" w:color="auto" w:fill="auto"/>
                  <w:vAlign w:val="center"/>
                </w:tcPr>
                <w:p w14:paraId="511F6B28" w14:textId="77777777" w:rsidR="00B16C66" w:rsidRPr="00A429D9" w:rsidRDefault="00B16C66" w:rsidP="00B16C66">
                  <w:pPr>
                    <w:jc w:val="center"/>
                    <w:rPr>
                      <w:rFonts w:ascii="Arial" w:hAnsi="Arial" w:cs="Arial"/>
                      <w:sz w:val="16"/>
                      <w:szCs w:val="16"/>
                    </w:rPr>
                  </w:pPr>
                  <w:r w:rsidRPr="00A429D9">
                    <w:rPr>
                      <w:rFonts w:ascii="Arial" w:hAnsi="Arial" w:cs="Arial"/>
                      <w:b/>
                      <w:sz w:val="16"/>
                      <w:szCs w:val="16"/>
                      <w:lang w:val="es-ES_tradnl"/>
                    </w:rPr>
                    <w:t>PERSONA RESPONSABLE</w:t>
                  </w:r>
                </w:p>
              </w:tc>
              <w:tc>
                <w:tcPr>
                  <w:tcW w:w="1984" w:type="dxa"/>
                  <w:shd w:val="clear" w:color="auto" w:fill="auto"/>
                  <w:vAlign w:val="center"/>
                </w:tcPr>
                <w:p w14:paraId="3D5ECF1F" w14:textId="77777777" w:rsidR="00B16C66" w:rsidRPr="00A429D9" w:rsidRDefault="00B16C66" w:rsidP="00B16C66">
                  <w:pPr>
                    <w:jc w:val="center"/>
                    <w:rPr>
                      <w:rFonts w:ascii="Arial" w:hAnsi="Arial" w:cs="Arial"/>
                      <w:sz w:val="16"/>
                      <w:szCs w:val="16"/>
                    </w:rPr>
                  </w:pPr>
                  <w:r w:rsidRPr="00A429D9">
                    <w:rPr>
                      <w:rFonts w:ascii="Arial" w:hAnsi="Arial" w:cs="Arial"/>
                      <w:b/>
                      <w:sz w:val="16"/>
                      <w:szCs w:val="16"/>
                      <w:lang w:val="es-ES_tradnl"/>
                    </w:rPr>
                    <w:t>CALENDARIO</w:t>
                  </w:r>
                </w:p>
              </w:tc>
              <w:tc>
                <w:tcPr>
                  <w:tcW w:w="1984" w:type="dxa"/>
                  <w:shd w:val="clear" w:color="auto" w:fill="auto"/>
                  <w:vAlign w:val="center"/>
                </w:tcPr>
                <w:p w14:paraId="793CC02F" w14:textId="77777777" w:rsidR="00B16C66" w:rsidRPr="00A429D9" w:rsidRDefault="00B16C66" w:rsidP="00B16C66">
                  <w:pPr>
                    <w:jc w:val="center"/>
                    <w:rPr>
                      <w:rFonts w:ascii="Arial" w:hAnsi="Arial" w:cs="Arial"/>
                      <w:sz w:val="16"/>
                      <w:szCs w:val="16"/>
                    </w:rPr>
                  </w:pPr>
                  <w:r w:rsidRPr="00A429D9">
                    <w:rPr>
                      <w:rFonts w:ascii="Arial" w:hAnsi="Arial" w:cs="Arial"/>
                      <w:b/>
                      <w:sz w:val="16"/>
                      <w:szCs w:val="16"/>
                      <w:lang w:val="es-ES_tradnl"/>
                    </w:rPr>
                    <w:t>LUGAR</w:t>
                  </w:r>
                </w:p>
              </w:tc>
            </w:tr>
            <w:tr w:rsidR="00B16C66" w:rsidRPr="00A429D9" w14:paraId="6E305E65" w14:textId="77777777" w:rsidTr="00B16C66">
              <w:trPr>
                <w:cantSplit/>
                <w:trHeight w:val="567"/>
              </w:trPr>
              <w:tc>
                <w:tcPr>
                  <w:tcW w:w="2891" w:type="dxa"/>
                  <w:shd w:val="clear" w:color="auto" w:fill="FFFFFF"/>
                  <w:vAlign w:val="center"/>
                </w:tcPr>
                <w:p w14:paraId="351558E2" w14:textId="77777777" w:rsidR="00B16C66" w:rsidRPr="00A429D9" w:rsidRDefault="00B16C66" w:rsidP="00B16C66">
                  <w:pPr>
                    <w:rPr>
                      <w:rFonts w:ascii="Arial" w:hAnsi="Arial" w:cs="Arial"/>
                      <w:sz w:val="16"/>
                      <w:szCs w:val="16"/>
                    </w:rPr>
                  </w:pPr>
                </w:p>
              </w:tc>
              <w:tc>
                <w:tcPr>
                  <w:tcW w:w="2891" w:type="dxa"/>
                  <w:shd w:val="clear" w:color="auto" w:fill="FFFFFF"/>
                  <w:vAlign w:val="center"/>
                </w:tcPr>
                <w:p w14:paraId="0EFFABF9" w14:textId="77777777" w:rsidR="00B16C66" w:rsidRPr="00A429D9" w:rsidRDefault="00B16C66" w:rsidP="00B16C66">
                  <w:pPr>
                    <w:rPr>
                      <w:rFonts w:ascii="Arial" w:hAnsi="Arial" w:cs="Arial"/>
                      <w:sz w:val="16"/>
                      <w:szCs w:val="16"/>
                    </w:rPr>
                  </w:pPr>
                </w:p>
              </w:tc>
              <w:tc>
                <w:tcPr>
                  <w:tcW w:w="4252" w:type="dxa"/>
                  <w:shd w:val="clear" w:color="auto" w:fill="FFFFFF"/>
                  <w:vAlign w:val="center"/>
                </w:tcPr>
                <w:p w14:paraId="01752915" w14:textId="77777777" w:rsidR="00B16C66" w:rsidRPr="00A429D9" w:rsidRDefault="00B16C66" w:rsidP="00B16C66">
                  <w:pPr>
                    <w:rPr>
                      <w:rFonts w:ascii="Arial" w:hAnsi="Arial" w:cs="Arial"/>
                      <w:sz w:val="16"/>
                      <w:szCs w:val="16"/>
                    </w:rPr>
                  </w:pPr>
                </w:p>
              </w:tc>
              <w:tc>
                <w:tcPr>
                  <w:tcW w:w="1984" w:type="dxa"/>
                  <w:shd w:val="clear" w:color="auto" w:fill="FFFFFF"/>
                  <w:vAlign w:val="center"/>
                </w:tcPr>
                <w:p w14:paraId="06B5B1E5" w14:textId="77777777" w:rsidR="00B16C66" w:rsidRPr="00A429D9" w:rsidRDefault="00B16C66" w:rsidP="00B16C66">
                  <w:pPr>
                    <w:rPr>
                      <w:rFonts w:ascii="Arial" w:hAnsi="Arial" w:cs="Arial"/>
                      <w:sz w:val="16"/>
                      <w:szCs w:val="16"/>
                    </w:rPr>
                  </w:pPr>
                </w:p>
              </w:tc>
              <w:tc>
                <w:tcPr>
                  <w:tcW w:w="1984" w:type="dxa"/>
                  <w:shd w:val="clear" w:color="auto" w:fill="FFFFFF"/>
                  <w:vAlign w:val="center"/>
                </w:tcPr>
                <w:p w14:paraId="03765891" w14:textId="77777777" w:rsidR="00B16C66" w:rsidRPr="00A429D9" w:rsidRDefault="00B16C66" w:rsidP="00B16C66">
                  <w:pPr>
                    <w:rPr>
                      <w:rFonts w:ascii="Arial" w:hAnsi="Arial" w:cs="Arial"/>
                      <w:sz w:val="16"/>
                      <w:szCs w:val="16"/>
                    </w:rPr>
                  </w:pPr>
                </w:p>
              </w:tc>
            </w:tr>
            <w:tr w:rsidR="00B16C66" w:rsidRPr="00A429D9" w14:paraId="0B6A18E8" w14:textId="77777777" w:rsidTr="00B16C66">
              <w:trPr>
                <w:cantSplit/>
                <w:trHeight w:val="567"/>
              </w:trPr>
              <w:tc>
                <w:tcPr>
                  <w:tcW w:w="2891" w:type="dxa"/>
                  <w:shd w:val="clear" w:color="auto" w:fill="FFFFFF"/>
                  <w:vAlign w:val="center"/>
                </w:tcPr>
                <w:p w14:paraId="50A23539" w14:textId="77777777" w:rsidR="00B16C66" w:rsidRPr="00A429D9" w:rsidRDefault="00B16C66" w:rsidP="00B16C66">
                  <w:pPr>
                    <w:rPr>
                      <w:rFonts w:ascii="Arial" w:hAnsi="Arial" w:cs="Arial"/>
                      <w:sz w:val="16"/>
                      <w:szCs w:val="16"/>
                      <w:lang w:val="es-ES_tradnl"/>
                    </w:rPr>
                  </w:pPr>
                </w:p>
              </w:tc>
              <w:tc>
                <w:tcPr>
                  <w:tcW w:w="2891" w:type="dxa"/>
                  <w:shd w:val="clear" w:color="auto" w:fill="FFFFFF"/>
                  <w:vAlign w:val="center"/>
                </w:tcPr>
                <w:p w14:paraId="79E0BCEC" w14:textId="77777777" w:rsidR="00B16C66" w:rsidRPr="00A429D9" w:rsidRDefault="00B16C66" w:rsidP="00B16C66">
                  <w:pPr>
                    <w:rPr>
                      <w:rFonts w:ascii="Arial" w:hAnsi="Arial" w:cs="Arial"/>
                      <w:sz w:val="16"/>
                      <w:szCs w:val="16"/>
                      <w:lang w:val="es-ES_tradnl"/>
                    </w:rPr>
                  </w:pPr>
                </w:p>
              </w:tc>
              <w:tc>
                <w:tcPr>
                  <w:tcW w:w="4252" w:type="dxa"/>
                  <w:shd w:val="clear" w:color="auto" w:fill="FFFFFF"/>
                  <w:vAlign w:val="center"/>
                </w:tcPr>
                <w:p w14:paraId="3DBC952F" w14:textId="77777777" w:rsidR="00B16C66" w:rsidRPr="00A429D9" w:rsidRDefault="00B16C66" w:rsidP="00B16C66">
                  <w:pPr>
                    <w:rPr>
                      <w:rFonts w:ascii="Arial" w:hAnsi="Arial" w:cs="Arial"/>
                      <w:sz w:val="16"/>
                      <w:szCs w:val="16"/>
                      <w:lang w:val="es-ES_tradnl"/>
                    </w:rPr>
                  </w:pPr>
                </w:p>
              </w:tc>
              <w:tc>
                <w:tcPr>
                  <w:tcW w:w="1984" w:type="dxa"/>
                  <w:shd w:val="clear" w:color="auto" w:fill="FFFFFF"/>
                  <w:vAlign w:val="center"/>
                </w:tcPr>
                <w:p w14:paraId="06B3F1D6" w14:textId="77777777" w:rsidR="00B16C66" w:rsidRPr="00A429D9" w:rsidRDefault="00B16C66" w:rsidP="00B16C66">
                  <w:pPr>
                    <w:rPr>
                      <w:rFonts w:ascii="Arial" w:hAnsi="Arial" w:cs="Arial"/>
                      <w:sz w:val="16"/>
                      <w:szCs w:val="16"/>
                      <w:lang w:val="es-ES_tradnl"/>
                    </w:rPr>
                  </w:pPr>
                </w:p>
              </w:tc>
              <w:tc>
                <w:tcPr>
                  <w:tcW w:w="1984" w:type="dxa"/>
                  <w:shd w:val="clear" w:color="auto" w:fill="FFFFFF"/>
                  <w:vAlign w:val="center"/>
                </w:tcPr>
                <w:p w14:paraId="40515657" w14:textId="77777777" w:rsidR="00B16C66" w:rsidRPr="00A429D9" w:rsidRDefault="00B16C66" w:rsidP="00B16C66">
                  <w:pPr>
                    <w:rPr>
                      <w:rFonts w:ascii="Arial" w:hAnsi="Arial" w:cs="Arial"/>
                      <w:sz w:val="16"/>
                      <w:szCs w:val="16"/>
                      <w:lang w:val="es-ES_tradnl"/>
                    </w:rPr>
                  </w:pPr>
                </w:p>
              </w:tc>
            </w:tr>
            <w:tr w:rsidR="00B16C66" w:rsidRPr="00A429D9" w14:paraId="2228C5C8" w14:textId="77777777" w:rsidTr="00B16C66">
              <w:trPr>
                <w:cantSplit/>
                <w:trHeight w:val="567"/>
              </w:trPr>
              <w:tc>
                <w:tcPr>
                  <w:tcW w:w="2891" w:type="dxa"/>
                  <w:shd w:val="clear" w:color="auto" w:fill="auto"/>
                  <w:vAlign w:val="center"/>
                </w:tcPr>
                <w:p w14:paraId="004A32D5" w14:textId="77777777" w:rsidR="00B16C66" w:rsidRPr="00A429D9" w:rsidRDefault="00B16C66" w:rsidP="00B16C66">
                  <w:pPr>
                    <w:rPr>
                      <w:rFonts w:ascii="Arial" w:hAnsi="Arial" w:cs="Arial"/>
                      <w:sz w:val="16"/>
                      <w:szCs w:val="16"/>
                      <w:lang w:val="es-ES_tradnl"/>
                    </w:rPr>
                  </w:pPr>
                </w:p>
              </w:tc>
              <w:tc>
                <w:tcPr>
                  <w:tcW w:w="2891" w:type="dxa"/>
                  <w:shd w:val="clear" w:color="auto" w:fill="auto"/>
                  <w:vAlign w:val="center"/>
                </w:tcPr>
                <w:p w14:paraId="398CD1D9" w14:textId="77777777" w:rsidR="00B16C66" w:rsidRPr="00A429D9" w:rsidRDefault="00B16C66" w:rsidP="00B16C66">
                  <w:pPr>
                    <w:rPr>
                      <w:rFonts w:ascii="Arial" w:hAnsi="Arial" w:cs="Arial"/>
                      <w:bCs/>
                      <w:sz w:val="16"/>
                      <w:szCs w:val="16"/>
                    </w:rPr>
                  </w:pPr>
                </w:p>
              </w:tc>
              <w:tc>
                <w:tcPr>
                  <w:tcW w:w="4252" w:type="dxa"/>
                  <w:shd w:val="clear" w:color="auto" w:fill="auto"/>
                  <w:vAlign w:val="center"/>
                </w:tcPr>
                <w:p w14:paraId="6A5B3BB6" w14:textId="77777777" w:rsidR="00B16C66" w:rsidRPr="00A429D9" w:rsidRDefault="00B16C66" w:rsidP="00B16C66">
                  <w:pPr>
                    <w:rPr>
                      <w:rFonts w:ascii="Arial" w:hAnsi="Arial" w:cs="Arial"/>
                      <w:sz w:val="16"/>
                      <w:szCs w:val="16"/>
                      <w:lang w:val="es-ES_tradnl"/>
                    </w:rPr>
                  </w:pPr>
                </w:p>
              </w:tc>
              <w:tc>
                <w:tcPr>
                  <w:tcW w:w="1984" w:type="dxa"/>
                  <w:shd w:val="clear" w:color="auto" w:fill="auto"/>
                  <w:vAlign w:val="center"/>
                </w:tcPr>
                <w:p w14:paraId="490EA117" w14:textId="77777777" w:rsidR="00B16C66" w:rsidRPr="00A429D9" w:rsidRDefault="00B16C66" w:rsidP="00B16C66">
                  <w:pPr>
                    <w:rPr>
                      <w:rFonts w:ascii="Arial" w:hAnsi="Arial" w:cs="Arial"/>
                      <w:sz w:val="16"/>
                      <w:szCs w:val="16"/>
                      <w:lang w:val="es-ES_tradnl"/>
                    </w:rPr>
                  </w:pPr>
                </w:p>
              </w:tc>
              <w:tc>
                <w:tcPr>
                  <w:tcW w:w="1984" w:type="dxa"/>
                  <w:shd w:val="clear" w:color="auto" w:fill="auto"/>
                  <w:vAlign w:val="center"/>
                </w:tcPr>
                <w:p w14:paraId="5146BF61" w14:textId="77777777" w:rsidR="00B16C66" w:rsidRPr="00A429D9" w:rsidRDefault="00B16C66" w:rsidP="00B16C66">
                  <w:pPr>
                    <w:rPr>
                      <w:rFonts w:ascii="Arial" w:hAnsi="Arial" w:cs="Arial"/>
                      <w:sz w:val="16"/>
                      <w:szCs w:val="16"/>
                      <w:lang w:val="es-ES_tradnl"/>
                    </w:rPr>
                  </w:pPr>
                </w:p>
              </w:tc>
            </w:tr>
          </w:tbl>
          <w:p w14:paraId="52409C32" w14:textId="77777777" w:rsidR="009136A0" w:rsidRPr="00C57C14" w:rsidRDefault="009136A0">
            <w:pPr>
              <w:ind w:left="1080"/>
              <w:jc w:val="both"/>
              <w:rPr>
                <w:rFonts w:ascii="Arial" w:eastAsia="Arial" w:hAnsi="Arial" w:cs="Arial"/>
                <w:b/>
                <w:sz w:val="16"/>
                <w:szCs w:val="16"/>
              </w:rPr>
            </w:pPr>
          </w:p>
          <w:p w14:paraId="13B50548" w14:textId="77777777" w:rsidR="009136A0" w:rsidRPr="00C57C14" w:rsidRDefault="00E960FA">
            <w:pPr>
              <w:jc w:val="both"/>
              <w:rPr>
                <w:rFonts w:ascii="Arial" w:eastAsia="Arial" w:hAnsi="Arial" w:cs="Arial"/>
                <w:b/>
                <w:sz w:val="16"/>
                <w:szCs w:val="16"/>
              </w:rPr>
            </w:pPr>
            <w:r w:rsidRPr="00C57C14">
              <w:rPr>
                <w:rFonts w:ascii="Arial" w:eastAsia="Arial" w:hAnsi="Arial" w:cs="Arial"/>
                <w:b/>
                <w:color w:val="000000"/>
                <w:sz w:val="16"/>
                <w:szCs w:val="16"/>
              </w:rPr>
              <w:t>B. Atención a la diversidad:</w:t>
            </w:r>
          </w:p>
          <w:p w14:paraId="7B8958D1" w14:textId="28D42200" w:rsidR="00AC7AB1" w:rsidRPr="00C57C14" w:rsidRDefault="00C635F2" w:rsidP="00B16C66">
            <w:pPr>
              <w:spacing w:after="60"/>
              <w:jc w:val="both"/>
              <w:rPr>
                <w:rFonts w:ascii="Arial" w:eastAsia="Arial" w:hAnsi="Arial" w:cs="Arial"/>
                <w:bCs/>
                <w:sz w:val="16"/>
                <w:szCs w:val="16"/>
              </w:rPr>
            </w:pPr>
            <w:r w:rsidRPr="00C57C14">
              <w:rPr>
                <w:rFonts w:ascii="Arial" w:hAnsi="Arial" w:cs="Arial"/>
                <w:color w:val="000000" w:themeColor="text1"/>
                <w:sz w:val="16"/>
                <w:szCs w:val="16"/>
              </w:rPr>
              <w:t xml:space="preserve">Esta programación didáctica ha tenido </w:t>
            </w:r>
            <w:r w:rsidRPr="00C57C14">
              <w:rPr>
                <w:rFonts w:ascii="Arial" w:hAnsi="Arial" w:cs="Arial"/>
                <w:color w:val="000000" w:themeColor="text1"/>
                <w:sz w:val="16"/>
                <w:szCs w:val="16"/>
                <w:lang w:val="es-ES_tradnl"/>
              </w:rPr>
              <w:t xml:space="preserve">en cuenta los diferentes ritmos y estilos de aprendizaje del alumnado, </w:t>
            </w:r>
            <w:r w:rsidR="00AC7AB1" w:rsidRPr="00C57C14">
              <w:rPr>
                <w:rFonts w:ascii="Arial" w:hAnsi="Arial" w:cs="Arial"/>
                <w:color w:val="000000" w:themeColor="text1"/>
                <w:sz w:val="16"/>
                <w:szCs w:val="16"/>
                <w:lang w:val="es-ES_tradnl"/>
              </w:rPr>
              <w:t xml:space="preserve">desde el diseño como marca el </w:t>
            </w:r>
            <w:r w:rsidR="00AC7AB1" w:rsidRPr="00C57C14">
              <w:rPr>
                <w:rFonts w:ascii="Arial" w:eastAsia="Arial" w:hAnsi="Arial" w:cs="Arial"/>
                <w:b/>
                <w:sz w:val="16"/>
                <w:szCs w:val="16"/>
              </w:rPr>
              <w:t>Diseño Universal para el Aprendizaje (</w:t>
            </w:r>
            <w:proofErr w:type="spellStart"/>
            <w:r w:rsidR="00AC7AB1" w:rsidRPr="00C57C14">
              <w:rPr>
                <w:rFonts w:ascii="Arial" w:eastAsia="Arial" w:hAnsi="Arial" w:cs="Arial"/>
                <w:b/>
                <w:sz w:val="16"/>
                <w:szCs w:val="16"/>
              </w:rPr>
              <w:t>DUA</w:t>
            </w:r>
            <w:proofErr w:type="spellEnd"/>
            <w:r w:rsidR="00AC7AB1" w:rsidRPr="00C57C14">
              <w:rPr>
                <w:rFonts w:ascii="Arial" w:eastAsia="Arial" w:hAnsi="Arial" w:cs="Arial"/>
                <w:b/>
                <w:sz w:val="16"/>
                <w:szCs w:val="16"/>
              </w:rPr>
              <w:t>)</w:t>
            </w:r>
            <w:r w:rsidR="00AC7AB1" w:rsidRPr="00C57C14">
              <w:rPr>
                <w:rFonts w:ascii="Arial" w:eastAsia="Arial" w:hAnsi="Arial" w:cs="Arial"/>
                <w:bCs/>
                <w:sz w:val="16"/>
                <w:szCs w:val="16"/>
              </w:rPr>
              <w:t>, de modo que sus principios favorecedores de la inclusión educativa están implícitos desde el momento de su diseño tanto en el material impreso en papel como en el ofrecido desde el entorno digital.</w:t>
            </w:r>
          </w:p>
          <w:p w14:paraId="3BBA94B6" w14:textId="5F215537" w:rsidR="00C635F2" w:rsidRPr="00C57C14" w:rsidRDefault="00C635F2" w:rsidP="00B16C66">
            <w:pPr>
              <w:spacing w:after="60"/>
              <w:jc w:val="both"/>
              <w:rPr>
                <w:rFonts w:ascii="Arial" w:hAnsi="Arial" w:cs="Arial"/>
                <w:color w:val="000000" w:themeColor="text1"/>
                <w:sz w:val="16"/>
                <w:szCs w:val="16"/>
                <w:lang w:val="es-ES_tradnl"/>
              </w:rPr>
            </w:pPr>
            <w:r w:rsidRPr="00C57C14">
              <w:rPr>
                <w:rFonts w:ascii="Arial" w:hAnsi="Arial" w:cs="Arial"/>
                <w:color w:val="000000" w:themeColor="text1"/>
                <w:sz w:val="16"/>
                <w:szCs w:val="16"/>
                <w:lang w:val="es-ES_tradnl"/>
              </w:rPr>
              <w:t xml:space="preserve">para favorecer la capacidad de aprender por sí mismos y promuevan el trabajo en equipo, fomentando especialmente una metodología centrada en la actividad y participación del alumnado, que favorezca el pensamiento racional y crítico, el trabajo individual y cooperativo del alumnado en el aula, que conlleve la lectura y la investigación, así como las diferentes posibilidades de expresión. </w:t>
            </w:r>
          </w:p>
          <w:p w14:paraId="7FE7E1A2" w14:textId="77777777" w:rsidR="00C635F2" w:rsidRPr="00C57C14" w:rsidRDefault="00C635F2" w:rsidP="00B16C66">
            <w:pPr>
              <w:spacing w:after="60"/>
              <w:jc w:val="both"/>
              <w:rPr>
                <w:rFonts w:ascii="Arial" w:hAnsi="Arial" w:cs="Arial"/>
                <w:color w:val="000000" w:themeColor="text1"/>
                <w:sz w:val="16"/>
                <w:szCs w:val="16"/>
                <w:lang w:val="es-ES_tradnl"/>
              </w:rPr>
            </w:pPr>
            <w:r w:rsidRPr="00C57C14">
              <w:rPr>
                <w:rFonts w:ascii="Arial" w:hAnsi="Arial" w:cs="Arial"/>
                <w:color w:val="000000" w:themeColor="text1"/>
                <w:sz w:val="16"/>
                <w:szCs w:val="16"/>
                <w:lang w:val="es-ES_tradnl"/>
              </w:rPr>
              <w:t>Como primera medida de atención a la diversidad natural en el aula, se proponen actividades y tareas en las que el alumnado pondrá en práctica un amplio repertorio de procesos cognitivos, tales como identificar, analizar, reconocer, asociar, reflexionar, razonar, deducir, inducir, decidir, explicar, crear, etc., evitando que las situaciones de aprendizaje se centren, tan solo, en el desarrollo de algunos de ellos, permitiendo un ajuste de estas propuestas a los diferentes estilos de aprendizaje.</w:t>
            </w:r>
          </w:p>
          <w:p w14:paraId="7DC7FAAF" w14:textId="3B233785" w:rsidR="00C635F2" w:rsidRPr="00C57C14" w:rsidRDefault="00C635F2" w:rsidP="00B16C66">
            <w:pPr>
              <w:spacing w:after="60"/>
              <w:jc w:val="both"/>
              <w:rPr>
                <w:rFonts w:ascii="Arial" w:hAnsi="Arial" w:cs="Arial"/>
                <w:color w:val="000000" w:themeColor="text1"/>
                <w:sz w:val="16"/>
                <w:szCs w:val="16"/>
                <w:lang w:val="es-ES_tradnl"/>
              </w:rPr>
            </w:pPr>
            <w:r w:rsidRPr="00C57C14">
              <w:rPr>
                <w:rFonts w:ascii="Arial" w:hAnsi="Arial" w:cs="Arial"/>
                <w:color w:val="000000" w:themeColor="text1"/>
                <w:sz w:val="16"/>
                <w:szCs w:val="16"/>
                <w:lang w:val="es-ES_tradnl"/>
              </w:rPr>
              <w:t>Otra medida es la inclusión de actividades y tareas que requerirán la cooperación y el trabajo en equipo para su realización. La ayuda entre iguales permitirá que el alumnado aprenda de los demás estrategias, destrezas y habilidades que contribuirán al desarrollo de sus capacidades y a la adquisición de las competencias.</w:t>
            </w:r>
          </w:p>
          <w:p w14:paraId="7BE90F12" w14:textId="77777777" w:rsidR="00C635F2" w:rsidRPr="00C57C14" w:rsidRDefault="00C635F2"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Además, se podrá implementar algún tipo de medida de acuerdo con las características individuales del alumnado, de acuerdo con la normativa vigente y lo establecido en el proyecto educativo. Se organizará preferentemente a través de medidas de carácter general desde criterios de flexibilidad organizativa y atención inclusiva, con el objeto de favorecer la autoestima y expectativas positivas en el alumnado y en su entorno familiar y obtener el logro de los objetivos y competencias clave de la etapa.</w:t>
            </w:r>
          </w:p>
          <w:p w14:paraId="36F41D5A" w14:textId="77777777" w:rsidR="00C635F2" w:rsidRPr="00C57C14" w:rsidRDefault="00C635F2"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Teniendo en cuenta que estas medidas han de respetar las diferencias y compensar las desigualdades sociales, económicas, culturales y personales. De este modo, las medidas inclusivas, garantizan el derecho de todo el alumnado a alcanzar el máximo desarrollo personal, intelectual, social y emocional en función de sus características y posibilidades, para aprender a ser competente y vivir en una sociedad diversa en continuo proceso de cambio.</w:t>
            </w:r>
          </w:p>
          <w:p w14:paraId="4E16CA41" w14:textId="77777777" w:rsidR="00C635F2" w:rsidRPr="00C57C14" w:rsidRDefault="00C635F2"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Se tendrá en cuenta que uno de los principios que rige la enseñanza de la etapa de Educación Primaria es la atención a la diversidad, de modo que permita a cada alumno y alumna alcanzar los objetivos de la etapa.</w:t>
            </w:r>
          </w:p>
          <w:p w14:paraId="26EBBB7E" w14:textId="145128A2" w:rsidR="00C635F2" w:rsidRPr="00C57C14" w:rsidRDefault="00AC7AB1"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Conociendo el</w:t>
            </w:r>
            <w:r w:rsidR="00C635F2" w:rsidRPr="00C57C14">
              <w:rPr>
                <w:rFonts w:ascii="Arial" w:hAnsi="Arial" w:cs="Arial"/>
                <w:color w:val="000000" w:themeColor="text1"/>
                <w:sz w:val="16"/>
                <w:szCs w:val="16"/>
              </w:rPr>
              <w:t xml:space="preserve"> volumen</w:t>
            </w:r>
            <w:r w:rsidRPr="00C57C14">
              <w:rPr>
                <w:rFonts w:ascii="Arial" w:hAnsi="Arial" w:cs="Arial"/>
                <w:color w:val="000000" w:themeColor="text1"/>
                <w:sz w:val="16"/>
                <w:szCs w:val="16"/>
              </w:rPr>
              <w:t xml:space="preserve"> del grupo</w:t>
            </w:r>
            <w:r w:rsidR="00C635F2" w:rsidRPr="00C57C14">
              <w:rPr>
                <w:rFonts w:ascii="Arial" w:hAnsi="Arial" w:cs="Arial"/>
                <w:color w:val="000000" w:themeColor="text1"/>
                <w:sz w:val="16"/>
                <w:szCs w:val="16"/>
              </w:rPr>
              <w:t xml:space="preserve">, </w:t>
            </w:r>
            <w:r w:rsidRPr="00C57C14">
              <w:rPr>
                <w:rFonts w:ascii="Arial" w:hAnsi="Arial" w:cs="Arial"/>
                <w:color w:val="000000" w:themeColor="text1"/>
                <w:sz w:val="16"/>
                <w:szCs w:val="16"/>
              </w:rPr>
              <w:t xml:space="preserve">sus </w:t>
            </w:r>
            <w:r w:rsidR="00C635F2" w:rsidRPr="00C57C14">
              <w:rPr>
                <w:rFonts w:ascii="Arial" w:hAnsi="Arial" w:cs="Arial"/>
                <w:color w:val="000000" w:themeColor="text1"/>
                <w:sz w:val="16"/>
                <w:szCs w:val="16"/>
              </w:rPr>
              <w:t xml:space="preserve">debilidades y fortalezas en cuanto a la adquisición de competencias y funcionamiento interno a nivel relacional y afectivo. </w:t>
            </w:r>
            <w:r w:rsidRPr="00C57C14">
              <w:rPr>
                <w:rFonts w:ascii="Arial" w:hAnsi="Arial" w:cs="Arial"/>
                <w:color w:val="000000" w:themeColor="text1"/>
                <w:sz w:val="16"/>
                <w:szCs w:val="16"/>
              </w:rPr>
              <w:t>Se</w:t>
            </w:r>
            <w:r w:rsidR="00C635F2" w:rsidRPr="00C57C14">
              <w:rPr>
                <w:rFonts w:ascii="Arial" w:hAnsi="Arial" w:cs="Arial"/>
                <w:color w:val="000000" w:themeColor="text1"/>
                <w:sz w:val="16"/>
                <w:szCs w:val="16"/>
              </w:rPr>
              <w:t xml:space="preserve"> planifica</w:t>
            </w:r>
            <w:r w:rsidRPr="00C57C14">
              <w:rPr>
                <w:rFonts w:ascii="Arial" w:hAnsi="Arial" w:cs="Arial"/>
                <w:color w:val="000000" w:themeColor="text1"/>
                <w:sz w:val="16"/>
                <w:szCs w:val="16"/>
              </w:rPr>
              <w:t>rán</w:t>
            </w:r>
            <w:r w:rsidR="00C635F2" w:rsidRPr="00C57C14">
              <w:rPr>
                <w:rFonts w:ascii="Arial" w:hAnsi="Arial" w:cs="Arial"/>
                <w:color w:val="000000" w:themeColor="text1"/>
                <w:sz w:val="16"/>
                <w:szCs w:val="16"/>
              </w:rPr>
              <w:t xml:space="preserve"> correctamente las estrategias metodológicas más adecuadas, una correcta gestión del aula y un seguimiento sistematizado de las actuaciones en cuanto a consecución de logros colectivos.</w:t>
            </w:r>
          </w:p>
          <w:p w14:paraId="3C84A7B1" w14:textId="77777777" w:rsidR="00C635F2" w:rsidRPr="00C57C14" w:rsidRDefault="00C635F2"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Referente a las necesidades individuales, será necesario detectar qué alumnado requiere mayor seguimiento educativo o personalización de las estrategias para planificar refuerzos o ampliaciones, gestionar convenientemente los espacios y tiempos, proponer intervención de recursos humanos y materiales, y ajustar el seguimiento y evaluación de sus aprendizajes.</w:t>
            </w:r>
          </w:p>
          <w:p w14:paraId="4821FFC0" w14:textId="77777777" w:rsidR="00C635F2" w:rsidRPr="00C57C14" w:rsidRDefault="00C635F2" w:rsidP="00B16C66">
            <w:pPr>
              <w:spacing w:after="60"/>
              <w:jc w:val="both"/>
              <w:rPr>
                <w:rFonts w:ascii="Arial" w:hAnsi="Arial" w:cs="Arial"/>
                <w:color w:val="000000" w:themeColor="text1"/>
                <w:sz w:val="16"/>
                <w:szCs w:val="16"/>
              </w:rPr>
            </w:pPr>
            <w:r w:rsidRPr="00C57C14">
              <w:rPr>
                <w:rFonts w:ascii="Arial" w:hAnsi="Arial" w:cs="Arial"/>
                <w:color w:val="000000" w:themeColor="text1"/>
                <w:sz w:val="16"/>
                <w:szCs w:val="16"/>
              </w:rPr>
              <w:t>Para todo ello, un procedimiento muy adecuado será la evaluación inicial que se realiza al inicio del curso en el que se identifiquen las competencias que el alumnado tiene adquiridas, más allá de los meros conocimientos, que les permitirá la adquisición de nuevos aprendizajes, destrezas y habilidades.</w:t>
            </w:r>
          </w:p>
          <w:p w14:paraId="5B5D4968" w14:textId="6150E6A9" w:rsidR="00C635F2" w:rsidRPr="00C57C14" w:rsidRDefault="00C635F2" w:rsidP="00C635F2">
            <w:pPr>
              <w:jc w:val="both"/>
              <w:rPr>
                <w:rFonts w:ascii="Arial" w:hAnsi="Arial" w:cs="Arial"/>
                <w:sz w:val="16"/>
                <w:szCs w:val="16"/>
              </w:rPr>
            </w:pPr>
            <w:r w:rsidRPr="00C57C14">
              <w:rPr>
                <w:rFonts w:ascii="Arial" w:hAnsi="Arial" w:cs="Arial"/>
                <w:color w:val="000000" w:themeColor="text1"/>
                <w:sz w:val="16"/>
                <w:szCs w:val="16"/>
              </w:rPr>
              <w:t xml:space="preserve">Las distintas </w:t>
            </w:r>
            <w:r w:rsidR="00AC7AB1" w:rsidRPr="00C57C14">
              <w:rPr>
                <w:rFonts w:ascii="Arial" w:hAnsi="Arial" w:cs="Arial"/>
                <w:color w:val="000000" w:themeColor="text1"/>
                <w:sz w:val="16"/>
                <w:szCs w:val="16"/>
              </w:rPr>
              <w:t>situaciones de aprendizaje</w:t>
            </w:r>
            <w:r w:rsidRPr="00C57C14">
              <w:rPr>
                <w:rFonts w:ascii="Arial" w:hAnsi="Arial" w:cs="Arial"/>
                <w:color w:val="000000" w:themeColor="text1"/>
                <w:sz w:val="16"/>
                <w:szCs w:val="16"/>
              </w:rPr>
              <w:t xml:space="preserve"> elaboradas para el desarrollo de esta programación didáctica contemplan sugerencias metodológicas y actividades complementarias que facilitan tanto el refuerzo como la ampliación para alumnado con diferentes ritmos y estilos de aprendizaje. De igual modo, cualquier </w:t>
            </w:r>
            <w:r w:rsidR="00AC7AB1" w:rsidRPr="00C57C14">
              <w:rPr>
                <w:rFonts w:ascii="Arial" w:hAnsi="Arial" w:cs="Arial"/>
                <w:color w:val="000000" w:themeColor="text1"/>
                <w:sz w:val="16"/>
                <w:szCs w:val="16"/>
              </w:rPr>
              <w:t>situación de aprendizaje</w:t>
            </w:r>
            <w:r w:rsidRPr="00C57C14">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34BB6B11" w14:textId="77777777" w:rsidR="009136A0" w:rsidRPr="00C57C14" w:rsidRDefault="009136A0">
            <w:pPr>
              <w:jc w:val="both"/>
              <w:rPr>
                <w:rFonts w:ascii="Arial" w:eastAsia="Arial" w:hAnsi="Arial" w:cs="Arial"/>
                <w:color w:val="0000FF"/>
                <w:sz w:val="16"/>
                <w:szCs w:val="16"/>
              </w:rPr>
            </w:pPr>
          </w:p>
          <w:p w14:paraId="150747CA" w14:textId="77777777"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t>C. Evaluación:</w:t>
            </w:r>
          </w:p>
          <w:p w14:paraId="305507EE" w14:textId="77777777" w:rsidR="00C635F2" w:rsidRPr="00C57C14" w:rsidRDefault="00C635F2" w:rsidP="00C635F2">
            <w:pPr>
              <w:jc w:val="both"/>
              <w:rPr>
                <w:rFonts w:ascii="Arial" w:hAnsi="Arial" w:cs="Arial"/>
                <w:sz w:val="16"/>
                <w:szCs w:val="16"/>
                <w:lang w:val="es-ES_tradnl"/>
              </w:rPr>
            </w:pPr>
            <w:r w:rsidRPr="00C57C14">
              <w:rPr>
                <w:rFonts w:ascii="Arial" w:hAnsi="Arial" w:cs="Arial"/>
                <w:sz w:val="16"/>
                <w:szCs w:val="16"/>
                <w:lang w:val="es-ES_tradnl"/>
              </w:rPr>
              <w:t>La evaluación en esta programación didáctica tiene las siguientes características:</w:t>
            </w:r>
          </w:p>
          <w:p w14:paraId="491E0CE7" w14:textId="77777777" w:rsidR="00C635F2" w:rsidRPr="00C57C14" w:rsidRDefault="00C635F2">
            <w:pPr>
              <w:numPr>
                <w:ilvl w:val="0"/>
                <w:numId w:val="8"/>
              </w:numPr>
              <w:ind w:left="284" w:hanging="284"/>
              <w:jc w:val="both"/>
              <w:rPr>
                <w:rFonts w:ascii="Arial" w:hAnsi="Arial" w:cs="Arial"/>
                <w:bCs/>
                <w:sz w:val="16"/>
                <w:szCs w:val="16"/>
              </w:rPr>
            </w:pPr>
            <w:r w:rsidRPr="00C57C14">
              <w:rPr>
                <w:rFonts w:ascii="Arial" w:hAnsi="Arial" w:cs="Arial"/>
                <w:b/>
                <w:bCs/>
                <w:sz w:val="16"/>
                <w:szCs w:val="16"/>
              </w:rPr>
              <w:t xml:space="preserve">Continua </w:t>
            </w:r>
            <w:r w:rsidRPr="00C57C14">
              <w:rPr>
                <w:rFonts w:ascii="Arial" w:hAnsi="Arial" w:cs="Arial"/>
                <w:bCs/>
                <w:sz w:val="16"/>
                <w:szCs w:val="16"/>
              </w:rPr>
              <w:t>por estar inmersa en el proceso de enseñanza y aprendizaje del alumnado, con el fin de detectar las dificultades en el momento en que se produzcan, averiguar sus causas y, en consecuencia, adoptar las medidas necesarias que permitan al alumnado continuar su proceso de aprendizaje.</w:t>
            </w:r>
          </w:p>
          <w:p w14:paraId="20E1D2C9" w14:textId="77777777" w:rsidR="00C635F2" w:rsidRPr="00C57C14" w:rsidRDefault="00C635F2">
            <w:pPr>
              <w:numPr>
                <w:ilvl w:val="0"/>
                <w:numId w:val="8"/>
              </w:numPr>
              <w:ind w:left="284" w:hanging="284"/>
              <w:jc w:val="both"/>
              <w:rPr>
                <w:rFonts w:ascii="Arial" w:hAnsi="Arial" w:cs="Arial"/>
                <w:bCs/>
                <w:sz w:val="16"/>
                <w:szCs w:val="16"/>
              </w:rPr>
            </w:pPr>
            <w:proofErr w:type="spellStart"/>
            <w:r w:rsidRPr="00C57C14">
              <w:rPr>
                <w:rFonts w:ascii="Arial" w:hAnsi="Arial" w:cs="Arial"/>
                <w:b/>
                <w:bCs/>
                <w:sz w:val="16"/>
                <w:szCs w:val="16"/>
              </w:rPr>
              <w:t>Criterial</w:t>
            </w:r>
            <w:proofErr w:type="spellEnd"/>
            <w:r w:rsidRPr="00C57C14">
              <w:rPr>
                <w:rFonts w:ascii="Arial" w:hAnsi="Arial" w:cs="Arial"/>
                <w:bCs/>
                <w:sz w:val="16"/>
                <w:szCs w:val="16"/>
              </w:rPr>
              <w:t xml:space="preserve"> por tomar como referentes los criterios de evaluación de las diferentes áreas. Se centrará en el propio alumnado y estará encaminada a determinar lo que conoce (saber), lo que es capaz de hacer con lo que conoce (saber hacer) y su actitud ante lo que conoce (saber ser y estar) en relación con cada criterio de evaluación de las áreas curriculares.</w:t>
            </w:r>
          </w:p>
          <w:p w14:paraId="12602CD5" w14:textId="77777777" w:rsidR="00C635F2" w:rsidRPr="00C57C14" w:rsidRDefault="00C635F2">
            <w:pPr>
              <w:numPr>
                <w:ilvl w:val="0"/>
                <w:numId w:val="8"/>
              </w:numPr>
              <w:ind w:left="284" w:hanging="284"/>
              <w:jc w:val="both"/>
              <w:rPr>
                <w:rFonts w:ascii="Arial" w:hAnsi="Arial" w:cs="Arial"/>
                <w:bCs/>
                <w:sz w:val="16"/>
                <w:szCs w:val="16"/>
              </w:rPr>
            </w:pPr>
            <w:r w:rsidRPr="00C57C14">
              <w:rPr>
                <w:rFonts w:ascii="Arial" w:hAnsi="Arial" w:cs="Arial"/>
                <w:b/>
                <w:bCs/>
                <w:sz w:val="16"/>
                <w:szCs w:val="16"/>
              </w:rPr>
              <w:t xml:space="preserve">Global </w:t>
            </w:r>
            <w:r w:rsidRPr="00C57C14">
              <w:rPr>
                <w:rFonts w:ascii="Arial" w:hAnsi="Arial" w:cs="Arial"/>
                <w:bCs/>
                <w:sz w:val="16"/>
                <w:szCs w:val="16"/>
              </w:rPr>
              <w:t>por estar referida a las competencias clave y a los objetivos generales de la etapa y tendrá como referente el progreso del alumnado en el conjunto de las áreas del currículo y el progreso en la adquisición de las competencias clave, las características propias del mismo y el contexto sociocultural del centro docente.</w:t>
            </w:r>
          </w:p>
          <w:p w14:paraId="0EA4A99E" w14:textId="77777777" w:rsidR="00C635F2" w:rsidRPr="00C57C14" w:rsidRDefault="00C635F2">
            <w:pPr>
              <w:numPr>
                <w:ilvl w:val="0"/>
                <w:numId w:val="8"/>
              </w:numPr>
              <w:ind w:left="284" w:hanging="284"/>
              <w:jc w:val="both"/>
              <w:rPr>
                <w:rFonts w:ascii="Arial" w:hAnsi="Arial" w:cs="Arial"/>
                <w:bCs/>
                <w:sz w:val="16"/>
                <w:szCs w:val="16"/>
              </w:rPr>
            </w:pPr>
            <w:r w:rsidRPr="00C57C14">
              <w:rPr>
                <w:rFonts w:ascii="Arial" w:hAnsi="Arial" w:cs="Arial"/>
                <w:b/>
                <w:bCs/>
                <w:sz w:val="16"/>
                <w:szCs w:val="16"/>
              </w:rPr>
              <w:t xml:space="preserve">Formativa y orientadora </w:t>
            </w:r>
            <w:r w:rsidRPr="00C57C14">
              <w:rPr>
                <w:rFonts w:ascii="Arial" w:hAnsi="Arial" w:cs="Arial"/>
                <w:bCs/>
                <w:sz w:val="16"/>
                <w:szCs w:val="16"/>
              </w:rPr>
              <w:t>del proceso educativo y proporcionando una información constante que permita mejorar tanto los procesos como los resultados de la intervención educativa.</w:t>
            </w:r>
          </w:p>
          <w:p w14:paraId="5E0BDBC0" w14:textId="77777777" w:rsidR="00C635F2" w:rsidRPr="00C57C14" w:rsidRDefault="00C635F2" w:rsidP="00B16C66">
            <w:pPr>
              <w:spacing w:after="60"/>
              <w:jc w:val="both"/>
              <w:rPr>
                <w:rFonts w:ascii="Arial" w:hAnsi="Arial" w:cs="Arial"/>
                <w:bCs/>
                <w:sz w:val="16"/>
                <w:szCs w:val="16"/>
              </w:rPr>
            </w:pPr>
            <w:r w:rsidRPr="00C57C14">
              <w:rPr>
                <w:rFonts w:ascii="Arial" w:hAnsi="Arial" w:cs="Arial"/>
                <w:bCs/>
                <w:sz w:val="16"/>
                <w:szCs w:val="16"/>
              </w:rPr>
              <w:lastRenderedPageBreak/>
              <w:t>La evaluación debe considerarse, en consecuencia, un elemento inseparable de la práctica educativa, que permite conocer la situación en la que se encuentra el alumnado para poder realizar los juicios de valor oportunos que faciliten la toma de decisiones respecto al proceso de enseñanza-aprendizaje. A través de los criterios y estándares de aprendizaje evaluables nos permitirá conocer cómo se van consiguiendo los objetivos y cuáles son sus grados de logro.</w:t>
            </w:r>
          </w:p>
          <w:p w14:paraId="07FA4E4A" w14:textId="77777777" w:rsidR="00C635F2" w:rsidRPr="00C57C14" w:rsidRDefault="00C635F2" w:rsidP="00B16C66">
            <w:pPr>
              <w:spacing w:after="60"/>
              <w:contextualSpacing/>
              <w:jc w:val="both"/>
              <w:rPr>
                <w:rFonts w:ascii="Arial" w:hAnsi="Arial" w:cs="Arial"/>
                <w:sz w:val="16"/>
                <w:szCs w:val="16"/>
              </w:rPr>
            </w:pPr>
            <w:r w:rsidRPr="00C57C14">
              <w:rPr>
                <w:rFonts w:ascii="Arial" w:hAnsi="Arial" w:cs="Arial"/>
                <w:sz w:val="16"/>
                <w:szCs w:val="16"/>
              </w:rPr>
              <w:t xml:space="preserve">Los referentes para la evaluación serán </w:t>
            </w:r>
            <w:r w:rsidRPr="00C57C14">
              <w:rPr>
                <w:rFonts w:ascii="Arial" w:hAnsi="Arial" w:cs="Arial"/>
                <w:bCs/>
                <w:sz w:val="16"/>
                <w:szCs w:val="16"/>
              </w:rPr>
              <w:t xml:space="preserve">los </w:t>
            </w:r>
            <w:r w:rsidRPr="00C57C14">
              <w:rPr>
                <w:rFonts w:ascii="Arial" w:hAnsi="Arial" w:cs="Arial"/>
                <w:b/>
                <w:sz w:val="16"/>
                <w:szCs w:val="16"/>
              </w:rPr>
              <w:t xml:space="preserve">criterios de evaluación </w:t>
            </w:r>
            <w:r w:rsidRPr="00C57C14">
              <w:rPr>
                <w:rFonts w:ascii="Arial" w:hAnsi="Arial" w:cs="Arial"/>
                <w:sz w:val="16"/>
                <w:szCs w:val="16"/>
              </w:rPr>
              <w:t>que se convertirán en el elemento básico a partir del cual se relacionan todos los elementos del currículo: objetivos, contenidos y competencias clave. Serán el referente fundamental para la evaluación de las áreas y para la comprobación conjunta del grado de desempeño de las competencias clave y del logro de los objetivos.</w:t>
            </w:r>
          </w:p>
          <w:p w14:paraId="289A11D3" w14:textId="77777777" w:rsidR="00C635F2" w:rsidRPr="00C57C14" w:rsidRDefault="00C635F2" w:rsidP="00B16C66">
            <w:pPr>
              <w:spacing w:after="60"/>
              <w:contextualSpacing/>
              <w:jc w:val="both"/>
              <w:rPr>
                <w:rFonts w:ascii="Arial" w:hAnsi="Arial" w:cs="Arial"/>
                <w:bCs/>
                <w:sz w:val="16"/>
                <w:szCs w:val="16"/>
              </w:rPr>
            </w:pPr>
            <w:r w:rsidRPr="00C57C14">
              <w:rPr>
                <w:rFonts w:ascii="Arial" w:hAnsi="Arial" w:cs="Arial"/>
                <w:bCs/>
                <w:sz w:val="16"/>
                <w:szCs w:val="16"/>
              </w:rPr>
              <w:t>Lo</w:t>
            </w:r>
            <w:r w:rsidRPr="00C57C14">
              <w:rPr>
                <w:rFonts w:ascii="Arial" w:hAnsi="Arial" w:cs="Arial"/>
                <w:b/>
                <w:bCs/>
                <w:sz w:val="16"/>
                <w:szCs w:val="16"/>
              </w:rPr>
              <w:t xml:space="preserve"> </w:t>
            </w:r>
            <w:r w:rsidRPr="00C57C14">
              <w:rPr>
                <w:rFonts w:ascii="Arial" w:hAnsi="Arial" w:cs="Arial"/>
                <w:bCs/>
                <w:sz w:val="16"/>
                <w:szCs w:val="16"/>
              </w:rPr>
              <w:t>que se empleará</w:t>
            </w:r>
            <w:r w:rsidRPr="00C57C14">
              <w:rPr>
                <w:rFonts w:ascii="Arial" w:hAnsi="Arial" w:cs="Arial"/>
                <w:b/>
                <w:bCs/>
                <w:sz w:val="16"/>
                <w:szCs w:val="16"/>
              </w:rPr>
              <w:t xml:space="preserve"> </w:t>
            </w:r>
            <w:r w:rsidRPr="00C57C14">
              <w:rPr>
                <w:rFonts w:ascii="Arial" w:hAnsi="Arial" w:cs="Arial"/>
                <w:bCs/>
                <w:sz w:val="16"/>
                <w:szCs w:val="16"/>
              </w:rPr>
              <w:t xml:space="preserve">para la recogida de datos y que responden al </w:t>
            </w:r>
            <w:r w:rsidRPr="00C57C14">
              <w:rPr>
                <w:rFonts w:ascii="Arial" w:hAnsi="Arial" w:cs="Arial"/>
                <w:i/>
                <w:sz w:val="16"/>
                <w:szCs w:val="16"/>
              </w:rPr>
              <w:t>«</w:t>
            </w:r>
            <w:r w:rsidRPr="00C57C14">
              <w:rPr>
                <w:rFonts w:ascii="Arial" w:hAnsi="Arial" w:cs="Arial"/>
                <w:bCs/>
                <w:i/>
                <w:sz w:val="16"/>
                <w:szCs w:val="16"/>
              </w:rPr>
              <w:t>¿Cómo evaluar?</w:t>
            </w:r>
            <w:r w:rsidRPr="00C57C14">
              <w:rPr>
                <w:rFonts w:ascii="Arial" w:hAnsi="Arial" w:cs="Arial"/>
                <w:i/>
                <w:sz w:val="16"/>
                <w:szCs w:val="16"/>
              </w:rPr>
              <w:t>»</w:t>
            </w:r>
            <w:r w:rsidRPr="00C57C14">
              <w:rPr>
                <w:rFonts w:ascii="Arial" w:hAnsi="Arial" w:cs="Arial"/>
                <w:bCs/>
                <w:sz w:val="16"/>
                <w:szCs w:val="16"/>
              </w:rPr>
              <w:t xml:space="preserve"> serán:</w:t>
            </w:r>
          </w:p>
          <w:p w14:paraId="39AA942F" w14:textId="77777777" w:rsidR="00C635F2" w:rsidRPr="00C57C14" w:rsidRDefault="00C635F2">
            <w:pPr>
              <w:pStyle w:val="Prrafodelista"/>
              <w:numPr>
                <w:ilvl w:val="0"/>
                <w:numId w:val="7"/>
              </w:numPr>
              <w:suppressAutoHyphens w:val="0"/>
              <w:ind w:left="284" w:hanging="284"/>
              <w:jc w:val="both"/>
              <w:rPr>
                <w:b/>
                <w:bCs/>
                <w:sz w:val="16"/>
                <w:szCs w:val="16"/>
              </w:rPr>
            </w:pPr>
            <w:r w:rsidRPr="00C57C14">
              <w:rPr>
                <w:b/>
                <w:bCs/>
                <w:sz w:val="16"/>
                <w:szCs w:val="16"/>
              </w:rPr>
              <w:t>Las Herramientas de evaluación:</w:t>
            </w:r>
          </w:p>
          <w:p w14:paraId="6003A251" w14:textId="77777777" w:rsidR="00C635F2" w:rsidRPr="00C57C14" w:rsidRDefault="00C635F2" w:rsidP="00C635F2">
            <w:pPr>
              <w:ind w:left="284"/>
              <w:jc w:val="both"/>
              <w:rPr>
                <w:rFonts w:ascii="Arial" w:hAnsi="Arial" w:cs="Arial"/>
                <w:bCs/>
                <w:sz w:val="16"/>
                <w:szCs w:val="16"/>
              </w:rPr>
            </w:pPr>
            <w:r w:rsidRPr="00C57C14">
              <w:rPr>
                <w:rFonts w:ascii="Arial" w:hAnsi="Arial" w:cs="Arial"/>
                <w:bCs/>
                <w:sz w:val="16"/>
                <w:szCs w:val="16"/>
              </w:rPr>
              <w:t xml:space="preserve">Se utilizan para la recogida de información y datos, y están asociados a los criterios de evaluación. </w:t>
            </w:r>
          </w:p>
          <w:p w14:paraId="0676F610" w14:textId="77777777" w:rsidR="00C635F2" w:rsidRPr="00C57C14" w:rsidRDefault="00C635F2" w:rsidP="00C635F2">
            <w:pPr>
              <w:autoSpaceDE w:val="0"/>
              <w:autoSpaceDN w:val="0"/>
              <w:adjustRightInd w:val="0"/>
              <w:snapToGrid w:val="0"/>
              <w:ind w:left="567" w:hanging="283"/>
              <w:jc w:val="both"/>
              <w:rPr>
                <w:rFonts w:ascii="Arial" w:eastAsia="Times New Roman" w:hAnsi="Arial" w:cs="Arial"/>
                <w:bCs/>
                <w:snapToGrid w:val="0"/>
                <w:sz w:val="16"/>
                <w:szCs w:val="16"/>
              </w:rPr>
            </w:pPr>
            <w:r w:rsidRPr="00C57C14">
              <w:rPr>
                <w:rFonts w:ascii="Arial" w:eastAsia="Times New Roman" w:hAnsi="Arial" w:cs="Arial"/>
                <w:b/>
                <w:bCs/>
                <w:snapToGrid w:val="0"/>
                <w:sz w:val="16"/>
                <w:szCs w:val="16"/>
              </w:rPr>
              <w:sym w:font="Symbol" w:char="F0DE"/>
            </w:r>
            <w:r w:rsidRPr="00C57C14">
              <w:rPr>
                <w:rFonts w:ascii="Arial" w:eastAsia="Times New Roman" w:hAnsi="Arial" w:cs="Arial"/>
                <w:bCs/>
                <w:snapToGrid w:val="0"/>
                <w:sz w:val="16"/>
                <w:szCs w:val="16"/>
              </w:rPr>
              <w:tab/>
              <w:t>Para la evaluación del proceso de aprendizaje del alumnado:</w:t>
            </w:r>
          </w:p>
          <w:p w14:paraId="1CCA8839" w14:textId="06BE5C00" w:rsidR="00C635F2" w:rsidRPr="00C57C14" w:rsidRDefault="00C635F2">
            <w:pPr>
              <w:numPr>
                <w:ilvl w:val="1"/>
                <w:numId w:val="9"/>
              </w:numPr>
              <w:autoSpaceDE w:val="0"/>
              <w:autoSpaceDN w:val="0"/>
              <w:adjustRightInd w:val="0"/>
              <w:snapToGrid w:val="0"/>
              <w:ind w:left="851" w:right="-40" w:hanging="284"/>
              <w:jc w:val="both"/>
              <w:rPr>
                <w:rFonts w:ascii="Arial" w:eastAsia="Times New Roman" w:hAnsi="Arial" w:cs="Arial"/>
                <w:bCs/>
                <w:snapToGrid w:val="0"/>
                <w:sz w:val="16"/>
                <w:szCs w:val="16"/>
              </w:rPr>
            </w:pPr>
            <w:r w:rsidRPr="00C57C14">
              <w:rPr>
                <w:rFonts w:ascii="Arial" w:eastAsia="Times New Roman" w:hAnsi="Arial" w:cs="Arial"/>
                <w:bCs/>
                <w:snapToGrid w:val="0"/>
                <w:sz w:val="16"/>
                <w:szCs w:val="16"/>
                <w:lang w:val="es-ES_tradnl"/>
              </w:rPr>
              <w:t xml:space="preserve">Registro grupal de calificación y evaluación </w:t>
            </w:r>
            <w:r w:rsidR="00BB5756" w:rsidRPr="00C57C14">
              <w:rPr>
                <w:rFonts w:ascii="Arial" w:eastAsia="Times New Roman" w:hAnsi="Arial" w:cs="Arial"/>
                <w:bCs/>
                <w:snapToGrid w:val="0"/>
                <w:sz w:val="16"/>
                <w:szCs w:val="16"/>
                <w:lang w:val="es-ES_tradnl"/>
              </w:rPr>
              <w:t>de cada situación de aprendizaje.</w:t>
            </w:r>
            <w:r w:rsidRPr="00C57C14">
              <w:rPr>
                <w:rFonts w:ascii="Arial" w:eastAsia="Times New Roman" w:hAnsi="Arial" w:cs="Arial"/>
                <w:bCs/>
                <w:snapToGrid w:val="0"/>
                <w:sz w:val="16"/>
                <w:szCs w:val="16"/>
                <w:lang w:val="es-ES_tradnl"/>
              </w:rPr>
              <w:t xml:space="preserve"> </w:t>
            </w:r>
          </w:p>
          <w:p w14:paraId="20D8C654" w14:textId="77777777" w:rsidR="00C635F2" w:rsidRPr="00C57C14" w:rsidRDefault="00C635F2">
            <w:pPr>
              <w:numPr>
                <w:ilvl w:val="1"/>
                <w:numId w:val="9"/>
              </w:numPr>
              <w:autoSpaceDE w:val="0"/>
              <w:autoSpaceDN w:val="0"/>
              <w:adjustRightInd w:val="0"/>
              <w:snapToGrid w:val="0"/>
              <w:ind w:left="851" w:right="-40" w:hanging="284"/>
              <w:jc w:val="both"/>
              <w:rPr>
                <w:rFonts w:ascii="Arial" w:eastAsia="Times New Roman" w:hAnsi="Arial" w:cs="Arial"/>
                <w:bCs/>
                <w:snapToGrid w:val="0"/>
                <w:sz w:val="16"/>
                <w:szCs w:val="16"/>
              </w:rPr>
            </w:pPr>
            <w:r w:rsidRPr="00C57C14">
              <w:rPr>
                <w:rFonts w:ascii="Arial" w:eastAsia="Times New Roman" w:hAnsi="Arial" w:cs="Arial"/>
                <w:bCs/>
                <w:snapToGrid w:val="0"/>
                <w:sz w:val="16"/>
                <w:szCs w:val="16"/>
              </w:rPr>
              <w:t xml:space="preserve">Rúbricas: será el instrumento que contribuya a objetivar las valoraciones de los niveles de desempeño de determinadas habilidades relacionadas con cada área y asociadas a las competencias. </w:t>
            </w:r>
          </w:p>
          <w:p w14:paraId="373D5344" w14:textId="77777777" w:rsidR="00C635F2" w:rsidRPr="00C57C14" w:rsidRDefault="00C635F2" w:rsidP="00C635F2">
            <w:pPr>
              <w:autoSpaceDE w:val="0"/>
              <w:autoSpaceDN w:val="0"/>
              <w:adjustRightInd w:val="0"/>
              <w:snapToGrid w:val="0"/>
              <w:ind w:left="567" w:hanging="283"/>
              <w:jc w:val="both"/>
              <w:rPr>
                <w:rFonts w:ascii="Arial" w:eastAsia="Times New Roman" w:hAnsi="Arial" w:cs="Arial"/>
                <w:bCs/>
                <w:snapToGrid w:val="0"/>
                <w:sz w:val="16"/>
                <w:szCs w:val="16"/>
              </w:rPr>
            </w:pPr>
            <w:r w:rsidRPr="00C57C14">
              <w:rPr>
                <w:rFonts w:ascii="Arial" w:eastAsia="Times New Roman" w:hAnsi="Arial" w:cs="Arial"/>
                <w:b/>
                <w:bCs/>
                <w:snapToGrid w:val="0"/>
                <w:sz w:val="16"/>
                <w:szCs w:val="16"/>
              </w:rPr>
              <w:sym w:font="Symbol" w:char="F0DE"/>
            </w:r>
            <w:r w:rsidRPr="00C57C14">
              <w:rPr>
                <w:rFonts w:ascii="Arial" w:eastAsia="Times New Roman" w:hAnsi="Arial" w:cs="Arial"/>
                <w:bCs/>
                <w:snapToGrid w:val="0"/>
                <w:sz w:val="16"/>
                <w:szCs w:val="16"/>
              </w:rPr>
              <w:tab/>
              <w:t>Para la autoevaluación del alumnado:</w:t>
            </w:r>
          </w:p>
          <w:p w14:paraId="46B02DDF" w14:textId="77777777" w:rsidR="00C635F2" w:rsidRPr="00C57C14" w:rsidRDefault="00C635F2" w:rsidP="00C635F2">
            <w:pPr>
              <w:autoSpaceDE w:val="0"/>
              <w:autoSpaceDN w:val="0"/>
              <w:adjustRightInd w:val="0"/>
              <w:ind w:left="567"/>
              <w:jc w:val="both"/>
              <w:rPr>
                <w:rFonts w:ascii="Arial" w:eastAsia="Times New Roman" w:hAnsi="Arial" w:cs="Arial"/>
                <w:bCs/>
                <w:snapToGrid w:val="0"/>
                <w:sz w:val="16"/>
                <w:szCs w:val="16"/>
              </w:rPr>
            </w:pPr>
            <w:r w:rsidRPr="00C57C14">
              <w:rPr>
                <w:rFonts w:ascii="Arial" w:eastAsia="Times New Roman" w:hAnsi="Arial" w:cs="Arial"/>
                <w:bCs/>
                <w:snapToGrid w:val="0"/>
                <w:sz w:val="16"/>
                <w:szCs w:val="16"/>
              </w:rPr>
              <w:t xml:space="preserve">Además del apartado </w:t>
            </w:r>
            <w:r w:rsidRPr="00C57C14">
              <w:rPr>
                <w:rFonts w:ascii="Arial" w:hAnsi="Arial" w:cs="Arial"/>
                <w:sz w:val="16"/>
                <w:szCs w:val="16"/>
              </w:rPr>
              <w:t>«</w:t>
            </w:r>
            <w:r w:rsidRPr="00C57C14">
              <w:rPr>
                <w:rFonts w:ascii="Arial" w:eastAsia="Times New Roman" w:hAnsi="Arial" w:cs="Arial"/>
                <w:bCs/>
                <w:snapToGrid w:val="0"/>
                <w:sz w:val="16"/>
                <w:szCs w:val="16"/>
              </w:rPr>
              <w:t>¿Cómo he aprendido?</w:t>
            </w:r>
            <w:r w:rsidRPr="00C57C14">
              <w:rPr>
                <w:rFonts w:ascii="Arial" w:hAnsi="Arial" w:cs="Arial"/>
                <w:sz w:val="16"/>
                <w:szCs w:val="16"/>
              </w:rPr>
              <w:t>»</w:t>
            </w:r>
            <w:r w:rsidRPr="00C57C14">
              <w:rPr>
                <w:rFonts w:ascii="Arial" w:eastAsia="Times New Roman" w:hAnsi="Arial" w:cs="Arial"/>
                <w:bCs/>
                <w:snapToGrid w:val="0"/>
                <w:sz w:val="16"/>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7CF9CD5D" w14:textId="77777777" w:rsidR="00C635F2" w:rsidRPr="00C57C14" w:rsidRDefault="00C635F2" w:rsidP="00B16C66">
            <w:pPr>
              <w:numPr>
                <w:ilvl w:val="1"/>
                <w:numId w:val="9"/>
              </w:numPr>
              <w:autoSpaceDE w:val="0"/>
              <w:autoSpaceDN w:val="0"/>
              <w:adjustRightInd w:val="0"/>
              <w:snapToGrid w:val="0"/>
              <w:ind w:left="851" w:hanging="284"/>
              <w:jc w:val="both"/>
              <w:rPr>
                <w:rFonts w:ascii="Arial" w:eastAsia="Times New Roman" w:hAnsi="Arial" w:cs="Arial"/>
                <w:bCs/>
                <w:snapToGrid w:val="0"/>
                <w:sz w:val="16"/>
                <w:szCs w:val="16"/>
              </w:rPr>
            </w:pPr>
            <w:r w:rsidRPr="00C57C14">
              <w:rPr>
                <w:rFonts w:ascii="Arial" w:eastAsia="Times New Roman" w:hAnsi="Arial" w:cs="Arial"/>
                <w:bCs/>
                <w:snapToGrid w:val="0"/>
                <w:sz w:val="16"/>
                <w:szCs w:val="16"/>
              </w:rPr>
              <w:t>Registros y rúbricas para que el alumnado tome conciencia de sus logros y fortalezas y sus posibilidades de progreso. Lo deseable sería compartir con el alumnado los mismos instrumentos que el profesorado utiliza.</w:t>
            </w:r>
          </w:p>
          <w:p w14:paraId="16487162" w14:textId="77777777" w:rsidR="00C635F2" w:rsidRPr="00C57C14" w:rsidRDefault="00C635F2" w:rsidP="00C635F2">
            <w:pPr>
              <w:jc w:val="both"/>
              <w:rPr>
                <w:rFonts w:ascii="Arial" w:eastAsia="Times New Roman" w:hAnsi="Arial" w:cs="Arial"/>
                <w:bCs/>
                <w:snapToGrid w:val="0"/>
                <w:sz w:val="16"/>
                <w:szCs w:val="16"/>
              </w:rPr>
            </w:pPr>
          </w:p>
          <w:p w14:paraId="7432752B" w14:textId="251509CB" w:rsidR="00C635F2" w:rsidRPr="00C57C14" w:rsidRDefault="00C635F2" w:rsidP="00B16C66">
            <w:pPr>
              <w:spacing w:after="60"/>
              <w:jc w:val="both"/>
              <w:rPr>
                <w:rFonts w:ascii="Arial" w:hAnsi="Arial" w:cs="Arial"/>
                <w:sz w:val="16"/>
                <w:szCs w:val="16"/>
              </w:rPr>
            </w:pPr>
            <w:r w:rsidRPr="00C57C14">
              <w:rPr>
                <w:rFonts w:ascii="Arial" w:eastAsia="Times New Roman" w:hAnsi="Arial" w:cs="Arial"/>
                <w:bCs/>
                <w:snapToGrid w:val="0"/>
                <w:sz w:val="16"/>
                <w:szCs w:val="16"/>
              </w:rPr>
              <w:t xml:space="preserve">Para la autoevaluación de la </w:t>
            </w:r>
            <w:r w:rsidRPr="00C57C14">
              <w:rPr>
                <w:rFonts w:ascii="Arial" w:eastAsia="Times New Roman" w:hAnsi="Arial" w:cs="Arial"/>
                <w:b/>
                <w:bCs/>
                <w:snapToGrid w:val="0"/>
                <w:sz w:val="16"/>
                <w:szCs w:val="16"/>
              </w:rPr>
              <w:t xml:space="preserve">práctica docente </w:t>
            </w:r>
            <w:r w:rsidRPr="00C57C14">
              <w:rPr>
                <w:rFonts w:ascii="Arial" w:eastAsia="Times New Roman" w:hAnsi="Arial" w:cs="Arial"/>
                <w:bCs/>
                <w:snapToGrid w:val="0"/>
                <w:sz w:val="16"/>
                <w:szCs w:val="16"/>
              </w:rPr>
              <w:t>se establece que</w:t>
            </w:r>
            <w:r w:rsidRPr="00C57C14">
              <w:rPr>
                <w:rFonts w:ascii="Arial" w:eastAsia="Times New Roman" w:hAnsi="Arial" w:cs="Arial"/>
                <w:b/>
                <w:bCs/>
                <w:snapToGrid w:val="0"/>
                <w:sz w:val="16"/>
                <w:szCs w:val="16"/>
              </w:rPr>
              <w:t xml:space="preserve"> </w:t>
            </w:r>
            <w:r w:rsidRPr="00C57C14">
              <w:rPr>
                <w:rFonts w:ascii="Arial" w:hAnsi="Arial" w:cs="Arial"/>
                <w:sz w:val="16"/>
                <w:szCs w:val="16"/>
              </w:rPr>
              <w:t>hay que hacer una evaluación del diseño en un primer momento, y posteriormente de su implementación en el aula para considerar el impacto que lo programado y planificado ha tenido en la mejora de los rendimientos escolares del alumnado. Se trata de una práctica reflexiva por parte de quienes conformamos el equipo docente valorando logros, anotando dificultades y recogiendo propuestas de mejora para futuras puestas en prácticas en el aula.</w:t>
            </w:r>
            <w:r w:rsidR="00BB5756" w:rsidRPr="00C57C14">
              <w:rPr>
                <w:rFonts w:ascii="Arial" w:hAnsi="Arial" w:cs="Arial"/>
                <w:sz w:val="16"/>
                <w:szCs w:val="16"/>
              </w:rPr>
              <w:t xml:space="preserve"> Esto permitirá validar el </w:t>
            </w:r>
            <w:proofErr w:type="spellStart"/>
            <w:r w:rsidR="00BB5756" w:rsidRPr="00C57C14">
              <w:rPr>
                <w:rFonts w:ascii="Arial" w:hAnsi="Arial" w:cs="Arial"/>
                <w:sz w:val="16"/>
                <w:szCs w:val="16"/>
              </w:rPr>
              <w:t>DUA</w:t>
            </w:r>
            <w:proofErr w:type="spellEnd"/>
            <w:r w:rsidR="00BB5756" w:rsidRPr="00C57C14">
              <w:rPr>
                <w:rFonts w:ascii="Arial" w:hAnsi="Arial" w:cs="Arial"/>
                <w:sz w:val="16"/>
                <w:szCs w:val="16"/>
              </w:rPr>
              <w:t>.</w:t>
            </w:r>
          </w:p>
          <w:p w14:paraId="4EC5F825" w14:textId="77777777" w:rsidR="00C635F2" w:rsidRPr="00C57C14" w:rsidRDefault="00C635F2" w:rsidP="00B16C66">
            <w:pPr>
              <w:spacing w:after="60"/>
              <w:jc w:val="both"/>
              <w:rPr>
                <w:rFonts w:ascii="Arial" w:hAnsi="Arial" w:cs="Arial"/>
                <w:sz w:val="16"/>
                <w:szCs w:val="16"/>
              </w:rPr>
            </w:pPr>
            <w:r w:rsidRPr="00C57C14">
              <w:rPr>
                <w:rFonts w:ascii="Arial" w:hAnsi="Arial" w:cs="Arial"/>
                <w:sz w:val="16"/>
                <w:szCs w:val="16"/>
              </w:rPr>
              <w:t>Esta autoevaluación docente, e incluso coevaluación, perseguirá analizar la intervención docente en el aula, los recursos utilizados, los tiempos, los espacios, las formas de organizar el grupo, los instrumentos de evaluación utilizados, las medidas inclusivas aplicadas, las diferentes claves llevadas a cabo… También se incluye en esta reflexión la coordinación de los Equipos Docentes, el clima en el trabajo colaborativo, la organización y otras cuestiones relacionadas con el funcionamiento del grupo y del propio centro.</w:t>
            </w:r>
          </w:p>
          <w:p w14:paraId="1BCD714B" w14:textId="77777777" w:rsidR="00C635F2" w:rsidRPr="00C57C14" w:rsidRDefault="00C635F2" w:rsidP="00B16C66">
            <w:pPr>
              <w:pStyle w:val="Standard"/>
              <w:spacing w:after="60"/>
              <w:jc w:val="both"/>
              <w:rPr>
                <w:rFonts w:ascii="Arial" w:hAnsi="Arial" w:cs="Arial"/>
                <w:color w:val="000000"/>
                <w:sz w:val="16"/>
                <w:szCs w:val="16"/>
              </w:rPr>
            </w:pPr>
            <w:r w:rsidRPr="00C57C14">
              <w:rPr>
                <w:rFonts w:ascii="Arial" w:hAnsi="Arial" w:cs="Arial"/>
                <w:sz w:val="16"/>
                <w:szCs w:val="16"/>
              </w:rPr>
              <w:t>Esta evaluación se apoyará en diversidad de instrumentos que faciliten la reflexión no solo cuantitativa, sino cualitativa basada en la propia observación. Fruto de las anotaciones, se analizarán de manera reflexiva y proactiva de cara a la mejora de los procedimientos llevados a cabo para que garantice aprendizajes de éxito en el alumnado.</w:t>
            </w:r>
            <w:r w:rsidRPr="00C57C14">
              <w:rPr>
                <w:rFonts w:ascii="Arial" w:hAnsi="Arial" w:cs="Arial"/>
                <w:b/>
                <w:color w:val="000000"/>
                <w:sz w:val="16"/>
                <w:szCs w:val="16"/>
              </w:rPr>
              <w:t xml:space="preserve"> </w:t>
            </w:r>
            <w:r w:rsidRPr="00C57C14">
              <w:rPr>
                <w:rFonts w:ascii="Arial" w:hAnsi="Arial" w:cs="Arial"/>
                <w:color w:val="000000"/>
                <w:sz w:val="16"/>
                <w:szCs w:val="16"/>
              </w:rPr>
              <w:t xml:space="preserve">Un diario o un anecdotario son ejemplos de instrumentos sencillos de utilizar y del que se puede obtener valoraciones de gran interés. También </w:t>
            </w:r>
            <w:r w:rsidRPr="00C57C14">
              <w:rPr>
                <w:rFonts w:ascii="Arial" w:hAnsi="Arial" w:cs="Arial"/>
                <w:sz w:val="16"/>
                <w:szCs w:val="16"/>
              </w:rPr>
              <w:t>«</w:t>
            </w:r>
            <w:r w:rsidRPr="00C57C14">
              <w:rPr>
                <w:rFonts w:ascii="Arial" w:hAnsi="Arial" w:cs="Arial"/>
                <w:color w:val="000000"/>
                <w:sz w:val="16"/>
                <w:szCs w:val="16"/>
              </w:rPr>
              <w:t>escalas de observación</w:t>
            </w:r>
            <w:r w:rsidRPr="00C57C14">
              <w:rPr>
                <w:rFonts w:ascii="Arial" w:hAnsi="Arial" w:cs="Arial"/>
                <w:sz w:val="16"/>
                <w:szCs w:val="16"/>
              </w:rPr>
              <w:t>»</w:t>
            </w:r>
            <w:r w:rsidRPr="00C57C14">
              <w:rPr>
                <w:rFonts w:ascii="Arial" w:hAnsi="Arial" w:cs="Arial"/>
                <w:color w:val="000000"/>
                <w:sz w:val="16"/>
                <w:szCs w:val="16"/>
              </w:rPr>
              <w:t xml:space="preserve"> y </w:t>
            </w:r>
            <w:r w:rsidRPr="00C57C14">
              <w:rPr>
                <w:rFonts w:ascii="Arial" w:hAnsi="Arial" w:cs="Arial"/>
                <w:sz w:val="16"/>
                <w:szCs w:val="16"/>
              </w:rPr>
              <w:t>«</w:t>
            </w:r>
            <w:r w:rsidRPr="00C57C14">
              <w:rPr>
                <w:rFonts w:ascii="Arial" w:hAnsi="Arial" w:cs="Arial"/>
                <w:color w:val="000000"/>
                <w:sz w:val="16"/>
                <w:szCs w:val="16"/>
              </w:rPr>
              <w:t>listas de cotejo</w:t>
            </w:r>
            <w:r w:rsidRPr="00C57C14">
              <w:rPr>
                <w:rFonts w:ascii="Arial" w:hAnsi="Arial" w:cs="Arial"/>
                <w:sz w:val="16"/>
                <w:szCs w:val="16"/>
              </w:rPr>
              <w:t>»</w:t>
            </w:r>
            <w:r w:rsidRPr="00C57C14">
              <w:rPr>
                <w:rFonts w:ascii="Arial" w:hAnsi="Arial" w:cs="Arial"/>
                <w:color w:val="000000"/>
                <w:sz w:val="16"/>
                <w:szCs w:val="16"/>
              </w:rPr>
              <w:t xml:space="preserve"> que permitan analizar el diseño, la aplicación y el impacto de lo programado.</w:t>
            </w:r>
          </w:p>
          <w:p w14:paraId="79904C2D" w14:textId="77777777" w:rsidR="009136A0" w:rsidRPr="00C57C14" w:rsidRDefault="009136A0">
            <w:pPr>
              <w:jc w:val="both"/>
              <w:rPr>
                <w:rFonts w:ascii="Arial" w:eastAsia="Arial" w:hAnsi="Arial" w:cs="Arial"/>
                <w:color w:val="0000FF"/>
                <w:sz w:val="16"/>
                <w:szCs w:val="16"/>
              </w:rPr>
            </w:pPr>
          </w:p>
          <w:p w14:paraId="2FC7639E" w14:textId="77777777" w:rsidR="009136A0" w:rsidRPr="00C57C14" w:rsidRDefault="00E960FA">
            <w:pPr>
              <w:jc w:val="both"/>
              <w:rPr>
                <w:rFonts w:ascii="Arial" w:eastAsia="Arial" w:hAnsi="Arial" w:cs="Arial"/>
                <w:b/>
                <w:color w:val="000000"/>
                <w:sz w:val="16"/>
                <w:szCs w:val="16"/>
              </w:rPr>
            </w:pPr>
            <w:r w:rsidRPr="00C57C14">
              <w:rPr>
                <w:rFonts w:ascii="Arial" w:eastAsia="Arial" w:hAnsi="Arial" w:cs="Arial"/>
                <w:b/>
                <w:color w:val="000000"/>
                <w:sz w:val="16"/>
                <w:szCs w:val="16"/>
              </w:rPr>
              <w:t xml:space="preserve">D. Estrategias para el refuerzo y planes de recuperación: </w:t>
            </w:r>
          </w:p>
          <w:p w14:paraId="0F457540" w14:textId="540EC9C9" w:rsidR="009136A0" w:rsidRPr="00C57C14" w:rsidRDefault="0035654E">
            <w:pPr>
              <w:keepNext/>
              <w:jc w:val="both"/>
              <w:rPr>
                <w:rFonts w:ascii="Arial" w:eastAsia="Arial" w:hAnsi="Arial" w:cs="Arial"/>
                <w:color w:val="FF3333"/>
                <w:sz w:val="16"/>
                <w:szCs w:val="16"/>
              </w:rPr>
            </w:pPr>
            <w:r w:rsidRPr="00C57C14">
              <w:rPr>
                <w:rFonts w:ascii="Arial" w:hAnsi="Arial" w:cs="Arial"/>
                <w:color w:val="000000" w:themeColor="text1"/>
                <w:sz w:val="16"/>
                <w:szCs w:val="16"/>
              </w:rPr>
              <w:t xml:space="preserve">Las distintas </w:t>
            </w:r>
            <w:r w:rsidR="00BB5756" w:rsidRPr="00C57C14">
              <w:rPr>
                <w:rFonts w:ascii="Arial" w:hAnsi="Arial" w:cs="Arial"/>
                <w:color w:val="000000" w:themeColor="text1"/>
                <w:sz w:val="16"/>
                <w:szCs w:val="16"/>
              </w:rPr>
              <w:t>situaciones de aprendizaje</w:t>
            </w:r>
            <w:r w:rsidRPr="00C57C14">
              <w:rPr>
                <w:rFonts w:ascii="Arial" w:hAnsi="Arial" w:cs="Arial"/>
                <w:color w:val="000000" w:themeColor="text1"/>
                <w:sz w:val="16"/>
                <w:szCs w:val="16"/>
              </w:rPr>
              <w:t xml:space="preserve"> contemplan sugerencias metodológicas y actividades complementarias que facilitan tanto el refuerzo como la ampliación para alumnado con diferentes ritmos y estilos de aprendizaje. De igual modo, cualquier </w:t>
            </w:r>
            <w:r w:rsidR="00BB5756" w:rsidRPr="00C57C14">
              <w:rPr>
                <w:rFonts w:ascii="Arial" w:hAnsi="Arial" w:cs="Arial"/>
                <w:color w:val="000000" w:themeColor="text1"/>
                <w:sz w:val="16"/>
                <w:szCs w:val="16"/>
              </w:rPr>
              <w:t>situación de aprendizaje</w:t>
            </w:r>
            <w:r w:rsidRPr="00C57C14">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76AFCB59" w14:textId="77777777" w:rsidR="009136A0" w:rsidRPr="00C57C14" w:rsidRDefault="009136A0">
            <w:pPr>
              <w:jc w:val="both"/>
              <w:rPr>
                <w:rFonts w:ascii="Arial" w:eastAsia="Arial" w:hAnsi="Arial" w:cs="Arial"/>
                <w:color w:val="FF3333"/>
                <w:sz w:val="16"/>
                <w:szCs w:val="16"/>
              </w:rPr>
            </w:pPr>
          </w:p>
        </w:tc>
      </w:tr>
      <w:tr w:rsidR="009136A0" w:rsidRPr="00C57C14" w14:paraId="237129DF" w14:textId="77777777" w:rsidTr="00C57C14">
        <w:trPr>
          <w:trHeight w:val="520"/>
        </w:trPr>
        <w:tc>
          <w:tcPr>
            <w:tcW w:w="14456" w:type="dxa"/>
            <w:tcBorders>
              <w:top w:val="single" w:sz="8" w:space="0" w:color="00000A"/>
              <w:left w:val="single" w:sz="8" w:space="0" w:color="00000A"/>
              <w:bottom w:val="single" w:sz="4" w:space="0" w:color="00000A"/>
              <w:right w:val="single" w:sz="8" w:space="0" w:color="00000A"/>
            </w:tcBorders>
            <w:shd w:val="clear" w:color="auto" w:fill="FFFFFF"/>
          </w:tcPr>
          <w:p w14:paraId="49A9C289" w14:textId="77777777" w:rsidR="009136A0" w:rsidRPr="00C57C14" w:rsidRDefault="00E960FA" w:rsidP="0035654E">
            <w:pPr>
              <w:jc w:val="both"/>
              <w:rPr>
                <w:rFonts w:ascii="Arial" w:eastAsia="Arial" w:hAnsi="Arial" w:cs="Arial"/>
                <w:b/>
                <w:color w:val="000000"/>
                <w:sz w:val="16"/>
                <w:szCs w:val="16"/>
              </w:rPr>
            </w:pPr>
            <w:r w:rsidRPr="00C57C14">
              <w:rPr>
                <w:rFonts w:ascii="Arial" w:eastAsia="Arial" w:hAnsi="Arial" w:cs="Arial"/>
                <w:b/>
                <w:color w:val="000000"/>
                <w:sz w:val="16"/>
                <w:szCs w:val="16"/>
              </w:rPr>
              <w:lastRenderedPageBreak/>
              <w:t>Concreción de los objetivos de etap</w:t>
            </w:r>
            <w:r w:rsidRPr="00C57C14">
              <w:rPr>
                <w:rFonts w:ascii="Arial" w:eastAsia="Arial" w:hAnsi="Arial" w:cs="Arial"/>
                <w:b/>
                <w:sz w:val="16"/>
                <w:szCs w:val="16"/>
              </w:rPr>
              <w:t>a</w:t>
            </w:r>
            <w:r w:rsidRPr="00C57C14">
              <w:rPr>
                <w:rFonts w:ascii="Arial" w:eastAsia="Arial" w:hAnsi="Arial" w:cs="Arial"/>
                <w:b/>
                <w:color w:val="000000"/>
                <w:sz w:val="16"/>
                <w:szCs w:val="16"/>
              </w:rPr>
              <w:t xml:space="preserve"> al curso: </w:t>
            </w:r>
          </w:p>
          <w:p w14:paraId="049554A1" w14:textId="6E58E016" w:rsidR="0035654E" w:rsidRPr="00C57C14" w:rsidRDefault="0035654E" w:rsidP="00B16C66">
            <w:pPr>
              <w:pStyle w:val="Prrafodelista"/>
              <w:spacing w:after="60"/>
              <w:ind w:left="17"/>
              <w:contextualSpacing w:val="0"/>
              <w:jc w:val="both"/>
              <w:rPr>
                <w:sz w:val="16"/>
                <w:szCs w:val="16"/>
              </w:rPr>
            </w:pPr>
            <w:r w:rsidRPr="00C57C14">
              <w:rPr>
                <w:sz w:val="16"/>
                <w:szCs w:val="16"/>
              </w:rPr>
              <w:t>A través de la puesta en práctica de esta programación didáctica, el alumnado trabajará para la consecución de los objetivos de etapa de la siguiente manera:</w:t>
            </w:r>
          </w:p>
          <w:p w14:paraId="6299981D" w14:textId="5EB46BD9" w:rsidR="00EA5E82" w:rsidRPr="00C57C14" w:rsidRDefault="00EA5E82" w:rsidP="00B16C66">
            <w:pPr>
              <w:pStyle w:val="Prrafodelista"/>
              <w:spacing w:after="60"/>
              <w:ind w:left="17"/>
              <w:contextualSpacing w:val="0"/>
              <w:jc w:val="both"/>
              <w:rPr>
                <w:i/>
                <w:iCs/>
                <w:sz w:val="16"/>
                <w:szCs w:val="16"/>
              </w:rPr>
            </w:pPr>
            <w:r w:rsidRPr="00C57C14">
              <w:rPr>
                <w:i/>
                <w:iCs/>
                <w:sz w:val="16"/>
                <w:szCs w:val="16"/>
              </w:rPr>
              <w:t xml:space="preserve">Desde los aprendizajes del área de </w:t>
            </w:r>
            <w:r w:rsidRPr="00C57C14">
              <w:rPr>
                <w:b/>
                <w:bCs/>
                <w:i/>
                <w:iCs/>
                <w:sz w:val="16"/>
                <w:szCs w:val="16"/>
              </w:rPr>
              <w:t>Lengua Castellana y Literatura</w:t>
            </w:r>
            <w:r w:rsidRPr="00C57C14">
              <w:rPr>
                <w:i/>
                <w:iCs/>
                <w:sz w:val="16"/>
                <w:szCs w:val="16"/>
              </w:rPr>
              <w:t>:</w:t>
            </w:r>
          </w:p>
          <w:p w14:paraId="15B889EC" w14:textId="4341CB29" w:rsidR="0035654E" w:rsidRPr="00C57C14" w:rsidRDefault="0035654E" w:rsidP="00B16C66">
            <w:pPr>
              <w:pStyle w:val="Standard"/>
              <w:spacing w:after="60"/>
              <w:jc w:val="both"/>
              <w:rPr>
                <w:rFonts w:ascii="Arial" w:hAnsi="Arial" w:cs="Arial"/>
                <w:sz w:val="16"/>
                <w:szCs w:val="16"/>
              </w:rPr>
            </w:pPr>
            <w:r w:rsidRPr="00C57C14">
              <w:rPr>
                <w:rFonts w:ascii="Arial" w:hAnsi="Arial" w:cs="Arial"/>
                <w:sz w:val="16"/>
                <w:szCs w:val="16"/>
              </w:rPr>
              <w:t xml:space="preserve">En primer lugar, actúa de forma natural en el objetivo de conocer y utilizar de manera apropiada la lengua castellana y adquirir hábitos de lectura (e), así como ejercitar la competencia comunicativa en otro idioma, fomentando la reflexión </w:t>
            </w:r>
            <w:proofErr w:type="spellStart"/>
            <w:r w:rsidRPr="00C57C14">
              <w:rPr>
                <w:rFonts w:ascii="Arial" w:hAnsi="Arial" w:cs="Arial"/>
                <w:sz w:val="16"/>
                <w:szCs w:val="16"/>
              </w:rPr>
              <w:t>interlingüística</w:t>
            </w:r>
            <w:proofErr w:type="spellEnd"/>
            <w:r w:rsidRPr="00C57C14">
              <w:rPr>
                <w:rFonts w:ascii="Arial" w:hAnsi="Arial" w:cs="Arial"/>
                <w:sz w:val="16"/>
                <w:szCs w:val="16"/>
              </w:rPr>
              <w:t xml:space="preserve">, propia del objetivo (f). </w:t>
            </w:r>
          </w:p>
          <w:p w14:paraId="17C0D8B0" w14:textId="77777777" w:rsidR="0035654E" w:rsidRPr="00C57C14" w:rsidRDefault="0035654E" w:rsidP="00B16C66">
            <w:pPr>
              <w:pStyle w:val="Standard"/>
              <w:spacing w:after="60"/>
              <w:jc w:val="both"/>
              <w:rPr>
                <w:rFonts w:ascii="Arial" w:hAnsi="Arial" w:cs="Arial"/>
                <w:sz w:val="16"/>
                <w:szCs w:val="16"/>
              </w:rPr>
            </w:pPr>
            <w:r w:rsidRPr="00C57C14">
              <w:rPr>
                <w:rFonts w:ascii="Arial" w:hAnsi="Arial" w:cs="Arial"/>
                <w:sz w:val="16"/>
                <w:szCs w:val="16"/>
              </w:rPr>
              <w:t xml:space="preserve">Por otro lado, y a través de los principios que regulan la comunicación humana y desarrollan las capacidades interpersonales que favorecen la consecución de los objetivos (a), (c), (d) y (m) a través de la resolución pacífica de conflictos desde una perspectiva empática y afectiva, el respeto a las diferencias que, de manera natural, encontramos en una sociedad plural o la corresponsabilidad en el trabajo compartido en aras de una mejora de la convivencia, entre otros. </w:t>
            </w:r>
          </w:p>
          <w:p w14:paraId="5393AF02" w14:textId="77777777" w:rsidR="0035654E" w:rsidRPr="00C57C14" w:rsidRDefault="0035654E" w:rsidP="00B16C66">
            <w:pPr>
              <w:pStyle w:val="Standard"/>
              <w:spacing w:after="60"/>
              <w:jc w:val="both"/>
              <w:rPr>
                <w:rFonts w:ascii="Arial" w:hAnsi="Arial" w:cs="Arial"/>
                <w:sz w:val="16"/>
                <w:szCs w:val="16"/>
              </w:rPr>
            </w:pPr>
            <w:r w:rsidRPr="00C57C14">
              <w:rPr>
                <w:rFonts w:ascii="Arial" w:hAnsi="Arial" w:cs="Arial"/>
                <w:sz w:val="16"/>
                <w:szCs w:val="16"/>
              </w:rPr>
              <w:t xml:space="preserve">Dado el carácter instrumental que tiene el área, es fácil plantear textos orales, escritos multimodales que contribuyan al desarrollo de objetivos que redundan en la salud personal y social, bien por adquirir hábitos saludables de movilidad (n) y actividad física, o bien de carácter emocional, por aceptar el propio cuerpo y el de las demás personas, desde la diversidad (k). </w:t>
            </w:r>
          </w:p>
          <w:p w14:paraId="7C9D721E" w14:textId="77777777" w:rsidR="008613AF" w:rsidRPr="00C57C14" w:rsidRDefault="0035654E" w:rsidP="00B16C66">
            <w:pPr>
              <w:pStyle w:val="Standard"/>
              <w:spacing w:after="60"/>
              <w:jc w:val="both"/>
              <w:rPr>
                <w:rFonts w:ascii="Arial" w:hAnsi="Arial" w:cs="Arial"/>
                <w:sz w:val="16"/>
                <w:szCs w:val="16"/>
              </w:rPr>
            </w:pPr>
            <w:r w:rsidRPr="00C57C14">
              <w:rPr>
                <w:rFonts w:ascii="Arial" w:hAnsi="Arial" w:cs="Arial"/>
                <w:sz w:val="16"/>
                <w:szCs w:val="16"/>
              </w:rPr>
              <w:t xml:space="preserve">Asimismo, el área ayuda al desarrollo de las capacidades intrapersonales que generan en el alumnado un sentido crítico, iniciativa personal, confianza en sí mismo y en sí misma, y cuidado del mundo que nos rodea, contribuyendo a los objetivos (b), (h) y (l). </w:t>
            </w:r>
          </w:p>
          <w:p w14:paraId="62D95FD3" w14:textId="77777777" w:rsidR="008613AF" w:rsidRPr="00C57C14" w:rsidRDefault="0035654E" w:rsidP="00B16C66">
            <w:pPr>
              <w:pStyle w:val="Standard"/>
              <w:spacing w:after="60"/>
              <w:jc w:val="both"/>
              <w:rPr>
                <w:rFonts w:ascii="Arial" w:hAnsi="Arial" w:cs="Arial"/>
                <w:sz w:val="16"/>
                <w:szCs w:val="16"/>
              </w:rPr>
            </w:pPr>
            <w:r w:rsidRPr="00C57C14">
              <w:rPr>
                <w:rFonts w:ascii="Arial" w:hAnsi="Arial" w:cs="Arial"/>
                <w:sz w:val="16"/>
                <w:szCs w:val="16"/>
              </w:rPr>
              <w:t xml:space="preserve">Por otra parte, </w:t>
            </w:r>
            <w:r w:rsidR="008613AF" w:rsidRPr="00C57C14">
              <w:rPr>
                <w:rFonts w:ascii="Arial" w:hAnsi="Arial" w:cs="Arial"/>
                <w:sz w:val="16"/>
                <w:szCs w:val="16"/>
              </w:rPr>
              <w:t>el desarrollo de esta programación</w:t>
            </w:r>
            <w:r w:rsidRPr="00C57C14">
              <w:rPr>
                <w:rFonts w:ascii="Arial" w:hAnsi="Arial" w:cs="Arial"/>
                <w:sz w:val="16"/>
                <w:szCs w:val="16"/>
              </w:rPr>
              <w:t xml:space="preserve"> favorece la consecución del objetivo (g) de la etapa, puesto que se relaciona directamente con el desarrollo de habilidades lingüísticas para la comprensión de problemas científicos, matemáticos y tecnológicos</w:t>
            </w:r>
            <w:r w:rsidR="008613AF" w:rsidRPr="00C57C14">
              <w:rPr>
                <w:rFonts w:ascii="Arial" w:hAnsi="Arial" w:cs="Arial"/>
                <w:sz w:val="16"/>
                <w:szCs w:val="16"/>
              </w:rPr>
              <w:t xml:space="preserve"> adaptados a la edad</w:t>
            </w:r>
            <w:r w:rsidRPr="00C57C14">
              <w:rPr>
                <w:rFonts w:ascii="Arial" w:hAnsi="Arial" w:cs="Arial"/>
                <w:sz w:val="16"/>
                <w:szCs w:val="16"/>
              </w:rPr>
              <w:t xml:space="preserve"> y la comunicación de los resultados obtenidos utilizando la terminología adecuada a través de diferentes lenguajes. </w:t>
            </w:r>
          </w:p>
          <w:p w14:paraId="2D4166E6" w14:textId="77777777" w:rsidR="00EA5E82" w:rsidRPr="00C57C14" w:rsidRDefault="0035654E" w:rsidP="008613AF">
            <w:pPr>
              <w:pStyle w:val="Standard"/>
              <w:jc w:val="both"/>
              <w:rPr>
                <w:rFonts w:ascii="Arial" w:hAnsi="Arial" w:cs="Arial"/>
                <w:sz w:val="16"/>
                <w:szCs w:val="16"/>
              </w:rPr>
            </w:pPr>
            <w:r w:rsidRPr="00C57C14">
              <w:rPr>
                <w:rFonts w:ascii="Arial" w:hAnsi="Arial" w:cs="Arial"/>
                <w:sz w:val="16"/>
                <w:szCs w:val="16"/>
              </w:rPr>
              <w:t xml:space="preserve">Otro propósito es </w:t>
            </w:r>
            <w:r w:rsidR="008613AF" w:rsidRPr="00C57C14">
              <w:rPr>
                <w:rFonts w:ascii="Arial" w:hAnsi="Arial" w:cs="Arial"/>
                <w:sz w:val="16"/>
                <w:szCs w:val="16"/>
              </w:rPr>
              <w:t xml:space="preserve">el de </w:t>
            </w:r>
            <w:r w:rsidRPr="00C57C14">
              <w:rPr>
                <w:rFonts w:ascii="Arial" w:hAnsi="Arial" w:cs="Arial"/>
                <w:sz w:val="16"/>
                <w:szCs w:val="16"/>
              </w:rPr>
              <w:t xml:space="preserve">alcanzar el objetivo (i) mediante la </w:t>
            </w:r>
            <w:proofErr w:type="spellStart"/>
            <w:r w:rsidRPr="00C57C14">
              <w:rPr>
                <w:rFonts w:ascii="Arial" w:hAnsi="Arial" w:cs="Arial"/>
                <w:sz w:val="16"/>
                <w:szCs w:val="16"/>
              </w:rPr>
              <w:t>multialfabetización</w:t>
            </w:r>
            <w:proofErr w:type="spellEnd"/>
            <w:r w:rsidRPr="00C57C14">
              <w:rPr>
                <w:rFonts w:ascii="Arial" w:hAnsi="Arial" w:cs="Arial"/>
                <w:sz w:val="16"/>
                <w:szCs w:val="16"/>
              </w:rPr>
              <w:t xml:space="preserve"> que permita que el alumnado pueda codificar y decodificar lenguajes multimodales y diferentes soportes de comunicación, tanto digitales como no digitales, así como la consecución del objetivo (j) promoviendo la creación y la interpretación de diferentes expresiones artísticas. </w:t>
            </w:r>
          </w:p>
          <w:p w14:paraId="6BFFFE68" w14:textId="77777777" w:rsidR="00EA5E82" w:rsidRDefault="00EA5E82" w:rsidP="00EA5E82">
            <w:pPr>
              <w:pStyle w:val="Prrafodelista"/>
              <w:ind w:left="17"/>
              <w:contextualSpacing w:val="0"/>
              <w:jc w:val="both"/>
              <w:rPr>
                <w:i/>
                <w:iCs/>
                <w:sz w:val="16"/>
                <w:szCs w:val="16"/>
              </w:rPr>
            </w:pPr>
          </w:p>
          <w:p w14:paraId="1791A8A1" w14:textId="77777777" w:rsidR="00BE3C1C" w:rsidRPr="00C57C14" w:rsidRDefault="00BE3C1C" w:rsidP="00EA5E82">
            <w:pPr>
              <w:pStyle w:val="Prrafodelista"/>
              <w:ind w:left="17"/>
              <w:contextualSpacing w:val="0"/>
              <w:jc w:val="both"/>
              <w:rPr>
                <w:i/>
                <w:iCs/>
                <w:sz w:val="16"/>
                <w:szCs w:val="16"/>
              </w:rPr>
            </w:pPr>
          </w:p>
          <w:p w14:paraId="41156038" w14:textId="3289D012" w:rsidR="00EA5E82" w:rsidRPr="00C57C14" w:rsidRDefault="00EA5E82" w:rsidP="00BE3C1C">
            <w:pPr>
              <w:pStyle w:val="Prrafodelista"/>
              <w:spacing w:after="60"/>
              <w:ind w:left="17"/>
              <w:contextualSpacing w:val="0"/>
              <w:jc w:val="both"/>
              <w:rPr>
                <w:i/>
                <w:iCs/>
                <w:sz w:val="16"/>
                <w:szCs w:val="16"/>
              </w:rPr>
            </w:pPr>
            <w:r w:rsidRPr="00C57C14">
              <w:rPr>
                <w:i/>
                <w:iCs/>
                <w:sz w:val="16"/>
                <w:szCs w:val="16"/>
              </w:rPr>
              <w:lastRenderedPageBreak/>
              <w:t xml:space="preserve">Desde los aprendizajes del área de </w:t>
            </w:r>
            <w:r w:rsidRPr="00C57C14">
              <w:rPr>
                <w:b/>
                <w:bCs/>
                <w:i/>
                <w:iCs/>
                <w:sz w:val="16"/>
                <w:szCs w:val="16"/>
              </w:rPr>
              <w:t>Matemática</w:t>
            </w:r>
            <w:r w:rsidRPr="00C57C14">
              <w:rPr>
                <w:i/>
                <w:iCs/>
                <w:sz w:val="16"/>
                <w:szCs w:val="16"/>
              </w:rPr>
              <w:t>s:</w:t>
            </w:r>
          </w:p>
          <w:p w14:paraId="11473A82" w14:textId="77777777" w:rsidR="00EA5E82" w:rsidRPr="00C57C14" w:rsidRDefault="00EA5E82" w:rsidP="00B16C66">
            <w:pPr>
              <w:pStyle w:val="Standard"/>
              <w:spacing w:after="60"/>
              <w:jc w:val="both"/>
              <w:rPr>
                <w:rFonts w:ascii="Arial" w:hAnsi="Arial" w:cs="Arial"/>
                <w:sz w:val="16"/>
                <w:szCs w:val="16"/>
              </w:rPr>
            </w:pPr>
            <w:r w:rsidRPr="00C57C14">
              <w:rPr>
                <w:rFonts w:ascii="Arial" w:hAnsi="Arial" w:cs="Arial"/>
                <w:sz w:val="16"/>
                <w:szCs w:val="16"/>
              </w:rPr>
              <w:t>El alumnado ha de lograr comprender y representar hechos y situaciones reales o simuladas de la vida cotidiana mediante modelos simbólicos matemáticos; ha de identificar las formas geométricas del entorno y sus características mensurables, descubriendo y utilizando el conocimiento de sus elementos y propiedades para interpretar la realidad física, entre ellas las representaciones y expresiones artísticas visuales y audiovisuales También le permitirá explorar nuevas posibilidades de acción, organizar su pensamiento, y aplicar de forma estructurada y coherente las ideas y acciones necesarias, comprobando todo el proceso seguido y aplicando mecanismos de autocorrección; utilizando el conocimiento matemático en posteriores aprendizajes o en cualquier situación independiente de la experiencia escolar. Así mismo aprenderá a formular y resolver problemas lógico-matemáticos utilizando diferentes estrategias; estimar, calcular y medir, así como usar procedimientos geométricos y de orientación espacial, de probabilidad y representación de la información, lo que contribuye a la consecución del objetivo g), adaptados a su nivel. Además, ha de utilizar los principios básicos del pensamiento computacional para organizar su pensamiento y aplicar de forma estructurada y coherente las ideas y acciones necesarias, comprobando todo el proceso seguido y aplicando mecanismos de autocorrección.</w:t>
            </w:r>
          </w:p>
          <w:p w14:paraId="749C378F" w14:textId="77777777" w:rsidR="00EA5E82" w:rsidRPr="00C57C14" w:rsidRDefault="00EA5E82" w:rsidP="00B16C66">
            <w:pPr>
              <w:pStyle w:val="Standard"/>
              <w:spacing w:after="60"/>
              <w:jc w:val="both"/>
              <w:rPr>
                <w:rFonts w:ascii="Arial" w:hAnsi="Arial" w:cs="Arial"/>
                <w:sz w:val="16"/>
                <w:szCs w:val="16"/>
              </w:rPr>
            </w:pPr>
            <w:r w:rsidRPr="00C57C14">
              <w:rPr>
                <w:rFonts w:ascii="Arial" w:hAnsi="Arial" w:cs="Arial"/>
                <w:sz w:val="16"/>
                <w:szCs w:val="16"/>
              </w:rPr>
              <w:t>Las matemáticas, en sí mismas, contribuyen a adquirir seguridad y autoconfianza; a afrontar situaciones diversas de forma eficaz y con satisfacción personal; al desarrollo de actitudes como la exploración de distintas alternativas, la conveniencia de la precisión, la perseverancia en la búsqueda de soluciones, la autonomía intelectual, la curiosidad, interés y creatividad en el aprendizaje, el espíritu emprendedor y el esfuerzo por el aprendizaje individual y de equipo–objetivo b)–, adquiriendo habilidades para la resolución pacífica de conflictos–objetivo c)–, el respeto a las diferencias entre las personas y la igualdad de derechos y oportunidades–objetivo d)–, apreciando los valores y normas de convivencia–objetivo a)–, aceptando el error como parte del aprendizaje y respetando otras ideas y opiniones en un marco contrario a la violencia–objetivo m)–.</w:t>
            </w:r>
          </w:p>
          <w:p w14:paraId="559A088F" w14:textId="280C5AD8" w:rsidR="00EA5E82" w:rsidRPr="00C57C14" w:rsidRDefault="00EA5E82" w:rsidP="00EA5E82">
            <w:pPr>
              <w:pStyle w:val="Prrafodelista"/>
              <w:ind w:left="17"/>
              <w:contextualSpacing w:val="0"/>
              <w:jc w:val="both"/>
              <w:rPr>
                <w:i/>
                <w:iCs/>
                <w:sz w:val="16"/>
                <w:szCs w:val="16"/>
              </w:rPr>
            </w:pPr>
            <w:r w:rsidRPr="00C57C14">
              <w:rPr>
                <w:sz w:val="16"/>
                <w:szCs w:val="16"/>
              </w:rPr>
              <w:t>Por último, favorece el descubrimiento, la comprensión, la exposición, la profundización y la ampliación de saberes matemáticos y su relación con otros de distintas áreas del currículo, desarrollando un espíritu crítico ante la información a la que acceden para convertirla en conocimiento y comunicarla en diferentes contextos y con el vocabulario adecuado, objetivo e). Todo ello utilizando técnicas básicas de recogida de datos para obtener información procedente de diferentes fuentes, e interpretarla, formándose un juicio sobre ella, procesando y generando conocimiento, siguiendo unas normas básicas de seguridad en el uso de las tecnologías digitales y desarrollando una actitud digital crítica y responsable, objetivo i).</w:t>
            </w:r>
          </w:p>
          <w:p w14:paraId="40114C60" w14:textId="77777777" w:rsidR="009136A0" w:rsidRPr="00C57C14" w:rsidRDefault="009136A0" w:rsidP="008613AF">
            <w:pPr>
              <w:pStyle w:val="Standard"/>
              <w:jc w:val="both"/>
              <w:rPr>
                <w:rFonts w:ascii="Arial" w:hAnsi="Arial" w:cs="Arial"/>
                <w:sz w:val="16"/>
                <w:szCs w:val="16"/>
              </w:rPr>
            </w:pPr>
          </w:p>
          <w:p w14:paraId="01C2CC4C" w14:textId="77777777" w:rsidR="00EA5E82" w:rsidRPr="00C57C14" w:rsidRDefault="00EA5E82" w:rsidP="00B16C66">
            <w:pPr>
              <w:pStyle w:val="Standard"/>
              <w:spacing w:after="60"/>
              <w:jc w:val="both"/>
              <w:rPr>
                <w:rFonts w:ascii="Arial" w:hAnsi="Arial" w:cs="Arial"/>
                <w:i/>
                <w:iCs/>
                <w:sz w:val="16"/>
                <w:szCs w:val="16"/>
              </w:rPr>
            </w:pPr>
            <w:r w:rsidRPr="00C57C14">
              <w:rPr>
                <w:rFonts w:ascii="Arial" w:hAnsi="Arial" w:cs="Arial"/>
                <w:i/>
                <w:iCs/>
                <w:sz w:val="16"/>
                <w:szCs w:val="16"/>
              </w:rPr>
              <w:t xml:space="preserve">Desde los aprendizajes del área de </w:t>
            </w:r>
            <w:r w:rsidRPr="00C57C14">
              <w:rPr>
                <w:rFonts w:ascii="Arial" w:hAnsi="Arial" w:cs="Arial"/>
                <w:b/>
                <w:bCs/>
                <w:i/>
                <w:iCs/>
                <w:sz w:val="16"/>
                <w:szCs w:val="16"/>
              </w:rPr>
              <w:t>Conocimiento del Medio Natural, Social y Cultural</w:t>
            </w:r>
            <w:r w:rsidRPr="00C57C14">
              <w:rPr>
                <w:rFonts w:ascii="Arial" w:hAnsi="Arial" w:cs="Arial"/>
                <w:i/>
                <w:iCs/>
                <w:sz w:val="16"/>
                <w:szCs w:val="16"/>
              </w:rPr>
              <w:t>:</w:t>
            </w:r>
          </w:p>
          <w:p w14:paraId="4AB2CE2D" w14:textId="77777777" w:rsidR="00EA5E82" w:rsidRPr="00C57C14" w:rsidRDefault="00EA5E82" w:rsidP="00B16C66">
            <w:pPr>
              <w:pStyle w:val="Standard"/>
              <w:spacing w:after="60"/>
              <w:rPr>
                <w:rFonts w:ascii="Arial" w:hAnsi="Arial" w:cs="Arial"/>
                <w:sz w:val="16"/>
                <w:szCs w:val="16"/>
              </w:rPr>
            </w:pPr>
            <w:r w:rsidRPr="00C57C14">
              <w:rPr>
                <w:rFonts w:ascii="Arial" w:hAnsi="Arial" w:cs="Arial"/>
                <w:sz w:val="16"/>
                <w:szCs w:val="16"/>
              </w:rPr>
              <w:t>En primer lugar, contribuye a las disciplinas de Ciencias de la Naturaleza, Ciencias Sociales, Geografía e Historia, y Cultura (h) mostrando particular interés por la Comunidad Autónoma de Canarias, destacando la necesidad de valorar, proteger y desarrollar actitudes de conservación y mejora del patrimonio, a través de propuestas y acciones en favor de la sostenibilidad, y adoptando comportamientos que favorezcan la empatía y el cuidado de los animales más próximos al ser humano (l). Todo ello contextualizado en propuestas metodológicas donde el alumnado tenga que buscar respuestas a un reto o problema del entorno físico, natural, social, cultural o tecnológico, haciendo uso del pensamiento científico, computacional y el diseño de proyectos.</w:t>
            </w:r>
          </w:p>
          <w:p w14:paraId="489C602D" w14:textId="77777777" w:rsidR="00EA5E82" w:rsidRPr="00C57C14" w:rsidRDefault="00EA5E82" w:rsidP="00B16C66">
            <w:pPr>
              <w:pStyle w:val="Standard"/>
              <w:spacing w:after="60"/>
              <w:rPr>
                <w:rFonts w:ascii="Arial" w:hAnsi="Arial" w:cs="Arial"/>
                <w:sz w:val="16"/>
                <w:szCs w:val="16"/>
              </w:rPr>
            </w:pPr>
            <w:r w:rsidRPr="00C57C14">
              <w:rPr>
                <w:rFonts w:ascii="Arial" w:hAnsi="Arial" w:cs="Arial"/>
                <w:sz w:val="16"/>
                <w:szCs w:val="16"/>
              </w:rPr>
              <w:t xml:space="preserve">La puesta en marcha de las situaciones de aprendizaje impulsan el desarrollo de hábitos de trabajo individual y de equipo, de esfuerzo y de responsabilidad, actitudes de confianza personal, sentido crítico, iniciativa, curiosidad, interés y creatividad en el aprendizaje, y espíritu emprendedor (b), que servirán como práctica guiada por el profesorado, donde el alumnado pueda conocer y apreciar los valores y las normas de convivencia, y respetar el pluralismo propio de una sociedad democrática (a), preparándolo así para una ciudadanía activa y una conciencia </w:t>
            </w:r>
            <w:proofErr w:type="spellStart"/>
            <w:r w:rsidRPr="00C57C14">
              <w:rPr>
                <w:rFonts w:ascii="Arial" w:hAnsi="Arial" w:cs="Arial"/>
                <w:sz w:val="16"/>
                <w:szCs w:val="16"/>
              </w:rPr>
              <w:t>ecosocial</w:t>
            </w:r>
            <w:proofErr w:type="spellEnd"/>
            <w:r w:rsidRPr="00C57C14">
              <w:rPr>
                <w:rFonts w:ascii="Arial" w:hAnsi="Arial" w:cs="Arial"/>
                <w:sz w:val="16"/>
                <w:szCs w:val="16"/>
              </w:rPr>
              <w:t xml:space="preserve">. De esta forma, se contribuye a desarrollar las competencias matemáticas básicas (g), así como las competencias comunicativas en la lengua castellana (e), comunicando, interactuando, haciendo uso del vocabulario científico, etc. </w:t>
            </w:r>
          </w:p>
          <w:p w14:paraId="3222714B" w14:textId="77777777" w:rsidR="00EA5E82" w:rsidRPr="00C57C14" w:rsidRDefault="00EA5E82" w:rsidP="00B16C66">
            <w:pPr>
              <w:pStyle w:val="Standard"/>
              <w:spacing w:after="60"/>
              <w:rPr>
                <w:rFonts w:ascii="Arial" w:hAnsi="Arial" w:cs="Arial"/>
                <w:sz w:val="16"/>
                <w:szCs w:val="16"/>
              </w:rPr>
            </w:pPr>
            <w:r w:rsidRPr="00C57C14">
              <w:rPr>
                <w:rFonts w:ascii="Arial" w:hAnsi="Arial" w:cs="Arial"/>
                <w:sz w:val="16"/>
                <w:szCs w:val="16"/>
              </w:rPr>
              <w:t>Por otro lado, el desarrollo de la alfabetización cívica, que tendrá que ponerse en juego en estas prácticas de aula, es fundamental para la adquisición de habilidades para la resolución pacífica de conflictos (c), la prevención de la violencia o el rechazo a los prejuicios y los estereotipos sexistas (m).</w:t>
            </w:r>
          </w:p>
          <w:p w14:paraId="6E612701" w14:textId="77777777" w:rsidR="00EA5E82" w:rsidRPr="00C57C14" w:rsidRDefault="00EA5E82" w:rsidP="00B16C66">
            <w:pPr>
              <w:pStyle w:val="Standard"/>
              <w:spacing w:after="60"/>
              <w:rPr>
                <w:rFonts w:ascii="Arial" w:hAnsi="Arial" w:cs="Arial"/>
                <w:sz w:val="16"/>
                <w:szCs w:val="16"/>
              </w:rPr>
            </w:pPr>
            <w:r w:rsidRPr="00C57C14">
              <w:rPr>
                <w:rFonts w:ascii="Arial" w:hAnsi="Arial" w:cs="Arial"/>
                <w:sz w:val="16"/>
                <w:szCs w:val="16"/>
              </w:rPr>
              <w:t>También, el uso de la tecnología y de entornos digitales que se haga desde esta área debe incorporar prácticas que, además de despertar en el alumnado un espíritu crítico ante su funcionamiento (i), promuevan la reelaboración y creación de contenido digital, favoreciendo la utilización de diferentes representaciones y expresiones artísticas para comunicar, compartir y construir nuevos conocimientos (j). Solo partiendo de los retos del mundo actual el alumnado podrá conocer, comprender y respetar las diferentes culturas y las diferencias entre las personas, la igualdad de derechos y oportunidades de mujeres y hombres, y la no discriminación de las personas (d).</w:t>
            </w:r>
          </w:p>
          <w:p w14:paraId="5233AC98" w14:textId="0290F9E6" w:rsidR="00EA5E82" w:rsidRPr="00C57C14" w:rsidRDefault="00EA5E82" w:rsidP="00B16C66">
            <w:pPr>
              <w:pStyle w:val="Standard"/>
              <w:spacing w:after="60"/>
              <w:rPr>
                <w:rFonts w:ascii="Arial" w:hAnsi="Arial" w:cs="Arial"/>
                <w:sz w:val="16"/>
                <w:szCs w:val="16"/>
              </w:rPr>
            </w:pPr>
            <w:r w:rsidRPr="00C57C14">
              <w:rPr>
                <w:rFonts w:ascii="Arial" w:hAnsi="Arial" w:cs="Arial"/>
                <w:sz w:val="16"/>
                <w:szCs w:val="16"/>
              </w:rPr>
              <w:t>Esta programación didáctica, además, pretende a través de su desarrollo promover actitudes que fomenten el bienestar físico, emocional y social, y que animen a adoptar estilos de vida saludables y sostenibles, donde se valore la higiene y la salud, el propio cuerpo y el de otras personas, donde se respeten las diferencias y donde se utilicen el ejercicio físico y la alimentación como medios para favorecer el desarrollo personal y social (k), sentando las bases para una vida adulta saludable, en donde se promueve la participación en el entorno y la vida social tomando conciencia de la importancia de una movilidad segura y sostenible, fomentando la educación vial (n).</w:t>
            </w:r>
          </w:p>
        </w:tc>
      </w:tr>
    </w:tbl>
    <w:p w14:paraId="47602402" w14:textId="77777777" w:rsidR="009136A0" w:rsidRPr="00120D8D" w:rsidRDefault="009136A0">
      <w:pPr>
        <w:rPr>
          <w:rFonts w:ascii="Arial" w:eastAsia="Arial" w:hAnsi="Arial" w:cs="Arial"/>
          <w:sz w:val="22"/>
          <w:szCs w:val="22"/>
        </w:rPr>
      </w:pPr>
    </w:p>
    <w:p w14:paraId="4E522BF4" w14:textId="0ECFAB20" w:rsidR="00B16C66" w:rsidRDefault="00B16C66">
      <w:pPr>
        <w:rPr>
          <w:rFonts w:ascii="Arial" w:eastAsia="Arial" w:hAnsi="Arial" w:cs="Arial"/>
          <w:sz w:val="22"/>
          <w:szCs w:val="22"/>
        </w:rPr>
      </w:pPr>
      <w:r>
        <w:rPr>
          <w:rFonts w:ascii="Arial" w:eastAsia="Arial" w:hAnsi="Arial" w:cs="Arial"/>
          <w:sz w:val="22"/>
          <w:szCs w:val="22"/>
        </w:rPr>
        <w:br w:type="page"/>
      </w:r>
    </w:p>
    <w:p w14:paraId="416D1791" w14:textId="77777777" w:rsidR="009136A0" w:rsidRPr="00120D8D" w:rsidRDefault="009136A0">
      <w:pPr>
        <w:rPr>
          <w:rFonts w:ascii="Arial" w:eastAsia="Arial" w:hAnsi="Arial" w:cs="Arial"/>
          <w:sz w:val="22"/>
          <w:szCs w:val="22"/>
        </w:rPr>
      </w:pPr>
    </w:p>
    <w:tbl>
      <w:tblPr>
        <w:tblStyle w:val="5"/>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2126"/>
        <w:gridCol w:w="3119"/>
        <w:gridCol w:w="1559"/>
        <w:gridCol w:w="1701"/>
        <w:gridCol w:w="1763"/>
      </w:tblGrid>
      <w:tr w:rsidR="009136A0" w:rsidRPr="006379A7" w14:paraId="3C27B27D" w14:textId="77777777" w:rsidTr="006379A7">
        <w:trPr>
          <w:trHeight w:val="160"/>
        </w:trPr>
        <w:tc>
          <w:tcPr>
            <w:tcW w:w="14463" w:type="dxa"/>
            <w:gridSpan w:val="7"/>
            <w:tcBorders>
              <w:top w:val="single" w:sz="4" w:space="0" w:color="00000A"/>
              <w:left w:val="single" w:sz="8" w:space="0" w:color="00000A"/>
              <w:bottom w:val="single" w:sz="4" w:space="0" w:color="00000A"/>
              <w:right w:val="single" w:sz="8" w:space="0" w:color="00000A"/>
            </w:tcBorders>
            <w:shd w:val="clear" w:color="auto" w:fill="CCFFFF"/>
          </w:tcPr>
          <w:p w14:paraId="4D22691F" w14:textId="4D3EEB4E" w:rsidR="00B31F3B" w:rsidRPr="006379A7" w:rsidRDefault="002F5115" w:rsidP="00BD652C">
            <w:pPr>
              <w:jc w:val="center"/>
              <w:rPr>
                <w:rFonts w:ascii="Arial" w:eastAsia="Arial" w:hAnsi="Arial" w:cs="Arial"/>
                <w:b/>
                <w:color w:val="000000"/>
                <w:sz w:val="16"/>
                <w:szCs w:val="16"/>
              </w:rPr>
            </w:pPr>
            <w:r w:rsidRPr="006379A7">
              <w:rPr>
                <w:rFonts w:ascii="Arial" w:eastAsia="Arial" w:hAnsi="Arial" w:cs="Arial"/>
                <w:b/>
                <w:color w:val="000000"/>
                <w:sz w:val="16"/>
                <w:szCs w:val="16"/>
              </w:rPr>
              <w:t>UP N</w:t>
            </w:r>
            <w:proofErr w:type="gramStart"/>
            <w:r w:rsidRPr="006379A7">
              <w:rPr>
                <w:rFonts w:ascii="Arial" w:eastAsia="Arial" w:hAnsi="Arial" w:cs="Arial"/>
                <w:b/>
                <w:color w:val="000000"/>
                <w:sz w:val="16"/>
                <w:szCs w:val="16"/>
              </w:rPr>
              <w:t>.º</w:t>
            </w:r>
            <w:proofErr w:type="gramEnd"/>
            <w:r w:rsidRPr="006379A7">
              <w:rPr>
                <w:rFonts w:ascii="Arial" w:eastAsia="Arial" w:hAnsi="Arial" w:cs="Arial"/>
                <w:b/>
                <w:color w:val="000000"/>
                <w:sz w:val="16"/>
                <w:szCs w:val="16"/>
              </w:rPr>
              <w:t xml:space="preserve"> </w:t>
            </w:r>
            <w:r w:rsidR="00B31F3B" w:rsidRPr="006379A7">
              <w:rPr>
                <w:rFonts w:ascii="Arial" w:eastAsia="Arial" w:hAnsi="Arial" w:cs="Arial"/>
                <w:b/>
                <w:color w:val="000000"/>
                <w:sz w:val="16"/>
                <w:szCs w:val="16"/>
              </w:rPr>
              <w:t>1</w:t>
            </w:r>
            <w:r w:rsidR="0006026F" w:rsidRPr="006379A7">
              <w:rPr>
                <w:rFonts w:ascii="Arial" w:eastAsia="Arial" w:hAnsi="Arial" w:cs="Arial"/>
                <w:b/>
                <w:color w:val="000000"/>
                <w:sz w:val="16"/>
                <w:szCs w:val="16"/>
              </w:rPr>
              <w:t xml:space="preserve"> “¡QUIERO UNA CLASE GUAY!</w:t>
            </w:r>
            <w:r w:rsidR="00F01975" w:rsidRPr="006379A7">
              <w:rPr>
                <w:rFonts w:ascii="Arial" w:eastAsia="Arial" w:hAnsi="Arial" w:cs="Arial"/>
                <w:b/>
                <w:color w:val="000000"/>
                <w:sz w:val="16"/>
                <w:szCs w:val="16"/>
              </w:rPr>
              <w:t>”</w:t>
            </w:r>
          </w:p>
        </w:tc>
      </w:tr>
      <w:tr w:rsidR="009136A0" w:rsidRPr="006379A7" w14:paraId="6DD1E709" w14:textId="77777777" w:rsidTr="006379A7">
        <w:trPr>
          <w:trHeight w:val="160"/>
        </w:trPr>
        <w:tc>
          <w:tcPr>
            <w:tcW w:w="14463" w:type="dxa"/>
            <w:gridSpan w:val="7"/>
            <w:tcBorders>
              <w:left w:val="single" w:sz="8" w:space="0" w:color="00000A"/>
              <w:bottom w:val="single" w:sz="4" w:space="0" w:color="00000A"/>
              <w:right w:val="single" w:sz="8" w:space="0" w:color="00000A"/>
            </w:tcBorders>
            <w:shd w:val="clear" w:color="auto" w:fill="FFFFFF"/>
          </w:tcPr>
          <w:p w14:paraId="59F73249" w14:textId="54A9FCAC" w:rsidR="009136A0" w:rsidRPr="006379A7" w:rsidRDefault="00E960FA" w:rsidP="008D7F1F">
            <w:pPr>
              <w:jc w:val="both"/>
              <w:rPr>
                <w:rFonts w:ascii="Arial" w:eastAsia="Arial" w:hAnsi="Arial" w:cs="Arial"/>
                <w:b/>
                <w:bCs/>
                <w:sz w:val="16"/>
                <w:szCs w:val="16"/>
              </w:rPr>
            </w:pPr>
            <w:r w:rsidRPr="006379A7">
              <w:rPr>
                <w:rFonts w:ascii="Arial" w:eastAsia="Arial" w:hAnsi="Arial" w:cs="Arial"/>
                <w:b/>
                <w:bCs/>
                <w:sz w:val="16"/>
                <w:szCs w:val="16"/>
              </w:rPr>
              <w:t>Descripción:</w:t>
            </w:r>
          </w:p>
          <w:p w14:paraId="52915F0C" w14:textId="77777777" w:rsidR="0006026F" w:rsidRPr="006379A7" w:rsidRDefault="0006026F" w:rsidP="008D7F1F">
            <w:pPr>
              <w:spacing w:after="60"/>
              <w:jc w:val="both"/>
              <w:rPr>
                <w:rFonts w:ascii="Arial" w:eastAsia="Arial" w:hAnsi="Arial" w:cs="Arial"/>
                <w:b/>
                <w:bCs/>
                <w:sz w:val="16"/>
                <w:szCs w:val="16"/>
              </w:rPr>
            </w:pPr>
            <w:r w:rsidRPr="006379A7">
              <w:rPr>
                <w:rFonts w:ascii="Arial" w:eastAsia="Arial" w:hAnsi="Arial" w:cs="Arial"/>
                <w:b/>
                <w:bCs/>
                <w:sz w:val="16"/>
                <w:szCs w:val="16"/>
              </w:rPr>
              <w:t xml:space="preserve">El </w:t>
            </w:r>
            <w:proofErr w:type="spellStart"/>
            <w:r w:rsidRPr="006379A7">
              <w:rPr>
                <w:rFonts w:ascii="Arial" w:eastAsia="Arial" w:hAnsi="Arial" w:cs="Arial"/>
                <w:b/>
                <w:bCs/>
                <w:sz w:val="16"/>
                <w:szCs w:val="16"/>
              </w:rPr>
              <w:t>ODS</w:t>
            </w:r>
            <w:proofErr w:type="spellEnd"/>
            <w:r w:rsidRPr="006379A7">
              <w:rPr>
                <w:rFonts w:ascii="Arial" w:eastAsia="Arial" w:hAnsi="Arial" w:cs="Arial"/>
                <w:b/>
                <w:bCs/>
                <w:sz w:val="16"/>
                <w:szCs w:val="16"/>
              </w:rPr>
              <w:t xml:space="preserve"> 4.</w:t>
            </w:r>
            <w:r w:rsidRPr="006379A7">
              <w:rPr>
                <w:rFonts w:ascii="Arial" w:eastAsia="Arial" w:hAnsi="Arial" w:cs="Arial"/>
                <w:sz w:val="16"/>
                <w:szCs w:val="16"/>
              </w:rPr>
              <w:t xml:space="preserve"> </w:t>
            </w:r>
            <w:r w:rsidRPr="006379A7">
              <w:rPr>
                <w:rFonts w:ascii="Arial" w:eastAsia="Arial" w:hAnsi="Arial" w:cs="Arial"/>
                <w:b/>
                <w:bCs/>
                <w:sz w:val="16"/>
                <w:szCs w:val="16"/>
              </w:rPr>
              <w:t>Educación de calidad</w:t>
            </w:r>
          </w:p>
          <w:p w14:paraId="2DF8277A" w14:textId="77777777" w:rsidR="0006026F" w:rsidRPr="006379A7" w:rsidRDefault="0006026F" w:rsidP="008D7F1F">
            <w:pPr>
              <w:spacing w:after="60"/>
              <w:jc w:val="both"/>
              <w:rPr>
                <w:rFonts w:ascii="Arial" w:eastAsia="Arial" w:hAnsi="Arial" w:cs="Arial"/>
                <w:sz w:val="16"/>
                <w:szCs w:val="16"/>
              </w:rPr>
            </w:pPr>
            <w:r w:rsidRPr="006379A7">
              <w:rPr>
                <w:rFonts w:ascii="Arial" w:eastAsia="Arial" w:hAnsi="Arial" w:cs="Arial"/>
                <w:bCs/>
                <w:sz w:val="16"/>
                <w:szCs w:val="16"/>
              </w:rPr>
              <w:t>Pretende</w:t>
            </w:r>
            <w:r w:rsidRPr="006379A7">
              <w:rPr>
                <w:rFonts w:ascii="Arial" w:eastAsia="Arial" w:hAnsi="Arial" w:cs="Arial"/>
                <w:b/>
                <w:bCs/>
                <w:sz w:val="16"/>
                <w:szCs w:val="16"/>
              </w:rPr>
              <w:t xml:space="preserve"> </w:t>
            </w:r>
            <w:r w:rsidRPr="006379A7">
              <w:rPr>
                <w:rFonts w:ascii="Arial" w:hAnsi="Arial" w:cs="Arial"/>
                <w:sz w:val="16"/>
                <w:szCs w:val="16"/>
              </w:rPr>
              <w:t xml:space="preserve">garantizar una educación inclusiva, equitativa y de calidad, así como promover oportunidades de aprendizaje durante toda la vida, para todas las personas. </w:t>
            </w:r>
            <w:r w:rsidRPr="006379A7">
              <w:rPr>
                <w:rFonts w:ascii="Arial" w:eastAsia="Arial" w:hAnsi="Arial" w:cs="Arial"/>
                <w:sz w:val="16"/>
                <w:szCs w:val="16"/>
              </w:rPr>
              <w:t xml:space="preserve"> </w:t>
            </w:r>
          </w:p>
          <w:p w14:paraId="240F3E2D" w14:textId="77777777" w:rsidR="0006026F" w:rsidRPr="006379A7" w:rsidRDefault="0006026F" w:rsidP="008D7F1F">
            <w:pPr>
              <w:spacing w:after="60"/>
              <w:jc w:val="both"/>
              <w:rPr>
                <w:rFonts w:ascii="Arial" w:eastAsia="Arial" w:hAnsi="Arial" w:cs="Arial"/>
                <w:sz w:val="16"/>
                <w:szCs w:val="16"/>
              </w:rPr>
            </w:pPr>
            <w:r w:rsidRPr="006379A7">
              <w:rPr>
                <w:rFonts w:ascii="Arial" w:eastAsia="Arial" w:hAnsi="Arial" w:cs="Arial"/>
                <w:sz w:val="16"/>
                <w:szCs w:val="16"/>
              </w:rPr>
              <w:t>Una educación de calidad permite el desarrollo integral del individuo con el objetivo de que pueda desenvolverse en la sociedad, generar pensamientos críticos, proponer ideas y proyectos para el bienestar común y formar parte activa de sociedades más justas y equilibradas.</w:t>
            </w:r>
          </w:p>
          <w:p w14:paraId="77D1096E" w14:textId="502171DD" w:rsidR="0006026F" w:rsidRPr="006379A7" w:rsidRDefault="0006026F" w:rsidP="008D7F1F">
            <w:pPr>
              <w:spacing w:after="60"/>
              <w:jc w:val="both"/>
              <w:rPr>
                <w:rFonts w:ascii="Arial" w:hAnsi="Arial" w:cs="Arial"/>
                <w:sz w:val="16"/>
                <w:szCs w:val="16"/>
              </w:rPr>
            </w:pPr>
            <w:r w:rsidRPr="006379A7">
              <w:rPr>
                <w:rFonts w:ascii="Arial" w:eastAsia="Arial" w:hAnsi="Arial" w:cs="Arial"/>
                <w:sz w:val="16"/>
                <w:szCs w:val="16"/>
              </w:rPr>
              <w:t>La situación de aprendizaje</w:t>
            </w:r>
            <w:r w:rsidRPr="006379A7">
              <w:rPr>
                <w:rFonts w:ascii="Arial" w:hAnsi="Arial" w:cs="Arial"/>
                <w:sz w:val="16"/>
                <w:szCs w:val="16"/>
              </w:rPr>
              <w:t xml:space="preserve"> de la que parte la unidad aprovecha el inicio de curso y la necesidad de establecer unas normas de convivencia básicas y unas pautas de orden, para, partiendo de los conocimientos previos del alumnado y su experiencia personal, proponer la realización de un mural de normas para la clase.</w:t>
            </w:r>
          </w:p>
          <w:p w14:paraId="2963ACEF" w14:textId="77777777" w:rsidR="0006026F" w:rsidRPr="006379A7" w:rsidRDefault="0006026F" w:rsidP="008D7F1F">
            <w:pPr>
              <w:spacing w:after="60"/>
              <w:jc w:val="both"/>
              <w:rPr>
                <w:rFonts w:ascii="Arial" w:eastAsia="Arial" w:hAnsi="Arial" w:cs="Arial"/>
                <w:sz w:val="16"/>
                <w:szCs w:val="16"/>
              </w:rPr>
            </w:pPr>
            <w:r w:rsidRPr="006379A7">
              <w:rPr>
                <w:rFonts w:ascii="Arial" w:eastAsia="Arial" w:hAnsi="Arial" w:cs="Arial"/>
                <w:color w:val="000000" w:themeColor="text1"/>
                <w:sz w:val="16"/>
                <w:szCs w:val="16"/>
              </w:rPr>
              <w:t xml:space="preserve">El título de la unidad tiene una intención motivadora y pretende </w:t>
            </w:r>
            <w:r w:rsidRPr="006379A7">
              <w:rPr>
                <w:rFonts w:ascii="Arial" w:hAnsi="Arial" w:cs="Arial"/>
                <w:sz w:val="16"/>
                <w:szCs w:val="16"/>
              </w:rPr>
              <w:t xml:space="preserve">estimular una reflexión guiada, por medio de la estrategia de pensamiento </w:t>
            </w:r>
            <w:r w:rsidRPr="006379A7">
              <w:rPr>
                <w:rFonts w:ascii="Arial" w:hAnsi="Arial" w:cs="Arial"/>
                <w:i/>
                <w:iCs/>
                <w:sz w:val="16"/>
                <w:szCs w:val="16"/>
              </w:rPr>
              <w:t>Lluvia de ideas,</w:t>
            </w:r>
            <w:r w:rsidRPr="006379A7">
              <w:rPr>
                <w:rFonts w:ascii="Arial" w:hAnsi="Arial" w:cs="Arial"/>
                <w:sz w:val="16"/>
                <w:szCs w:val="16"/>
              </w:rPr>
              <w:t xml:space="preserve"> que se concretará, al final de la unidad, en un producto final: un mural con las normas de clase que previamente se habrán decidido de forma conjunta.</w:t>
            </w:r>
          </w:p>
          <w:p w14:paraId="6FEE1CEC" w14:textId="77777777" w:rsidR="0006026F" w:rsidRPr="006379A7" w:rsidRDefault="0006026F" w:rsidP="008D7F1F">
            <w:pPr>
              <w:spacing w:after="60"/>
              <w:jc w:val="both"/>
              <w:rPr>
                <w:rFonts w:ascii="Arial" w:hAnsi="Arial" w:cs="Arial"/>
                <w:sz w:val="16"/>
                <w:szCs w:val="16"/>
              </w:rPr>
            </w:pPr>
            <w:r w:rsidRPr="006379A7">
              <w:rPr>
                <w:rFonts w:ascii="Arial" w:hAnsi="Arial" w:cs="Arial"/>
                <w:sz w:val="16"/>
                <w:szCs w:val="16"/>
              </w:rPr>
              <w:t xml:space="preserve">Las preguntas del apartado </w:t>
            </w:r>
            <w:r w:rsidRPr="006379A7">
              <w:rPr>
                <w:rFonts w:ascii="Arial" w:hAnsi="Arial" w:cs="Arial"/>
                <w:i/>
                <w:iCs/>
                <w:sz w:val="16"/>
                <w:szCs w:val="16"/>
              </w:rPr>
              <w:t>¿Cómo lo ves?,</w:t>
            </w:r>
            <w:r w:rsidRPr="006379A7">
              <w:rPr>
                <w:rFonts w:ascii="Arial" w:hAnsi="Arial" w:cs="Arial"/>
                <w:sz w:val="16"/>
                <w:szCs w:val="16"/>
              </w:rPr>
              <w:t xml:space="preserve"> encaminadas a la reflexión sobre la importancia de las normas de convivencia, conectan la situación de aprendizaje con los conocimientos previos del alumnado. </w:t>
            </w:r>
          </w:p>
          <w:p w14:paraId="1CD86A3F" w14:textId="77777777" w:rsidR="0006026F" w:rsidRPr="006379A7" w:rsidRDefault="0006026F" w:rsidP="008D7F1F">
            <w:pPr>
              <w:spacing w:after="60"/>
              <w:jc w:val="both"/>
              <w:rPr>
                <w:rFonts w:ascii="Arial" w:hAnsi="Arial" w:cs="Arial"/>
                <w:sz w:val="16"/>
                <w:szCs w:val="16"/>
              </w:rPr>
            </w:pPr>
            <w:r w:rsidRPr="006379A7">
              <w:rPr>
                <w:rFonts w:ascii="Arial" w:hAnsi="Arial" w:cs="Arial"/>
                <w:sz w:val="16"/>
                <w:szCs w:val="16"/>
              </w:rPr>
              <w:t xml:space="preserve">La información que proporciona </w:t>
            </w:r>
            <w:r w:rsidRPr="006379A7">
              <w:rPr>
                <w:rFonts w:ascii="Arial" w:hAnsi="Arial" w:cs="Arial"/>
                <w:i/>
                <w:iCs/>
                <w:sz w:val="16"/>
                <w:szCs w:val="16"/>
              </w:rPr>
              <w:t>El dato</w:t>
            </w:r>
            <w:r w:rsidRPr="006379A7">
              <w:rPr>
                <w:rFonts w:ascii="Arial" w:hAnsi="Arial" w:cs="Arial"/>
                <w:sz w:val="16"/>
                <w:szCs w:val="16"/>
              </w:rPr>
              <w:t xml:space="preserve"> establece la relevancia del orden y las normas en el proceso educativo.</w:t>
            </w:r>
          </w:p>
          <w:p w14:paraId="3570A491" w14:textId="77777777" w:rsidR="0006026F" w:rsidRPr="006379A7" w:rsidRDefault="0006026F" w:rsidP="008D7F1F">
            <w:pPr>
              <w:spacing w:after="60"/>
              <w:jc w:val="both"/>
              <w:rPr>
                <w:rFonts w:ascii="Arial" w:eastAsia="Arial" w:hAnsi="Arial" w:cs="Arial"/>
                <w:i/>
                <w:iCs/>
                <w:color w:val="000000" w:themeColor="text1"/>
                <w:sz w:val="16"/>
                <w:szCs w:val="16"/>
              </w:rPr>
            </w:pPr>
            <w:r w:rsidRPr="006379A7">
              <w:rPr>
                <w:rFonts w:ascii="Arial" w:eastAsia="Arial" w:hAnsi="Arial" w:cs="Arial"/>
                <w:color w:val="000000" w:themeColor="text1"/>
                <w:sz w:val="16"/>
                <w:szCs w:val="16"/>
              </w:rPr>
              <w:t xml:space="preserve">El organizador </w:t>
            </w:r>
            <w:r w:rsidRPr="006379A7">
              <w:rPr>
                <w:rFonts w:ascii="Arial" w:eastAsia="Arial" w:hAnsi="Arial" w:cs="Arial"/>
                <w:i/>
                <w:iCs/>
                <w:color w:val="000000" w:themeColor="text1"/>
                <w:sz w:val="16"/>
                <w:szCs w:val="16"/>
              </w:rPr>
              <w:t>¡Sigue el hilo!</w:t>
            </w:r>
            <w:r w:rsidRPr="006379A7">
              <w:rPr>
                <w:rFonts w:ascii="Arial" w:eastAsia="Arial" w:hAnsi="Arial" w:cs="Arial"/>
                <w:color w:val="000000" w:themeColor="text1"/>
                <w:sz w:val="16"/>
                <w:szCs w:val="16"/>
              </w:rPr>
              <w:t xml:space="preserve"> presenta de forma esquemática los apartados de la unidad </w:t>
            </w:r>
            <w:r w:rsidRPr="006379A7">
              <w:rPr>
                <w:rFonts w:ascii="Arial" w:hAnsi="Arial" w:cs="Arial"/>
                <w:sz w:val="16"/>
                <w:szCs w:val="16"/>
              </w:rPr>
              <w:t>puestos en relación con la situación de aprendizaje.</w:t>
            </w:r>
          </w:p>
          <w:p w14:paraId="7B51024B" w14:textId="196352AE" w:rsidR="009136A0" w:rsidRPr="006379A7" w:rsidRDefault="0006026F" w:rsidP="008D7F1F">
            <w:pPr>
              <w:spacing w:after="60"/>
              <w:jc w:val="both"/>
              <w:rPr>
                <w:rFonts w:ascii="Arial" w:eastAsia="Arial" w:hAnsi="Arial" w:cs="Arial"/>
                <w:sz w:val="16"/>
                <w:szCs w:val="16"/>
              </w:rPr>
            </w:pPr>
            <w:r w:rsidRPr="006379A7">
              <w:rPr>
                <w:rFonts w:ascii="Arial" w:eastAsia="Arial" w:hAnsi="Arial" w:cs="Arial"/>
                <w:color w:val="000000" w:themeColor="text1"/>
                <w:sz w:val="16"/>
                <w:szCs w:val="16"/>
              </w:rPr>
              <w:t xml:space="preserve">En definitiva, la conexión que establece la situación de aprendizaje entre el </w:t>
            </w:r>
            <w:proofErr w:type="spellStart"/>
            <w:r w:rsidRPr="006379A7">
              <w:rPr>
                <w:rFonts w:ascii="Arial" w:eastAsia="Arial" w:hAnsi="Arial" w:cs="Arial"/>
                <w:color w:val="000000" w:themeColor="text1"/>
                <w:sz w:val="16"/>
                <w:szCs w:val="16"/>
              </w:rPr>
              <w:t>ODS</w:t>
            </w:r>
            <w:proofErr w:type="spellEnd"/>
            <w:r w:rsidRPr="006379A7">
              <w:rPr>
                <w:rFonts w:ascii="Arial" w:eastAsia="Arial" w:hAnsi="Arial" w:cs="Arial"/>
                <w:color w:val="000000" w:themeColor="text1"/>
                <w:sz w:val="16"/>
                <w:szCs w:val="16"/>
              </w:rPr>
              <w:t xml:space="preserve"> 4 y los aprendizajes de la unidad didáctica ayudará al alumnado a comprender mejor el mundo en el que vive, a transformarlo respetando las normas de convivencia básicas y a favorecer la convivencia democrática</w:t>
            </w:r>
            <w:r w:rsidRPr="006379A7">
              <w:rPr>
                <w:rFonts w:ascii="Arial" w:eastAsia="Arial" w:hAnsi="Arial" w:cs="Arial"/>
                <w:sz w:val="16"/>
                <w:szCs w:val="16"/>
              </w:rPr>
              <w:t>, al tiempo que desarrolla las competencias clave y específicas adquiriendo los saberes básicos del área.</w:t>
            </w:r>
          </w:p>
        </w:tc>
      </w:tr>
      <w:tr w:rsidR="009136A0" w:rsidRPr="006379A7" w14:paraId="1AF02730" w14:textId="77777777" w:rsidTr="006379A7">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289944C6" w14:textId="7EB53AC0" w:rsidR="009136A0" w:rsidRPr="006379A7" w:rsidRDefault="00E960FA">
            <w:pPr>
              <w:jc w:val="center"/>
              <w:rPr>
                <w:rFonts w:ascii="Arial" w:eastAsia="Arial" w:hAnsi="Arial" w:cs="Arial"/>
                <w:b/>
                <w:color w:val="000000"/>
                <w:sz w:val="16"/>
                <w:szCs w:val="16"/>
              </w:rPr>
            </w:pPr>
            <w:r w:rsidRPr="006379A7">
              <w:rPr>
                <w:rFonts w:ascii="Arial" w:eastAsia="Arial" w:hAnsi="Arial" w:cs="Arial"/>
                <w:b/>
                <w:color w:val="000000"/>
                <w:sz w:val="16"/>
                <w:szCs w:val="16"/>
              </w:rPr>
              <w:t>FUNDAMENTACIÓN CURRICULAR</w:t>
            </w:r>
            <w:r w:rsidR="00EA5E82" w:rsidRPr="006379A7">
              <w:rPr>
                <w:rFonts w:ascii="Arial" w:eastAsia="Arial" w:hAnsi="Arial" w:cs="Arial"/>
                <w:b/>
                <w:color w:val="000000"/>
                <w:sz w:val="16"/>
                <w:szCs w:val="16"/>
              </w:rPr>
              <w:t xml:space="preserve"> LENGUA CASTELLANA Y LITERATURA</w:t>
            </w:r>
          </w:p>
        </w:tc>
      </w:tr>
      <w:tr w:rsidR="00412840" w:rsidRPr="006379A7" w14:paraId="11F11CBE" w14:textId="77777777" w:rsidTr="006379A7">
        <w:trPr>
          <w:trHeight w:val="160"/>
        </w:trPr>
        <w:tc>
          <w:tcPr>
            <w:tcW w:w="1643" w:type="dxa"/>
            <w:tcBorders>
              <w:left w:val="single" w:sz="8" w:space="0" w:color="00000A"/>
              <w:bottom w:val="single" w:sz="4" w:space="0" w:color="00000A"/>
            </w:tcBorders>
            <w:shd w:val="clear" w:color="auto" w:fill="EEEEEE"/>
            <w:vAlign w:val="center"/>
          </w:tcPr>
          <w:p w14:paraId="75DCC4AA" w14:textId="5D72469D" w:rsidR="00412840" w:rsidRPr="006379A7"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6D011804" w14:textId="040BEA01" w:rsidR="00412840" w:rsidRPr="006379A7"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2126" w:type="dxa"/>
            <w:tcBorders>
              <w:left w:val="single" w:sz="8" w:space="0" w:color="00000A"/>
              <w:bottom w:val="single" w:sz="4" w:space="0" w:color="00000A"/>
            </w:tcBorders>
            <w:shd w:val="clear" w:color="auto" w:fill="EEEEEE"/>
            <w:vAlign w:val="center"/>
          </w:tcPr>
          <w:p w14:paraId="5E034B96" w14:textId="6387172B" w:rsidR="00412840" w:rsidRPr="006379A7"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9" w:type="dxa"/>
            <w:tcBorders>
              <w:left w:val="single" w:sz="8" w:space="0" w:color="00000A"/>
              <w:bottom w:val="single" w:sz="4" w:space="0" w:color="00000A"/>
            </w:tcBorders>
            <w:shd w:val="clear" w:color="auto" w:fill="EEEEEE"/>
            <w:vAlign w:val="center"/>
          </w:tcPr>
          <w:p w14:paraId="69CEF060" w14:textId="57917459" w:rsidR="00412840" w:rsidRPr="006379A7"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D990C5E" w14:textId="07AE60BA" w:rsidR="00412840" w:rsidRPr="006379A7"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78023B07" w14:textId="64D1ABBA" w:rsidR="00412840" w:rsidRPr="006379A7"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63" w:type="dxa"/>
            <w:tcBorders>
              <w:left w:val="single" w:sz="8" w:space="0" w:color="00000A"/>
              <w:bottom w:val="single" w:sz="4" w:space="0" w:color="00000A"/>
              <w:right w:val="single" w:sz="8" w:space="0" w:color="00000A"/>
            </w:tcBorders>
            <w:shd w:val="clear" w:color="auto" w:fill="EEEEEE"/>
            <w:vAlign w:val="center"/>
          </w:tcPr>
          <w:p w14:paraId="656FED57" w14:textId="11F06FA2" w:rsidR="00412840" w:rsidRPr="006379A7"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8D7F1F" w:rsidRPr="006379A7" w14:paraId="283B3B77" w14:textId="77777777" w:rsidTr="006379A7">
        <w:trPr>
          <w:trHeight w:val="160"/>
        </w:trPr>
        <w:tc>
          <w:tcPr>
            <w:tcW w:w="1643" w:type="dxa"/>
            <w:tcBorders>
              <w:left w:val="single" w:sz="8" w:space="0" w:color="00000A"/>
              <w:bottom w:val="single" w:sz="4" w:space="0" w:color="00000A"/>
            </w:tcBorders>
            <w:shd w:val="clear" w:color="auto" w:fill="FFFFFF"/>
          </w:tcPr>
          <w:p w14:paraId="69E85B58" w14:textId="26C18E76" w:rsidR="008D7F1F" w:rsidRPr="006379A7" w:rsidRDefault="008D7F1F" w:rsidP="008D7F1F">
            <w:pPr>
              <w:rPr>
                <w:rFonts w:ascii="Arial" w:eastAsia="Arial" w:hAnsi="Arial" w:cs="Arial"/>
                <w:sz w:val="16"/>
                <w:szCs w:val="16"/>
              </w:rPr>
            </w:pPr>
            <w:r w:rsidRPr="002B2D47">
              <w:rPr>
                <w:rFonts w:ascii="Arial" w:hAnsi="Arial" w:cs="Arial"/>
                <w:sz w:val="16"/>
                <w:szCs w:val="16"/>
              </w:rPr>
              <w:t xml:space="preserve">CE 1. </w:t>
            </w:r>
          </w:p>
        </w:tc>
        <w:tc>
          <w:tcPr>
            <w:tcW w:w="2552" w:type="dxa"/>
            <w:tcBorders>
              <w:left w:val="single" w:sz="8" w:space="0" w:color="00000A"/>
              <w:bottom w:val="single" w:sz="4" w:space="0" w:color="00000A"/>
            </w:tcBorders>
            <w:shd w:val="clear" w:color="auto" w:fill="FFFFFF"/>
          </w:tcPr>
          <w:p w14:paraId="12053343" w14:textId="6A830321"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1.1</w:t>
            </w:r>
            <w:r>
              <w:rPr>
                <w:rFonts w:ascii="Arial" w:hAnsi="Arial" w:cs="Arial"/>
                <w:sz w:val="16"/>
                <w:szCs w:val="16"/>
              </w:rPr>
              <w:t>.</w:t>
            </w:r>
            <w:r w:rsidRPr="002B2D47">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2B2D47">
              <w:rPr>
                <w:rFonts w:ascii="Arial" w:hAnsi="Arial" w:cs="Arial"/>
                <w:sz w:val="16"/>
                <w:szCs w:val="16"/>
              </w:rPr>
              <w:t>especialmente características propias del español de Canarias, detectando prejuicios y estereotipos</w:t>
            </w:r>
            <w:r>
              <w:rPr>
                <w:rFonts w:ascii="Arial" w:hAnsi="Arial" w:cs="Arial"/>
                <w:sz w:val="16"/>
                <w:szCs w:val="16"/>
              </w:rPr>
              <w:t xml:space="preserve"> </w:t>
            </w:r>
            <w:r w:rsidRPr="002B2D47">
              <w:rPr>
                <w:rFonts w:ascii="Arial" w:hAnsi="Arial" w:cs="Arial"/>
                <w:sz w:val="16"/>
                <w:szCs w:val="16"/>
              </w:rPr>
              <w:t>lingüísticos frecuentes, con la finalidad de valorar y respetar la pluralidad lingüística del entorno y del</w:t>
            </w:r>
            <w:r>
              <w:rPr>
                <w:rFonts w:ascii="Arial" w:hAnsi="Arial" w:cs="Arial"/>
                <w:sz w:val="16"/>
                <w:szCs w:val="16"/>
              </w:rPr>
              <w:t xml:space="preserve"> </w:t>
            </w:r>
            <w:r w:rsidRPr="002B2D47">
              <w:rPr>
                <w:rFonts w:ascii="Arial" w:hAnsi="Arial" w:cs="Arial"/>
                <w:sz w:val="16"/>
                <w:szCs w:val="16"/>
              </w:rPr>
              <w:t>mundo como una fuente de riqueza cultural.</w:t>
            </w:r>
          </w:p>
        </w:tc>
        <w:tc>
          <w:tcPr>
            <w:tcW w:w="2126" w:type="dxa"/>
            <w:tcBorders>
              <w:left w:val="single" w:sz="8" w:space="0" w:color="00000A"/>
              <w:bottom w:val="single" w:sz="4" w:space="0" w:color="00000A"/>
            </w:tcBorders>
            <w:shd w:val="clear" w:color="auto" w:fill="FFFFFF"/>
          </w:tcPr>
          <w:p w14:paraId="6C8C4137" w14:textId="31461239"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CCL1, CCL5, CP2, CP3, CC1, CC2, CCEC1, CCEC3</w:t>
            </w:r>
          </w:p>
        </w:tc>
        <w:tc>
          <w:tcPr>
            <w:tcW w:w="3119" w:type="dxa"/>
            <w:tcBorders>
              <w:left w:val="single" w:sz="8" w:space="0" w:color="00000A"/>
              <w:bottom w:val="single" w:sz="4" w:space="0" w:color="00000A"/>
            </w:tcBorders>
            <w:shd w:val="clear" w:color="auto" w:fill="FFFFFF"/>
          </w:tcPr>
          <w:p w14:paraId="78A59BAC" w14:textId="77777777" w:rsidR="008D7F1F" w:rsidRPr="002B2D47" w:rsidRDefault="008D7F1F" w:rsidP="008D7F1F">
            <w:pPr>
              <w:pBdr>
                <w:top w:val="nil"/>
                <w:left w:val="nil"/>
                <w:bottom w:val="nil"/>
                <w:right w:val="nil"/>
                <w:between w:val="nil"/>
              </w:pBdr>
              <w:spacing w:after="60"/>
              <w:ind w:left="191" w:hanging="191"/>
              <w:rPr>
                <w:rFonts w:ascii="Arial" w:hAnsi="Arial" w:cs="Arial"/>
                <w:b/>
                <w:sz w:val="16"/>
                <w:szCs w:val="16"/>
              </w:rPr>
            </w:pPr>
            <w:r w:rsidRPr="002B2D47">
              <w:rPr>
                <w:rFonts w:ascii="Arial" w:hAnsi="Arial" w:cs="Arial"/>
                <w:b/>
                <w:sz w:val="16"/>
                <w:szCs w:val="16"/>
              </w:rPr>
              <w:t xml:space="preserve">I. LAS LENGUAS Y SUS HABLANTES </w:t>
            </w:r>
          </w:p>
          <w:p w14:paraId="5BAEDDCE" w14:textId="04522101" w:rsidR="008D7F1F" w:rsidRPr="006379A7" w:rsidRDefault="008D7F1F" w:rsidP="008D7F1F">
            <w:pPr>
              <w:ind w:left="113" w:hanging="113"/>
              <w:rPr>
                <w:rFonts w:ascii="Arial" w:eastAsia="Arial" w:hAnsi="Arial" w:cs="Arial"/>
                <w:b/>
                <w:color w:val="000000"/>
                <w:sz w:val="16"/>
                <w:szCs w:val="16"/>
              </w:rPr>
            </w:pPr>
            <w:r w:rsidRPr="002B2D47">
              <w:rPr>
                <w:rFonts w:ascii="Arial" w:hAnsi="Arial" w:cs="Arial"/>
                <w:sz w:val="16"/>
                <w:szCs w:val="16"/>
              </w:rPr>
              <w:t xml:space="preserve">- Uso de un </w:t>
            </w:r>
            <w:r w:rsidRPr="008D7F1F">
              <w:rPr>
                <w:rFonts w:ascii="Arial" w:eastAsia="Arial" w:hAnsi="Arial" w:cs="Arial"/>
                <w:color w:val="000000" w:themeColor="text1"/>
                <w:sz w:val="16"/>
                <w:szCs w:val="16"/>
              </w:rPr>
              <w:t>lenguaje</w:t>
            </w:r>
            <w:r w:rsidRPr="002B2D47">
              <w:rPr>
                <w:rFonts w:ascii="Arial" w:hAnsi="Arial" w:cs="Arial"/>
                <w:sz w:val="16"/>
                <w:szCs w:val="16"/>
              </w:rPr>
              <w:t xml:space="preserve"> no discriminatorio y respetuoso con las diferencias.</w:t>
            </w:r>
          </w:p>
        </w:tc>
        <w:tc>
          <w:tcPr>
            <w:tcW w:w="1559" w:type="dxa"/>
            <w:tcBorders>
              <w:left w:val="single" w:sz="8" w:space="0" w:color="00000A"/>
              <w:bottom w:val="single" w:sz="4" w:space="0" w:color="00000A"/>
            </w:tcBorders>
            <w:shd w:val="clear" w:color="auto" w:fill="FFFFFF"/>
          </w:tcPr>
          <w:p w14:paraId="5E80075E" w14:textId="5DC8DF3B" w:rsidR="008D7F1F" w:rsidRPr="006379A7" w:rsidRDefault="008D7F1F" w:rsidP="008D7F1F">
            <w:pPr>
              <w:ind w:left="102" w:hanging="102"/>
              <w:rPr>
                <w:rFonts w:ascii="Arial" w:eastAsia="Arial" w:hAnsi="Arial" w:cs="Arial"/>
                <w:bCs/>
                <w:color w:val="000000"/>
                <w:sz w:val="16"/>
                <w:szCs w:val="16"/>
              </w:rPr>
            </w:pPr>
            <w:r w:rsidRPr="002B2D47">
              <w:rPr>
                <w:rFonts w:ascii="Arial" w:eastAsia="Arial" w:hAnsi="Arial" w:cs="Arial"/>
                <w:bCs/>
                <w:color w:val="000000"/>
                <w:sz w:val="16"/>
                <w:szCs w:val="16"/>
              </w:rPr>
              <w:t xml:space="preserve">- </w:t>
            </w:r>
            <w:r w:rsidRPr="00D90394">
              <w:rPr>
                <w:rFonts w:ascii="Arial" w:eastAsia="Arial" w:hAnsi="Arial" w:cs="Arial"/>
                <w:bCs/>
                <w:color w:val="000000" w:themeColor="text1"/>
                <w:sz w:val="16"/>
                <w:szCs w:val="16"/>
              </w:rPr>
              <w:t>Observación</w:t>
            </w:r>
            <w:r w:rsidRPr="002B2D47">
              <w:rPr>
                <w:rFonts w:ascii="Arial" w:eastAsia="Arial" w:hAnsi="Arial" w:cs="Arial"/>
                <w:bCs/>
                <w:color w:val="000000"/>
                <w:sz w:val="16"/>
                <w:szCs w:val="16"/>
              </w:rPr>
              <w:t xml:space="preserve"> sistemática</w:t>
            </w:r>
          </w:p>
        </w:tc>
        <w:tc>
          <w:tcPr>
            <w:tcW w:w="1701" w:type="dxa"/>
            <w:tcBorders>
              <w:left w:val="single" w:sz="8" w:space="0" w:color="00000A"/>
              <w:bottom w:val="single" w:sz="4" w:space="0" w:color="00000A"/>
            </w:tcBorders>
            <w:shd w:val="clear" w:color="auto" w:fill="FFFFFF"/>
          </w:tcPr>
          <w:p w14:paraId="70A791B0" w14:textId="7B594A6F"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themeColor="text1"/>
                <w:sz w:val="16"/>
                <w:szCs w:val="16"/>
              </w:rPr>
              <w:t>- Rúbricas para evaluar las destrezas comunicativas</w:t>
            </w:r>
          </w:p>
        </w:tc>
        <w:tc>
          <w:tcPr>
            <w:tcW w:w="1763" w:type="dxa"/>
            <w:tcBorders>
              <w:left w:val="single" w:sz="8" w:space="0" w:color="00000A"/>
              <w:bottom w:val="single" w:sz="4" w:space="0" w:color="00000A"/>
              <w:right w:val="single" w:sz="8" w:space="0" w:color="00000A"/>
            </w:tcBorders>
            <w:shd w:val="clear" w:color="auto" w:fill="FFFFFF"/>
          </w:tcPr>
          <w:p w14:paraId="547D4E7F" w14:textId="77777777" w:rsidR="008D7F1F" w:rsidRPr="002B2D47" w:rsidRDefault="008D7F1F" w:rsidP="008D7F1F">
            <w:pPr>
              <w:rPr>
                <w:rFonts w:ascii="Arial" w:hAnsi="Arial" w:cs="Arial"/>
                <w:sz w:val="16"/>
                <w:szCs w:val="16"/>
              </w:rPr>
            </w:pPr>
            <w:r w:rsidRPr="002B2D47">
              <w:rPr>
                <w:rFonts w:ascii="Arial" w:hAnsi="Arial" w:cs="Arial"/>
                <w:sz w:val="16"/>
                <w:szCs w:val="16"/>
              </w:rPr>
              <w:t>Participación en el diálogo colectivo</w:t>
            </w:r>
          </w:p>
          <w:p w14:paraId="66394D54" w14:textId="77777777" w:rsidR="008D7F1F" w:rsidRPr="002B2D47" w:rsidRDefault="008D7F1F" w:rsidP="008D7F1F">
            <w:pPr>
              <w:spacing w:before="60"/>
              <w:rPr>
                <w:rFonts w:ascii="Arial" w:eastAsia="Arial" w:hAnsi="Arial" w:cs="Arial"/>
                <w:b/>
                <w:color w:val="000000" w:themeColor="text1"/>
                <w:sz w:val="16"/>
                <w:szCs w:val="16"/>
              </w:rPr>
            </w:pPr>
            <w:r w:rsidRPr="002B2D47">
              <w:rPr>
                <w:rFonts w:ascii="Arial" w:eastAsia="Arial" w:hAnsi="Arial" w:cs="Arial"/>
                <w:b/>
                <w:color w:val="000000" w:themeColor="text1"/>
                <w:sz w:val="16"/>
                <w:szCs w:val="16"/>
              </w:rPr>
              <w:t>Objetivo en acción</w:t>
            </w:r>
          </w:p>
          <w:p w14:paraId="678D0665" w14:textId="3F587EA2" w:rsidR="008D7F1F" w:rsidRPr="006379A7" w:rsidRDefault="008D7F1F" w:rsidP="008D7F1F">
            <w:pPr>
              <w:rPr>
                <w:rFonts w:ascii="Arial" w:eastAsia="Arial" w:hAnsi="Arial" w:cs="Arial"/>
                <w:bCs/>
                <w:color w:val="000000"/>
                <w:sz w:val="16"/>
                <w:szCs w:val="16"/>
              </w:rPr>
            </w:pPr>
            <w:r w:rsidRPr="002B2D47">
              <w:rPr>
                <w:rFonts w:ascii="Arial" w:eastAsia="Arial" w:hAnsi="Arial" w:cs="Arial"/>
                <w:bCs/>
                <w:color w:val="000000" w:themeColor="text1"/>
                <w:sz w:val="16"/>
                <w:szCs w:val="16"/>
              </w:rPr>
              <w:t>Participación en el diálogo colectivo</w:t>
            </w:r>
          </w:p>
        </w:tc>
      </w:tr>
      <w:tr w:rsidR="008D7F1F" w:rsidRPr="006379A7" w14:paraId="6A6E2243" w14:textId="77777777" w:rsidTr="006379A7">
        <w:trPr>
          <w:trHeight w:val="160"/>
        </w:trPr>
        <w:tc>
          <w:tcPr>
            <w:tcW w:w="1643" w:type="dxa"/>
            <w:tcBorders>
              <w:left w:val="single" w:sz="8" w:space="0" w:color="00000A"/>
              <w:bottom w:val="single" w:sz="4" w:space="0" w:color="00000A"/>
            </w:tcBorders>
            <w:shd w:val="clear" w:color="auto" w:fill="FFFFFF"/>
          </w:tcPr>
          <w:p w14:paraId="036517DB" w14:textId="1009ED46" w:rsidR="008D7F1F" w:rsidRPr="006379A7" w:rsidRDefault="008D7F1F" w:rsidP="008D7F1F">
            <w:pPr>
              <w:rPr>
                <w:rFonts w:ascii="Arial" w:eastAsia="Arial" w:hAnsi="Arial" w:cs="Arial"/>
                <w:b/>
                <w:color w:val="000000"/>
                <w:sz w:val="16"/>
                <w:szCs w:val="16"/>
              </w:rPr>
            </w:pPr>
            <w:r w:rsidRPr="002B2D47">
              <w:rPr>
                <w:rFonts w:ascii="Arial" w:hAnsi="Arial" w:cs="Arial"/>
                <w:color w:val="000000" w:themeColor="text1"/>
                <w:sz w:val="16"/>
                <w:szCs w:val="16"/>
              </w:rPr>
              <w:t xml:space="preserve">CE 2. </w:t>
            </w:r>
          </w:p>
        </w:tc>
        <w:tc>
          <w:tcPr>
            <w:tcW w:w="2552" w:type="dxa"/>
            <w:tcBorders>
              <w:left w:val="single" w:sz="8" w:space="0" w:color="00000A"/>
              <w:bottom w:val="single" w:sz="4" w:space="0" w:color="00000A"/>
            </w:tcBorders>
            <w:shd w:val="clear" w:color="auto" w:fill="FFFFFF"/>
          </w:tcPr>
          <w:p w14:paraId="5850D4F2" w14:textId="2534DBCA" w:rsidR="008D7F1F" w:rsidRPr="006379A7" w:rsidRDefault="008D7F1F" w:rsidP="008D7F1F">
            <w:pPr>
              <w:rPr>
                <w:rFonts w:ascii="Arial" w:eastAsia="Arial" w:hAnsi="Arial" w:cs="Arial"/>
                <w:sz w:val="16"/>
                <w:szCs w:val="16"/>
              </w:rPr>
            </w:pPr>
            <w:r w:rsidRPr="002B2D47">
              <w:rPr>
                <w:rFonts w:ascii="Arial" w:hAnsi="Arial" w:cs="Arial"/>
                <w:sz w:val="16"/>
                <w:szCs w:val="16"/>
              </w:rPr>
              <w:t>2.1</w:t>
            </w:r>
            <w:r>
              <w:rPr>
                <w:rFonts w:ascii="Arial" w:hAnsi="Arial" w:cs="Arial"/>
                <w:sz w:val="16"/>
                <w:szCs w:val="16"/>
              </w:rPr>
              <w:t>.</w:t>
            </w:r>
            <w:r w:rsidRPr="002B2D47">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2B2D47">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2B2D47">
              <w:rPr>
                <w:rFonts w:ascii="Arial" w:hAnsi="Arial" w:cs="Arial"/>
                <w:sz w:val="16"/>
                <w:szCs w:val="16"/>
              </w:rPr>
              <w:t>contenido, para responder a diferentes necesidades comunicativas.</w:t>
            </w:r>
          </w:p>
        </w:tc>
        <w:tc>
          <w:tcPr>
            <w:tcW w:w="2126" w:type="dxa"/>
            <w:tcBorders>
              <w:left w:val="single" w:sz="8" w:space="0" w:color="00000A"/>
              <w:bottom w:val="single" w:sz="4" w:space="0" w:color="00000A"/>
            </w:tcBorders>
            <w:shd w:val="clear" w:color="auto" w:fill="FFFFFF"/>
          </w:tcPr>
          <w:p w14:paraId="30061E15" w14:textId="7C5B6DFF"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CCL2, CP2, STEM1, CD3, CPSAA3, CC3</w:t>
            </w:r>
          </w:p>
        </w:tc>
        <w:tc>
          <w:tcPr>
            <w:tcW w:w="3119" w:type="dxa"/>
            <w:tcBorders>
              <w:left w:val="single" w:sz="8" w:space="0" w:color="00000A"/>
              <w:bottom w:val="single" w:sz="4" w:space="0" w:color="00000A"/>
            </w:tcBorders>
            <w:shd w:val="clear" w:color="auto" w:fill="FFFFFF"/>
          </w:tcPr>
          <w:p w14:paraId="0A3E9D30" w14:textId="77777777" w:rsidR="008D7F1F" w:rsidRPr="002B2D47" w:rsidRDefault="008D7F1F" w:rsidP="008D7F1F">
            <w:pPr>
              <w:pStyle w:val="NormalWeb"/>
              <w:suppressAutoHyphens/>
              <w:spacing w:before="0" w:beforeAutospacing="0" w:after="60" w:afterAutospacing="0"/>
              <w:ind w:left="191" w:hanging="191"/>
              <w:rPr>
                <w:rFonts w:ascii="Arial" w:hAnsi="Arial" w:cs="Arial"/>
                <w:b/>
                <w:bCs/>
                <w:color w:val="000000" w:themeColor="text1"/>
                <w:sz w:val="16"/>
                <w:szCs w:val="16"/>
              </w:rPr>
            </w:pPr>
            <w:r w:rsidRPr="002B2D47">
              <w:rPr>
                <w:rFonts w:ascii="Arial" w:hAnsi="Arial" w:cs="Arial"/>
                <w:b/>
                <w:bCs/>
                <w:color w:val="000000" w:themeColor="text1"/>
                <w:sz w:val="16"/>
                <w:szCs w:val="16"/>
              </w:rPr>
              <w:t xml:space="preserve">II. </w:t>
            </w:r>
            <w:proofErr w:type="spellStart"/>
            <w:r w:rsidRPr="002B2D47">
              <w:rPr>
                <w:rFonts w:ascii="Arial" w:hAnsi="Arial" w:cs="Arial"/>
                <w:b/>
                <w:bCs/>
                <w:color w:val="000000" w:themeColor="text1"/>
                <w:sz w:val="16"/>
                <w:szCs w:val="16"/>
              </w:rPr>
              <w:t>COMUNICACIÓN</w:t>
            </w:r>
            <w:proofErr w:type="spellEnd"/>
          </w:p>
          <w:p w14:paraId="1F20EEE4" w14:textId="77777777" w:rsidR="008D7F1F" w:rsidRPr="002B2D47" w:rsidRDefault="008D7F1F" w:rsidP="008D7F1F">
            <w:pPr>
              <w:ind w:left="191" w:hanging="191"/>
              <w:rPr>
                <w:rFonts w:ascii="Arial" w:hAnsi="Arial" w:cs="Arial"/>
                <w:b/>
                <w:bCs/>
                <w:sz w:val="16"/>
                <w:szCs w:val="16"/>
              </w:rPr>
            </w:pPr>
            <w:r w:rsidRPr="002B2D47">
              <w:rPr>
                <w:rFonts w:ascii="Arial" w:hAnsi="Arial" w:cs="Arial"/>
                <w:b/>
                <w:bCs/>
                <w:sz w:val="16"/>
                <w:szCs w:val="16"/>
              </w:rPr>
              <w:t>1. Contexto.</w:t>
            </w:r>
          </w:p>
          <w:p w14:paraId="4D7959FF"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Identificación, de manera acompañada, de los componentes del acto</w:t>
            </w:r>
            <w:r>
              <w:rPr>
                <w:rFonts w:ascii="Arial" w:hAnsi="Arial" w:cs="Arial"/>
                <w:sz w:val="16"/>
                <w:szCs w:val="16"/>
              </w:rPr>
              <w:t xml:space="preserve"> </w:t>
            </w:r>
            <w:r w:rsidRPr="002B2D47">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2B2D47">
              <w:rPr>
                <w:rFonts w:ascii="Arial" w:hAnsi="Arial" w:cs="Arial"/>
                <w:sz w:val="16"/>
                <w:szCs w:val="16"/>
              </w:rPr>
              <w:t>contextos.</w:t>
            </w:r>
          </w:p>
          <w:p w14:paraId="437E7C2E" w14:textId="77777777" w:rsidR="008D7F1F" w:rsidRPr="002B2D47" w:rsidRDefault="008D7F1F" w:rsidP="008D7F1F">
            <w:pPr>
              <w:spacing w:before="60"/>
              <w:ind w:left="191" w:hanging="191"/>
              <w:rPr>
                <w:rFonts w:ascii="Arial" w:hAnsi="Arial" w:cs="Arial"/>
                <w:sz w:val="16"/>
                <w:szCs w:val="16"/>
              </w:rPr>
            </w:pPr>
            <w:r w:rsidRPr="002B2D47">
              <w:rPr>
                <w:rFonts w:ascii="Arial" w:hAnsi="Arial" w:cs="Arial"/>
                <w:b/>
                <w:bCs/>
                <w:sz w:val="16"/>
                <w:szCs w:val="16"/>
              </w:rPr>
              <w:t>2. Géneros discursivos</w:t>
            </w:r>
            <w:r w:rsidRPr="002B2D47">
              <w:rPr>
                <w:rFonts w:ascii="Arial" w:hAnsi="Arial" w:cs="Arial"/>
                <w:b/>
                <w:sz w:val="16"/>
                <w:szCs w:val="16"/>
              </w:rPr>
              <w:t>.</w:t>
            </w:r>
          </w:p>
          <w:p w14:paraId="666EC3CE" w14:textId="77777777" w:rsidR="008D7F1F" w:rsidRDefault="008D7F1F" w:rsidP="008D7F1F">
            <w:pPr>
              <w:ind w:left="272" w:hanging="102"/>
              <w:rPr>
                <w:rFonts w:ascii="Arial" w:hAnsi="Arial" w:cs="Arial"/>
                <w:sz w:val="16"/>
                <w:szCs w:val="16"/>
              </w:rPr>
            </w:pPr>
            <w:r>
              <w:rPr>
                <w:rFonts w:ascii="Arial" w:hAnsi="Arial" w:cs="Arial"/>
                <w:sz w:val="16"/>
                <w:szCs w:val="16"/>
              </w:rPr>
              <w:t xml:space="preserve">- </w:t>
            </w:r>
            <w:r w:rsidRPr="002B2D47">
              <w:rPr>
                <w:rFonts w:ascii="Arial" w:hAnsi="Arial" w:cs="Arial"/>
                <w:sz w:val="16"/>
                <w:szCs w:val="16"/>
              </w:rPr>
              <w:t>Empleo de géneros discursivos propios del ámbito personal y educativo</w:t>
            </w:r>
            <w:r>
              <w:rPr>
                <w:rFonts w:ascii="Arial" w:hAnsi="Arial" w:cs="Arial"/>
                <w:sz w:val="16"/>
                <w:szCs w:val="16"/>
              </w:rPr>
              <w:t xml:space="preserve"> </w:t>
            </w:r>
            <w:r w:rsidRPr="002B2D47">
              <w:rPr>
                <w:rFonts w:ascii="Arial" w:hAnsi="Arial" w:cs="Arial"/>
                <w:sz w:val="16"/>
                <w:szCs w:val="16"/>
              </w:rPr>
              <w:t>atendiendo al contenido y la forma y adaptado a su nivel madurativo.</w:t>
            </w:r>
          </w:p>
          <w:p w14:paraId="425AA089" w14:textId="77777777" w:rsidR="008D7F1F" w:rsidRDefault="008D7F1F" w:rsidP="008D7F1F">
            <w:pPr>
              <w:ind w:left="272" w:hanging="102"/>
              <w:rPr>
                <w:rFonts w:ascii="Arial" w:hAnsi="Arial" w:cs="Arial"/>
                <w:sz w:val="16"/>
                <w:szCs w:val="16"/>
              </w:rPr>
            </w:pPr>
            <w:r w:rsidRPr="002B2D47">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2B2D47">
              <w:rPr>
                <w:rFonts w:ascii="Arial" w:hAnsi="Arial" w:cs="Arial"/>
                <w:sz w:val="16"/>
                <w:szCs w:val="16"/>
              </w:rPr>
              <w:t>situaciones comunicativas.</w:t>
            </w:r>
          </w:p>
          <w:p w14:paraId="29CD746C" w14:textId="77777777" w:rsidR="008D7F1F" w:rsidRDefault="008D7F1F" w:rsidP="008D7F1F">
            <w:pPr>
              <w:ind w:left="272" w:hanging="102"/>
              <w:rPr>
                <w:rFonts w:ascii="Arial" w:hAnsi="Arial" w:cs="Arial"/>
                <w:sz w:val="16"/>
                <w:szCs w:val="16"/>
              </w:rPr>
            </w:pPr>
            <w:r w:rsidRPr="002B2D47">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2B2D47">
              <w:rPr>
                <w:rFonts w:ascii="Arial" w:hAnsi="Arial" w:cs="Arial"/>
                <w:sz w:val="16"/>
                <w:szCs w:val="16"/>
              </w:rPr>
              <w:t>cohesión y la adecuación en diferentes tipos de textos.</w:t>
            </w:r>
          </w:p>
          <w:p w14:paraId="49F8261B" w14:textId="77777777" w:rsidR="008D7F1F" w:rsidRPr="002B2D47" w:rsidRDefault="008D7F1F" w:rsidP="008D7F1F">
            <w:pPr>
              <w:spacing w:before="60"/>
              <w:ind w:left="191" w:hanging="191"/>
              <w:rPr>
                <w:rFonts w:ascii="Arial" w:hAnsi="Arial" w:cs="Arial"/>
                <w:b/>
                <w:sz w:val="16"/>
                <w:szCs w:val="16"/>
              </w:rPr>
            </w:pPr>
            <w:r w:rsidRPr="002B2D47">
              <w:rPr>
                <w:rFonts w:ascii="Arial" w:hAnsi="Arial" w:cs="Arial"/>
                <w:b/>
                <w:sz w:val="16"/>
                <w:szCs w:val="16"/>
              </w:rPr>
              <w:t xml:space="preserve">3. </w:t>
            </w:r>
            <w:r w:rsidRPr="00D90394">
              <w:rPr>
                <w:rFonts w:ascii="Arial" w:hAnsi="Arial" w:cs="Arial"/>
                <w:b/>
                <w:bCs/>
                <w:sz w:val="16"/>
                <w:szCs w:val="16"/>
              </w:rPr>
              <w:t>Procesos</w:t>
            </w:r>
            <w:r w:rsidRPr="002B2D47">
              <w:rPr>
                <w:rFonts w:ascii="Arial" w:hAnsi="Arial" w:cs="Arial"/>
                <w:b/>
                <w:sz w:val="16"/>
                <w:szCs w:val="16"/>
              </w:rPr>
              <w:t>.</w:t>
            </w:r>
          </w:p>
          <w:p w14:paraId="75BCE11E" w14:textId="4FDAAF9A" w:rsidR="008D7F1F" w:rsidRPr="006379A7" w:rsidRDefault="008D7F1F" w:rsidP="008D7F1F">
            <w:pPr>
              <w:ind w:left="272" w:hanging="102"/>
              <w:rPr>
                <w:rFonts w:ascii="Arial" w:eastAsia="Arial" w:hAnsi="Arial" w:cs="Arial"/>
                <w:b/>
                <w:color w:val="000000"/>
                <w:sz w:val="16"/>
                <w:szCs w:val="16"/>
              </w:rPr>
            </w:pPr>
            <w:r w:rsidRPr="002B2D47">
              <w:rPr>
                <w:rFonts w:ascii="Arial" w:hAnsi="Arial" w:cs="Arial"/>
                <w:sz w:val="16"/>
                <w:szCs w:val="16"/>
              </w:rPr>
              <w:t>- Comprensión de textos orales mediante la identificación de las ideas más</w:t>
            </w:r>
            <w:r>
              <w:rPr>
                <w:rFonts w:ascii="Arial" w:hAnsi="Arial" w:cs="Arial"/>
                <w:sz w:val="16"/>
                <w:szCs w:val="16"/>
              </w:rPr>
              <w:t xml:space="preserve"> </w:t>
            </w:r>
            <w:r w:rsidRPr="002B2D47">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2B2D47">
              <w:rPr>
                <w:rFonts w:ascii="Arial" w:hAnsi="Arial" w:cs="Arial"/>
                <w:sz w:val="16"/>
                <w:szCs w:val="16"/>
              </w:rPr>
              <w:t>de usos claramente discriminatorios del lenguaje verbal y no verbal.</w:t>
            </w:r>
          </w:p>
        </w:tc>
        <w:tc>
          <w:tcPr>
            <w:tcW w:w="1559" w:type="dxa"/>
            <w:tcBorders>
              <w:left w:val="single" w:sz="8" w:space="0" w:color="00000A"/>
              <w:bottom w:val="single" w:sz="4" w:space="0" w:color="00000A"/>
            </w:tcBorders>
            <w:shd w:val="clear" w:color="auto" w:fill="FFFFFF"/>
          </w:tcPr>
          <w:p w14:paraId="6A1545C4" w14:textId="138F7FF7"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lastRenderedPageBreak/>
              <w:t>- Observación sistemática</w:t>
            </w:r>
          </w:p>
        </w:tc>
        <w:tc>
          <w:tcPr>
            <w:tcW w:w="1701" w:type="dxa"/>
            <w:tcBorders>
              <w:left w:val="single" w:sz="8" w:space="0" w:color="00000A"/>
              <w:bottom w:val="single" w:sz="4" w:space="0" w:color="00000A"/>
            </w:tcBorders>
            <w:shd w:val="clear" w:color="auto" w:fill="FFFFFF"/>
          </w:tcPr>
          <w:p w14:paraId="032CD21E"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la comprensión oral. </w:t>
            </w:r>
          </w:p>
          <w:p w14:paraId="698582E4" w14:textId="77777777" w:rsidR="008D7F1F" w:rsidRPr="002B2D47" w:rsidRDefault="008D7F1F" w:rsidP="008D7F1F">
            <w:pPr>
              <w:ind w:left="113" w:hanging="113"/>
              <w:rPr>
                <w:rFonts w:ascii="Arial" w:eastAsia="Arial" w:hAnsi="Arial" w:cs="Arial"/>
                <w:bCs/>
                <w:color w:val="000000" w:themeColor="text1"/>
                <w:sz w:val="16"/>
                <w:szCs w:val="16"/>
              </w:rPr>
            </w:pPr>
            <w:r w:rsidRPr="002B2D47">
              <w:rPr>
                <w:rFonts w:ascii="Arial" w:eastAsia="Arial" w:hAnsi="Arial" w:cs="Arial"/>
                <w:bCs/>
                <w:color w:val="000000" w:themeColor="text1"/>
                <w:sz w:val="16"/>
                <w:szCs w:val="16"/>
              </w:rPr>
              <w:t xml:space="preserve">- Rúbricas para evaluar las destrezas comunicativas. </w:t>
            </w:r>
          </w:p>
          <w:p w14:paraId="4D22526F" w14:textId="41FB554C"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Rúbrica para evaluar l</w:t>
            </w:r>
            <w:r>
              <w:rPr>
                <w:rFonts w:ascii="Arial" w:eastAsia="Arial" w:hAnsi="Arial" w:cs="Arial"/>
                <w:color w:val="000000" w:themeColor="text1"/>
                <w:sz w:val="16"/>
                <w:szCs w:val="16"/>
              </w:rPr>
              <w:t xml:space="preserve">a </w:t>
            </w:r>
            <w:r w:rsidRPr="008D7F1F">
              <w:rPr>
                <w:rFonts w:ascii="Arial" w:eastAsia="Arial" w:hAnsi="Arial" w:cs="Arial"/>
                <w:bCs/>
                <w:color w:val="000000"/>
                <w:sz w:val="16"/>
                <w:szCs w:val="16"/>
              </w:rPr>
              <w:t>escucha</w:t>
            </w:r>
            <w:r>
              <w:rPr>
                <w:rFonts w:ascii="Arial" w:eastAsia="Arial" w:hAnsi="Arial" w:cs="Arial"/>
                <w:color w:val="000000" w:themeColor="text1"/>
                <w:sz w:val="16"/>
                <w:szCs w:val="16"/>
              </w:rPr>
              <w:t xml:space="preserve"> activa en audiciones.</w:t>
            </w:r>
          </w:p>
        </w:tc>
        <w:tc>
          <w:tcPr>
            <w:tcW w:w="1763" w:type="dxa"/>
            <w:tcBorders>
              <w:left w:val="single" w:sz="8" w:space="0" w:color="00000A"/>
              <w:bottom w:val="single" w:sz="4" w:space="0" w:color="00000A"/>
              <w:right w:val="single" w:sz="8" w:space="0" w:color="00000A"/>
            </w:tcBorders>
            <w:shd w:val="clear" w:color="auto" w:fill="FFFFFF"/>
          </w:tcPr>
          <w:p w14:paraId="54756369" w14:textId="77777777" w:rsidR="008D7F1F" w:rsidRPr="002B2D47" w:rsidRDefault="008D7F1F" w:rsidP="008D7F1F">
            <w:pPr>
              <w:rPr>
                <w:rFonts w:ascii="Arial" w:hAnsi="Arial" w:cs="Arial"/>
                <w:b/>
                <w:bCs/>
                <w:sz w:val="16"/>
                <w:szCs w:val="16"/>
              </w:rPr>
            </w:pPr>
            <w:r w:rsidRPr="002B2D47">
              <w:rPr>
                <w:rFonts w:ascii="Arial" w:hAnsi="Arial" w:cs="Arial"/>
                <w:b/>
                <w:bCs/>
                <w:sz w:val="16"/>
                <w:szCs w:val="16"/>
              </w:rPr>
              <w:t>Escucho y hablo</w:t>
            </w:r>
          </w:p>
          <w:p w14:paraId="3673A69C" w14:textId="77777777" w:rsidR="008D7F1F" w:rsidRPr="002B2D47" w:rsidRDefault="008D7F1F" w:rsidP="008D7F1F">
            <w:pPr>
              <w:rPr>
                <w:rFonts w:ascii="Arial" w:hAnsi="Arial" w:cs="Arial"/>
                <w:sz w:val="16"/>
                <w:szCs w:val="16"/>
              </w:rPr>
            </w:pPr>
            <w:r w:rsidRPr="002B2D47">
              <w:rPr>
                <w:rFonts w:ascii="Arial" w:hAnsi="Arial" w:cs="Arial"/>
                <w:sz w:val="16"/>
                <w:szCs w:val="16"/>
              </w:rPr>
              <w:t>Saludos y presentaciones</w:t>
            </w:r>
          </w:p>
          <w:p w14:paraId="0DCB84FE" w14:textId="77777777" w:rsidR="008D7F1F" w:rsidRPr="002B2D47" w:rsidRDefault="008D7F1F" w:rsidP="008D7F1F">
            <w:pPr>
              <w:rPr>
                <w:rFonts w:ascii="Arial" w:hAnsi="Arial" w:cs="Arial"/>
                <w:i/>
                <w:iCs/>
                <w:sz w:val="16"/>
                <w:szCs w:val="16"/>
              </w:rPr>
            </w:pPr>
            <w:r w:rsidRPr="002B2D47">
              <w:rPr>
                <w:rFonts w:ascii="Arial" w:hAnsi="Arial" w:cs="Arial"/>
                <w:i/>
                <w:iCs/>
                <w:sz w:val="16"/>
                <w:szCs w:val="16"/>
              </w:rPr>
              <w:t>Un juego para comenzar el curso</w:t>
            </w:r>
          </w:p>
          <w:p w14:paraId="53B9C157" w14:textId="77777777" w:rsidR="008D7F1F" w:rsidRPr="002B2D47" w:rsidRDefault="008D7F1F" w:rsidP="008D7F1F">
            <w:pPr>
              <w:spacing w:before="60"/>
              <w:rPr>
                <w:rFonts w:ascii="Arial" w:eastAsia="Arial" w:hAnsi="Arial" w:cs="Arial"/>
                <w:b/>
                <w:color w:val="000000" w:themeColor="text1"/>
                <w:sz w:val="16"/>
                <w:szCs w:val="16"/>
              </w:rPr>
            </w:pPr>
            <w:r w:rsidRPr="002B2D47">
              <w:rPr>
                <w:rFonts w:ascii="Arial" w:eastAsia="Arial" w:hAnsi="Arial" w:cs="Arial"/>
                <w:b/>
                <w:color w:val="000000" w:themeColor="text1"/>
                <w:sz w:val="16"/>
                <w:szCs w:val="16"/>
              </w:rPr>
              <w:t>Objetivo en acción</w:t>
            </w:r>
          </w:p>
          <w:p w14:paraId="38C14B2F" w14:textId="183B01DF" w:rsidR="008D7F1F" w:rsidRPr="006379A7" w:rsidRDefault="008D7F1F" w:rsidP="008D7F1F">
            <w:pPr>
              <w:rPr>
                <w:rFonts w:ascii="Arial" w:eastAsia="Arial" w:hAnsi="Arial" w:cs="Arial"/>
                <w:bCs/>
                <w:color w:val="000000"/>
                <w:sz w:val="16"/>
                <w:szCs w:val="16"/>
              </w:rPr>
            </w:pPr>
            <w:r w:rsidRPr="002B2D47">
              <w:rPr>
                <w:rFonts w:ascii="Arial" w:eastAsia="Arial" w:hAnsi="Arial" w:cs="Arial"/>
                <w:bCs/>
                <w:color w:val="000000" w:themeColor="text1"/>
                <w:sz w:val="16"/>
                <w:szCs w:val="16"/>
              </w:rPr>
              <w:t xml:space="preserve">Comprensión de las propuestas de los compañeros y compañeras </w:t>
            </w:r>
          </w:p>
        </w:tc>
      </w:tr>
      <w:tr w:rsidR="008D7F1F" w:rsidRPr="006379A7" w14:paraId="16FA866E" w14:textId="77777777" w:rsidTr="006379A7">
        <w:trPr>
          <w:trHeight w:val="1682"/>
        </w:trPr>
        <w:tc>
          <w:tcPr>
            <w:tcW w:w="1643" w:type="dxa"/>
            <w:vMerge w:val="restart"/>
            <w:tcBorders>
              <w:left w:val="single" w:sz="8" w:space="0" w:color="00000A"/>
            </w:tcBorders>
            <w:shd w:val="clear" w:color="auto" w:fill="FFFFFF"/>
          </w:tcPr>
          <w:p w14:paraId="6F1F6774" w14:textId="29C3EC4E" w:rsidR="008D7F1F" w:rsidRPr="006379A7" w:rsidRDefault="008D7F1F" w:rsidP="008D7F1F">
            <w:pPr>
              <w:rPr>
                <w:rFonts w:ascii="Arial" w:eastAsia="Arial" w:hAnsi="Arial" w:cs="Arial"/>
                <w:b/>
                <w:color w:val="000000"/>
                <w:sz w:val="16"/>
                <w:szCs w:val="16"/>
              </w:rPr>
            </w:pPr>
            <w:r w:rsidRPr="002B2D47">
              <w:rPr>
                <w:rFonts w:ascii="Arial" w:eastAsia="Arial" w:hAnsi="Arial" w:cs="Arial"/>
                <w:color w:val="000000" w:themeColor="text1"/>
                <w:sz w:val="16"/>
                <w:szCs w:val="16"/>
              </w:rPr>
              <w:t xml:space="preserve">CE 3. </w:t>
            </w:r>
          </w:p>
        </w:tc>
        <w:tc>
          <w:tcPr>
            <w:tcW w:w="2552" w:type="dxa"/>
            <w:tcBorders>
              <w:left w:val="single" w:sz="8" w:space="0" w:color="00000A"/>
              <w:bottom w:val="single" w:sz="4" w:space="0" w:color="auto"/>
            </w:tcBorders>
            <w:shd w:val="clear" w:color="auto" w:fill="FFFFFF"/>
          </w:tcPr>
          <w:p w14:paraId="22D0B18C" w14:textId="1ADD85C8"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3.1</w:t>
            </w:r>
            <w:r>
              <w:rPr>
                <w:rFonts w:ascii="Arial" w:hAnsi="Arial" w:cs="Arial"/>
                <w:sz w:val="16"/>
                <w:szCs w:val="16"/>
              </w:rPr>
              <w:t>.</w:t>
            </w:r>
            <w:r w:rsidRPr="002B2D47">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2B2D47">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2B2D47">
              <w:rPr>
                <w:rFonts w:ascii="Arial" w:hAnsi="Arial" w:cs="Arial"/>
                <w:sz w:val="16"/>
                <w:szCs w:val="16"/>
              </w:rPr>
              <w:t>ajustándose a la intencionalidad comunicativa.</w:t>
            </w:r>
          </w:p>
        </w:tc>
        <w:tc>
          <w:tcPr>
            <w:tcW w:w="2126" w:type="dxa"/>
            <w:tcBorders>
              <w:left w:val="single" w:sz="8" w:space="0" w:color="00000A"/>
              <w:bottom w:val="single" w:sz="4" w:space="0" w:color="auto"/>
            </w:tcBorders>
            <w:shd w:val="clear" w:color="auto" w:fill="FFFFFF"/>
          </w:tcPr>
          <w:p w14:paraId="3B380A9F" w14:textId="2FB6F650"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CCL1, CCL3, CCL5, CP2, STEM1, CC2,</w:t>
            </w:r>
            <w:r>
              <w:rPr>
                <w:rFonts w:ascii="Arial" w:hAnsi="Arial" w:cs="Arial"/>
                <w:sz w:val="16"/>
                <w:szCs w:val="16"/>
                <w:lang w:val="en-US"/>
              </w:rPr>
              <w:t xml:space="preserve"> </w:t>
            </w:r>
            <w:r w:rsidRPr="002B2D47">
              <w:rPr>
                <w:rFonts w:ascii="Arial" w:hAnsi="Arial" w:cs="Arial"/>
                <w:sz w:val="16"/>
                <w:szCs w:val="16"/>
                <w:lang w:val="en-US"/>
              </w:rPr>
              <w:t>CE1</w:t>
            </w:r>
          </w:p>
        </w:tc>
        <w:tc>
          <w:tcPr>
            <w:tcW w:w="3119" w:type="dxa"/>
            <w:vMerge w:val="restart"/>
            <w:tcBorders>
              <w:left w:val="single" w:sz="8" w:space="0" w:color="00000A"/>
            </w:tcBorders>
            <w:shd w:val="clear" w:color="auto" w:fill="FFFFFF"/>
          </w:tcPr>
          <w:p w14:paraId="380D4A47" w14:textId="77777777" w:rsidR="008D7F1F" w:rsidRPr="002B2D47" w:rsidRDefault="008D7F1F" w:rsidP="008D7F1F">
            <w:pPr>
              <w:pStyle w:val="NormalWeb"/>
              <w:suppressAutoHyphens/>
              <w:spacing w:before="0" w:beforeAutospacing="0" w:after="60" w:afterAutospacing="0"/>
              <w:ind w:left="191" w:hanging="191"/>
              <w:rPr>
                <w:rFonts w:ascii="Arial" w:hAnsi="Arial" w:cs="Arial"/>
                <w:b/>
                <w:bCs/>
                <w:color w:val="000000" w:themeColor="text1"/>
                <w:sz w:val="16"/>
                <w:szCs w:val="16"/>
              </w:rPr>
            </w:pPr>
            <w:r w:rsidRPr="002B2D47">
              <w:rPr>
                <w:rFonts w:ascii="Arial" w:hAnsi="Arial" w:cs="Arial"/>
                <w:b/>
                <w:bCs/>
                <w:color w:val="000000" w:themeColor="text1"/>
                <w:sz w:val="16"/>
                <w:szCs w:val="16"/>
              </w:rPr>
              <w:t xml:space="preserve">II. </w:t>
            </w:r>
            <w:proofErr w:type="spellStart"/>
            <w:r w:rsidRPr="002B2D47">
              <w:rPr>
                <w:rFonts w:ascii="Arial" w:hAnsi="Arial" w:cs="Arial"/>
                <w:b/>
                <w:bCs/>
                <w:color w:val="000000" w:themeColor="text1"/>
                <w:sz w:val="16"/>
                <w:szCs w:val="16"/>
              </w:rPr>
              <w:t>COMUNICACIÓN</w:t>
            </w:r>
            <w:proofErr w:type="spellEnd"/>
          </w:p>
          <w:p w14:paraId="70E7695F" w14:textId="77777777" w:rsidR="008D7F1F" w:rsidRPr="002B2D47" w:rsidRDefault="008D7F1F" w:rsidP="008D7F1F">
            <w:pPr>
              <w:ind w:left="191" w:hanging="191"/>
              <w:rPr>
                <w:rFonts w:ascii="Arial" w:hAnsi="Arial" w:cs="Arial"/>
                <w:b/>
                <w:bCs/>
                <w:sz w:val="16"/>
                <w:szCs w:val="16"/>
              </w:rPr>
            </w:pPr>
            <w:r w:rsidRPr="002B2D47">
              <w:rPr>
                <w:rFonts w:ascii="Arial" w:hAnsi="Arial" w:cs="Arial"/>
                <w:b/>
                <w:bCs/>
                <w:sz w:val="16"/>
                <w:szCs w:val="16"/>
              </w:rPr>
              <w:t>1. Contexto.</w:t>
            </w:r>
          </w:p>
          <w:p w14:paraId="78C24AB5"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xml:space="preserve">- Incidencia de los componentes (situación, participantes, intención) en el acto comunicativo. </w:t>
            </w:r>
          </w:p>
          <w:p w14:paraId="50B902DB" w14:textId="77777777" w:rsidR="008D7F1F" w:rsidRPr="002B2D47" w:rsidRDefault="008D7F1F" w:rsidP="008D7F1F">
            <w:pPr>
              <w:spacing w:before="60"/>
              <w:ind w:left="191" w:hanging="191"/>
              <w:rPr>
                <w:rFonts w:ascii="Arial" w:hAnsi="Arial" w:cs="Arial"/>
                <w:sz w:val="16"/>
                <w:szCs w:val="16"/>
              </w:rPr>
            </w:pPr>
            <w:r w:rsidRPr="002B2D47">
              <w:rPr>
                <w:rFonts w:ascii="Arial" w:hAnsi="Arial" w:cs="Arial"/>
                <w:b/>
                <w:bCs/>
                <w:sz w:val="16"/>
                <w:szCs w:val="16"/>
              </w:rPr>
              <w:t>2. Géneros discursivos</w:t>
            </w:r>
            <w:r w:rsidRPr="002B2D47">
              <w:rPr>
                <w:rFonts w:ascii="Arial" w:hAnsi="Arial" w:cs="Arial"/>
                <w:b/>
                <w:sz w:val="16"/>
                <w:szCs w:val="16"/>
              </w:rPr>
              <w:t>.</w:t>
            </w:r>
          </w:p>
          <w:p w14:paraId="64AF6432"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xml:space="preserve">- Tipologías textuales: el diálogo, los saludos y la presentación. </w:t>
            </w:r>
          </w:p>
          <w:p w14:paraId="37A3CDCC"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xml:space="preserve">- Propiedades textuales: estrategias elementales para la coherencia y la cohesión. </w:t>
            </w:r>
          </w:p>
          <w:p w14:paraId="221AD9B6"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xml:space="preserve">- Géneros discursivos propios del ámbito personal y educativo. Contenido y forma. </w:t>
            </w:r>
          </w:p>
          <w:p w14:paraId="7B1EE358" w14:textId="77777777" w:rsidR="008D7F1F" w:rsidRPr="002B2D47" w:rsidRDefault="008D7F1F" w:rsidP="008D7F1F">
            <w:pPr>
              <w:spacing w:before="60"/>
              <w:ind w:left="191" w:hanging="191"/>
              <w:rPr>
                <w:rFonts w:ascii="Arial" w:hAnsi="Arial" w:cs="Arial"/>
                <w:b/>
                <w:sz w:val="16"/>
                <w:szCs w:val="16"/>
              </w:rPr>
            </w:pPr>
            <w:r w:rsidRPr="002B2D47">
              <w:rPr>
                <w:rFonts w:ascii="Arial" w:hAnsi="Arial" w:cs="Arial"/>
                <w:b/>
                <w:sz w:val="16"/>
                <w:szCs w:val="16"/>
              </w:rPr>
              <w:t>3. Procesos.</w:t>
            </w:r>
          </w:p>
          <w:p w14:paraId="6B04AB11" w14:textId="77777777" w:rsidR="008D7F1F" w:rsidRPr="002B2D47" w:rsidRDefault="008D7F1F" w:rsidP="008D7F1F">
            <w:pPr>
              <w:ind w:left="283" w:hanging="113"/>
              <w:rPr>
                <w:rFonts w:ascii="Arial" w:hAnsi="Arial" w:cs="Arial"/>
                <w:sz w:val="16"/>
                <w:szCs w:val="16"/>
              </w:rPr>
            </w:pPr>
            <w:r w:rsidRPr="002B2D47">
              <w:rPr>
                <w:rFonts w:ascii="Arial" w:hAnsi="Arial" w:cs="Arial"/>
                <w:sz w:val="16"/>
                <w:szCs w:val="16"/>
              </w:rPr>
              <w:t xml:space="preserve">- Producción oral: </w:t>
            </w:r>
          </w:p>
          <w:p w14:paraId="2D238E02" w14:textId="77777777" w:rsidR="008D7F1F" w:rsidRPr="002B2D47" w:rsidRDefault="008D7F1F" w:rsidP="008D7F1F">
            <w:pPr>
              <w:ind w:left="272"/>
              <w:rPr>
                <w:rFonts w:ascii="Arial" w:hAnsi="Arial" w:cs="Arial"/>
                <w:sz w:val="16"/>
                <w:szCs w:val="16"/>
              </w:rPr>
            </w:pPr>
            <w:r w:rsidRPr="002B2D47">
              <w:rPr>
                <w:rFonts w:ascii="Arial" w:hAnsi="Arial" w:cs="Arial"/>
                <w:sz w:val="16"/>
                <w:szCs w:val="16"/>
              </w:rPr>
              <w:t xml:space="preserve">Pronunciación y entonación. </w:t>
            </w:r>
          </w:p>
          <w:p w14:paraId="480BACAE" w14:textId="77777777" w:rsidR="008D7F1F" w:rsidRPr="002B2D47" w:rsidRDefault="008D7F1F" w:rsidP="008D7F1F">
            <w:pPr>
              <w:ind w:left="283"/>
              <w:rPr>
                <w:rFonts w:ascii="Arial" w:hAnsi="Arial" w:cs="Arial"/>
                <w:sz w:val="16"/>
                <w:szCs w:val="16"/>
              </w:rPr>
            </w:pPr>
            <w:r w:rsidRPr="002B2D47">
              <w:rPr>
                <w:rFonts w:ascii="Arial" w:hAnsi="Arial" w:cs="Arial"/>
                <w:sz w:val="16"/>
                <w:szCs w:val="16"/>
              </w:rPr>
              <w:t xml:space="preserve">Actitud postural. </w:t>
            </w:r>
          </w:p>
          <w:p w14:paraId="02EC73C5" w14:textId="77777777" w:rsidR="008D7F1F" w:rsidRPr="002B2D47" w:rsidRDefault="008D7F1F" w:rsidP="008D7F1F">
            <w:pPr>
              <w:ind w:left="272"/>
              <w:rPr>
                <w:rFonts w:ascii="Arial" w:hAnsi="Arial" w:cs="Arial"/>
                <w:sz w:val="16"/>
                <w:szCs w:val="16"/>
              </w:rPr>
            </w:pPr>
            <w:r w:rsidRPr="002B2D47">
              <w:rPr>
                <w:rFonts w:ascii="Arial" w:hAnsi="Arial" w:cs="Arial"/>
                <w:sz w:val="16"/>
                <w:szCs w:val="16"/>
              </w:rPr>
              <w:t xml:space="preserve">Construcción y comunicación de conocimiento mediante la planificación y producción de textos orales y multimodales sencillos. </w:t>
            </w:r>
          </w:p>
          <w:p w14:paraId="4421F6E7" w14:textId="77777777" w:rsidR="008D7F1F" w:rsidRPr="002B2D47" w:rsidRDefault="008D7F1F" w:rsidP="008D7F1F">
            <w:pPr>
              <w:ind w:left="272" w:hanging="102"/>
              <w:rPr>
                <w:rFonts w:ascii="Arial" w:hAnsi="Arial" w:cs="Arial"/>
                <w:sz w:val="16"/>
                <w:szCs w:val="16"/>
              </w:rPr>
            </w:pPr>
            <w:r w:rsidRPr="002B2D47">
              <w:rPr>
                <w:rFonts w:ascii="Arial" w:hAnsi="Arial" w:cs="Arial"/>
                <w:sz w:val="16"/>
                <w:szCs w:val="16"/>
              </w:rPr>
              <w:t xml:space="preserve">- Interacción oral: </w:t>
            </w:r>
          </w:p>
          <w:p w14:paraId="6609C772" w14:textId="77777777" w:rsidR="008D7F1F" w:rsidRPr="002B2D47" w:rsidRDefault="008D7F1F" w:rsidP="008D7F1F">
            <w:pPr>
              <w:ind w:left="272"/>
              <w:rPr>
                <w:rFonts w:ascii="Arial" w:hAnsi="Arial" w:cs="Arial"/>
                <w:sz w:val="16"/>
                <w:szCs w:val="16"/>
              </w:rPr>
            </w:pPr>
            <w:r w:rsidRPr="002B2D47">
              <w:rPr>
                <w:rFonts w:ascii="Arial" w:hAnsi="Arial" w:cs="Arial"/>
                <w:sz w:val="16"/>
                <w:szCs w:val="16"/>
              </w:rPr>
              <w:t xml:space="preserve">Interacción oral adecuada en contextos informales, escucha activa, asertividad, resolución dialogada de conflictos y cortesía lingüística. </w:t>
            </w:r>
          </w:p>
          <w:p w14:paraId="6FFC4987" w14:textId="203554DB" w:rsidR="008D7F1F" w:rsidRPr="006379A7" w:rsidRDefault="008D7F1F" w:rsidP="008D7F1F">
            <w:pPr>
              <w:ind w:left="272"/>
              <w:rPr>
                <w:rFonts w:ascii="Arial" w:eastAsia="Arial" w:hAnsi="Arial" w:cs="Arial"/>
                <w:b/>
                <w:color w:val="000000"/>
                <w:sz w:val="16"/>
                <w:szCs w:val="16"/>
              </w:rPr>
            </w:pPr>
            <w:r w:rsidRPr="002B2D47">
              <w:rPr>
                <w:rFonts w:ascii="Arial" w:hAnsi="Arial" w:cs="Arial"/>
                <w:sz w:val="16"/>
                <w:szCs w:val="16"/>
              </w:rPr>
              <w:t xml:space="preserve">La expresión y escucha empática de necesidades, vivencias y emociones propias y ajenas. </w:t>
            </w:r>
          </w:p>
        </w:tc>
        <w:tc>
          <w:tcPr>
            <w:tcW w:w="1559" w:type="dxa"/>
            <w:tcBorders>
              <w:left w:val="single" w:sz="8" w:space="0" w:color="00000A"/>
              <w:bottom w:val="single" w:sz="4" w:space="0" w:color="auto"/>
            </w:tcBorders>
            <w:shd w:val="clear" w:color="auto" w:fill="FFFFFF"/>
          </w:tcPr>
          <w:p w14:paraId="3C9DC318" w14:textId="39051360"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t xml:space="preserve">- Observación </w:t>
            </w:r>
            <w:r w:rsidRPr="008D7F1F">
              <w:rPr>
                <w:rFonts w:ascii="Arial" w:eastAsia="Arial" w:hAnsi="Arial" w:cs="Arial"/>
                <w:bCs/>
                <w:color w:val="000000"/>
                <w:sz w:val="16"/>
                <w:szCs w:val="16"/>
              </w:rPr>
              <w:t>sistemática</w:t>
            </w:r>
          </w:p>
        </w:tc>
        <w:tc>
          <w:tcPr>
            <w:tcW w:w="1701" w:type="dxa"/>
            <w:tcBorders>
              <w:left w:val="single" w:sz="8" w:space="0" w:color="00000A"/>
              <w:bottom w:val="single" w:sz="4" w:space="0" w:color="auto"/>
            </w:tcBorders>
            <w:shd w:val="clear" w:color="auto" w:fill="FFFFFF"/>
          </w:tcPr>
          <w:p w14:paraId="12C51E19" w14:textId="77777777" w:rsidR="008D7F1F" w:rsidRPr="002B2D47" w:rsidRDefault="008D7F1F" w:rsidP="008D7F1F">
            <w:pPr>
              <w:ind w:left="113" w:hanging="113"/>
              <w:rPr>
                <w:rFonts w:ascii="Arial" w:eastAsia="Arial" w:hAnsi="Arial" w:cs="Arial"/>
                <w:bCs/>
                <w:color w:val="000000" w:themeColor="text1"/>
                <w:sz w:val="16"/>
                <w:szCs w:val="16"/>
              </w:rPr>
            </w:pPr>
            <w:r w:rsidRPr="002B2D47">
              <w:rPr>
                <w:rFonts w:ascii="Arial" w:eastAsia="Arial" w:hAnsi="Arial" w:cs="Arial"/>
                <w:bCs/>
                <w:color w:val="000000" w:themeColor="text1"/>
                <w:sz w:val="16"/>
                <w:szCs w:val="16"/>
              </w:rPr>
              <w:t xml:space="preserve">- Rúbricas para evaluar las destrezas comunicativas. </w:t>
            </w:r>
          </w:p>
          <w:p w14:paraId="0B523DB9" w14:textId="2F205EDA"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Rúbrica para eva</w:t>
            </w:r>
            <w:r>
              <w:rPr>
                <w:rFonts w:ascii="Arial" w:eastAsia="Arial" w:hAnsi="Arial" w:cs="Arial"/>
                <w:color w:val="000000" w:themeColor="text1"/>
                <w:sz w:val="16"/>
                <w:szCs w:val="16"/>
              </w:rPr>
              <w:t xml:space="preserve">luar </w:t>
            </w:r>
            <w:r w:rsidRPr="008D7F1F">
              <w:rPr>
                <w:rFonts w:ascii="Arial" w:eastAsia="Arial" w:hAnsi="Arial" w:cs="Arial"/>
                <w:bCs/>
                <w:color w:val="000000"/>
                <w:sz w:val="16"/>
                <w:szCs w:val="16"/>
              </w:rPr>
              <w:t>pruebas</w:t>
            </w:r>
            <w:r>
              <w:rPr>
                <w:rFonts w:ascii="Arial" w:eastAsia="Arial" w:hAnsi="Arial" w:cs="Arial"/>
                <w:color w:val="000000" w:themeColor="text1"/>
                <w:sz w:val="16"/>
                <w:szCs w:val="16"/>
              </w:rPr>
              <w:t xml:space="preserve"> orales y escritas.</w:t>
            </w:r>
          </w:p>
        </w:tc>
        <w:tc>
          <w:tcPr>
            <w:tcW w:w="1763" w:type="dxa"/>
            <w:vMerge w:val="restart"/>
            <w:tcBorders>
              <w:top w:val="single" w:sz="4" w:space="0" w:color="auto"/>
              <w:left w:val="single" w:sz="8" w:space="0" w:color="00000A"/>
              <w:right w:val="single" w:sz="8" w:space="0" w:color="00000A"/>
            </w:tcBorders>
            <w:shd w:val="clear" w:color="auto" w:fill="FFFFFF"/>
          </w:tcPr>
          <w:p w14:paraId="446766F8" w14:textId="77777777" w:rsidR="008D7F1F" w:rsidRPr="002B2D47" w:rsidRDefault="008D7F1F" w:rsidP="008D7F1F">
            <w:pPr>
              <w:rPr>
                <w:rFonts w:ascii="Arial" w:hAnsi="Arial" w:cs="Arial"/>
                <w:sz w:val="16"/>
                <w:szCs w:val="16"/>
              </w:rPr>
            </w:pPr>
            <w:r w:rsidRPr="002B2D47">
              <w:rPr>
                <w:rFonts w:ascii="Arial" w:hAnsi="Arial" w:cs="Arial"/>
                <w:sz w:val="16"/>
                <w:szCs w:val="16"/>
              </w:rPr>
              <w:t>Participación en el diálogo colectivo</w:t>
            </w:r>
          </w:p>
          <w:p w14:paraId="4DE5FF6D" w14:textId="77777777" w:rsidR="008D7F1F" w:rsidRPr="002B2D47" w:rsidRDefault="008D7F1F" w:rsidP="008D7F1F">
            <w:pPr>
              <w:spacing w:before="60"/>
              <w:rPr>
                <w:rFonts w:ascii="Arial" w:hAnsi="Arial" w:cs="Arial"/>
                <w:b/>
                <w:bCs/>
                <w:sz w:val="16"/>
                <w:szCs w:val="16"/>
              </w:rPr>
            </w:pPr>
            <w:r w:rsidRPr="002B2D47">
              <w:rPr>
                <w:rFonts w:ascii="Arial" w:hAnsi="Arial" w:cs="Arial"/>
                <w:b/>
                <w:bCs/>
                <w:sz w:val="16"/>
                <w:szCs w:val="16"/>
              </w:rPr>
              <w:t>Escucho y hablo</w:t>
            </w:r>
          </w:p>
          <w:p w14:paraId="0B84CF71" w14:textId="77777777" w:rsidR="008D7F1F" w:rsidRPr="002B2D47" w:rsidRDefault="008D7F1F" w:rsidP="008D7F1F">
            <w:pPr>
              <w:rPr>
                <w:rFonts w:ascii="Arial" w:hAnsi="Arial" w:cs="Arial"/>
                <w:sz w:val="16"/>
                <w:szCs w:val="16"/>
              </w:rPr>
            </w:pPr>
            <w:r w:rsidRPr="002B2D47">
              <w:rPr>
                <w:rFonts w:ascii="Arial" w:hAnsi="Arial" w:cs="Arial"/>
                <w:sz w:val="16"/>
                <w:szCs w:val="16"/>
              </w:rPr>
              <w:t>Exposición oral: saludamos y nos presentamos</w:t>
            </w:r>
          </w:p>
          <w:p w14:paraId="0116E989" w14:textId="77777777" w:rsidR="008D7F1F" w:rsidRPr="002B2D47" w:rsidRDefault="008D7F1F" w:rsidP="008D7F1F">
            <w:pPr>
              <w:spacing w:before="60"/>
              <w:rPr>
                <w:rFonts w:ascii="Arial" w:hAnsi="Arial" w:cs="Arial"/>
                <w:b/>
                <w:sz w:val="16"/>
                <w:szCs w:val="16"/>
              </w:rPr>
            </w:pPr>
            <w:r w:rsidRPr="002B2D47">
              <w:rPr>
                <w:rFonts w:ascii="Arial" w:hAnsi="Arial" w:cs="Arial"/>
                <w:b/>
                <w:sz w:val="16"/>
                <w:szCs w:val="16"/>
              </w:rPr>
              <w:t>Juego de letras</w:t>
            </w:r>
          </w:p>
          <w:p w14:paraId="6709EB2F" w14:textId="77777777" w:rsidR="008D7F1F" w:rsidRPr="002B2D47" w:rsidRDefault="008D7F1F" w:rsidP="008D7F1F">
            <w:pPr>
              <w:rPr>
                <w:rFonts w:ascii="Arial" w:hAnsi="Arial" w:cs="Arial"/>
                <w:sz w:val="16"/>
                <w:szCs w:val="16"/>
              </w:rPr>
            </w:pPr>
            <w:r w:rsidRPr="002B2D47">
              <w:rPr>
                <w:rFonts w:ascii="Arial" w:hAnsi="Arial" w:cs="Arial"/>
                <w:sz w:val="16"/>
                <w:szCs w:val="16"/>
              </w:rPr>
              <w:t>Juego de palabras encadenadas</w:t>
            </w:r>
          </w:p>
          <w:p w14:paraId="02904FAF" w14:textId="77777777" w:rsidR="008D7F1F" w:rsidRPr="002B2D47" w:rsidRDefault="008D7F1F" w:rsidP="008D7F1F">
            <w:pPr>
              <w:spacing w:before="60"/>
              <w:rPr>
                <w:rFonts w:ascii="Arial" w:eastAsia="Arial" w:hAnsi="Arial" w:cs="Arial"/>
                <w:b/>
                <w:color w:val="000000" w:themeColor="text1"/>
                <w:sz w:val="16"/>
                <w:szCs w:val="16"/>
              </w:rPr>
            </w:pPr>
            <w:r w:rsidRPr="002B2D47">
              <w:rPr>
                <w:rFonts w:ascii="Arial" w:eastAsia="Arial" w:hAnsi="Arial" w:cs="Arial"/>
                <w:b/>
                <w:color w:val="000000" w:themeColor="text1"/>
                <w:sz w:val="16"/>
                <w:szCs w:val="16"/>
              </w:rPr>
              <w:t>Objetivo en acción</w:t>
            </w:r>
          </w:p>
          <w:p w14:paraId="6D16990D" w14:textId="754D90D6" w:rsidR="008D7F1F" w:rsidRPr="006379A7" w:rsidRDefault="008D7F1F" w:rsidP="008D7F1F">
            <w:pPr>
              <w:rPr>
                <w:rFonts w:ascii="Arial" w:eastAsia="Arial" w:hAnsi="Arial" w:cs="Arial"/>
                <w:bCs/>
                <w:color w:val="000000"/>
                <w:sz w:val="16"/>
                <w:szCs w:val="16"/>
              </w:rPr>
            </w:pPr>
            <w:r w:rsidRPr="002B2D47">
              <w:rPr>
                <w:rFonts w:ascii="Arial" w:eastAsia="Arial" w:hAnsi="Arial" w:cs="Arial"/>
                <w:bCs/>
                <w:color w:val="000000" w:themeColor="text1"/>
                <w:sz w:val="16"/>
                <w:szCs w:val="16"/>
              </w:rPr>
              <w:t xml:space="preserve">Proponer normas de clase </w:t>
            </w:r>
          </w:p>
        </w:tc>
      </w:tr>
      <w:tr w:rsidR="008D7F1F" w:rsidRPr="006379A7" w14:paraId="55F9F420" w14:textId="77777777" w:rsidTr="006379A7">
        <w:trPr>
          <w:trHeight w:val="1867"/>
        </w:trPr>
        <w:tc>
          <w:tcPr>
            <w:tcW w:w="1643" w:type="dxa"/>
            <w:vMerge/>
            <w:tcBorders>
              <w:left w:val="single" w:sz="8" w:space="0" w:color="00000A"/>
              <w:bottom w:val="single" w:sz="4" w:space="0" w:color="00000A"/>
            </w:tcBorders>
            <w:shd w:val="clear" w:color="auto" w:fill="FFFFFF"/>
          </w:tcPr>
          <w:p w14:paraId="17083B36" w14:textId="77777777" w:rsidR="008D7F1F" w:rsidRPr="006379A7" w:rsidRDefault="008D7F1F" w:rsidP="008D7F1F">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1D439DF" w14:textId="77CDEF47"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3.2</w:t>
            </w:r>
            <w:r>
              <w:rPr>
                <w:rFonts w:ascii="Arial" w:hAnsi="Arial" w:cs="Arial"/>
                <w:sz w:val="16"/>
                <w:szCs w:val="16"/>
              </w:rPr>
              <w:t>.</w:t>
            </w:r>
            <w:r w:rsidRPr="002B2D47">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2B2D47">
              <w:rPr>
                <w:rFonts w:ascii="Arial" w:hAnsi="Arial" w:cs="Arial"/>
                <w:sz w:val="16"/>
                <w:szCs w:val="16"/>
              </w:rPr>
              <w:t>lingüística y escucha activa para satisfacer diferentes necesidades comunicativas.</w:t>
            </w:r>
          </w:p>
        </w:tc>
        <w:tc>
          <w:tcPr>
            <w:tcW w:w="2126" w:type="dxa"/>
            <w:tcBorders>
              <w:top w:val="single" w:sz="4" w:space="0" w:color="auto"/>
              <w:left w:val="single" w:sz="8" w:space="0" w:color="00000A"/>
              <w:bottom w:val="single" w:sz="4" w:space="0" w:color="00000A"/>
            </w:tcBorders>
            <w:shd w:val="clear" w:color="auto" w:fill="FFFFFF"/>
          </w:tcPr>
          <w:p w14:paraId="35BCDCC8" w14:textId="5D1F68D6" w:rsidR="008D7F1F" w:rsidRPr="006379A7" w:rsidRDefault="008D7F1F" w:rsidP="008D7F1F">
            <w:pPr>
              <w:rPr>
                <w:rFonts w:ascii="Arial" w:hAnsi="Arial" w:cs="Arial"/>
                <w:sz w:val="16"/>
                <w:szCs w:val="16"/>
                <w:lang w:val="en-US"/>
              </w:rPr>
            </w:pPr>
            <w:r w:rsidRPr="002B2D47">
              <w:rPr>
                <w:rFonts w:ascii="Arial" w:hAnsi="Arial" w:cs="Arial"/>
                <w:sz w:val="16"/>
                <w:szCs w:val="16"/>
                <w:lang w:val="en-US"/>
              </w:rPr>
              <w:t>CCL1, CCL3, CCL5, CP2, STEM1, CD2,</w:t>
            </w:r>
            <w:r>
              <w:rPr>
                <w:rFonts w:ascii="Arial" w:hAnsi="Arial" w:cs="Arial"/>
                <w:sz w:val="16"/>
                <w:szCs w:val="16"/>
                <w:lang w:val="en-US"/>
              </w:rPr>
              <w:t xml:space="preserve"> </w:t>
            </w:r>
            <w:r w:rsidRPr="002B2D47">
              <w:rPr>
                <w:rFonts w:ascii="Arial" w:hAnsi="Arial" w:cs="Arial"/>
                <w:sz w:val="16"/>
                <w:szCs w:val="16"/>
                <w:lang w:val="en-US"/>
              </w:rPr>
              <w:t>CD3, CPSAA1, CC2</w:t>
            </w:r>
          </w:p>
        </w:tc>
        <w:tc>
          <w:tcPr>
            <w:tcW w:w="3119" w:type="dxa"/>
            <w:vMerge/>
            <w:tcBorders>
              <w:left w:val="single" w:sz="8" w:space="0" w:color="00000A"/>
              <w:bottom w:val="single" w:sz="4" w:space="0" w:color="00000A"/>
            </w:tcBorders>
            <w:shd w:val="clear" w:color="auto" w:fill="FFFFFF"/>
          </w:tcPr>
          <w:p w14:paraId="296EA40C" w14:textId="77777777" w:rsidR="008D7F1F" w:rsidRPr="006379A7" w:rsidRDefault="008D7F1F" w:rsidP="008D7F1F">
            <w:pPr>
              <w:ind w:left="191" w:hanging="191"/>
              <w:rPr>
                <w:rFonts w:ascii="Arial" w:eastAsia="Arial" w:hAnsi="Arial" w:cs="Arial"/>
                <w:b/>
                <w:color w:val="000000"/>
                <w:sz w:val="16"/>
                <w:szCs w:val="16"/>
                <w:lang w:val="en-US"/>
              </w:rPr>
            </w:pPr>
          </w:p>
        </w:tc>
        <w:tc>
          <w:tcPr>
            <w:tcW w:w="1559" w:type="dxa"/>
            <w:tcBorders>
              <w:top w:val="single" w:sz="4" w:space="0" w:color="auto"/>
              <w:left w:val="single" w:sz="8" w:space="0" w:color="00000A"/>
              <w:bottom w:val="single" w:sz="4" w:space="0" w:color="00000A"/>
            </w:tcBorders>
            <w:shd w:val="clear" w:color="auto" w:fill="FFFFFF"/>
          </w:tcPr>
          <w:p w14:paraId="1905CD49" w14:textId="77777777" w:rsidR="008D7F1F" w:rsidRPr="002B2D47" w:rsidRDefault="008D7F1F" w:rsidP="008D7F1F">
            <w:pPr>
              <w:ind w:left="102" w:hanging="102"/>
              <w:rPr>
                <w:rFonts w:ascii="Arial" w:eastAsia="Arial" w:hAnsi="Arial" w:cs="Arial"/>
                <w:bCs/>
                <w:color w:val="000000"/>
                <w:sz w:val="16"/>
                <w:szCs w:val="16"/>
              </w:rPr>
            </w:pPr>
            <w:r w:rsidRPr="002B2D47">
              <w:rPr>
                <w:rFonts w:ascii="Arial" w:eastAsia="Arial" w:hAnsi="Arial" w:cs="Arial"/>
                <w:bCs/>
                <w:color w:val="000000"/>
                <w:sz w:val="16"/>
                <w:szCs w:val="16"/>
              </w:rPr>
              <w:t xml:space="preserve">- </w:t>
            </w:r>
            <w:r w:rsidRPr="00D90394">
              <w:rPr>
                <w:rFonts w:ascii="Arial" w:eastAsia="Arial" w:hAnsi="Arial" w:cs="Arial"/>
                <w:bCs/>
                <w:color w:val="000000" w:themeColor="text1"/>
                <w:sz w:val="16"/>
                <w:szCs w:val="16"/>
              </w:rPr>
              <w:t>Observación</w:t>
            </w:r>
            <w:r w:rsidRPr="002B2D47">
              <w:rPr>
                <w:rFonts w:ascii="Arial" w:eastAsia="Arial" w:hAnsi="Arial" w:cs="Arial"/>
                <w:bCs/>
                <w:color w:val="000000"/>
                <w:sz w:val="16"/>
                <w:szCs w:val="16"/>
              </w:rPr>
              <w:t xml:space="preserve"> sistemática</w:t>
            </w:r>
          </w:p>
          <w:p w14:paraId="14982D77" w14:textId="0EA12072" w:rsidR="008D7F1F" w:rsidRPr="00D36740"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t>- Análisis de producciones</w:t>
            </w:r>
          </w:p>
        </w:tc>
        <w:tc>
          <w:tcPr>
            <w:tcW w:w="1701" w:type="dxa"/>
            <w:tcBorders>
              <w:top w:val="single" w:sz="4" w:space="0" w:color="auto"/>
              <w:left w:val="single" w:sz="8" w:space="0" w:color="00000A"/>
              <w:bottom w:val="single" w:sz="4" w:space="0" w:color="00000A"/>
            </w:tcBorders>
            <w:shd w:val="clear" w:color="auto" w:fill="FFFFFF"/>
          </w:tcPr>
          <w:p w14:paraId="56666E5C"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las intervenciones en clase: exposición oral. </w:t>
            </w:r>
          </w:p>
          <w:p w14:paraId="32A49B0F"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las intervenciones en clase: exposición con herramientas digitales. </w:t>
            </w:r>
          </w:p>
          <w:p w14:paraId="6FDD6DE8"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un debate. </w:t>
            </w:r>
          </w:p>
          <w:p w14:paraId="2D14DE30" w14:textId="1CCE46DC" w:rsidR="008D7F1F" w:rsidRPr="006379A7" w:rsidRDefault="008D7F1F" w:rsidP="008D7F1F">
            <w:pPr>
              <w:ind w:left="102" w:hanging="102"/>
              <w:rPr>
                <w:rFonts w:ascii="Arial" w:hAnsi="Arial" w:cs="Arial"/>
                <w:color w:val="000000" w:themeColor="text1"/>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el </w:t>
            </w:r>
            <w:r w:rsidRPr="008D7F1F">
              <w:rPr>
                <w:rFonts w:ascii="Arial" w:eastAsia="Arial" w:hAnsi="Arial" w:cs="Arial"/>
                <w:bCs/>
                <w:color w:val="000000"/>
                <w:sz w:val="16"/>
                <w:szCs w:val="16"/>
              </w:rPr>
              <w:t>trabajo</w:t>
            </w:r>
            <w:r w:rsidRPr="002B2D47">
              <w:rPr>
                <w:rFonts w:ascii="Arial" w:eastAsia="Arial" w:hAnsi="Arial" w:cs="Arial"/>
                <w:color w:val="000000" w:themeColor="text1"/>
                <w:sz w:val="16"/>
                <w:szCs w:val="16"/>
              </w:rPr>
              <w:t xml:space="preserve"> con imágenes.</w:t>
            </w:r>
          </w:p>
        </w:tc>
        <w:tc>
          <w:tcPr>
            <w:tcW w:w="1763" w:type="dxa"/>
            <w:vMerge/>
            <w:tcBorders>
              <w:left w:val="single" w:sz="8" w:space="0" w:color="00000A"/>
              <w:bottom w:val="single" w:sz="4" w:space="0" w:color="00000A"/>
              <w:right w:val="single" w:sz="8" w:space="0" w:color="00000A"/>
            </w:tcBorders>
            <w:shd w:val="clear" w:color="auto" w:fill="FFFFFF"/>
          </w:tcPr>
          <w:p w14:paraId="149C9482" w14:textId="77777777" w:rsidR="008D7F1F" w:rsidRPr="006379A7" w:rsidRDefault="008D7F1F" w:rsidP="008D7F1F">
            <w:pPr>
              <w:rPr>
                <w:rFonts w:ascii="Arial" w:eastAsia="Arial" w:hAnsi="Arial" w:cs="Arial"/>
                <w:b/>
                <w:color w:val="000000"/>
                <w:sz w:val="16"/>
                <w:szCs w:val="16"/>
              </w:rPr>
            </w:pPr>
          </w:p>
        </w:tc>
      </w:tr>
      <w:tr w:rsidR="008D7F1F" w:rsidRPr="006379A7" w14:paraId="7B35D625" w14:textId="77777777" w:rsidTr="006379A7">
        <w:trPr>
          <w:trHeight w:val="160"/>
        </w:trPr>
        <w:tc>
          <w:tcPr>
            <w:tcW w:w="1643" w:type="dxa"/>
            <w:tcBorders>
              <w:left w:val="single" w:sz="8" w:space="0" w:color="00000A"/>
              <w:bottom w:val="single" w:sz="4" w:space="0" w:color="00000A"/>
            </w:tcBorders>
            <w:shd w:val="clear" w:color="auto" w:fill="FFFFFF"/>
          </w:tcPr>
          <w:p w14:paraId="1C7CF172" w14:textId="6356741F" w:rsidR="008D7F1F" w:rsidRPr="006379A7" w:rsidRDefault="008D7F1F" w:rsidP="008D7F1F">
            <w:pPr>
              <w:rPr>
                <w:rFonts w:ascii="Arial" w:eastAsia="Arial" w:hAnsi="Arial" w:cs="Arial"/>
                <w:b/>
                <w:color w:val="000000"/>
                <w:sz w:val="16"/>
                <w:szCs w:val="16"/>
              </w:rPr>
            </w:pPr>
            <w:r w:rsidRPr="002B2D47">
              <w:rPr>
                <w:rFonts w:ascii="Arial" w:hAnsi="Arial" w:cs="Arial"/>
                <w:color w:val="000000" w:themeColor="text1"/>
                <w:sz w:val="16"/>
                <w:szCs w:val="16"/>
              </w:rPr>
              <w:t>CE 4.</w:t>
            </w:r>
          </w:p>
        </w:tc>
        <w:tc>
          <w:tcPr>
            <w:tcW w:w="2552" w:type="dxa"/>
            <w:tcBorders>
              <w:left w:val="single" w:sz="8" w:space="0" w:color="00000A"/>
              <w:bottom w:val="single" w:sz="4" w:space="0" w:color="00000A"/>
            </w:tcBorders>
            <w:shd w:val="clear" w:color="auto" w:fill="FFFFFF"/>
          </w:tcPr>
          <w:p w14:paraId="004757B1" w14:textId="6B79C3B2"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4.1</w:t>
            </w:r>
            <w:r>
              <w:rPr>
                <w:rFonts w:ascii="Arial" w:hAnsi="Arial" w:cs="Arial"/>
                <w:sz w:val="16"/>
                <w:szCs w:val="16"/>
              </w:rPr>
              <w:t>.</w:t>
            </w:r>
            <w:r w:rsidRPr="002B2D47">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2B2D47">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2B2D47">
              <w:rPr>
                <w:rFonts w:ascii="Arial" w:hAnsi="Arial" w:cs="Arial"/>
                <w:sz w:val="16"/>
                <w:szCs w:val="16"/>
              </w:rPr>
              <w:t>lectura para alcanzar la interpretación literal en la comprensión lectora.</w:t>
            </w:r>
          </w:p>
        </w:tc>
        <w:tc>
          <w:tcPr>
            <w:tcW w:w="2126" w:type="dxa"/>
            <w:tcBorders>
              <w:left w:val="single" w:sz="8" w:space="0" w:color="00000A"/>
              <w:bottom w:val="single" w:sz="4" w:space="0" w:color="00000A"/>
            </w:tcBorders>
            <w:shd w:val="clear" w:color="auto" w:fill="FFFFFF"/>
          </w:tcPr>
          <w:p w14:paraId="4BFBDA65" w14:textId="1F467DB1"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CCL2, CCL3, CP2, STEM1, CD1,</w:t>
            </w:r>
            <w:r>
              <w:rPr>
                <w:rFonts w:ascii="Arial" w:hAnsi="Arial" w:cs="Arial"/>
                <w:sz w:val="16"/>
                <w:szCs w:val="16"/>
                <w:lang w:val="en-US"/>
              </w:rPr>
              <w:t xml:space="preserve"> </w:t>
            </w:r>
            <w:r w:rsidRPr="002B2D47">
              <w:rPr>
                <w:rFonts w:ascii="Arial" w:hAnsi="Arial" w:cs="Arial"/>
                <w:sz w:val="16"/>
                <w:szCs w:val="16"/>
                <w:lang w:val="en-US"/>
              </w:rPr>
              <w:t>CPSAA5</w:t>
            </w:r>
          </w:p>
        </w:tc>
        <w:tc>
          <w:tcPr>
            <w:tcW w:w="3119" w:type="dxa"/>
            <w:tcBorders>
              <w:left w:val="single" w:sz="8" w:space="0" w:color="00000A"/>
              <w:bottom w:val="single" w:sz="4" w:space="0" w:color="00000A"/>
            </w:tcBorders>
            <w:shd w:val="clear" w:color="auto" w:fill="FFFFFF"/>
          </w:tcPr>
          <w:p w14:paraId="2A8F2F48" w14:textId="77777777" w:rsidR="008D7F1F" w:rsidRPr="002B2D47" w:rsidRDefault="008D7F1F" w:rsidP="008D7F1F">
            <w:pPr>
              <w:pStyle w:val="NormalWeb"/>
              <w:suppressAutoHyphens/>
              <w:spacing w:before="0" w:beforeAutospacing="0" w:after="60" w:afterAutospacing="0"/>
              <w:ind w:left="191" w:hanging="191"/>
              <w:rPr>
                <w:rFonts w:ascii="Arial" w:hAnsi="Arial" w:cs="Arial"/>
                <w:b/>
                <w:bCs/>
                <w:color w:val="000000" w:themeColor="text1"/>
                <w:sz w:val="16"/>
                <w:szCs w:val="16"/>
              </w:rPr>
            </w:pPr>
            <w:r w:rsidRPr="002B2D47">
              <w:rPr>
                <w:rFonts w:ascii="Arial" w:hAnsi="Arial" w:cs="Arial"/>
                <w:b/>
                <w:bCs/>
                <w:color w:val="000000" w:themeColor="text1"/>
                <w:sz w:val="16"/>
                <w:szCs w:val="16"/>
              </w:rPr>
              <w:t xml:space="preserve">II. </w:t>
            </w:r>
            <w:proofErr w:type="spellStart"/>
            <w:r w:rsidRPr="002B2D47">
              <w:rPr>
                <w:rFonts w:ascii="Arial" w:hAnsi="Arial" w:cs="Arial"/>
                <w:b/>
                <w:bCs/>
                <w:color w:val="000000" w:themeColor="text1"/>
                <w:sz w:val="16"/>
                <w:szCs w:val="16"/>
              </w:rPr>
              <w:t>COMUNICACIÓN</w:t>
            </w:r>
            <w:proofErr w:type="spellEnd"/>
          </w:p>
          <w:p w14:paraId="521598B9" w14:textId="77777777" w:rsidR="008D7F1F" w:rsidRPr="002B2D47" w:rsidRDefault="008D7F1F" w:rsidP="008D7F1F">
            <w:pPr>
              <w:ind w:left="191" w:hanging="191"/>
              <w:rPr>
                <w:rFonts w:ascii="Arial" w:hAnsi="Arial" w:cs="Arial"/>
                <w:sz w:val="16"/>
                <w:szCs w:val="16"/>
              </w:rPr>
            </w:pPr>
            <w:r w:rsidRPr="002B2D47">
              <w:rPr>
                <w:rFonts w:ascii="Arial" w:hAnsi="Arial" w:cs="Arial"/>
                <w:b/>
                <w:bCs/>
                <w:sz w:val="16"/>
                <w:szCs w:val="16"/>
              </w:rPr>
              <w:t>2. Géneros discursivos</w:t>
            </w:r>
            <w:r w:rsidRPr="002B2D47">
              <w:rPr>
                <w:rFonts w:ascii="Arial" w:hAnsi="Arial" w:cs="Arial"/>
                <w:b/>
                <w:sz w:val="16"/>
                <w:szCs w:val="16"/>
              </w:rPr>
              <w:t>.</w:t>
            </w:r>
          </w:p>
          <w:p w14:paraId="2190DA8F" w14:textId="77777777" w:rsidR="008D7F1F" w:rsidRPr="002B2D47" w:rsidRDefault="008D7F1F" w:rsidP="008D7F1F">
            <w:pPr>
              <w:ind w:left="283" w:hanging="113"/>
              <w:rPr>
                <w:rFonts w:ascii="Arial" w:hAnsi="Arial" w:cs="Arial"/>
                <w:color w:val="FF0000"/>
                <w:sz w:val="16"/>
                <w:szCs w:val="16"/>
              </w:rPr>
            </w:pPr>
            <w:r w:rsidRPr="002B2D47">
              <w:rPr>
                <w:rFonts w:ascii="Arial" w:hAnsi="Arial" w:cs="Arial"/>
                <w:sz w:val="16"/>
                <w:szCs w:val="16"/>
              </w:rPr>
              <w:t>- Tipologías textuales: el cartel.</w:t>
            </w:r>
          </w:p>
          <w:p w14:paraId="4D1D6243" w14:textId="77777777" w:rsidR="008D7F1F" w:rsidRPr="002B2D47" w:rsidRDefault="008D7F1F" w:rsidP="008D7F1F">
            <w:pPr>
              <w:spacing w:before="60"/>
              <w:ind w:left="191" w:hanging="191"/>
              <w:rPr>
                <w:rFonts w:ascii="Arial" w:hAnsi="Arial" w:cs="Arial"/>
                <w:b/>
                <w:sz w:val="16"/>
                <w:szCs w:val="16"/>
              </w:rPr>
            </w:pPr>
            <w:r w:rsidRPr="002B2D47">
              <w:rPr>
                <w:rFonts w:ascii="Arial" w:hAnsi="Arial" w:cs="Arial"/>
                <w:b/>
                <w:sz w:val="16"/>
                <w:szCs w:val="16"/>
              </w:rPr>
              <w:t>3. Procesos.</w:t>
            </w:r>
          </w:p>
          <w:p w14:paraId="7B4F74A9" w14:textId="77777777" w:rsidR="008D7F1F" w:rsidRPr="002B2D47" w:rsidRDefault="008D7F1F" w:rsidP="008D7F1F">
            <w:pPr>
              <w:ind w:left="283" w:hanging="113"/>
              <w:rPr>
                <w:rFonts w:ascii="Arial" w:hAnsi="Arial" w:cs="Arial"/>
                <w:sz w:val="16"/>
                <w:szCs w:val="16"/>
              </w:rPr>
            </w:pPr>
            <w:r w:rsidRPr="002B2D47">
              <w:rPr>
                <w:rFonts w:ascii="Arial" w:hAnsi="Arial" w:cs="Arial"/>
                <w:sz w:val="16"/>
                <w:szCs w:val="16"/>
              </w:rPr>
              <w:t xml:space="preserve">- Comprensión lectora: </w:t>
            </w:r>
          </w:p>
          <w:p w14:paraId="323B6CCF" w14:textId="77777777" w:rsidR="008D7F1F" w:rsidRPr="002B2D47" w:rsidRDefault="008D7F1F" w:rsidP="008D7F1F">
            <w:pPr>
              <w:ind w:left="283"/>
              <w:rPr>
                <w:rFonts w:ascii="Arial" w:hAnsi="Arial" w:cs="Arial"/>
                <w:sz w:val="16"/>
                <w:szCs w:val="16"/>
              </w:rPr>
            </w:pPr>
            <w:r w:rsidRPr="002B2D47">
              <w:rPr>
                <w:rFonts w:ascii="Arial" w:hAnsi="Arial" w:cs="Arial"/>
                <w:sz w:val="16"/>
                <w:szCs w:val="16"/>
              </w:rPr>
              <w:t xml:space="preserve">Estrategias elementales de comprensión lectora antes, durante y después de la lectura. </w:t>
            </w:r>
          </w:p>
          <w:p w14:paraId="2CCA0CF4" w14:textId="77777777" w:rsidR="008D7F1F" w:rsidRPr="002B2D47" w:rsidRDefault="008D7F1F" w:rsidP="008D7F1F">
            <w:pPr>
              <w:ind w:left="283"/>
              <w:rPr>
                <w:rFonts w:ascii="Arial" w:hAnsi="Arial" w:cs="Arial"/>
                <w:sz w:val="16"/>
                <w:szCs w:val="16"/>
              </w:rPr>
            </w:pPr>
            <w:r w:rsidRPr="002B2D47">
              <w:rPr>
                <w:rFonts w:ascii="Arial" w:hAnsi="Arial" w:cs="Arial"/>
                <w:sz w:val="16"/>
                <w:szCs w:val="16"/>
              </w:rPr>
              <w:lastRenderedPageBreak/>
              <w:t xml:space="preserve">Identificación de las ideas más relevantes e interpretación del sentido global. </w:t>
            </w:r>
          </w:p>
          <w:p w14:paraId="17F63E45" w14:textId="5E5FB89E" w:rsidR="008D7F1F" w:rsidRPr="006379A7" w:rsidRDefault="008D7F1F" w:rsidP="008D7F1F">
            <w:pPr>
              <w:ind w:left="272"/>
              <w:rPr>
                <w:rFonts w:ascii="Arial" w:eastAsia="Arial" w:hAnsi="Arial" w:cs="Arial"/>
                <w:b/>
                <w:color w:val="000000"/>
                <w:sz w:val="16"/>
                <w:szCs w:val="16"/>
              </w:rPr>
            </w:pPr>
            <w:r w:rsidRPr="002B2D47">
              <w:rPr>
                <w:rFonts w:ascii="Arial" w:hAnsi="Arial" w:cs="Arial"/>
                <w:sz w:val="16"/>
                <w:szCs w:val="16"/>
              </w:rPr>
              <w:t xml:space="preserve">Identificación de elementos gráficos y </w:t>
            </w:r>
            <w:proofErr w:type="spellStart"/>
            <w:r w:rsidRPr="002B2D47">
              <w:rPr>
                <w:rFonts w:ascii="Arial" w:hAnsi="Arial" w:cs="Arial"/>
                <w:sz w:val="16"/>
                <w:szCs w:val="16"/>
              </w:rPr>
              <w:t>paratextuales</w:t>
            </w:r>
            <w:proofErr w:type="spellEnd"/>
            <w:r w:rsidRPr="002B2D47">
              <w:rPr>
                <w:rFonts w:ascii="Arial" w:hAnsi="Arial" w:cs="Arial"/>
                <w:sz w:val="16"/>
                <w:szCs w:val="16"/>
              </w:rPr>
              <w:t xml:space="preserve"> al servicio de la comprensión.</w:t>
            </w:r>
            <w:r w:rsidRPr="002B2D47">
              <w:rPr>
                <w:rFonts w:ascii="Arial" w:hAnsi="Arial" w:cs="Arial"/>
                <w:color w:val="FF0000"/>
                <w:sz w:val="16"/>
                <w:szCs w:val="16"/>
              </w:rPr>
              <w:t xml:space="preserve"> </w:t>
            </w:r>
          </w:p>
        </w:tc>
        <w:tc>
          <w:tcPr>
            <w:tcW w:w="1559" w:type="dxa"/>
            <w:tcBorders>
              <w:left w:val="single" w:sz="8" w:space="0" w:color="00000A"/>
              <w:bottom w:val="single" w:sz="4" w:space="0" w:color="00000A"/>
            </w:tcBorders>
            <w:shd w:val="clear" w:color="auto" w:fill="FFFFFF"/>
          </w:tcPr>
          <w:p w14:paraId="5CBF9C4E" w14:textId="193A6649"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lastRenderedPageBreak/>
              <w:t xml:space="preserve">- </w:t>
            </w:r>
            <w:r w:rsidRPr="00D90394">
              <w:rPr>
                <w:rFonts w:ascii="Arial" w:eastAsia="Arial" w:hAnsi="Arial" w:cs="Arial"/>
                <w:bCs/>
                <w:color w:val="000000" w:themeColor="text1"/>
                <w:sz w:val="16"/>
                <w:szCs w:val="16"/>
              </w:rPr>
              <w:t>Observación</w:t>
            </w:r>
            <w:r w:rsidRPr="002B2D47">
              <w:rPr>
                <w:rFonts w:ascii="Arial" w:eastAsia="Arial" w:hAnsi="Arial" w:cs="Arial"/>
                <w:bCs/>
                <w:color w:val="000000"/>
                <w:sz w:val="16"/>
                <w:szCs w:val="16"/>
              </w:rPr>
              <w:t xml:space="preserve"> sistemática</w:t>
            </w:r>
          </w:p>
        </w:tc>
        <w:tc>
          <w:tcPr>
            <w:tcW w:w="1701" w:type="dxa"/>
            <w:tcBorders>
              <w:left w:val="single" w:sz="8" w:space="0" w:color="00000A"/>
              <w:bottom w:val="single" w:sz="4" w:space="0" w:color="00000A"/>
            </w:tcBorders>
            <w:shd w:val="clear" w:color="auto" w:fill="FFFFFF"/>
          </w:tcPr>
          <w:p w14:paraId="3DDC41DD" w14:textId="7072ACAC"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Rúbrica para evaluar la </w:t>
            </w:r>
            <w:r w:rsidRPr="00D90394">
              <w:rPr>
                <w:rFonts w:ascii="Arial" w:eastAsia="Arial" w:hAnsi="Arial" w:cs="Arial"/>
                <w:bCs/>
                <w:color w:val="000000" w:themeColor="text1"/>
                <w:sz w:val="16"/>
                <w:szCs w:val="16"/>
              </w:rPr>
              <w:t>comprensión</w:t>
            </w:r>
            <w:r w:rsidRPr="002B2D47">
              <w:rPr>
                <w:rFonts w:ascii="Arial" w:eastAsia="Arial" w:hAnsi="Arial" w:cs="Arial"/>
                <w:color w:val="000000" w:themeColor="text1"/>
                <w:sz w:val="16"/>
                <w:szCs w:val="16"/>
              </w:rPr>
              <w:t xml:space="preserve"> </w:t>
            </w:r>
            <w:r w:rsidRPr="008D7F1F">
              <w:rPr>
                <w:rFonts w:ascii="Arial" w:eastAsia="Arial" w:hAnsi="Arial" w:cs="Arial"/>
                <w:bCs/>
                <w:color w:val="000000"/>
                <w:sz w:val="16"/>
                <w:szCs w:val="16"/>
              </w:rPr>
              <w:t>lectora</w:t>
            </w:r>
            <w:r w:rsidRPr="002B2D47">
              <w:rPr>
                <w:rFonts w:ascii="Arial" w:eastAsia="Arial" w:hAnsi="Arial" w:cs="Arial"/>
                <w:color w:val="000000" w:themeColor="text1"/>
                <w:sz w:val="16"/>
                <w:szCs w:val="16"/>
              </w:rPr>
              <w:t xml:space="preserve"> (comprensión escrita). </w:t>
            </w:r>
          </w:p>
        </w:tc>
        <w:tc>
          <w:tcPr>
            <w:tcW w:w="1763" w:type="dxa"/>
            <w:tcBorders>
              <w:left w:val="single" w:sz="8" w:space="0" w:color="00000A"/>
              <w:bottom w:val="single" w:sz="4" w:space="0" w:color="00000A"/>
              <w:right w:val="single" w:sz="8" w:space="0" w:color="00000A"/>
            </w:tcBorders>
            <w:shd w:val="clear" w:color="auto" w:fill="FFFFFF"/>
          </w:tcPr>
          <w:p w14:paraId="000532EE" w14:textId="77777777" w:rsidR="008D7F1F" w:rsidRPr="002B2D47" w:rsidRDefault="008D7F1F" w:rsidP="008D7F1F">
            <w:pPr>
              <w:rPr>
                <w:rFonts w:ascii="Arial" w:hAnsi="Arial" w:cs="Arial"/>
                <w:b/>
                <w:bCs/>
                <w:sz w:val="16"/>
                <w:szCs w:val="16"/>
              </w:rPr>
            </w:pPr>
            <w:r w:rsidRPr="002B2D47">
              <w:rPr>
                <w:rFonts w:ascii="Arial" w:hAnsi="Arial" w:cs="Arial"/>
                <w:b/>
                <w:bCs/>
                <w:sz w:val="16"/>
                <w:szCs w:val="16"/>
              </w:rPr>
              <w:t>Leo y escribo</w:t>
            </w:r>
          </w:p>
          <w:p w14:paraId="627F8F21" w14:textId="77777777" w:rsidR="008D7F1F" w:rsidRPr="002B2D47" w:rsidRDefault="008D7F1F" w:rsidP="008D7F1F">
            <w:pPr>
              <w:rPr>
                <w:rFonts w:ascii="Arial" w:hAnsi="Arial" w:cs="Arial"/>
                <w:sz w:val="16"/>
                <w:szCs w:val="16"/>
              </w:rPr>
            </w:pPr>
            <w:r w:rsidRPr="002B2D47">
              <w:rPr>
                <w:rFonts w:ascii="Arial" w:hAnsi="Arial" w:cs="Arial"/>
                <w:sz w:val="16"/>
                <w:szCs w:val="16"/>
              </w:rPr>
              <w:t>El cartel</w:t>
            </w:r>
          </w:p>
          <w:p w14:paraId="45D799D8" w14:textId="52A2C772" w:rsidR="008D7F1F" w:rsidRPr="006379A7" w:rsidRDefault="008D7F1F" w:rsidP="008D7F1F">
            <w:pPr>
              <w:rPr>
                <w:rFonts w:ascii="Arial" w:eastAsia="Arial" w:hAnsi="Arial" w:cs="Arial"/>
                <w:bCs/>
                <w:color w:val="000000"/>
                <w:sz w:val="16"/>
                <w:szCs w:val="16"/>
              </w:rPr>
            </w:pPr>
            <w:r w:rsidRPr="002B2D47">
              <w:rPr>
                <w:rFonts w:ascii="Arial" w:hAnsi="Arial" w:cs="Arial"/>
                <w:i/>
                <w:iCs/>
                <w:sz w:val="16"/>
                <w:szCs w:val="16"/>
              </w:rPr>
              <w:t xml:space="preserve">¡Feliz cole, </w:t>
            </w:r>
            <w:proofErr w:type="spellStart"/>
            <w:r w:rsidRPr="002B2D47">
              <w:rPr>
                <w:rFonts w:ascii="Arial" w:hAnsi="Arial" w:cs="Arial"/>
                <w:i/>
                <w:iCs/>
                <w:sz w:val="16"/>
                <w:szCs w:val="16"/>
              </w:rPr>
              <w:t>popis</w:t>
            </w:r>
            <w:proofErr w:type="spellEnd"/>
            <w:r w:rsidRPr="002B2D47">
              <w:rPr>
                <w:rFonts w:ascii="Arial" w:hAnsi="Arial" w:cs="Arial"/>
                <w:i/>
                <w:iCs/>
                <w:sz w:val="16"/>
                <w:szCs w:val="16"/>
              </w:rPr>
              <w:t>!</w:t>
            </w:r>
          </w:p>
        </w:tc>
      </w:tr>
      <w:tr w:rsidR="008D7F1F" w:rsidRPr="006379A7" w14:paraId="08ECB16E" w14:textId="77777777" w:rsidTr="006379A7">
        <w:trPr>
          <w:trHeight w:val="160"/>
        </w:trPr>
        <w:tc>
          <w:tcPr>
            <w:tcW w:w="1643" w:type="dxa"/>
            <w:tcBorders>
              <w:left w:val="single" w:sz="8" w:space="0" w:color="00000A"/>
              <w:bottom w:val="single" w:sz="4" w:space="0" w:color="00000A"/>
            </w:tcBorders>
            <w:shd w:val="clear" w:color="auto" w:fill="FFFFFF"/>
          </w:tcPr>
          <w:p w14:paraId="7C67571E" w14:textId="6E603ED3" w:rsidR="008D7F1F" w:rsidRPr="006379A7" w:rsidRDefault="008D7F1F" w:rsidP="008D7F1F">
            <w:pPr>
              <w:rPr>
                <w:rFonts w:ascii="Arial" w:eastAsia="Arial" w:hAnsi="Arial" w:cs="Arial"/>
                <w:b/>
                <w:color w:val="000000"/>
                <w:sz w:val="16"/>
                <w:szCs w:val="16"/>
              </w:rPr>
            </w:pPr>
            <w:r w:rsidRPr="002B2D47">
              <w:rPr>
                <w:rFonts w:ascii="Arial" w:hAnsi="Arial" w:cs="Arial"/>
                <w:color w:val="000000" w:themeColor="text1"/>
                <w:sz w:val="16"/>
                <w:szCs w:val="16"/>
              </w:rPr>
              <w:t xml:space="preserve">CE 5. </w:t>
            </w:r>
          </w:p>
        </w:tc>
        <w:tc>
          <w:tcPr>
            <w:tcW w:w="2552" w:type="dxa"/>
            <w:tcBorders>
              <w:left w:val="single" w:sz="8" w:space="0" w:color="00000A"/>
              <w:bottom w:val="single" w:sz="4" w:space="0" w:color="00000A"/>
            </w:tcBorders>
            <w:shd w:val="clear" w:color="auto" w:fill="FFFFFF"/>
          </w:tcPr>
          <w:p w14:paraId="23862664" w14:textId="12E01ABA"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5.1</w:t>
            </w:r>
            <w:r>
              <w:rPr>
                <w:rFonts w:ascii="Arial" w:hAnsi="Arial" w:cs="Arial"/>
                <w:sz w:val="16"/>
                <w:szCs w:val="16"/>
              </w:rPr>
              <w:t>.</w:t>
            </w:r>
            <w:r w:rsidRPr="002B2D47">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2B2D47">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2B2D47">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2B2D47">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2B2D47">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2B2D47">
              <w:rPr>
                <w:rFonts w:ascii="Arial" w:hAnsi="Arial" w:cs="Arial"/>
                <w:sz w:val="16"/>
                <w:szCs w:val="16"/>
              </w:rPr>
              <w:t>pensamientos, experiencias y emociones.</w:t>
            </w:r>
          </w:p>
        </w:tc>
        <w:tc>
          <w:tcPr>
            <w:tcW w:w="2126" w:type="dxa"/>
            <w:tcBorders>
              <w:left w:val="single" w:sz="8" w:space="0" w:color="00000A"/>
              <w:bottom w:val="single" w:sz="4" w:space="0" w:color="00000A"/>
            </w:tcBorders>
            <w:shd w:val="clear" w:color="auto" w:fill="FFFFFF"/>
          </w:tcPr>
          <w:p w14:paraId="6C7B93FB" w14:textId="29237646"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CCL1, CCL3, CCL5, STEM1, CD2, CD3, CPSAA5, CC2</w:t>
            </w:r>
          </w:p>
        </w:tc>
        <w:tc>
          <w:tcPr>
            <w:tcW w:w="3119" w:type="dxa"/>
            <w:tcBorders>
              <w:left w:val="single" w:sz="8" w:space="0" w:color="00000A"/>
              <w:bottom w:val="single" w:sz="4" w:space="0" w:color="00000A"/>
            </w:tcBorders>
            <w:shd w:val="clear" w:color="auto" w:fill="FFFFFF"/>
          </w:tcPr>
          <w:p w14:paraId="6E77297A" w14:textId="77777777" w:rsidR="008D7F1F" w:rsidRPr="002B2D47" w:rsidRDefault="008D7F1F" w:rsidP="008D7F1F">
            <w:pPr>
              <w:pStyle w:val="NormalWeb"/>
              <w:suppressAutoHyphens/>
              <w:spacing w:before="0" w:beforeAutospacing="0" w:after="60" w:afterAutospacing="0"/>
              <w:ind w:left="191" w:hanging="191"/>
              <w:rPr>
                <w:rFonts w:ascii="Arial" w:hAnsi="Arial" w:cs="Arial"/>
                <w:b/>
                <w:bCs/>
                <w:color w:val="000000" w:themeColor="text1"/>
                <w:sz w:val="16"/>
                <w:szCs w:val="16"/>
              </w:rPr>
            </w:pPr>
            <w:r w:rsidRPr="002B2D47">
              <w:rPr>
                <w:rFonts w:ascii="Arial" w:hAnsi="Arial" w:cs="Arial"/>
                <w:b/>
                <w:bCs/>
                <w:color w:val="000000" w:themeColor="text1"/>
                <w:sz w:val="16"/>
                <w:szCs w:val="16"/>
              </w:rPr>
              <w:t xml:space="preserve">II. </w:t>
            </w:r>
            <w:proofErr w:type="spellStart"/>
            <w:r w:rsidRPr="002B2D47">
              <w:rPr>
                <w:rFonts w:ascii="Arial" w:hAnsi="Arial" w:cs="Arial"/>
                <w:b/>
                <w:bCs/>
                <w:color w:val="000000" w:themeColor="text1"/>
                <w:sz w:val="16"/>
                <w:szCs w:val="16"/>
              </w:rPr>
              <w:t>COMUNICACIÓN</w:t>
            </w:r>
            <w:proofErr w:type="spellEnd"/>
          </w:p>
          <w:p w14:paraId="6C7F24D4" w14:textId="77777777" w:rsidR="008D7F1F" w:rsidRPr="002B2D47" w:rsidRDefault="008D7F1F" w:rsidP="008D7F1F">
            <w:pPr>
              <w:ind w:left="191" w:hanging="191"/>
              <w:rPr>
                <w:rFonts w:ascii="Arial" w:hAnsi="Arial" w:cs="Arial"/>
                <w:sz w:val="16"/>
                <w:szCs w:val="16"/>
              </w:rPr>
            </w:pPr>
            <w:r w:rsidRPr="002B2D47">
              <w:rPr>
                <w:rFonts w:ascii="Arial" w:hAnsi="Arial" w:cs="Arial"/>
                <w:b/>
                <w:bCs/>
                <w:sz w:val="16"/>
                <w:szCs w:val="16"/>
              </w:rPr>
              <w:t>2. Géneros discursivos.</w:t>
            </w:r>
          </w:p>
          <w:p w14:paraId="64B4CE6D" w14:textId="77777777" w:rsidR="008D7F1F" w:rsidRPr="002B2D47" w:rsidRDefault="008D7F1F" w:rsidP="008D7F1F">
            <w:pPr>
              <w:ind w:left="283" w:hanging="113"/>
              <w:rPr>
                <w:rFonts w:ascii="Arial" w:hAnsi="Arial" w:cs="Arial"/>
                <w:sz w:val="16"/>
                <w:szCs w:val="16"/>
              </w:rPr>
            </w:pPr>
            <w:r w:rsidRPr="002B2D47">
              <w:rPr>
                <w:rFonts w:ascii="Arial" w:hAnsi="Arial" w:cs="Arial"/>
                <w:sz w:val="16"/>
                <w:szCs w:val="16"/>
              </w:rPr>
              <w:t xml:space="preserve">- Propiedades textuales: estrategias elementales para la coherencia y la cohesión. </w:t>
            </w:r>
          </w:p>
          <w:p w14:paraId="07601DB8" w14:textId="77777777" w:rsidR="008D7F1F" w:rsidRPr="002B2D47" w:rsidRDefault="008D7F1F" w:rsidP="008D7F1F">
            <w:pPr>
              <w:ind w:left="283" w:hanging="113"/>
              <w:rPr>
                <w:rFonts w:ascii="Arial" w:hAnsi="Arial" w:cs="Arial"/>
                <w:sz w:val="16"/>
                <w:szCs w:val="16"/>
              </w:rPr>
            </w:pPr>
            <w:r w:rsidRPr="002B2D47">
              <w:rPr>
                <w:rFonts w:ascii="Arial" w:hAnsi="Arial" w:cs="Arial"/>
                <w:sz w:val="16"/>
                <w:szCs w:val="16"/>
              </w:rPr>
              <w:t>- Géneros discursivos propios del ámbito personal y educativo. Contenido y forma.</w:t>
            </w:r>
          </w:p>
          <w:p w14:paraId="0D60C176" w14:textId="77777777" w:rsidR="008D7F1F" w:rsidRPr="002B2D47" w:rsidRDefault="008D7F1F" w:rsidP="008D7F1F">
            <w:pPr>
              <w:spacing w:before="60"/>
              <w:ind w:left="191" w:hanging="191"/>
              <w:rPr>
                <w:rFonts w:ascii="Arial" w:hAnsi="Arial" w:cs="Arial"/>
                <w:b/>
                <w:sz w:val="16"/>
                <w:szCs w:val="16"/>
              </w:rPr>
            </w:pPr>
            <w:r w:rsidRPr="002B2D47">
              <w:rPr>
                <w:rFonts w:ascii="Arial" w:hAnsi="Arial" w:cs="Arial"/>
                <w:b/>
                <w:sz w:val="16"/>
                <w:szCs w:val="16"/>
              </w:rPr>
              <w:t>3. Procesos.</w:t>
            </w:r>
          </w:p>
          <w:p w14:paraId="53EA8663" w14:textId="77777777" w:rsidR="008D7F1F" w:rsidRPr="002B2D47" w:rsidRDefault="008D7F1F" w:rsidP="008D7F1F">
            <w:pPr>
              <w:ind w:left="283" w:hanging="113"/>
              <w:rPr>
                <w:rFonts w:ascii="Arial" w:hAnsi="Arial" w:cs="Arial"/>
                <w:sz w:val="16"/>
                <w:szCs w:val="16"/>
              </w:rPr>
            </w:pPr>
            <w:r w:rsidRPr="002B2D47">
              <w:rPr>
                <w:rFonts w:ascii="Arial" w:hAnsi="Arial" w:cs="Arial"/>
                <w:sz w:val="16"/>
                <w:szCs w:val="16"/>
              </w:rPr>
              <w:t xml:space="preserve">- Producción escrita: </w:t>
            </w:r>
          </w:p>
          <w:p w14:paraId="5BE8F33A" w14:textId="6732587B" w:rsidR="008D7F1F" w:rsidRPr="006379A7" w:rsidRDefault="008D7F1F" w:rsidP="008D7F1F">
            <w:pPr>
              <w:ind w:left="272"/>
              <w:rPr>
                <w:rFonts w:ascii="Arial" w:eastAsia="Arial" w:hAnsi="Arial" w:cs="Arial"/>
                <w:b/>
                <w:color w:val="000000"/>
                <w:sz w:val="16"/>
                <w:szCs w:val="16"/>
              </w:rPr>
            </w:pPr>
            <w:r w:rsidRPr="002B2D47">
              <w:rPr>
                <w:rFonts w:ascii="Arial" w:hAnsi="Arial" w:cs="Arial"/>
                <w:sz w:val="16"/>
                <w:szCs w:val="16"/>
              </w:rPr>
              <w:t>Convenciones del código escrito y ortografía natural.</w:t>
            </w:r>
            <w:r w:rsidRPr="002B2D47">
              <w:rPr>
                <w:rFonts w:ascii="Arial" w:hAnsi="Arial" w:cs="Arial"/>
                <w:color w:val="FF0000"/>
                <w:sz w:val="16"/>
                <w:szCs w:val="16"/>
              </w:rPr>
              <w:t xml:space="preserve"> </w:t>
            </w:r>
          </w:p>
        </w:tc>
        <w:tc>
          <w:tcPr>
            <w:tcW w:w="1559" w:type="dxa"/>
            <w:tcBorders>
              <w:left w:val="single" w:sz="8" w:space="0" w:color="00000A"/>
              <w:bottom w:val="single" w:sz="4" w:space="0" w:color="00000A"/>
            </w:tcBorders>
            <w:shd w:val="clear" w:color="auto" w:fill="FFFFFF"/>
          </w:tcPr>
          <w:p w14:paraId="117962B1" w14:textId="77777777" w:rsidR="008D7F1F" w:rsidRPr="002B2D47" w:rsidRDefault="008D7F1F" w:rsidP="008D7F1F">
            <w:pPr>
              <w:ind w:left="113" w:hanging="113"/>
              <w:rPr>
                <w:rFonts w:ascii="Arial" w:eastAsia="Arial" w:hAnsi="Arial" w:cs="Arial"/>
                <w:bCs/>
                <w:color w:val="000000"/>
                <w:sz w:val="16"/>
                <w:szCs w:val="16"/>
              </w:rPr>
            </w:pPr>
            <w:r w:rsidRPr="002B2D47">
              <w:rPr>
                <w:rFonts w:ascii="Arial" w:eastAsia="Arial" w:hAnsi="Arial" w:cs="Arial"/>
                <w:bCs/>
                <w:color w:val="000000"/>
                <w:sz w:val="16"/>
                <w:szCs w:val="16"/>
              </w:rPr>
              <w:t xml:space="preserve">- Observación </w:t>
            </w:r>
            <w:r w:rsidRPr="00D90394">
              <w:rPr>
                <w:rFonts w:ascii="Arial" w:eastAsia="Arial" w:hAnsi="Arial" w:cs="Arial"/>
                <w:bCs/>
                <w:color w:val="000000" w:themeColor="text1"/>
                <w:sz w:val="16"/>
                <w:szCs w:val="16"/>
              </w:rPr>
              <w:t>sistemática</w:t>
            </w:r>
          </w:p>
          <w:p w14:paraId="12C7D968" w14:textId="78CBEB60"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t xml:space="preserve">- </w:t>
            </w:r>
            <w:r w:rsidRPr="00D90394">
              <w:rPr>
                <w:rFonts w:ascii="Arial" w:eastAsia="Arial" w:hAnsi="Arial" w:cs="Arial"/>
                <w:bCs/>
                <w:color w:val="000000" w:themeColor="text1"/>
                <w:sz w:val="16"/>
                <w:szCs w:val="16"/>
              </w:rPr>
              <w:t>Análisis</w:t>
            </w:r>
            <w:r w:rsidRPr="002B2D47">
              <w:rPr>
                <w:rFonts w:ascii="Arial" w:eastAsia="Arial" w:hAnsi="Arial" w:cs="Arial"/>
                <w:bCs/>
                <w:color w:val="000000"/>
                <w:sz w:val="16"/>
                <w:szCs w:val="16"/>
              </w:rPr>
              <w:t xml:space="preserve"> de producciones</w:t>
            </w:r>
          </w:p>
        </w:tc>
        <w:tc>
          <w:tcPr>
            <w:tcW w:w="1701" w:type="dxa"/>
            <w:tcBorders>
              <w:left w:val="single" w:sz="8" w:space="0" w:color="00000A"/>
              <w:bottom w:val="single" w:sz="4" w:space="0" w:color="00000A"/>
            </w:tcBorders>
            <w:shd w:val="clear" w:color="auto" w:fill="FFFFFF"/>
          </w:tcPr>
          <w:p w14:paraId="4211C23A"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color w:val="000000" w:themeColor="text1"/>
                <w:sz w:val="16"/>
                <w:szCs w:val="16"/>
              </w:rPr>
              <w:t xml:space="preserve">- </w:t>
            </w:r>
            <w:r w:rsidRPr="00D90394">
              <w:rPr>
                <w:rFonts w:ascii="Arial" w:eastAsia="Arial" w:hAnsi="Arial" w:cs="Arial"/>
                <w:bCs/>
                <w:color w:val="000000" w:themeColor="text1"/>
                <w:sz w:val="16"/>
                <w:szCs w:val="16"/>
              </w:rPr>
              <w:t>Rúbrica para evaluar textos</w:t>
            </w:r>
            <w:r w:rsidRPr="002B2D47">
              <w:rPr>
                <w:rFonts w:ascii="Arial" w:eastAsia="Arial" w:hAnsi="Arial" w:cs="Arial"/>
                <w:color w:val="000000" w:themeColor="text1"/>
                <w:sz w:val="16"/>
                <w:szCs w:val="16"/>
              </w:rPr>
              <w:t xml:space="preserve"> escritos.</w:t>
            </w:r>
          </w:p>
          <w:p w14:paraId="17EC1C63" w14:textId="3E550AC1"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2B2D47">
              <w:rPr>
                <w:rFonts w:ascii="Arial" w:eastAsia="Arial" w:hAnsi="Arial" w:cs="Arial"/>
                <w:color w:val="000000" w:themeColor="text1"/>
                <w:sz w:val="16"/>
                <w:szCs w:val="16"/>
              </w:rPr>
              <w:t xml:space="preserve">Registro sobre la </w:t>
            </w:r>
            <w:r w:rsidRPr="008D7F1F">
              <w:rPr>
                <w:rFonts w:ascii="Arial" w:eastAsia="Arial" w:hAnsi="Arial" w:cs="Arial"/>
                <w:bCs/>
                <w:color w:val="000000"/>
                <w:sz w:val="16"/>
                <w:szCs w:val="16"/>
              </w:rPr>
              <w:t>evolución</w:t>
            </w:r>
            <w:r w:rsidRPr="002B2D47">
              <w:rPr>
                <w:rFonts w:ascii="Arial" w:eastAsia="Arial" w:hAnsi="Arial" w:cs="Arial"/>
                <w:color w:val="000000" w:themeColor="text1"/>
                <w:sz w:val="16"/>
                <w:szCs w:val="16"/>
              </w:rPr>
              <w:t xml:space="preserve"> de la ortografía durante el curso. </w:t>
            </w:r>
          </w:p>
        </w:tc>
        <w:tc>
          <w:tcPr>
            <w:tcW w:w="1763" w:type="dxa"/>
            <w:tcBorders>
              <w:left w:val="single" w:sz="8" w:space="0" w:color="00000A"/>
              <w:bottom w:val="single" w:sz="4" w:space="0" w:color="00000A"/>
              <w:right w:val="single" w:sz="8" w:space="0" w:color="00000A"/>
            </w:tcBorders>
            <w:shd w:val="clear" w:color="auto" w:fill="FFFFFF"/>
          </w:tcPr>
          <w:p w14:paraId="5B80B049" w14:textId="77777777" w:rsidR="008D7F1F" w:rsidRPr="002B2D47" w:rsidRDefault="008D7F1F" w:rsidP="008D7F1F">
            <w:pPr>
              <w:rPr>
                <w:rFonts w:ascii="Arial" w:hAnsi="Arial" w:cs="Arial"/>
                <w:b/>
                <w:bCs/>
                <w:sz w:val="16"/>
                <w:szCs w:val="16"/>
              </w:rPr>
            </w:pPr>
            <w:r w:rsidRPr="002B2D47">
              <w:rPr>
                <w:rFonts w:ascii="Arial" w:hAnsi="Arial" w:cs="Arial"/>
                <w:b/>
                <w:bCs/>
                <w:sz w:val="16"/>
                <w:szCs w:val="16"/>
              </w:rPr>
              <w:t>Leo y escribo</w:t>
            </w:r>
          </w:p>
          <w:p w14:paraId="72F7CBF7" w14:textId="77777777" w:rsidR="008D7F1F" w:rsidRPr="002B2D47" w:rsidRDefault="008D7F1F" w:rsidP="008D7F1F">
            <w:pPr>
              <w:ind w:right="57"/>
              <w:rPr>
                <w:rFonts w:ascii="Arial" w:hAnsi="Arial" w:cs="Arial"/>
                <w:sz w:val="16"/>
                <w:szCs w:val="16"/>
              </w:rPr>
            </w:pPr>
            <w:r w:rsidRPr="002B2D47">
              <w:rPr>
                <w:rFonts w:ascii="Arial" w:hAnsi="Arial" w:cs="Arial"/>
                <w:sz w:val="16"/>
                <w:szCs w:val="16"/>
              </w:rPr>
              <w:t>Repaso del título del cartel</w:t>
            </w:r>
          </w:p>
          <w:p w14:paraId="2758AEB4" w14:textId="77777777" w:rsidR="008D7F1F" w:rsidRPr="002B2D47" w:rsidRDefault="008D7F1F" w:rsidP="008D7F1F">
            <w:pPr>
              <w:spacing w:before="60"/>
              <w:rPr>
                <w:rFonts w:ascii="Arial" w:hAnsi="Arial" w:cs="Arial"/>
                <w:b/>
                <w:sz w:val="16"/>
                <w:szCs w:val="16"/>
              </w:rPr>
            </w:pPr>
            <w:r w:rsidRPr="002B2D47">
              <w:rPr>
                <w:rFonts w:ascii="Arial" w:hAnsi="Arial" w:cs="Arial"/>
                <w:b/>
                <w:sz w:val="16"/>
                <w:szCs w:val="16"/>
              </w:rPr>
              <w:t>Aprendo las letras</w:t>
            </w:r>
          </w:p>
          <w:p w14:paraId="5809BEE1" w14:textId="1032FF7E" w:rsidR="008D7F1F" w:rsidRPr="006379A7" w:rsidRDefault="008D7F1F" w:rsidP="008D7F1F">
            <w:pPr>
              <w:rPr>
                <w:rFonts w:ascii="Arial" w:eastAsia="Arial" w:hAnsi="Arial" w:cs="Arial"/>
                <w:bCs/>
                <w:color w:val="000000"/>
                <w:sz w:val="16"/>
                <w:szCs w:val="16"/>
              </w:rPr>
            </w:pPr>
            <w:r w:rsidRPr="002B2D47">
              <w:rPr>
                <w:rFonts w:ascii="Arial" w:hAnsi="Arial" w:cs="Arial"/>
                <w:sz w:val="16"/>
                <w:szCs w:val="16"/>
              </w:rPr>
              <w:t>Actividades de lectoescritura</w:t>
            </w:r>
          </w:p>
        </w:tc>
      </w:tr>
      <w:tr w:rsidR="008D7F1F" w:rsidRPr="006379A7" w14:paraId="2C4B72FB" w14:textId="77777777" w:rsidTr="006379A7">
        <w:trPr>
          <w:trHeight w:val="160"/>
        </w:trPr>
        <w:tc>
          <w:tcPr>
            <w:tcW w:w="1643" w:type="dxa"/>
            <w:tcBorders>
              <w:left w:val="single" w:sz="8" w:space="0" w:color="00000A"/>
              <w:bottom w:val="single" w:sz="4" w:space="0" w:color="00000A"/>
            </w:tcBorders>
            <w:shd w:val="clear" w:color="auto" w:fill="FFFFFF"/>
          </w:tcPr>
          <w:p w14:paraId="23049D72" w14:textId="45FA9569" w:rsidR="008D7F1F" w:rsidRPr="006379A7" w:rsidRDefault="008D7F1F" w:rsidP="008D7F1F">
            <w:pPr>
              <w:rPr>
                <w:rFonts w:ascii="Arial" w:eastAsia="Arial" w:hAnsi="Arial" w:cs="Arial"/>
                <w:b/>
                <w:color w:val="000000"/>
                <w:sz w:val="16"/>
                <w:szCs w:val="16"/>
              </w:rPr>
            </w:pPr>
            <w:r w:rsidRPr="002B2D47">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0318D08C" w14:textId="51E836E5"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7.1</w:t>
            </w:r>
            <w:r>
              <w:rPr>
                <w:rFonts w:ascii="Arial" w:hAnsi="Arial" w:cs="Arial"/>
                <w:sz w:val="16"/>
                <w:szCs w:val="16"/>
              </w:rPr>
              <w:t>.</w:t>
            </w:r>
            <w:r w:rsidRPr="002B2D47">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2B2D47">
              <w:rPr>
                <w:rFonts w:ascii="Arial" w:hAnsi="Arial" w:cs="Arial"/>
                <w:sz w:val="16"/>
                <w:szCs w:val="16"/>
              </w:rPr>
              <w:t>con criterio propio, para comenzar la construcción y enriquecimiento de su identidad lectora.</w:t>
            </w:r>
          </w:p>
        </w:tc>
        <w:tc>
          <w:tcPr>
            <w:tcW w:w="2126" w:type="dxa"/>
            <w:tcBorders>
              <w:left w:val="single" w:sz="8" w:space="0" w:color="00000A"/>
              <w:bottom w:val="single" w:sz="4" w:space="0" w:color="00000A"/>
            </w:tcBorders>
            <w:shd w:val="clear" w:color="auto" w:fill="FFFFFF"/>
          </w:tcPr>
          <w:p w14:paraId="6A052BD3" w14:textId="076C4AEE" w:rsidR="008D7F1F" w:rsidRPr="006379A7" w:rsidRDefault="008D7F1F" w:rsidP="008D7F1F">
            <w:pPr>
              <w:rPr>
                <w:rFonts w:ascii="Arial" w:eastAsia="Arial" w:hAnsi="Arial" w:cs="Arial"/>
                <w:sz w:val="16"/>
                <w:szCs w:val="16"/>
                <w:lang w:val="en-US"/>
              </w:rPr>
            </w:pPr>
            <w:r w:rsidRPr="002B2D47">
              <w:rPr>
                <w:rFonts w:ascii="Arial" w:hAnsi="Arial" w:cs="Arial"/>
                <w:sz w:val="16"/>
                <w:szCs w:val="16"/>
              </w:rPr>
              <w:t>CCL4, CPSAA1, CCEC1, CCEC2</w:t>
            </w:r>
          </w:p>
        </w:tc>
        <w:tc>
          <w:tcPr>
            <w:tcW w:w="3119" w:type="dxa"/>
            <w:tcBorders>
              <w:left w:val="single" w:sz="8" w:space="0" w:color="00000A"/>
              <w:bottom w:val="single" w:sz="4" w:space="0" w:color="00000A"/>
            </w:tcBorders>
            <w:shd w:val="clear" w:color="auto" w:fill="FFFFFF"/>
          </w:tcPr>
          <w:p w14:paraId="2943A8D0" w14:textId="77777777" w:rsidR="008D7F1F" w:rsidRPr="002B2D47" w:rsidRDefault="008D7F1F" w:rsidP="008D7F1F">
            <w:pPr>
              <w:pStyle w:val="Default"/>
              <w:suppressAutoHyphens/>
              <w:autoSpaceDE/>
              <w:autoSpaceDN/>
              <w:adjustRightInd/>
              <w:spacing w:after="60"/>
              <w:ind w:left="191" w:hanging="191"/>
              <w:rPr>
                <w:rFonts w:ascii="Arial" w:hAnsi="Arial" w:cs="Arial"/>
                <w:b/>
                <w:bCs/>
                <w:sz w:val="16"/>
                <w:szCs w:val="16"/>
              </w:rPr>
            </w:pPr>
            <w:r w:rsidRPr="002B2D47">
              <w:rPr>
                <w:rFonts w:ascii="Arial" w:hAnsi="Arial" w:cs="Arial"/>
                <w:b/>
                <w:bCs/>
                <w:color w:val="000000" w:themeColor="text1"/>
                <w:sz w:val="16"/>
                <w:szCs w:val="16"/>
              </w:rPr>
              <w:t>III</w:t>
            </w:r>
            <w:r w:rsidRPr="002B2D47">
              <w:rPr>
                <w:rFonts w:ascii="Arial" w:hAnsi="Arial" w:cs="Arial"/>
                <w:b/>
                <w:bCs/>
                <w:sz w:val="16"/>
                <w:szCs w:val="16"/>
              </w:rPr>
              <w:t xml:space="preserve">. </w:t>
            </w:r>
            <w:proofErr w:type="spellStart"/>
            <w:r w:rsidRPr="002B2D47">
              <w:rPr>
                <w:rFonts w:ascii="Arial" w:hAnsi="Arial" w:cs="Arial"/>
                <w:b/>
                <w:bCs/>
                <w:sz w:val="16"/>
                <w:szCs w:val="16"/>
              </w:rPr>
              <w:t>EDUCACIÓN</w:t>
            </w:r>
            <w:proofErr w:type="spellEnd"/>
            <w:r w:rsidRPr="002B2D47">
              <w:rPr>
                <w:rFonts w:ascii="Arial" w:hAnsi="Arial" w:cs="Arial"/>
                <w:b/>
                <w:bCs/>
                <w:sz w:val="16"/>
                <w:szCs w:val="16"/>
              </w:rPr>
              <w:t xml:space="preserve"> LITERARIA </w:t>
            </w:r>
          </w:p>
          <w:p w14:paraId="636F3ADC" w14:textId="23B008AF" w:rsidR="008D7F1F" w:rsidRPr="006379A7" w:rsidRDefault="008D7F1F" w:rsidP="008D7F1F">
            <w:pPr>
              <w:ind w:left="113" w:hanging="113"/>
              <w:rPr>
                <w:rFonts w:ascii="Arial" w:eastAsia="Arial" w:hAnsi="Arial" w:cs="Arial"/>
                <w:b/>
                <w:color w:val="000000"/>
                <w:sz w:val="16"/>
                <w:szCs w:val="16"/>
                <w:lang w:val="en-US"/>
              </w:rPr>
            </w:pPr>
            <w:r w:rsidRPr="002B2D47">
              <w:rPr>
                <w:rFonts w:ascii="Arial" w:eastAsiaTheme="minorHAnsi" w:hAnsi="Arial" w:cs="Arial"/>
                <w:color w:val="000000"/>
                <w:sz w:val="16"/>
                <w:szCs w:val="16"/>
                <w:lang w:eastAsia="en-US"/>
              </w:rPr>
              <w:t xml:space="preserve">- </w:t>
            </w:r>
            <w:r w:rsidRPr="00D90394">
              <w:rPr>
                <w:rFonts w:ascii="Arial" w:eastAsia="Arial" w:hAnsi="Arial" w:cs="Arial"/>
                <w:bCs/>
                <w:color w:val="000000" w:themeColor="text1"/>
                <w:sz w:val="16"/>
                <w:szCs w:val="16"/>
              </w:rPr>
              <w:t>Inicio</w:t>
            </w:r>
            <w:r w:rsidRPr="002B2D47">
              <w:rPr>
                <w:rFonts w:ascii="Arial" w:eastAsiaTheme="minorHAnsi" w:hAnsi="Arial" w:cs="Arial"/>
                <w:color w:val="000000"/>
                <w:sz w:val="16"/>
                <w:szCs w:val="16"/>
                <w:lang w:eastAsia="en-US"/>
              </w:rPr>
              <w:t xml:space="preserve"> de la construcción de los </w:t>
            </w:r>
            <w:r w:rsidRPr="008D7F1F">
              <w:rPr>
                <w:rFonts w:ascii="Arial" w:eastAsia="Arial" w:hAnsi="Arial" w:cs="Arial"/>
                <w:color w:val="000000" w:themeColor="text1"/>
                <w:sz w:val="16"/>
                <w:szCs w:val="16"/>
              </w:rPr>
              <w:t>itinerarios</w:t>
            </w:r>
            <w:r w:rsidRPr="002B2D47">
              <w:rPr>
                <w:rFonts w:ascii="Arial" w:eastAsiaTheme="minorHAnsi" w:hAnsi="Arial" w:cs="Arial"/>
                <w:color w:val="000000"/>
                <w:sz w:val="16"/>
                <w:szCs w:val="16"/>
                <w:lang w:eastAsia="en-US"/>
              </w:rPr>
              <w:t xml:space="preserve"> lectores individuales. Estrategias para la expresión de gustos e intereses.</w:t>
            </w:r>
          </w:p>
        </w:tc>
        <w:tc>
          <w:tcPr>
            <w:tcW w:w="1559" w:type="dxa"/>
            <w:tcBorders>
              <w:left w:val="single" w:sz="8" w:space="0" w:color="00000A"/>
              <w:bottom w:val="single" w:sz="4" w:space="0" w:color="00000A"/>
            </w:tcBorders>
            <w:shd w:val="clear" w:color="auto" w:fill="FFFFFF"/>
          </w:tcPr>
          <w:p w14:paraId="3D31E868" w14:textId="3349E23D" w:rsidR="008D7F1F" w:rsidRPr="006379A7" w:rsidRDefault="008D7F1F" w:rsidP="008D7F1F">
            <w:pPr>
              <w:ind w:left="102" w:hanging="102"/>
              <w:rPr>
                <w:rFonts w:ascii="Arial" w:eastAsia="Arial" w:hAnsi="Arial" w:cs="Arial"/>
                <w:b/>
                <w:color w:val="000000"/>
                <w:sz w:val="16"/>
                <w:szCs w:val="16"/>
                <w:lang w:val="en-US"/>
              </w:rPr>
            </w:pPr>
            <w:r w:rsidRPr="002B2D47">
              <w:rPr>
                <w:rFonts w:ascii="Arial" w:eastAsia="Arial" w:hAnsi="Arial" w:cs="Arial"/>
                <w:bCs/>
                <w:color w:val="000000"/>
                <w:sz w:val="16"/>
                <w:szCs w:val="16"/>
              </w:rPr>
              <w:t xml:space="preserve">- </w:t>
            </w:r>
            <w:r w:rsidRPr="00D90394">
              <w:rPr>
                <w:rFonts w:ascii="Arial" w:eastAsia="Arial" w:hAnsi="Arial" w:cs="Arial"/>
                <w:bCs/>
                <w:color w:val="000000" w:themeColor="text1"/>
                <w:sz w:val="16"/>
                <w:szCs w:val="16"/>
              </w:rPr>
              <w:t>Observación</w:t>
            </w:r>
            <w:r w:rsidRPr="002B2D47">
              <w:rPr>
                <w:rFonts w:ascii="Arial" w:eastAsia="Arial" w:hAnsi="Arial" w:cs="Arial"/>
                <w:bCs/>
                <w:color w:val="000000"/>
                <w:sz w:val="16"/>
                <w:szCs w:val="16"/>
              </w:rPr>
              <w:t xml:space="preserve"> sistemática</w:t>
            </w:r>
          </w:p>
        </w:tc>
        <w:tc>
          <w:tcPr>
            <w:tcW w:w="1701" w:type="dxa"/>
            <w:tcBorders>
              <w:left w:val="single" w:sz="8" w:space="0" w:color="00000A"/>
              <w:bottom w:val="single" w:sz="4" w:space="0" w:color="00000A"/>
            </w:tcBorders>
            <w:shd w:val="clear" w:color="auto" w:fill="FFFFFF"/>
          </w:tcPr>
          <w:p w14:paraId="3EADB97E" w14:textId="34790EA2"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8D7F1F">
              <w:rPr>
                <w:rFonts w:ascii="Arial" w:eastAsia="Arial" w:hAnsi="Arial" w:cs="Arial"/>
                <w:bCs/>
                <w:color w:val="000000"/>
                <w:sz w:val="16"/>
                <w:szCs w:val="16"/>
              </w:rPr>
              <w:t>Rúbrica</w:t>
            </w:r>
            <w:r w:rsidRPr="002B2D47">
              <w:rPr>
                <w:rFonts w:ascii="Arial" w:eastAsia="Arial" w:hAnsi="Arial" w:cs="Arial"/>
                <w:color w:val="000000" w:themeColor="text1"/>
                <w:sz w:val="16"/>
                <w:szCs w:val="16"/>
              </w:rPr>
              <w:t xml:space="preserve"> para evaluar la comprensión lectora (comprensión escrita). </w:t>
            </w:r>
          </w:p>
        </w:tc>
        <w:tc>
          <w:tcPr>
            <w:tcW w:w="1763" w:type="dxa"/>
            <w:tcBorders>
              <w:left w:val="single" w:sz="8" w:space="0" w:color="00000A"/>
              <w:bottom w:val="single" w:sz="4" w:space="0" w:color="00000A"/>
              <w:right w:val="single" w:sz="8" w:space="0" w:color="00000A"/>
            </w:tcBorders>
            <w:shd w:val="clear" w:color="auto" w:fill="FFFFFF"/>
          </w:tcPr>
          <w:p w14:paraId="7F3EB08A" w14:textId="77777777" w:rsidR="008D7F1F" w:rsidRPr="002B2D47" w:rsidRDefault="008D7F1F" w:rsidP="008D7F1F">
            <w:pPr>
              <w:rPr>
                <w:rFonts w:ascii="Arial" w:hAnsi="Arial" w:cs="Arial"/>
                <w:b/>
                <w:bCs/>
                <w:sz w:val="16"/>
                <w:szCs w:val="16"/>
              </w:rPr>
            </w:pPr>
            <w:r w:rsidRPr="002B2D47">
              <w:rPr>
                <w:rFonts w:ascii="Arial" w:hAnsi="Arial" w:cs="Arial"/>
                <w:b/>
                <w:bCs/>
                <w:sz w:val="16"/>
                <w:szCs w:val="16"/>
              </w:rPr>
              <w:t>Leo y escribo</w:t>
            </w:r>
          </w:p>
          <w:p w14:paraId="29B1FD34" w14:textId="23078A42"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 xml:space="preserve">Leer juntos </w:t>
            </w:r>
            <w:r w:rsidRPr="002B2D47">
              <w:rPr>
                <w:rFonts w:ascii="Arial" w:hAnsi="Arial" w:cs="Arial"/>
                <w:i/>
                <w:iCs/>
                <w:sz w:val="16"/>
                <w:szCs w:val="16"/>
              </w:rPr>
              <w:t xml:space="preserve">¡Feliz cole, </w:t>
            </w:r>
            <w:proofErr w:type="spellStart"/>
            <w:r w:rsidRPr="002B2D47">
              <w:rPr>
                <w:rFonts w:ascii="Arial" w:hAnsi="Arial" w:cs="Arial"/>
                <w:i/>
                <w:iCs/>
                <w:sz w:val="16"/>
                <w:szCs w:val="16"/>
              </w:rPr>
              <w:t>popis</w:t>
            </w:r>
            <w:proofErr w:type="spellEnd"/>
            <w:r w:rsidRPr="002B2D47">
              <w:rPr>
                <w:rFonts w:ascii="Arial" w:hAnsi="Arial" w:cs="Arial"/>
                <w:i/>
                <w:iCs/>
                <w:sz w:val="16"/>
                <w:szCs w:val="16"/>
              </w:rPr>
              <w:t>!</w:t>
            </w:r>
          </w:p>
        </w:tc>
      </w:tr>
      <w:tr w:rsidR="008D7F1F" w:rsidRPr="006379A7" w14:paraId="1598A3F4" w14:textId="77777777" w:rsidTr="006379A7">
        <w:trPr>
          <w:trHeight w:val="160"/>
        </w:trPr>
        <w:tc>
          <w:tcPr>
            <w:tcW w:w="1643" w:type="dxa"/>
            <w:tcBorders>
              <w:left w:val="single" w:sz="8" w:space="0" w:color="00000A"/>
              <w:bottom w:val="single" w:sz="4" w:space="0" w:color="00000A"/>
            </w:tcBorders>
            <w:shd w:val="clear" w:color="auto" w:fill="FFFFFF"/>
          </w:tcPr>
          <w:p w14:paraId="18CC534C" w14:textId="552B6192" w:rsidR="008D7F1F" w:rsidRPr="006379A7" w:rsidRDefault="008D7F1F" w:rsidP="008D7F1F">
            <w:pPr>
              <w:rPr>
                <w:rFonts w:ascii="Arial" w:eastAsia="Arial" w:hAnsi="Arial" w:cs="Arial"/>
                <w:b/>
                <w:color w:val="000000"/>
                <w:sz w:val="16"/>
                <w:szCs w:val="16"/>
              </w:rPr>
            </w:pPr>
            <w:r w:rsidRPr="002B2D47">
              <w:rPr>
                <w:rFonts w:ascii="Arial" w:hAnsi="Arial" w:cs="Arial"/>
                <w:color w:val="000000" w:themeColor="text1"/>
                <w:sz w:val="16"/>
                <w:szCs w:val="16"/>
              </w:rPr>
              <w:t xml:space="preserve">CE 9. </w:t>
            </w:r>
          </w:p>
        </w:tc>
        <w:tc>
          <w:tcPr>
            <w:tcW w:w="2552" w:type="dxa"/>
            <w:tcBorders>
              <w:left w:val="single" w:sz="8" w:space="0" w:color="00000A"/>
              <w:bottom w:val="single" w:sz="4" w:space="0" w:color="00000A"/>
            </w:tcBorders>
            <w:shd w:val="clear" w:color="auto" w:fill="FFFFFF"/>
          </w:tcPr>
          <w:p w14:paraId="71A45336" w14:textId="62F1C5F6" w:rsidR="008D7F1F" w:rsidRPr="006379A7" w:rsidRDefault="008D7F1F" w:rsidP="008D7F1F">
            <w:pPr>
              <w:rPr>
                <w:rFonts w:ascii="Arial" w:eastAsia="Arial" w:hAnsi="Arial" w:cs="Arial"/>
                <w:b/>
                <w:color w:val="000000"/>
                <w:sz w:val="16"/>
                <w:szCs w:val="16"/>
              </w:rPr>
            </w:pPr>
            <w:r w:rsidRPr="002B2D47">
              <w:rPr>
                <w:rFonts w:ascii="Arial" w:hAnsi="Arial" w:cs="Arial"/>
                <w:sz w:val="16"/>
                <w:szCs w:val="16"/>
              </w:rPr>
              <w:t>9.2</w:t>
            </w:r>
            <w:r>
              <w:rPr>
                <w:rFonts w:ascii="Arial" w:hAnsi="Arial" w:cs="Arial"/>
                <w:sz w:val="16"/>
                <w:szCs w:val="16"/>
              </w:rPr>
              <w:t>.</w:t>
            </w:r>
            <w:r w:rsidRPr="002B2D47">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2B2D47">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2B2D47">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2B2D47">
              <w:rPr>
                <w:rFonts w:ascii="Arial" w:hAnsi="Arial" w:cs="Arial"/>
                <w:sz w:val="16"/>
                <w:szCs w:val="16"/>
              </w:rPr>
              <w:t>para mejorar el uso de la lengua y comunicarse de manera eficaz y competencial</w:t>
            </w:r>
          </w:p>
        </w:tc>
        <w:tc>
          <w:tcPr>
            <w:tcW w:w="2126" w:type="dxa"/>
            <w:tcBorders>
              <w:left w:val="single" w:sz="8" w:space="0" w:color="00000A"/>
              <w:bottom w:val="single" w:sz="4" w:space="0" w:color="00000A"/>
            </w:tcBorders>
            <w:shd w:val="clear" w:color="auto" w:fill="FFFFFF"/>
          </w:tcPr>
          <w:p w14:paraId="48193F32" w14:textId="0830D84E" w:rsidR="008D7F1F" w:rsidRPr="006379A7" w:rsidRDefault="008D7F1F" w:rsidP="008D7F1F">
            <w:pPr>
              <w:rPr>
                <w:rFonts w:ascii="Arial" w:eastAsia="Arial" w:hAnsi="Arial" w:cs="Arial"/>
                <w:b/>
                <w:color w:val="000000"/>
                <w:sz w:val="16"/>
                <w:szCs w:val="16"/>
                <w:lang w:val="en-US"/>
              </w:rPr>
            </w:pPr>
            <w:r w:rsidRPr="002B2D47">
              <w:rPr>
                <w:rFonts w:ascii="Arial" w:hAnsi="Arial" w:cs="Arial"/>
                <w:sz w:val="16"/>
                <w:szCs w:val="16"/>
                <w:lang w:val="en-US"/>
              </w:rPr>
              <w:t>CCL1, CCL2, CP2, STEM1, STEM2, CPSAA5</w:t>
            </w:r>
          </w:p>
        </w:tc>
        <w:tc>
          <w:tcPr>
            <w:tcW w:w="3119" w:type="dxa"/>
            <w:tcBorders>
              <w:left w:val="single" w:sz="8" w:space="0" w:color="00000A"/>
              <w:bottom w:val="single" w:sz="4" w:space="0" w:color="00000A"/>
            </w:tcBorders>
            <w:shd w:val="clear" w:color="auto" w:fill="FFFFFF"/>
          </w:tcPr>
          <w:p w14:paraId="3A8DE993" w14:textId="77777777" w:rsidR="008D7F1F" w:rsidRPr="002B2D47" w:rsidRDefault="008D7F1F" w:rsidP="008D7F1F">
            <w:pPr>
              <w:pStyle w:val="NormalWeb"/>
              <w:suppressAutoHyphens/>
              <w:spacing w:before="0" w:beforeAutospacing="0" w:after="60" w:afterAutospacing="0"/>
              <w:ind w:left="191" w:hanging="191"/>
              <w:rPr>
                <w:rFonts w:ascii="Arial" w:hAnsi="Arial" w:cs="Arial"/>
                <w:color w:val="000000" w:themeColor="text1"/>
                <w:sz w:val="16"/>
                <w:szCs w:val="16"/>
              </w:rPr>
            </w:pPr>
            <w:r w:rsidRPr="002B2D47">
              <w:rPr>
                <w:rFonts w:ascii="Arial" w:hAnsi="Arial" w:cs="Arial"/>
                <w:b/>
                <w:bCs/>
                <w:color w:val="000000" w:themeColor="text1"/>
                <w:sz w:val="16"/>
                <w:szCs w:val="16"/>
              </w:rPr>
              <w:t xml:space="preserve">IV. </w:t>
            </w:r>
            <w:proofErr w:type="spellStart"/>
            <w:r w:rsidRPr="002B2D47">
              <w:rPr>
                <w:rFonts w:ascii="Arial" w:hAnsi="Arial" w:cs="Arial"/>
                <w:b/>
                <w:bCs/>
                <w:color w:val="000000" w:themeColor="text1"/>
                <w:sz w:val="16"/>
                <w:szCs w:val="16"/>
              </w:rPr>
              <w:t>REFLEXIÓN</w:t>
            </w:r>
            <w:proofErr w:type="spellEnd"/>
            <w:r w:rsidRPr="002B2D47">
              <w:rPr>
                <w:rFonts w:ascii="Arial" w:hAnsi="Arial" w:cs="Arial"/>
                <w:b/>
                <w:bCs/>
                <w:color w:val="000000" w:themeColor="text1"/>
                <w:sz w:val="16"/>
                <w:szCs w:val="16"/>
              </w:rPr>
              <w:t xml:space="preserve"> SOBRE LA LENGUA Y SUS USOS </w:t>
            </w:r>
          </w:p>
          <w:p w14:paraId="71468DE2" w14:textId="77777777" w:rsidR="008D7F1F" w:rsidRPr="002B2D47" w:rsidRDefault="008D7F1F" w:rsidP="008D7F1F">
            <w:pPr>
              <w:ind w:left="113" w:hanging="113"/>
              <w:rPr>
                <w:rFonts w:ascii="Arial" w:eastAsia="Arial" w:hAnsi="Arial" w:cs="Arial"/>
                <w:color w:val="000000" w:themeColor="text1"/>
                <w:sz w:val="16"/>
                <w:szCs w:val="16"/>
              </w:rPr>
            </w:pPr>
            <w:r w:rsidRPr="002B2D47">
              <w:rPr>
                <w:rFonts w:ascii="Arial" w:hAnsi="Arial" w:cs="Arial"/>
                <w:sz w:val="16"/>
                <w:szCs w:val="16"/>
              </w:rPr>
              <w:t xml:space="preserve">- </w:t>
            </w:r>
            <w:r w:rsidRPr="00D90394">
              <w:rPr>
                <w:rFonts w:ascii="Arial" w:eastAsia="Arial" w:hAnsi="Arial" w:cs="Arial"/>
                <w:bCs/>
                <w:color w:val="000000" w:themeColor="text1"/>
                <w:sz w:val="16"/>
                <w:szCs w:val="16"/>
              </w:rPr>
              <w:t>Establecimiento</w:t>
            </w:r>
            <w:r w:rsidRPr="002B2D47">
              <w:rPr>
                <w:rFonts w:ascii="Arial" w:eastAsia="Arial" w:hAnsi="Arial" w:cs="Arial"/>
                <w:color w:val="000000" w:themeColor="text1"/>
                <w:sz w:val="16"/>
                <w:szCs w:val="16"/>
              </w:rPr>
              <w:t xml:space="preserve"> de generalizaciones sobre aspectos lingüísticos elementales a partir de la observación, comparación y transformación de palabras y enunciados, prestando especial atención a la existencia de distintos tipos de palabras y sus relaciones de concordancia. </w:t>
            </w:r>
          </w:p>
          <w:p w14:paraId="3ABDFD01" w14:textId="77777777" w:rsidR="008D7F1F" w:rsidRPr="002B2D47" w:rsidRDefault="008D7F1F" w:rsidP="008D7F1F">
            <w:pPr>
              <w:ind w:left="113" w:hanging="113"/>
              <w:rPr>
                <w:rFonts w:ascii="Arial" w:eastAsia="Arial" w:hAnsi="Arial" w:cs="Arial"/>
                <w:sz w:val="16"/>
                <w:szCs w:val="16"/>
              </w:rPr>
            </w:pPr>
            <w:r w:rsidRPr="002B2D47">
              <w:rPr>
                <w:rFonts w:ascii="Arial" w:eastAsia="Arial" w:hAnsi="Arial" w:cs="Arial"/>
                <w:sz w:val="16"/>
                <w:szCs w:val="16"/>
              </w:rPr>
              <w:t xml:space="preserve">- </w:t>
            </w:r>
            <w:r w:rsidRPr="00D90394">
              <w:rPr>
                <w:rFonts w:ascii="Arial" w:eastAsia="Arial" w:hAnsi="Arial" w:cs="Arial"/>
                <w:bCs/>
                <w:color w:val="000000" w:themeColor="text1"/>
                <w:sz w:val="16"/>
                <w:szCs w:val="16"/>
              </w:rPr>
              <w:t>Diferencias</w:t>
            </w:r>
            <w:r w:rsidRPr="002B2D47">
              <w:rPr>
                <w:rFonts w:ascii="Arial" w:eastAsia="Arial" w:hAnsi="Arial" w:cs="Arial"/>
                <w:sz w:val="16"/>
                <w:szCs w:val="16"/>
              </w:rPr>
              <w:t xml:space="preserve"> elementales entre lengua oral y lengua escrita.</w:t>
            </w:r>
          </w:p>
          <w:p w14:paraId="0B9A2F51" w14:textId="259FEA67" w:rsidR="008D7F1F" w:rsidRPr="006379A7" w:rsidRDefault="008D7F1F" w:rsidP="008D7F1F">
            <w:pPr>
              <w:ind w:left="113" w:hanging="113"/>
              <w:rPr>
                <w:rFonts w:ascii="Arial" w:eastAsia="Arial" w:hAnsi="Arial" w:cs="Arial"/>
                <w:color w:val="000000" w:themeColor="text1"/>
                <w:sz w:val="16"/>
                <w:szCs w:val="16"/>
              </w:rPr>
            </w:pPr>
            <w:r w:rsidRPr="002B2D47">
              <w:rPr>
                <w:rFonts w:ascii="Arial" w:eastAsia="Arial" w:hAnsi="Arial" w:cs="Arial"/>
                <w:sz w:val="16"/>
                <w:szCs w:val="16"/>
              </w:rPr>
              <w:t xml:space="preserve">- </w:t>
            </w:r>
            <w:r w:rsidRPr="008D7F1F">
              <w:rPr>
                <w:rFonts w:ascii="Arial" w:eastAsia="Arial" w:hAnsi="Arial" w:cs="Arial"/>
                <w:color w:val="000000" w:themeColor="text1"/>
                <w:sz w:val="16"/>
                <w:szCs w:val="16"/>
              </w:rPr>
              <w:t>Procedimientos</w:t>
            </w:r>
            <w:r w:rsidRPr="002B2D47">
              <w:rPr>
                <w:rFonts w:ascii="Arial" w:eastAsia="Arial" w:hAnsi="Arial" w:cs="Arial"/>
                <w:sz w:val="16"/>
                <w:szCs w:val="16"/>
              </w:rPr>
              <w:t xml:space="preserve"> elementales </w:t>
            </w:r>
            <w:r w:rsidRPr="002B2D47">
              <w:rPr>
                <w:rFonts w:ascii="Arial" w:eastAsia="Arial" w:hAnsi="Arial" w:cs="Arial"/>
                <w:color w:val="000000" w:themeColor="text1"/>
                <w:sz w:val="16"/>
                <w:szCs w:val="16"/>
              </w:rPr>
              <w:t>de adquisición de vocabulario. Reflexión contextualizada sobre la relación de significado entre unas palabras y otras.</w:t>
            </w:r>
          </w:p>
        </w:tc>
        <w:tc>
          <w:tcPr>
            <w:tcW w:w="1559" w:type="dxa"/>
            <w:tcBorders>
              <w:left w:val="single" w:sz="8" w:space="0" w:color="00000A"/>
              <w:bottom w:val="single" w:sz="4" w:space="0" w:color="00000A"/>
            </w:tcBorders>
            <w:shd w:val="clear" w:color="auto" w:fill="FFFFFF"/>
          </w:tcPr>
          <w:p w14:paraId="3515FB36" w14:textId="02F03F7F" w:rsidR="008D7F1F" w:rsidRPr="006379A7" w:rsidRDefault="008D7F1F" w:rsidP="008D7F1F">
            <w:pPr>
              <w:ind w:left="102" w:hanging="102"/>
              <w:rPr>
                <w:rFonts w:ascii="Arial" w:eastAsia="Arial" w:hAnsi="Arial" w:cs="Arial"/>
                <w:b/>
                <w:color w:val="000000"/>
                <w:sz w:val="16"/>
                <w:szCs w:val="16"/>
              </w:rPr>
            </w:pPr>
            <w:r w:rsidRPr="002B2D47">
              <w:rPr>
                <w:rFonts w:ascii="Arial" w:eastAsia="Arial" w:hAnsi="Arial" w:cs="Arial"/>
                <w:bCs/>
                <w:color w:val="000000"/>
                <w:sz w:val="16"/>
                <w:szCs w:val="16"/>
              </w:rPr>
              <w:t xml:space="preserve">- </w:t>
            </w:r>
            <w:r w:rsidRPr="00D90394">
              <w:rPr>
                <w:rFonts w:ascii="Arial" w:eastAsia="Arial" w:hAnsi="Arial" w:cs="Arial"/>
                <w:bCs/>
                <w:color w:val="000000" w:themeColor="text1"/>
                <w:sz w:val="16"/>
                <w:szCs w:val="16"/>
              </w:rPr>
              <w:t>Observación</w:t>
            </w:r>
            <w:r w:rsidRPr="002B2D47">
              <w:rPr>
                <w:rFonts w:ascii="Arial" w:eastAsia="Arial" w:hAnsi="Arial" w:cs="Arial"/>
                <w:bCs/>
                <w:color w:val="000000"/>
                <w:sz w:val="16"/>
                <w:szCs w:val="16"/>
              </w:rPr>
              <w:t xml:space="preserve"> sistemática</w:t>
            </w:r>
          </w:p>
        </w:tc>
        <w:tc>
          <w:tcPr>
            <w:tcW w:w="1701" w:type="dxa"/>
            <w:tcBorders>
              <w:left w:val="single" w:sz="8" w:space="0" w:color="00000A"/>
              <w:bottom w:val="single" w:sz="4" w:space="0" w:color="00000A"/>
            </w:tcBorders>
            <w:shd w:val="clear" w:color="auto" w:fill="FFFFFF"/>
          </w:tcPr>
          <w:p w14:paraId="275316B8" w14:textId="55C0A8F4" w:rsidR="008D7F1F" w:rsidRPr="006379A7" w:rsidRDefault="008D7F1F" w:rsidP="008D7F1F">
            <w:pPr>
              <w:ind w:left="102" w:hanging="102"/>
              <w:rPr>
                <w:rFonts w:ascii="Arial" w:eastAsia="Arial" w:hAnsi="Arial" w:cs="Arial"/>
                <w:b/>
                <w:color w:val="000000"/>
                <w:sz w:val="16"/>
                <w:szCs w:val="16"/>
              </w:rPr>
            </w:pPr>
            <w:r w:rsidRPr="002B2D47">
              <w:rPr>
                <w:rFonts w:ascii="Arial" w:hAnsi="Arial" w:cs="Arial"/>
                <w:color w:val="000000" w:themeColor="text1"/>
                <w:sz w:val="16"/>
                <w:szCs w:val="16"/>
              </w:rPr>
              <w:t xml:space="preserve">- </w:t>
            </w:r>
            <w:r w:rsidRPr="00D90394">
              <w:rPr>
                <w:rFonts w:ascii="Arial" w:eastAsia="Arial" w:hAnsi="Arial" w:cs="Arial"/>
                <w:bCs/>
                <w:color w:val="000000" w:themeColor="text1"/>
                <w:sz w:val="16"/>
                <w:szCs w:val="16"/>
              </w:rPr>
              <w:t>Rúbrica</w:t>
            </w:r>
            <w:r w:rsidRPr="002B2D47">
              <w:rPr>
                <w:rFonts w:ascii="Arial" w:eastAsia="Arial" w:hAnsi="Arial" w:cs="Arial"/>
                <w:color w:val="000000" w:themeColor="text1"/>
                <w:sz w:val="16"/>
                <w:szCs w:val="16"/>
              </w:rPr>
              <w:t xml:space="preserve"> para evaluar textos </w:t>
            </w:r>
            <w:r w:rsidRPr="008D7F1F">
              <w:rPr>
                <w:rFonts w:ascii="Arial" w:eastAsia="Arial" w:hAnsi="Arial" w:cs="Arial"/>
                <w:bCs/>
                <w:color w:val="000000"/>
                <w:sz w:val="16"/>
                <w:szCs w:val="16"/>
              </w:rPr>
              <w:t>escritos</w:t>
            </w:r>
            <w:r w:rsidRPr="002B2D47">
              <w:rPr>
                <w:rFonts w:ascii="Arial" w:eastAsia="Arial" w:hAnsi="Arial" w:cs="Arial"/>
                <w:color w:val="000000" w:themeColor="text1"/>
                <w:sz w:val="16"/>
                <w:szCs w:val="16"/>
              </w:rPr>
              <w:t>.</w:t>
            </w:r>
          </w:p>
        </w:tc>
        <w:tc>
          <w:tcPr>
            <w:tcW w:w="1763" w:type="dxa"/>
            <w:tcBorders>
              <w:left w:val="single" w:sz="8" w:space="0" w:color="00000A"/>
              <w:bottom w:val="single" w:sz="4" w:space="0" w:color="00000A"/>
              <w:right w:val="single" w:sz="8" w:space="0" w:color="00000A"/>
            </w:tcBorders>
            <w:shd w:val="clear" w:color="auto" w:fill="FFFFFF"/>
          </w:tcPr>
          <w:p w14:paraId="39432B0F" w14:textId="77777777" w:rsidR="008D7F1F" w:rsidRPr="002B2D47" w:rsidRDefault="008D7F1F" w:rsidP="008D7F1F">
            <w:pPr>
              <w:rPr>
                <w:rFonts w:ascii="Arial" w:hAnsi="Arial" w:cs="Arial"/>
                <w:b/>
                <w:sz w:val="16"/>
                <w:szCs w:val="16"/>
              </w:rPr>
            </w:pPr>
            <w:r w:rsidRPr="002B2D47">
              <w:rPr>
                <w:rFonts w:ascii="Arial" w:hAnsi="Arial" w:cs="Arial"/>
                <w:b/>
                <w:sz w:val="16"/>
                <w:szCs w:val="16"/>
              </w:rPr>
              <w:t>Aprendo las letras</w:t>
            </w:r>
          </w:p>
          <w:p w14:paraId="60D7B0F2" w14:textId="77777777" w:rsidR="008D7F1F" w:rsidRPr="002B2D47" w:rsidRDefault="008D7F1F" w:rsidP="008D7F1F">
            <w:pPr>
              <w:rPr>
                <w:rFonts w:ascii="Arial" w:hAnsi="Arial" w:cs="Arial"/>
                <w:sz w:val="16"/>
                <w:szCs w:val="16"/>
              </w:rPr>
            </w:pPr>
            <w:r w:rsidRPr="002B2D47">
              <w:rPr>
                <w:rFonts w:ascii="Arial" w:hAnsi="Arial" w:cs="Arial"/>
                <w:sz w:val="16"/>
                <w:szCs w:val="16"/>
              </w:rPr>
              <w:t>Actividades de lectoescritura que de forma indirecta introducen conceptos léxicos, gramaticales y ortográficos</w:t>
            </w:r>
          </w:p>
          <w:p w14:paraId="4DAC0D3A" w14:textId="77777777" w:rsidR="008D7F1F" w:rsidRPr="002B2D47" w:rsidRDefault="008D7F1F" w:rsidP="008D7F1F">
            <w:pPr>
              <w:spacing w:before="60"/>
              <w:rPr>
                <w:rFonts w:ascii="Arial" w:hAnsi="Arial" w:cs="Arial"/>
                <w:b/>
                <w:bCs/>
                <w:sz w:val="16"/>
                <w:szCs w:val="16"/>
              </w:rPr>
            </w:pPr>
            <w:r w:rsidRPr="002B2D47">
              <w:rPr>
                <w:rFonts w:ascii="Arial" w:hAnsi="Arial" w:cs="Arial"/>
                <w:b/>
                <w:bCs/>
                <w:sz w:val="16"/>
                <w:szCs w:val="16"/>
              </w:rPr>
              <w:t>Juego de letras</w:t>
            </w:r>
          </w:p>
          <w:p w14:paraId="5C8457B0" w14:textId="77777777" w:rsidR="008D7F1F" w:rsidRPr="002B2D47" w:rsidRDefault="008D7F1F" w:rsidP="008D7F1F">
            <w:pPr>
              <w:rPr>
                <w:rFonts w:ascii="Arial" w:hAnsi="Arial" w:cs="Arial"/>
                <w:bCs/>
                <w:sz w:val="16"/>
                <w:szCs w:val="16"/>
              </w:rPr>
            </w:pPr>
            <w:r w:rsidRPr="002B2D47">
              <w:rPr>
                <w:rFonts w:ascii="Arial" w:hAnsi="Arial" w:cs="Arial"/>
                <w:bCs/>
                <w:sz w:val="16"/>
                <w:szCs w:val="16"/>
              </w:rPr>
              <w:t>Conceptos léxicos</w:t>
            </w:r>
          </w:p>
          <w:p w14:paraId="5C24F12C" w14:textId="77777777" w:rsidR="008D7F1F" w:rsidRPr="002B2D47" w:rsidRDefault="008D7F1F" w:rsidP="008D7F1F">
            <w:pPr>
              <w:spacing w:before="60"/>
              <w:rPr>
                <w:rFonts w:ascii="Arial" w:eastAsia="Arial" w:hAnsi="Arial" w:cs="Arial"/>
                <w:b/>
                <w:bCs/>
                <w:color w:val="000000" w:themeColor="text1"/>
                <w:sz w:val="16"/>
                <w:szCs w:val="16"/>
              </w:rPr>
            </w:pPr>
            <w:r w:rsidRPr="002B2D47">
              <w:rPr>
                <w:rFonts w:ascii="Arial" w:eastAsia="Arial" w:hAnsi="Arial" w:cs="Arial"/>
                <w:b/>
                <w:bCs/>
                <w:color w:val="000000" w:themeColor="text1"/>
                <w:sz w:val="16"/>
                <w:szCs w:val="16"/>
              </w:rPr>
              <w:t>Porfolio</w:t>
            </w:r>
          </w:p>
          <w:p w14:paraId="399B4AFD" w14:textId="104516F4" w:rsidR="008D7F1F" w:rsidRPr="006379A7" w:rsidRDefault="008D7F1F" w:rsidP="008D7F1F">
            <w:pPr>
              <w:rPr>
                <w:rFonts w:ascii="Arial" w:eastAsia="Arial" w:hAnsi="Arial" w:cs="Arial"/>
                <w:bCs/>
                <w:color w:val="000000"/>
                <w:sz w:val="16"/>
                <w:szCs w:val="16"/>
              </w:rPr>
            </w:pPr>
            <w:r w:rsidRPr="002B2D47">
              <w:rPr>
                <w:rFonts w:ascii="Arial" w:eastAsia="Arial" w:hAnsi="Arial" w:cs="Arial"/>
                <w:bCs/>
                <w:color w:val="000000" w:themeColor="text1"/>
                <w:sz w:val="16"/>
                <w:szCs w:val="16"/>
              </w:rPr>
              <w:t>¿Qué he aprendido?</w:t>
            </w:r>
          </w:p>
        </w:tc>
      </w:tr>
    </w:tbl>
    <w:p w14:paraId="0D8C3EC4" w14:textId="77777777" w:rsidR="008D7F1F" w:rsidRDefault="008D7F1F">
      <w:r>
        <w:br w:type="page"/>
      </w:r>
    </w:p>
    <w:p w14:paraId="375D08F9" w14:textId="77777777" w:rsidR="00E960FA" w:rsidRDefault="00E960FA"/>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EA5E82" w:rsidRPr="008D7F1F" w14:paraId="6B46BBA8" w14:textId="77777777" w:rsidTr="008D7F1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A07E0C6" w14:textId="3D3D01A1" w:rsidR="00EA5E82" w:rsidRPr="008D7F1F" w:rsidRDefault="00EA5E82" w:rsidP="00B16C66">
            <w:pPr>
              <w:jc w:val="center"/>
              <w:rPr>
                <w:rFonts w:ascii="Arial" w:eastAsia="Arial" w:hAnsi="Arial" w:cs="Arial"/>
                <w:b/>
                <w:color w:val="000000"/>
                <w:sz w:val="16"/>
                <w:szCs w:val="16"/>
              </w:rPr>
            </w:pPr>
            <w:r w:rsidRPr="008D7F1F">
              <w:rPr>
                <w:rFonts w:ascii="Arial" w:eastAsia="Arial" w:hAnsi="Arial" w:cs="Arial"/>
                <w:b/>
                <w:color w:val="000000"/>
                <w:sz w:val="16"/>
                <w:szCs w:val="16"/>
              </w:rPr>
              <w:t xml:space="preserve">FUNDAMENTACIÓN CURRICULAR DE MATEMÁTICAS </w:t>
            </w:r>
          </w:p>
        </w:tc>
      </w:tr>
      <w:tr w:rsidR="00412840" w:rsidRPr="008D7F1F" w14:paraId="3216426D" w14:textId="77777777" w:rsidTr="00EB51B9">
        <w:trPr>
          <w:trHeight w:val="160"/>
        </w:trPr>
        <w:tc>
          <w:tcPr>
            <w:tcW w:w="1643" w:type="dxa"/>
            <w:tcBorders>
              <w:left w:val="single" w:sz="8" w:space="0" w:color="00000A"/>
              <w:bottom w:val="single" w:sz="4" w:space="0" w:color="00000A"/>
            </w:tcBorders>
            <w:shd w:val="clear" w:color="auto" w:fill="EEEEEE"/>
            <w:vAlign w:val="center"/>
          </w:tcPr>
          <w:p w14:paraId="1887EF00" w14:textId="23115D22" w:rsidR="00412840" w:rsidRPr="008D7F1F"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41AF5A28" w14:textId="6C2E9A12" w:rsidR="00412840" w:rsidRPr="008D7F1F"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F2276F6" w14:textId="7FB4DFAB" w:rsidR="00412840" w:rsidRPr="008D7F1F"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2EBF32DC" w14:textId="48CB5BCD" w:rsidR="00412840" w:rsidRPr="008D7F1F"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E200493" w14:textId="1E6A0325" w:rsidR="00412840" w:rsidRPr="008D7F1F"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3EA00AD5" w14:textId="0AF32D77" w:rsidR="00412840" w:rsidRPr="008D7F1F"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6A35EEC7" w14:textId="3303BE01" w:rsidR="00412840" w:rsidRPr="008D7F1F"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EB51B9" w:rsidRPr="008D7F1F" w14:paraId="7BDCF2E3" w14:textId="77777777" w:rsidTr="00EB51B9">
        <w:trPr>
          <w:trHeight w:val="616"/>
        </w:trPr>
        <w:tc>
          <w:tcPr>
            <w:tcW w:w="1643" w:type="dxa"/>
            <w:vMerge w:val="restart"/>
            <w:tcBorders>
              <w:left w:val="single" w:sz="8" w:space="0" w:color="00000A"/>
            </w:tcBorders>
            <w:shd w:val="clear" w:color="auto" w:fill="FFFFFF"/>
          </w:tcPr>
          <w:p w14:paraId="1AFF2C49" w14:textId="2D1F840A" w:rsidR="00EB51B9" w:rsidRPr="008D7F1F" w:rsidRDefault="00EB51B9" w:rsidP="00EB51B9">
            <w:pPr>
              <w:rPr>
                <w:rFonts w:ascii="Arial" w:eastAsia="Arial" w:hAnsi="Arial" w:cs="Arial"/>
                <w:sz w:val="16"/>
                <w:szCs w:val="16"/>
              </w:rPr>
            </w:pPr>
            <w:r w:rsidRPr="00B76015">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4A52BA72" w14:textId="3C3A0999"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3.</w:t>
            </w:r>
            <w:r>
              <w:rPr>
                <w:rFonts w:ascii="Arial" w:hAnsi="Arial" w:cs="Arial"/>
                <w:sz w:val="16"/>
                <w:szCs w:val="16"/>
              </w:rPr>
              <w:t xml:space="preserve">1. </w:t>
            </w:r>
            <w:r w:rsidRPr="00B76015">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62C77DA8" w14:textId="2027198C"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3A70FEFB"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algebraico.</w:t>
            </w:r>
          </w:p>
          <w:p w14:paraId="1BF2C677"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D2. Modelo matemático. </w:t>
            </w:r>
          </w:p>
          <w:p w14:paraId="17518024" w14:textId="4BB4908E" w:rsidR="00EB51B9" w:rsidRPr="008D7F1F" w:rsidRDefault="00EB51B9" w:rsidP="00EB51B9">
            <w:pPr>
              <w:rPr>
                <w:rFonts w:ascii="Arial" w:eastAsia="Arial" w:hAnsi="Arial" w:cs="Arial"/>
                <w:b/>
                <w:color w:val="000000"/>
                <w:sz w:val="16"/>
                <w:szCs w:val="16"/>
              </w:rPr>
            </w:pPr>
            <w:r w:rsidRPr="00B76015">
              <w:rPr>
                <w:rFonts w:ascii="Arial" w:hAnsi="Arial" w:cs="Arial"/>
                <w:color w:val="00000A"/>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691A82CE"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4934702E" w14:textId="39191644" w:rsidR="00EB51B9" w:rsidRPr="008D7F1F"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xml:space="preserve">- </w:t>
            </w:r>
            <w:r w:rsidRPr="00EB51B9">
              <w:rPr>
                <w:rFonts w:ascii="Arial" w:eastAsia="Arial" w:hAnsi="Arial" w:cs="Arial"/>
                <w:color w:val="000000" w:themeColor="text1"/>
                <w:sz w:val="16"/>
                <w:szCs w:val="16"/>
              </w:rPr>
              <w:t>Análisis</w:t>
            </w:r>
            <w:r w:rsidRPr="00B76015">
              <w:rPr>
                <w:rFonts w:ascii="Arial" w:eastAsia="Arial" w:hAnsi="Arial" w:cs="Arial"/>
                <w:bCs/>
                <w:color w:val="000000"/>
                <w:sz w:val="16"/>
                <w:szCs w:val="16"/>
              </w:rPr>
              <w:t xml:space="preserve"> de producciones</w:t>
            </w:r>
          </w:p>
        </w:tc>
        <w:tc>
          <w:tcPr>
            <w:tcW w:w="1462" w:type="dxa"/>
            <w:vMerge w:val="restart"/>
            <w:tcBorders>
              <w:left w:val="single" w:sz="8" w:space="0" w:color="00000A"/>
            </w:tcBorders>
            <w:shd w:val="clear" w:color="auto" w:fill="FFFFFF"/>
          </w:tcPr>
          <w:p w14:paraId="12780B18" w14:textId="77777777" w:rsidR="00EB51B9" w:rsidRPr="00B76015" w:rsidRDefault="00EB51B9" w:rsidP="00EB51B9">
            <w:pPr>
              <w:ind w:left="102" w:hanging="102"/>
              <w:rPr>
                <w:rFonts w:ascii="Arial" w:eastAsia="Arial" w:hAnsi="Arial" w:cs="Arial"/>
                <w:color w:val="000000" w:themeColor="text1"/>
                <w:sz w:val="16"/>
                <w:szCs w:val="16"/>
              </w:rPr>
            </w:pPr>
            <w:r w:rsidRPr="00B76015">
              <w:rPr>
                <w:rFonts w:ascii="Arial" w:eastAsia="Arial" w:hAnsi="Arial" w:cs="Arial"/>
                <w:color w:val="000000" w:themeColor="text1"/>
                <w:sz w:val="16"/>
                <w:szCs w:val="16"/>
              </w:rPr>
              <w:t>- El cuaderno del alumnado.</w:t>
            </w:r>
          </w:p>
          <w:p w14:paraId="1C9BB2AC" w14:textId="224E49C6"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77E5A535" w14:textId="77777777" w:rsidR="00EB51B9" w:rsidRPr="00B76015" w:rsidRDefault="00EB51B9" w:rsidP="00EB51B9">
            <w:pPr>
              <w:ind w:right="57"/>
              <w:rPr>
                <w:rFonts w:ascii="Arial" w:hAnsi="Arial" w:cs="Arial"/>
                <w:sz w:val="16"/>
                <w:szCs w:val="16"/>
              </w:rPr>
            </w:pPr>
            <w:r w:rsidRPr="00B76015">
              <w:rPr>
                <w:rFonts w:ascii="Arial" w:hAnsi="Arial" w:cs="Arial"/>
                <w:b/>
                <w:bCs/>
                <w:sz w:val="16"/>
                <w:szCs w:val="16"/>
              </w:rPr>
              <w:t>¡Dale al coco!</w:t>
            </w:r>
            <w:r w:rsidRPr="00B76015">
              <w:rPr>
                <w:rFonts w:ascii="Arial" w:hAnsi="Arial" w:cs="Arial"/>
                <w:sz w:val="16"/>
                <w:szCs w:val="16"/>
              </w:rPr>
              <w:t xml:space="preserve"> </w:t>
            </w:r>
          </w:p>
          <w:p w14:paraId="3FFFCFB9"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Razonamiento: El todo y las partes. </w:t>
            </w:r>
          </w:p>
          <w:p w14:paraId="25DBC9E4" w14:textId="53D0D495" w:rsidR="00EB51B9" w:rsidRPr="008D7F1F" w:rsidRDefault="00EB51B9" w:rsidP="00EB51B9">
            <w:pPr>
              <w:rPr>
                <w:rFonts w:ascii="Arial" w:eastAsia="Arial" w:hAnsi="Arial" w:cs="Arial"/>
                <w:bCs/>
                <w:color w:val="000000"/>
                <w:sz w:val="16"/>
                <w:szCs w:val="16"/>
              </w:rPr>
            </w:pPr>
            <w:r w:rsidRPr="00B76015">
              <w:rPr>
                <w:rFonts w:ascii="Arial" w:hAnsi="Arial" w:cs="Arial"/>
                <w:sz w:val="16"/>
                <w:szCs w:val="16"/>
              </w:rPr>
              <w:t>Pensamiento computacional: Algoritmo.</w:t>
            </w:r>
          </w:p>
        </w:tc>
      </w:tr>
      <w:tr w:rsidR="00EB51B9" w:rsidRPr="008D7F1F" w14:paraId="2BF2BB2C" w14:textId="77777777" w:rsidTr="00EB51B9">
        <w:trPr>
          <w:trHeight w:val="673"/>
        </w:trPr>
        <w:tc>
          <w:tcPr>
            <w:tcW w:w="1643" w:type="dxa"/>
            <w:vMerge/>
            <w:tcBorders>
              <w:left w:val="single" w:sz="8" w:space="0" w:color="00000A"/>
              <w:bottom w:val="single" w:sz="4" w:space="0" w:color="00000A"/>
            </w:tcBorders>
            <w:shd w:val="clear" w:color="auto" w:fill="FFFFFF"/>
          </w:tcPr>
          <w:p w14:paraId="665EDE1B" w14:textId="77777777" w:rsidR="00EB51B9" w:rsidRPr="008D7F1F" w:rsidRDefault="00EB51B9" w:rsidP="00EB51B9">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607BA486" w14:textId="57472715" w:rsidR="00EB51B9" w:rsidRPr="008D7F1F" w:rsidRDefault="00EB51B9" w:rsidP="00EB51B9">
            <w:pPr>
              <w:rPr>
                <w:rFonts w:ascii="Arial" w:eastAsia="Arial" w:hAnsi="Arial" w:cs="Arial"/>
                <w:b/>
                <w:color w:val="000000"/>
                <w:sz w:val="16"/>
                <w:szCs w:val="16"/>
              </w:rPr>
            </w:pPr>
            <w:r>
              <w:rPr>
                <w:rFonts w:ascii="Arial" w:hAnsi="Arial" w:cs="Arial"/>
                <w:sz w:val="16"/>
                <w:szCs w:val="16"/>
              </w:rPr>
              <w:t xml:space="preserve">3.2. </w:t>
            </w:r>
            <w:r w:rsidRPr="00B76015">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0263860B" w14:textId="7AD80814"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3F1A13E9" w14:textId="77777777" w:rsidR="00EB51B9" w:rsidRPr="008D7F1F" w:rsidRDefault="00EB51B9" w:rsidP="00EB51B9">
            <w:pPr>
              <w:pBdr>
                <w:top w:val="nil"/>
                <w:left w:val="nil"/>
                <w:bottom w:val="nil"/>
                <w:right w:val="nil"/>
                <w:between w:val="nil"/>
              </w:pBdr>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667AA929" w14:textId="77777777" w:rsidR="00EB51B9" w:rsidRPr="008D7F1F" w:rsidRDefault="00EB51B9" w:rsidP="00EB51B9">
            <w:pPr>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0AB880BC" w14:textId="77777777" w:rsidR="00EB51B9" w:rsidRPr="008D7F1F" w:rsidRDefault="00EB51B9" w:rsidP="00EB51B9">
            <w:pPr>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632F62EB" w14:textId="77777777" w:rsidR="00EB51B9" w:rsidRPr="008D7F1F" w:rsidRDefault="00EB51B9" w:rsidP="00EB51B9">
            <w:pPr>
              <w:rPr>
                <w:rFonts w:ascii="Arial" w:hAnsi="Arial" w:cs="Arial"/>
                <w:sz w:val="16"/>
                <w:szCs w:val="16"/>
              </w:rPr>
            </w:pPr>
          </w:p>
        </w:tc>
      </w:tr>
      <w:tr w:rsidR="00EB51B9" w:rsidRPr="008D7F1F" w14:paraId="10AE5A35" w14:textId="77777777" w:rsidTr="00EB51B9">
        <w:trPr>
          <w:trHeight w:val="1083"/>
        </w:trPr>
        <w:tc>
          <w:tcPr>
            <w:tcW w:w="1643" w:type="dxa"/>
            <w:vMerge w:val="restart"/>
            <w:tcBorders>
              <w:left w:val="single" w:sz="8" w:space="0" w:color="00000A"/>
            </w:tcBorders>
            <w:shd w:val="clear" w:color="auto" w:fill="FFFFFF"/>
          </w:tcPr>
          <w:p w14:paraId="1A034CBF" w14:textId="3615BD62" w:rsidR="00EB51B9" w:rsidRPr="008D7F1F" w:rsidRDefault="00EB51B9" w:rsidP="00EB51B9">
            <w:pPr>
              <w:rPr>
                <w:rFonts w:ascii="Arial" w:eastAsia="Arial" w:hAnsi="Arial" w:cs="Arial"/>
                <w:b/>
                <w:color w:val="000000"/>
                <w:sz w:val="16"/>
                <w:szCs w:val="16"/>
              </w:rPr>
            </w:pPr>
            <w:r w:rsidRPr="00B76015">
              <w:rPr>
                <w:rFonts w:ascii="Arial" w:hAnsi="Arial" w:cs="Arial"/>
                <w:color w:val="000000" w:themeColor="text1"/>
                <w:sz w:val="16"/>
                <w:szCs w:val="16"/>
              </w:rPr>
              <w:t xml:space="preserve">CE 4. </w:t>
            </w:r>
          </w:p>
        </w:tc>
        <w:tc>
          <w:tcPr>
            <w:tcW w:w="2552" w:type="dxa"/>
            <w:tcBorders>
              <w:left w:val="single" w:sz="8" w:space="0" w:color="00000A"/>
              <w:bottom w:val="single" w:sz="4" w:space="0" w:color="auto"/>
            </w:tcBorders>
            <w:shd w:val="clear" w:color="auto" w:fill="FFFFFF"/>
          </w:tcPr>
          <w:p w14:paraId="0BA3F2FD" w14:textId="100396C1" w:rsidR="00EB51B9" w:rsidRPr="008D7F1F" w:rsidRDefault="00EB51B9" w:rsidP="00EB51B9">
            <w:pPr>
              <w:rPr>
                <w:rFonts w:ascii="Arial" w:eastAsia="Arial" w:hAnsi="Arial" w:cs="Arial"/>
                <w:sz w:val="16"/>
                <w:szCs w:val="16"/>
              </w:rPr>
            </w:pPr>
            <w:r w:rsidRPr="00B76015">
              <w:rPr>
                <w:rFonts w:ascii="Arial" w:hAnsi="Arial" w:cs="Arial"/>
                <w:sz w:val="16"/>
                <w:szCs w:val="16"/>
              </w:rPr>
              <w:t>4.</w:t>
            </w:r>
            <w:r>
              <w:rPr>
                <w:rFonts w:ascii="Arial" w:hAnsi="Arial" w:cs="Arial"/>
                <w:sz w:val="16"/>
                <w:szCs w:val="16"/>
              </w:rPr>
              <w:t xml:space="preserve">1. </w:t>
            </w:r>
            <w:r w:rsidRPr="00B76015">
              <w:rPr>
                <w:rFonts w:ascii="Arial" w:hAnsi="Arial" w:cs="Arial"/>
                <w:sz w:val="16"/>
                <w:szCs w:val="16"/>
              </w:rPr>
              <w:t xml:space="preserve">Describir rutinas sencillas de la vida cotidiana que se realicen </w:t>
            </w:r>
            <w:proofErr w:type="gramStart"/>
            <w:r w:rsidRPr="00B76015">
              <w:rPr>
                <w:rFonts w:ascii="Arial" w:hAnsi="Arial" w:cs="Arial"/>
                <w:sz w:val="16"/>
                <w:szCs w:val="16"/>
              </w:rPr>
              <w:t>paso</w:t>
            </w:r>
            <w:proofErr w:type="gramEnd"/>
            <w:r w:rsidRPr="00B76015">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2BAD7ED8" w14:textId="494E3CD2"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236CA586"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algebraico.</w:t>
            </w:r>
          </w:p>
          <w:p w14:paraId="1A16CE4A"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D2. Modelo matemático. </w:t>
            </w:r>
          </w:p>
          <w:p w14:paraId="04F3816C" w14:textId="77F4A0BB" w:rsidR="00EB51B9" w:rsidRPr="008D7F1F" w:rsidRDefault="00EB51B9" w:rsidP="00EB51B9">
            <w:pPr>
              <w:rPr>
                <w:rFonts w:ascii="Arial" w:eastAsia="Arial" w:hAnsi="Arial" w:cs="Arial"/>
                <w:b/>
                <w:color w:val="000000"/>
                <w:sz w:val="16"/>
                <w:szCs w:val="16"/>
              </w:rPr>
            </w:pPr>
            <w:r w:rsidRPr="00B76015">
              <w:rPr>
                <w:rFonts w:ascii="Arial" w:hAnsi="Arial" w:cs="Arial"/>
                <w:color w:val="00000A"/>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7EC71A72"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58F71F4E" w14:textId="374E72A3"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xml:space="preserve">- </w:t>
            </w:r>
            <w:r w:rsidRPr="00EB51B9">
              <w:rPr>
                <w:rFonts w:ascii="Arial" w:eastAsia="Arial" w:hAnsi="Arial" w:cs="Arial"/>
                <w:color w:val="000000" w:themeColor="text1"/>
                <w:sz w:val="16"/>
                <w:szCs w:val="16"/>
              </w:rPr>
              <w:t>Análisis</w:t>
            </w:r>
            <w:r w:rsidRPr="00B76015">
              <w:rPr>
                <w:rFonts w:ascii="Arial" w:eastAsia="Arial" w:hAnsi="Arial" w:cs="Arial"/>
                <w:bCs/>
                <w:color w:val="000000"/>
                <w:sz w:val="16"/>
                <w:szCs w:val="16"/>
              </w:rPr>
              <w:t xml:space="preserve"> de producciones</w:t>
            </w:r>
          </w:p>
        </w:tc>
        <w:tc>
          <w:tcPr>
            <w:tcW w:w="1462" w:type="dxa"/>
            <w:vMerge w:val="restart"/>
            <w:tcBorders>
              <w:left w:val="single" w:sz="8" w:space="0" w:color="00000A"/>
            </w:tcBorders>
            <w:shd w:val="clear" w:color="auto" w:fill="FFFFFF"/>
          </w:tcPr>
          <w:p w14:paraId="5790AE5B" w14:textId="77777777" w:rsidR="00EB51B9" w:rsidRPr="00B76015" w:rsidRDefault="00EB51B9" w:rsidP="00EB51B9">
            <w:pPr>
              <w:ind w:left="102" w:hanging="102"/>
              <w:rPr>
                <w:rFonts w:ascii="Arial" w:eastAsia="Arial" w:hAnsi="Arial" w:cs="Arial"/>
                <w:color w:val="000000" w:themeColor="text1"/>
                <w:sz w:val="16"/>
                <w:szCs w:val="16"/>
              </w:rPr>
            </w:pPr>
            <w:r w:rsidRPr="00B76015">
              <w:rPr>
                <w:rFonts w:ascii="Arial" w:eastAsia="Arial" w:hAnsi="Arial" w:cs="Arial"/>
                <w:color w:val="000000" w:themeColor="text1"/>
                <w:sz w:val="16"/>
                <w:szCs w:val="16"/>
              </w:rPr>
              <w:t>- Rúbrica de las intervenciones en clase. exposición oral</w:t>
            </w:r>
          </w:p>
          <w:p w14:paraId="78DC29D1" w14:textId="647DBC69"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36225993" w14:textId="77777777" w:rsidR="00EB51B9" w:rsidRPr="00B76015" w:rsidRDefault="00EB51B9" w:rsidP="00EB51B9">
            <w:pPr>
              <w:ind w:right="57"/>
              <w:rPr>
                <w:rFonts w:ascii="Arial" w:hAnsi="Arial" w:cs="Arial"/>
                <w:sz w:val="16"/>
                <w:szCs w:val="16"/>
              </w:rPr>
            </w:pPr>
            <w:r w:rsidRPr="00B76015">
              <w:rPr>
                <w:rFonts w:ascii="Arial" w:hAnsi="Arial" w:cs="Arial"/>
                <w:b/>
                <w:bCs/>
                <w:sz w:val="16"/>
                <w:szCs w:val="16"/>
              </w:rPr>
              <w:t>¡Dale al coco!</w:t>
            </w:r>
            <w:r w:rsidRPr="00B76015">
              <w:rPr>
                <w:rFonts w:ascii="Arial" w:hAnsi="Arial" w:cs="Arial"/>
                <w:sz w:val="16"/>
                <w:szCs w:val="16"/>
              </w:rPr>
              <w:t xml:space="preserve"> </w:t>
            </w:r>
          </w:p>
          <w:p w14:paraId="5ED333D8"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Razonamiento: El todo y las partes. </w:t>
            </w:r>
          </w:p>
          <w:p w14:paraId="426AA7A6" w14:textId="6778BE55" w:rsidR="00EB51B9" w:rsidRPr="008D7F1F" w:rsidRDefault="00EB51B9" w:rsidP="00EB51B9">
            <w:pPr>
              <w:rPr>
                <w:rFonts w:ascii="Arial" w:eastAsia="Arial" w:hAnsi="Arial" w:cs="Arial"/>
                <w:bCs/>
                <w:color w:val="000000"/>
                <w:sz w:val="16"/>
                <w:szCs w:val="16"/>
              </w:rPr>
            </w:pPr>
            <w:r w:rsidRPr="00B76015">
              <w:rPr>
                <w:rFonts w:ascii="Arial" w:hAnsi="Arial" w:cs="Arial"/>
                <w:sz w:val="16"/>
                <w:szCs w:val="16"/>
              </w:rPr>
              <w:t>Pensamiento computacional: Algoritmo.</w:t>
            </w:r>
          </w:p>
        </w:tc>
      </w:tr>
      <w:tr w:rsidR="00EB51B9" w:rsidRPr="00D36740" w14:paraId="5E3338F3" w14:textId="77777777" w:rsidTr="00EB51B9">
        <w:trPr>
          <w:trHeight w:val="865"/>
        </w:trPr>
        <w:tc>
          <w:tcPr>
            <w:tcW w:w="1643" w:type="dxa"/>
            <w:vMerge/>
            <w:tcBorders>
              <w:left w:val="single" w:sz="8" w:space="0" w:color="00000A"/>
              <w:bottom w:val="single" w:sz="4" w:space="0" w:color="00000A"/>
            </w:tcBorders>
            <w:shd w:val="clear" w:color="auto" w:fill="FFFFFF"/>
          </w:tcPr>
          <w:p w14:paraId="0BC76100" w14:textId="77777777" w:rsidR="00EB51B9" w:rsidRPr="008D7F1F" w:rsidRDefault="00EB51B9" w:rsidP="00EB51B9">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7AE0E3E2" w14:textId="663DB452" w:rsidR="00EB51B9" w:rsidRPr="008D7F1F" w:rsidRDefault="00EB51B9" w:rsidP="00EB51B9">
            <w:pPr>
              <w:rPr>
                <w:rFonts w:ascii="Arial" w:eastAsia="Arial" w:hAnsi="Arial" w:cs="Arial"/>
                <w:sz w:val="16"/>
                <w:szCs w:val="16"/>
              </w:rPr>
            </w:pPr>
            <w:r>
              <w:rPr>
                <w:rFonts w:ascii="Arial" w:hAnsi="Arial" w:cs="Arial"/>
                <w:sz w:val="16"/>
                <w:szCs w:val="16"/>
              </w:rPr>
              <w:t xml:space="preserve">4.2. </w:t>
            </w:r>
            <w:r w:rsidRPr="00B76015">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20935FB9" w14:textId="52165765"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lang w:val="en-US"/>
              </w:rPr>
              <w:t>STEM1, STEM2, STEM3, CD5, CE3</w:t>
            </w:r>
          </w:p>
        </w:tc>
        <w:tc>
          <w:tcPr>
            <w:tcW w:w="2507" w:type="dxa"/>
            <w:vMerge/>
            <w:tcBorders>
              <w:left w:val="single" w:sz="8" w:space="0" w:color="00000A"/>
              <w:bottom w:val="single" w:sz="4" w:space="0" w:color="00000A"/>
            </w:tcBorders>
            <w:shd w:val="clear" w:color="auto" w:fill="FFFFFF"/>
          </w:tcPr>
          <w:p w14:paraId="50CBF12E" w14:textId="77777777" w:rsidR="00EB51B9" w:rsidRPr="008D7F1F" w:rsidRDefault="00EB51B9" w:rsidP="00EB51B9">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3AF05BA9" w14:textId="77777777" w:rsidR="00EB51B9" w:rsidRPr="008D7F1F" w:rsidRDefault="00EB51B9" w:rsidP="00EB51B9">
            <w:pPr>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31F93617" w14:textId="77777777" w:rsidR="00EB51B9" w:rsidRPr="008D7F1F" w:rsidRDefault="00EB51B9" w:rsidP="00EB51B9">
            <w:pPr>
              <w:widowControl w:val="0"/>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409CE613" w14:textId="77777777" w:rsidR="00EB51B9" w:rsidRPr="008D7F1F" w:rsidRDefault="00EB51B9" w:rsidP="00EB51B9">
            <w:pPr>
              <w:rPr>
                <w:rFonts w:ascii="Arial" w:hAnsi="Arial" w:cs="Arial"/>
                <w:b/>
                <w:bCs/>
                <w:sz w:val="16"/>
                <w:szCs w:val="16"/>
                <w:lang w:val="en-US"/>
              </w:rPr>
            </w:pPr>
          </w:p>
        </w:tc>
      </w:tr>
      <w:tr w:rsidR="00EB51B9" w:rsidRPr="008D7F1F" w14:paraId="7E9D00D9" w14:textId="77777777" w:rsidTr="00EB51B9">
        <w:trPr>
          <w:trHeight w:val="1278"/>
        </w:trPr>
        <w:tc>
          <w:tcPr>
            <w:tcW w:w="1643" w:type="dxa"/>
            <w:vMerge w:val="restart"/>
            <w:tcBorders>
              <w:left w:val="single" w:sz="8" w:space="0" w:color="00000A"/>
            </w:tcBorders>
            <w:shd w:val="clear" w:color="auto" w:fill="FFFFFF"/>
          </w:tcPr>
          <w:p w14:paraId="6E1C9825" w14:textId="7A0B24F3" w:rsidR="00EB51B9" w:rsidRPr="008D7F1F" w:rsidRDefault="00EB51B9" w:rsidP="00EB51B9">
            <w:pPr>
              <w:rPr>
                <w:rFonts w:ascii="Arial" w:eastAsia="Arial" w:hAnsi="Arial" w:cs="Arial"/>
                <w:b/>
                <w:color w:val="000000"/>
                <w:sz w:val="16"/>
                <w:szCs w:val="16"/>
              </w:rPr>
            </w:pPr>
            <w:r w:rsidRPr="00B76015">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5A05A36C" w14:textId="392511D0"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5.</w:t>
            </w:r>
            <w:r>
              <w:rPr>
                <w:rFonts w:ascii="Arial" w:hAnsi="Arial" w:cs="Arial"/>
                <w:sz w:val="16"/>
                <w:szCs w:val="16"/>
              </w:rPr>
              <w:t xml:space="preserve">1. </w:t>
            </w:r>
            <w:r w:rsidRPr="00B76015">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255B5A4D" w14:textId="6B54A40C"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rPr>
              <w:t>STEM1, CC4, CCEC1</w:t>
            </w:r>
          </w:p>
        </w:tc>
        <w:tc>
          <w:tcPr>
            <w:tcW w:w="2507" w:type="dxa"/>
            <w:vMerge w:val="restart"/>
            <w:tcBorders>
              <w:left w:val="single" w:sz="8" w:space="0" w:color="00000A"/>
            </w:tcBorders>
            <w:shd w:val="clear" w:color="auto" w:fill="FFFFFF"/>
          </w:tcPr>
          <w:p w14:paraId="3EB8387A"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3C5B8792"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A1. Conteo. </w:t>
            </w:r>
          </w:p>
          <w:p w14:paraId="1E6CD16B"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A2. Cantidad.</w:t>
            </w:r>
          </w:p>
          <w:p w14:paraId="4FAAC67E"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A4. Relaciones.</w:t>
            </w:r>
          </w:p>
          <w:p w14:paraId="658DBAB2" w14:textId="77777777" w:rsidR="00EB51B9" w:rsidRPr="00B76015" w:rsidRDefault="00EB51B9" w:rsidP="00EB51B9">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 xml:space="preserve">Sentido </w:t>
            </w:r>
            <w:proofErr w:type="spellStart"/>
            <w:r w:rsidRPr="00B76015">
              <w:rPr>
                <w:rFonts w:ascii="Arial" w:hAnsi="Arial" w:cs="Arial"/>
                <w:b/>
                <w:bCs/>
                <w:color w:val="00000A"/>
                <w:sz w:val="16"/>
                <w:szCs w:val="16"/>
                <w:lang w:val="es-ES_tradnl" w:eastAsia="es-ES"/>
              </w:rPr>
              <w:t>socioafectivo</w:t>
            </w:r>
            <w:proofErr w:type="spellEnd"/>
            <w:r w:rsidRPr="00B76015">
              <w:rPr>
                <w:rFonts w:ascii="Arial" w:hAnsi="Arial" w:cs="Arial"/>
                <w:b/>
                <w:bCs/>
                <w:color w:val="00000A"/>
                <w:sz w:val="16"/>
                <w:szCs w:val="16"/>
                <w:lang w:val="es-ES_tradnl" w:eastAsia="es-ES"/>
              </w:rPr>
              <w:t>.</w:t>
            </w:r>
          </w:p>
          <w:p w14:paraId="069643F2" w14:textId="09402039" w:rsidR="00EB51B9" w:rsidRPr="008D7F1F" w:rsidRDefault="00EB51B9" w:rsidP="00EB51B9">
            <w:pPr>
              <w:rPr>
                <w:rFonts w:ascii="Arial" w:eastAsia="Arial" w:hAnsi="Arial" w:cs="Arial"/>
                <w:b/>
                <w:color w:val="000000"/>
                <w:sz w:val="16"/>
                <w:szCs w:val="16"/>
              </w:rPr>
            </w:pPr>
            <w:r w:rsidRPr="00B76015">
              <w:rPr>
                <w:rFonts w:ascii="Arial" w:hAnsi="Arial" w:cs="Arial"/>
                <w:color w:val="00000A"/>
                <w:sz w:val="16"/>
                <w:szCs w:val="16"/>
                <w:lang w:val="es-ES_tradnl" w:eastAsia="es-ES"/>
              </w:rPr>
              <w:t>F1. Creencias, actitudes y emociones F2. Trabajo en equipo, inclusión, respeto y diversidad.</w:t>
            </w:r>
          </w:p>
        </w:tc>
        <w:tc>
          <w:tcPr>
            <w:tcW w:w="1559" w:type="dxa"/>
            <w:vMerge w:val="restart"/>
            <w:tcBorders>
              <w:left w:val="single" w:sz="8" w:space="0" w:color="00000A"/>
            </w:tcBorders>
            <w:shd w:val="clear" w:color="auto" w:fill="FFFFFF"/>
          </w:tcPr>
          <w:p w14:paraId="7C20F136"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3B16FA29" w14:textId="16D2A1E6"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xml:space="preserve">- </w:t>
            </w:r>
            <w:r w:rsidRPr="00EB51B9">
              <w:rPr>
                <w:rFonts w:ascii="Arial" w:eastAsia="Arial" w:hAnsi="Arial" w:cs="Arial"/>
                <w:color w:val="000000" w:themeColor="text1"/>
                <w:sz w:val="16"/>
                <w:szCs w:val="16"/>
              </w:rPr>
              <w:t>Análisis</w:t>
            </w:r>
            <w:r w:rsidRPr="00B76015">
              <w:rPr>
                <w:rFonts w:ascii="Arial" w:eastAsia="Arial" w:hAnsi="Arial" w:cs="Arial"/>
                <w:bCs/>
                <w:color w:val="000000"/>
                <w:sz w:val="16"/>
                <w:szCs w:val="16"/>
              </w:rPr>
              <w:t xml:space="preserve"> de producciones</w:t>
            </w:r>
          </w:p>
        </w:tc>
        <w:tc>
          <w:tcPr>
            <w:tcW w:w="1462" w:type="dxa"/>
            <w:vMerge w:val="restart"/>
            <w:tcBorders>
              <w:left w:val="single" w:sz="8" w:space="0" w:color="00000A"/>
            </w:tcBorders>
            <w:shd w:val="clear" w:color="auto" w:fill="FFFFFF"/>
          </w:tcPr>
          <w:p w14:paraId="23AD55FD" w14:textId="2999C302" w:rsidR="00EB51B9" w:rsidRPr="008D7F1F" w:rsidRDefault="00EB51B9" w:rsidP="00EB51B9">
            <w:pPr>
              <w:ind w:left="102" w:hanging="102"/>
              <w:rPr>
                <w:rFonts w:ascii="Arial" w:eastAsia="Arial" w:hAnsi="Arial" w:cs="Arial"/>
                <w:b/>
                <w:color w:val="000000"/>
                <w:sz w:val="16"/>
                <w:szCs w:val="16"/>
                <w:lang w:val="es-ES_tradnl"/>
              </w:rPr>
            </w:pPr>
            <w:r w:rsidRPr="00B76015">
              <w:rPr>
                <w:rFonts w:ascii="Arial" w:eastAsia="Arial" w:hAnsi="Arial" w:cs="Arial"/>
                <w:color w:val="000000" w:themeColor="text1"/>
                <w:sz w:val="16"/>
                <w:szCs w:val="16"/>
              </w:rPr>
              <w:t>- El cuaderno del alumnado.</w:t>
            </w:r>
          </w:p>
        </w:tc>
        <w:tc>
          <w:tcPr>
            <w:tcW w:w="3181" w:type="dxa"/>
            <w:vMerge w:val="restart"/>
            <w:tcBorders>
              <w:top w:val="single" w:sz="4" w:space="0" w:color="auto"/>
              <w:left w:val="single" w:sz="8" w:space="0" w:color="00000A"/>
              <w:right w:val="single" w:sz="8" w:space="0" w:color="00000A"/>
            </w:tcBorders>
            <w:shd w:val="clear" w:color="auto" w:fill="FFFFFF"/>
          </w:tcPr>
          <w:p w14:paraId="09844BCC" w14:textId="77777777" w:rsidR="00EB51B9" w:rsidRPr="00B76015" w:rsidRDefault="00EB51B9" w:rsidP="00EB51B9">
            <w:pPr>
              <w:ind w:right="57"/>
              <w:rPr>
                <w:rFonts w:ascii="Arial" w:hAnsi="Arial" w:cs="Arial"/>
                <w:b/>
                <w:bCs/>
                <w:sz w:val="16"/>
                <w:szCs w:val="16"/>
              </w:rPr>
            </w:pPr>
            <w:r w:rsidRPr="00B76015">
              <w:rPr>
                <w:rFonts w:ascii="Arial" w:hAnsi="Arial" w:cs="Arial"/>
                <w:b/>
                <w:bCs/>
                <w:sz w:val="16"/>
                <w:szCs w:val="16"/>
              </w:rPr>
              <w:t>Aprendo los números 1, 2 y 3</w:t>
            </w:r>
          </w:p>
          <w:p w14:paraId="335C8CC1" w14:textId="77777777" w:rsidR="00EB51B9" w:rsidRPr="00B76015" w:rsidRDefault="00EB51B9" w:rsidP="00EB51B9">
            <w:pPr>
              <w:ind w:right="57"/>
              <w:rPr>
                <w:rFonts w:ascii="Arial" w:eastAsia="Arial" w:hAnsi="Arial" w:cs="Arial"/>
                <w:b/>
                <w:sz w:val="16"/>
                <w:szCs w:val="16"/>
              </w:rPr>
            </w:pPr>
            <w:r w:rsidRPr="00B76015">
              <w:rPr>
                <w:rFonts w:ascii="Arial" w:hAnsi="Arial" w:cs="Arial"/>
                <w:sz w:val="16"/>
                <w:szCs w:val="16"/>
              </w:rPr>
              <w:t>Recuento hasta 3 elementos. Representación de una misma cantidad de distintas formas (manipulativa, gráfica o numérica).</w:t>
            </w:r>
          </w:p>
          <w:p w14:paraId="00909212" w14:textId="77777777" w:rsidR="00EB51B9" w:rsidRPr="00B76015" w:rsidRDefault="00EB51B9" w:rsidP="00EB51B9">
            <w:pPr>
              <w:spacing w:before="60"/>
              <w:rPr>
                <w:rFonts w:ascii="Arial" w:hAnsi="Arial" w:cs="Arial"/>
                <w:b/>
                <w:bCs/>
                <w:sz w:val="16"/>
                <w:szCs w:val="16"/>
              </w:rPr>
            </w:pPr>
            <w:r w:rsidRPr="00B76015">
              <w:rPr>
                <w:rFonts w:ascii="Arial" w:hAnsi="Arial" w:cs="Arial"/>
                <w:b/>
                <w:bCs/>
                <w:sz w:val="16"/>
                <w:szCs w:val="16"/>
              </w:rPr>
              <w:t xml:space="preserve">Aprendo los números 4, 5 y 0 </w:t>
            </w:r>
          </w:p>
          <w:p w14:paraId="45407ABB" w14:textId="77777777" w:rsidR="00EB51B9" w:rsidRPr="00B76015" w:rsidRDefault="00EB51B9" w:rsidP="00EB51B9">
            <w:pPr>
              <w:rPr>
                <w:rFonts w:ascii="Arial" w:hAnsi="Arial" w:cs="Arial"/>
                <w:sz w:val="16"/>
                <w:szCs w:val="16"/>
              </w:rPr>
            </w:pPr>
            <w:r w:rsidRPr="00B76015">
              <w:rPr>
                <w:rFonts w:ascii="Arial" w:hAnsi="Arial" w:cs="Arial"/>
                <w:sz w:val="16"/>
                <w:szCs w:val="16"/>
              </w:rPr>
              <w:t>Recuento hasta 5 elementos. El 0 como ausencia de elementos. Representación de una misma cantidad de distintas formas (manipulativa, gráfica o numérica).</w:t>
            </w:r>
          </w:p>
          <w:p w14:paraId="55B128A2" w14:textId="77777777" w:rsidR="00EB51B9" w:rsidRPr="00B76015" w:rsidRDefault="00EB51B9" w:rsidP="00EB51B9">
            <w:pPr>
              <w:spacing w:before="60"/>
              <w:rPr>
                <w:rFonts w:ascii="Arial" w:hAnsi="Arial" w:cs="Arial"/>
                <w:sz w:val="16"/>
                <w:szCs w:val="16"/>
              </w:rPr>
            </w:pPr>
            <w:r w:rsidRPr="00B76015">
              <w:rPr>
                <w:rFonts w:ascii="Arial" w:hAnsi="Arial" w:cs="Arial"/>
                <w:b/>
                <w:bCs/>
                <w:sz w:val="16"/>
                <w:szCs w:val="16"/>
              </w:rPr>
              <w:t>Ordeno los números hasta el 5</w:t>
            </w:r>
            <w:r w:rsidRPr="00B76015">
              <w:rPr>
                <w:rFonts w:ascii="Arial" w:hAnsi="Arial" w:cs="Arial"/>
                <w:sz w:val="16"/>
                <w:szCs w:val="16"/>
              </w:rPr>
              <w:t xml:space="preserve"> Comparación y ordenación.</w:t>
            </w:r>
          </w:p>
          <w:p w14:paraId="0870A5D9" w14:textId="77777777" w:rsidR="00EB51B9" w:rsidRPr="00B76015" w:rsidRDefault="00EB51B9" w:rsidP="00EB51B9">
            <w:pPr>
              <w:spacing w:before="60"/>
              <w:rPr>
                <w:rFonts w:ascii="Arial" w:hAnsi="Arial" w:cs="Arial"/>
                <w:sz w:val="16"/>
                <w:szCs w:val="16"/>
              </w:rPr>
            </w:pPr>
            <w:r w:rsidRPr="00B76015">
              <w:rPr>
                <w:rFonts w:ascii="Arial" w:hAnsi="Arial" w:cs="Arial"/>
                <w:b/>
                <w:bCs/>
                <w:sz w:val="16"/>
                <w:szCs w:val="16"/>
              </w:rPr>
              <w:t>Porfolio</w:t>
            </w:r>
            <w:r w:rsidRPr="00B76015">
              <w:rPr>
                <w:rFonts w:ascii="Arial" w:hAnsi="Arial" w:cs="Arial"/>
                <w:sz w:val="16"/>
                <w:szCs w:val="16"/>
              </w:rPr>
              <w:t xml:space="preserve"> </w:t>
            </w:r>
          </w:p>
          <w:p w14:paraId="649724E3"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¿Qué he aprendido? </w:t>
            </w:r>
          </w:p>
          <w:p w14:paraId="156EF501"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¿Qué he aprendido en la situación de aprendizaje? Lluvia de ideas. </w:t>
            </w:r>
          </w:p>
          <w:p w14:paraId="47AACD91" w14:textId="5CB9E75A" w:rsidR="00EB51B9" w:rsidRPr="008D7F1F" w:rsidRDefault="00EB51B9" w:rsidP="00EB51B9">
            <w:pPr>
              <w:rPr>
                <w:rFonts w:ascii="Arial" w:eastAsia="Arial" w:hAnsi="Arial" w:cs="Arial"/>
                <w:bCs/>
                <w:color w:val="000000"/>
                <w:sz w:val="16"/>
                <w:szCs w:val="16"/>
              </w:rPr>
            </w:pPr>
            <w:r w:rsidRPr="00B76015">
              <w:rPr>
                <w:rFonts w:ascii="Arial" w:hAnsi="Arial" w:cs="Arial"/>
                <w:sz w:val="16"/>
                <w:szCs w:val="16"/>
              </w:rPr>
              <w:t>¿Cómo he aprendido?</w:t>
            </w:r>
          </w:p>
        </w:tc>
      </w:tr>
      <w:tr w:rsidR="00EB51B9" w:rsidRPr="00D36740" w14:paraId="26DCB0C3" w14:textId="77777777" w:rsidTr="00EB51B9">
        <w:trPr>
          <w:trHeight w:val="1867"/>
        </w:trPr>
        <w:tc>
          <w:tcPr>
            <w:tcW w:w="1643" w:type="dxa"/>
            <w:vMerge/>
            <w:tcBorders>
              <w:left w:val="single" w:sz="8" w:space="0" w:color="00000A"/>
              <w:bottom w:val="single" w:sz="4" w:space="0" w:color="00000A"/>
            </w:tcBorders>
            <w:shd w:val="clear" w:color="auto" w:fill="FFFFFF"/>
          </w:tcPr>
          <w:p w14:paraId="6836887B" w14:textId="77777777" w:rsidR="00EB51B9" w:rsidRPr="008D7F1F" w:rsidRDefault="00EB51B9" w:rsidP="00EB51B9">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0F1EB612" w14:textId="43AA2E6C" w:rsidR="00EB51B9" w:rsidRPr="008D7F1F" w:rsidRDefault="00EB51B9" w:rsidP="00EB51B9">
            <w:pPr>
              <w:rPr>
                <w:rFonts w:ascii="Arial" w:hAnsi="Arial" w:cs="Arial"/>
                <w:sz w:val="16"/>
                <w:szCs w:val="16"/>
              </w:rPr>
            </w:pPr>
            <w:r w:rsidRPr="00B76015">
              <w:rPr>
                <w:rFonts w:ascii="Arial" w:hAnsi="Arial" w:cs="Arial"/>
                <w:sz w:val="16"/>
                <w:szCs w:val="16"/>
              </w:rPr>
              <w:t>5.</w:t>
            </w:r>
            <w:r>
              <w:rPr>
                <w:rFonts w:ascii="Arial" w:hAnsi="Arial" w:cs="Arial"/>
                <w:sz w:val="16"/>
                <w:szCs w:val="16"/>
              </w:rPr>
              <w:t xml:space="preserve">2. </w:t>
            </w:r>
            <w:r w:rsidRPr="00B76015">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283B8CC8" w14:textId="5C68F7D9" w:rsidR="00EB51B9" w:rsidRPr="008D7F1F" w:rsidRDefault="00EB51B9" w:rsidP="00EB51B9">
            <w:pPr>
              <w:rPr>
                <w:rFonts w:ascii="Arial" w:hAnsi="Arial" w:cs="Arial"/>
                <w:sz w:val="16"/>
                <w:szCs w:val="16"/>
                <w:lang w:val="en-US"/>
              </w:rPr>
            </w:pPr>
            <w:r w:rsidRPr="00B76015">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0F94AFFF" w14:textId="77777777" w:rsidR="00EB51B9" w:rsidRPr="008D7F1F" w:rsidRDefault="00EB51B9" w:rsidP="00EB51B9">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56308D39" w14:textId="77777777" w:rsidR="00EB51B9" w:rsidRPr="008D7F1F" w:rsidRDefault="00EB51B9" w:rsidP="00EB51B9">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FA69767" w14:textId="77777777" w:rsidR="00EB51B9" w:rsidRPr="008D7F1F" w:rsidRDefault="00EB51B9" w:rsidP="00EB51B9">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550B2023" w14:textId="77777777" w:rsidR="00EB51B9" w:rsidRPr="008D7F1F" w:rsidRDefault="00EB51B9" w:rsidP="00EB51B9">
            <w:pPr>
              <w:rPr>
                <w:rFonts w:ascii="Arial" w:eastAsia="Arial" w:hAnsi="Arial" w:cs="Arial"/>
                <w:b/>
                <w:color w:val="000000"/>
                <w:sz w:val="16"/>
                <w:szCs w:val="16"/>
                <w:lang w:val="en-US"/>
              </w:rPr>
            </w:pPr>
          </w:p>
        </w:tc>
      </w:tr>
      <w:tr w:rsidR="00EB51B9" w:rsidRPr="008D7F1F" w14:paraId="6596EBBB" w14:textId="77777777" w:rsidTr="00EB51B9">
        <w:trPr>
          <w:trHeight w:val="632"/>
        </w:trPr>
        <w:tc>
          <w:tcPr>
            <w:tcW w:w="1643" w:type="dxa"/>
            <w:vMerge w:val="restart"/>
            <w:tcBorders>
              <w:left w:val="single" w:sz="8" w:space="0" w:color="00000A"/>
            </w:tcBorders>
            <w:shd w:val="clear" w:color="auto" w:fill="FFFFFF"/>
          </w:tcPr>
          <w:p w14:paraId="7B75FEB4" w14:textId="0C0A30C8" w:rsidR="00EB51B9" w:rsidRPr="008D7F1F" w:rsidRDefault="00EB51B9" w:rsidP="00EB51B9">
            <w:pPr>
              <w:rPr>
                <w:rFonts w:ascii="Arial" w:eastAsia="Arial" w:hAnsi="Arial" w:cs="Arial"/>
                <w:b/>
                <w:color w:val="000000"/>
                <w:sz w:val="16"/>
                <w:szCs w:val="16"/>
              </w:rPr>
            </w:pPr>
            <w:r w:rsidRPr="00B76015">
              <w:rPr>
                <w:rFonts w:ascii="Arial" w:hAnsi="Arial" w:cs="Arial"/>
                <w:color w:val="000000" w:themeColor="text1"/>
                <w:sz w:val="16"/>
                <w:szCs w:val="16"/>
              </w:rPr>
              <w:lastRenderedPageBreak/>
              <w:t>CE 6.</w:t>
            </w:r>
          </w:p>
        </w:tc>
        <w:tc>
          <w:tcPr>
            <w:tcW w:w="2552" w:type="dxa"/>
            <w:tcBorders>
              <w:left w:val="single" w:sz="8" w:space="0" w:color="00000A"/>
              <w:bottom w:val="single" w:sz="4" w:space="0" w:color="auto"/>
            </w:tcBorders>
            <w:shd w:val="clear" w:color="auto" w:fill="FFFFFF"/>
          </w:tcPr>
          <w:p w14:paraId="78B945BC" w14:textId="18845649"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6.</w:t>
            </w:r>
            <w:r>
              <w:rPr>
                <w:rFonts w:ascii="Arial" w:hAnsi="Arial" w:cs="Arial"/>
                <w:sz w:val="16"/>
                <w:szCs w:val="16"/>
              </w:rPr>
              <w:t xml:space="preserve">1. </w:t>
            </w:r>
            <w:r w:rsidRPr="00B76015">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76B5315C" w14:textId="138BB7DD"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4E9472AB"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2FFFE742"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A2. Cantidad.</w:t>
            </w:r>
          </w:p>
          <w:p w14:paraId="0757A05A" w14:textId="77777777" w:rsidR="00EB51B9" w:rsidRPr="00B76015" w:rsidRDefault="00EB51B9" w:rsidP="00EB51B9">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espacial.</w:t>
            </w:r>
          </w:p>
          <w:p w14:paraId="25D47484" w14:textId="47AF5A36" w:rsidR="00EB51B9" w:rsidRPr="008D7F1F" w:rsidRDefault="00EB51B9" w:rsidP="00EB51B9">
            <w:pPr>
              <w:rPr>
                <w:rFonts w:ascii="Arial" w:eastAsia="Arial" w:hAnsi="Arial" w:cs="Arial"/>
                <w:b/>
                <w:color w:val="000000"/>
                <w:sz w:val="16"/>
                <w:szCs w:val="16"/>
              </w:rPr>
            </w:pPr>
            <w:r w:rsidRPr="00B76015">
              <w:rPr>
                <w:rFonts w:ascii="Arial" w:hAnsi="Arial" w:cs="Arial"/>
                <w:color w:val="00000A"/>
                <w:sz w:val="16"/>
                <w:szCs w:val="16"/>
                <w:lang w:val="es-ES_tradnl" w:eastAsia="es-ES"/>
              </w:rPr>
              <w:t>C2. Localización y sistemas de representación.</w:t>
            </w:r>
          </w:p>
        </w:tc>
        <w:tc>
          <w:tcPr>
            <w:tcW w:w="1559" w:type="dxa"/>
            <w:vMerge w:val="restart"/>
            <w:tcBorders>
              <w:left w:val="single" w:sz="8" w:space="0" w:color="00000A"/>
            </w:tcBorders>
            <w:shd w:val="clear" w:color="auto" w:fill="FFFFFF"/>
          </w:tcPr>
          <w:p w14:paraId="2D24A854"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08584E6D" w14:textId="725A68C4"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xml:space="preserve">- Análisis de </w:t>
            </w:r>
            <w:r w:rsidRPr="00EB51B9">
              <w:rPr>
                <w:rFonts w:ascii="Arial" w:eastAsia="Arial" w:hAnsi="Arial" w:cs="Arial"/>
                <w:color w:val="000000" w:themeColor="text1"/>
                <w:sz w:val="16"/>
                <w:szCs w:val="16"/>
              </w:rPr>
              <w:t>producciones</w:t>
            </w:r>
          </w:p>
        </w:tc>
        <w:tc>
          <w:tcPr>
            <w:tcW w:w="1462" w:type="dxa"/>
            <w:vMerge w:val="restart"/>
            <w:tcBorders>
              <w:left w:val="single" w:sz="8" w:space="0" w:color="00000A"/>
            </w:tcBorders>
            <w:shd w:val="clear" w:color="auto" w:fill="FFFFFF"/>
          </w:tcPr>
          <w:p w14:paraId="37F689E2" w14:textId="117227A2"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08FE42F2" w14:textId="77777777" w:rsidR="00EB51B9" w:rsidRPr="00B76015" w:rsidRDefault="00EB51B9" w:rsidP="00EB51B9">
            <w:pPr>
              <w:ind w:right="57"/>
              <w:rPr>
                <w:rFonts w:ascii="Arial" w:hAnsi="Arial" w:cs="Arial"/>
                <w:sz w:val="16"/>
                <w:szCs w:val="16"/>
              </w:rPr>
            </w:pPr>
            <w:r w:rsidRPr="00B76015">
              <w:rPr>
                <w:rFonts w:ascii="Arial" w:hAnsi="Arial" w:cs="Arial"/>
                <w:b/>
                <w:bCs/>
                <w:sz w:val="16"/>
                <w:szCs w:val="16"/>
              </w:rPr>
              <w:t>Comprendo los números</w:t>
            </w:r>
            <w:r w:rsidRPr="00B76015">
              <w:rPr>
                <w:rFonts w:ascii="Arial" w:hAnsi="Arial" w:cs="Arial"/>
                <w:sz w:val="16"/>
                <w:szCs w:val="16"/>
              </w:rPr>
              <w:t xml:space="preserve"> </w:t>
            </w:r>
          </w:p>
          <w:p w14:paraId="1D5B0506" w14:textId="77777777" w:rsidR="00EB51B9" w:rsidRPr="00B76015" w:rsidRDefault="00EB51B9" w:rsidP="00EB51B9">
            <w:pPr>
              <w:ind w:right="57"/>
              <w:rPr>
                <w:rFonts w:ascii="Arial" w:eastAsia="Arial" w:hAnsi="Arial" w:cs="Arial"/>
                <w:b/>
                <w:sz w:val="16"/>
                <w:szCs w:val="16"/>
              </w:rPr>
            </w:pPr>
            <w:r w:rsidRPr="00B76015">
              <w:rPr>
                <w:rFonts w:ascii="Arial" w:hAnsi="Arial" w:cs="Arial"/>
                <w:sz w:val="16"/>
                <w:szCs w:val="16"/>
              </w:rPr>
              <w:t>Cantidad. Los números 2, 3, 4 y 5: descomposición.</w:t>
            </w:r>
          </w:p>
          <w:p w14:paraId="47DC791E" w14:textId="77777777" w:rsidR="00EB51B9" w:rsidRPr="00B76015" w:rsidRDefault="00EB51B9" w:rsidP="00EB51B9">
            <w:pPr>
              <w:spacing w:before="60"/>
              <w:rPr>
                <w:rFonts w:ascii="Arial" w:hAnsi="Arial" w:cs="Arial"/>
                <w:sz w:val="16"/>
                <w:szCs w:val="16"/>
              </w:rPr>
            </w:pPr>
            <w:r w:rsidRPr="00B76015">
              <w:rPr>
                <w:rFonts w:ascii="Arial" w:hAnsi="Arial" w:cs="Arial"/>
                <w:b/>
                <w:bCs/>
                <w:sz w:val="16"/>
                <w:szCs w:val="16"/>
              </w:rPr>
              <w:t xml:space="preserve">¿Dónde está? </w:t>
            </w:r>
          </w:p>
          <w:p w14:paraId="6C110FC5" w14:textId="701F47BE" w:rsidR="00EB51B9" w:rsidRPr="008D7F1F" w:rsidRDefault="00EB51B9" w:rsidP="00EB51B9">
            <w:pPr>
              <w:rPr>
                <w:rFonts w:ascii="Arial" w:eastAsia="Arial" w:hAnsi="Arial" w:cs="Arial"/>
                <w:bCs/>
                <w:color w:val="000000"/>
                <w:sz w:val="16"/>
                <w:szCs w:val="16"/>
              </w:rPr>
            </w:pPr>
            <w:r w:rsidRPr="00B76015">
              <w:rPr>
                <w:rFonts w:ascii="Arial" w:hAnsi="Arial" w:cs="Arial"/>
                <w:sz w:val="16"/>
                <w:szCs w:val="16"/>
              </w:rPr>
              <w:t>Posición relativa de objetos en el espacio: dentro, fuera; delante, detrás; arriba, abajo; cerca, lejos.</w:t>
            </w:r>
          </w:p>
        </w:tc>
      </w:tr>
      <w:tr w:rsidR="00EB51B9" w:rsidRPr="00D36740" w14:paraId="474BEC6B" w14:textId="77777777" w:rsidTr="00EB51B9">
        <w:trPr>
          <w:trHeight w:val="804"/>
        </w:trPr>
        <w:tc>
          <w:tcPr>
            <w:tcW w:w="1643" w:type="dxa"/>
            <w:vMerge/>
            <w:tcBorders>
              <w:left w:val="single" w:sz="8" w:space="0" w:color="00000A"/>
              <w:bottom w:val="single" w:sz="4" w:space="0" w:color="00000A"/>
            </w:tcBorders>
            <w:shd w:val="clear" w:color="auto" w:fill="FFFFFF"/>
          </w:tcPr>
          <w:p w14:paraId="69DE45D0" w14:textId="77777777" w:rsidR="00EB51B9" w:rsidRPr="008D7F1F" w:rsidRDefault="00EB51B9" w:rsidP="00EB51B9">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0F293773" w14:textId="35CF082B"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6.</w:t>
            </w:r>
            <w:r>
              <w:rPr>
                <w:rFonts w:ascii="Arial" w:hAnsi="Arial" w:cs="Arial"/>
                <w:sz w:val="16"/>
                <w:szCs w:val="16"/>
              </w:rPr>
              <w:t xml:space="preserve">2. </w:t>
            </w:r>
            <w:r w:rsidRPr="00B76015">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3B40E60F" w14:textId="5A963721"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43C69887" w14:textId="77777777" w:rsidR="00EB51B9" w:rsidRPr="008D7F1F" w:rsidRDefault="00EB51B9" w:rsidP="00EB51B9">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34D64D08" w14:textId="77777777" w:rsidR="00EB51B9" w:rsidRPr="008D7F1F" w:rsidRDefault="00EB51B9" w:rsidP="00EB51B9">
            <w:pPr>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C560B84" w14:textId="77777777" w:rsidR="00EB51B9" w:rsidRPr="008D7F1F" w:rsidRDefault="00EB51B9" w:rsidP="00EB51B9">
            <w:pPr>
              <w:widowControl w:val="0"/>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C04981A" w14:textId="77777777" w:rsidR="00EB51B9" w:rsidRPr="008D7F1F" w:rsidRDefault="00EB51B9" w:rsidP="00EB51B9">
            <w:pPr>
              <w:rPr>
                <w:rFonts w:ascii="Arial" w:hAnsi="Arial" w:cs="Arial"/>
                <w:b/>
                <w:bCs/>
                <w:sz w:val="16"/>
                <w:szCs w:val="16"/>
                <w:lang w:val="en-US"/>
              </w:rPr>
            </w:pPr>
          </w:p>
        </w:tc>
      </w:tr>
      <w:tr w:rsidR="00EB51B9" w:rsidRPr="008D7F1F" w14:paraId="0B4B14AF" w14:textId="77777777" w:rsidTr="00EB51B9">
        <w:trPr>
          <w:trHeight w:val="160"/>
        </w:trPr>
        <w:tc>
          <w:tcPr>
            <w:tcW w:w="1643" w:type="dxa"/>
            <w:tcBorders>
              <w:left w:val="single" w:sz="8" w:space="0" w:color="00000A"/>
              <w:bottom w:val="single" w:sz="4" w:space="0" w:color="00000A"/>
            </w:tcBorders>
            <w:shd w:val="clear" w:color="auto" w:fill="FFFFFF"/>
          </w:tcPr>
          <w:p w14:paraId="46B9AFF2" w14:textId="274E224A" w:rsidR="00EB51B9" w:rsidRPr="008D7F1F" w:rsidRDefault="00EB51B9" w:rsidP="00EB51B9">
            <w:pPr>
              <w:rPr>
                <w:rFonts w:ascii="Arial" w:eastAsia="Arial" w:hAnsi="Arial" w:cs="Arial"/>
                <w:b/>
                <w:color w:val="000000"/>
                <w:sz w:val="16"/>
                <w:szCs w:val="16"/>
              </w:rPr>
            </w:pPr>
            <w:r w:rsidRPr="00B76015">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5C9FA00B" w14:textId="668F13AD"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7.</w:t>
            </w:r>
            <w:r>
              <w:rPr>
                <w:rFonts w:ascii="Arial" w:hAnsi="Arial" w:cs="Arial"/>
                <w:sz w:val="16"/>
                <w:szCs w:val="16"/>
              </w:rPr>
              <w:t xml:space="preserve">1. </w:t>
            </w:r>
            <w:r w:rsidRPr="00B76015">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72CBAA9F" w14:textId="0F3FFC21" w:rsidR="00EB51B9" w:rsidRPr="008D7F1F" w:rsidRDefault="00EB51B9" w:rsidP="00EB51B9">
            <w:pPr>
              <w:rPr>
                <w:rFonts w:ascii="Arial" w:eastAsia="Arial" w:hAnsi="Arial" w:cs="Arial"/>
                <w:sz w:val="16"/>
                <w:szCs w:val="16"/>
                <w:lang w:val="en-US"/>
              </w:rPr>
            </w:pPr>
            <w:r w:rsidRPr="00B76015">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490F36BF"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67B424B6"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A1. Conteo. </w:t>
            </w:r>
          </w:p>
          <w:p w14:paraId="04F14678"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A2. Cantidad. </w:t>
            </w:r>
          </w:p>
          <w:p w14:paraId="37290FBC"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A4. Relaciones. </w:t>
            </w:r>
          </w:p>
          <w:p w14:paraId="3D4D643B" w14:textId="77777777" w:rsidR="00EB51B9" w:rsidRPr="00B76015" w:rsidRDefault="00EB51B9" w:rsidP="00EB51B9">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 xml:space="preserve">Sentido </w:t>
            </w:r>
            <w:proofErr w:type="spellStart"/>
            <w:r w:rsidRPr="00B76015">
              <w:rPr>
                <w:rFonts w:ascii="Arial" w:hAnsi="Arial" w:cs="Arial"/>
                <w:b/>
                <w:bCs/>
                <w:color w:val="00000A"/>
                <w:sz w:val="16"/>
                <w:szCs w:val="16"/>
                <w:lang w:val="es-ES_tradnl" w:eastAsia="es-ES"/>
              </w:rPr>
              <w:t>socioafectivo</w:t>
            </w:r>
            <w:proofErr w:type="spellEnd"/>
            <w:r w:rsidRPr="00B76015">
              <w:rPr>
                <w:rFonts w:ascii="Arial" w:hAnsi="Arial" w:cs="Arial"/>
                <w:b/>
                <w:bCs/>
                <w:color w:val="00000A"/>
                <w:sz w:val="16"/>
                <w:szCs w:val="16"/>
                <w:lang w:val="es-ES_tradnl" w:eastAsia="es-ES"/>
              </w:rPr>
              <w:t>.</w:t>
            </w:r>
          </w:p>
          <w:p w14:paraId="5D0B0978" w14:textId="77777777" w:rsidR="00EB51B9" w:rsidRPr="00B76015" w:rsidRDefault="00EB51B9" w:rsidP="00EB51B9">
            <w:pPr>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F1. Creencias, actitudes y emociones </w:t>
            </w:r>
          </w:p>
          <w:p w14:paraId="15951EB4" w14:textId="0B7718DD" w:rsidR="00EB51B9" w:rsidRPr="008D7F1F" w:rsidRDefault="00EB51B9" w:rsidP="00EB51B9">
            <w:pPr>
              <w:rPr>
                <w:rFonts w:ascii="Arial" w:eastAsia="Arial" w:hAnsi="Arial" w:cs="Arial"/>
                <w:b/>
                <w:color w:val="000000"/>
                <w:sz w:val="16"/>
                <w:szCs w:val="16"/>
              </w:rPr>
            </w:pPr>
            <w:r w:rsidRPr="00B76015">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730188B6"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598BD817" w14:textId="1CE69153" w:rsidR="00EB51B9" w:rsidRPr="00D36740" w:rsidRDefault="00EB51B9" w:rsidP="00EB51B9">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xml:space="preserve">- Análisis de </w:t>
            </w:r>
            <w:r w:rsidRPr="00EB51B9">
              <w:rPr>
                <w:rFonts w:ascii="Arial" w:eastAsia="Arial" w:hAnsi="Arial" w:cs="Arial"/>
                <w:color w:val="000000" w:themeColor="text1"/>
                <w:sz w:val="16"/>
                <w:szCs w:val="16"/>
              </w:rPr>
              <w:t>producciones</w:t>
            </w:r>
          </w:p>
        </w:tc>
        <w:tc>
          <w:tcPr>
            <w:tcW w:w="1462" w:type="dxa"/>
            <w:tcBorders>
              <w:left w:val="single" w:sz="8" w:space="0" w:color="00000A"/>
              <w:bottom w:val="single" w:sz="4" w:space="0" w:color="00000A"/>
            </w:tcBorders>
            <w:shd w:val="clear" w:color="auto" w:fill="FFFFFF"/>
          </w:tcPr>
          <w:p w14:paraId="10CEA0DD" w14:textId="5461E382" w:rsidR="00EB51B9" w:rsidRPr="008D7F1F" w:rsidRDefault="00EB51B9" w:rsidP="00EB51B9">
            <w:pPr>
              <w:ind w:left="102" w:hanging="102"/>
              <w:rPr>
                <w:rFonts w:ascii="Arial" w:eastAsia="Arial" w:hAnsi="Arial" w:cs="Arial"/>
                <w:b/>
                <w:color w:val="000000"/>
                <w:sz w:val="16"/>
                <w:szCs w:val="16"/>
              </w:rPr>
            </w:pPr>
            <w:r w:rsidRPr="00B76015">
              <w:rPr>
                <w:rFonts w:ascii="Arial" w:hAnsi="Arial" w:cs="Arial"/>
                <w:color w:val="000000" w:themeColor="text1"/>
                <w:sz w:val="16"/>
                <w:szCs w:val="16"/>
              </w:rPr>
              <w:t xml:space="preserve">- Diana de </w:t>
            </w:r>
            <w:r w:rsidRPr="00EB51B9">
              <w:rPr>
                <w:rFonts w:ascii="Arial" w:eastAsia="Arial" w:hAnsi="Arial" w:cs="Arial"/>
                <w:color w:val="000000" w:themeColor="text1"/>
                <w:sz w:val="16"/>
                <w:szCs w:val="16"/>
              </w:rPr>
              <w:t>autoevaluación</w:t>
            </w:r>
            <w:r w:rsidRPr="00B76015">
              <w:rPr>
                <w:rFonts w:ascii="Arial" w:hAnsi="Arial" w:cs="Arial"/>
                <w:color w:val="000000" w:themeColor="text1"/>
                <w:sz w:val="16"/>
                <w:szCs w:val="16"/>
              </w:rPr>
              <w:t xml:space="preserve"> de la actitud en el aula.</w:t>
            </w:r>
          </w:p>
        </w:tc>
        <w:tc>
          <w:tcPr>
            <w:tcW w:w="3181" w:type="dxa"/>
            <w:tcBorders>
              <w:left w:val="single" w:sz="8" w:space="0" w:color="00000A"/>
              <w:bottom w:val="single" w:sz="4" w:space="0" w:color="00000A"/>
              <w:right w:val="single" w:sz="8" w:space="0" w:color="00000A"/>
            </w:tcBorders>
            <w:shd w:val="clear" w:color="auto" w:fill="FFFFFF"/>
          </w:tcPr>
          <w:p w14:paraId="281774BC" w14:textId="77777777" w:rsidR="00EB51B9" w:rsidRPr="00B76015" w:rsidRDefault="00EB51B9" w:rsidP="00EB51B9">
            <w:pPr>
              <w:ind w:right="57"/>
              <w:rPr>
                <w:rFonts w:ascii="Arial" w:hAnsi="Arial" w:cs="Arial"/>
                <w:sz w:val="16"/>
                <w:szCs w:val="16"/>
              </w:rPr>
            </w:pPr>
            <w:r w:rsidRPr="00B76015">
              <w:rPr>
                <w:rFonts w:ascii="Arial" w:hAnsi="Arial" w:cs="Arial"/>
                <w:b/>
                <w:bCs/>
                <w:sz w:val="16"/>
                <w:szCs w:val="16"/>
              </w:rPr>
              <w:t>Porfolio</w:t>
            </w:r>
            <w:r w:rsidRPr="00B76015">
              <w:rPr>
                <w:rFonts w:ascii="Arial" w:hAnsi="Arial" w:cs="Arial"/>
                <w:sz w:val="16"/>
                <w:szCs w:val="16"/>
              </w:rPr>
              <w:t xml:space="preserve"> </w:t>
            </w:r>
          </w:p>
          <w:p w14:paraId="26E609D8"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¿Qué he aprendido? </w:t>
            </w:r>
          </w:p>
          <w:p w14:paraId="62146A20"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¿Qué he aprendido en la situación de aprendizaje? Lluvia de ideas. </w:t>
            </w:r>
          </w:p>
          <w:p w14:paraId="76BB5224" w14:textId="4438327B"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¿Cómo he aprendido?</w:t>
            </w:r>
          </w:p>
        </w:tc>
      </w:tr>
      <w:tr w:rsidR="00EB51B9" w:rsidRPr="008D7F1F" w14:paraId="376E27C9" w14:textId="77777777" w:rsidTr="00EB51B9">
        <w:trPr>
          <w:trHeight w:val="160"/>
        </w:trPr>
        <w:tc>
          <w:tcPr>
            <w:tcW w:w="1643" w:type="dxa"/>
            <w:tcBorders>
              <w:left w:val="single" w:sz="8" w:space="0" w:color="00000A"/>
              <w:bottom w:val="single" w:sz="4" w:space="0" w:color="00000A"/>
            </w:tcBorders>
            <w:shd w:val="clear" w:color="auto" w:fill="FFFFFF"/>
          </w:tcPr>
          <w:p w14:paraId="5A653CBD" w14:textId="7246323B" w:rsidR="00EB51B9" w:rsidRPr="008D7F1F" w:rsidRDefault="00EB51B9" w:rsidP="00EB51B9">
            <w:pPr>
              <w:rPr>
                <w:rFonts w:ascii="Arial" w:eastAsia="Arial" w:hAnsi="Arial" w:cs="Arial"/>
                <w:b/>
                <w:color w:val="000000"/>
                <w:sz w:val="16"/>
                <w:szCs w:val="16"/>
              </w:rPr>
            </w:pPr>
            <w:r w:rsidRPr="00B76015">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78D7FD37" w14:textId="0AC9132C" w:rsidR="00EB51B9" w:rsidRPr="008D7F1F" w:rsidRDefault="00EB51B9" w:rsidP="00EB51B9">
            <w:pPr>
              <w:rPr>
                <w:rFonts w:ascii="Arial" w:eastAsia="Arial" w:hAnsi="Arial" w:cs="Arial"/>
                <w:b/>
                <w:color w:val="000000"/>
                <w:sz w:val="16"/>
                <w:szCs w:val="16"/>
              </w:rPr>
            </w:pPr>
            <w:r w:rsidRPr="00B76015">
              <w:rPr>
                <w:rFonts w:ascii="Arial" w:hAnsi="Arial" w:cs="Arial"/>
                <w:sz w:val="16"/>
                <w:szCs w:val="16"/>
              </w:rPr>
              <w:t>8.</w:t>
            </w:r>
            <w:r>
              <w:rPr>
                <w:rFonts w:ascii="Arial" w:hAnsi="Arial" w:cs="Arial"/>
                <w:sz w:val="16"/>
                <w:szCs w:val="16"/>
              </w:rPr>
              <w:t xml:space="preserve">1. </w:t>
            </w:r>
            <w:r w:rsidRPr="00B76015">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111A3007" w14:textId="65635376" w:rsidR="00EB51B9" w:rsidRPr="008D7F1F" w:rsidRDefault="00EB51B9" w:rsidP="00EB51B9">
            <w:pPr>
              <w:rPr>
                <w:rFonts w:ascii="Arial" w:eastAsia="Arial" w:hAnsi="Arial" w:cs="Arial"/>
                <w:b/>
                <w:color w:val="000000"/>
                <w:sz w:val="16"/>
                <w:szCs w:val="16"/>
                <w:lang w:val="en-US"/>
              </w:rPr>
            </w:pPr>
            <w:r w:rsidRPr="00B76015">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5BFFC9EA" w14:textId="77777777" w:rsidR="00EB51B9" w:rsidRPr="00B76015" w:rsidRDefault="00EB51B9" w:rsidP="00EB51B9">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7EF1EE92"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A1. Conteo. </w:t>
            </w:r>
          </w:p>
          <w:p w14:paraId="225A4BB4"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A2. Cantidad. </w:t>
            </w:r>
          </w:p>
          <w:p w14:paraId="7D170B2F"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A4. Relaciones. </w:t>
            </w:r>
          </w:p>
          <w:p w14:paraId="7814FF42" w14:textId="77777777" w:rsidR="00EB51B9" w:rsidRPr="00B76015" w:rsidRDefault="00EB51B9" w:rsidP="00EB51B9">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 xml:space="preserve">Sentido </w:t>
            </w:r>
            <w:proofErr w:type="spellStart"/>
            <w:r w:rsidRPr="00B76015">
              <w:rPr>
                <w:rFonts w:ascii="Arial" w:hAnsi="Arial" w:cs="Arial"/>
                <w:b/>
                <w:bCs/>
                <w:color w:val="00000A"/>
                <w:sz w:val="16"/>
                <w:szCs w:val="16"/>
                <w:lang w:val="es-ES_tradnl" w:eastAsia="es-ES"/>
              </w:rPr>
              <w:t>socioafectivo</w:t>
            </w:r>
            <w:proofErr w:type="spellEnd"/>
            <w:r w:rsidRPr="00B76015">
              <w:rPr>
                <w:rFonts w:ascii="Arial" w:hAnsi="Arial" w:cs="Arial"/>
                <w:b/>
                <w:bCs/>
                <w:color w:val="00000A"/>
                <w:sz w:val="16"/>
                <w:szCs w:val="16"/>
                <w:lang w:val="es-ES_tradnl" w:eastAsia="es-ES"/>
              </w:rPr>
              <w:t>.</w:t>
            </w:r>
          </w:p>
          <w:p w14:paraId="58918A79" w14:textId="77777777" w:rsidR="00EB51B9" w:rsidRPr="00B76015" w:rsidRDefault="00EB51B9" w:rsidP="00EB51B9">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F1. Creencias, actitudes y emociones </w:t>
            </w:r>
          </w:p>
          <w:p w14:paraId="05FB5A59" w14:textId="627A3BC4" w:rsidR="00EB51B9" w:rsidRPr="008D7F1F" w:rsidRDefault="00EB51B9" w:rsidP="00EB51B9">
            <w:pPr>
              <w:rPr>
                <w:rFonts w:ascii="Arial" w:eastAsia="Arial" w:hAnsi="Arial" w:cs="Arial"/>
                <w:color w:val="000000" w:themeColor="text1"/>
                <w:sz w:val="16"/>
                <w:szCs w:val="16"/>
              </w:rPr>
            </w:pPr>
            <w:r w:rsidRPr="00B76015">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0653B90E" w14:textId="77777777" w:rsidR="00EB51B9" w:rsidRPr="00B76015" w:rsidRDefault="00EB51B9" w:rsidP="00EB51B9">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45FDCD50" w14:textId="54EF024F"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xml:space="preserve">- Análisis de </w:t>
            </w:r>
            <w:r w:rsidRPr="00EB51B9">
              <w:rPr>
                <w:rFonts w:ascii="Arial" w:eastAsia="Arial" w:hAnsi="Arial" w:cs="Arial"/>
                <w:color w:val="000000" w:themeColor="text1"/>
                <w:sz w:val="16"/>
                <w:szCs w:val="16"/>
              </w:rPr>
              <w:t>producciones</w:t>
            </w:r>
          </w:p>
        </w:tc>
        <w:tc>
          <w:tcPr>
            <w:tcW w:w="1462" w:type="dxa"/>
            <w:tcBorders>
              <w:left w:val="single" w:sz="8" w:space="0" w:color="00000A"/>
              <w:bottom w:val="single" w:sz="4" w:space="0" w:color="00000A"/>
            </w:tcBorders>
            <w:shd w:val="clear" w:color="auto" w:fill="FFFFFF"/>
          </w:tcPr>
          <w:p w14:paraId="703881B0" w14:textId="77777777" w:rsidR="00EB51B9" w:rsidRPr="00B76015" w:rsidRDefault="00EB51B9" w:rsidP="00EB51B9">
            <w:pPr>
              <w:ind w:left="102" w:hanging="102"/>
              <w:rPr>
                <w:rFonts w:ascii="Arial" w:eastAsia="Arial" w:hAnsi="Arial" w:cs="Arial"/>
                <w:bCs/>
                <w:color w:val="000000" w:themeColor="text1"/>
                <w:sz w:val="16"/>
                <w:szCs w:val="16"/>
              </w:rPr>
            </w:pPr>
            <w:r w:rsidRPr="00B76015">
              <w:rPr>
                <w:rFonts w:ascii="Arial" w:hAnsi="Arial" w:cs="Arial"/>
                <w:color w:val="000000" w:themeColor="text1"/>
                <w:sz w:val="16"/>
                <w:szCs w:val="16"/>
              </w:rPr>
              <w:t>- Diana de autoevaluación de la actitud en el aula.</w:t>
            </w:r>
          </w:p>
          <w:p w14:paraId="575CE6D0" w14:textId="42D439D8" w:rsidR="00EB51B9" w:rsidRPr="008D7F1F" w:rsidRDefault="00EB51B9" w:rsidP="00EB51B9">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5D60CED2" w14:textId="77777777" w:rsidR="00EB51B9" w:rsidRPr="00B76015" w:rsidRDefault="00EB51B9" w:rsidP="00EB51B9">
            <w:pPr>
              <w:rPr>
                <w:rFonts w:ascii="Arial" w:hAnsi="Arial" w:cs="Arial"/>
                <w:sz w:val="16"/>
                <w:szCs w:val="16"/>
              </w:rPr>
            </w:pPr>
            <w:r w:rsidRPr="00B76015">
              <w:rPr>
                <w:rFonts w:ascii="Arial" w:hAnsi="Arial" w:cs="Arial"/>
                <w:b/>
                <w:bCs/>
                <w:sz w:val="16"/>
                <w:szCs w:val="16"/>
              </w:rPr>
              <w:t>Porfolio</w:t>
            </w:r>
            <w:r w:rsidRPr="00B76015">
              <w:rPr>
                <w:rFonts w:ascii="Arial" w:hAnsi="Arial" w:cs="Arial"/>
                <w:sz w:val="16"/>
                <w:szCs w:val="16"/>
              </w:rPr>
              <w:t xml:space="preserve"> </w:t>
            </w:r>
          </w:p>
          <w:p w14:paraId="65EB2E45" w14:textId="77777777" w:rsidR="00EB51B9" w:rsidRPr="00B76015" w:rsidRDefault="00EB51B9" w:rsidP="00EB51B9">
            <w:pPr>
              <w:rPr>
                <w:rFonts w:ascii="Arial" w:hAnsi="Arial" w:cs="Arial"/>
                <w:sz w:val="16"/>
                <w:szCs w:val="16"/>
              </w:rPr>
            </w:pPr>
            <w:r w:rsidRPr="00B76015">
              <w:rPr>
                <w:rFonts w:ascii="Arial" w:hAnsi="Arial" w:cs="Arial"/>
                <w:sz w:val="16"/>
                <w:szCs w:val="16"/>
              </w:rPr>
              <w:t xml:space="preserve">¿Qué he aprendido? </w:t>
            </w:r>
          </w:p>
          <w:p w14:paraId="0A5B010F" w14:textId="77777777" w:rsidR="00EB51B9" w:rsidRPr="00B76015" w:rsidRDefault="00EB51B9" w:rsidP="00EB51B9">
            <w:pPr>
              <w:rPr>
                <w:rFonts w:ascii="Arial" w:hAnsi="Arial" w:cs="Arial"/>
                <w:sz w:val="16"/>
                <w:szCs w:val="16"/>
              </w:rPr>
            </w:pPr>
            <w:r w:rsidRPr="00B76015">
              <w:rPr>
                <w:rFonts w:ascii="Arial" w:hAnsi="Arial" w:cs="Arial"/>
                <w:sz w:val="16"/>
                <w:szCs w:val="16"/>
              </w:rPr>
              <w:t xml:space="preserve">¿Qué he aprendido en la situación de aprendizaje? Lluvia de ideas. </w:t>
            </w:r>
          </w:p>
          <w:p w14:paraId="604456D1" w14:textId="77777777" w:rsidR="00EB51B9" w:rsidRPr="00B76015" w:rsidRDefault="00EB51B9" w:rsidP="00EB51B9">
            <w:pPr>
              <w:rPr>
                <w:rFonts w:ascii="Arial" w:eastAsia="Arial" w:hAnsi="Arial" w:cs="Arial"/>
                <w:sz w:val="16"/>
                <w:szCs w:val="16"/>
              </w:rPr>
            </w:pPr>
            <w:r w:rsidRPr="00B76015">
              <w:rPr>
                <w:rFonts w:ascii="Arial" w:hAnsi="Arial" w:cs="Arial"/>
                <w:sz w:val="16"/>
                <w:szCs w:val="16"/>
              </w:rPr>
              <w:t>¿Cómo he aprendido?</w:t>
            </w:r>
          </w:p>
          <w:p w14:paraId="38C37CDF" w14:textId="77777777" w:rsidR="00EB51B9" w:rsidRPr="00B76015" w:rsidRDefault="00EB51B9" w:rsidP="00EB51B9">
            <w:pPr>
              <w:spacing w:before="60"/>
              <w:rPr>
                <w:rFonts w:ascii="Arial" w:hAnsi="Arial" w:cs="Arial"/>
                <w:sz w:val="16"/>
                <w:szCs w:val="16"/>
              </w:rPr>
            </w:pPr>
            <w:r w:rsidRPr="00B76015">
              <w:rPr>
                <w:rFonts w:ascii="Arial" w:hAnsi="Arial" w:cs="Arial"/>
                <w:b/>
                <w:bCs/>
                <w:sz w:val="16"/>
                <w:szCs w:val="16"/>
              </w:rPr>
              <w:t>Página inicial</w:t>
            </w:r>
            <w:r w:rsidRPr="00B76015">
              <w:rPr>
                <w:rFonts w:ascii="Arial" w:hAnsi="Arial" w:cs="Arial"/>
                <w:sz w:val="16"/>
                <w:szCs w:val="16"/>
              </w:rPr>
              <w:t xml:space="preserve"> </w:t>
            </w:r>
          </w:p>
          <w:p w14:paraId="3E9A54E6" w14:textId="77777777" w:rsidR="00EB51B9" w:rsidRPr="00B76015" w:rsidRDefault="00EB51B9" w:rsidP="00EB51B9">
            <w:pPr>
              <w:ind w:right="57"/>
              <w:rPr>
                <w:rFonts w:ascii="Arial" w:hAnsi="Arial" w:cs="Arial"/>
                <w:sz w:val="16"/>
                <w:szCs w:val="16"/>
              </w:rPr>
            </w:pPr>
            <w:r w:rsidRPr="00B76015">
              <w:rPr>
                <w:rFonts w:ascii="Arial" w:hAnsi="Arial" w:cs="Arial"/>
                <w:sz w:val="16"/>
                <w:szCs w:val="16"/>
              </w:rPr>
              <w:t xml:space="preserve">Situación de aprendizaje: Haz una lista de tareas que te ayuden a mantener tu clase limpia y ordenada. </w:t>
            </w:r>
          </w:p>
          <w:p w14:paraId="4712CDCE" w14:textId="41B7C5E2" w:rsidR="00EB51B9" w:rsidRPr="008D7F1F" w:rsidRDefault="00EB51B9" w:rsidP="00EB51B9">
            <w:pPr>
              <w:rPr>
                <w:rFonts w:ascii="Arial" w:eastAsia="Arial" w:hAnsi="Arial" w:cs="Arial"/>
                <w:bCs/>
                <w:color w:val="000000"/>
                <w:sz w:val="16"/>
                <w:szCs w:val="16"/>
              </w:rPr>
            </w:pPr>
            <w:proofErr w:type="spellStart"/>
            <w:r w:rsidRPr="00B76015">
              <w:rPr>
                <w:rFonts w:ascii="Arial" w:hAnsi="Arial" w:cs="Arial"/>
                <w:b/>
                <w:bCs/>
                <w:sz w:val="16"/>
                <w:szCs w:val="16"/>
              </w:rPr>
              <w:t>ODS</w:t>
            </w:r>
            <w:proofErr w:type="spellEnd"/>
            <w:r w:rsidRPr="00B76015">
              <w:rPr>
                <w:rFonts w:ascii="Arial" w:hAnsi="Arial" w:cs="Arial"/>
                <w:b/>
                <w:bCs/>
                <w:sz w:val="16"/>
                <w:szCs w:val="16"/>
              </w:rPr>
              <w:t xml:space="preserve"> 4:</w:t>
            </w:r>
            <w:r w:rsidRPr="00B76015">
              <w:rPr>
                <w:rFonts w:ascii="Arial" w:hAnsi="Arial" w:cs="Arial"/>
                <w:sz w:val="16"/>
                <w:szCs w:val="16"/>
              </w:rPr>
              <w:t xml:space="preserve"> Educación de calidad.</w:t>
            </w:r>
          </w:p>
        </w:tc>
      </w:tr>
    </w:tbl>
    <w:p w14:paraId="36A00545" w14:textId="38F0EF34" w:rsidR="0037289A" w:rsidRDefault="0037289A">
      <w:pPr>
        <w:rPr>
          <w:rFonts w:ascii="Arial" w:hAnsi="Arial" w:cs="Arial"/>
          <w:sz w:val="20"/>
          <w:szCs w:val="20"/>
        </w:rPr>
      </w:pPr>
    </w:p>
    <w:p w14:paraId="0E155E8F" w14:textId="77777777" w:rsidR="0037289A" w:rsidRDefault="0037289A">
      <w:pPr>
        <w:rPr>
          <w:rFonts w:ascii="Arial" w:hAnsi="Arial" w:cs="Arial"/>
          <w:sz w:val="20"/>
          <w:szCs w:val="20"/>
        </w:rPr>
      </w:pPr>
      <w:r>
        <w:rPr>
          <w:rFonts w:ascii="Arial" w:hAnsi="Arial" w:cs="Arial"/>
          <w:sz w:val="20"/>
          <w:szCs w:val="20"/>
        </w:rPr>
        <w:br w:type="page"/>
      </w:r>
    </w:p>
    <w:p w14:paraId="7AF2353A" w14:textId="77777777" w:rsidR="00CA6F3B" w:rsidRPr="0037289A" w:rsidRDefault="00CA6F3B">
      <w:pPr>
        <w:rPr>
          <w:rFonts w:ascii="Arial" w:hAnsi="Arial" w:cs="Arial"/>
          <w:sz w:val="20"/>
          <w:szCs w:val="20"/>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701"/>
        <w:gridCol w:w="2977"/>
        <w:gridCol w:w="1559"/>
        <w:gridCol w:w="1701"/>
        <w:gridCol w:w="2330"/>
      </w:tblGrid>
      <w:tr w:rsidR="0037289A" w:rsidRPr="00FD4FCC" w14:paraId="749ED56F" w14:textId="77777777" w:rsidTr="004666DE">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F456776" w14:textId="3739A361" w:rsidR="0037289A" w:rsidRPr="00FD4FCC" w:rsidRDefault="0037289A" w:rsidP="004666DE">
            <w:pPr>
              <w:jc w:val="center"/>
              <w:rPr>
                <w:rFonts w:ascii="Arial" w:eastAsia="Arial" w:hAnsi="Arial" w:cs="Arial"/>
                <w:b/>
                <w:color w:val="000000"/>
                <w:sz w:val="16"/>
                <w:szCs w:val="16"/>
              </w:rPr>
            </w:pPr>
            <w:r w:rsidRPr="0037289A">
              <w:rPr>
                <w:rFonts w:ascii="Arial" w:eastAsia="Arial" w:hAnsi="Arial" w:cs="Arial"/>
                <w:b/>
                <w:color w:val="000000"/>
                <w:sz w:val="16"/>
                <w:szCs w:val="16"/>
              </w:rPr>
              <w:t>FUNDAMENTACIÓN CURRICULAR DE CONOCIMIENTO DEL MEDIO</w:t>
            </w:r>
          </w:p>
        </w:tc>
      </w:tr>
      <w:tr w:rsidR="00412840" w:rsidRPr="00FD4FCC" w14:paraId="7DB43534" w14:textId="77777777" w:rsidTr="004666DE">
        <w:trPr>
          <w:trHeight w:val="160"/>
        </w:trPr>
        <w:tc>
          <w:tcPr>
            <w:tcW w:w="1643" w:type="dxa"/>
            <w:tcBorders>
              <w:left w:val="single" w:sz="8" w:space="0" w:color="00000A"/>
              <w:bottom w:val="single" w:sz="4" w:space="0" w:color="00000A"/>
            </w:tcBorders>
            <w:shd w:val="clear" w:color="auto" w:fill="EEEEEE"/>
            <w:vAlign w:val="center"/>
          </w:tcPr>
          <w:p w14:paraId="0C6EECAD"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167A6B50"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701" w:type="dxa"/>
            <w:tcBorders>
              <w:left w:val="single" w:sz="8" w:space="0" w:color="00000A"/>
              <w:bottom w:val="single" w:sz="4" w:space="0" w:color="00000A"/>
            </w:tcBorders>
            <w:shd w:val="clear" w:color="auto" w:fill="EEEEEE"/>
            <w:vAlign w:val="center"/>
          </w:tcPr>
          <w:p w14:paraId="717393F5"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977" w:type="dxa"/>
            <w:tcBorders>
              <w:left w:val="single" w:sz="8" w:space="0" w:color="00000A"/>
              <w:bottom w:val="single" w:sz="4" w:space="0" w:color="00000A"/>
            </w:tcBorders>
            <w:shd w:val="clear" w:color="auto" w:fill="EEEEEE"/>
            <w:vAlign w:val="center"/>
          </w:tcPr>
          <w:p w14:paraId="7A000B2C" w14:textId="265C2945" w:rsidR="00412840" w:rsidRPr="00FD4FCC"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EB989D9" w14:textId="227A212C" w:rsidR="00412840" w:rsidRPr="00FD4FCC"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5EEA3534" w14:textId="2C3E291D" w:rsidR="00412840" w:rsidRPr="00FD4FCC"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30" w:type="dxa"/>
            <w:tcBorders>
              <w:left w:val="single" w:sz="8" w:space="0" w:color="00000A"/>
              <w:bottom w:val="single" w:sz="4" w:space="0" w:color="00000A"/>
              <w:right w:val="single" w:sz="8" w:space="0" w:color="00000A"/>
            </w:tcBorders>
            <w:shd w:val="clear" w:color="auto" w:fill="EEEEEE"/>
            <w:vAlign w:val="center"/>
          </w:tcPr>
          <w:p w14:paraId="5A07F0F8" w14:textId="352FF72E" w:rsidR="00412840" w:rsidRPr="00FD4FCC"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37289A" w:rsidRPr="00FD4FCC" w14:paraId="1E3A7702" w14:textId="77777777" w:rsidTr="004666DE">
        <w:trPr>
          <w:trHeight w:val="160"/>
        </w:trPr>
        <w:tc>
          <w:tcPr>
            <w:tcW w:w="1643" w:type="dxa"/>
            <w:tcBorders>
              <w:left w:val="single" w:sz="8" w:space="0" w:color="00000A"/>
              <w:bottom w:val="single" w:sz="4" w:space="0" w:color="00000A"/>
            </w:tcBorders>
            <w:shd w:val="clear" w:color="auto" w:fill="FFFFFF"/>
          </w:tcPr>
          <w:p w14:paraId="056A074D" w14:textId="77777777" w:rsidR="0037289A" w:rsidRPr="00FD4FCC" w:rsidRDefault="0037289A" w:rsidP="004666DE">
            <w:pPr>
              <w:rPr>
                <w:rFonts w:ascii="Arial" w:eastAsia="Arial" w:hAnsi="Arial" w:cs="Arial"/>
                <w:sz w:val="16"/>
                <w:szCs w:val="16"/>
              </w:rPr>
            </w:pPr>
            <w:r w:rsidRPr="00FD4FCC">
              <w:rPr>
                <w:rFonts w:ascii="Arial" w:eastAsia="Arial" w:hAnsi="Arial" w:cs="Arial"/>
                <w:sz w:val="16"/>
                <w:szCs w:val="16"/>
              </w:rPr>
              <w:t>CE 4.</w:t>
            </w:r>
          </w:p>
        </w:tc>
        <w:tc>
          <w:tcPr>
            <w:tcW w:w="2552" w:type="dxa"/>
            <w:tcBorders>
              <w:left w:val="single" w:sz="8" w:space="0" w:color="00000A"/>
              <w:bottom w:val="single" w:sz="4" w:space="0" w:color="00000A"/>
            </w:tcBorders>
            <w:shd w:val="clear" w:color="auto" w:fill="FFFFFF"/>
          </w:tcPr>
          <w:p w14:paraId="4FA6CEBE" w14:textId="77777777" w:rsidR="0037289A" w:rsidRPr="00FD4FCC" w:rsidRDefault="0037289A" w:rsidP="004666DE">
            <w:pPr>
              <w:rPr>
                <w:rFonts w:ascii="Arial" w:eastAsia="Arial" w:hAnsi="Arial" w:cs="Arial"/>
                <w:b/>
                <w:color w:val="000000"/>
                <w:sz w:val="16"/>
                <w:szCs w:val="16"/>
              </w:rPr>
            </w:pPr>
            <w:r w:rsidRPr="00FD4FCC">
              <w:rPr>
                <w:rFonts w:ascii="Arial" w:hAnsi="Arial" w:cs="Arial"/>
                <w:sz w:val="16"/>
                <w:szCs w:val="16"/>
              </w:rPr>
              <w:t>4.1</w:t>
            </w:r>
            <w:r>
              <w:rPr>
                <w:rFonts w:ascii="Arial" w:hAnsi="Arial" w:cs="Arial"/>
                <w:sz w:val="16"/>
                <w:szCs w:val="16"/>
              </w:rPr>
              <w:t>.</w:t>
            </w:r>
            <w:r w:rsidRPr="00FD4FCC">
              <w:rPr>
                <w:rFonts w:ascii="Arial" w:hAnsi="Arial" w:cs="Arial"/>
                <w:sz w:val="16"/>
                <w:szCs w:val="16"/>
              </w:rPr>
              <w:t xml:space="preserve">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tc>
        <w:tc>
          <w:tcPr>
            <w:tcW w:w="1701" w:type="dxa"/>
            <w:tcBorders>
              <w:left w:val="single" w:sz="8" w:space="0" w:color="00000A"/>
              <w:bottom w:val="single" w:sz="4" w:space="0" w:color="00000A"/>
            </w:tcBorders>
            <w:shd w:val="clear" w:color="auto" w:fill="FFFFFF"/>
          </w:tcPr>
          <w:p w14:paraId="4D562A96" w14:textId="77777777" w:rsidR="0037289A" w:rsidRPr="00FD4FCC" w:rsidRDefault="0037289A" w:rsidP="004666DE">
            <w:pPr>
              <w:rPr>
                <w:rFonts w:ascii="Arial" w:eastAsia="Arial" w:hAnsi="Arial" w:cs="Arial"/>
                <w:b/>
                <w:color w:val="000000"/>
                <w:sz w:val="16"/>
                <w:szCs w:val="16"/>
                <w:lang w:val="en-US"/>
              </w:rPr>
            </w:pPr>
            <w:r w:rsidRPr="00FD4FCC">
              <w:rPr>
                <w:rFonts w:ascii="Arial" w:hAnsi="Arial" w:cs="Arial"/>
                <w:sz w:val="16"/>
                <w:szCs w:val="16"/>
              </w:rPr>
              <w:t>STEM5, CPSAA1, CPSAA2, CPSAA3</w:t>
            </w:r>
          </w:p>
        </w:tc>
        <w:tc>
          <w:tcPr>
            <w:tcW w:w="2977" w:type="dxa"/>
            <w:tcBorders>
              <w:left w:val="single" w:sz="8" w:space="0" w:color="00000A"/>
              <w:bottom w:val="single" w:sz="4" w:space="0" w:color="00000A"/>
            </w:tcBorders>
            <w:shd w:val="clear" w:color="auto" w:fill="FFFFFF"/>
          </w:tcPr>
          <w:p w14:paraId="7DAC94FB" w14:textId="77777777" w:rsidR="0037289A" w:rsidRPr="00FD4FCC" w:rsidRDefault="0037289A" w:rsidP="004666DE">
            <w:pPr>
              <w:spacing w:after="60"/>
              <w:rPr>
                <w:rFonts w:ascii="Arial" w:hAnsi="Arial" w:cs="Arial"/>
                <w:b/>
                <w:color w:val="000000"/>
                <w:sz w:val="16"/>
                <w:szCs w:val="16"/>
              </w:rPr>
            </w:pPr>
            <w:r w:rsidRPr="00FD4FCC">
              <w:rPr>
                <w:rFonts w:ascii="Arial" w:hAnsi="Arial" w:cs="Arial"/>
                <w:b/>
                <w:color w:val="000000"/>
                <w:sz w:val="16"/>
                <w:szCs w:val="16"/>
              </w:rPr>
              <w:t>III. Sociedades y territorios.</w:t>
            </w:r>
          </w:p>
          <w:p w14:paraId="60DC4EE0" w14:textId="77777777" w:rsidR="0037289A" w:rsidRPr="00FD4FCC" w:rsidRDefault="0037289A" w:rsidP="004666DE">
            <w:pPr>
              <w:pStyle w:val="Standard"/>
              <w:widowControl/>
              <w:spacing w:before="60" w:after="60"/>
              <w:rPr>
                <w:rFonts w:ascii="Arial" w:hAnsi="Arial" w:cs="Arial"/>
                <w:sz w:val="16"/>
                <w:szCs w:val="16"/>
              </w:rPr>
            </w:pPr>
            <w:r w:rsidRPr="00FD4FCC">
              <w:rPr>
                <w:rFonts w:ascii="Arial" w:hAnsi="Arial" w:cs="Arial"/>
                <w:b/>
                <w:bCs/>
                <w:sz w:val="16"/>
                <w:szCs w:val="16"/>
              </w:rPr>
              <w:t>3.Alfabetización cívica</w:t>
            </w:r>
          </w:p>
          <w:p w14:paraId="7ECAE494" w14:textId="77777777" w:rsidR="0037289A" w:rsidRPr="00FD4FCC" w:rsidRDefault="0037289A" w:rsidP="004666DE">
            <w:pPr>
              <w:pStyle w:val="Standard"/>
              <w:widowControl/>
              <w:spacing w:after="60"/>
              <w:ind w:left="170"/>
              <w:rPr>
                <w:rFonts w:ascii="Arial" w:hAnsi="Arial" w:cs="Arial"/>
                <w:sz w:val="16"/>
                <w:szCs w:val="16"/>
              </w:rPr>
            </w:pPr>
            <w:r>
              <w:rPr>
                <w:rFonts w:ascii="Arial" w:hAnsi="Arial" w:cs="Arial"/>
                <w:sz w:val="16"/>
                <w:szCs w:val="16"/>
              </w:rPr>
              <w:t xml:space="preserve">3.2. </w:t>
            </w:r>
            <w:r w:rsidRPr="00FD4FCC">
              <w:rPr>
                <w:rFonts w:ascii="Arial" w:hAnsi="Arial" w:cs="Arial"/>
                <w:sz w:val="16"/>
                <w:szCs w:val="16"/>
              </w:rPr>
              <w:t>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48AFEF9C" w14:textId="77777777" w:rsidR="0037289A" w:rsidRPr="00FD4FCC" w:rsidRDefault="0037289A" w:rsidP="004666DE">
            <w:pPr>
              <w:pStyle w:val="Standard"/>
              <w:widowControl/>
              <w:ind w:left="170"/>
              <w:rPr>
                <w:rFonts w:ascii="Arial" w:hAnsi="Arial" w:cs="Arial"/>
                <w:sz w:val="16"/>
                <w:szCs w:val="16"/>
              </w:rPr>
            </w:pPr>
            <w:r>
              <w:rPr>
                <w:rFonts w:ascii="Arial" w:hAnsi="Arial" w:cs="Arial"/>
                <w:sz w:val="16"/>
                <w:szCs w:val="16"/>
              </w:rPr>
              <w:t xml:space="preserve">3.3. </w:t>
            </w:r>
            <w:r w:rsidRPr="00FD4FCC">
              <w:rPr>
                <w:rFonts w:ascii="Arial" w:hAnsi="Arial" w:cs="Arial"/>
                <w:sz w:val="16"/>
                <w:szCs w:val="16"/>
              </w:rPr>
              <w:t>Reflexión de la vida en sociedad mediante el conocimiento de los espacios, recursos y servicios del municipio y la valoración de formas y modos de interacción social en espacios públicos inclusivos e igualitarios.</w:t>
            </w:r>
          </w:p>
        </w:tc>
        <w:tc>
          <w:tcPr>
            <w:tcW w:w="1559" w:type="dxa"/>
            <w:tcBorders>
              <w:left w:val="single" w:sz="8" w:space="0" w:color="00000A"/>
              <w:bottom w:val="single" w:sz="4" w:space="0" w:color="00000A"/>
            </w:tcBorders>
            <w:shd w:val="clear" w:color="auto" w:fill="FFFFFF"/>
          </w:tcPr>
          <w:p w14:paraId="2088189A" w14:textId="77777777" w:rsidR="0037289A" w:rsidRPr="00FD4FCC" w:rsidRDefault="0037289A" w:rsidP="004666DE">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20249920" w14:textId="77777777" w:rsidR="0037289A" w:rsidRPr="00FD4FCC" w:rsidRDefault="0037289A" w:rsidP="004666DE">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Análisis de producciones</w:t>
            </w:r>
          </w:p>
        </w:tc>
        <w:tc>
          <w:tcPr>
            <w:tcW w:w="1701" w:type="dxa"/>
            <w:tcBorders>
              <w:left w:val="single" w:sz="8" w:space="0" w:color="00000A"/>
              <w:bottom w:val="single" w:sz="4" w:space="0" w:color="00000A"/>
            </w:tcBorders>
            <w:shd w:val="clear" w:color="auto" w:fill="FFFFFF"/>
          </w:tcPr>
          <w:p w14:paraId="3713178C" w14:textId="77777777" w:rsidR="0037289A" w:rsidRPr="00FD4FCC" w:rsidRDefault="0037289A" w:rsidP="004666DE">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330" w:type="dxa"/>
            <w:tcBorders>
              <w:left w:val="single" w:sz="8" w:space="0" w:color="00000A"/>
              <w:bottom w:val="single" w:sz="4" w:space="0" w:color="00000A"/>
              <w:right w:val="single" w:sz="8" w:space="0" w:color="00000A"/>
            </w:tcBorders>
            <w:shd w:val="clear" w:color="auto" w:fill="FFFFFF"/>
          </w:tcPr>
          <w:p w14:paraId="727B352A" w14:textId="77777777" w:rsidR="0037289A" w:rsidRPr="00FD4FCC" w:rsidRDefault="0037289A" w:rsidP="004666DE">
            <w:pPr>
              <w:rPr>
                <w:rFonts w:ascii="Arial" w:hAnsi="Arial" w:cs="Arial"/>
                <w:b/>
                <w:bCs/>
                <w:color w:val="000000"/>
                <w:sz w:val="16"/>
                <w:szCs w:val="16"/>
              </w:rPr>
            </w:pPr>
            <w:r w:rsidRPr="00FD4FCC">
              <w:rPr>
                <w:rFonts w:ascii="Arial" w:hAnsi="Arial" w:cs="Arial"/>
                <w:b/>
                <w:bCs/>
                <w:color w:val="000000"/>
                <w:sz w:val="16"/>
                <w:szCs w:val="16"/>
              </w:rPr>
              <w:t xml:space="preserve">Página inicial. </w:t>
            </w:r>
          </w:p>
          <w:p w14:paraId="7BB38E41" w14:textId="77777777" w:rsidR="0037289A" w:rsidRPr="00FD4FCC" w:rsidRDefault="0037289A" w:rsidP="004666DE">
            <w:pPr>
              <w:ind w:right="57"/>
              <w:rPr>
                <w:rFonts w:ascii="Arial" w:hAnsi="Arial" w:cs="Arial"/>
                <w:color w:val="000000"/>
                <w:sz w:val="16"/>
                <w:szCs w:val="16"/>
              </w:rPr>
            </w:pPr>
            <w:r w:rsidRPr="00FD4FCC">
              <w:rPr>
                <w:rFonts w:ascii="Arial" w:eastAsia="Arial" w:hAnsi="Arial" w:cs="Arial"/>
                <w:color w:val="000000"/>
                <w:sz w:val="16"/>
                <w:szCs w:val="16"/>
              </w:rPr>
              <w:t>Situación de aprendizaje.</w:t>
            </w:r>
          </w:p>
          <w:p w14:paraId="32655983" w14:textId="77777777" w:rsidR="0037289A" w:rsidRPr="00FD4FCC" w:rsidRDefault="0037289A" w:rsidP="004666DE">
            <w:pPr>
              <w:ind w:right="57"/>
              <w:rPr>
                <w:rFonts w:ascii="Arial" w:eastAsia="Arial" w:hAnsi="Arial" w:cs="Arial"/>
                <w:color w:val="000000"/>
                <w:sz w:val="16"/>
                <w:szCs w:val="16"/>
              </w:rPr>
            </w:pPr>
            <w:r w:rsidRPr="00FD4FCC">
              <w:rPr>
                <w:rFonts w:ascii="Arial" w:eastAsia="Arial" w:hAnsi="Arial" w:cs="Arial"/>
                <w:color w:val="000000"/>
                <w:sz w:val="16"/>
                <w:szCs w:val="16"/>
              </w:rPr>
              <w:t>Cómo lo ves, El dato y Objetivo en acción.</w:t>
            </w:r>
          </w:p>
          <w:p w14:paraId="7527C0D7"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Me gusta mi colegio.</w:t>
            </w:r>
          </w:p>
          <w:p w14:paraId="111DF889"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Dependencias del colegio.</w:t>
            </w:r>
          </w:p>
          <w:p w14:paraId="45D46022"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Materiales del colegio.</w:t>
            </w:r>
          </w:p>
          <w:p w14:paraId="7F78D350"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Somos parte del colegio.</w:t>
            </w:r>
          </w:p>
          <w:p w14:paraId="594F9188"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 xml:space="preserve">Comunidad educativa.  </w:t>
            </w:r>
          </w:p>
          <w:p w14:paraId="5C8EF6C8"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Mi familia.</w:t>
            </w:r>
          </w:p>
          <w:p w14:paraId="739E3177"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Qué es una familia.</w:t>
            </w:r>
          </w:p>
          <w:p w14:paraId="16DCA821"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Tipos de familias.</w:t>
            </w:r>
          </w:p>
          <w:p w14:paraId="2A2AC43E"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¿Y las normas?</w:t>
            </w:r>
          </w:p>
          <w:p w14:paraId="45B75896"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Normas de casa y del colegio.</w:t>
            </w:r>
          </w:p>
          <w:p w14:paraId="25CE5912"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Nuestros derechos.</w:t>
            </w:r>
          </w:p>
          <w:p w14:paraId="783BD490" w14:textId="77777777" w:rsidR="0037289A" w:rsidRPr="00FD4FCC" w:rsidRDefault="0037289A" w:rsidP="004666DE">
            <w:pPr>
              <w:ind w:right="57"/>
              <w:rPr>
                <w:rFonts w:ascii="Arial" w:eastAsia="Arial" w:hAnsi="Arial" w:cs="Arial"/>
                <w:bCs/>
                <w:color w:val="000000"/>
                <w:sz w:val="16"/>
                <w:szCs w:val="16"/>
              </w:rPr>
            </w:pPr>
            <w:r w:rsidRPr="00FD4FCC">
              <w:rPr>
                <w:rFonts w:ascii="Arial" w:eastAsia="Arial" w:hAnsi="Arial" w:cs="Arial"/>
                <w:bCs/>
                <w:color w:val="000000"/>
                <w:sz w:val="16"/>
                <w:szCs w:val="16"/>
              </w:rPr>
              <w:t>Derechos de la infancia.</w:t>
            </w:r>
          </w:p>
          <w:p w14:paraId="2A568E07"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 xml:space="preserve">Porfolio. </w:t>
            </w:r>
          </w:p>
          <w:p w14:paraId="559363CE" w14:textId="77777777" w:rsidR="0037289A" w:rsidRPr="00FD4FCC" w:rsidRDefault="0037289A" w:rsidP="004666DE">
            <w:pPr>
              <w:ind w:right="57"/>
              <w:rPr>
                <w:rFonts w:ascii="Arial" w:hAnsi="Arial" w:cs="Arial"/>
                <w:color w:val="000000"/>
                <w:sz w:val="16"/>
                <w:szCs w:val="16"/>
              </w:rPr>
            </w:pPr>
            <w:r w:rsidRPr="00FD4FCC">
              <w:rPr>
                <w:rFonts w:ascii="Arial" w:hAnsi="Arial" w:cs="Arial"/>
                <w:color w:val="000000"/>
                <w:sz w:val="16"/>
                <w:szCs w:val="16"/>
              </w:rPr>
              <w:t>¿Qué he aprendido?</w:t>
            </w:r>
          </w:p>
          <w:p w14:paraId="1268B7B2" w14:textId="77777777" w:rsidR="0037289A" w:rsidRPr="00FD4FCC" w:rsidRDefault="0037289A" w:rsidP="004666DE">
            <w:pPr>
              <w:ind w:right="57"/>
              <w:rPr>
                <w:rFonts w:ascii="Arial" w:hAnsi="Arial" w:cs="Arial"/>
                <w:color w:val="000000"/>
                <w:sz w:val="16"/>
                <w:szCs w:val="16"/>
              </w:rPr>
            </w:pPr>
            <w:r w:rsidRPr="00FD4FCC">
              <w:rPr>
                <w:rFonts w:ascii="Arial" w:hAnsi="Arial" w:cs="Arial"/>
                <w:color w:val="000000"/>
                <w:sz w:val="16"/>
                <w:szCs w:val="16"/>
              </w:rPr>
              <w:t>¿Qué he aprendido en la situación de aprendizaje?</w:t>
            </w:r>
          </w:p>
          <w:p w14:paraId="565BE3AE" w14:textId="77777777" w:rsidR="0037289A" w:rsidRPr="00FD4FCC" w:rsidRDefault="0037289A" w:rsidP="004666DE">
            <w:pPr>
              <w:rPr>
                <w:rFonts w:ascii="Arial" w:eastAsia="Arial" w:hAnsi="Arial" w:cs="Arial"/>
                <w:bCs/>
                <w:color w:val="000000"/>
                <w:sz w:val="16"/>
                <w:szCs w:val="16"/>
              </w:rPr>
            </w:pPr>
            <w:r w:rsidRPr="00FD4FCC">
              <w:rPr>
                <w:rFonts w:ascii="Arial" w:hAnsi="Arial" w:cs="Arial"/>
                <w:color w:val="000000"/>
                <w:sz w:val="16"/>
                <w:szCs w:val="16"/>
              </w:rPr>
              <w:t>¿Cómo he aprendido?</w:t>
            </w:r>
          </w:p>
        </w:tc>
      </w:tr>
      <w:tr w:rsidR="0037289A" w:rsidRPr="00FD4FCC" w14:paraId="3770A7CB" w14:textId="77777777" w:rsidTr="004666DE">
        <w:trPr>
          <w:trHeight w:val="2268"/>
        </w:trPr>
        <w:tc>
          <w:tcPr>
            <w:tcW w:w="1643" w:type="dxa"/>
            <w:tcBorders>
              <w:left w:val="single" w:sz="8" w:space="0" w:color="00000A"/>
              <w:bottom w:val="single" w:sz="4" w:space="0" w:color="00000A"/>
            </w:tcBorders>
            <w:shd w:val="clear" w:color="auto" w:fill="FFFFFF"/>
          </w:tcPr>
          <w:p w14:paraId="43F457AD" w14:textId="77777777" w:rsidR="0037289A" w:rsidRPr="00FD4FCC" w:rsidRDefault="0037289A" w:rsidP="004666DE">
            <w:pPr>
              <w:rPr>
                <w:rFonts w:ascii="Arial" w:eastAsia="Arial" w:hAnsi="Arial" w:cs="Arial"/>
                <w:color w:val="000000"/>
                <w:sz w:val="16"/>
                <w:szCs w:val="16"/>
              </w:rPr>
            </w:pPr>
            <w:r w:rsidRPr="00FD4FCC">
              <w:rPr>
                <w:rFonts w:ascii="Arial" w:eastAsia="Arial" w:hAnsi="Arial" w:cs="Arial"/>
                <w:color w:val="000000"/>
                <w:sz w:val="16"/>
                <w:szCs w:val="16"/>
              </w:rPr>
              <w:t>CE 5.</w:t>
            </w:r>
          </w:p>
        </w:tc>
        <w:tc>
          <w:tcPr>
            <w:tcW w:w="2552" w:type="dxa"/>
            <w:tcBorders>
              <w:left w:val="single" w:sz="8" w:space="0" w:color="00000A"/>
              <w:bottom w:val="single" w:sz="4" w:space="0" w:color="00000A"/>
            </w:tcBorders>
            <w:shd w:val="clear" w:color="auto" w:fill="FFFFFF"/>
          </w:tcPr>
          <w:p w14:paraId="0FD45A6C" w14:textId="77777777" w:rsidR="0037289A" w:rsidRPr="00FD4FCC" w:rsidRDefault="0037289A" w:rsidP="004666DE">
            <w:pPr>
              <w:rPr>
                <w:rFonts w:ascii="Arial" w:eastAsia="Arial" w:hAnsi="Arial" w:cs="Arial"/>
                <w:sz w:val="16"/>
                <w:szCs w:val="16"/>
              </w:rPr>
            </w:pPr>
            <w:r w:rsidRPr="00FD4FCC">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701" w:type="dxa"/>
            <w:tcBorders>
              <w:left w:val="single" w:sz="8" w:space="0" w:color="00000A"/>
              <w:bottom w:val="single" w:sz="4" w:space="0" w:color="00000A"/>
            </w:tcBorders>
            <w:shd w:val="clear" w:color="auto" w:fill="FFFFFF"/>
          </w:tcPr>
          <w:p w14:paraId="609D9B27" w14:textId="77777777" w:rsidR="0037289A" w:rsidRPr="00FD4FCC" w:rsidRDefault="0037289A" w:rsidP="004666DE">
            <w:pPr>
              <w:rPr>
                <w:rFonts w:ascii="Arial" w:eastAsia="Arial" w:hAnsi="Arial" w:cs="Arial"/>
                <w:b/>
                <w:color w:val="000000"/>
                <w:sz w:val="16"/>
                <w:szCs w:val="16"/>
                <w:lang w:val="en-US"/>
              </w:rPr>
            </w:pPr>
            <w:r w:rsidRPr="00FD4FCC">
              <w:rPr>
                <w:rFonts w:ascii="Arial" w:hAnsi="Arial" w:cs="Arial"/>
                <w:sz w:val="16"/>
                <w:szCs w:val="16"/>
                <w:lang w:val="en-US"/>
              </w:rPr>
              <w:t>CCL3, STEM1, STEM2, STEM4, CD1, CCEC1</w:t>
            </w:r>
          </w:p>
        </w:tc>
        <w:tc>
          <w:tcPr>
            <w:tcW w:w="2977" w:type="dxa"/>
            <w:tcBorders>
              <w:left w:val="single" w:sz="8" w:space="0" w:color="00000A"/>
              <w:bottom w:val="single" w:sz="4" w:space="0" w:color="00000A"/>
            </w:tcBorders>
            <w:shd w:val="clear" w:color="auto" w:fill="FFFFFF"/>
          </w:tcPr>
          <w:p w14:paraId="195610AB" w14:textId="77777777" w:rsidR="0037289A" w:rsidRPr="00FD4FCC" w:rsidRDefault="0037289A" w:rsidP="004666DE">
            <w:pPr>
              <w:spacing w:after="60"/>
              <w:rPr>
                <w:rFonts w:ascii="Arial" w:hAnsi="Arial" w:cs="Arial"/>
                <w:b/>
                <w:color w:val="000000"/>
                <w:sz w:val="16"/>
                <w:szCs w:val="16"/>
              </w:rPr>
            </w:pPr>
            <w:r w:rsidRPr="00FD4FCC">
              <w:rPr>
                <w:rFonts w:ascii="Arial" w:hAnsi="Arial" w:cs="Arial"/>
                <w:b/>
                <w:color w:val="000000"/>
                <w:sz w:val="16"/>
                <w:szCs w:val="16"/>
              </w:rPr>
              <w:t>III. Sociedades y territorios.</w:t>
            </w:r>
          </w:p>
          <w:p w14:paraId="15CA405F" w14:textId="77777777" w:rsidR="0037289A" w:rsidRPr="00FD4FCC" w:rsidRDefault="0037289A" w:rsidP="004666DE">
            <w:pPr>
              <w:pStyle w:val="Standard"/>
              <w:widowControl/>
              <w:spacing w:before="60" w:after="60"/>
              <w:rPr>
                <w:rFonts w:ascii="Arial" w:hAnsi="Arial" w:cs="Arial"/>
                <w:sz w:val="16"/>
                <w:szCs w:val="16"/>
              </w:rPr>
            </w:pPr>
            <w:r w:rsidRPr="00FD4FCC">
              <w:rPr>
                <w:rFonts w:ascii="Arial" w:hAnsi="Arial" w:cs="Arial"/>
                <w:b/>
                <w:bCs/>
                <w:sz w:val="16"/>
                <w:szCs w:val="16"/>
              </w:rPr>
              <w:t>3.Alfabetización cívica</w:t>
            </w:r>
          </w:p>
          <w:p w14:paraId="0B144499" w14:textId="77777777" w:rsidR="0037289A" w:rsidRPr="00FD4FCC" w:rsidRDefault="0037289A" w:rsidP="004666DE">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23984B05" w14:textId="77777777" w:rsidR="0037289A" w:rsidRPr="00FD4FCC" w:rsidRDefault="0037289A" w:rsidP="004666DE">
            <w:pPr>
              <w:pStyle w:val="Standard"/>
              <w:widowControl/>
              <w:ind w:left="170"/>
              <w:rPr>
                <w:rFonts w:ascii="Arial" w:hAnsi="Arial" w:cs="Arial"/>
                <w:sz w:val="16"/>
                <w:szCs w:val="16"/>
              </w:rPr>
            </w:pPr>
            <w:r>
              <w:rPr>
                <w:rFonts w:ascii="Arial" w:hAnsi="Arial" w:cs="Arial"/>
                <w:sz w:val="16"/>
                <w:szCs w:val="16"/>
              </w:rPr>
              <w:t xml:space="preserve">3.3. </w:t>
            </w:r>
            <w:r w:rsidRPr="00FD4FCC">
              <w:rPr>
                <w:rFonts w:ascii="Arial" w:hAnsi="Arial" w:cs="Arial"/>
                <w:sz w:val="16"/>
                <w:szCs w:val="16"/>
              </w:rPr>
              <w:t>Reflexión de la vida en sociedad mediante el conocimiento de los espacios, recursos y servicios del municipio y la valoración de formas y modos de interacción social en espacios públicos inclusivos e igualitarios.</w:t>
            </w:r>
          </w:p>
        </w:tc>
        <w:tc>
          <w:tcPr>
            <w:tcW w:w="1559" w:type="dxa"/>
            <w:tcBorders>
              <w:left w:val="single" w:sz="8" w:space="0" w:color="00000A"/>
              <w:bottom w:val="single" w:sz="4" w:space="0" w:color="00000A"/>
            </w:tcBorders>
            <w:shd w:val="clear" w:color="auto" w:fill="FFFFFF"/>
          </w:tcPr>
          <w:p w14:paraId="2482C374" w14:textId="77777777" w:rsidR="0037289A" w:rsidRPr="00FD4FCC" w:rsidRDefault="0037289A" w:rsidP="004666DE">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4790FB4D" w14:textId="77777777" w:rsidR="0037289A" w:rsidRPr="00FD4FCC" w:rsidRDefault="0037289A" w:rsidP="004666DE">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701" w:type="dxa"/>
            <w:tcBorders>
              <w:left w:val="single" w:sz="8" w:space="0" w:color="00000A"/>
              <w:bottom w:val="single" w:sz="4" w:space="0" w:color="00000A"/>
            </w:tcBorders>
            <w:shd w:val="clear" w:color="auto" w:fill="FFFFFF"/>
          </w:tcPr>
          <w:p w14:paraId="2005A1BA" w14:textId="77777777" w:rsidR="0037289A" w:rsidRPr="00FD4FCC" w:rsidRDefault="0037289A" w:rsidP="004666DE">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330" w:type="dxa"/>
            <w:tcBorders>
              <w:left w:val="single" w:sz="8" w:space="0" w:color="00000A"/>
              <w:bottom w:val="single" w:sz="4" w:space="0" w:color="00000A"/>
              <w:right w:val="single" w:sz="8" w:space="0" w:color="00000A"/>
            </w:tcBorders>
            <w:shd w:val="clear" w:color="auto" w:fill="FFFFFF"/>
          </w:tcPr>
          <w:p w14:paraId="131A0D80" w14:textId="77777777" w:rsidR="0037289A" w:rsidRPr="00FD4FCC" w:rsidRDefault="0037289A" w:rsidP="004666DE">
            <w:pPr>
              <w:rPr>
                <w:rFonts w:ascii="Arial" w:hAnsi="Arial" w:cs="Arial"/>
                <w:b/>
                <w:bCs/>
                <w:color w:val="000000"/>
                <w:sz w:val="16"/>
                <w:szCs w:val="16"/>
              </w:rPr>
            </w:pPr>
            <w:r w:rsidRPr="00FD4FCC">
              <w:rPr>
                <w:rFonts w:ascii="Arial" w:hAnsi="Arial" w:cs="Arial"/>
                <w:b/>
                <w:bCs/>
                <w:color w:val="000000"/>
                <w:sz w:val="16"/>
                <w:szCs w:val="16"/>
              </w:rPr>
              <w:t xml:space="preserve">Página inicial. </w:t>
            </w:r>
          </w:p>
          <w:p w14:paraId="6984B26D" w14:textId="77777777" w:rsidR="0037289A" w:rsidRPr="00FD4FCC" w:rsidRDefault="0037289A" w:rsidP="004666DE">
            <w:pPr>
              <w:ind w:right="57"/>
              <w:rPr>
                <w:rFonts w:ascii="Arial" w:hAnsi="Arial" w:cs="Arial"/>
                <w:color w:val="000000"/>
                <w:sz w:val="16"/>
                <w:szCs w:val="16"/>
              </w:rPr>
            </w:pPr>
            <w:r w:rsidRPr="00FD4FCC">
              <w:rPr>
                <w:rFonts w:ascii="Arial" w:eastAsia="Arial" w:hAnsi="Arial" w:cs="Arial"/>
                <w:color w:val="000000"/>
                <w:sz w:val="16"/>
                <w:szCs w:val="16"/>
              </w:rPr>
              <w:t>Situación de aprendizaje.</w:t>
            </w:r>
          </w:p>
          <w:p w14:paraId="22BDF204" w14:textId="77777777" w:rsidR="0037289A" w:rsidRPr="00FD4FCC" w:rsidRDefault="0037289A" w:rsidP="004666DE">
            <w:pPr>
              <w:ind w:right="57"/>
              <w:rPr>
                <w:rFonts w:ascii="Arial" w:eastAsia="Arial" w:hAnsi="Arial" w:cs="Arial"/>
                <w:color w:val="000000"/>
                <w:sz w:val="16"/>
                <w:szCs w:val="16"/>
              </w:rPr>
            </w:pPr>
            <w:r w:rsidRPr="00FD4FCC">
              <w:rPr>
                <w:rFonts w:ascii="Arial" w:eastAsia="Arial" w:hAnsi="Arial" w:cs="Arial"/>
                <w:color w:val="000000"/>
                <w:sz w:val="16"/>
                <w:szCs w:val="16"/>
              </w:rPr>
              <w:t>Cómo lo ves, El dato y Objetivo en acción.</w:t>
            </w:r>
          </w:p>
          <w:p w14:paraId="6BFA44F0"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Me gusta mi colegio.</w:t>
            </w:r>
          </w:p>
          <w:p w14:paraId="7B33A1F2"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Dependencias del colegio.</w:t>
            </w:r>
          </w:p>
          <w:p w14:paraId="06D8BD60"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Materiales del colegio.</w:t>
            </w:r>
          </w:p>
          <w:p w14:paraId="43E5B41D"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Somos parte del colegio.</w:t>
            </w:r>
          </w:p>
          <w:p w14:paraId="5E3B84C4"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 xml:space="preserve">Comunidad educativa.  </w:t>
            </w:r>
          </w:p>
          <w:p w14:paraId="2C6130F1"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Profesiones relacionadas con el colegio.</w:t>
            </w:r>
          </w:p>
          <w:p w14:paraId="279F49F2"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Mi familia.</w:t>
            </w:r>
          </w:p>
          <w:p w14:paraId="24E48BD4"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Qué es una familia.</w:t>
            </w:r>
          </w:p>
          <w:p w14:paraId="6ED4FF5B"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Tipos de familias.</w:t>
            </w:r>
          </w:p>
          <w:p w14:paraId="7C5540DD"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¿Y las normas?</w:t>
            </w:r>
          </w:p>
          <w:p w14:paraId="6DA65365"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Normas de casa y del colegio.</w:t>
            </w:r>
          </w:p>
          <w:p w14:paraId="20DA464D"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Nuestros derechos.</w:t>
            </w:r>
          </w:p>
          <w:p w14:paraId="70C7AE25" w14:textId="77777777" w:rsidR="0037289A" w:rsidRPr="00FD4FCC" w:rsidRDefault="0037289A" w:rsidP="004666DE">
            <w:pPr>
              <w:rPr>
                <w:rFonts w:ascii="Arial" w:eastAsia="Arial" w:hAnsi="Arial" w:cs="Arial"/>
                <w:bCs/>
                <w:color w:val="000000"/>
                <w:sz w:val="16"/>
                <w:szCs w:val="16"/>
              </w:rPr>
            </w:pPr>
            <w:r w:rsidRPr="00FD4FCC">
              <w:rPr>
                <w:rFonts w:ascii="Arial" w:hAnsi="Arial" w:cs="Arial"/>
                <w:color w:val="000000"/>
                <w:sz w:val="16"/>
                <w:szCs w:val="16"/>
              </w:rPr>
              <w:t>Derechos de la infancia.</w:t>
            </w:r>
          </w:p>
        </w:tc>
      </w:tr>
      <w:tr w:rsidR="0037289A" w:rsidRPr="00FD4FCC" w14:paraId="4453016D" w14:textId="77777777" w:rsidTr="004666DE">
        <w:trPr>
          <w:trHeight w:val="1682"/>
        </w:trPr>
        <w:tc>
          <w:tcPr>
            <w:tcW w:w="1643" w:type="dxa"/>
            <w:vMerge w:val="restart"/>
            <w:tcBorders>
              <w:left w:val="single" w:sz="8" w:space="0" w:color="00000A"/>
            </w:tcBorders>
            <w:shd w:val="clear" w:color="auto" w:fill="FFFFFF"/>
          </w:tcPr>
          <w:p w14:paraId="77E1F561" w14:textId="77777777" w:rsidR="0037289A" w:rsidRPr="00FD4FCC" w:rsidRDefault="0037289A" w:rsidP="004666DE">
            <w:pPr>
              <w:rPr>
                <w:rFonts w:ascii="Arial" w:eastAsia="Arial" w:hAnsi="Arial" w:cs="Arial"/>
                <w:color w:val="000000"/>
                <w:sz w:val="16"/>
                <w:szCs w:val="16"/>
              </w:rPr>
            </w:pPr>
            <w:r w:rsidRPr="00FD4FCC">
              <w:rPr>
                <w:rFonts w:ascii="Arial" w:eastAsia="Arial" w:hAnsi="Arial" w:cs="Arial"/>
                <w:color w:val="000000"/>
                <w:sz w:val="16"/>
                <w:szCs w:val="16"/>
              </w:rPr>
              <w:lastRenderedPageBreak/>
              <w:t>CE 8.</w:t>
            </w:r>
          </w:p>
        </w:tc>
        <w:tc>
          <w:tcPr>
            <w:tcW w:w="2552" w:type="dxa"/>
            <w:tcBorders>
              <w:left w:val="single" w:sz="8" w:space="0" w:color="00000A"/>
              <w:bottom w:val="single" w:sz="4" w:space="0" w:color="auto"/>
            </w:tcBorders>
            <w:shd w:val="clear" w:color="auto" w:fill="FFFFFF"/>
          </w:tcPr>
          <w:p w14:paraId="328F73E3" w14:textId="77777777" w:rsidR="0037289A" w:rsidRPr="00FD4FCC" w:rsidRDefault="0037289A" w:rsidP="004666DE">
            <w:pPr>
              <w:rPr>
                <w:rFonts w:ascii="Arial" w:eastAsia="Arial" w:hAnsi="Arial" w:cs="Arial"/>
                <w:b/>
                <w:color w:val="000000"/>
                <w:sz w:val="16"/>
                <w:szCs w:val="16"/>
              </w:rPr>
            </w:pPr>
            <w:r w:rsidRPr="00FD4FCC">
              <w:rPr>
                <w:rFonts w:ascii="Arial" w:hAnsi="Arial" w:cs="Arial"/>
                <w:sz w:val="16"/>
                <w:szCs w:val="16"/>
              </w:rPr>
              <w:t>8.1. Recoger información, empleando estrategias cooperativas, acerca de manifestaciones culturales del propio entorno, mostrando respeto, valorando la diversidad y riqueza que proporcionan a la sociedad canaria, apreciándolas como fuente de aprendizaje.</w:t>
            </w:r>
          </w:p>
        </w:tc>
        <w:tc>
          <w:tcPr>
            <w:tcW w:w="1701" w:type="dxa"/>
            <w:tcBorders>
              <w:left w:val="single" w:sz="8" w:space="0" w:color="00000A"/>
              <w:bottom w:val="single" w:sz="4" w:space="0" w:color="auto"/>
            </w:tcBorders>
            <w:shd w:val="clear" w:color="auto" w:fill="FFFFFF"/>
          </w:tcPr>
          <w:p w14:paraId="445DA9CD" w14:textId="77777777" w:rsidR="0037289A" w:rsidRPr="00FD4FCC" w:rsidRDefault="0037289A" w:rsidP="004666DE">
            <w:pPr>
              <w:rPr>
                <w:rFonts w:ascii="Arial" w:eastAsia="Arial" w:hAnsi="Arial" w:cs="Arial"/>
                <w:b/>
                <w:color w:val="000000"/>
                <w:sz w:val="16"/>
                <w:szCs w:val="16"/>
                <w:lang w:val="en-US"/>
              </w:rPr>
            </w:pPr>
            <w:r w:rsidRPr="00FD4FCC">
              <w:rPr>
                <w:rFonts w:ascii="Arial" w:hAnsi="Arial" w:cs="Arial"/>
                <w:sz w:val="16"/>
                <w:szCs w:val="16"/>
              </w:rPr>
              <w:t>CCL5, CP3, CPSAA3, CC1, CC2, CC3, CCEC1</w:t>
            </w:r>
          </w:p>
        </w:tc>
        <w:tc>
          <w:tcPr>
            <w:tcW w:w="2977" w:type="dxa"/>
            <w:vMerge w:val="restart"/>
            <w:tcBorders>
              <w:left w:val="single" w:sz="8" w:space="0" w:color="00000A"/>
            </w:tcBorders>
            <w:shd w:val="clear" w:color="auto" w:fill="FFFFFF"/>
          </w:tcPr>
          <w:p w14:paraId="5847EB3F" w14:textId="77777777" w:rsidR="0037289A" w:rsidRPr="00FD4FCC" w:rsidRDefault="0037289A" w:rsidP="004666DE">
            <w:pPr>
              <w:spacing w:after="60"/>
              <w:rPr>
                <w:rFonts w:ascii="Arial" w:hAnsi="Arial" w:cs="Arial"/>
                <w:b/>
                <w:color w:val="000000"/>
                <w:sz w:val="16"/>
                <w:szCs w:val="16"/>
              </w:rPr>
            </w:pPr>
            <w:r w:rsidRPr="00FD4FCC">
              <w:rPr>
                <w:rFonts w:ascii="Arial" w:hAnsi="Arial" w:cs="Arial"/>
                <w:b/>
                <w:color w:val="000000"/>
                <w:sz w:val="16"/>
                <w:szCs w:val="16"/>
              </w:rPr>
              <w:t>III. Sociedades y territorios.</w:t>
            </w:r>
          </w:p>
          <w:p w14:paraId="5A18BE8E" w14:textId="77777777" w:rsidR="0037289A" w:rsidRPr="00FD4FCC" w:rsidRDefault="0037289A" w:rsidP="004666DE">
            <w:pPr>
              <w:pStyle w:val="Standard"/>
              <w:widowControl/>
              <w:spacing w:before="60" w:after="60"/>
              <w:rPr>
                <w:rFonts w:ascii="Arial" w:hAnsi="Arial" w:cs="Arial"/>
                <w:sz w:val="16"/>
                <w:szCs w:val="16"/>
              </w:rPr>
            </w:pPr>
            <w:r w:rsidRPr="00FD4FCC">
              <w:rPr>
                <w:rFonts w:ascii="Arial" w:hAnsi="Arial" w:cs="Arial"/>
                <w:b/>
                <w:bCs/>
                <w:sz w:val="16"/>
                <w:szCs w:val="16"/>
              </w:rPr>
              <w:t>3.Alfabetización cívica</w:t>
            </w:r>
          </w:p>
          <w:p w14:paraId="0253324B" w14:textId="77777777" w:rsidR="0037289A" w:rsidRPr="00FD4FCC" w:rsidRDefault="0037289A" w:rsidP="004666DE">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4CBD1F84" w14:textId="77777777" w:rsidR="0037289A" w:rsidRPr="00FD4FCC" w:rsidRDefault="0037289A" w:rsidP="004666DE">
            <w:pPr>
              <w:suppressAutoHyphens/>
              <w:autoSpaceDN w:val="0"/>
              <w:ind w:left="170"/>
              <w:textAlignment w:val="baseline"/>
              <w:rPr>
                <w:rFonts w:ascii="Arial" w:eastAsia="Arial" w:hAnsi="Arial" w:cs="Arial"/>
                <w:b/>
                <w:color w:val="000000"/>
                <w:sz w:val="16"/>
                <w:szCs w:val="16"/>
              </w:rPr>
            </w:pPr>
            <w:r w:rsidRPr="00FD4FCC">
              <w:rPr>
                <w:rFonts w:ascii="Arial" w:hAnsi="Arial" w:cs="Arial"/>
                <w:sz w:val="16"/>
                <w:szCs w:val="16"/>
              </w:rPr>
              <w:t>3.3</w:t>
            </w:r>
            <w:r>
              <w:rPr>
                <w:rFonts w:ascii="Arial" w:hAnsi="Arial" w:cs="Arial"/>
                <w:sz w:val="16"/>
                <w:szCs w:val="16"/>
              </w:rPr>
              <w:t>.</w:t>
            </w:r>
            <w:r w:rsidRPr="00FD4FCC">
              <w:rPr>
                <w:rFonts w:ascii="Arial" w:hAnsi="Arial" w:cs="Arial"/>
                <w:sz w:val="16"/>
                <w:szCs w:val="16"/>
              </w:rPr>
              <w:t xml:space="preserve"> Reflexión de la vida en sociedad mediante el conocimiento de los espacios, recursos y servicios del municipio y la valoración de formas y modos de interacción social en espacios públicos inclusivos e igualitarios.</w:t>
            </w:r>
          </w:p>
        </w:tc>
        <w:tc>
          <w:tcPr>
            <w:tcW w:w="1559" w:type="dxa"/>
            <w:vMerge w:val="restart"/>
            <w:tcBorders>
              <w:left w:val="single" w:sz="8" w:space="0" w:color="00000A"/>
            </w:tcBorders>
            <w:shd w:val="clear" w:color="auto" w:fill="FFFFFF"/>
          </w:tcPr>
          <w:p w14:paraId="0E6EF49C" w14:textId="77777777" w:rsidR="0037289A" w:rsidRPr="00FD4FCC" w:rsidRDefault="0037289A" w:rsidP="004666DE">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51AAAD22" w14:textId="77777777" w:rsidR="0037289A" w:rsidRPr="00FD4FCC" w:rsidRDefault="0037289A" w:rsidP="004666DE">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701" w:type="dxa"/>
            <w:vMerge w:val="restart"/>
            <w:tcBorders>
              <w:left w:val="single" w:sz="8" w:space="0" w:color="00000A"/>
            </w:tcBorders>
            <w:shd w:val="clear" w:color="auto" w:fill="FFFFFF"/>
          </w:tcPr>
          <w:p w14:paraId="1BC0CE7D" w14:textId="77777777" w:rsidR="0037289A" w:rsidRPr="00FD4FCC" w:rsidRDefault="0037289A" w:rsidP="004666DE">
            <w:pPr>
              <w:rPr>
                <w:rFonts w:ascii="Arial" w:eastAsia="Arial" w:hAnsi="Arial" w:cs="Arial"/>
                <w:b/>
                <w:color w:val="000000"/>
                <w:sz w:val="16"/>
                <w:szCs w:val="16"/>
              </w:rPr>
            </w:pPr>
            <w:r w:rsidRPr="00FD4FCC">
              <w:rPr>
                <w:rFonts w:ascii="Arial" w:eastAsia="Arial" w:hAnsi="Arial" w:cs="Arial"/>
                <w:bCs/>
                <w:color w:val="000000"/>
                <w:sz w:val="16"/>
                <w:szCs w:val="16"/>
              </w:rPr>
              <w:t>Rúbrica para evaluar el criterio en el desempeño del</w:t>
            </w:r>
            <w:r>
              <w:rPr>
                <w:rFonts w:ascii="Arial" w:eastAsia="Arial" w:hAnsi="Arial" w:cs="Arial"/>
                <w:bCs/>
                <w:color w:val="000000"/>
                <w:sz w:val="16"/>
                <w:szCs w:val="16"/>
              </w:rPr>
              <w:t xml:space="preserve"> </w:t>
            </w:r>
            <w:r w:rsidRPr="00FD4FCC">
              <w:rPr>
                <w:rFonts w:ascii="Arial" w:eastAsia="Arial" w:hAnsi="Arial" w:cs="Arial"/>
                <w:bCs/>
                <w:color w:val="000000"/>
                <w:sz w:val="16"/>
                <w:szCs w:val="16"/>
              </w:rPr>
              <w:t xml:space="preserve">Cuaderno del alumnado, en las investigaciones y exposiciones orales </w:t>
            </w:r>
          </w:p>
        </w:tc>
        <w:tc>
          <w:tcPr>
            <w:tcW w:w="2330" w:type="dxa"/>
            <w:vMerge w:val="restart"/>
            <w:tcBorders>
              <w:top w:val="single" w:sz="4" w:space="0" w:color="auto"/>
              <w:left w:val="single" w:sz="8" w:space="0" w:color="00000A"/>
              <w:right w:val="single" w:sz="8" w:space="0" w:color="00000A"/>
            </w:tcBorders>
            <w:shd w:val="clear" w:color="auto" w:fill="FFFFFF"/>
          </w:tcPr>
          <w:p w14:paraId="4EBE62C8" w14:textId="77777777" w:rsidR="0037289A" w:rsidRPr="00FD4FCC" w:rsidRDefault="0037289A" w:rsidP="004666DE">
            <w:pPr>
              <w:rPr>
                <w:rFonts w:ascii="Arial" w:hAnsi="Arial" w:cs="Arial"/>
                <w:b/>
                <w:bCs/>
                <w:color w:val="000000"/>
                <w:sz w:val="16"/>
                <w:szCs w:val="16"/>
              </w:rPr>
            </w:pPr>
            <w:r w:rsidRPr="00FD4FCC">
              <w:rPr>
                <w:rFonts w:ascii="Arial" w:hAnsi="Arial" w:cs="Arial"/>
                <w:b/>
                <w:bCs/>
                <w:color w:val="000000"/>
                <w:sz w:val="16"/>
                <w:szCs w:val="16"/>
              </w:rPr>
              <w:t>¿Y las normas?</w:t>
            </w:r>
          </w:p>
          <w:p w14:paraId="78E07688"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Normas de casa y del colegio.</w:t>
            </w:r>
          </w:p>
          <w:p w14:paraId="5630447A"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Nuestros derechos.</w:t>
            </w:r>
          </w:p>
          <w:p w14:paraId="14BFECF1"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Derechos de la infancia.</w:t>
            </w:r>
          </w:p>
          <w:p w14:paraId="21F18D41"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¡Qué bien me lo paso!</w:t>
            </w:r>
          </w:p>
          <w:p w14:paraId="4AC4B6D4"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La amistad.</w:t>
            </w:r>
          </w:p>
          <w:p w14:paraId="77A6B00A"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Buenos tratos.</w:t>
            </w:r>
          </w:p>
          <w:p w14:paraId="50BC6558" w14:textId="77777777" w:rsidR="0037289A" w:rsidRPr="00FD4FCC" w:rsidRDefault="0037289A" w:rsidP="004666DE">
            <w:pPr>
              <w:spacing w:before="60"/>
              <w:rPr>
                <w:rFonts w:ascii="Arial" w:hAnsi="Arial" w:cs="Arial"/>
                <w:b/>
                <w:bCs/>
                <w:color w:val="000000"/>
                <w:sz w:val="16"/>
                <w:szCs w:val="16"/>
              </w:rPr>
            </w:pPr>
            <w:r w:rsidRPr="00FD4FCC">
              <w:rPr>
                <w:rFonts w:ascii="Arial" w:hAnsi="Arial" w:cs="Arial"/>
                <w:b/>
                <w:bCs/>
                <w:color w:val="000000"/>
                <w:sz w:val="16"/>
                <w:szCs w:val="16"/>
              </w:rPr>
              <w:t>Somos parte del colegio.</w:t>
            </w:r>
          </w:p>
          <w:p w14:paraId="6688C898"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 xml:space="preserve">Comunidad educativa.  </w:t>
            </w:r>
          </w:p>
          <w:p w14:paraId="28845114"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Profesiones relacionadas con el colegio.</w:t>
            </w:r>
          </w:p>
          <w:p w14:paraId="77272848"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Mi familia.</w:t>
            </w:r>
          </w:p>
          <w:p w14:paraId="34413EF4" w14:textId="77777777" w:rsidR="0037289A" w:rsidRPr="00FD4FCC" w:rsidRDefault="0037289A" w:rsidP="004666DE">
            <w:pPr>
              <w:rPr>
                <w:rFonts w:ascii="Arial" w:hAnsi="Arial" w:cs="Arial"/>
                <w:color w:val="000000"/>
                <w:sz w:val="16"/>
                <w:szCs w:val="16"/>
              </w:rPr>
            </w:pPr>
            <w:r w:rsidRPr="00FD4FCC">
              <w:rPr>
                <w:rFonts w:ascii="Arial" w:hAnsi="Arial" w:cs="Arial"/>
                <w:color w:val="000000"/>
                <w:sz w:val="16"/>
                <w:szCs w:val="16"/>
              </w:rPr>
              <w:t>Qué es una familia.</w:t>
            </w:r>
          </w:p>
          <w:p w14:paraId="4618E697" w14:textId="77777777" w:rsidR="0037289A" w:rsidRPr="00FD4FCC" w:rsidRDefault="0037289A" w:rsidP="004666DE">
            <w:pPr>
              <w:rPr>
                <w:rFonts w:ascii="Arial" w:eastAsia="Arial" w:hAnsi="Arial" w:cs="Arial"/>
                <w:bCs/>
                <w:color w:val="000000"/>
                <w:sz w:val="16"/>
                <w:szCs w:val="16"/>
              </w:rPr>
            </w:pPr>
            <w:r w:rsidRPr="00FD4FCC">
              <w:rPr>
                <w:rFonts w:ascii="Arial" w:hAnsi="Arial" w:cs="Arial"/>
                <w:color w:val="000000"/>
                <w:sz w:val="16"/>
                <w:szCs w:val="16"/>
              </w:rPr>
              <w:t>Tipos de familias.</w:t>
            </w:r>
          </w:p>
        </w:tc>
      </w:tr>
      <w:tr w:rsidR="0037289A" w:rsidRPr="00FD4FCC" w14:paraId="31760548" w14:textId="77777777" w:rsidTr="004666DE">
        <w:trPr>
          <w:trHeight w:val="1867"/>
        </w:trPr>
        <w:tc>
          <w:tcPr>
            <w:tcW w:w="1643" w:type="dxa"/>
            <w:vMerge/>
            <w:tcBorders>
              <w:left w:val="single" w:sz="8" w:space="0" w:color="00000A"/>
              <w:bottom w:val="single" w:sz="4" w:space="0" w:color="00000A"/>
            </w:tcBorders>
            <w:shd w:val="clear" w:color="auto" w:fill="FFFFFF"/>
          </w:tcPr>
          <w:p w14:paraId="3F6A92E2" w14:textId="77777777" w:rsidR="0037289A" w:rsidRPr="00FD4FCC" w:rsidRDefault="0037289A" w:rsidP="004666DE">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7691AB3C" w14:textId="77777777" w:rsidR="0037289A" w:rsidRPr="00FD4FCC" w:rsidRDefault="0037289A" w:rsidP="004666DE">
            <w:pPr>
              <w:rPr>
                <w:rFonts w:ascii="Arial" w:eastAsia="Arial" w:hAnsi="Arial" w:cs="Arial"/>
                <w:b/>
                <w:color w:val="000000"/>
                <w:sz w:val="16"/>
                <w:szCs w:val="16"/>
              </w:rPr>
            </w:pPr>
            <w:r w:rsidRPr="00FD4FCC">
              <w:rPr>
                <w:rFonts w:ascii="Arial" w:hAnsi="Arial" w:cs="Arial"/>
                <w:sz w:val="16"/>
                <w:szCs w:val="16"/>
              </w:rPr>
              <w:t>8.2. Mostrar actitudes y participar en actividades comunitarias que fomenten la igualdad efectiva entre mujeres y hombres y las conductas no sexistas reconociendo modelos positivos en el entorno cercano.</w:t>
            </w:r>
          </w:p>
        </w:tc>
        <w:tc>
          <w:tcPr>
            <w:tcW w:w="1701" w:type="dxa"/>
            <w:tcBorders>
              <w:top w:val="single" w:sz="4" w:space="0" w:color="auto"/>
              <w:left w:val="single" w:sz="8" w:space="0" w:color="00000A"/>
              <w:bottom w:val="single" w:sz="4" w:space="0" w:color="00000A"/>
            </w:tcBorders>
            <w:shd w:val="clear" w:color="auto" w:fill="FFFFFF"/>
          </w:tcPr>
          <w:p w14:paraId="4D631368" w14:textId="77777777" w:rsidR="0037289A" w:rsidRPr="00FD4FCC" w:rsidRDefault="0037289A" w:rsidP="004666DE">
            <w:pPr>
              <w:rPr>
                <w:rFonts w:ascii="Arial" w:hAnsi="Arial" w:cs="Arial"/>
                <w:sz w:val="16"/>
                <w:szCs w:val="16"/>
                <w:lang w:val="en-US"/>
              </w:rPr>
            </w:pPr>
            <w:r w:rsidRPr="00FD4FCC">
              <w:rPr>
                <w:rFonts w:ascii="Arial" w:hAnsi="Arial" w:cs="Arial"/>
                <w:sz w:val="16"/>
                <w:szCs w:val="16"/>
              </w:rPr>
              <w:t>CP3, CPSAA3, CC1, CC2, CC3, CE1, CCEC1</w:t>
            </w:r>
          </w:p>
        </w:tc>
        <w:tc>
          <w:tcPr>
            <w:tcW w:w="2977" w:type="dxa"/>
            <w:vMerge/>
            <w:tcBorders>
              <w:left w:val="single" w:sz="8" w:space="0" w:color="00000A"/>
              <w:bottom w:val="single" w:sz="4" w:space="0" w:color="00000A"/>
            </w:tcBorders>
            <w:shd w:val="clear" w:color="auto" w:fill="FFFFFF"/>
          </w:tcPr>
          <w:p w14:paraId="6CEC6B4C" w14:textId="77777777" w:rsidR="0037289A" w:rsidRPr="00FD4FCC" w:rsidRDefault="0037289A" w:rsidP="004666DE">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44DD3FBD" w14:textId="77777777" w:rsidR="0037289A" w:rsidRPr="00FD4FCC" w:rsidRDefault="0037289A" w:rsidP="004666DE">
            <w:pPr>
              <w:ind w:left="102" w:hanging="102"/>
              <w:contextualSpacing/>
              <w:rPr>
                <w:rFonts w:ascii="Arial" w:eastAsia="Arial" w:hAnsi="Arial" w:cs="Arial"/>
                <w:b/>
                <w:color w:val="000000"/>
                <w:sz w:val="16"/>
                <w:szCs w:val="16"/>
                <w:lang w:val="en-US"/>
              </w:rPr>
            </w:pPr>
          </w:p>
        </w:tc>
        <w:tc>
          <w:tcPr>
            <w:tcW w:w="1701" w:type="dxa"/>
            <w:vMerge/>
            <w:tcBorders>
              <w:left w:val="single" w:sz="8" w:space="0" w:color="00000A"/>
              <w:bottom w:val="single" w:sz="4" w:space="0" w:color="00000A"/>
            </w:tcBorders>
            <w:shd w:val="clear" w:color="auto" w:fill="FFFFFF"/>
          </w:tcPr>
          <w:p w14:paraId="76E31CAF" w14:textId="77777777" w:rsidR="0037289A" w:rsidRPr="00FD4FCC" w:rsidRDefault="0037289A" w:rsidP="004666DE">
            <w:pPr>
              <w:rPr>
                <w:rFonts w:ascii="Arial" w:hAnsi="Arial" w:cs="Arial"/>
                <w:color w:val="000000" w:themeColor="text1"/>
                <w:sz w:val="16"/>
                <w:szCs w:val="16"/>
              </w:rPr>
            </w:pPr>
          </w:p>
        </w:tc>
        <w:tc>
          <w:tcPr>
            <w:tcW w:w="2330" w:type="dxa"/>
            <w:vMerge/>
            <w:tcBorders>
              <w:left w:val="single" w:sz="8" w:space="0" w:color="00000A"/>
              <w:bottom w:val="single" w:sz="4" w:space="0" w:color="00000A"/>
              <w:right w:val="single" w:sz="8" w:space="0" w:color="00000A"/>
            </w:tcBorders>
            <w:shd w:val="clear" w:color="auto" w:fill="FFFFFF"/>
          </w:tcPr>
          <w:p w14:paraId="01D05C6A" w14:textId="77777777" w:rsidR="0037289A" w:rsidRPr="00FD4FCC" w:rsidRDefault="0037289A" w:rsidP="004666DE">
            <w:pPr>
              <w:rPr>
                <w:rFonts w:ascii="Arial" w:eastAsia="Arial" w:hAnsi="Arial" w:cs="Arial"/>
                <w:b/>
                <w:color w:val="000000"/>
                <w:sz w:val="16"/>
                <w:szCs w:val="16"/>
              </w:rPr>
            </w:pPr>
          </w:p>
        </w:tc>
      </w:tr>
      <w:tr w:rsidR="0037289A" w:rsidRPr="00FD4FCC" w14:paraId="4BA2997A" w14:textId="77777777" w:rsidTr="004666DE">
        <w:trPr>
          <w:trHeight w:val="2268"/>
        </w:trPr>
        <w:tc>
          <w:tcPr>
            <w:tcW w:w="1643" w:type="dxa"/>
            <w:tcBorders>
              <w:left w:val="single" w:sz="8" w:space="0" w:color="00000A"/>
              <w:bottom w:val="single" w:sz="4" w:space="0" w:color="00000A"/>
            </w:tcBorders>
            <w:shd w:val="clear" w:color="auto" w:fill="FFFFFF"/>
          </w:tcPr>
          <w:p w14:paraId="17B56C89" w14:textId="77777777" w:rsidR="0037289A" w:rsidRPr="00FD4FCC" w:rsidRDefault="0037289A" w:rsidP="004666DE">
            <w:pPr>
              <w:rPr>
                <w:rFonts w:ascii="Arial" w:eastAsia="Arial" w:hAnsi="Arial" w:cs="Arial"/>
                <w:color w:val="000000"/>
                <w:sz w:val="16"/>
                <w:szCs w:val="16"/>
              </w:rPr>
            </w:pPr>
            <w:r w:rsidRPr="00FD4FCC">
              <w:rPr>
                <w:rFonts w:ascii="Arial" w:eastAsia="Arial" w:hAnsi="Arial" w:cs="Arial"/>
                <w:color w:val="000000"/>
                <w:sz w:val="16"/>
                <w:szCs w:val="16"/>
              </w:rPr>
              <w:t>CE 9.</w:t>
            </w:r>
          </w:p>
        </w:tc>
        <w:tc>
          <w:tcPr>
            <w:tcW w:w="2552" w:type="dxa"/>
            <w:tcBorders>
              <w:left w:val="single" w:sz="8" w:space="0" w:color="00000A"/>
              <w:bottom w:val="single" w:sz="4" w:space="0" w:color="00000A"/>
            </w:tcBorders>
            <w:shd w:val="clear" w:color="auto" w:fill="FFFFFF"/>
          </w:tcPr>
          <w:p w14:paraId="261171ED" w14:textId="77777777" w:rsidR="0037289A" w:rsidRPr="00FD4FCC" w:rsidRDefault="0037289A" w:rsidP="004666DE">
            <w:pPr>
              <w:rPr>
                <w:rFonts w:ascii="Arial" w:eastAsia="Arial" w:hAnsi="Arial" w:cs="Arial"/>
                <w:b/>
                <w:color w:val="000000"/>
                <w:sz w:val="16"/>
                <w:szCs w:val="16"/>
              </w:rPr>
            </w:pPr>
            <w:r w:rsidRPr="00FD4FCC">
              <w:rPr>
                <w:rFonts w:ascii="Arial" w:hAnsi="Arial" w:cs="Arial"/>
                <w:sz w:val="16"/>
                <w:szCs w:val="16"/>
              </w:rPr>
              <w:t>9.1. Establecer acuerdos de forma democrática como parte de grupos próximos a su entorno, identificando las responsabilidades individuales, siendo consciente de sus emociones, ideas y comportamientos y empleando un lenguaje inclusivo y no violento.</w:t>
            </w:r>
          </w:p>
        </w:tc>
        <w:tc>
          <w:tcPr>
            <w:tcW w:w="1701" w:type="dxa"/>
            <w:tcBorders>
              <w:left w:val="single" w:sz="8" w:space="0" w:color="00000A"/>
              <w:bottom w:val="single" w:sz="4" w:space="0" w:color="00000A"/>
            </w:tcBorders>
            <w:shd w:val="clear" w:color="auto" w:fill="FFFFFF"/>
          </w:tcPr>
          <w:p w14:paraId="064C66BF" w14:textId="77777777" w:rsidR="0037289A" w:rsidRPr="00FD4FCC" w:rsidRDefault="0037289A" w:rsidP="004666DE">
            <w:pPr>
              <w:rPr>
                <w:rFonts w:ascii="Arial" w:eastAsia="Arial" w:hAnsi="Arial" w:cs="Arial"/>
                <w:b/>
                <w:color w:val="000000"/>
                <w:sz w:val="16"/>
                <w:szCs w:val="16"/>
              </w:rPr>
            </w:pPr>
            <w:r w:rsidRPr="00FD4FCC">
              <w:rPr>
                <w:rFonts w:ascii="Arial" w:hAnsi="Arial" w:cs="Arial"/>
                <w:sz w:val="16"/>
                <w:szCs w:val="16"/>
              </w:rPr>
              <w:t>CCL5, CPSAA1, CC1, CC2, CC3, CCEC1</w:t>
            </w:r>
          </w:p>
        </w:tc>
        <w:tc>
          <w:tcPr>
            <w:tcW w:w="2977" w:type="dxa"/>
            <w:tcBorders>
              <w:left w:val="single" w:sz="8" w:space="0" w:color="00000A"/>
              <w:bottom w:val="single" w:sz="4" w:space="0" w:color="00000A"/>
            </w:tcBorders>
            <w:shd w:val="clear" w:color="auto" w:fill="FFFFFF"/>
          </w:tcPr>
          <w:p w14:paraId="3C0E521A" w14:textId="77777777" w:rsidR="0037289A" w:rsidRPr="00FD4FCC" w:rsidRDefault="0037289A" w:rsidP="004666DE">
            <w:pPr>
              <w:spacing w:after="60"/>
              <w:rPr>
                <w:rFonts w:ascii="Arial" w:hAnsi="Arial" w:cs="Arial"/>
                <w:b/>
                <w:color w:val="000000"/>
                <w:sz w:val="16"/>
                <w:szCs w:val="16"/>
              </w:rPr>
            </w:pPr>
            <w:r w:rsidRPr="00FD4FCC">
              <w:rPr>
                <w:rFonts w:ascii="Arial" w:hAnsi="Arial" w:cs="Arial"/>
                <w:b/>
                <w:color w:val="000000"/>
                <w:sz w:val="16"/>
                <w:szCs w:val="16"/>
              </w:rPr>
              <w:t>III. Sociedades y territorios.</w:t>
            </w:r>
          </w:p>
          <w:p w14:paraId="0C708970" w14:textId="77777777" w:rsidR="0037289A" w:rsidRPr="00FD4FCC" w:rsidRDefault="0037289A" w:rsidP="004666DE">
            <w:pPr>
              <w:pStyle w:val="Standard"/>
              <w:widowControl/>
              <w:spacing w:before="60" w:after="60"/>
              <w:rPr>
                <w:rFonts w:ascii="Arial" w:hAnsi="Arial" w:cs="Arial"/>
                <w:sz w:val="16"/>
                <w:szCs w:val="16"/>
              </w:rPr>
            </w:pPr>
            <w:r w:rsidRPr="00FD4FCC">
              <w:rPr>
                <w:rFonts w:ascii="Arial" w:hAnsi="Arial" w:cs="Arial"/>
                <w:b/>
                <w:bCs/>
                <w:sz w:val="16"/>
                <w:szCs w:val="16"/>
              </w:rPr>
              <w:t>3.Alfabetización cívica</w:t>
            </w:r>
          </w:p>
          <w:p w14:paraId="545546EF" w14:textId="77777777" w:rsidR="0037289A" w:rsidRPr="00FD4FCC" w:rsidRDefault="0037289A" w:rsidP="004666DE">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668F0FF8" w14:textId="77777777" w:rsidR="0037289A" w:rsidRPr="00FD4FCC" w:rsidRDefault="0037289A" w:rsidP="004666DE">
            <w:pPr>
              <w:suppressAutoHyphens/>
              <w:autoSpaceDN w:val="0"/>
              <w:ind w:left="170"/>
              <w:textAlignment w:val="baseline"/>
              <w:rPr>
                <w:rFonts w:ascii="Arial" w:eastAsia="Arial" w:hAnsi="Arial" w:cs="Arial"/>
                <w:b/>
                <w:color w:val="000000"/>
                <w:sz w:val="16"/>
                <w:szCs w:val="16"/>
              </w:rPr>
            </w:pPr>
            <w:r w:rsidRPr="00FD4FCC">
              <w:rPr>
                <w:rFonts w:ascii="Arial" w:hAnsi="Arial" w:cs="Arial"/>
                <w:sz w:val="16"/>
                <w:szCs w:val="16"/>
              </w:rPr>
              <w:t>3.3</w:t>
            </w:r>
            <w:r>
              <w:rPr>
                <w:rFonts w:ascii="Arial" w:hAnsi="Arial" w:cs="Arial"/>
                <w:sz w:val="16"/>
                <w:szCs w:val="16"/>
              </w:rPr>
              <w:t>.</w:t>
            </w:r>
            <w:r w:rsidRPr="00FD4FCC">
              <w:rPr>
                <w:rFonts w:ascii="Arial" w:hAnsi="Arial" w:cs="Arial"/>
                <w:sz w:val="16"/>
                <w:szCs w:val="16"/>
              </w:rPr>
              <w:t xml:space="preserve"> Reflexión de la vida en sociedad mediante el conocimiento de los espacios, recursos y servicios del municipio y la valoración de formas y modos de interacción social en espacios públicos inclusivos e igualitarios.</w:t>
            </w:r>
          </w:p>
        </w:tc>
        <w:tc>
          <w:tcPr>
            <w:tcW w:w="1559" w:type="dxa"/>
            <w:tcBorders>
              <w:left w:val="single" w:sz="8" w:space="0" w:color="00000A"/>
              <w:bottom w:val="single" w:sz="4" w:space="0" w:color="00000A"/>
            </w:tcBorders>
            <w:shd w:val="clear" w:color="auto" w:fill="FFFFFF"/>
          </w:tcPr>
          <w:p w14:paraId="1964926F" w14:textId="77777777" w:rsidR="0037289A" w:rsidRPr="00FD4FCC" w:rsidRDefault="0037289A" w:rsidP="004666DE">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42527109" w14:textId="77777777" w:rsidR="0037289A" w:rsidRPr="00FD4FCC" w:rsidRDefault="0037289A" w:rsidP="004666DE">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701" w:type="dxa"/>
            <w:tcBorders>
              <w:left w:val="single" w:sz="8" w:space="0" w:color="00000A"/>
              <w:bottom w:val="single" w:sz="4" w:space="0" w:color="00000A"/>
            </w:tcBorders>
            <w:shd w:val="clear" w:color="auto" w:fill="FFFFFF"/>
          </w:tcPr>
          <w:p w14:paraId="6FC72F66" w14:textId="77777777" w:rsidR="0037289A" w:rsidRPr="00FD4FCC" w:rsidRDefault="0037289A" w:rsidP="004666DE">
            <w:pPr>
              <w:rPr>
                <w:rFonts w:ascii="Arial" w:eastAsia="Arial" w:hAnsi="Arial" w:cs="Arial"/>
                <w:b/>
                <w:color w:val="000000"/>
                <w:sz w:val="16"/>
                <w:szCs w:val="16"/>
              </w:rPr>
            </w:pPr>
            <w:r w:rsidRPr="00FD4FCC">
              <w:rPr>
                <w:rFonts w:ascii="Arial" w:eastAsia="Arial" w:hAnsi="Arial" w:cs="Arial"/>
                <w:bCs/>
                <w:color w:val="000000"/>
                <w:sz w:val="16"/>
                <w:szCs w:val="16"/>
              </w:rPr>
              <w:t>Rúbrica para evaluar el criterio en el desempeño del</w:t>
            </w:r>
            <w:r>
              <w:rPr>
                <w:rFonts w:ascii="Arial" w:eastAsia="Arial" w:hAnsi="Arial" w:cs="Arial"/>
                <w:bCs/>
                <w:color w:val="000000"/>
                <w:sz w:val="16"/>
                <w:szCs w:val="16"/>
              </w:rPr>
              <w:t xml:space="preserve"> </w:t>
            </w:r>
            <w:r w:rsidRPr="00FD4FCC">
              <w:rPr>
                <w:rFonts w:ascii="Arial" w:eastAsia="Arial" w:hAnsi="Arial" w:cs="Arial"/>
                <w:bCs/>
                <w:color w:val="000000"/>
                <w:sz w:val="16"/>
                <w:szCs w:val="16"/>
              </w:rPr>
              <w:t>Cuaderno del alumnado, en las investigaciones y exposiciones orales</w:t>
            </w:r>
          </w:p>
        </w:tc>
        <w:tc>
          <w:tcPr>
            <w:tcW w:w="2330" w:type="dxa"/>
            <w:tcBorders>
              <w:left w:val="single" w:sz="8" w:space="0" w:color="00000A"/>
              <w:bottom w:val="single" w:sz="4" w:space="0" w:color="00000A"/>
              <w:right w:val="single" w:sz="8" w:space="0" w:color="00000A"/>
            </w:tcBorders>
            <w:shd w:val="clear" w:color="auto" w:fill="FFFFFF"/>
          </w:tcPr>
          <w:p w14:paraId="477240AF" w14:textId="77777777" w:rsidR="0037289A" w:rsidRPr="00FD4FCC" w:rsidRDefault="0037289A" w:rsidP="004666DE">
            <w:pPr>
              <w:rPr>
                <w:rFonts w:ascii="Arial" w:hAnsi="Arial" w:cs="Arial"/>
                <w:b/>
                <w:bCs/>
                <w:color w:val="000000"/>
                <w:sz w:val="16"/>
                <w:szCs w:val="16"/>
              </w:rPr>
            </w:pPr>
            <w:r w:rsidRPr="00FD4FCC">
              <w:rPr>
                <w:rFonts w:ascii="Arial" w:hAnsi="Arial" w:cs="Arial"/>
                <w:b/>
                <w:bCs/>
                <w:color w:val="000000"/>
                <w:sz w:val="16"/>
                <w:szCs w:val="16"/>
              </w:rPr>
              <w:t xml:space="preserve">Página inicial. </w:t>
            </w:r>
          </w:p>
          <w:p w14:paraId="05285152" w14:textId="77777777" w:rsidR="0037289A" w:rsidRPr="00FD4FCC" w:rsidRDefault="0037289A" w:rsidP="004666DE">
            <w:pPr>
              <w:ind w:right="57"/>
              <w:rPr>
                <w:rFonts w:ascii="Arial" w:hAnsi="Arial" w:cs="Arial"/>
                <w:color w:val="000000"/>
                <w:sz w:val="16"/>
                <w:szCs w:val="16"/>
              </w:rPr>
            </w:pPr>
            <w:r w:rsidRPr="00FD4FCC">
              <w:rPr>
                <w:rFonts w:ascii="Arial" w:eastAsia="Arial" w:hAnsi="Arial" w:cs="Arial"/>
                <w:color w:val="000000"/>
                <w:sz w:val="16"/>
                <w:szCs w:val="16"/>
              </w:rPr>
              <w:t>Situación de aprendizaje.</w:t>
            </w:r>
          </w:p>
          <w:p w14:paraId="76C45ECC" w14:textId="77777777" w:rsidR="0037289A" w:rsidRPr="00FD4FCC" w:rsidRDefault="0037289A" w:rsidP="004666DE">
            <w:pPr>
              <w:ind w:right="57"/>
              <w:rPr>
                <w:rFonts w:ascii="Arial" w:eastAsia="Arial" w:hAnsi="Arial" w:cs="Arial"/>
                <w:color w:val="000000"/>
                <w:sz w:val="16"/>
                <w:szCs w:val="16"/>
              </w:rPr>
            </w:pPr>
            <w:r w:rsidRPr="00FD4FCC">
              <w:rPr>
                <w:rFonts w:ascii="Arial" w:eastAsia="Arial" w:hAnsi="Arial" w:cs="Arial"/>
                <w:color w:val="000000"/>
                <w:sz w:val="16"/>
                <w:szCs w:val="16"/>
              </w:rPr>
              <w:t>Cómo lo ves, El dato y Objetivo en acción.</w:t>
            </w:r>
          </w:p>
          <w:p w14:paraId="6675B829" w14:textId="77777777" w:rsidR="0037289A" w:rsidRPr="00FD4FCC" w:rsidRDefault="0037289A" w:rsidP="004666DE">
            <w:pPr>
              <w:spacing w:before="60"/>
              <w:ind w:right="57"/>
              <w:rPr>
                <w:rFonts w:ascii="Arial" w:hAnsi="Arial" w:cs="Arial"/>
                <w:b/>
                <w:bCs/>
                <w:color w:val="000000"/>
                <w:sz w:val="16"/>
                <w:szCs w:val="16"/>
              </w:rPr>
            </w:pPr>
            <w:r w:rsidRPr="00FD4FCC">
              <w:rPr>
                <w:rFonts w:ascii="Arial" w:hAnsi="Arial" w:cs="Arial"/>
                <w:b/>
                <w:bCs/>
                <w:color w:val="000000"/>
                <w:sz w:val="16"/>
                <w:szCs w:val="16"/>
              </w:rPr>
              <w:t xml:space="preserve">Porfolio. </w:t>
            </w:r>
          </w:p>
          <w:p w14:paraId="4D26E711" w14:textId="77777777" w:rsidR="0037289A" w:rsidRPr="00FD4FCC" w:rsidRDefault="0037289A" w:rsidP="004666DE">
            <w:pPr>
              <w:ind w:right="57"/>
              <w:rPr>
                <w:rFonts w:ascii="Arial" w:hAnsi="Arial" w:cs="Arial"/>
                <w:color w:val="000000"/>
                <w:sz w:val="16"/>
                <w:szCs w:val="16"/>
              </w:rPr>
            </w:pPr>
            <w:r w:rsidRPr="00FD4FCC">
              <w:rPr>
                <w:rFonts w:ascii="Arial" w:hAnsi="Arial" w:cs="Arial"/>
                <w:color w:val="000000"/>
                <w:sz w:val="16"/>
                <w:szCs w:val="16"/>
              </w:rPr>
              <w:t>¿Qué he aprendido?</w:t>
            </w:r>
          </w:p>
          <w:p w14:paraId="687B5FC6" w14:textId="77777777" w:rsidR="0037289A" w:rsidRPr="00FD4FCC" w:rsidRDefault="0037289A" w:rsidP="004666DE">
            <w:pPr>
              <w:ind w:right="57"/>
              <w:rPr>
                <w:rFonts w:ascii="Arial" w:hAnsi="Arial" w:cs="Arial"/>
                <w:color w:val="000000"/>
                <w:sz w:val="16"/>
                <w:szCs w:val="16"/>
              </w:rPr>
            </w:pPr>
            <w:r w:rsidRPr="00FD4FCC">
              <w:rPr>
                <w:rFonts w:ascii="Arial" w:hAnsi="Arial" w:cs="Arial"/>
                <w:color w:val="000000"/>
                <w:sz w:val="16"/>
                <w:szCs w:val="16"/>
              </w:rPr>
              <w:t>¿Qué he aprendido en la situación de aprendizaje?</w:t>
            </w:r>
          </w:p>
          <w:p w14:paraId="60161EA5" w14:textId="77777777" w:rsidR="0037289A" w:rsidRPr="00FD4FCC" w:rsidRDefault="0037289A" w:rsidP="004666DE">
            <w:pPr>
              <w:rPr>
                <w:rFonts w:ascii="Arial" w:eastAsia="Arial" w:hAnsi="Arial" w:cs="Arial"/>
                <w:bCs/>
                <w:color w:val="000000"/>
                <w:sz w:val="16"/>
                <w:szCs w:val="16"/>
              </w:rPr>
            </w:pPr>
            <w:r w:rsidRPr="00FD4FCC">
              <w:rPr>
                <w:rFonts w:ascii="Arial" w:hAnsi="Arial" w:cs="Arial"/>
                <w:color w:val="000000"/>
                <w:sz w:val="16"/>
                <w:szCs w:val="16"/>
              </w:rPr>
              <w:t>¿Cómo he aprendido?</w:t>
            </w:r>
          </w:p>
        </w:tc>
      </w:tr>
    </w:tbl>
    <w:p w14:paraId="505B794D" w14:textId="15638D55" w:rsidR="004C0801" w:rsidRDefault="004C0801">
      <w:pPr>
        <w:rPr>
          <w:rFonts w:ascii="Arial" w:hAnsi="Arial" w:cs="Arial"/>
        </w:rPr>
      </w:pPr>
    </w:p>
    <w:p w14:paraId="2731ABC1" w14:textId="77777777" w:rsidR="004C0801" w:rsidRDefault="004C0801">
      <w:pPr>
        <w:rPr>
          <w:rFonts w:ascii="Arial" w:hAnsi="Arial" w:cs="Arial"/>
        </w:rPr>
      </w:pPr>
      <w:r>
        <w:rPr>
          <w:rFonts w:ascii="Arial" w:hAnsi="Arial" w:cs="Arial"/>
        </w:rPr>
        <w:br w:type="page"/>
      </w:r>
    </w:p>
    <w:p w14:paraId="70B97251" w14:textId="77777777" w:rsidR="00EA5E82" w:rsidRPr="00120D8D" w:rsidRDefault="00EA5E82">
      <w:pPr>
        <w:rPr>
          <w:rFonts w:ascii="Arial" w:hAnsi="Arial" w:cs="Arial"/>
        </w:rPr>
      </w:pPr>
    </w:p>
    <w:tbl>
      <w:tblPr>
        <w:tblStyle w:val="5"/>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406"/>
        <w:gridCol w:w="6608"/>
        <w:gridCol w:w="567"/>
        <w:gridCol w:w="1726"/>
        <w:gridCol w:w="2730"/>
      </w:tblGrid>
      <w:tr w:rsidR="000C4259" w:rsidRPr="0037289A" w14:paraId="3FB1DAB6" w14:textId="77777777" w:rsidTr="0037289A">
        <w:trPr>
          <w:trHeight w:val="160"/>
        </w:trPr>
        <w:tc>
          <w:tcPr>
            <w:tcW w:w="9440" w:type="dxa"/>
            <w:gridSpan w:val="3"/>
            <w:tcBorders>
              <w:left w:val="single" w:sz="8" w:space="0" w:color="00000A"/>
              <w:bottom w:val="single" w:sz="4" w:space="0" w:color="00000A"/>
            </w:tcBorders>
            <w:shd w:val="clear" w:color="auto" w:fill="EEEEEE"/>
          </w:tcPr>
          <w:p w14:paraId="1E255C87" w14:textId="77777777" w:rsidR="000C4259" w:rsidRPr="0037289A" w:rsidRDefault="000C4259" w:rsidP="000C4259">
            <w:pPr>
              <w:jc w:val="center"/>
              <w:rPr>
                <w:rFonts w:ascii="Arial" w:eastAsia="Arial" w:hAnsi="Arial" w:cs="Arial"/>
                <w:b/>
                <w:color w:val="000000"/>
                <w:sz w:val="16"/>
                <w:szCs w:val="16"/>
              </w:rPr>
            </w:pPr>
            <w:r w:rsidRPr="0037289A">
              <w:rPr>
                <w:rFonts w:ascii="Arial" w:eastAsia="Arial" w:hAnsi="Arial" w:cs="Arial"/>
                <w:b/>
                <w:color w:val="000000"/>
                <w:sz w:val="16"/>
                <w:szCs w:val="16"/>
              </w:rPr>
              <w:t>Productos</w:t>
            </w:r>
          </w:p>
        </w:tc>
        <w:tc>
          <w:tcPr>
            <w:tcW w:w="5023" w:type="dxa"/>
            <w:gridSpan w:val="3"/>
            <w:tcBorders>
              <w:left w:val="single" w:sz="8" w:space="0" w:color="00000A"/>
              <w:bottom w:val="single" w:sz="4" w:space="0" w:color="00000A"/>
              <w:right w:val="single" w:sz="8" w:space="0" w:color="00000A"/>
            </w:tcBorders>
            <w:shd w:val="clear" w:color="auto" w:fill="EEEEEE"/>
          </w:tcPr>
          <w:p w14:paraId="1A5B6802" w14:textId="77777777" w:rsidR="000C4259" w:rsidRPr="0037289A" w:rsidRDefault="000C4259" w:rsidP="000C4259">
            <w:pPr>
              <w:jc w:val="center"/>
              <w:rPr>
                <w:rFonts w:ascii="Arial" w:eastAsia="Arial" w:hAnsi="Arial" w:cs="Arial"/>
                <w:b/>
                <w:color w:val="000000"/>
                <w:sz w:val="16"/>
                <w:szCs w:val="16"/>
              </w:rPr>
            </w:pPr>
            <w:r w:rsidRPr="0037289A">
              <w:rPr>
                <w:rFonts w:ascii="Arial" w:eastAsia="Arial" w:hAnsi="Arial" w:cs="Arial"/>
                <w:b/>
                <w:color w:val="000000"/>
                <w:sz w:val="16"/>
                <w:szCs w:val="16"/>
              </w:rPr>
              <w:t>Tipos de evaluación según el agente</w:t>
            </w:r>
          </w:p>
        </w:tc>
      </w:tr>
      <w:tr w:rsidR="000C4259" w:rsidRPr="0037289A" w14:paraId="1A8C26B4" w14:textId="77777777" w:rsidTr="0037289A">
        <w:trPr>
          <w:trHeight w:val="160"/>
        </w:trPr>
        <w:tc>
          <w:tcPr>
            <w:tcW w:w="9440" w:type="dxa"/>
            <w:gridSpan w:val="3"/>
            <w:tcBorders>
              <w:left w:val="single" w:sz="8" w:space="0" w:color="00000A"/>
              <w:bottom w:val="single" w:sz="4" w:space="0" w:color="00000A"/>
            </w:tcBorders>
            <w:shd w:val="clear" w:color="auto" w:fill="FFFFFF"/>
          </w:tcPr>
          <w:p w14:paraId="2520449F" w14:textId="583E0712" w:rsidR="000C4259" w:rsidRPr="0037289A" w:rsidRDefault="000008BE" w:rsidP="000C4259">
            <w:pPr>
              <w:rPr>
                <w:rFonts w:ascii="Arial" w:eastAsia="Arial" w:hAnsi="Arial" w:cs="Arial"/>
                <w:color w:val="000000" w:themeColor="text1"/>
                <w:sz w:val="16"/>
                <w:szCs w:val="16"/>
              </w:rPr>
            </w:pPr>
            <w:r w:rsidRPr="0037289A">
              <w:rPr>
                <w:rFonts w:ascii="Arial" w:eastAsia="Arial" w:hAnsi="Arial" w:cs="Arial"/>
                <w:color w:val="000000" w:themeColor="text1"/>
                <w:sz w:val="16"/>
                <w:szCs w:val="16"/>
              </w:rPr>
              <w:t xml:space="preserve">Mural </w:t>
            </w:r>
            <w:r w:rsidR="000C4259" w:rsidRPr="0037289A">
              <w:rPr>
                <w:rFonts w:ascii="Arial" w:eastAsia="Arial" w:hAnsi="Arial" w:cs="Arial"/>
                <w:color w:val="000000" w:themeColor="text1"/>
                <w:sz w:val="16"/>
                <w:szCs w:val="16"/>
              </w:rPr>
              <w:t>con las normas</w:t>
            </w:r>
            <w:r w:rsidRPr="0037289A">
              <w:rPr>
                <w:rFonts w:ascii="Arial" w:eastAsia="Arial" w:hAnsi="Arial" w:cs="Arial"/>
                <w:color w:val="000000" w:themeColor="text1"/>
                <w:sz w:val="16"/>
                <w:szCs w:val="16"/>
              </w:rPr>
              <w:t xml:space="preserve"> para tener una clase ordenada y convivir mejor</w:t>
            </w:r>
          </w:p>
        </w:tc>
        <w:tc>
          <w:tcPr>
            <w:tcW w:w="5023" w:type="dxa"/>
            <w:gridSpan w:val="3"/>
            <w:tcBorders>
              <w:left w:val="single" w:sz="8" w:space="0" w:color="00000A"/>
              <w:bottom w:val="single" w:sz="4" w:space="0" w:color="00000A"/>
              <w:right w:val="single" w:sz="8" w:space="0" w:color="00000A"/>
            </w:tcBorders>
            <w:shd w:val="clear" w:color="auto" w:fill="FFFFFF"/>
          </w:tcPr>
          <w:p w14:paraId="0357CB4C" w14:textId="77777777" w:rsidR="000C4259" w:rsidRPr="0037289A" w:rsidRDefault="000C4259">
            <w:pPr>
              <w:pStyle w:val="Prrafodelista"/>
              <w:numPr>
                <w:ilvl w:val="0"/>
                <w:numId w:val="5"/>
              </w:numPr>
              <w:ind w:left="276" w:hanging="276"/>
              <w:rPr>
                <w:rFonts w:eastAsia="Arial"/>
                <w:bCs/>
                <w:color w:val="000000" w:themeColor="text1"/>
                <w:sz w:val="16"/>
                <w:szCs w:val="16"/>
              </w:rPr>
            </w:pPr>
            <w:r w:rsidRPr="0037289A">
              <w:rPr>
                <w:rFonts w:eastAsia="Arial"/>
                <w:bCs/>
                <w:color w:val="000000" w:themeColor="text1"/>
                <w:sz w:val="16"/>
                <w:szCs w:val="16"/>
              </w:rPr>
              <w:t>Autoevaluación</w:t>
            </w:r>
          </w:p>
          <w:p w14:paraId="4B8EE89C" w14:textId="77777777" w:rsidR="000C4259" w:rsidRPr="0037289A" w:rsidRDefault="000C4259">
            <w:pPr>
              <w:pStyle w:val="Prrafodelista"/>
              <w:numPr>
                <w:ilvl w:val="0"/>
                <w:numId w:val="5"/>
              </w:numPr>
              <w:ind w:left="276" w:hanging="276"/>
              <w:rPr>
                <w:rFonts w:eastAsia="Arial"/>
                <w:bCs/>
                <w:color w:val="000000" w:themeColor="text1"/>
                <w:sz w:val="16"/>
                <w:szCs w:val="16"/>
              </w:rPr>
            </w:pPr>
            <w:r w:rsidRPr="0037289A">
              <w:rPr>
                <w:rFonts w:eastAsia="Arial"/>
                <w:bCs/>
                <w:color w:val="000000" w:themeColor="text1"/>
                <w:sz w:val="16"/>
                <w:szCs w:val="16"/>
              </w:rPr>
              <w:t>Coevaluación</w:t>
            </w:r>
          </w:p>
          <w:p w14:paraId="61F54CB2" w14:textId="0BD66175" w:rsidR="000C4259" w:rsidRPr="0037289A" w:rsidRDefault="000C4259">
            <w:pPr>
              <w:pStyle w:val="Prrafodelista"/>
              <w:numPr>
                <w:ilvl w:val="0"/>
                <w:numId w:val="5"/>
              </w:numPr>
              <w:ind w:left="276" w:hanging="276"/>
              <w:rPr>
                <w:rFonts w:eastAsia="Arial"/>
                <w:bCs/>
                <w:color w:val="000000" w:themeColor="text1"/>
                <w:sz w:val="16"/>
                <w:szCs w:val="16"/>
              </w:rPr>
            </w:pPr>
            <w:proofErr w:type="spellStart"/>
            <w:r w:rsidRPr="0037289A">
              <w:rPr>
                <w:rFonts w:eastAsia="Arial"/>
                <w:bCs/>
                <w:color w:val="000000" w:themeColor="text1"/>
                <w:sz w:val="16"/>
                <w:szCs w:val="16"/>
              </w:rPr>
              <w:t>Heteroevaluación</w:t>
            </w:r>
            <w:proofErr w:type="spellEnd"/>
          </w:p>
        </w:tc>
      </w:tr>
      <w:tr w:rsidR="000C4259" w:rsidRPr="0037289A" w14:paraId="05FB0B0A" w14:textId="77777777"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0DB5794C" w14:textId="77777777" w:rsidR="000C4259" w:rsidRPr="0037289A" w:rsidRDefault="000C4259" w:rsidP="000C4259">
            <w:pPr>
              <w:jc w:val="center"/>
              <w:rPr>
                <w:rFonts w:ascii="Arial" w:eastAsia="Arial" w:hAnsi="Arial" w:cs="Arial"/>
                <w:b/>
                <w:color w:val="000000"/>
                <w:sz w:val="16"/>
                <w:szCs w:val="16"/>
              </w:rPr>
            </w:pPr>
            <w:r w:rsidRPr="0037289A">
              <w:rPr>
                <w:rFonts w:ascii="Arial" w:eastAsia="Arial" w:hAnsi="Arial" w:cs="Arial"/>
                <w:b/>
                <w:color w:val="000000"/>
                <w:sz w:val="16"/>
                <w:szCs w:val="16"/>
              </w:rPr>
              <w:t>FUNDAMENTACIÓN METODOLÓGICA</w:t>
            </w:r>
          </w:p>
        </w:tc>
      </w:tr>
      <w:tr w:rsidR="000008BE" w:rsidRPr="0037289A" w14:paraId="1B02A4AF" w14:textId="77777777" w:rsidTr="0037289A">
        <w:trPr>
          <w:trHeight w:val="255"/>
        </w:trPr>
        <w:tc>
          <w:tcPr>
            <w:tcW w:w="10007" w:type="dxa"/>
            <w:gridSpan w:val="4"/>
            <w:tcBorders>
              <w:left w:val="single" w:sz="8" w:space="0" w:color="00000A"/>
              <w:bottom w:val="single" w:sz="4" w:space="0" w:color="00000A"/>
            </w:tcBorders>
            <w:shd w:val="clear" w:color="auto" w:fill="EEEEEE"/>
            <w:vAlign w:val="center"/>
          </w:tcPr>
          <w:p w14:paraId="657B4530" w14:textId="11D42453" w:rsidR="000008BE" w:rsidRPr="0037289A" w:rsidRDefault="000008BE" w:rsidP="0037289A">
            <w:pPr>
              <w:jc w:val="center"/>
              <w:rPr>
                <w:rFonts w:ascii="Arial" w:eastAsia="Arial" w:hAnsi="Arial" w:cs="Arial"/>
                <w:b/>
                <w:color w:val="000000"/>
                <w:sz w:val="16"/>
                <w:szCs w:val="16"/>
              </w:rPr>
            </w:pPr>
            <w:r w:rsidRPr="0037289A">
              <w:rPr>
                <w:rFonts w:ascii="Arial" w:eastAsia="Arial" w:hAnsi="Arial" w:cs="Arial"/>
                <w:b/>
                <w:sz w:val="16"/>
                <w:szCs w:val="16"/>
              </w:rPr>
              <w:t>Metodologías</w:t>
            </w:r>
          </w:p>
        </w:tc>
        <w:tc>
          <w:tcPr>
            <w:tcW w:w="4456" w:type="dxa"/>
            <w:gridSpan w:val="2"/>
            <w:tcBorders>
              <w:left w:val="single" w:sz="8" w:space="0" w:color="00000A"/>
              <w:bottom w:val="single" w:sz="4" w:space="0" w:color="00000A"/>
              <w:right w:val="single" w:sz="8" w:space="0" w:color="00000A"/>
            </w:tcBorders>
            <w:shd w:val="clear" w:color="auto" w:fill="EEEEEE"/>
            <w:vAlign w:val="center"/>
          </w:tcPr>
          <w:p w14:paraId="451A3F7E" w14:textId="600AA7F5" w:rsidR="000008BE" w:rsidRPr="0037289A" w:rsidRDefault="000008BE" w:rsidP="0037289A">
            <w:pPr>
              <w:jc w:val="center"/>
              <w:rPr>
                <w:rFonts w:ascii="Arial" w:eastAsia="Arial" w:hAnsi="Arial" w:cs="Arial"/>
                <w:b/>
                <w:color w:val="000000"/>
                <w:sz w:val="16"/>
                <w:szCs w:val="16"/>
              </w:rPr>
            </w:pPr>
            <w:r w:rsidRPr="0037289A">
              <w:rPr>
                <w:rFonts w:ascii="Arial" w:eastAsia="Arial" w:hAnsi="Arial" w:cs="Arial"/>
                <w:b/>
                <w:color w:val="000000"/>
                <w:sz w:val="16"/>
                <w:szCs w:val="16"/>
              </w:rPr>
              <w:t>Agrupamientos</w:t>
            </w:r>
          </w:p>
        </w:tc>
      </w:tr>
      <w:tr w:rsidR="000008BE" w:rsidRPr="0037289A" w14:paraId="7D7EB2C9" w14:textId="77777777" w:rsidTr="004C0801">
        <w:trPr>
          <w:trHeight w:val="931"/>
        </w:trPr>
        <w:tc>
          <w:tcPr>
            <w:tcW w:w="10007" w:type="dxa"/>
            <w:gridSpan w:val="4"/>
            <w:vMerge w:val="restart"/>
            <w:tcBorders>
              <w:left w:val="single" w:sz="8" w:space="0" w:color="00000A"/>
            </w:tcBorders>
            <w:shd w:val="clear" w:color="auto" w:fill="FFFFFF"/>
          </w:tcPr>
          <w:p w14:paraId="16FA706F" w14:textId="77777777" w:rsidR="000008BE" w:rsidRPr="0037289A" w:rsidRDefault="000008BE" w:rsidP="000008BE">
            <w:pPr>
              <w:spacing w:after="60"/>
              <w:jc w:val="both"/>
              <w:rPr>
                <w:rFonts w:ascii="Arial" w:eastAsia="Arial" w:hAnsi="Arial" w:cs="Arial"/>
                <w:sz w:val="16"/>
                <w:szCs w:val="16"/>
              </w:rPr>
            </w:pPr>
            <w:r w:rsidRPr="0037289A">
              <w:rPr>
                <w:rFonts w:ascii="Arial" w:eastAsia="Arial" w:hAnsi="Arial" w:cs="Arial"/>
                <w:sz w:val="16"/>
                <w:szCs w:val="16"/>
              </w:rPr>
              <w:t>La unidad 1 constituye un instrumento para que el alumnado afronte los retos y desafíos globales del siglo XXI asociados a los Objetivos de Desarrollo Sostenible (</w:t>
            </w:r>
            <w:proofErr w:type="spellStart"/>
            <w:r w:rsidRPr="0037289A">
              <w:rPr>
                <w:rFonts w:ascii="Arial" w:eastAsia="Arial" w:hAnsi="Arial" w:cs="Arial"/>
                <w:sz w:val="16"/>
                <w:szCs w:val="16"/>
              </w:rPr>
              <w:t>ODS</w:t>
            </w:r>
            <w:proofErr w:type="spellEnd"/>
            <w:r w:rsidRPr="0037289A">
              <w:rPr>
                <w:rFonts w:ascii="Arial" w:eastAsia="Arial" w:hAnsi="Arial" w:cs="Arial"/>
                <w:sz w:val="16"/>
                <w:szCs w:val="16"/>
              </w:rPr>
              <w:t xml:space="preserve">) de la Agenda 2030 adoptada por la Asamblea General de las Naciones Unidas en septiembre de 2015, centrándose en el </w:t>
            </w:r>
            <w:proofErr w:type="spellStart"/>
            <w:r w:rsidRPr="0037289A">
              <w:rPr>
                <w:rFonts w:ascii="Arial" w:eastAsia="Arial" w:hAnsi="Arial" w:cs="Arial"/>
                <w:sz w:val="16"/>
                <w:szCs w:val="16"/>
              </w:rPr>
              <w:t>ODS</w:t>
            </w:r>
            <w:proofErr w:type="spellEnd"/>
            <w:r w:rsidRPr="0037289A">
              <w:rPr>
                <w:rFonts w:ascii="Arial" w:eastAsia="Arial" w:hAnsi="Arial" w:cs="Arial"/>
                <w:sz w:val="16"/>
                <w:szCs w:val="16"/>
              </w:rPr>
              <w:t xml:space="preserve"> 4. Educación de calidad.</w:t>
            </w:r>
          </w:p>
          <w:p w14:paraId="20B8050E" w14:textId="77777777" w:rsidR="000008BE" w:rsidRPr="0037289A" w:rsidRDefault="000008BE" w:rsidP="000008BE">
            <w:pPr>
              <w:spacing w:after="60"/>
              <w:jc w:val="both"/>
              <w:rPr>
                <w:rFonts w:ascii="Arial" w:eastAsia="Arial" w:hAnsi="Arial" w:cs="Arial"/>
                <w:sz w:val="16"/>
                <w:szCs w:val="16"/>
              </w:rPr>
            </w:pPr>
            <w:r w:rsidRPr="0037289A">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37289A">
              <w:rPr>
                <w:rFonts w:ascii="Arial" w:eastAsia="Arial" w:hAnsi="Arial" w:cs="Arial"/>
                <w:i/>
                <w:iCs/>
                <w:sz w:val="16"/>
                <w:szCs w:val="16"/>
              </w:rPr>
              <w:t>Sigue el hilo.</w:t>
            </w:r>
            <w:r w:rsidRPr="0037289A">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37289A">
              <w:rPr>
                <w:rFonts w:ascii="Arial" w:eastAsia="Arial" w:hAnsi="Arial" w:cs="Arial"/>
                <w:i/>
                <w:iCs/>
                <w:sz w:val="16"/>
                <w:szCs w:val="16"/>
              </w:rPr>
              <w:t>¿Cómo lo ves?</w:t>
            </w:r>
            <w:r w:rsidRPr="0037289A">
              <w:rPr>
                <w:rFonts w:ascii="Arial" w:eastAsia="Arial" w:hAnsi="Arial" w:cs="Arial"/>
                <w:sz w:val="16"/>
                <w:szCs w:val="16"/>
              </w:rPr>
              <w:t xml:space="preserve"> y </w:t>
            </w:r>
            <w:r w:rsidRPr="0037289A">
              <w:rPr>
                <w:rFonts w:ascii="Arial" w:eastAsia="Arial" w:hAnsi="Arial" w:cs="Arial"/>
                <w:i/>
                <w:iCs/>
                <w:sz w:val="16"/>
                <w:szCs w:val="16"/>
              </w:rPr>
              <w:t xml:space="preserve">El dato. </w:t>
            </w:r>
            <w:r w:rsidRPr="0037289A">
              <w:rPr>
                <w:rFonts w:ascii="Arial" w:eastAsia="Arial" w:hAnsi="Arial" w:cs="Arial"/>
                <w:sz w:val="16"/>
                <w:szCs w:val="16"/>
              </w:rPr>
              <w:t>En esta unidad didáctica la información está relacionada con las normas de convivencia</w:t>
            </w:r>
            <w:r w:rsidRPr="0037289A">
              <w:rPr>
                <w:rFonts w:ascii="Arial" w:hAnsi="Arial" w:cs="Arial"/>
                <w:sz w:val="16"/>
                <w:szCs w:val="16"/>
              </w:rPr>
              <w:t>.</w:t>
            </w:r>
            <w:r w:rsidRPr="0037289A">
              <w:rPr>
                <w:rFonts w:ascii="Arial" w:eastAsia="Arial" w:hAnsi="Arial" w:cs="Arial"/>
                <w:sz w:val="16"/>
                <w:szCs w:val="16"/>
              </w:rPr>
              <w:t xml:space="preserve"> A partir del propósito planteado en el Objetivo en acción (establecer las normas de clase), se anticipan las actividades y los contenidos que, siguiendo el hilo, permitirán al alumnado participar en la reflexión colectiva que culmina con la elaboración y difusión de este producto final: un mural con las normas de clase.</w:t>
            </w:r>
          </w:p>
          <w:p w14:paraId="4EA69C70" w14:textId="77777777" w:rsidR="000008BE" w:rsidRPr="0037289A" w:rsidRDefault="000008BE" w:rsidP="000008BE">
            <w:pPr>
              <w:jc w:val="both"/>
              <w:rPr>
                <w:rFonts w:ascii="Arial" w:eastAsia="Arial" w:hAnsi="Arial" w:cs="Arial"/>
                <w:sz w:val="16"/>
                <w:szCs w:val="16"/>
              </w:rPr>
            </w:pPr>
            <w:r w:rsidRPr="0037289A">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37289A">
              <w:rPr>
                <w:rFonts w:ascii="Arial" w:eastAsia="Arial" w:hAnsi="Arial" w:cs="Arial"/>
                <w:i/>
                <w:iCs/>
                <w:color w:val="000000" w:themeColor="text1"/>
                <w:sz w:val="16"/>
                <w:szCs w:val="16"/>
              </w:rPr>
              <w:t>Sigue el hilo</w:t>
            </w:r>
            <w:r w:rsidRPr="0037289A">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68CC50EC" w14:textId="77777777" w:rsidR="000008BE" w:rsidRPr="0037289A" w:rsidRDefault="000008BE" w:rsidP="000008BE">
            <w:pPr>
              <w:tabs>
                <w:tab w:val="left" w:pos="2897"/>
              </w:tabs>
              <w:spacing w:before="60"/>
              <w:jc w:val="both"/>
              <w:rPr>
                <w:rFonts w:ascii="Arial" w:eastAsia="Arial" w:hAnsi="Arial" w:cs="Arial"/>
                <w:b/>
                <w:bCs/>
                <w:color w:val="000000" w:themeColor="text1"/>
                <w:sz w:val="16"/>
                <w:szCs w:val="16"/>
              </w:rPr>
            </w:pPr>
            <w:r w:rsidRPr="0037289A">
              <w:rPr>
                <w:rFonts w:ascii="Arial" w:hAnsi="Arial" w:cs="Arial"/>
                <w:b/>
                <w:bCs/>
                <w:color w:val="000000" w:themeColor="text1"/>
                <w:sz w:val="16"/>
                <w:szCs w:val="16"/>
              </w:rPr>
              <w:t>Comprensión (oral, escrita y multimodal):</w:t>
            </w:r>
          </w:p>
          <w:p w14:paraId="01495E95" w14:textId="77777777" w:rsidR="000008BE" w:rsidRPr="0037289A" w:rsidRDefault="000008BE">
            <w:pPr>
              <w:pStyle w:val="Prrafodelista"/>
              <w:numPr>
                <w:ilvl w:val="0"/>
                <w:numId w:val="3"/>
              </w:numPr>
              <w:tabs>
                <w:tab w:val="left" w:pos="2897"/>
              </w:tabs>
              <w:suppressAutoHyphens w:val="0"/>
              <w:ind w:left="284" w:hanging="284"/>
              <w:jc w:val="both"/>
              <w:rPr>
                <w:rFonts w:eastAsia="Arial"/>
                <w:i/>
                <w:iCs/>
                <w:color w:val="000000" w:themeColor="text1"/>
                <w:sz w:val="16"/>
                <w:szCs w:val="16"/>
              </w:rPr>
            </w:pPr>
            <w:r w:rsidRPr="0037289A">
              <w:rPr>
                <w:color w:val="000000" w:themeColor="text1"/>
                <w:sz w:val="16"/>
                <w:szCs w:val="16"/>
              </w:rPr>
              <w:t xml:space="preserve">Escuchar </w:t>
            </w:r>
            <w:r w:rsidRPr="0037289A">
              <w:rPr>
                <w:i/>
                <w:iCs/>
                <w:color w:val="000000" w:themeColor="text1"/>
                <w:sz w:val="16"/>
                <w:szCs w:val="16"/>
              </w:rPr>
              <w:t>Un juego para comenzar el curso.</w:t>
            </w:r>
          </w:p>
          <w:p w14:paraId="76BE1C5E" w14:textId="77777777" w:rsidR="000008BE" w:rsidRPr="0037289A" w:rsidRDefault="000008BE">
            <w:pPr>
              <w:pStyle w:val="Prrafodelista"/>
              <w:numPr>
                <w:ilvl w:val="0"/>
                <w:numId w:val="3"/>
              </w:numPr>
              <w:tabs>
                <w:tab w:val="left" w:pos="2897"/>
              </w:tabs>
              <w:suppressAutoHyphens w:val="0"/>
              <w:ind w:left="284" w:hanging="284"/>
              <w:jc w:val="both"/>
              <w:rPr>
                <w:rFonts w:eastAsia="Arial"/>
                <w:color w:val="000000" w:themeColor="text1"/>
                <w:sz w:val="16"/>
                <w:szCs w:val="16"/>
              </w:rPr>
            </w:pPr>
            <w:r w:rsidRPr="0037289A">
              <w:rPr>
                <w:color w:val="000000" w:themeColor="text1"/>
                <w:sz w:val="16"/>
                <w:szCs w:val="16"/>
              </w:rPr>
              <w:t xml:space="preserve">Leer </w:t>
            </w:r>
            <w:r w:rsidRPr="0037289A">
              <w:rPr>
                <w:i/>
                <w:iCs/>
                <w:color w:val="000000" w:themeColor="text1"/>
                <w:sz w:val="16"/>
                <w:szCs w:val="16"/>
              </w:rPr>
              <w:t xml:space="preserve">¡Feliz cole, </w:t>
            </w:r>
            <w:proofErr w:type="spellStart"/>
            <w:r w:rsidRPr="0037289A">
              <w:rPr>
                <w:i/>
                <w:iCs/>
                <w:color w:val="000000" w:themeColor="text1"/>
                <w:sz w:val="16"/>
                <w:szCs w:val="16"/>
              </w:rPr>
              <w:t>popis</w:t>
            </w:r>
            <w:proofErr w:type="spellEnd"/>
            <w:r w:rsidRPr="0037289A">
              <w:rPr>
                <w:i/>
                <w:iCs/>
                <w:color w:val="000000" w:themeColor="text1"/>
                <w:sz w:val="16"/>
                <w:szCs w:val="16"/>
              </w:rPr>
              <w:t xml:space="preserve">! </w:t>
            </w:r>
          </w:p>
          <w:p w14:paraId="765342B9" w14:textId="77777777" w:rsidR="000008BE" w:rsidRPr="0037289A" w:rsidRDefault="000008BE" w:rsidP="000008BE">
            <w:pPr>
              <w:tabs>
                <w:tab w:val="left" w:pos="2897"/>
              </w:tabs>
              <w:spacing w:before="60"/>
              <w:jc w:val="both"/>
              <w:rPr>
                <w:rFonts w:ascii="Arial" w:eastAsia="Arial" w:hAnsi="Arial" w:cs="Arial"/>
                <w:b/>
                <w:bCs/>
                <w:color w:val="000000" w:themeColor="text1"/>
                <w:sz w:val="16"/>
                <w:szCs w:val="16"/>
              </w:rPr>
            </w:pPr>
            <w:r w:rsidRPr="0037289A">
              <w:rPr>
                <w:rFonts w:ascii="Arial" w:hAnsi="Arial" w:cs="Arial"/>
                <w:b/>
                <w:bCs/>
                <w:color w:val="000000" w:themeColor="text1"/>
                <w:sz w:val="16"/>
                <w:szCs w:val="16"/>
              </w:rPr>
              <w:t xml:space="preserve">Interacción y expresión (oral, escrita y multimodal): </w:t>
            </w:r>
          </w:p>
          <w:p w14:paraId="7333B342" w14:textId="77777777" w:rsidR="000008BE" w:rsidRPr="0037289A" w:rsidRDefault="000008BE">
            <w:pPr>
              <w:pStyle w:val="Prrafodelista"/>
              <w:numPr>
                <w:ilvl w:val="0"/>
                <w:numId w:val="10"/>
              </w:numPr>
              <w:tabs>
                <w:tab w:val="left" w:pos="2897"/>
              </w:tabs>
              <w:suppressAutoHyphens w:val="0"/>
              <w:ind w:left="284" w:hanging="284"/>
              <w:jc w:val="both"/>
              <w:rPr>
                <w:rFonts w:eastAsia="Arial"/>
                <w:color w:val="000000" w:themeColor="text1"/>
                <w:sz w:val="16"/>
                <w:szCs w:val="16"/>
              </w:rPr>
            </w:pPr>
            <w:r w:rsidRPr="0037289A">
              <w:rPr>
                <w:rFonts w:eastAsia="Arial"/>
                <w:color w:val="000000" w:themeColor="text1"/>
                <w:sz w:val="16"/>
                <w:szCs w:val="16"/>
              </w:rPr>
              <w:t>Saludar y presentarse oralmente, asociada a una actividad competencial.</w:t>
            </w:r>
          </w:p>
          <w:p w14:paraId="2170D527" w14:textId="77777777" w:rsidR="000008BE" w:rsidRPr="0037289A" w:rsidRDefault="000008BE" w:rsidP="000008BE">
            <w:pPr>
              <w:spacing w:before="60"/>
              <w:jc w:val="both"/>
              <w:rPr>
                <w:rFonts w:ascii="Arial" w:eastAsia="Arial" w:hAnsi="Arial" w:cs="Arial"/>
                <w:sz w:val="16"/>
                <w:szCs w:val="16"/>
              </w:rPr>
            </w:pPr>
            <w:r w:rsidRPr="0037289A">
              <w:rPr>
                <w:rFonts w:ascii="Arial" w:eastAsia="Arial" w:hAnsi="Arial" w:cs="Arial"/>
                <w:sz w:val="16"/>
                <w:szCs w:val="16"/>
              </w:rPr>
              <w:t>En las actividades competenciales de la unidad se trabajan, por un lado, con los saludos y las presentaciones y, por otro lado, las normas de convivencia, relacionándose directamente, en este caso, con el Objetivo en acción.</w:t>
            </w:r>
          </w:p>
          <w:p w14:paraId="00ADFB7C" w14:textId="77777777" w:rsidR="000008BE" w:rsidRPr="0037289A" w:rsidRDefault="000008BE" w:rsidP="000008BE">
            <w:pPr>
              <w:spacing w:before="60"/>
              <w:jc w:val="both"/>
              <w:rPr>
                <w:rFonts w:ascii="Arial" w:eastAsia="Arial" w:hAnsi="Arial" w:cs="Arial"/>
                <w:color w:val="000000" w:themeColor="text1"/>
                <w:sz w:val="16"/>
                <w:szCs w:val="16"/>
              </w:rPr>
            </w:pPr>
            <w:r w:rsidRPr="0037289A">
              <w:rPr>
                <w:rFonts w:ascii="Arial" w:eastAsia="Arial" w:hAnsi="Arial" w:cs="Arial"/>
                <w:sz w:val="16"/>
                <w:szCs w:val="16"/>
              </w:rPr>
              <w:t xml:space="preserve">Con el objetivo de que el alumnado desarrolle su competencia comunicativa oral y escrita, en las páginas </w:t>
            </w:r>
            <w:r w:rsidRPr="0037289A">
              <w:rPr>
                <w:rFonts w:ascii="Arial" w:eastAsia="Arial" w:hAnsi="Arial" w:cs="Arial"/>
                <w:color w:val="000000" w:themeColor="text1"/>
                <w:sz w:val="16"/>
                <w:szCs w:val="16"/>
              </w:rPr>
              <w:t xml:space="preserve">del apartado </w:t>
            </w:r>
            <w:r w:rsidRPr="0037289A">
              <w:rPr>
                <w:rFonts w:ascii="Arial" w:eastAsia="Arial" w:hAnsi="Arial" w:cs="Arial"/>
                <w:i/>
                <w:iCs/>
                <w:color w:val="000000" w:themeColor="text1"/>
                <w:sz w:val="16"/>
                <w:szCs w:val="16"/>
              </w:rPr>
              <w:t>Aprendo las letras</w:t>
            </w:r>
            <w:r w:rsidRPr="0037289A">
              <w:rPr>
                <w:rFonts w:ascii="Arial" w:eastAsia="Arial" w:hAnsi="Arial" w:cs="Arial"/>
                <w:sz w:val="16"/>
                <w:szCs w:val="16"/>
              </w:rPr>
              <w:t xml:space="preserve"> se proponen actividades de ejercitación que permiten la adquisición y consolidación de la lectoescritura, al tiempo que sirve para ampliar el vocabulario del alumnado.</w:t>
            </w:r>
          </w:p>
          <w:p w14:paraId="2D956E02" w14:textId="77777777" w:rsidR="000008BE" w:rsidRPr="0037289A" w:rsidRDefault="000008BE" w:rsidP="000008BE">
            <w:pPr>
              <w:spacing w:before="60"/>
              <w:jc w:val="both"/>
              <w:rPr>
                <w:rFonts w:ascii="Arial" w:eastAsia="Arial" w:hAnsi="Arial" w:cs="Arial"/>
                <w:sz w:val="16"/>
                <w:szCs w:val="16"/>
              </w:rPr>
            </w:pPr>
            <w:r w:rsidRPr="0037289A">
              <w:rPr>
                <w:rFonts w:ascii="Arial" w:eastAsia="Arial" w:hAnsi="Arial" w:cs="Arial"/>
                <w:sz w:val="16"/>
                <w:szCs w:val="16"/>
              </w:rPr>
              <w:t xml:space="preserve">En el apartado </w:t>
            </w:r>
            <w:r w:rsidRPr="0037289A">
              <w:rPr>
                <w:rFonts w:ascii="Arial" w:eastAsia="Arial" w:hAnsi="Arial" w:cs="Arial"/>
                <w:i/>
                <w:iCs/>
                <w:sz w:val="16"/>
                <w:szCs w:val="16"/>
              </w:rPr>
              <w:t>Juego de letras</w:t>
            </w:r>
            <w:r w:rsidRPr="0037289A">
              <w:rPr>
                <w:rFonts w:ascii="Arial" w:eastAsia="Arial" w:hAnsi="Arial" w:cs="Arial"/>
                <w:sz w:val="16"/>
                <w:szCs w:val="16"/>
              </w:rPr>
              <w:t xml:space="preserve"> el aprendizaje de los contenidos se refuerza con una metodología lúdica. Desde anayaeducacion.es se puede acceder a diversas actividades de </w:t>
            </w:r>
            <w:proofErr w:type="spellStart"/>
            <w:r w:rsidRPr="0037289A">
              <w:rPr>
                <w:rFonts w:ascii="Arial" w:eastAsia="Arial" w:hAnsi="Arial" w:cs="Arial"/>
                <w:sz w:val="16"/>
                <w:szCs w:val="16"/>
              </w:rPr>
              <w:t>gamificación</w:t>
            </w:r>
            <w:proofErr w:type="spellEnd"/>
            <w:r w:rsidRPr="0037289A">
              <w:rPr>
                <w:rFonts w:ascii="Arial" w:eastAsia="Arial" w:hAnsi="Arial" w:cs="Arial"/>
                <w:sz w:val="16"/>
                <w:szCs w:val="16"/>
              </w:rPr>
              <w:t xml:space="preserve"> que completan este apartado en el entorno digital.</w:t>
            </w:r>
          </w:p>
          <w:p w14:paraId="58AA11C7" w14:textId="77777777" w:rsidR="000008BE" w:rsidRPr="0037289A" w:rsidRDefault="000008BE" w:rsidP="000008BE">
            <w:pPr>
              <w:spacing w:before="60"/>
              <w:jc w:val="both"/>
              <w:rPr>
                <w:rFonts w:ascii="Arial" w:eastAsia="Arial" w:hAnsi="Arial" w:cs="Arial"/>
                <w:sz w:val="16"/>
                <w:szCs w:val="16"/>
              </w:rPr>
            </w:pPr>
            <w:r w:rsidRPr="0037289A">
              <w:rPr>
                <w:rFonts w:ascii="Arial" w:eastAsia="Arial" w:hAnsi="Arial" w:cs="Arial"/>
                <w:sz w:val="16"/>
                <w:szCs w:val="16"/>
              </w:rPr>
              <w:t>Asimismo, muchas actividades implementan, a través de unos símbolos, la posibilidad de trabajar las claves del proyecto:</w:t>
            </w:r>
          </w:p>
          <w:p w14:paraId="0F78D67A" w14:textId="77777777" w:rsidR="000008BE" w:rsidRPr="0037289A" w:rsidRDefault="000008BE">
            <w:pPr>
              <w:pStyle w:val="Prrafodelista"/>
              <w:numPr>
                <w:ilvl w:val="0"/>
                <w:numId w:val="1"/>
              </w:numPr>
              <w:suppressAutoHyphens w:val="0"/>
              <w:ind w:left="284" w:hanging="284"/>
              <w:jc w:val="both"/>
              <w:rPr>
                <w:color w:val="000000" w:themeColor="text1"/>
                <w:sz w:val="16"/>
                <w:szCs w:val="16"/>
              </w:rPr>
            </w:pPr>
            <w:r w:rsidRPr="0037289A">
              <w:rPr>
                <w:rFonts w:eastAsia="Arial"/>
                <w:b/>
                <w:bCs/>
                <w:color w:val="auto"/>
                <w:sz w:val="16"/>
                <w:szCs w:val="16"/>
              </w:rPr>
              <w:t>Plan Lingüístico:</w:t>
            </w:r>
            <w:r w:rsidRPr="0037289A">
              <w:rPr>
                <w:rFonts w:eastAsia="Arial"/>
                <w:color w:val="auto"/>
                <w:sz w:val="16"/>
                <w:szCs w:val="16"/>
              </w:rPr>
              <w:t xml:space="preserve"> aparece en la presentación de la situación de aprendizaje y en todas las destrezas lingüísticas asociadas a la comprensión y producción de textos (Saber escuchar: </w:t>
            </w:r>
            <w:r w:rsidRPr="0037289A">
              <w:rPr>
                <w:rFonts w:eastAsia="Arial"/>
                <w:i/>
                <w:iCs/>
                <w:color w:val="auto"/>
                <w:sz w:val="16"/>
                <w:szCs w:val="16"/>
              </w:rPr>
              <w:t>Un juego para comenzar el curso;</w:t>
            </w:r>
            <w:r w:rsidRPr="0037289A">
              <w:rPr>
                <w:rFonts w:eastAsia="Arial"/>
                <w:color w:val="auto"/>
                <w:sz w:val="16"/>
                <w:szCs w:val="16"/>
              </w:rPr>
              <w:t xml:space="preserve"> Hablar en público: saludar y presentarse; Para leer mejor: </w:t>
            </w:r>
            <w:r w:rsidRPr="0037289A">
              <w:rPr>
                <w:rFonts w:eastAsia="Arial"/>
                <w:i/>
                <w:iCs/>
                <w:color w:val="auto"/>
                <w:sz w:val="16"/>
                <w:szCs w:val="16"/>
              </w:rPr>
              <w:t xml:space="preserve">¡Feliz cole, </w:t>
            </w:r>
            <w:proofErr w:type="spellStart"/>
            <w:r w:rsidRPr="0037289A">
              <w:rPr>
                <w:rFonts w:eastAsia="Arial"/>
                <w:i/>
                <w:iCs/>
                <w:color w:val="auto"/>
                <w:sz w:val="16"/>
                <w:szCs w:val="16"/>
              </w:rPr>
              <w:t>popis</w:t>
            </w:r>
            <w:proofErr w:type="spellEnd"/>
            <w:r w:rsidRPr="0037289A">
              <w:rPr>
                <w:rFonts w:eastAsia="Arial"/>
                <w:i/>
                <w:iCs/>
                <w:color w:val="auto"/>
                <w:sz w:val="16"/>
                <w:szCs w:val="16"/>
              </w:rPr>
              <w:t>!;</w:t>
            </w:r>
            <w:r w:rsidRPr="0037289A">
              <w:rPr>
                <w:rFonts w:eastAsia="Arial"/>
                <w:color w:val="auto"/>
                <w:sz w:val="16"/>
                <w:szCs w:val="16"/>
              </w:rPr>
              <w:t xml:space="preserve"> Para escribir mejor: escritura del título del cartel de normas).</w:t>
            </w:r>
          </w:p>
          <w:p w14:paraId="29C8B394" w14:textId="77777777" w:rsidR="000008BE" w:rsidRPr="0037289A" w:rsidRDefault="000008BE">
            <w:pPr>
              <w:pStyle w:val="Prrafodelista"/>
              <w:numPr>
                <w:ilvl w:val="0"/>
                <w:numId w:val="1"/>
              </w:numPr>
              <w:suppressAutoHyphens w:val="0"/>
              <w:ind w:left="284" w:hanging="284"/>
              <w:jc w:val="both"/>
              <w:rPr>
                <w:rFonts w:eastAsia="Arial"/>
                <w:b/>
                <w:bCs/>
                <w:color w:val="auto"/>
                <w:sz w:val="16"/>
                <w:szCs w:val="16"/>
              </w:rPr>
            </w:pPr>
            <w:r w:rsidRPr="0037289A">
              <w:rPr>
                <w:rFonts w:eastAsia="Arial"/>
                <w:b/>
                <w:bCs/>
                <w:color w:val="auto"/>
                <w:sz w:val="16"/>
                <w:szCs w:val="16"/>
              </w:rPr>
              <w:t xml:space="preserve">Desarrollo del pensamiento: </w:t>
            </w:r>
          </w:p>
          <w:p w14:paraId="139E0385" w14:textId="77777777" w:rsidR="000008BE" w:rsidRPr="0037289A" w:rsidRDefault="000008BE" w:rsidP="000008BE">
            <w:pPr>
              <w:ind w:left="283"/>
              <w:jc w:val="both"/>
              <w:rPr>
                <w:rFonts w:ascii="Arial" w:eastAsia="Arial" w:hAnsi="Arial" w:cs="Arial"/>
                <w:sz w:val="16"/>
                <w:szCs w:val="16"/>
              </w:rPr>
            </w:pPr>
            <w:r w:rsidRPr="0037289A">
              <w:rPr>
                <w:rFonts w:ascii="Arial" w:eastAsia="Arial" w:hAnsi="Arial" w:cs="Arial"/>
                <w:sz w:val="16"/>
                <w:szCs w:val="16"/>
              </w:rPr>
              <w:t>Situación de aprendizaje: Lluvia de ideas y La imagen.</w:t>
            </w:r>
          </w:p>
          <w:p w14:paraId="2FF9B51F" w14:textId="77777777" w:rsidR="000008BE" w:rsidRPr="0037289A" w:rsidRDefault="000008BE" w:rsidP="000008BE">
            <w:pPr>
              <w:ind w:left="283"/>
              <w:jc w:val="both"/>
              <w:rPr>
                <w:rFonts w:ascii="Arial" w:eastAsia="Arial" w:hAnsi="Arial" w:cs="Arial"/>
                <w:sz w:val="16"/>
                <w:szCs w:val="16"/>
              </w:rPr>
            </w:pPr>
            <w:r w:rsidRPr="0037289A">
              <w:rPr>
                <w:rFonts w:ascii="Arial" w:eastAsia="Arial" w:hAnsi="Arial" w:cs="Arial"/>
                <w:sz w:val="16"/>
                <w:szCs w:val="16"/>
              </w:rPr>
              <w:t>Objetivo en acción: Lluvia de ideas.</w:t>
            </w:r>
            <w:r w:rsidRPr="0037289A">
              <w:rPr>
                <w:rFonts w:ascii="Arial" w:eastAsia="Arial" w:hAnsi="Arial" w:cs="Arial"/>
                <w:i/>
                <w:iCs/>
                <w:sz w:val="16"/>
                <w:szCs w:val="16"/>
              </w:rPr>
              <w:t xml:space="preserve"> </w:t>
            </w:r>
          </w:p>
          <w:p w14:paraId="19A63BC2" w14:textId="77777777" w:rsidR="000008BE" w:rsidRPr="0037289A" w:rsidRDefault="000008BE">
            <w:pPr>
              <w:pStyle w:val="Prrafodelista"/>
              <w:numPr>
                <w:ilvl w:val="0"/>
                <w:numId w:val="2"/>
              </w:numPr>
              <w:suppressAutoHyphens w:val="0"/>
              <w:ind w:left="284" w:hanging="284"/>
              <w:jc w:val="both"/>
              <w:rPr>
                <w:rFonts w:eastAsia="Arial"/>
                <w:b/>
                <w:bCs/>
                <w:color w:val="auto"/>
                <w:sz w:val="16"/>
                <w:szCs w:val="16"/>
              </w:rPr>
            </w:pPr>
            <w:r w:rsidRPr="0037289A">
              <w:rPr>
                <w:rFonts w:eastAsia="Arial"/>
                <w:b/>
                <w:bCs/>
                <w:color w:val="auto"/>
                <w:sz w:val="16"/>
                <w:szCs w:val="16"/>
              </w:rPr>
              <w:t xml:space="preserve">Aprendizaje cooperativo: </w:t>
            </w:r>
          </w:p>
          <w:p w14:paraId="194F3E9F"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 xml:space="preserve">Aprendo las letras. Letra </w:t>
            </w:r>
            <w:r w:rsidRPr="0037289A">
              <w:rPr>
                <w:rFonts w:eastAsia="Arial"/>
                <w:i/>
                <w:iCs/>
                <w:color w:val="auto"/>
                <w:sz w:val="16"/>
                <w:szCs w:val="16"/>
              </w:rPr>
              <w:t>s:</w:t>
            </w:r>
            <w:r w:rsidRPr="0037289A">
              <w:rPr>
                <w:rFonts w:eastAsia="Arial"/>
                <w:color w:val="auto"/>
                <w:sz w:val="16"/>
                <w:szCs w:val="16"/>
              </w:rPr>
              <w:t xml:space="preserve"> Piensa y comparte en pareja.</w:t>
            </w:r>
          </w:p>
          <w:p w14:paraId="102215A2"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Juego de letras. Las vocales encadenadas: Piensa y comparte en pareja.</w:t>
            </w:r>
          </w:p>
          <w:p w14:paraId="06A4A05A" w14:textId="77777777" w:rsidR="000008BE" w:rsidRPr="0037289A" w:rsidRDefault="000008BE">
            <w:pPr>
              <w:pStyle w:val="Prrafodelista"/>
              <w:numPr>
                <w:ilvl w:val="0"/>
                <w:numId w:val="2"/>
              </w:numPr>
              <w:suppressAutoHyphens w:val="0"/>
              <w:ind w:left="284" w:hanging="284"/>
              <w:jc w:val="both"/>
              <w:rPr>
                <w:rFonts w:eastAsia="Arial"/>
                <w:b/>
                <w:bCs/>
                <w:color w:val="auto"/>
                <w:sz w:val="16"/>
                <w:szCs w:val="16"/>
              </w:rPr>
            </w:pPr>
            <w:r w:rsidRPr="0037289A">
              <w:rPr>
                <w:rFonts w:eastAsia="Arial"/>
                <w:b/>
                <w:bCs/>
                <w:color w:val="auto"/>
                <w:sz w:val="16"/>
                <w:szCs w:val="16"/>
              </w:rPr>
              <w:t xml:space="preserve">TIC: </w:t>
            </w:r>
          </w:p>
          <w:p w14:paraId="74A84E85"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 xml:space="preserve">Escucho y hablo (audio): </w:t>
            </w:r>
            <w:r w:rsidRPr="0037289A">
              <w:rPr>
                <w:rFonts w:eastAsia="Arial"/>
                <w:i/>
                <w:iCs/>
                <w:color w:val="auto"/>
                <w:sz w:val="16"/>
                <w:szCs w:val="16"/>
              </w:rPr>
              <w:t>Un juego para comenzar el curso.</w:t>
            </w:r>
          </w:p>
          <w:p w14:paraId="77D93C80"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 xml:space="preserve">Aprendo las letras. Letra </w:t>
            </w:r>
            <w:r w:rsidRPr="0037289A">
              <w:rPr>
                <w:rFonts w:eastAsia="Arial"/>
                <w:i/>
                <w:iCs/>
                <w:color w:val="auto"/>
                <w:sz w:val="16"/>
                <w:szCs w:val="16"/>
              </w:rPr>
              <w:t>p:</w:t>
            </w:r>
            <w:r w:rsidRPr="0037289A">
              <w:rPr>
                <w:rFonts w:eastAsia="Arial"/>
                <w:color w:val="auto"/>
                <w:sz w:val="16"/>
                <w:szCs w:val="16"/>
              </w:rPr>
              <w:t xml:space="preserve"> Dictado.</w:t>
            </w:r>
          </w:p>
          <w:p w14:paraId="63F2E1D3"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 xml:space="preserve">Leo y escribo (audio): </w:t>
            </w:r>
            <w:r w:rsidRPr="0037289A">
              <w:rPr>
                <w:rFonts w:eastAsia="Arial"/>
                <w:i/>
                <w:iCs/>
                <w:color w:val="auto"/>
                <w:sz w:val="16"/>
                <w:szCs w:val="16"/>
              </w:rPr>
              <w:t xml:space="preserve">¡Feliz cole, </w:t>
            </w:r>
            <w:proofErr w:type="spellStart"/>
            <w:r w:rsidRPr="0037289A">
              <w:rPr>
                <w:rFonts w:eastAsia="Arial"/>
                <w:i/>
                <w:iCs/>
                <w:color w:val="auto"/>
                <w:sz w:val="16"/>
                <w:szCs w:val="16"/>
              </w:rPr>
              <w:t>popis</w:t>
            </w:r>
            <w:proofErr w:type="spellEnd"/>
            <w:r w:rsidRPr="0037289A">
              <w:rPr>
                <w:rFonts w:eastAsia="Arial"/>
                <w:i/>
                <w:iCs/>
                <w:color w:val="auto"/>
                <w:sz w:val="16"/>
                <w:szCs w:val="16"/>
              </w:rPr>
              <w:t>!</w:t>
            </w:r>
          </w:p>
          <w:p w14:paraId="77CE4812"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Acceso a juegos en anayaeducacion.es</w:t>
            </w:r>
          </w:p>
          <w:p w14:paraId="3FAFD45F"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Acceso a actividades para el porfolio en anayaeducacion.es</w:t>
            </w:r>
          </w:p>
          <w:p w14:paraId="577327D6" w14:textId="77777777" w:rsidR="000008BE" w:rsidRPr="0037289A" w:rsidRDefault="000008BE">
            <w:pPr>
              <w:pStyle w:val="Prrafodelista"/>
              <w:numPr>
                <w:ilvl w:val="0"/>
                <w:numId w:val="2"/>
              </w:numPr>
              <w:suppressAutoHyphens w:val="0"/>
              <w:ind w:left="284" w:hanging="284"/>
              <w:jc w:val="both"/>
              <w:rPr>
                <w:rFonts w:eastAsia="Arial"/>
                <w:b/>
                <w:bCs/>
                <w:color w:val="auto"/>
                <w:sz w:val="16"/>
                <w:szCs w:val="16"/>
              </w:rPr>
            </w:pPr>
            <w:r w:rsidRPr="0037289A">
              <w:rPr>
                <w:rFonts w:eastAsia="Arial"/>
                <w:b/>
                <w:bCs/>
                <w:color w:val="auto"/>
                <w:sz w:val="16"/>
                <w:szCs w:val="16"/>
              </w:rPr>
              <w:t>Educación emocional:</w:t>
            </w:r>
          </w:p>
          <w:p w14:paraId="77CC2916"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lastRenderedPageBreak/>
              <w:t>¿Cómo he aprendido?</w:t>
            </w:r>
          </w:p>
          <w:p w14:paraId="6E5123DB" w14:textId="77777777" w:rsidR="000008BE" w:rsidRPr="0037289A" w:rsidRDefault="000008BE">
            <w:pPr>
              <w:pStyle w:val="Prrafodelista"/>
              <w:numPr>
                <w:ilvl w:val="0"/>
                <w:numId w:val="2"/>
              </w:numPr>
              <w:suppressAutoHyphens w:val="0"/>
              <w:ind w:left="284" w:hanging="284"/>
              <w:jc w:val="both"/>
              <w:rPr>
                <w:rFonts w:eastAsia="Arial"/>
                <w:b/>
                <w:bCs/>
                <w:color w:val="auto"/>
                <w:sz w:val="16"/>
                <w:szCs w:val="16"/>
              </w:rPr>
            </w:pPr>
            <w:r w:rsidRPr="0037289A">
              <w:rPr>
                <w:rFonts w:eastAsia="Arial"/>
                <w:b/>
                <w:bCs/>
                <w:color w:val="auto"/>
                <w:sz w:val="16"/>
                <w:szCs w:val="16"/>
              </w:rPr>
              <w:t>Aprendizaje lúdico</w:t>
            </w:r>
          </w:p>
          <w:p w14:paraId="39D973EE"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Actividades del apartado Juego de letras</w:t>
            </w:r>
          </w:p>
          <w:p w14:paraId="6641568A" w14:textId="77777777" w:rsidR="000008BE" w:rsidRPr="0037289A" w:rsidRDefault="000008BE" w:rsidP="000008BE">
            <w:pPr>
              <w:pStyle w:val="Prrafodelista"/>
              <w:suppressAutoHyphens w:val="0"/>
              <w:ind w:left="283"/>
              <w:contextualSpacing w:val="0"/>
              <w:jc w:val="both"/>
              <w:rPr>
                <w:rFonts w:eastAsia="Arial"/>
                <w:color w:val="auto"/>
                <w:sz w:val="16"/>
                <w:szCs w:val="16"/>
              </w:rPr>
            </w:pPr>
            <w:r w:rsidRPr="0037289A">
              <w:rPr>
                <w:rFonts w:eastAsia="Arial"/>
                <w:color w:val="auto"/>
                <w:sz w:val="16"/>
                <w:szCs w:val="16"/>
              </w:rPr>
              <w:t>Acceso a juegos en anayaeducacion.es</w:t>
            </w:r>
          </w:p>
          <w:p w14:paraId="73A1C73E" w14:textId="77777777" w:rsidR="000008BE" w:rsidRPr="0037289A" w:rsidRDefault="000008BE" w:rsidP="000008BE">
            <w:pPr>
              <w:spacing w:before="60"/>
              <w:jc w:val="both"/>
              <w:rPr>
                <w:rFonts w:ascii="Arial" w:eastAsia="Arial" w:hAnsi="Arial" w:cs="Arial"/>
                <w:sz w:val="16"/>
                <w:szCs w:val="16"/>
              </w:rPr>
            </w:pPr>
            <w:r w:rsidRPr="0037289A">
              <w:rPr>
                <w:rFonts w:ascii="Arial" w:eastAsia="Arial" w:hAnsi="Arial" w:cs="Arial"/>
                <w:sz w:val="16"/>
                <w:szCs w:val="16"/>
              </w:rPr>
              <w:t xml:space="preserve">Además, se proponen actividades de corte especialmente competencial de aplicación directa «para la vida»: </w:t>
            </w:r>
            <w:r w:rsidRPr="0037289A">
              <w:rPr>
                <w:rFonts w:ascii="Arial" w:eastAsia="Arial" w:hAnsi="Arial" w:cs="Arial"/>
                <w:i/>
                <w:iCs/>
                <w:sz w:val="16"/>
                <w:szCs w:val="16"/>
              </w:rPr>
              <w:t>¡Preséntate!,</w:t>
            </w:r>
            <w:r w:rsidRPr="0037289A">
              <w:rPr>
                <w:rFonts w:ascii="Arial" w:eastAsia="Arial" w:hAnsi="Arial" w:cs="Arial"/>
                <w:sz w:val="16"/>
                <w:szCs w:val="16"/>
              </w:rPr>
              <w:t xml:space="preserve"> las normas de clase y, como respuesta al Objetivo en acción, hacer un mural con las normas de la clase.</w:t>
            </w:r>
          </w:p>
          <w:p w14:paraId="206590EF" w14:textId="77777777" w:rsidR="000008BE" w:rsidRPr="0037289A" w:rsidRDefault="000008BE" w:rsidP="000008BE">
            <w:pPr>
              <w:spacing w:before="60"/>
              <w:jc w:val="both"/>
              <w:rPr>
                <w:rFonts w:ascii="Arial" w:hAnsi="Arial" w:cs="Arial"/>
                <w:sz w:val="16"/>
                <w:szCs w:val="16"/>
              </w:rPr>
            </w:pPr>
            <w:r w:rsidRPr="0037289A">
              <w:rPr>
                <w:rFonts w:ascii="Arial" w:eastAsia="Arial" w:hAnsi="Arial" w:cs="Arial"/>
                <w:sz w:val="16"/>
                <w:szCs w:val="16"/>
              </w:rPr>
              <w:t xml:space="preserve">En el área de Matemáticas, muchas </w:t>
            </w:r>
            <w:r w:rsidRPr="0037289A">
              <w:rPr>
                <w:rFonts w:ascii="Arial" w:hAnsi="Arial" w:cs="Arial"/>
                <w:sz w:val="16"/>
                <w:szCs w:val="16"/>
              </w:rPr>
              <w:t>actividades implementan, a través de unos símbolos, la posibilidad de trabajar:</w:t>
            </w:r>
          </w:p>
          <w:p w14:paraId="7375DA97" w14:textId="77777777" w:rsidR="000008BE" w:rsidRPr="0037289A" w:rsidRDefault="000008BE">
            <w:pPr>
              <w:pStyle w:val="Prrafodelista"/>
              <w:numPr>
                <w:ilvl w:val="0"/>
                <w:numId w:val="16"/>
              </w:numPr>
              <w:suppressAutoHyphens w:val="0"/>
              <w:spacing w:after="60"/>
              <w:ind w:left="284" w:hanging="284"/>
              <w:jc w:val="both"/>
              <w:rPr>
                <w:color w:val="000000" w:themeColor="text1"/>
                <w:sz w:val="16"/>
                <w:szCs w:val="16"/>
              </w:rPr>
            </w:pPr>
            <w:r w:rsidRPr="0037289A">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0B4FD4C9" w14:textId="77777777" w:rsidR="000008BE" w:rsidRPr="0037289A" w:rsidRDefault="000008BE">
            <w:pPr>
              <w:pStyle w:val="Prrafodelista"/>
              <w:numPr>
                <w:ilvl w:val="0"/>
                <w:numId w:val="16"/>
              </w:numPr>
              <w:suppressAutoHyphens w:val="0"/>
              <w:spacing w:after="60"/>
              <w:ind w:left="284" w:hanging="284"/>
              <w:jc w:val="both"/>
              <w:rPr>
                <w:color w:val="auto"/>
                <w:sz w:val="16"/>
                <w:szCs w:val="16"/>
              </w:rPr>
            </w:pPr>
            <w:r w:rsidRPr="0037289A">
              <w:rPr>
                <w:color w:val="auto"/>
                <w:sz w:val="16"/>
                <w:szCs w:val="16"/>
              </w:rPr>
              <w:t xml:space="preserve">Estrategias y destrezas de pensamiento, lluvia de ideas, en la actividad competencial «El 5 a tu alrededor» y para llevar a cabo la actividad del «Objetivo en acción». </w:t>
            </w:r>
          </w:p>
          <w:p w14:paraId="10A2D54D" w14:textId="77777777" w:rsidR="000008BE" w:rsidRPr="0037289A" w:rsidRDefault="000008BE">
            <w:pPr>
              <w:pStyle w:val="Prrafodelista"/>
              <w:numPr>
                <w:ilvl w:val="0"/>
                <w:numId w:val="16"/>
              </w:numPr>
              <w:suppressAutoHyphens w:val="0"/>
              <w:spacing w:after="60"/>
              <w:ind w:left="284" w:hanging="284"/>
              <w:jc w:val="both"/>
              <w:rPr>
                <w:color w:val="auto"/>
                <w:sz w:val="16"/>
                <w:szCs w:val="16"/>
              </w:rPr>
            </w:pPr>
            <w:r w:rsidRPr="0037289A">
              <w:rPr>
                <w:color w:val="auto"/>
                <w:sz w:val="16"/>
                <w:szCs w:val="16"/>
              </w:rPr>
              <w:t>Educación emocional, en el apartado ¿Cómo he aprendido?</w:t>
            </w:r>
          </w:p>
          <w:p w14:paraId="51DD99E1" w14:textId="77777777" w:rsidR="000008BE" w:rsidRPr="0037289A" w:rsidRDefault="000008BE">
            <w:pPr>
              <w:pStyle w:val="Prrafodelista"/>
              <w:numPr>
                <w:ilvl w:val="0"/>
                <w:numId w:val="16"/>
              </w:numPr>
              <w:suppressAutoHyphens w:val="0"/>
              <w:spacing w:after="60"/>
              <w:ind w:left="284" w:hanging="284"/>
              <w:jc w:val="both"/>
              <w:rPr>
                <w:color w:val="auto"/>
                <w:sz w:val="16"/>
                <w:szCs w:val="16"/>
              </w:rPr>
            </w:pPr>
            <w:r w:rsidRPr="0037289A">
              <w:rPr>
                <w:color w:val="auto"/>
                <w:sz w:val="16"/>
                <w:szCs w:val="16"/>
              </w:rPr>
              <w:t>El aprendizaje cooperativo, en la actividad de descomposición de los números 5, 4, 3 y 2.</w:t>
            </w:r>
          </w:p>
          <w:p w14:paraId="3D651B57" w14:textId="77777777" w:rsidR="000008BE" w:rsidRPr="0037289A" w:rsidRDefault="000008BE">
            <w:pPr>
              <w:pStyle w:val="Prrafodelista"/>
              <w:numPr>
                <w:ilvl w:val="0"/>
                <w:numId w:val="16"/>
              </w:numPr>
              <w:suppressAutoHyphens w:val="0"/>
              <w:spacing w:after="60"/>
              <w:ind w:left="284" w:hanging="284"/>
              <w:jc w:val="both"/>
              <w:rPr>
                <w:color w:val="auto"/>
                <w:sz w:val="16"/>
                <w:szCs w:val="16"/>
              </w:rPr>
            </w:pPr>
            <w:r w:rsidRPr="0037289A">
              <w:rPr>
                <w:color w:val="auto"/>
                <w:sz w:val="16"/>
                <w:szCs w:val="16"/>
              </w:rPr>
              <w:t>Las TIC, en los apartados: Te lo cuento en un momento, para escuchar canciones de los números y para ver vídeos sobre el orden y la descomposición de números.</w:t>
            </w:r>
          </w:p>
          <w:p w14:paraId="6AD6A0D6" w14:textId="77777777" w:rsidR="000008BE" w:rsidRPr="0037289A" w:rsidRDefault="000008BE">
            <w:pPr>
              <w:pStyle w:val="Prrafodelista"/>
              <w:numPr>
                <w:ilvl w:val="0"/>
                <w:numId w:val="16"/>
              </w:numPr>
              <w:suppressAutoHyphens w:val="0"/>
              <w:spacing w:after="60"/>
              <w:ind w:left="284" w:hanging="284"/>
              <w:jc w:val="both"/>
              <w:rPr>
                <w:color w:val="auto"/>
                <w:sz w:val="16"/>
                <w:szCs w:val="16"/>
              </w:rPr>
            </w:pPr>
            <w:r w:rsidRPr="0037289A">
              <w:rPr>
                <w:color w:val="auto"/>
                <w:sz w:val="16"/>
                <w:szCs w:val="16"/>
              </w:rPr>
              <w:t>Aprendizaje lúdico con actividades lúdicas para trabajar diferentes contenidos de la unidad.</w:t>
            </w:r>
          </w:p>
          <w:p w14:paraId="46E50F7A" w14:textId="77777777" w:rsidR="000008BE" w:rsidRPr="0037289A" w:rsidRDefault="000008BE" w:rsidP="000008BE">
            <w:pPr>
              <w:spacing w:after="60"/>
              <w:jc w:val="both"/>
              <w:rPr>
                <w:rFonts w:ascii="Arial" w:eastAsia="Arial" w:hAnsi="Arial" w:cs="Arial"/>
                <w:sz w:val="16"/>
                <w:szCs w:val="16"/>
              </w:rPr>
            </w:pPr>
            <w:r w:rsidRPr="0037289A">
              <w:rPr>
                <w:rFonts w:ascii="Arial" w:eastAsia="Arial" w:hAnsi="Arial" w:cs="Arial"/>
                <w:sz w:val="16"/>
                <w:szCs w:val="16"/>
              </w:rPr>
              <w:t xml:space="preserve">En el área de Conocimiento del Medio, </w:t>
            </w:r>
            <w:r w:rsidRPr="0037289A">
              <w:rPr>
                <w:rFonts w:ascii="Arial" w:eastAsia="Arial" w:hAnsi="Arial" w:cs="Arial"/>
                <w:color w:val="181717"/>
                <w:sz w:val="16"/>
                <w:szCs w:val="16"/>
              </w:rPr>
              <w:t>las actividades proponen una actitud responsable en la convivencia del alumnado en sus diferentes contextos de desarrollo. Están enfocadas para que alumnas y alumnos se sientan parte responsable de un proyecto colectivo tanto a nivel local como global, respetando a todas las personas a través de relaciones positivas.</w:t>
            </w:r>
            <w:r w:rsidRPr="0037289A">
              <w:rPr>
                <w:rFonts w:ascii="Arial" w:eastAsia="Arial" w:hAnsi="Arial" w:cs="Arial"/>
                <w:sz w:val="16"/>
                <w:szCs w:val="16"/>
              </w:rPr>
              <w:t xml:space="preserve"> Además, dado el carácter vivencial del área, se proponen actividades de corte especialmente competencial de aplicación directa «para la vida»: utiliza la mímica para explicar una norma para cumplir en el colegio. Algunas actividades, identificadas con diferentes símbolos, plantean la posibilidad de trabajar:</w:t>
            </w:r>
          </w:p>
          <w:p w14:paraId="5C8F9E26" w14:textId="77777777" w:rsidR="000008BE" w:rsidRPr="0037289A" w:rsidRDefault="000008BE">
            <w:pPr>
              <w:pStyle w:val="Prrafodelista"/>
              <w:numPr>
                <w:ilvl w:val="0"/>
                <w:numId w:val="18"/>
              </w:numPr>
              <w:suppressAutoHyphens w:val="0"/>
              <w:spacing w:after="60"/>
              <w:ind w:left="170" w:hanging="170"/>
              <w:jc w:val="both"/>
              <w:rPr>
                <w:rFonts w:eastAsia="Arial"/>
                <w:sz w:val="16"/>
                <w:szCs w:val="16"/>
              </w:rPr>
            </w:pPr>
            <w:r w:rsidRPr="0037289A">
              <w:rPr>
                <w:rFonts w:eastAsia="Arial"/>
                <w:sz w:val="16"/>
                <w:szCs w:val="16"/>
              </w:rPr>
              <w:t xml:space="preserve">un plan lingüístico, en el apartado </w:t>
            </w:r>
            <w:proofErr w:type="gramStart"/>
            <w:r w:rsidRPr="0037289A">
              <w:rPr>
                <w:rFonts w:eastAsia="Arial"/>
                <w:sz w:val="16"/>
                <w:szCs w:val="16"/>
              </w:rPr>
              <w:t>«¿</w:t>
            </w:r>
            <w:proofErr w:type="gramEnd"/>
            <w:r w:rsidRPr="0037289A">
              <w:rPr>
                <w:rFonts w:eastAsia="Arial"/>
                <w:sz w:val="16"/>
                <w:szCs w:val="16"/>
              </w:rPr>
              <w:t>Cómo lo ves?» de la situación de aprendizaje.</w:t>
            </w:r>
          </w:p>
          <w:p w14:paraId="0CB3080D" w14:textId="77777777" w:rsidR="000008BE" w:rsidRPr="0037289A" w:rsidRDefault="000008BE">
            <w:pPr>
              <w:pStyle w:val="Prrafodelista"/>
              <w:numPr>
                <w:ilvl w:val="0"/>
                <w:numId w:val="18"/>
              </w:numPr>
              <w:suppressAutoHyphens w:val="0"/>
              <w:spacing w:after="60"/>
              <w:ind w:left="170" w:hanging="170"/>
              <w:jc w:val="both"/>
              <w:rPr>
                <w:rFonts w:eastAsia="Arial"/>
                <w:sz w:val="16"/>
                <w:szCs w:val="16"/>
              </w:rPr>
            </w:pPr>
            <w:r w:rsidRPr="0037289A">
              <w:rPr>
                <w:rFonts w:eastAsia="Arial"/>
                <w:sz w:val="16"/>
                <w:szCs w:val="16"/>
              </w:rPr>
              <w:t xml:space="preserve">estrategias y destrezas de pensamiento: </w:t>
            </w:r>
          </w:p>
          <w:p w14:paraId="4B4891F2" w14:textId="77777777" w:rsidR="000008BE" w:rsidRPr="0037289A" w:rsidRDefault="000008BE">
            <w:pPr>
              <w:pStyle w:val="Prrafodelista"/>
              <w:numPr>
                <w:ilvl w:val="0"/>
                <w:numId w:val="19"/>
              </w:numPr>
              <w:suppressAutoHyphens w:val="0"/>
              <w:ind w:left="454" w:hanging="284"/>
              <w:jc w:val="both"/>
              <w:rPr>
                <w:rFonts w:eastAsia="Arial"/>
                <w:sz w:val="16"/>
                <w:szCs w:val="16"/>
              </w:rPr>
            </w:pPr>
            <w:r w:rsidRPr="0037289A">
              <w:rPr>
                <w:rFonts w:eastAsia="Arial"/>
                <w:sz w:val="16"/>
                <w:szCs w:val="16"/>
              </w:rPr>
              <w:t>Conociendo cómo es el centro educativo: espacios, personas implicadas, materiales.</w:t>
            </w:r>
          </w:p>
          <w:p w14:paraId="3A13C5BC" w14:textId="77777777" w:rsidR="000008BE" w:rsidRPr="0037289A" w:rsidRDefault="000008BE">
            <w:pPr>
              <w:pStyle w:val="Prrafodelista"/>
              <w:numPr>
                <w:ilvl w:val="0"/>
                <w:numId w:val="19"/>
              </w:numPr>
              <w:suppressAutoHyphens w:val="0"/>
              <w:ind w:left="454" w:hanging="284"/>
              <w:jc w:val="both"/>
              <w:rPr>
                <w:rFonts w:eastAsia="Arial"/>
                <w:sz w:val="16"/>
                <w:szCs w:val="16"/>
              </w:rPr>
            </w:pPr>
            <w:r w:rsidRPr="0037289A">
              <w:rPr>
                <w:rFonts w:eastAsia="Arial"/>
                <w:sz w:val="16"/>
                <w:szCs w:val="16"/>
              </w:rPr>
              <w:t>Observando y descubriendo cómo son las familias que forman parte de nuestra comunidad educativa.</w:t>
            </w:r>
          </w:p>
          <w:p w14:paraId="23958874" w14:textId="77777777" w:rsidR="000008BE" w:rsidRPr="0037289A" w:rsidRDefault="000008BE">
            <w:pPr>
              <w:pStyle w:val="Prrafodelista"/>
              <w:numPr>
                <w:ilvl w:val="0"/>
                <w:numId w:val="19"/>
              </w:numPr>
              <w:suppressAutoHyphens w:val="0"/>
              <w:ind w:left="454" w:hanging="284"/>
              <w:jc w:val="both"/>
              <w:rPr>
                <w:rFonts w:eastAsia="Arial"/>
                <w:sz w:val="16"/>
                <w:szCs w:val="16"/>
              </w:rPr>
            </w:pPr>
            <w:r w:rsidRPr="0037289A">
              <w:rPr>
                <w:rFonts w:eastAsia="Arial"/>
                <w:sz w:val="16"/>
                <w:szCs w:val="16"/>
              </w:rPr>
              <w:t>Conociendo y analizando los derechos y deberes en casa y en el colegio.</w:t>
            </w:r>
          </w:p>
          <w:p w14:paraId="3AA084BC" w14:textId="77777777" w:rsidR="000008BE" w:rsidRPr="0037289A" w:rsidRDefault="000008BE">
            <w:pPr>
              <w:pStyle w:val="Prrafodelista"/>
              <w:numPr>
                <w:ilvl w:val="0"/>
                <w:numId w:val="19"/>
              </w:numPr>
              <w:suppressAutoHyphens w:val="0"/>
              <w:ind w:left="454" w:hanging="284"/>
              <w:jc w:val="both"/>
              <w:rPr>
                <w:rFonts w:eastAsia="Arial"/>
                <w:sz w:val="16"/>
                <w:szCs w:val="16"/>
              </w:rPr>
            </w:pPr>
            <w:r w:rsidRPr="0037289A">
              <w:rPr>
                <w:rFonts w:eastAsia="Arial"/>
                <w:sz w:val="16"/>
                <w:szCs w:val="16"/>
              </w:rPr>
              <w:t>Valorando la diversidad y cuidando a nuestras amistades.</w:t>
            </w:r>
          </w:p>
          <w:p w14:paraId="3B10FBC9" w14:textId="77777777" w:rsidR="000008BE" w:rsidRPr="0037289A" w:rsidRDefault="000008BE">
            <w:pPr>
              <w:pStyle w:val="Prrafodelista"/>
              <w:numPr>
                <w:ilvl w:val="0"/>
                <w:numId w:val="19"/>
              </w:numPr>
              <w:suppressAutoHyphens w:val="0"/>
              <w:ind w:left="454" w:hanging="284"/>
              <w:jc w:val="both"/>
              <w:rPr>
                <w:rFonts w:eastAsia="Arial"/>
                <w:sz w:val="16"/>
                <w:szCs w:val="16"/>
              </w:rPr>
            </w:pPr>
            <w:r w:rsidRPr="0037289A">
              <w:rPr>
                <w:rFonts w:eastAsia="Arial"/>
                <w:sz w:val="16"/>
                <w:szCs w:val="16"/>
              </w:rPr>
              <w:t>Proponiendo normas para cumplir en el colegio en el «Objetivo en acción».</w:t>
            </w:r>
          </w:p>
          <w:p w14:paraId="15981F8B" w14:textId="77777777" w:rsidR="000008BE" w:rsidRPr="0037289A" w:rsidRDefault="000008BE">
            <w:pPr>
              <w:pStyle w:val="Prrafodelista"/>
              <w:numPr>
                <w:ilvl w:val="0"/>
                <w:numId w:val="20"/>
              </w:numPr>
              <w:suppressAutoHyphens w:val="0"/>
              <w:spacing w:after="60"/>
              <w:ind w:left="170" w:hanging="170"/>
              <w:jc w:val="both"/>
              <w:rPr>
                <w:rFonts w:eastAsia="Arial"/>
                <w:sz w:val="16"/>
                <w:szCs w:val="16"/>
              </w:rPr>
            </w:pPr>
            <w:r w:rsidRPr="0037289A">
              <w:rPr>
                <w:rFonts w:eastAsia="Arial"/>
                <w:sz w:val="16"/>
                <w:szCs w:val="16"/>
              </w:rPr>
              <w:t xml:space="preserve">la educación emocional, en el apartado </w:t>
            </w:r>
            <w:proofErr w:type="gramStart"/>
            <w:r w:rsidRPr="0037289A">
              <w:rPr>
                <w:rFonts w:eastAsia="Arial"/>
                <w:sz w:val="16"/>
                <w:szCs w:val="16"/>
              </w:rPr>
              <w:t>«¿</w:t>
            </w:r>
            <w:proofErr w:type="gramEnd"/>
            <w:r w:rsidRPr="0037289A">
              <w:rPr>
                <w:rFonts w:eastAsia="Arial"/>
                <w:sz w:val="16"/>
                <w:szCs w:val="16"/>
              </w:rPr>
              <w:t>Cómo he aprendido?».</w:t>
            </w:r>
          </w:p>
          <w:p w14:paraId="07FEE2F4" w14:textId="77777777" w:rsidR="000008BE" w:rsidRPr="0037289A" w:rsidRDefault="000008BE">
            <w:pPr>
              <w:pStyle w:val="Prrafodelista"/>
              <w:numPr>
                <w:ilvl w:val="0"/>
                <w:numId w:val="20"/>
              </w:numPr>
              <w:suppressAutoHyphens w:val="0"/>
              <w:spacing w:after="60"/>
              <w:ind w:left="170" w:hanging="170"/>
              <w:jc w:val="both"/>
              <w:rPr>
                <w:rFonts w:eastAsia="Arial"/>
                <w:sz w:val="16"/>
                <w:szCs w:val="16"/>
              </w:rPr>
            </w:pPr>
            <w:r w:rsidRPr="0037289A">
              <w:rPr>
                <w:rFonts w:eastAsia="Arial"/>
                <w:sz w:val="16"/>
                <w:szCs w:val="16"/>
              </w:rPr>
              <w:t>el aprendizaje cooperativo, aportando ideas sobre las tareas que pueden realizar en casa.</w:t>
            </w:r>
          </w:p>
          <w:p w14:paraId="58555ABE" w14:textId="77777777" w:rsidR="000008BE" w:rsidRPr="0037289A" w:rsidRDefault="000008BE">
            <w:pPr>
              <w:pStyle w:val="Prrafodelista"/>
              <w:numPr>
                <w:ilvl w:val="0"/>
                <w:numId w:val="20"/>
              </w:numPr>
              <w:suppressAutoHyphens w:val="0"/>
              <w:spacing w:after="60"/>
              <w:ind w:left="170" w:hanging="170"/>
              <w:jc w:val="both"/>
              <w:rPr>
                <w:rFonts w:eastAsia="Arial"/>
                <w:sz w:val="16"/>
                <w:szCs w:val="16"/>
              </w:rPr>
            </w:pPr>
            <w:r w:rsidRPr="0037289A">
              <w:rPr>
                <w:rFonts w:eastAsia="Arial"/>
                <w:sz w:val="16"/>
                <w:szCs w:val="16"/>
              </w:rPr>
              <w:t>las TIC, con propuestas de utilización de recursos asociados.</w:t>
            </w:r>
          </w:p>
          <w:p w14:paraId="5D871C63" w14:textId="77777777" w:rsidR="000008BE" w:rsidRPr="0037289A" w:rsidRDefault="000008BE" w:rsidP="000008BE">
            <w:pPr>
              <w:spacing w:after="60"/>
              <w:jc w:val="both"/>
              <w:rPr>
                <w:rFonts w:ascii="Arial" w:eastAsia="Arial" w:hAnsi="Arial" w:cs="Arial"/>
                <w:color w:val="000000" w:themeColor="text1"/>
                <w:sz w:val="16"/>
                <w:szCs w:val="16"/>
              </w:rPr>
            </w:pPr>
            <w:r w:rsidRPr="0037289A">
              <w:rPr>
                <w:rFonts w:ascii="Arial" w:eastAsia="Arial" w:hAnsi="Arial" w:cs="Arial"/>
                <w:color w:val="000000" w:themeColor="text1"/>
                <w:sz w:val="16"/>
                <w:szCs w:val="16"/>
              </w:rPr>
              <w:t>En las últimas páginas de la unidad se propone:</w:t>
            </w:r>
          </w:p>
          <w:p w14:paraId="2358FB5A" w14:textId="77777777" w:rsidR="000008BE" w:rsidRPr="0037289A" w:rsidRDefault="000008BE">
            <w:pPr>
              <w:pStyle w:val="Prrafodelista"/>
              <w:numPr>
                <w:ilvl w:val="0"/>
                <w:numId w:val="17"/>
              </w:numPr>
              <w:suppressAutoHyphens w:val="0"/>
              <w:spacing w:after="60"/>
              <w:ind w:left="170" w:hanging="170"/>
              <w:jc w:val="both"/>
              <w:rPr>
                <w:rFonts w:eastAsia="Arial"/>
                <w:color w:val="000000" w:themeColor="text1"/>
                <w:sz w:val="16"/>
                <w:szCs w:val="16"/>
              </w:rPr>
            </w:pPr>
            <w:r w:rsidRPr="0037289A">
              <w:rPr>
                <w:rFonts w:eastAsia="Arial"/>
                <w:color w:val="000000" w:themeColor="text1"/>
                <w:sz w:val="16"/>
                <w:szCs w:val="16"/>
              </w:rPr>
              <w:t xml:space="preserve">En el apartado </w:t>
            </w:r>
            <w:proofErr w:type="gramStart"/>
            <w:r w:rsidRPr="0037289A">
              <w:rPr>
                <w:rFonts w:eastAsia="Arial"/>
                <w:color w:val="000000" w:themeColor="text1"/>
                <w:sz w:val="16"/>
                <w:szCs w:val="16"/>
              </w:rPr>
              <w:t>«¿</w:t>
            </w:r>
            <w:proofErr w:type="gramEnd"/>
            <w:r w:rsidRPr="0037289A">
              <w:rPr>
                <w:rFonts w:eastAsia="Arial"/>
                <w:color w:val="000000" w:themeColor="text1"/>
                <w:sz w:val="16"/>
                <w:szCs w:val="16"/>
              </w:rPr>
              <w:t>Qué he aprendido?»:</w:t>
            </w:r>
          </w:p>
          <w:p w14:paraId="27AF6910" w14:textId="77777777" w:rsidR="000008BE" w:rsidRPr="0037289A" w:rsidRDefault="000008BE">
            <w:pPr>
              <w:pStyle w:val="Prrafodelista"/>
              <w:numPr>
                <w:ilvl w:val="1"/>
                <w:numId w:val="21"/>
              </w:numPr>
              <w:suppressAutoHyphens w:val="0"/>
              <w:ind w:left="454" w:hanging="284"/>
              <w:jc w:val="both"/>
              <w:rPr>
                <w:rFonts w:eastAsia="Arial"/>
                <w:color w:val="000000" w:themeColor="text1"/>
                <w:sz w:val="16"/>
                <w:szCs w:val="16"/>
              </w:rPr>
            </w:pPr>
            <w:r w:rsidRPr="0037289A">
              <w:rPr>
                <w:rFonts w:eastAsia="Arial"/>
                <w:color w:val="000000" w:themeColor="text1"/>
                <w:sz w:val="16"/>
                <w:szCs w:val="16"/>
              </w:rPr>
              <w:t>Actividades para que el alumnado repase y consolide lo aprendido.</w:t>
            </w:r>
          </w:p>
          <w:p w14:paraId="0F5E5B97" w14:textId="77777777" w:rsidR="000008BE" w:rsidRPr="0037289A" w:rsidRDefault="000008BE">
            <w:pPr>
              <w:pStyle w:val="Prrafodelista"/>
              <w:numPr>
                <w:ilvl w:val="1"/>
                <w:numId w:val="21"/>
              </w:numPr>
              <w:suppressAutoHyphens w:val="0"/>
              <w:ind w:left="454" w:hanging="284"/>
              <w:jc w:val="both"/>
              <w:rPr>
                <w:rFonts w:eastAsia="Arial"/>
                <w:color w:val="000000" w:themeColor="text1"/>
                <w:sz w:val="16"/>
                <w:szCs w:val="16"/>
              </w:rPr>
            </w:pPr>
            <w:r w:rsidRPr="0037289A">
              <w:rPr>
                <w:rFonts w:eastAsia="Arial"/>
                <w:color w:val="000000" w:themeColor="text1"/>
                <w:sz w:val="16"/>
                <w:szCs w:val="16"/>
              </w:rPr>
              <w:t xml:space="preserve">Que el alumnado compruebe lo aprendido tomando conciencia de su grado de autonomía en la realización de las actividades.   </w:t>
            </w:r>
          </w:p>
          <w:p w14:paraId="31EC5BFD" w14:textId="77777777" w:rsidR="000008BE" w:rsidRPr="0037289A" w:rsidRDefault="000008BE">
            <w:pPr>
              <w:pStyle w:val="Prrafodelista"/>
              <w:numPr>
                <w:ilvl w:val="0"/>
                <w:numId w:val="17"/>
              </w:numPr>
              <w:suppressAutoHyphens w:val="0"/>
              <w:spacing w:after="60"/>
              <w:ind w:left="170" w:hanging="170"/>
              <w:jc w:val="both"/>
              <w:rPr>
                <w:rFonts w:eastAsia="Arial"/>
                <w:color w:val="000000" w:themeColor="text1"/>
                <w:sz w:val="16"/>
                <w:szCs w:val="16"/>
              </w:rPr>
            </w:pPr>
            <w:r w:rsidRPr="0037289A">
              <w:rPr>
                <w:rFonts w:eastAsia="Arial"/>
                <w:color w:val="000000" w:themeColor="text1"/>
                <w:sz w:val="16"/>
                <w:szCs w:val="16"/>
              </w:rPr>
              <w:t>Se da respuesta al «Objetivo en acción».</w:t>
            </w:r>
          </w:p>
          <w:p w14:paraId="6515E216" w14:textId="325D3800" w:rsidR="000008BE" w:rsidRPr="0037289A" w:rsidRDefault="000008BE" w:rsidP="0031152F">
            <w:pPr>
              <w:pStyle w:val="Prrafodelista"/>
              <w:numPr>
                <w:ilvl w:val="0"/>
                <w:numId w:val="17"/>
              </w:numPr>
              <w:suppressAutoHyphens w:val="0"/>
              <w:ind w:left="170" w:hanging="170"/>
              <w:jc w:val="both"/>
              <w:rPr>
                <w:rFonts w:eastAsia="Arial"/>
                <w:b/>
                <w:sz w:val="16"/>
                <w:szCs w:val="16"/>
              </w:rPr>
            </w:pPr>
            <w:r w:rsidRPr="0037289A">
              <w:rPr>
                <w:rFonts w:eastAsia="Arial"/>
                <w:color w:val="000000" w:themeColor="text1"/>
                <w:sz w:val="16"/>
                <w:szCs w:val="16"/>
              </w:rPr>
              <w:t xml:space="preserve">En el apartado </w:t>
            </w:r>
            <w:proofErr w:type="gramStart"/>
            <w:r w:rsidRPr="0037289A">
              <w:rPr>
                <w:rFonts w:eastAsia="Arial"/>
                <w:color w:val="000000" w:themeColor="text1"/>
                <w:sz w:val="16"/>
                <w:szCs w:val="16"/>
              </w:rPr>
              <w:t>«¿</w:t>
            </w:r>
            <w:proofErr w:type="gramEnd"/>
            <w:r w:rsidRPr="0037289A">
              <w:rPr>
                <w:rFonts w:eastAsia="Arial"/>
                <w:color w:val="000000" w:themeColor="text1"/>
                <w:sz w:val="16"/>
                <w:szCs w:val="16"/>
              </w:rPr>
              <w:t>Cómo he aprendido?» se plantean actividades que fomenten la reflexión del alumnado sobre cómo se ha sentido.</w:t>
            </w:r>
          </w:p>
        </w:tc>
        <w:tc>
          <w:tcPr>
            <w:tcW w:w="4456" w:type="dxa"/>
            <w:gridSpan w:val="2"/>
            <w:tcBorders>
              <w:left w:val="single" w:sz="8" w:space="0" w:color="00000A"/>
              <w:bottom w:val="single" w:sz="4" w:space="0" w:color="auto"/>
              <w:right w:val="single" w:sz="8" w:space="0" w:color="00000A"/>
            </w:tcBorders>
            <w:shd w:val="clear" w:color="auto" w:fill="FFFFFF"/>
          </w:tcPr>
          <w:p w14:paraId="13DA3D92" w14:textId="77777777" w:rsidR="000008BE" w:rsidRPr="0037289A" w:rsidRDefault="000008BE" w:rsidP="004C0801">
            <w:pPr>
              <w:pStyle w:val="Standard"/>
              <w:rPr>
                <w:rFonts w:ascii="Arial" w:hAnsi="Arial" w:cs="Arial"/>
                <w:sz w:val="16"/>
                <w:szCs w:val="16"/>
              </w:rPr>
            </w:pPr>
            <w:r w:rsidRPr="0037289A">
              <w:rPr>
                <w:rFonts w:ascii="Arial" w:hAnsi="Arial" w:cs="Arial"/>
                <w:sz w:val="16"/>
                <w:szCs w:val="16"/>
              </w:rPr>
              <w:lastRenderedPageBreak/>
              <w:t>Trabajo individual</w:t>
            </w:r>
          </w:p>
          <w:p w14:paraId="3678BC2B" w14:textId="77777777" w:rsidR="000008BE" w:rsidRPr="0037289A" w:rsidRDefault="000008BE" w:rsidP="004C0801">
            <w:pPr>
              <w:pStyle w:val="Standard"/>
              <w:rPr>
                <w:rFonts w:ascii="Arial" w:hAnsi="Arial" w:cs="Arial"/>
                <w:sz w:val="16"/>
                <w:szCs w:val="16"/>
              </w:rPr>
            </w:pPr>
            <w:r w:rsidRPr="0037289A">
              <w:rPr>
                <w:rFonts w:ascii="Arial" w:hAnsi="Arial" w:cs="Arial"/>
                <w:sz w:val="16"/>
                <w:szCs w:val="16"/>
              </w:rPr>
              <w:t>Pequeños grupos</w:t>
            </w:r>
          </w:p>
          <w:p w14:paraId="50D784F4" w14:textId="77777777" w:rsidR="000008BE" w:rsidRPr="0037289A" w:rsidRDefault="000008BE" w:rsidP="004C0801">
            <w:pPr>
              <w:pStyle w:val="Standard"/>
              <w:rPr>
                <w:rFonts w:ascii="Arial" w:hAnsi="Arial" w:cs="Arial"/>
                <w:sz w:val="16"/>
                <w:szCs w:val="16"/>
              </w:rPr>
            </w:pPr>
            <w:r w:rsidRPr="0037289A">
              <w:rPr>
                <w:rFonts w:ascii="Arial" w:hAnsi="Arial" w:cs="Arial"/>
                <w:sz w:val="16"/>
                <w:szCs w:val="16"/>
              </w:rPr>
              <w:t>Grupos heterogéneos</w:t>
            </w:r>
          </w:p>
          <w:p w14:paraId="138F5A0F" w14:textId="6CCC9F61" w:rsidR="000008BE" w:rsidRPr="0037289A" w:rsidRDefault="000008BE" w:rsidP="004C0801">
            <w:pPr>
              <w:pStyle w:val="Standard"/>
              <w:rPr>
                <w:rFonts w:ascii="Arial" w:eastAsia="Arial" w:hAnsi="Arial" w:cs="Arial"/>
                <w:color w:val="000000" w:themeColor="text1"/>
                <w:sz w:val="16"/>
                <w:szCs w:val="16"/>
              </w:rPr>
            </w:pPr>
            <w:r w:rsidRPr="0037289A">
              <w:rPr>
                <w:rFonts w:ascii="Arial" w:hAnsi="Arial" w:cs="Arial"/>
                <w:sz w:val="16"/>
                <w:szCs w:val="16"/>
              </w:rPr>
              <w:t>Gran grupo</w:t>
            </w:r>
          </w:p>
        </w:tc>
      </w:tr>
      <w:tr w:rsidR="000008BE" w:rsidRPr="0037289A" w14:paraId="46AA4BD5" w14:textId="77777777" w:rsidTr="0037289A">
        <w:trPr>
          <w:trHeight w:val="63"/>
        </w:trPr>
        <w:tc>
          <w:tcPr>
            <w:tcW w:w="10007" w:type="dxa"/>
            <w:gridSpan w:val="4"/>
            <w:vMerge/>
            <w:tcBorders>
              <w:left w:val="single" w:sz="8" w:space="0" w:color="00000A"/>
            </w:tcBorders>
            <w:shd w:val="clear" w:color="auto" w:fill="FFFFFF"/>
          </w:tcPr>
          <w:p w14:paraId="69E4D36C" w14:textId="77777777" w:rsidR="000008BE" w:rsidRPr="0037289A" w:rsidRDefault="000008BE" w:rsidP="000008BE">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D9D9D9" w:themeFill="background1" w:themeFillShade="D9"/>
          </w:tcPr>
          <w:p w14:paraId="0A8FB89E" w14:textId="63066B87" w:rsidR="000008BE" w:rsidRPr="0037289A" w:rsidRDefault="000008BE" w:rsidP="000008BE">
            <w:pPr>
              <w:widowControl w:val="0"/>
              <w:jc w:val="center"/>
              <w:rPr>
                <w:rFonts w:ascii="Arial" w:eastAsia="Arial" w:hAnsi="Arial" w:cs="Arial"/>
                <w:b/>
                <w:color w:val="000000" w:themeColor="text1"/>
                <w:sz w:val="16"/>
                <w:szCs w:val="16"/>
              </w:rPr>
            </w:pPr>
            <w:r w:rsidRPr="0037289A">
              <w:rPr>
                <w:rFonts w:ascii="Arial" w:eastAsia="Arial" w:hAnsi="Arial" w:cs="Arial"/>
                <w:b/>
                <w:color w:val="000000"/>
                <w:sz w:val="16"/>
                <w:szCs w:val="16"/>
              </w:rPr>
              <w:t>Espacios</w:t>
            </w:r>
          </w:p>
        </w:tc>
      </w:tr>
      <w:tr w:rsidR="000008BE" w:rsidRPr="0037289A" w14:paraId="3C48B6B3" w14:textId="77777777" w:rsidTr="0037289A">
        <w:trPr>
          <w:trHeight w:val="1945"/>
        </w:trPr>
        <w:tc>
          <w:tcPr>
            <w:tcW w:w="10007" w:type="dxa"/>
            <w:gridSpan w:val="4"/>
            <w:vMerge/>
            <w:tcBorders>
              <w:left w:val="single" w:sz="8" w:space="0" w:color="00000A"/>
            </w:tcBorders>
            <w:shd w:val="clear" w:color="auto" w:fill="FFFFFF"/>
          </w:tcPr>
          <w:p w14:paraId="6047D631" w14:textId="77777777" w:rsidR="000008BE" w:rsidRPr="0037289A" w:rsidRDefault="000008BE" w:rsidP="000008BE">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FFFFF"/>
          </w:tcPr>
          <w:p w14:paraId="0857FEFA" w14:textId="77777777" w:rsidR="000008BE" w:rsidRPr="0037289A" w:rsidRDefault="000008BE" w:rsidP="000008BE">
            <w:pPr>
              <w:rPr>
                <w:rFonts w:ascii="Arial" w:eastAsia="Arial" w:hAnsi="Arial" w:cs="Arial"/>
                <w:bCs/>
                <w:sz w:val="16"/>
                <w:szCs w:val="16"/>
              </w:rPr>
            </w:pPr>
            <w:r w:rsidRPr="0037289A">
              <w:rPr>
                <w:rFonts w:ascii="Arial" w:eastAsia="Arial" w:hAnsi="Arial" w:cs="Arial"/>
                <w:bCs/>
                <w:sz w:val="16"/>
                <w:szCs w:val="16"/>
              </w:rPr>
              <w:t>Aula</w:t>
            </w:r>
          </w:p>
          <w:p w14:paraId="32DD63A2" w14:textId="77777777" w:rsidR="000008BE" w:rsidRPr="0037289A" w:rsidRDefault="000008BE" w:rsidP="000008BE">
            <w:pPr>
              <w:rPr>
                <w:rFonts w:ascii="Arial" w:eastAsia="Arial" w:hAnsi="Arial" w:cs="Arial"/>
                <w:bCs/>
                <w:sz w:val="16"/>
                <w:szCs w:val="16"/>
              </w:rPr>
            </w:pPr>
            <w:r w:rsidRPr="0037289A">
              <w:rPr>
                <w:rFonts w:ascii="Arial" w:eastAsia="Arial" w:hAnsi="Arial" w:cs="Arial"/>
                <w:bCs/>
                <w:sz w:val="16"/>
                <w:szCs w:val="16"/>
              </w:rPr>
              <w:t>Aula TIC</w:t>
            </w:r>
          </w:p>
          <w:p w14:paraId="72441B22" w14:textId="77777777" w:rsidR="000008BE" w:rsidRPr="0037289A" w:rsidRDefault="000008BE" w:rsidP="000008BE">
            <w:pPr>
              <w:rPr>
                <w:rFonts w:ascii="Arial" w:eastAsia="Arial" w:hAnsi="Arial" w:cs="Arial"/>
                <w:bCs/>
                <w:sz w:val="16"/>
                <w:szCs w:val="16"/>
              </w:rPr>
            </w:pPr>
            <w:r w:rsidRPr="0037289A">
              <w:rPr>
                <w:rFonts w:ascii="Arial" w:eastAsia="Arial" w:hAnsi="Arial" w:cs="Arial"/>
                <w:bCs/>
                <w:sz w:val="16"/>
                <w:szCs w:val="16"/>
              </w:rPr>
              <w:t>Biblioteca del centro</w:t>
            </w:r>
          </w:p>
          <w:p w14:paraId="39D1ED06" w14:textId="77777777" w:rsidR="000008BE" w:rsidRPr="0037289A" w:rsidRDefault="000008BE" w:rsidP="000008BE">
            <w:pPr>
              <w:rPr>
                <w:rFonts w:ascii="Arial" w:eastAsia="Arial" w:hAnsi="Arial" w:cs="Arial"/>
                <w:bCs/>
                <w:sz w:val="16"/>
                <w:szCs w:val="16"/>
              </w:rPr>
            </w:pPr>
            <w:r w:rsidRPr="0037289A">
              <w:rPr>
                <w:rFonts w:ascii="Arial" w:eastAsia="Arial" w:hAnsi="Arial" w:cs="Arial"/>
                <w:bCs/>
                <w:sz w:val="16"/>
                <w:szCs w:val="16"/>
              </w:rPr>
              <w:t>Patio</w:t>
            </w:r>
          </w:p>
          <w:p w14:paraId="457EDAD1" w14:textId="77777777" w:rsidR="000008BE" w:rsidRPr="0037289A" w:rsidRDefault="000008BE" w:rsidP="000008BE">
            <w:pPr>
              <w:rPr>
                <w:rFonts w:ascii="Arial" w:eastAsia="Arial" w:hAnsi="Arial" w:cs="Arial"/>
                <w:b/>
                <w:sz w:val="16"/>
                <w:szCs w:val="16"/>
              </w:rPr>
            </w:pPr>
          </w:p>
          <w:p w14:paraId="2E9D6363" w14:textId="77777777" w:rsidR="000008BE" w:rsidRPr="0037289A" w:rsidRDefault="000008BE" w:rsidP="000008BE">
            <w:pPr>
              <w:rPr>
                <w:rFonts w:ascii="Arial" w:eastAsia="Arial" w:hAnsi="Arial" w:cs="Arial"/>
                <w:b/>
                <w:sz w:val="16"/>
                <w:szCs w:val="16"/>
              </w:rPr>
            </w:pPr>
            <w:r w:rsidRPr="0037289A">
              <w:rPr>
                <w:rFonts w:ascii="Arial" w:eastAsia="Arial" w:hAnsi="Arial" w:cs="Arial"/>
                <w:b/>
                <w:sz w:val="16"/>
                <w:szCs w:val="16"/>
              </w:rPr>
              <w:t xml:space="preserve">Otros: </w:t>
            </w:r>
          </w:p>
          <w:p w14:paraId="66FA902C" w14:textId="77777777" w:rsidR="000008BE" w:rsidRPr="0037289A" w:rsidRDefault="000008BE" w:rsidP="000008BE">
            <w:pPr>
              <w:rPr>
                <w:rFonts w:ascii="Arial" w:hAnsi="Arial" w:cs="Arial"/>
                <w:sz w:val="16"/>
                <w:szCs w:val="16"/>
              </w:rPr>
            </w:pPr>
            <w:r w:rsidRPr="0037289A">
              <w:rPr>
                <w:rFonts w:ascii="Arial" w:hAnsi="Arial" w:cs="Arial"/>
                <w:sz w:val="16"/>
                <w:szCs w:val="16"/>
              </w:rPr>
              <w:t>Comedor escolar</w:t>
            </w:r>
          </w:p>
          <w:p w14:paraId="3579E591" w14:textId="77777777" w:rsidR="000008BE" w:rsidRPr="0037289A" w:rsidRDefault="000008BE" w:rsidP="000008BE">
            <w:pPr>
              <w:rPr>
                <w:rFonts w:ascii="Arial" w:hAnsi="Arial" w:cs="Arial"/>
                <w:sz w:val="16"/>
                <w:szCs w:val="16"/>
              </w:rPr>
            </w:pPr>
            <w:r w:rsidRPr="0037289A">
              <w:rPr>
                <w:rFonts w:ascii="Arial" w:hAnsi="Arial" w:cs="Arial"/>
                <w:sz w:val="16"/>
                <w:szCs w:val="16"/>
              </w:rPr>
              <w:t>Biblioteca del centro</w:t>
            </w:r>
          </w:p>
          <w:p w14:paraId="2068AFA3" w14:textId="77777777" w:rsidR="000008BE" w:rsidRPr="0037289A" w:rsidRDefault="000008BE" w:rsidP="000008BE">
            <w:pPr>
              <w:rPr>
                <w:rFonts w:ascii="Arial" w:hAnsi="Arial" w:cs="Arial"/>
                <w:sz w:val="16"/>
                <w:szCs w:val="16"/>
              </w:rPr>
            </w:pPr>
            <w:r w:rsidRPr="0037289A">
              <w:rPr>
                <w:rFonts w:ascii="Arial" w:hAnsi="Arial" w:cs="Arial"/>
                <w:sz w:val="16"/>
                <w:szCs w:val="16"/>
              </w:rPr>
              <w:t>Biblioteca del barrio</w:t>
            </w:r>
          </w:p>
          <w:p w14:paraId="20700942" w14:textId="77777777" w:rsidR="000008BE" w:rsidRPr="0037289A" w:rsidRDefault="000008BE" w:rsidP="000008BE">
            <w:pPr>
              <w:widowControl w:val="0"/>
              <w:jc w:val="both"/>
              <w:rPr>
                <w:rFonts w:ascii="Arial" w:hAnsi="Arial" w:cs="Arial"/>
                <w:sz w:val="16"/>
                <w:szCs w:val="16"/>
              </w:rPr>
            </w:pPr>
            <w:r w:rsidRPr="0037289A">
              <w:rPr>
                <w:rFonts w:ascii="Arial" w:hAnsi="Arial" w:cs="Arial"/>
                <w:sz w:val="16"/>
                <w:szCs w:val="16"/>
              </w:rPr>
              <w:t>Piscina municipal</w:t>
            </w:r>
          </w:p>
          <w:p w14:paraId="3EF0F08A" w14:textId="3796D598" w:rsidR="000008BE" w:rsidRPr="0037289A" w:rsidRDefault="000008BE" w:rsidP="004C0801">
            <w:pPr>
              <w:widowControl w:val="0"/>
              <w:jc w:val="both"/>
              <w:rPr>
                <w:rFonts w:ascii="Arial" w:eastAsia="Arial" w:hAnsi="Arial" w:cs="Arial"/>
                <w:b/>
                <w:color w:val="000000" w:themeColor="text1"/>
                <w:sz w:val="16"/>
                <w:szCs w:val="16"/>
              </w:rPr>
            </w:pPr>
            <w:r w:rsidRPr="0037289A">
              <w:rPr>
                <w:rFonts w:ascii="Arial" w:hAnsi="Arial" w:cs="Arial"/>
                <w:sz w:val="16"/>
                <w:szCs w:val="16"/>
              </w:rPr>
              <w:t>Se propone: visitar lugares que tengan relación con los contenidos de la unidad; por ejemplo, el entorno cercano al centro educativo como parte de la comunidad educativa.</w:t>
            </w:r>
          </w:p>
        </w:tc>
      </w:tr>
      <w:tr w:rsidR="000008BE" w:rsidRPr="0037289A" w14:paraId="6AD2FFEC" w14:textId="77777777" w:rsidTr="0037289A">
        <w:trPr>
          <w:trHeight w:val="225"/>
        </w:trPr>
        <w:tc>
          <w:tcPr>
            <w:tcW w:w="10007" w:type="dxa"/>
            <w:gridSpan w:val="4"/>
            <w:vMerge/>
            <w:tcBorders>
              <w:left w:val="single" w:sz="8" w:space="0" w:color="00000A"/>
            </w:tcBorders>
            <w:shd w:val="clear" w:color="auto" w:fill="FFFFFF"/>
          </w:tcPr>
          <w:p w14:paraId="02E04645" w14:textId="77777777" w:rsidR="000008BE" w:rsidRPr="0037289A" w:rsidRDefault="000008BE" w:rsidP="000008BE">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D9D9D9" w:themeFill="background1" w:themeFillShade="D9"/>
          </w:tcPr>
          <w:p w14:paraId="70F464FC" w14:textId="1126CC62" w:rsidR="000008BE" w:rsidRPr="0037289A" w:rsidRDefault="000008BE" w:rsidP="000008BE">
            <w:pPr>
              <w:widowControl w:val="0"/>
              <w:jc w:val="center"/>
              <w:rPr>
                <w:rFonts w:ascii="Arial" w:eastAsia="Arial" w:hAnsi="Arial" w:cs="Arial"/>
                <w:b/>
                <w:color w:val="000000" w:themeColor="text1"/>
                <w:sz w:val="16"/>
                <w:szCs w:val="16"/>
              </w:rPr>
            </w:pPr>
            <w:r w:rsidRPr="0037289A">
              <w:rPr>
                <w:rFonts w:ascii="Arial" w:eastAsia="Arial" w:hAnsi="Arial" w:cs="Arial"/>
                <w:b/>
                <w:color w:val="000000"/>
                <w:sz w:val="16"/>
                <w:szCs w:val="16"/>
              </w:rPr>
              <w:t>Recursos</w:t>
            </w:r>
          </w:p>
        </w:tc>
      </w:tr>
      <w:tr w:rsidR="000008BE" w:rsidRPr="0037289A" w14:paraId="121B7D9A" w14:textId="77777777" w:rsidTr="004C0801">
        <w:trPr>
          <w:trHeight w:val="753"/>
        </w:trPr>
        <w:tc>
          <w:tcPr>
            <w:tcW w:w="10007" w:type="dxa"/>
            <w:gridSpan w:val="4"/>
            <w:vMerge/>
            <w:tcBorders>
              <w:left w:val="single" w:sz="8" w:space="0" w:color="00000A"/>
            </w:tcBorders>
            <w:shd w:val="clear" w:color="auto" w:fill="FFFFFF"/>
          </w:tcPr>
          <w:p w14:paraId="639F5809" w14:textId="77777777" w:rsidR="000008BE" w:rsidRPr="0037289A" w:rsidRDefault="000008BE" w:rsidP="000008BE">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FFFFF"/>
          </w:tcPr>
          <w:p w14:paraId="187B9901" w14:textId="77777777" w:rsidR="000008BE" w:rsidRPr="0037289A" w:rsidRDefault="000008BE" w:rsidP="004C0801">
            <w:pPr>
              <w:tabs>
                <w:tab w:val="left" w:pos="61"/>
              </w:tabs>
              <w:rPr>
                <w:rFonts w:ascii="Arial" w:eastAsia="Arial" w:hAnsi="Arial" w:cs="Arial"/>
                <w:b/>
                <w:color w:val="000000" w:themeColor="text1"/>
                <w:sz w:val="16"/>
                <w:szCs w:val="16"/>
              </w:rPr>
            </w:pPr>
            <w:r w:rsidRPr="0037289A">
              <w:rPr>
                <w:rFonts w:ascii="Arial" w:eastAsia="Arial" w:hAnsi="Arial" w:cs="Arial"/>
                <w:b/>
                <w:color w:val="000000" w:themeColor="text1"/>
                <w:sz w:val="16"/>
                <w:szCs w:val="16"/>
              </w:rPr>
              <w:t>Impresos:</w:t>
            </w:r>
          </w:p>
          <w:p w14:paraId="58A98731" w14:textId="77777777" w:rsidR="000008BE" w:rsidRPr="0037289A" w:rsidRDefault="000008BE" w:rsidP="004C0801">
            <w:pPr>
              <w:pStyle w:val="Prrafodelista"/>
              <w:numPr>
                <w:ilvl w:val="0"/>
                <w:numId w:val="3"/>
              </w:numPr>
              <w:tabs>
                <w:tab w:val="left" w:pos="61"/>
              </w:tabs>
              <w:suppressAutoHyphens w:val="0"/>
              <w:ind w:left="102" w:hanging="102"/>
              <w:contextualSpacing w:val="0"/>
              <w:rPr>
                <w:color w:val="000000" w:themeColor="text1"/>
                <w:sz w:val="16"/>
                <w:szCs w:val="16"/>
              </w:rPr>
            </w:pPr>
            <w:r w:rsidRPr="0037289A">
              <w:rPr>
                <w:color w:val="000000" w:themeColor="text1"/>
                <w:sz w:val="16"/>
                <w:szCs w:val="16"/>
              </w:rPr>
              <w:t>Libro del alumnado.</w:t>
            </w:r>
          </w:p>
          <w:p w14:paraId="7AB435BE" w14:textId="77777777" w:rsidR="000008BE" w:rsidRPr="0037289A" w:rsidRDefault="000008BE" w:rsidP="004C0801">
            <w:pPr>
              <w:pStyle w:val="Prrafodelista"/>
              <w:numPr>
                <w:ilvl w:val="0"/>
                <w:numId w:val="3"/>
              </w:numPr>
              <w:tabs>
                <w:tab w:val="left" w:pos="61"/>
              </w:tabs>
              <w:suppressAutoHyphens w:val="0"/>
              <w:ind w:left="102" w:hanging="102"/>
              <w:contextualSpacing w:val="0"/>
              <w:rPr>
                <w:color w:val="000000" w:themeColor="text1"/>
                <w:sz w:val="16"/>
                <w:szCs w:val="16"/>
              </w:rPr>
            </w:pPr>
            <w:r w:rsidRPr="0037289A">
              <w:rPr>
                <w:color w:val="000000" w:themeColor="text1"/>
                <w:sz w:val="16"/>
                <w:szCs w:val="16"/>
              </w:rPr>
              <w:t>Cuaderno 1.</w:t>
            </w:r>
          </w:p>
          <w:p w14:paraId="6E7EBD25" w14:textId="77777777" w:rsidR="000008BE" w:rsidRPr="0037289A" w:rsidRDefault="000008BE" w:rsidP="004C0801">
            <w:pPr>
              <w:pStyle w:val="Prrafodelista"/>
              <w:numPr>
                <w:ilvl w:val="0"/>
                <w:numId w:val="3"/>
              </w:numPr>
              <w:tabs>
                <w:tab w:val="left" w:pos="61"/>
              </w:tabs>
              <w:suppressAutoHyphens w:val="0"/>
              <w:ind w:left="102" w:hanging="102"/>
              <w:contextualSpacing w:val="0"/>
              <w:rPr>
                <w:color w:val="000000" w:themeColor="text1"/>
                <w:sz w:val="16"/>
                <w:szCs w:val="16"/>
              </w:rPr>
            </w:pPr>
            <w:r w:rsidRPr="0037289A">
              <w:rPr>
                <w:color w:val="000000" w:themeColor="text1"/>
                <w:sz w:val="16"/>
                <w:szCs w:val="16"/>
              </w:rPr>
              <w:t>Propuesta didáctica.</w:t>
            </w:r>
          </w:p>
          <w:p w14:paraId="0F2B2FDA" w14:textId="77777777" w:rsidR="000008BE" w:rsidRPr="0037289A" w:rsidRDefault="000008BE" w:rsidP="004C0801">
            <w:pPr>
              <w:pStyle w:val="Prrafodelista"/>
              <w:numPr>
                <w:ilvl w:val="0"/>
                <w:numId w:val="3"/>
              </w:numPr>
              <w:tabs>
                <w:tab w:val="left" w:pos="61"/>
              </w:tabs>
              <w:suppressAutoHyphens w:val="0"/>
              <w:ind w:left="102" w:hanging="102"/>
              <w:contextualSpacing w:val="0"/>
              <w:rPr>
                <w:color w:val="000000" w:themeColor="text1"/>
                <w:sz w:val="16"/>
                <w:szCs w:val="16"/>
              </w:rPr>
            </w:pPr>
            <w:r w:rsidRPr="0037289A">
              <w:rPr>
                <w:color w:val="000000" w:themeColor="text1"/>
                <w:sz w:val="16"/>
                <w:szCs w:val="16"/>
              </w:rPr>
              <w:t xml:space="preserve">Libro de lectura </w:t>
            </w:r>
            <w:r w:rsidRPr="0037289A">
              <w:rPr>
                <w:i/>
                <w:iCs/>
                <w:color w:val="000000" w:themeColor="text1"/>
                <w:sz w:val="16"/>
                <w:szCs w:val="16"/>
              </w:rPr>
              <w:t>Escuela de monstruos.</w:t>
            </w:r>
          </w:p>
          <w:p w14:paraId="06D777F8" w14:textId="77777777" w:rsidR="000008BE" w:rsidRPr="0037289A" w:rsidRDefault="000008BE" w:rsidP="004C0801">
            <w:pPr>
              <w:pStyle w:val="Prrafodelista"/>
              <w:tabs>
                <w:tab w:val="left" w:pos="61"/>
              </w:tabs>
              <w:suppressAutoHyphens w:val="0"/>
              <w:ind w:left="284"/>
              <w:rPr>
                <w:color w:val="000000" w:themeColor="text1"/>
                <w:sz w:val="16"/>
                <w:szCs w:val="16"/>
              </w:rPr>
            </w:pPr>
          </w:p>
          <w:p w14:paraId="13221A4C" w14:textId="77777777" w:rsidR="000008BE" w:rsidRPr="0037289A" w:rsidRDefault="000008BE" w:rsidP="004C0801">
            <w:pPr>
              <w:tabs>
                <w:tab w:val="left" w:pos="61"/>
              </w:tabs>
              <w:rPr>
                <w:rFonts w:ascii="Arial" w:eastAsia="Arial" w:hAnsi="Arial" w:cs="Arial"/>
                <w:b/>
                <w:color w:val="000000" w:themeColor="text1"/>
                <w:sz w:val="16"/>
                <w:szCs w:val="16"/>
                <w:lang w:val="es-ES_tradnl"/>
              </w:rPr>
            </w:pPr>
            <w:r w:rsidRPr="0037289A">
              <w:rPr>
                <w:rFonts w:ascii="Arial" w:eastAsia="Arial" w:hAnsi="Arial" w:cs="Arial"/>
                <w:b/>
                <w:color w:val="000000" w:themeColor="text1"/>
                <w:sz w:val="16"/>
                <w:szCs w:val="16"/>
                <w:lang w:val="es-ES_tradnl"/>
              </w:rPr>
              <w:t>Digitales:</w:t>
            </w:r>
          </w:p>
          <w:p w14:paraId="1E5787BD" w14:textId="77777777" w:rsidR="000008BE" w:rsidRPr="0037289A" w:rsidRDefault="000008BE" w:rsidP="004C0801">
            <w:pPr>
              <w:tabs>
                <w:tab w:val="left" w:pos="61"/>
              </w:tabs>
              <w:rPr>
                <w:rFonts w:ascii="Arial" w:hAnsi="Arial" w:cs="Arial"/>
                <w:color w:val="000000" w:themeColor="text1"/>
                <w:sz w:val="16"/>
                <w:szCs w:val="16"/>
              </w:rPr>
            </w:pPr>
            <w:r w:rsidRPr="0037289A">
              <w:rPr>
                <w:rFonts w:ascii="Arial" w:hAnsi="Arial" w:cs="Arial"/>
                <w:color w:val="000000" w:themeColor="text1"/>
                <w:sz w:val="16"/>
                <w:szCs w:val="16"/>
              </w:rPr>
              <w:t>En el libro digital o en la web (anayaeducacion.es):</w:t>
            </w:r>
          </w:p>
          <w:p w14:paraId="3C258713" w14:textId="77777777" w:rsidR="004C0801" w:rsidRDefault="004C0801" w:rsidP="004C0801">
            <w:pPr>
              <w:tabs>
                <w:tab w:val="left" w:pos="61"/>
              </w:tabs>
              <w:rPr>
                <w:rFonts w:ascii="Arial" w:hAnsi="Arial" w:cs="Arial"/>
                <w:b/>
                <w:bCs/>
                <w:color w:val="000000" w:themeColor="text1"/>
                <w:sz w:val="16"/>
                <w:szCs w:val="16"/>
              </w:rPr>
            </w:pPr>
          </w:p>
          <w:p w14:paraId="7D88258D" w14:textId="77777777" w:rsidR="000008BE" w:rsidRPr="0037289A" w:rsidRDefault="000008BE" w:rsidP="004C0801">
            <w:pPr>
              <w:tabs>
                <w:tab w:val="left" w:pos="61"/>
              </w:tabs>
              <w:rPr>
                <w:rFonts w:ascii="Arial" w:hAnsi="Arial" w:cs="Arial"/>
                <w:b/>
                <w:bCs/>
                <w:color w:val="000000" w:themeColor="text1"/>
                <w:sz w:val="16"/>
                <w:szCs w:val="16"/>
              </w:rPr>
            </w:pPr>
            <w:r w:rsidRPr="0037289A">
              <w:rPr>
                <w:rFonts w:ascii="Arial" w:hAnsi="Arial" w:cs="Arial"/>
                <w:b/>
                <w:bCs/>
                <w:color w:val="000000" w:themeColor="text1"/>
                <w:sz w:val="16"/>
                <w:szCs w:val="16"/>
              </w:rPr>
              <w:t>Área de Lengua:</w:t>
            </w:r>
          </w:p>
          <w:p w14:paraId="6B158469"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xml:space="preserve">- Para trabajar la comprensión oral: audios de las lecturas de la unidad, </w:t>
            </w:r>
            <w:r w:rsidRPr="0037289A">
              <w:rPr>
                <w:rFonts w:ascii="Arial" w:hAnsi="Arial" w:cs="Arial"/>
                <w:i/>
                <w:iCs/>
                <w:color w:val="000000" w:themeColor="text1"/>
                <w:sz w:val="16"/>
                <w:szCs w:val="16"/>
              </w:rPr>
              <w:t>Un juego para comenzar el curso</w:t>
            </w:r>
            <w:r w:rsidRPr="0037289A">
              <w:rPr>
                <w:rFonts w:ascii="Arial" w:hAnsi="Arial" w:cs="Arial"/>
                <w:color w:val="000000" w:themeColor="text1"/>
                <w:sz w:val="16"/>
                <w:szCs w:val="16"/>
              </w:rPr>
              <w:t xml:space="preserve"> y </w:t>
            </w:r>
            <w:r w:rsidRPr="0037289A">
              <w:rPr>
                <w:rFonts w:ascii="Arial" w:hAnsi="Arial" w:cs="Arial"/>
                <w:i/>
                <w:iCs/>
                <w:color w:val="000000" w:themeColor="text1"/>
                <w:sz w:val="16"/>
                <w:szCs w:val="16"/>
              </w:rPr>
              <w:t xml:space="preserve">¡Feliz cole </w:t>
            </w:r>
            <w:proofErr w:type="spellStart"/>
            <w:r w:rsidRPr="0037289A">
              <w:rPr>
                <w:rFonts w:ascii="Arial" w:hAnsi="Arial" w:cs="Arial"/>
                <w:i/>
                <w:iCs/>
                <w:color w:val="000000" w:themeColor="text1"/>
                <w:sz w:val="16"/>
                <w:szCs w:val="16"/>
              </w:rPr>
              <w:t>popis</w:t>
            </w:r>
            <w:proofErr w:type="spellEnd"/>
            <w:r w:rsidRPr="0037289A">
              <w:rPr>
                <w:rFonts w:ascii="Arial" w:hAnsi="Arial" w:cs="Arial"/>
                <w:i/>
                <w:iCs/>
                <w:color w:val="000000" w:themeColor="text1"/>
                <w:sz w:val="16"/>
                <w:szCs w:val="16"/>
              </w:rPr>
              <w:t xml:space="preserve">!; </w:t>
            </w:r>
            <w:r w:rsidRPr="0037289A">
              <w:rPr>
                <w:rFonts w:ascii="Arial" w:hAnsi="Arial" w:cs="Arial"/>
                <w:color w:val="000000" w:themeColor="text1"/>
                <w:sz w:val="16"/>
                <w:szCs w:val="16"/>
              </w:rPr>
              <w:t xml:space="preserve">y otros audios complementarios: </w:t>
            </w:r>
            <w:r w:rsidRPr="0037289A">
              <w:rPr>
                <w:rFonts w:ascii="Arial" w:hAnsi="Arial" w:cs="Arial"/>
                <w:i/>
                <w:iCs/>
                <w:color w:val="000000" w:themeColor="text1"/>
                <w:sz w:val="16"/>
                <w:szCs w:val="16"/>
              </w:rPr>
              <w:t>Escuela de animales</w:t>
            </w:r>
            <w:r w:rsidRPr="0037289A">
              <w:rPr>
                <w:rFonts w:ascii="Arial" w:hAnsi="Arial" w:cs="Arial"/>
                <w:color w:val="000000" w:themeColor="text1"/>
                <w:sz w:val="16"/>
                <w:szCs w:val="16"/>
              </w:rPr>
              <w:t xml:space="preserve"> y </w:t>
            </w:r>
            <w:r w:rsidRPr="0037289A">
              <w:rPr>
                <w:rFonts w:ascii="Arial" w:hAnsi="Arial" w:cs="Arial"/>
                <w:i/>
                <w:iCs/>
                <w:color w:val="000000" w:themeColor="text1"/>
                <w:sz w:val="16"/>
                <w:szCs w:val="16"/>
              </w:rPr>
              <w:t>Primer día de cole.</w:t>
            </w:r>
          </w:p>
          <w:p w14:paraId="3385A974"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Dictados de la unidad.</w:t>
            </w:r>
          </w:p>
          <w:p w14:paraId="29C2A3FA"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xml:space="preserve">- Para dinamizar: presentación </w:t>
            </w:r>
            <w:r w:rsidRPr="0037289A">
              <w:rPr>
                <w:rFonts w:ascii="Arial" w:hAnsi="Arial" w:cs="Arial"/>
                <w:i/>
                <w:iCs/>
                <w:color w:val="000000" w:themeColor="text1"/>
                <w:sz w:val="16"/>
                <w:szCs w:val="16"/>
              </w:rPr>
              <w:t>¡Ya estoy en Primaria!;</w:t>
            </w:r>
            <w:r w:rsidRPr="0037289A">
              <w:rPr>
                <w:rFonts w:ascii="Arial" w:hAnsi="Arial" w:cs="Arial"/>
                <w:color w:val="000000" w:themeColor="text1"/>
                <w:sz w:val="16"/>
                <w:szCs w:val="16"/>
              </w:rPr>
              <w:t xml:space="preserve"> vídeo </w:t>
            </w:r>
            <w:r w:rsidRPr="0037289A">
              <w:rPr>
                <w:rFonts w:ascii="Arial" w:hAnsi="Arial" w:cs="Arial"/>
                <w:i/>
                <w:iCs/>
                <w:color w:val="000000" w:themeColor="text1"/>
                <w:sz w:val="16"/>
                <w:szCs w:val="16"/>
              </w:rPr>
              <w:t>Escuela de animales.</w:t>
            </w:r>
            <w:r w:rsidRPr="0037289A">
              <w:rPr>
                <w:rFonts w:ascii="Arial" w:hAnsi="Arial" w:cs="Arial"/>
                <w:color w:val="000000" w:themeColor="text1"/>
                <w:sz w:val="16"/>
                <w:szCs w:val="16"/>
              </w:rPr>
              <w:t xml:space="preserve"> </w:t>
            </w:r>
          </w:p>
          <w:p w14:paraId="2B1989AF"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Para ejercitar: actividades interactivas sobre los contenidos de la unidad; construye tu ficha.</w:t>
            </w:r>
          </w:p>
          <w:p w14:paraId="0DC3CC94"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Para exponer: tarjetas y esquema de las letras trabajadas en la unidad; glosario.</w:t>
            </w:r>
          </w:p>
          <w:p w14:paraId="2B8C009D"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 Para evaluar: evaluación interactiva y generador de pruebas escritas de evaluación.</w:t>
            </w:r>
          </w:p>
          <w:p w14:paraId="06BBC46A" w14:textId="77777777" w:rsidR="004C0801" w:rsidRDefault="004C0801" w:rsidP="004C0801">
            <w:pPr>
              <w:tabs>
                <w:tab w:val="left" w:pos="61"/>
              </w:tabs>
              <w:rPr>
                <w:rFonts w:ascii="Arial" w:hAnsi="Arial" w:cs="Arial"/>
                <w:b/>
                <w:bCs/>
                <w:color w:val="000000" w:themeColor="text1"/>
                <w:sz w:val="16"/>
                <w:szCs w:val="16"/>
              </w:rPr>
            </w:pPr>
          </w:p>
          <w:p w14:paraId="35005F60" w14:textId="77777777" w:rsidR="000008BE" w:rsidRPr="0037289A" w:rsidRDefault="000008BE" w:rsidP="004C0801">
            <w:pPr>
              <w:tabs>
                <w:tab w:val="left" w:pos="61"/>
              </w:tabs>
              <w:rPr>
                <w:rFonts w:ascii="Arial" w:hAnsi="Arial" w:cs="Arial"/>
                <w:b/>
                <w:bCs/>
                <w:color w:val="000000" w:themeColor="text1"/>
                <w:sz w:val="16"/>
                <w:szCs w:val="16"/>
              </w:rPr>
            </w:pPr>
            <w:r w:rsidRPr="0037289A">
              <w:rPr>
                <w:rFonts w:ascii="Arial" w:hAnsi="Arial" w:cs="Arial"/>
                <w:b/>
                <w:bCs/>
                <w:color w:val="000000" w:themeColor="text1"/>
                <w:sz w:val="16"/>
                <w:szCs w:val="16"/>
              </w:rPr>
              <w:lastRenderedPageBreak/>
              <w:t>Área de Matemáticas:</w:t>
            </w:r>
          </w:p>
          <w:p w14:paraId="6A57C5A2"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Te lo cuento en un momento: </w:t>
            </w:r>
            <w:r w:rsidRPr="0037289A">
              <w:rPr>
                <w:rFonts w:ascii="Arial" w:hAnsi="Arial" w:cs="Arial"/>
                <w:sz w:val="16"/>
                <w:szCs w:val="16"/>
              </w:rPr>
              <w:t>El orden de los números (regletas); El orden de los números (comparando alturas); El número 4 y su descomposición; A.</w:t>
            </w:r>
          </w:p>
          <w:p w14:paraId="4445B6F0" w14:textId="77777777" w:rsidR="000008BE" w:rsidRPr="0037289A" w:rsidRDefault="000008BE" w:rsidP="004C0801">
            <w:pPr>
              <w:tabs>
                <w:tab w:val="left" w:pos="61"/>
              </w:tabs>
              <w:ind w:left="102" w:hanging="102"/>
              <w:rPr>
                <w:rFonts w:ascii="Arial" w:hAnsi="Arial" w:cs="Arial"/>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Canciones: </w:t>
            </w:r>
            <w:r w:rsidRPr="0037289A">
              <w:rPr>
                <w:rFonts w:ascii="Arial" w:hAnsi="Arial" w:cs="Arial"/>
                <w:sz w:val="16"/>
                <w:szCs w:val="16"/>
              </w:rPr>
              <w:t xml:space="preserve">Recoger; El número 1; El número 2; El número 3; El número 0; El número 4; El número 5; Delante de </w:t>
            </w:r>
            <w:proofErr w:type="spellStart"/>
            <w:r w:rsidRPr="0037289A">
              <w:rPr>
                <w:rFonts w:ascii="Arial" w:hAnsi="Arial" w:cs="Arial"/>
                <w:sz w:val="16"/>
                <w:szCs w:val="16"/>
              </w:rPr>
              <w:t>mi</w:t>
            </w:r>
            <w:proofErr w:type="spellEnd"/>
            <w:r w:rsidRPr="0037289A">
              <w:rPr>
                <w:rFonts w:ascii="Arial" w:hAnsi="Arial" w:cs="Arial"/>
                <w:sz w:val="16"/>
                <w:szCs w:val="16"/>
              </w:rPr>
              <w:t xml:space="preserve">, detrás de ti. </w:t>
            </w:r>
          </w:p>
          <w:p w14:paraId="4187DBEC" w14:textId="77777777" w:rsidR="000008BE" w:rsidRPr="0037289A" w:rsidRDefault="000008BE" w:rsidP="004C0801">
            <w:pPr>
              <w:tabs>
                <w:tab w:val="left" w:pos="61"/>
              </w:tabs>
              <w:ind w:left="102" w:hanging="102"/>
              <w:rPr>
                <w:rFonts w:ascii="Arial" w:hAnsi="Arial" w:cs="Arial"/>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Vídeos:</w:t>
            </w:r>
            <w:r w:rsidRPr="0037289A">
              <w:rPr>
                <w:rFonts w:ascii="Arial" w:hAnsi="Arial" w:cs="Arial"/>
                <w:color w:val="000000" w:themeColor="text1"/>
                <w:sz w:val="16"/>
                <w:szCs w:val="16"/>
              </w:rPr>
              <w:t xml:space="preserve"> </w:t>
            </w:r>
            <w:r w:rsidRPr="0037289A">
              <w:rPr>
                <w:rFonts w:ascii="Arial" w:hAnsi="Arial" w:cs="Arial"/>
                <w:sz w:val="16"/>
                <w:szCs w:val="16"/>
              </w:rPr>
              <w:t>Cuánto hemos crecido; El número 5; Arriba- abajo; Cerca-lejos; Delante- detrás; Dentro-Fuera.</w:t>
            </w:r>
          </w:p>
          <w:p w14:paraId="140CB232" w14:textId="77777777" w:rsidR="000008BE" w:rsidRPr="0037289A" w:rsidRDefault="000008BE" w:rsidP="004C0801">
            <w:pPr>
              <w:tabs>
                <w:tab w:val="left" w:pos="61"/>
              </w:tabs>
              <w:ind w:left="102" w:hanging="102"/>
              <w:rPr>
                <w:rFonts w:ascii="Arial" w:hAnsi="Arial" w:cs="Arial"/>
                <w:sz w:val="16"/>
                <w:szCs w:val="16"/>
              </w:rPr>
            </w:pPr>
            <w:r w:rsidRPr="0037289A">
              <w:rPr>
                <w:rFonts w:ascii="Arial" w:hAnsi="Arial" w:cs="Arial"/>
                <w:sz w:val="16"/>
                <w:szCs w:val="16"/>
              </w:rPr>
              <w:t>-</w:t>
            </w:r>
            <w:r w:rsidRPr="0037289A">
              <w:rPr>
                <w:rFonts w:ascii="Arial" w:hAnsi="Arial" w:cs="Arial"/>
                <w:b/>
                <w:bCs/>
                <w:sz w:val="16"/>
                <w:szCs w:val="16"/>
              </w:rPr>
              <w:t xml:space="preserve"> Mural</w:t>
            </w:r>
            <w:r w:rsidRPr="0037289A">
              <w:rPr>
                <w:rFonts w:ascii="Arial" w:hAnsi="Arial" w:cs="Arial"/>
                <w:sz w:val="16"/>
                <w:szCs w:val="16"/>
              </w:rPr>
              <w:t>: Ven a mi cole.</w:t>
            </w:r>
          </w:p>
          <w:p w14:paraId="461CEA40" w14:textId="77777777" w:rsidR="000008BE" w:rsidRPr="0037289A" w:rsidRDefault="000008BE" w:rsidP="004C0801">
            <w:pPr>
              <w:tabs>
                <w:tab w:val="left" w:pos="61"/>
              </w:tabs>
              <w:ind w:left="102" w:hanging="102"/>
              <w:rPr>
                <w:rFonts w:ascii="Arial" w:hAnsi="Arial" w:cs="Arial"/>
                <w:sz w:val="16"/>
                <w:szCs w:val="16"/>
              </w:rPr>
            </w:pPr>
            <w:r w:rsidRPr="0037289A">
              <w:rPr>
                <w:rFonts w:ascii="Arial" w:hAnsi="Arial" w:cs="Arial"/>
                <w:color w:val="000000" w:themeColor="text1"/>
                <w:sz w:val="16"/>
                <w:szCs w:val="16"/>
              </w:rPr>
              <w:t xml:space="preserve">- </w:t>
            </w:r>
            <w:r w:rsidRPr="0037289A">
              <w:rPr>
                <w:rFonts w:ascii="Arial" w:hAnsi="Arial" w:cs="Arial"/>
                <w:b/>
                <w:bCs/>
                <w:color w:val="000000" w:themeColor="text1"/>
                <w:sz w:val="16"/>
                <w:szCs w:val="16"/>
              </w:rPr>
              <w:t>Actividades digitales:</w:t>
            </w:r>
            <w:r w:rsidRPr="0037289A">
              <w:rPr>
                <w:rFonts w:ascii="Arial" w:hAnsi="Arial" w:cs="Arial"/>
                <w:color w:val="000000" w:themeColor="text1"/>
                <w:sz w:val="16"/>
                <w:szCs w:val="16"/>
              </w:rPr>
              <w:t xml:space="preserve"> </w:t>
            </w:r>
            <w:r w:rsidRPr="0037289A">
              <w:rPr>
                <w:rFonts w:ascii="Arial" w:hAnsi="Arial" w:cs="Arial"/>
                <w:sz w:val="16"/>
                <w:szCs w:val="16"/>
              </w:rPr>
              <w:t>Trazar el 1; Trazar el 2; Trazar el 3; Números 1, 2 y 3; Trazar el 4; Trazar el 5; Números del 0 al 5; Diagramas partes-todo. El número 1; Diagramas partes-todo. El número 2; Diagramas partes-todo. El número 3; Diagramas partes-todo. El número 4; Diagramas partes-todo. El número 5; Delante-Detrás; Dentro-Fuera; Secuencia de un cuento.</w:t>
            </w:r>
          </w:p>
          <w:p w14:paraId="5E537B08"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Galerías:</w:t>
            </w:r>
            <w:r w:rsidRPr="0037289A">
              <w:rPr>
                <w:rFonts w:ascii="Arial" w:hAnsi="Arial" w:cs="Arial"/>
                <w:color w:val="000000" w:themeColor="text1"/>
                <w:sz w:val="16"/>
                <w:szCs w:val="16"/>
              </w:rPr>
              <w:t xml:space="preserve"> </w:t>
            </w:r>
            <w:r w:rsidRPr="0037289A">
              <w:rPr>
                <w:rFonts w:ascii="Arial" w:hAnsi="Arial" w:cs="Arial"/>
                <w:sz w:val="16"/>
                <w:szCs w:val="16"/>
              </w:rPr>
              <w:t xml:space="preserve">El 4, 5 y 0; Más que, menos que, tantos como. </w:t>
            </w:r>
          </w:p>
          <w:p w14:paraId="43A3BD52"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Herramientas digitales:</w:t>
            </w:r>
            <w:r w:rsidRPr="0037289A">
              <w:rPr>
                <w:rFonts w:ascii="Arial" w:hAnsi="Arial" w:cs="Arial"/>
                <w:color w:val="000000" w:themeColor="text1"/>
                <w:sz w:val="16"/>
                <w:szCs w:val="16"/>
              </w:rPr>
              <w:t xml:space="preserve"> </w:t>
            </w:r>
            <w:proofErr w:type="spellStart"/>
            <w:r w:rsidRPr="0037289A">
              <w:rPr>
                <w:rFonts w:ascii="Arial" w:hAnsi="Arial" w:cs="Arial"/>
                <w:sz w:val="16"/>
                <w:szCs w:val="16"/>
              </w:rPr>
              <w:t>Policubos</w:t>
            </w:r>
            <w:proofErr w:type="spellEnd"/>
            <w:r w:rsidRPr="0037289A">
              <w:rPr>
                <w:rFonts w:ascii="Arial" w:hAnsi="Arial" w:cs="Arial"/>
                <w:color w:val="000000" w:themeColor="text1"/>
                <w:sz w:val="16"/>
                <w:szCs w:val="16"/>
              </w:rPr>
              <w:t>.</w:t>
            </w:r>
          </w:p>
          <w:p w14:paraId="7BA2BD57" w14:textId="77777777" w:rsidR="000008BE" w:rsidRPr="0037289A" w:rsidRDefault="000008BE" w:rsidP="004C0801">
            <w:pPr>
              <w:tabs>
                <w:tab w:val="left" w:pos="61"/>
              </w:tabs>
              <w:ind w:left="102" w:hanging="102"/>
              <w:rPr>
                <w:rFonts w:ascii="Arial" w:hAnsi="Arial" w:cs="Arial"/>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Imprimibles:</w:t>
            </w:r>
            <w:r w:rsidRPr="0037289A">
              <w:rPr>
                <w:rFonts w:ascii="Arial" w:hAnsi="Arial" w:cs="Arial"/>
                <w:color w:val="000000" w:themeColor="text1"/>
                <w:sz w:val="16"/>
                <w:szCs w:val="16"/>
              </w:rPr>
              <w:t xml:space="preserve"> </w:t>
            </w:r>
            <w:r w:rsidRPr="0037289A">
              <w:rPr>
                <w:rFonts w:ascii="Arial" w:hAnsi="Arial" w:cs="Arial"/>
                <w:sz w:val="16"/>
                <w:szCs w:val="16"/>
              </w:rPr>
              <w:t>Números de una cifra; Piensa diferente; ¿Cuántos más necesitan? (actividad 1 y actividad 2); ¿Qué he aprendido? (resumen de la unidad).</w:t>
            </w:r>
          </w:p>
          <w:p w14:paraId="2D46A88B"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Generador de fichas.</w:t>
            </w:r>
          </w:p>
          <w:p w14:paraId="49992CE3" w14:textId="77777777" w:rsidR="004C0801" w:rsidRDefault="004C0801" w:rsidP="004C0801">
            <w:pPr>
              <w:tabs>
                <w:tab w:val="left" w:pos="61"/>
              </w:tabs>
              <w:rPr>
                <w:rFonts w:ascii="Arial" w:hAnsi="Arial" w:cs="Arial"/>
                <w:b/>
                <w:bCs/>
                <w:color w:val="000000" w:themeColor="text1"/>
                <w:sz w:val="16"/>
                <w:szCs w:val="16"/>
              </w:rPr>
            </w:pPr>
          </w:p>
          <w:p w14:paraId="0ABCB2BE" w14:textId="77777777" w:rsidR="000008BE" w:rsidRPr="0037289A" w:rsidRDefault="000008BE" w:rsidP="004C0801">
            <w:pPr>
              <w:tabs>
                <w:tab w:val="left" w:pos="61"/>
              </w:tabs>
              <w:rPr>
                <w:rFonts w:ascii="Arial" w:hAnsi="Arial" w:cs="Arial"/>
                <w:b/>
                <w:bCs/>
                <w:color w:val="000000" w:themeColor="text1"/>
                <w:sz w:val="16"/>
                <w:szCs w:val="16"/>
              </w:rPr>
            </w:pPr>
            <w:r w:rsidRPr="0037289A">
              <w:rPr>
                <w:rFonts w:ascii="Arial" w:hAnsi="Arial" w:cs="Arial"/>
                <w:b/>
                <w:bCs/>
                <w:color w:val="000000" w:themeColor="text1"/>
                <w:sz w:val="16"/>
                <w:szCs w:val="16"/>
              </w:rPr>
              <w:t>Área de Conocimiento del Medio (Ciencias Sociales):</w:t>
            </w:r>
          </w:p>
          <w:p w14:paraId="0421D920"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Actividades interactivas. </w:t>
            </w:r>
          </w:p>
          <w:p w14:paraId="219359A6" w14:textId="77777777" w:rsidR="000008BE" w:rsidRPr="0037289A" w:rsidRDefault="000008BE" w:rsidP="004C0801">
            <w:pPr>
              <w:tabs>
                <w:tab w:val="left" w:pos="61"/>
              </w:tabs>
              <w:ind w:left="102" w:hanging="102"/>
              <w:rPr>
                <w:rFonts w:ascii="Arial" w:hAnsi="Arial" w:cs="Arial"/>
                <w:b/>
                <w:bCs/>
                <w:color w:val="FF0000"/>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Animaciones: </w:t>
            </w:r>
            <w:r w:rsidRPr="0037289A">
              <w:rPr>
                <w:rFonts w:ascii="Arial" w:hAnsi="Arial" w:cs="Arial"/>
                <w:color w:val="000000" w:themeColor="text1"/>
                <w:sz w:val="16"/>
                <w:szCs w:val="16"/>
              </w:rPr>
              <w:t>Animación inicial: El primer día de colegio.</w:t>
            </w:r>
          </w:p>
          <w:p w14:paraId="2CE2F18C" w14:textId="77777777" w:rsidR="000008BE" w:rsidRPr="0037289A" w:rsidRDefault="000008BE" w:rsidP="004C0801">
            <w:pPr>
              <w:tabs>
                <w:tab w:val="left" w:pos="61"/>
              </w:tabs>
              <w:ind w:left="102" w:hanging="102"/>
              <w:rPr>
                <w:rFonts w:ascii="Arial" w:hAnsi="Arial" w:cs="Arial"/>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Apartado «+...»:</w:t>
            </w:r>
            <w:r w:rsidRPr="0037289A">
              <w:rPr>
                <w:rFonts w:ascii="Arial" w:hAnsi="Arial" w:cs="Arial"/>
                <w:color w:val="000000" w:themeColor="text1"/>
                <w:sz w:val="16"/>
                <w:szCs w:val="16"/>
              </w:rPr>
              <w:t xml:space="preserve"> material para trabajar los saberes básicos de forma lúdica.</w:t>
            </w:r>
          </w:p>
          <w:p w14:paraId="19596333" w14:textId="77777777" w:rsidR="000008BE" w:rsidRPr="0037289A" w:rsidRDefault="000008BE" w:rsidP="004C0801">
            <w:pPr>
              <w:tabs>
                <w:tab w:val="left" w:pos="61"/>
              </w:tabs>
              <w:ind w:left="102" w:hanging="102"/>
              <w:rPr>
                <w:rFonts w:ascii="Arial" w:hAnsi="Arial" w:cs="Arial"/>
                <w:b/>
                <w:bCs/>
                <w:color w:val="FF0000"/>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Audio: </w:t>
            </w:r>
            <w:r w:rsidRPr="0037289A">
              <w:rPr>
                <w:rFonts w:ascii="Arial" w:hAnsi="Arial" w:cs="Arial"/>
                <w:color w:val="000000" w:themeColor="text1"/>
                <w:sz w:val="16"/>
                <w:szCs w:val="16"/>
              </w:rPr>
              <w:t>Te lo cuento en un momento</w:t>
            </w:r>
            <w:r w:rsidRPr="0037289A">
              <w:rPr>
                <w:rFonts w:ascii="Arial" w:hAnsi="Arial" w:cs="Arial"/>
                <w:color w:val="FF0000"/>
                <w:sz w:val="16"/>
                <w:szCs w:val="16"/>
              </w:rPr>
              <w:t xml:space="preserve">. </w:t>
            </w:r>
          </w:p>
          <w:p w14:paraId="153F5F1E"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Canción con karaoke: </w:t>
            </w:r>
            <w:r w:rsidRPr="0037289A">
              <w:rPr>
                <w:rFonts w:ascii="Arial" w:hAnsi="Arial" w:cs="Arial"/>
                <w:color w:val="000000" w:themeColor="text1"/>
                <w:sz w:val="16"/>
                <w:szCs w:val="16"/>
              </w:rPr>
              <w:t>Convivimos.</w:t>
            </w:r>
          </w:p>
          <w:p w14:paraId="3B30AF3B"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Documento: </w:t>
            </w:r>
            <w:r w:rsidRPr="0037289A">
              <w:rPr>
                <w:rFonts w:ascii="Arial" w:hAnsi="Arial" w:cs="Arial"/>
                <w:color w:val="000000" w:themeColor="text1"/>
                <w:sz w:val="16"/>
                <w:szCs w:val="16"/>
              </w:rPr>
              <w:t>Maltrato animal y cuidado de las mascotas.</w:t>
            </w:r>
          </w:p>
          <w:p w14:paraId="55BF4027"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Galería de imágenes: </w:t>
            </w:r>
            <w:r w:rsidRPr="0037289A">
              <w:rPr>
                <w:rFonts w:ascii="Arial" w:hAnsi="Arial" w:cs="Arial"/>
                <w:color w:val="000000" w:themeColor="text1"/>
                <w:sz w:val="16"/>
                <w:szCs w:val="16"/>
              </w:rPr>
              <w:t xml:space="preserve">Tipos de familias. </w:t>
            </w:r>
          </w:p>
          <w:p w14:paraId="250CEA37" w14:textId="77777777" w:rsidR="000008BE" w:rsidRPr="0037289A" w:rsidRDefault="000008BE" w:rsidP="004C0801">
            <w:pPr>
              <w:tabs>
                <w:tab w:val="left" w:pos="61"/>
              </w:tabs>
              <w:ind w:left="102" w:hanging="102"/>
              <w:rPr>
                <w:rFonts w:ascii="Arial" w:hAnsi="Arial" w:cs="Arial"/>
                <w:b/>
                <w:bCs/>
                <w:color w:val="000000" w:themeColor="text1"/>
                <w:sz w:val="16"/>
                <w:szCs w:val="16"/>
              </w:rPr>
            </w:pPr>
            <w:r w:rsidRPr="0037289A">
              <w:rPr>
                <w:rFonts w:ascii="Arial" w:hAnsi="Arial" w:cs="Arial"/>
                <w:color w:val="000000" w:themeColor="text1"/>
                <w:sz w:val="16"/>
                <w:szCs w:val="16"/>
              </w:rPr>
              <w:t>-</w:t>
            </w:r>
            <w:r w:rsidRPr="0037289A">
              <w:rPr>
                <w:rFonts w:ascii="Arial" w:hAnsi="Arial" w:cs="Arial"/>
                <w:b/>
                <w:bCs/>
                <w:color w:val="000000" w:themeColor="text1"/>
                <w:sz w:val="16"/>
                <w:szCs w:val="16"/>
              </w:rPr>
              <w:t xml:space="preserve"> Juego: </w:t>
            </w:r>
            <w:proofErr w:type="spellStart"/>
            <w:r w:rsidRPr="0037289A">
              <w:rPr>
                <w:rFonts w:ascii="Arial" w:hAnsi="Arial" w:cs="Arial"/>
                <w:i/>
                <w:iCs/>
                <w:color w:val="000000" w:themeColor="text1"/>
                <w:sz w:val="16"/>
                <w:szCs w:val="16"/>
              </w:rPr>
              <w:t>Game</w:t>
            </w:r>
            <w:proofErr w:type="spellEnd"/>
            <w:r w:rsidRPr="0037289A">
              <w:rPr>
                <w:rFonts w:ascii="Arial" w:hAnsi="Arial" w:cs="Arial"/>
                <w:i/>
                <w:iCs/>
                <w:color w:val="000000" w:themeColor="text1"/>
                <w:sz w:val="16"/>
                <w:szCs w:val="16"/>
              </w:rPr>
              <w:t xml:space="preserve"> </w:t>
            </w:r>
            <w:proofErr w:type="spellStart"/>
            <w:r w:rsidRPr="0037289A">
              <w:rPr>
                <w:rFonts w:ascii="Arial" w:hAnsi="Arial" w:cs="Arial"/>
                <w:i/>
                <w:iCs/>
                <w:color w:val="000000" w:themeColor="text1"/>
                <w:sz w:val="16"/>
                <w:szCs w:val="16"/>
              </w:rPr>
              <w:t>Room</w:t>
            </w:r>
            <w:proofErr w:type="spellEnd"/>
            <w:r w:rsidRPr="0037289A">
              <w:rPr>
                <w:rFonts w:ascii="Arial" w:hAnsi="Arial" w:cs="Arial"/>
                <w:color w:val="000000" w:themeColor="text1"/>
                <w:sz w:val="16"/>
                <w:szCs w:val="16"/>
              </w:rPr>
              <w:t>.</w:t>
            </w:r>
          </w:p>
          <w:p w14:paraId="7B8215D8" w14:textId="77777777" w:rsidR="000008BE" w:rsidRPr="0037289A" w:rsidRDefault="000008BE" w:rsidP="004C0801">
            <w:pPr>
              <w:tabs>
                <w:tab w:val="left" w:pos="61"/>
              </w:tabs>
              <w:ind w:left="102" w:hanging="102"/>
              <w:rPr>
                <w:rFonts w:ascii="Arial" w:hAnsi="Arial" w:cs="Arial"/>
                <w:b/>
                <w:bCs/>
                <w:color w:val="FF0000"/>
                <w:sz w:val="16"/>
                <w:szCs w:val="16"/>
              </w:rPr>
            </w:pPr>
            <w:r w:rsidRPr="0037289A">
              <w:rPr>
                <w:rFonts w:ascii="Arial" w:hAnsi="Arial" w:cs="Arial"/>
                <w:color w:val="000000" w:themeColor="text1"/>
                <w:sz w:val="16"/>
                <w:szCs w:val="16"/>
              </w:rPr>
              <w:t xml:space="preserve">- </w:t>
            </w:r>
            <w:r w:rsidRPr="0037289A">
              <w:rPr>
                <w:rFonts w:ascii="Arial" w:hAnsi="Arial" w:cs="Arial"/>
                <w:b/>
                <w:bCs/>
                <w:color w:val="000000" w:themeColor="text1"/>
                <w:sz w:val="16"/>
                <w:szCs w:val="16"/>
              </w:rPr>
              <w:t xml:space="preserve">Vídeos: </w:t>
            </w:r>
            <w:r w:rsidRPr="0037289A">
              <w:rPr>
                <w:rFonts w:ascii="Arial" w:hAnsi="Arial" w:cs="Arial"/>
                <w:color w:val="000000" w:themeColor="text1"/>
                <w:sz w:val="16"/>
                <w:szCs w:val="16"/>
              </w:rPr>
              <w:t>¿Cómo podemos ayudar?; Resumen de la unidad.</w:t>
            </w:r>
          </w:p>
          <w:p w14:paraId="2AD85DF4" w14:textId="77777777" w:rsidR="004C0801" w:rsidRDefault="004C0801" w:rsidP="004C0801">
            <w:pPr>
              <w:tabs>
                <w:tab w:val="left" w:pos="61"/>
              </w:tabs>
              <w:rPr>
                <w:rFonts w:ascii="Arial" w:hAnsi="Arial" w:cs="Arial"/>
                <w:b/>
                <w:bCs/>
                <w:color w:val="000000" w:themeColor="text1"/>
                <w:sz w:val="16"/>
                <w:szCs w:val="16"/>
              </w:rPr>
            </w:pPr>
          </w:p>
          <w:p w14:paraId="7AE062E5" w14:textId="77777777" w:rsidR="000008BE" w:rsidRPr="0037289A" w:rsidRDefault="000008BE" w:rsidP="004C0801">
            <w:pPr>
              <w:tabs>
                <w:tab w:val="left" w:pos="61"/>
              </w:tabs>
              <w:rPr>
                <w:rFonts w:ascii="Arial" w:hAnsi="Arial" w:cs="Arial"/>
                <w:b/>
                <w:bCs/>
                <w:color w:val="000000" w:themeColor="text1"/>
                <w:sz w:val="16"/>
                <w:szCs w:val="16"/>
              </w:rPr>
            </w:pPr>
            <w:r w:rsidRPr="0037289A">
              <w:rPr>
                <w:rFonts w:ascii="Arial" w:hAnsi="Arial" w:cs="Arial"/>
                <w:b/>
                <w:bCs/>
                <w:color w:val="000000" w:themeColor="text1"/>
                <w:sz w:val="16"/>
                <w:szCs w:val="16"/>
              </w:rPr>
              <w:t>Material del aula:</w:t>
            </w:r>
          </w:p>
          <w:p w14:paraId="67B3AED6"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Tarjetas de vocabulario</w:t>
            </w:r>
          </w:p>
          <w:p w14:paraId="73473AD4"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El juego de las palabras</w:t>
            </w:r>
          </w:p>
          <w:p w14:paraId="0EA8D739"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Láminas de reglas ortográficas</w:t>
            </w:r>
          </w:p>
          <w:p w14:paraId="7E555116"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Láminas de expresión oral</w:t>
            </w:r>
          </w:p>
          <w:p w14:paraId="2A14BFB7"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Abecedario</w:t>
            </w:r>
          </w:p>
          <w:p w14:paraId="790B99BB"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000000" w:themeColor="text1"/>
                <w:sz w:val="16"/>
                <w:szCs w:val="16"/>
              </w:rPr>
              <w:t>Material manipulativo: Tabla 10; Contadores; Diagrama partes-todo; Tarjetas de números; Bloques lógicos.</w:t>
            </w:r>
          </w:p>
          <w:p w14:paraId="4D159B5C"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000000" w:themeColor="text1"/>
                <w:sz w:val="16"/>
                <w:szCs w:val="16"/>
              </w:rPr>
              <w:t xml:space="preserve">Material de aula: </w:t>
            </w:r>
            <w:proofErr w:type="spellStart"/>
            <w:r w:rsidRPr="0037289A">
              <w:rPr>
                <w:color w:val="000000" w:themeColor="text1"/>
                <w:sz w:val="16"/>
                <w:szCs w:val="16"/>
              </w:rPr>
              <w:t>Policubos</w:t>
            </w:r>
            <w:proofErr w:type="spellEnd"/>
            <w:r w:rsidRPr="0037289A">
              <w:rPr>
                <w:color w:val="000000" w:themeColor="text1"/>
                <w:sz w:val="16"/>
                <w:szCs w:val="16"/>
              </w:rPr>
              <w:t>.</w:t>
            </w:r>
          </w:p>
          <w:p w14:paraId="50F5FF26"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000000" w:themeColor="text1"/>
                <w:sz w:val="16"/>
                <w:szCs w:val="16"/>
              </w:rPr>
              <w:t>Otros materiales: Elementos contables; Arena, azúcar o sal.</w:t>
            </w:r>
          </w:p>
          <w:p w14:paraId="697CA34E" w14:textId="77777777"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color w:val="auto"/>
                <w:sz w:val="16"/>
                <w:szCs w:val="16"/>
              </w:rPr>
              <w:t>Juego</w:t>
            </w:r>
            <w:r w:rsidRPr="0037289A">
              <w:rPr>
                <w:color w:val="000000" w:themeColor="text1"/>
                <w:sz w:val="16"/>
                <w:szCs w:val="16"/>
              </w:rPr>
              <w:t xml:space="preserve"> de tarjetas: Veo-veo, ¿tú lo ves?</w:t>
            </w:r>
          </w:p>
          <w:p w14:paraId="17800E9D" w14:textId="47AD96BD" w:rsidR="000008BE" w:rsidRPr="0037289A" w:rsidRDefault="000008BE" w:rsidP="004C0801">
            <w:pPr>
              <w:pStyle w:val="Prrafodelista"/>
              <w:numPr>
                <w:ilvl w:val="0"/>
                <w:numId w:val="4"/>
              </w:numPr>
              <w:tabs>
                <w:tab w:val="left" w:pos="61"/>
              </w:tabs>
              <w:suppressAutoHyphens w:val="0"/>
              <w:ind w:left="102" w:hanging="102"/>
              <w:contextualSpacing w:val="0"/>
              <w:rPr>
                <w:color w:val="auto"/>
                <w:sz w:val="16"/>
                <w:szCs w:val="16"/>
              </w:rPr>
            </w:pPr>
            <w:r w:rsidRPr="0037289A">
              <w:rPr>
                <w:sz w:val="16"/>
                <w:szCs w:val="16"/>
              </w:rPr>
              <w:t>Murales</w:t>
            </w:r>
            <w:r w:rsidRPr="0037289A">
              <w:rPr>
                <w:color w:val="000000" w:themeColor="text1"/>
                <w:sz w:val="16"/>
                <w:szCs w:val="16"/>
              </w:rPr>
              <w:t>.</w:t>
            </w:r>
          </w:p>
          <w:p w14:paraId="35C03C5C" w14:textId="77777777" w:rsidR="004C0801" w:rsidRDefault="004C0801" w:rsidP="004C0801">
            <w:pPr>
              <w:widowControl w:val="0"/>
              <w:tabs>
                <w:tab w:val="left" w:pos="61"/>
              </w:tabs>
              <w:rPr>
                <w:rFonts w:ascii="Arial" w:eastAsia="Arial" w:hAnsi="Arial" w:cs="Arial"/>
                <w:b/>
                <w:color w:val="000000" w:themeColor="text1"/>
                <w:sz w:val="16"/>
                <w:szCs w:val="16"/>
              </w:rPr>
            </w:pPr>
          </w:p>
          <w:p w14:paraId="6E4675E1" w14:textId="4A9D818E" w:rsidR="000008BE" w:rsidRPr="0037289A" w:rsidRDefault="000008BE" w:rsidP="004C0801">
            <w:pPr>
              <w:widowControl w:val="0"/>
              <w:tabs>
                <w:tab w:val="left" w:pos="61"/>
              </w:tabs>
              <w:rPr>
                <w:rFonts w:ascii="Arial" w:eastAsia="Arial" w:hAnsi="Arial" w:cs="Arial"/>
                <w:b/>
                <w:color w:val="000000" w:themeColor="text1"/>
                <w:sz w:val="16"/>
                <w:szCs w:val="16"/>
              </w:rPr>
            </w:pPr>
            <w:r w:rsidRPr="0037289A">
              <w:rPr>
                <w:rFonts w:ascii="Arial" w:eastAsia="Arial" w:hAnsi="Arial" w:cs="Arial"/>
                <w:b/>
                <w:color w:val="000000" w:themeColor="text1"/>
                <w:sz w:val="16"/>
                <w:szCs w:val="16"/>
              </w:rPr>
              <w:t>Recursos de evaluación:</w:t>
            </w:r>
          </w:p>
          <w:p w14:paraId="20253053" w14:textId="77777777" w:rsidR="000008BE" w:rsidRPr="0037289A" w:rsidRDefault="000008BE" w:rsidP="004C0801">
            <w:pPr>
              <w:tabs>
                <w:tab w:val="left" w:pos="61"/>
              </w:tabs>
              <w:ind w:left="102" w:hanging="102"/>
              <w:rPr>
                <w:rFonts w:ascii="Arial" w:eastAsia="Arial" w:hAnsi="Arial" w:cs="Arial"/>
                <w:color w:val="000000" w:themeColor="text1"/>
                <w:sz w:val="16"/>
                <w:szCs w:val="16"/>
              </w:rPr>
            </w:pPr>
            <w:r w:rsidRPr="0037289A">
              <w:rPr>
                <w:rFonts w:ascii="Arial" w:eastAsia="Arial" w:hAnsi="Arial" w:cs="Arial"/>
                <w:color w:val="000000" w:themeColor="text1"/>
                <w:sz w:val="16"/>
                <w:szCs w:val="16"/>
              </w:rPr>
              <w:t xml:space="preserve">- Evaluación </w:t>
            </w:r>
          </w:p>
          <w:p w14:paraId="4DBBB618" w14:textId="77777777" w:rsidR="000008BE" w:rsidRPr="0037289A" w:rsidRDefault="000008BE" w:rsidP="004C0801">
            <w:pPr>
              <w:tabs>
                <w:tab w:val="left" w:pos="61"/>
              </w:tabs>
              <w:ind w:left="102" w:hanging="102"/>
              <w:rPr>
                <w:rFonts w:ascii="Arial" w:eastAsia="Arial" w:hAnsi="Arial" w:cs="Arial"/>
                <w:color w:val="000000" w:themeColor="text1"/>
                <w:sz w:val="16"/>
                <w:szCs w:val="16"/>
              </w:rPr>
            </w:pPr>
            <w:r w:rsidRPr="0037289A">
              <w:rPr>
                <w:rFonts w:ascii="Arial" w:eastAsia="Arial" w:hAnsi="Arial" w:cs="Arial"/>
                <w:color w:val="000000" w:themeColor="text1"/>
                <w:sz w:val="16"/>
                <w:szCs w:val="16"/>
              </w:rPr>
              <w:t>- Evaluación interactiva</w:t>
            </w:r>
          </w:p>
          <w:p w14:paraId="35459DAC" w14:textId="77777777" w:rsidR="000008BE" w:rsidRPr="0037289A" w:rsidRDefault="000008BE" w:rsidP="004C0801">
            <w:pPr>
              <w:tabs>
                <w:tab w:val="left" w:pos="61"/>
              </w:tabs>
              <w:ind w:left="102" w:hanging="102"/>
              <w:rPr>
                <w:rFonts w:ascii="Arial" w:eastAsia="Arial" w:hAnsi="Arial" w:cs="Arial"/>
                <w:color w:val="000000" w:themeColor="text1"/>
                <w:sz w:val="16"/>
                <w:szCs w:val="16"/>
              </w:rPr>
            </w:pPr>
            <w:r w:rsidRPr="0037289A">
              <w:rPr>
                <w:rFonts w:ascii="Arial" w:eastAsia="Arial" w:hAnsi="Arial" w:cs="Arial"/>
                <w:color w:val="000000" w:themeColor="text1"/>
                <w:sz w:val="16"/>
                <w:szCs w:val="16"/>
              </w:rPr>
              <w:t xml:space="preserve">- Evaluación competencial </w:t>
            </w:r>
          </w:p>
          <w:p w14:paraId="730140AF" w14:textId="4ABE98FD" w:rsidR="000008BE" w:rsidRPr="0037289A" w:rsidRDefault="000008BE" w:rsidP="004C0801">
            <w:pPr>
              <w:tabs>
                <w:tab w:val="left" w:pos="61"/>
              </w:tabs>
              <w:ind w:left="102" w:hanging="102"/>
              <w:rPr>
                <w:rFonts w:ascii="Arial" w:eastAsia="Arial" w:hAnsi="Arial" w:cs="Arial"/>
                <w:b/>
                <w:color w:val="000000" w:themeColor="text1"/>
                <w:sz w:val="16"/>
                <w:szCs w:val="16"/>
              </w:rPr>
            </w:pPr>
            <w:r w:rsidRPr="0037289A">
              <w:rPr>
                <w:rFonts w:ascii="Arial" w:eastAsia="Arial" w:hAnsi="Arial" w:cs="Arial"/>
                <w:color w:val="000000" w:themeColor="text1"/>
                <w:sz w:val="16"/>
                <w:szCs w:val="16"/>
              </w:rPr>
              <w:t>- Generador de pruebas escritas de evaluación</w:t>
            </w:r>
          </w:p>
        </w:tc>
      </w:tr>
      <w:tr w:rsidR="000008BE" w:rsidRPr="0037289A" w14:paraId="3CBC89CE" w14:textId="0E83B3C9"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009DB1D9" w14:textId="77777777" w:rsidR="000008BE" w:rsidRPr="0037289A" w:rsidRDefault="000008BE" w:rsidP="000008BE">
            <w:pPr>
              <w:jc w:val="center"/>
              <w:rPr>
                <w:rFonts w:ascii="Arial" w:eastAsia="Arial" w:hAnsi="Arial" w:cs="Arial"/>
                <w:b/>
                <w:color w:val="000000"/>
                <w:sz w:val="16"/>
                <w:szCs w:val="16"/>
              </w:rPr>
            </w:pPr>
            <w:r w:rsidRPr="0037289A">
              <w:rPr>
                <w:rFonts w:ascii="Arial" w:eastAsia="Arial" w:hAnsi="Arial" w:cs="Arial"/>
                <w:b/>
                <w:color w:val="000000"/>
                <w:sz w:val="16"/>
                <w:szCs w:val="16"/>
              </w:rPr>
              <w:lastRenderedPageBreak/>
              <w:t>Tratamiento de los elementos transversales y Estrategias para desarrollar la educación en valores</w:t>
            </w:r>
          </w:p>
        </w:tc>
      </w:tr>
      <w:tr w:rsidR="000008BE" w:rsidRPr="0037289A" w14:paraId="0DB667CF" w14:textId="286E6D71"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7F5C2539" w14:textId="77777777" w:rsidR="000008BE" w:rsidRPr="0037289A" w:rsidRDefault="000008BE" w:rsidP="000008BE">
            <w:pPr>
              <w:spacing w:after="60"/>
              <w:jc w:val="both"/>
              <w:rPr>
                <w:rFonts w:ascii="Arial" w:hAnsi="Arial" w:cs="Arial"/>
                <w:sz w:val="16"/>
                <w:szCs w:val="16"/>
              </w:rPr>
            </w:pPr>
            <w:r w:rsidRPr="0037289A">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0D0CEC8D" w14:textId="77777777" w:rsidR="000008BE" w:rsidRPr="0037289A" w:rsidRDefault="000008BE" w:rsidP="000008BE">
            <w:pPr>
              <w:spacing w:after="60"/>
              <w:jc w:val="both"/>
              <w:rPr>
                <w:rFonts w:ascii="Arial" w:hAnsi="Arial" w:cs="Arial"/>
                <w:sz w:val="16"/>
                <w:szCs w:val="16"/>
              </w:rPr>
            </w:pPr>
            <w:r w:rsidRPr="0037289A">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7FF719D" w14:textId="145BD2BD" w:rsidR="000008BE" w:rsidRPr="0037289A" w:rsidRDefault="000008BE" w:rsidP="004C0801">
            <w:pPr>
              <w:jc w:val="both"/>
              <w:rPr>
                <w:rFonts w:ascii="Arial" w:hAnsi="Arial" w:cs="Arial"/>
                <w:sz w:val="16"/>
                <w:szCs w:val="16"/>
              </w:rPr>
            </w:pPr>
            <w:r w:rsidRPr="0037289A">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0008BE" w:rsidRPr="0037289A" w14:paraId="3F07B09B" w14:textId="6A68E08D"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29B92686" w14:textId="77777777" w:rsidR="000008BE" w:rsidRPr="0037289A" w:rsidRDefault="000008BE" w:rsidP="000008BE">
            <w:pPr>
              <w:jc w:val="center"/>
              <w:rPr>
                <w:rFonts w:ascii="Arial" w:eastAsia="Arial" w:hAnsi="Arial" w:cs="Arial"/>
                <w:b/>
                <w:color w:val="000000"/>
                <w:sz w:val="16"/>
                <w:szCs w:val="16"/>
              </w:rPr>
            </w:pPr>
            <w:r w:rsidRPr="0037289A">
              <w:rPr>
                <w:rFonts w:ascii="Arial" w:eastAsia="Arial" w:hAnsi="Arial" w:cs="Arial"/>
                <w:b/>
                <w:color w:val="000000"/>
                <w:sz w:val="16"/>
                <w:szCs w:val="16"/>
              </w:rPr>
              <w:t xml:space="preserve">Programas, Planes y </w:t>
            </w:r>
            <w:r w:rsidRPr="0037289A">
              <w:rPr>
                <w:rFonts w:ascii="Arial" w:eastAsia="Arial" w:hAnsi="Arial" w:cs="Arial"/>
                <w:b/>
                <w:sz w:val="16"/>
                <w:szCs w:val="16"/>
              </w:rPr>
              <w:t>ejes temáticos de la RED CANARIA-</w:t>
            </w:r>
            <w:proofErr w:type="spellStart"/>
            <w:r w:rsidRPr="0037289A">
              <w:rPr>
                <w:rFonts w:ascii="Arial" w:eastAsia="Arial" w:hAnsi="Arial" w:cs="Arial"/>
                <w:b/>
                <w:sz w:val="16"/>
                <w:szCs w:val="16"/>
              </w:rPr>
              <w:t>InnovAS</w:t>
            </w:r>
            <w:proofErr w:type="spellEnd"/>
          </w:p>
        </w:tc>
      </w:tr>
      <w:tr w:rsidR="000008BE" w:rsidRPr="0037289A" w14:paraId="4B94FDAF" w14:textId="1208E0ED"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250F008E" w14:textId="0688C32A" w:rsidR="000008BE" w:rsidRPr="0037289A" w:rsidRDefault="000008BE" w:rsidP="000008BE">
            <w:pPr>
              <w:jc w:val="both"/>
              <w:rPr>
                <w:rFonts w:ascii="Arial" w:eastAsia="Arial" w:hAnsi="Arial" w:cs="Arial"/>
                <w:color w:val="FF3333"/>
                <w:sz w:val="16"/>
                <w:szCs w:val="16"/>
                <w:highlight w:val="white"/>
              </w:rPr>
            </w:pPr>
            <w:r w:rsidRPr="0037289A">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37289A">
              <w:rPr>
                <w:rFonts w:ascii="Arial" w:eastAsia="Arial" w:hAnsi="Arial" w:cs="Arial"/>
                <w:color w:val="A6A6A6" w:themeColor="background1" w:themeShade="A6"/>
                <w:sz w:val="16"/>
                <w:szCs w:val="16"/>
                <w:highlight w:val="white"/>
              </w:rPr>
              <w:t>InnovAS</w:t>
            </w:r>
            <w:proofErr w:type="spellEnd"/>
            <w:r w:rsidRPr="0037289A">
              <w:rPr>
                <w:rFonts w:ascii="Arial" w:eastAsia="Arial" w:hAnsi="Arial" w:cs="Arial"/>
                <w:color w:val="A6A6A6" w:themeColor="background1" w:themeShade="A6"/>
                <w:sz w:val="16"/>
                <w:szCs w:val="16"/>
                <w:highlight w:val="white"/>
              </w:rPr>
              <w:t xml:space="preserve"> que tenga el centro que se desarrollan con la aplicación de est</w:t>
            </w:r>
            <w:r w:rsidR="004C0801">
              <w:rPr>
                <w:rFonts w:ascii="Arial" w:eastAsia="Arial" w:hAnsi="Arial" w:cs="Arial"/>
                <w:color w:val="A6A6A6" w:themeColor="background1" w:themeShade="A6"/>
                <w:sz w:val="16"/>
                <w:szCs w:val="16"/>
                <w:highlight w:val="white"/>
              </w:rPr>
              <w:t xml:space="preserve">a </w:t>
            </w:r>
            <w:proofErr w:type="spellStart"/>
            <w:r w:rsidR="004C0801">
              <w:rPr>
                <w:rFonts w:ascii="Arial" w:eastAsia="Arial" w:hAnsi="Arial" w:cs="Arial"/>
                <w:color w:val="A6A6A6" w:themeColor="background1" w:themeShade="A6"/>
                <w:sz w:val="16"/>
                <w:szCs w:val="16"/>
                <w:highlight w:val="white"/>
              </w:rPr>
              <w:t>SA</w:t>
            </w:r>
            <w:proofErr w:type="spellEnd"/>
            <w:r w:rsidR="004C0801">
              <w:rPr>
                <w:rFonts w:ascii="Arial" w:eastAsia="Arial" w:hAnsi="Arial" w:cs="Arial"/>
                <w:color w:val="A6A6A6" w:themeColor="background1" w:themeShade="A6"/>
                <w:sz w:val="16"/>
                <w:szCs w:val="16"/>
                <w:highlight w:val="white"/>
              </w:rPr>
              <w:t>.</w:t>
            </w:r>
          </w:p>
        </w:tc>
      </w:tr>
      <w:tr w:rsidR="000008BE" w:rsidRPr="0037289A" w14:paraId="5FB8F69C" w14:textId="77777777"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2DD501F6" w14:textId="77777777" w:rsidR="000008BE" w:rsidRPr="0037289A" w:rsidRDefault="000008BE" w:rsidP="000008BE">
            <w:pPr>
              <w:jc w:val="center"/>
              <w:rPr>
                <w:rFonts w:ascii="Arial" w:eastAsia="Arial" w:hAnsi="Arial" w:cs="Arial"/>
                <w:b/>
                <w:color w:val="000000"/>
                <w:sz w:val="16"/>
                <w:szCs w:val="16"/>
              </w:rPr>
            </w:pPr>
            <w:r w:rsidRPr="0037289A">
              <w:rPr>
                <w:rFonts w:ascii="Arial" w:eastAsia="Arial" w:hAnsi="Arial" w:cs="Arial"/>
                <w:b/>
                <w:color w:val="000000"/>
                <w:sz w:val="16"/>
                <w:szCs w:val="16"/>
              </w:rPr>
              <w:t>Actividades complementarias y extraescolares</w:t>
            </w:r>
          </w:p>
        </w:tc>
      </w:tr>
      <w:tr w:rsidR="000008BE" w:rsidRPr="0037289A" w14:paraId="5983488B" w14:textId="77777777" w:rsidTr="0037289A">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17F628AE" w14:textId="2D1C8020" w:rsidR="000008BE" w:rsidRPr="0037289A" w:rsidRDefault="000008BE" w:rsidP="000008BE">
            <w:pPr>
              <w:widowControl w:val="0"/>
              <w:jc w:val="both"/>
              <w:rPr>
                <w:rFonts w:ascii="Arial" w:hAnsi="Arial" w:cs="Arial"/>
                <w:color w:val="BFBFBF" w:themeColor="background1" w:themeShade="BF"/>
                <w:sz w:val="16"/>
                <w:szCs w:val="16"/>
              </w:rPr>
            </w:pPr>
            <w:r w:rsidRPr="0037289A">
              <w:rPr>
                <w:rFonts w:ascii="Arial" w:eastAsia="Arial" w:hAnsi="Arial" w:cs="Arial"/>
                <w:color w:val="BFBFBF" w:themeColor="background1" w:themeShade="BF"/>
                <w:sz w:val="16"/>
                <w:szCs w:val="16"/>
              </w:rPr>
              <w:t xml:space="preserve">Alguna propuesta como: </w:t>
            </w:r>
            <w:r w:rsidRPr="0037289A">
              <w:rPr>
                <w:rFonts w:ascii="Arial" w:hAnsi="Arial" w:cs="Arial"/>
                <w:color w:val="BFBFBF" w:themeColor="background1" w:themeShade="BF"/>
                <w:sz w:val="16"/>
                <w:szCs w:val="16"/>
              </w:rPr>
              <w:t>visitar lugares que tengan relación con los contenidos de la unidad; por ejemplo, el entorno cercano al centro educativo como parte de la comunidad educativa.</w:t>
            </w:r>
          </w:p>
        </w:tc>
      </w:tr>
      <w:tr w:rsidR="000008BE" w:rsidRPr="0037289A" w14:paraId="4E5F2AC4" w14:textId="77777777" w:rsidTr="004C0801">
        <w:trPr>
          <w:trHeight w:val="340"/>
        </w:trPr>
        <w:tc>
          <w:tcPr>
            <w:tcW w:w="2832"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1C75A06" w14:textId="47B3CAA5" w:rsidR="000008BE" w:rsidRPr="0037289A" w:rsidRDefault="000008BE" w:rsidP="004C0801">
            <w:pPr>
              <w:rPr>
                <w:rFonts w:ascii="Arial" w:eastAsia="Arial" w:hAnsi="Arial" w:cs="Arial"/>
                <w:color w:val="000000"/>
                <w:sz w:val="16"/>
                <w:szCs w:val="16"/>
              </w:rPr>
            </w:pPr>
            <w:r w:rsidRPr="0037289A">
              <w:rPr>
                <w:rFonts w:ascii="Arial" w:eastAsia="Arial" w:hAnsi="Arial" w:cs="Arial"/>
                <w:b/>
                <w:color w:val="000000"/>
                <w:sz w:val="16"/>
                <w:szCs w:val="16"/>
              </w:rPr>
              <w:t>Periodo implementación</w:t>
            </w:r>
          </w:p>
        </w:tc>
        <w:tc>
          <w:tcPr>
            <w:tcW w:w="660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7D59469" w14:textId="6CDBB97F" w:rsidR="000008BE" w:rsidRPr="0037289A" w:rsidRDefault="000008BE" w:rsidP="004C0801">
            <w:pPr>
              <w:rPr>
                <w:rFonts w:ascii="Arial" w:eastAsia="Arial" w:hAnsi="Arial" w:cs="Arial"/>
                <w:color w:val="000000"/>
                <w:sz w:val="16"/>
                <w:szCs w:val="16"/>
              </w:rPr>
            </w:pPr>
            <w:r w:rsidRPr="0037289A">
              <w:rPr>
                <w:rFonts w:ascii="Arial" w:eastAsia="Arial" w:hAnsi="Arial" w:cs="Arial"/>
                <w:color w:val="000000"/>
                <w:sz w:val="16"/>
                <w:szCs w:val="16"/>
              </w:rPr>
              <w:t xml:space="preserve">Desde la semana nº 1   a la semana nº 3        </w:t>
            </w:r>
          </w:p>
        </w:tc>
        <w:tc>
          <w:tcPr>
            <w:tcW w:w="2293"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7AB6021" w14:textId="3B49D2BE" w:rsidR="000008BE" w:rsidRPr="0037289A" w:rsidRDefault="000008BE" w:rsidP="004C0801">
            <w:pPr>
              <w:rPr>
                <w:rFonts w:ascii="Arial" w:eastAsia="Arial" w:hAnsi="Arial" w:cs="Arial"/>
                <w:color w:val="000000"/>
                <w:sz w:val="16"/>
                <w:szCs w:val="16"/>
              </w:rPr>
            </w:pPr>
            <w:r w:rsidRPr="0037289A">
              <w:rPr>
                <w:rFonts w:ascii="Arial" w:eastAsia="Arial" w:hAnsi="Arial" w:cs="Arial"/>
                <w:color w:val="000000"/>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4939F9E" w14:textId="7FC9695B" w:rsidR="000008BE" w:rsidRPr="0037289A" w:rsidRDefault="000008BE" w:rsidP="004C0801">
            <w:pPr>
              <w:rPr>
                <w:rFonts w:ascii="Arial" w:eastAsia="Arial" w:hAnsi="Arial" w:cs="Arial"/>
                <w:color w:val="000000"/>
                <w:sz w:val="16"/>
                <w:szCs w:val="16"/>
              </w:rPr>
            </w:pPr>
            <w:r w:rsidRPr="0037289A">
              <w:rPr>
                <w:rFonts w:ascii="Arial" w:eastAsia="Arial" w:hAnsi="Arial" w:cs="Arial"/>
                <w:color w:val="000000"/>
                <w:sz w:val="16"/>
                <w:szCs w:val="16"/>
              </w:rPr>
              <w:t>Trimestre: Primero</w:t>
            </w:r>
          </w:p>
        </w:tc>
      </w:tr>
      <w:tr w:rsidR="000008BE" w:rsidRPr="0037289A" w14:paraId="313D1E86" w14:textId="77777777" w:rsidTr="004C0801">
        <w:trPr>
          <w:trHeight w:val="340"/>
        </w:trPr>
        <w:tc>
          <w:tcPr>
            <w:tcW w:w="2832"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17225B0" w14:textId="5771F21C" w:rsidR="000008BE" w:rsidRPr="0037289A" w:rsidRDefault="000008BE" w:rsidP="004C0801">
            <w:pPr>
              <w:rPr>
                <w:rFonts w:ascii="Arial" w:eastAsia="Arial" w:hAnsi="Arial" w:cs="Arial"/>
                <w:b/>
                <w:color w:val="000000" w:themeColor="text1"/>
                <w:sz w:val="16"/>
                <w:szCs w:val="16"/>
              </w:rPr>
            </w:pPr>
            <w:r w:rsidRPr="0037289A">
              <w:rPr>
                <w:rFonts w:ascii="Arial" w:eastAsia="Arial" w:hAnsi="Arial" w:cs="Arial"/>
                <w:b/>
                <w:color w:val="000000" w:themeColor="text1"/>
                <w:sz w:val="16"/>
                <w:szCs w:val="16"/>
              </w:rPr>
              <w:t>Vinculación con otras áreas:</w:t>
            </w:r>
          </w:p>
        </w:tc>
        <w:tc>
          <w:tcPr>
            <w:tcW w:w="11631"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731CC1A0" w14:textId="395128D2" w:rsidR="000008BE" w:rsidRPr="0037289A" w:rsidRDefault="00167C22" w:rsidP="004C0801">
            <w:pPr>
              <w:spacing w:before="20" w:after="20" w:line="276" w:lineRule="auto"/>
              <w:rPr>
                <w:rFonts w:ascii="Arial" w:eastAsia="Arial" w:hAnsi="Arial" w:cs="Arial"/>
                <w:color w:val="000000" w:themeColor="text1"/>
                <w:sz w:val="16"/>
                <w:szCs w:val="16"/>
              </w:rPr>
            </w:pPr>
            <w:r w:rsidRPr="0037289A">
              <w:rPr>
                <w:rFonts w:ascii="Arial" w:eastAsia="Arial" w:hAnsi="Arial" w:cs="Arial"/>
                <w:color w:val="000000" w:themeColor="text1"/>
                <w:sz w:val="16"/>
                <w:szCs w:val="16"/>
              </w:rPr>
              <w:t>Están vinculadas Lengua Castellana y Literatura, Matemáticas y Conocimiento del Medio Natural, Social y Cultural</w:t>
            </w:r>
          </w:p>
        </w:tc>
      </w:tr>
      <w:tr w:rsidR="000008BE" w:rsidRPr="0037289A" w14:paraId="2C210C08" w14:textId="77777777" w:rsidTr="004C0801">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0C8B6DA" w14:textId="7CB890BE" w:rsidR="000008BE" w:rsidRPr="0037289A" w:rsidRDefault="004C0801" w:rsidP="004C0801">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0008BE" w:rsidRPr="0037289A">
              <w:rPr>
                <w:rFonts w:ascii="Arial" w:eastAsia="Arial" w:hAnsi="Arial" w:cs="Arial"/>
                <w:b/>
                <w:color w:val="000000"/>
                <w:sz w:val="16"/>
                <w:szCs w:val="16"/>
              </w:rPr>
              <w:t>del Ajuste</w:t>
            </w:r>
          </w:p>
        </w:tc>
        <w:tc>
          <w:tcPr>
            <w:tcW w:w="1406"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7F1B7733" w14:textId="77777777" w:rsidR="000008BE" w:rsidRPr="0037289A" w:rsidRDefault="000008BE" w:rsidP="004C0801">
            <w:pPr>
              <w:rPr>
                <w:rFonts w:ascii="Arial" w:eastAsia="Arial" w:hAnsi="Arial" w:cs="Arial"/>
                <w:b/>
                <w:color w:val="000000"/>
                <w:sz w:val="16"/>
                <w:szCs w:val="16"/>
              </w:rPr>
            </w:pPr>
            <w:r w:rsidRPr="0037289A">
              <w:rPr>
                <w:rFonts w:ascii="Arial" w:eastAsia="Arial" w:hAnsi="Arial" w:cs="Arial"/>
                <w:b/>
                <w:color w:val="000000"/>
                <w:sz w:val="16"/>
                <w:szCs w:val="16"/>
              </w:rPr>
              <w:t>Desarrollo</w:t>
            </w:r>
          </w:p>
        </w:tc>
        <w:tc>
          <w:tcPr>
            <w:tcW w:w="11631"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5BB439FA" w14:textId="4961F1AA" w:rsidR="000008BE" w:rsidRPr="0037289A" w:rsidRDefault="000008BE" w:rsidP="004C0801">
            <w:pPr>
              <w:rPr>
                <w:rFonts w:ascii="Arial" w:eastAsia="Arial" w:hAnsi="Arial" w:cs="Arial"/>
                <w:color w:val="A6A6A6" w:themeColor="background1" w:themeShade="A6"/>
                <w:sz w:val="16"/>
                <w:szCs w:val="16"/>
                <w:highlight w:val="white"/>
              </w:rPr>
            </w:pPr>
            <w:r w:rsidRPr="0037289A">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0008BE" w:rsidRPr="0037289A" w14:paraId="05986F0A" w14:textId="77777777" w:rsidTr="004C0801">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AD74B14" w14:textId="77777777" w:rsidR="000008BE" w:rsidRPr="0037289A" w:rsidRDefault="000008BE" w:rsidP="004C0801">
            <w:pPr>
              <w:widowControl w:val="0"/>
              <w:pBdr>
                <w:top w:val="nil"/>
                <w:left w:val="nil"/>
                <w:bottom w:val="nil"/>
                <w:right w:val="nil"/>
                <w:between w:val="nil"/>
              </w:pBdr>
              <w:spacing w:line="276" w:lineRule="auto"/>
              <w:rPr>
                <w:rFonts w:ascii="Arial" w:eastAsia="Arial" w:hAnsi="Arial" w:cs="Arial"/>
                <w:color w:val="FF3333"/>
                <w:sz w:val="16"/>
                <w:szCs w:val="16"/>
                <w:highlight w:val="white"/>
              </w:rPr>
            </w:pPr>
          </w:p>
        </w:tc>
        <w:tc>
          <w:tcPr>
            <w:tcW w:w="1406"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0067EC47" w14:textId="65A7EE92" w:rsidR="000008BE" w:rsidRPr="0037289A" w:rsidRDefault="004C0801" w:rsidP="004C0801">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0008BE" w:rsidRPr="0037289A">
              <w:rPr>
                <w:rFonts w:ascii="Arial" w:eastAsia="Arial" w:hAnsi="Arial" w:cs="Arial"/>
                <w:b/>
                <w:color w:val="000000"/>
                <w:sz w:val="16"/>
                <w:szCs w:val="16"/>
              </w:rPr>
              <w:t>de Mejora</w:t>
            </w:r>
          </w:p>
        </w:tc>
        <w:tc>
          <w:tcPr>
            <w:tcW w:w="11631"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2DE00123" w14:textId="77777777" w:rsidR="000008BE" w:rsidRPr="0037289A" w:rsidRDefault="000008BE" w:rsidP="004C0801">
            <w:pPr>
              <w:rPr>
                <w:rFonts w:ascii="Arial" w:eastAsia="Arial" w:hAnsi="Arial" w:cs="Arial"/>
                <w:color w:val="A6A6A6" w:themeColor="background1" w:themeShade="A6"/>
                <w:sz w:val="16"/>
                <w:szCs w:val="16"/>
                <w:highlight w:val="white"/>
              </w:rPr>
            </w:pPr>
            <w:r w:rsidRPr="0037289A">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3E893E5" w14:textId="032064E1" w:rsidR="004C0801" w:rsidRDefault="004C0801">
      <w:pPr>
        <w:rPr>
          <w:rFonts w:ascii="Arial" w:hAnsi="Arial" w:cs="Arial"/>
        </w:rPr>
      </w:pPr>
    </w:p>
    <w:p w14:paraId="0CCAAE22" w14:textId="77777777" w:rsidR="004C0801" w:rsidRDefault="004C0801">
      <w:pPr>
        <w:rPr>
          <w:rFonts w:ascii="Arial" w:hAnsi="Arial" w:cs="Arial"/>
        </w:rPr>
      </w:pPr>
      <w:r>
        <w:rPr>
          <w:rFonts w:ascii="Arial" w:hAnsi="Arial" w:cs="Arial"/>
        </w:rPr>
        <w:br w:type="page"/>
      </w:r>
    </w:p>
    <w:p w14:paraId="2FE8A0BE" w14:textId="77777777" w:rsidR="009136A0" w:rsidRPr="00120D8D" w:rsidRDefault="009136A0">
      <w:pPr>
        <w:rPr>
          <w:rFonts w:ascii="Arial" w:eastAsia="Arial" w:hAnsi="Arial" w:cs="Arial"/>
          <w:sz w:val="22"/>
          <w:szCs w:val="22"/>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136A0" w:rsidRPr="004C0801" w14:paraId="2DF4FD67" w14:textId="77777777" w:rsidTr="004C0801">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4AA4C3B6" w14:textId="47C53092" w:rsidR="009136A0" w:rsidRPr="004C0801" w:rsidRDefault="002F5115" w:rsidP="00CA6F3B">
            <w:pPr>
              <w:jc w:val="center"/>
              <w:rPr>
                <w:rFonts w:ascii="Arial" w:eastAsia="Arial" w:hAnsi="Arial" w:cs="Arial"/>
                <w:b/>
                <w:sz w:val="16"/>
                <w:szCs w:val="16"/>
              </w:rPr>
            </w:pPr>
            <w:r w:rsidRPr="004C0801">
              <w:rPr>
                <w:rFonts w:ascii="Arial" w:eastAsia="Arial" w:hAnsi="Arial" w:cs="Arial"/>
                <w:b/>
                <w:color w:val="000000" w:themeColor="text1"/>
                <w:sz w:val="16"/>
                <w:szCs w:val="16"/>
              </w:rPr>
              <w:t xml:space="preserve">UP N.º </w:t>
            </w:r>
            <w:r w:rsidR="00CA6F3B" w:rsidRPr="004C0801">
              <w:rPr>
                <w:rFonts w:ascii="Arial" w:eastAsia="Arial" w:hAnsi="Arial" w:cs="Arial"/>
                <w:b/>
                <w:color w:val="000000" w:themeColor="text1"/>
                <w:sz w:val="16"/>
                <w:szCs w:val="16"/>
              </w:rPr>
              <w:t>2</w:t>
            </w:r>
            <w:r w:rsidR="00A82B20" w:rsidRPr="004C0801">
              <w:rPr>
                <w:rFonts w:ascii="Arial" w:eastAsia="Arial" w:hAnsi="Arial" w:cs="Arial"/>
                <w:b/>
                <w:color w:val="000000" w:themeColor="text1"/>
                <w:sz w:val="16"/>
                <w:szCs w:val="16"/>
              </w:rPr>
              <w:t xml:space="preserve"> ”DALE ALEGRÍA A TU CUERPO</w:t>
            </w:r>
            <w:r w:rsidR="00F01975" w:rsidRPr="004C0801">
              <w:rPr>
                <w:rFonts w:ascii="Arial" w:eastAsia="Arial" w:hAnsi="Arial" w:cs="Arial"/>
                <w:b/>
                <w:sz w:val="16"/>
                <w:szCs w:val="16"/>
              </w:rPr>
              <w:t>”</w:t>
            </w:r>
          </w:p>
        </w:tc>
      </w:tr>
      <w:tr w:rsidR="009136A0" w:rsidRPr="004C0801" w14:paraId="407767D3" w14:textId="77777777" w:rsidTr="004C0801">
        <w:trPr>
          <w:trHeight w:val="160"/>
        </w:trPr>
        <w:tc>
          <w:tcPr>
            <w:tcW w:w="14463" w:type="dxa"/>
            <w:tcBorders>
              <w:left w:val="single" w:sz="8" w:space="0" w:color="00000A"/>
              <w:bottom w:val="single" w:sz="4" w:space="0" w:color="00000A"/>
              <w:right w:val="single" w:sz="8" w:space="0" w:color="00000A"/>
            </w:tcBorders>
            <w:shd w:val="clear" w:color="auto" w:fill="FFFFFF"/>
          </w:tcPr>
          <w:p w14:paraId="2AAA1B8E" w14:textId="63DFE503" w:rsidR="009136A0" w:rsidRPr="004C0801" w:rsidRDefault="00E960FA" w:rsidP="00A82B20">
            <w:pPr>
              <w:ind w:left="-3"/>
              <w:jc w:val="both"/>
              <w:rPr>
                <w:rFonts w:ascii="Arial" w:eastAsia="Arial" w:hAnsi="Arial" w:cs="Arial"/>
                <w:b/>
                <w:bCs/>
                <w:sz w:val="16"/>
                <w:szCs w:val="16"/>
              </w:rPr>
            </w:pPr>
            <w:r w:rsidRPr="004C0801">
              <w:rPr>
                <w:rFonts w:ascii="Arial" w:eastAsia="Arial" w:hAnsi="Arial" w:cs="Arial"/>
                <w:b/>
                <w:bCs/>
                <w:sz w:val="16"/>
                <w:szCs w:val="16"/>
              </w:rPr>
              <w:t>Descripción:</w:t>
            </w:r>
          </w:p>
          <w:p w14:paraId="5FA50274" w14:textId="77777777" w:rsidR="00A82B20" w:rsidRPr="004C0801" w:rsidRDefault="00A82B20" w:rsidP="00A82B20">
            <w:pPr>
              <w:spacing w:after="60"/>
              <w:ind w:left="-3" w:right="57"/>
              <w:jc w:val="both"/>
              <w:rPr>
                <w:rFonts w:ascii="Arial" w:eastAsia="Arial" w:hAnsi="Arial" w:cs="Arial"/>
                <w:b/>
                <w:bCs/>
                <w:sz w:val="16"/>
                <w:szCs w:val="16"/>
              </w:rPr>
            </w:pPr>
            <w:r w:rsidRPr="004C0801">
              <w:rPr>
                <w:rFonts w:ascii="Arial" w:eastAsia="Arial" w:hAnsi="Arial" w:cs="Arial"/>
                <w:b/>
                <w:bCs/>
                <w:sz w:val="16"/>
                <w:szCs w:val="16"/>
              </w:rPr>
              <w:t xml:space="preserve">El </w:t>
            </w:r>
            <w:proofErr w:type="spellStart"/>
            <w:r w:rsidRPr="004C0801">
              <w:rPr>
                <w:rFonts w:ascii="Arial" w:eastAsia="Arial" w:hAnsi="Arial" w:cs="Arial"/>
                <w:b/>
                <w:bCs/>
                <w:sz w:val="16"/>
                <w:szCs w:val="16"/>
              </w:rPr>
              <w:t>ODS</w:t>
            </w:r>
            <w:proofErr w:type="spellEnd"/>
            <w:r w:rsidRPr="004C0801">
              <w:rPr>
                <w:rFonts w:ascii="Arial" w:eastAsia="Arial" w:hAnsi="Arial" w:cs="Arial"/>
                <w:b/>
                <w:bCs/>
                <w:sz w:val="16"/>
                <w:szCs w:val="16"/>
              </w:rPr>
              <w:t xml:space="preserve"> 3.</w:t>
            </w:r>
            <w:r w:rsidRPr="004C0801">
              <w:rPr>
                <w:rFonts w:ascii="Arial" w:eastAsia="Arial" w:hAnsi="Arial" w:cs="Arial"/>
                <w:sz w:val="16"/>
                <w:szCs w:val="16"/>
              </w:rPr>
              <w:t xml:space="preserve"> </w:t>
            </w:r>
            <w:r w:rsidRPr="004C0801">
              <w:rPr>
                <w:rFonts w:ascii="Arial" w:eastAsia="Arial" w:hAnsi="Arial" w:cs="Arial"/>
                <w:b/>
                <w:bCs/>
                <w:sz w:val="16"/>
                <w:szCs w:val="16"/>
              </w:rPr>
              <w:t>Salud y bienestar</w:t>
            </w:r>
          </w:p>
          <w:p w14:paraId="585C0D35" w14:textId="77777777" w:rsidR="00A82B20" w:rsidRPr="004C0801" w:rsidRDefault="00A82B20" w:rsidP="00A82B20">
            <w:pPr>
              <w:spacing w:after="60"/>
              <w:ind w:left="-3" w:right="57"/>
              <w:jc w:val="both"/>
              <w:rPr>
                <w:rFonts w:ascii="Arial" w:eastAsia="Arial" w:hAnsi="Arial" w:cs="Arial"/>
                <w:sz w:val="16"/>
                <w:szCs w:val="16"/>
              </w:rPr>
            </w:pPr>
            <w:r w:rsidRPr="004C0801">
              <w:rPr>
                <w:rFonts w:ascii="Arial" w:eastAsia="Arial" w:hAnsi="Arial" w:cs="Arial"/>
                <w:sz w:val="16"/>
                <w:szCs w:val="16"/>
              </w:rPr>
              <w:t xml:space="preserve">Contextualiza y da soporte a los aprendizajes, los saberes básicos y las competencias de la unidad didáctica, acercando sus principales metas a la experiencia del alumnado a través de una situación de aprendizaje relacionada con sus motivaciones e intereses cotidianos. </w:t>
            </w:r>
          </w:p>
          <w:p w14:paraId="5E7387C3" w14:textId="77777777" w:rsidR="00A82B20" w:rsidRPr="004C0801" w:rsidRDefault="00A82B20" w:rsidP="00A82B20">
            <w:pPr>
              <w:spacing w:after="60"/>
              <w:ind w:left="-3" w:right="57"/>
              <w:jc w:val="both"/>
              <w:rPr>
                <w:rFonts w:ascii="Arial" w:eastAsia="Arial" w:hAnsi="Arial" w:cs="Arial"/>
                <w:sz w:val="16"/>
                <w:szCs w:val="16"/>
              </w:rPr>
            </w:pPr>
            <w:r w:rsidRPr="004C0801">
              <w:rPr>
                <w:rFonts w:ascii="Arial" w:hAnsi="Arial" w:cs="Arial"/>
                <w:sz w:val="16"/>
                <w:szCs w:val="16"/>
              </w:rPr>
              <w:t>Garantizar una vida sana y promover el bienestar en todas las edades es esencial para el desarrollo sostenible</w:t>
            </w:r>
            <w:r w:rsidRPr="004C0801">
              <w:rPr>
                <w:rFonts w:ascii="Arial" w:eastAsia="Arial" w:hAnsi="Arial" w:cs="Arial"/>
                <w:sz w:val="16"/>
                <w:szCs w:val="16"/>
              </w:rPr>
              <w:t>.</w:t>
            </w:r>
          </w:p>
          <w:p w14:paraId="112C380F" w14:textId="77777777" w:rsidR="00A82B20" w:rsidRPr="004C0801" w:rsidRDefault="00A82B20" w:rsidP="00A82B20">
            <w:pPr>
              <w:spacing w:after="60"/>
              <w:ind w:left="-3" w:right="57"/>
              <w:jc w:val="both"/>
              <w:rPr>
                <w:rFonts w:ascii="Arial" w:hAnsi="Arial" w:cs="Arial"/>
                <w:sz w:val="16"/>
                <w:szCs w:val="16"/>
              </w:rPr>
            </w:pPr>
            <w:r w:rsidRPr="004C0801">
              <w:rPr>
                <w:rFonts w:ascii="Arial" w:eastAsia="Arial" w:hAnsi="Arial" w:cs="Arial"/>
                <w:sz w:val="16"/>
                <w:szCs w:val="16"/>
              </w:rPr>
              <w:t>La situación de aprendizaje</w:t>
            </w:r>
            <w:r w:rsidRPr="004C0801">
              <w:rPr>
                <w:rFonts w:ascii="Arial" w:hAnsi="Arial" w:cs="Arial"/>
                <w:sz w:val="16"/>
                <w:szCs w:val="16"/>
              </w:rPr>
              <w:t xml:space="preserve"> de esta unidad está directamente relacionada con la expresión de los gustos y las aficiones, así como las preferencias personales, con el objetivo de profundizar en el autoconocimiento y en el conocimiento de otras personas, promoviendo el bienestar para todos en todas las edades, porque garantizar una vida sana y promover el bienestar es esencial para el desarrollo.</w:t>
            </w:r>
          </w:p>
          <w:p w14:paraId="686F405C" w14:textId="77777777" w:rsidR="00A82B20" w:rsidRPr="004C0801" w:rsidRDefault="00A82B20" w:rsidP="00A82B20">
            <w:pPr>
              <w:spacing w:after="60"/>
              <w:ind w:left="-3" w:right="57"/>
              <w:jc w:val="both"/>
              <w:rPr>
                <w:rFonts w:ascii="Arial" w:hAnsi="Arial" w:cs="Arial"/>
                <w:sz w:val="16"/>
                <w:szCs w:val="16"/>
              </w:rPr>
            </w:pPr>
            <w:r w:rsidRPr="004C0801">
              <w:rPr>
                <w:rFonts w:ascii="Arial" w:eastAsia="Arial" w:hAnsi="Arial" w:cs="Arial"/>
                <w:color w:val="000000" w:themeColor="text1"/>
                <w:sz w:val="16"/>
                <w:szCs w:val="16"/>
              </w:rPr>
              <w:t xml:space="preserve">El título de la unidad tiene una intención motivadora y pretende </w:t>
            </w:r>
            <w:r w:rsidRPr="004C0801">
              <w:rPr>
                <w:rFonts w:ascii="Arial" w:hAnsi="Arial" w:cs="Arial"/>
                <w:sz w:val="16"/>
                <w:szCs w:val="16"/>
              </w:rPr>
              <w:t xml:space="preserve">estimular una reflexión guiada por medio de la estrategia de pensamiento </w:t>
            </w:r>
            <w:r w:rsidRPr="004C0801">
              <w:rPr>
                <w:rFonts w:ascii="Arial" w:hAnsi="Arial" w:cs="Arial"/>
                <w:i/>
                <w:iCs/>
                <w:sz w:val="16"/>
                <w:szCs w:val="16"/>
              </w:rPr>
              <w:t>Lluvia de ideas,</w:t>
            </w:r>
            <w:r w:rsidRPr="004C0801">
              <w:rPr>
                <w:rFonts w:ascii="Arial" w:hAnsi="Arial" w:cs="Arial"/>
                <w:sz w:val="16"/>
                <w:szCs w:val="16"/>
              </w:rPr>
              <w:t xml:space="preserve"> que se concretará en un juego para moverse y descubrir qué les hace felices a ellos y ellas, y también a los demás.</w:t>
            </w:r>
          </w:p>
          <w:p w14:paraId="0F04EA02" w14:textId="77777777" w:rsidR="00A82B20" w:rsidRPr="004C0801" w:rsidRDefault="00A82B20" w:rsidP="00A82B20">
            <w:pPr>
              <w:spacing w:after="60"/>
              <w:ind w:left="-3" w:right="57"/>
              <w:jc w:val="both"/>
              <w:rPr>
                <w:rFonts w:ascii="Arial" w:eastAsia="Arial" w:hAnsi="Arial" w:cs="Arial"/>
                <w:sz w:val="16"/>
                <w:szCs w:val="16"/>
              </w:rPr>
            </w:pPr>
            <w:r w:rsidRPr="004C0801">
              <w:rPr>
                <w:rFonts w:ascii="Arial" w:hAnsi="Arial" w:cs="Arial"/>
                <w:sz w:val="16"/>
                <w:szCs w:val="16"/>
              </w:rPr>
              <w:t xml:space="preserve">Para conectar la situación de aprendizaje con los conocimientos previos del alumnado se utiliza las preguntas del apartado </w:t>
            </w:r>
            <w:r w:rsidRPr="004C0801">
              <w:rPr>
                <w:rFonts w:ascii="Arial" w:hAnsi="Arial" w:cs="Arial"/>
                <w:i/>
                <w:iCs/>
                <w:sz w:val="16"/>
                <w:szCs w:val="16"/>
              </w:rPr>
              <w:t>¿Cómo lo ves?,</w:t>
            </w:r>
            <w:r w:rsidRPr="004C0801">
              <w:rPr>
                <w:rFonts w:ascii="Arial" w:hAnsi="Arial" w:cs="Arial"/>
                <w:sz w:val="16"/>
                <w:szCs w:val="16"/>
              </w:rPr>
              <w:t xml:space="preserve"> dirigidas a la reflexión sobre qué les hace sentirse bien. La información que proporciona </w:t>
            </w:r>
            <w:r w:rsidRPr="004C0801">
              <w:rPr>
                <w:rFonts w:ascii="Arial" w:hAnsi="Arial" w:cs="Arial"/>
                <w:i/>
                <w:iCs/>
                <w:sz w:val="16"/>
                <w:szCs w:val="16"/>
              </w:rPr>
              <w:t>El dato</w:t>
            </w:r>
            <w:r w:rsidRPr="004C0801">
              <w:rPr>
                <w:rFonts w:ascii="Arial" w:hAnsi="Arial" w:cs="Arial"/>
                <w:sz w:val="16"/>
                <w:szCs w:val="16"/>
              </w:rPr>
              <w:t xml:space="preserve"> dirige la atención del alumnado hacia los beneficios de la alegría y la risa en la salud</w:t>
            </w:r>
          </w:p>
          <w:p w14:paraId="4A92075F" w14:textId="6BEAF00D" w:rsidR="00A82B20" w:rsidRPr="004C0801" w:rsidRDefault="00A82B20" w:rsidP="00A82B20">
            <w:pPr>
              <w:spacing w:after="60"/>
              <w:ind w:left="-3" w:right="57"/>
              <w:jc w:val="both"/>
              <w:rPr>
                <w:rFonts w:ascii="Arial" w:eastAsia="Arial" w:hAnsi="Arial" w:cs="Arial"/>
                <w:i/>
                <w:iCs/>
                <w:sz w:val="16"/>
                <w:szCs w:val="16"/>
              </w:rPr>
            </w:pPr>
            <w:r w:rsidRPr="004C0801">
              <w:rPr>
                <w:rFonts w:ascii="Arial" w:eastAsia="Arial" w:hAnsi="Arial" w:cs="Arial"/>
                <w:sz w:val="16"/>
                <w:szCs w:val="16"/>
              </w:rPr>
              <w:t xml:space="preserve">El organizador </w:t>
            </w:r>
            <w:r w:rsidRPr="004C0801">
              <w:rPr>
                <w:rFonts w:ascii="Arial" w:eastAsia="Arial" w:hAnsi="Arial" w:cs="Arial"/>
                <w:i/>
                <w:iCs/>
                <w:sz w:val="16"/>
                <w:szCs w:val="16"/>
              </w:rPr>
              <w:t>¡Sigue el hilo!</w:t>
            </w:r>
            <w:r w:rsidRPr="004C0801">
              <w:rPr>
                <w:rFonts w:ascii="Arial" w:eastAsia="Arial" w:hAnsi="Arial" w:cs="Arial"/>
                <w:sz w:val="16"/>
                <w:szCs w:val="16"/>
              </w:rPr>
              <w:t xml:space="preserve"> presenta de forma esquemática los apartados de la unidad </w:t>
            </w:r>
            <w:r w:rsidRPr="004C0801">
              <w:rPr>
                <w:rFonts w:ascii="Arial" w:hAnsi="Arial" w:cs="Arial"/>
                <w:sz w:val="16"/>
                <w:szCs w:val="16"/>
              </w:rPr>
              <w:t>puestos en relación con la situación de aprendizaje.</w:t>
            </w:r>
          </w:p>
          <w:p w14:paraId="5AEFE6D5" w14:textId="56871024" w:rsidR="009136A0" w:rsidRPr="004C0801" w:rsidRDefault="00A82B20" w:rsidP="004C0801">
            <w:pPr>
              <w:spacing w:after="60"/>
              <w:ind w:left="-3" w:right="57"/>
              <w:jc w:val="both"/>
              <w:rPr>
                <w:rFonts w:ascii="Arial" w:eastAsia="Arial" w:hAnsi="Arial" w:cs="Arial"/>
                <w:b/>
                <w:sz w:val="16"/>
                <w:szCs w:val="16"/>
              </w:rPr>
            </w:pPr>
            <w:r w:rsidRPr="004C0801">
              <w:rPr>
                <w:rFonts w:ascii="Arial" w:eastAsia="Arial" w:hAnsi="Arial" w:cs="Arial"/>
                <w:sz w:val="16"/>
                <w:szCs w:val="16"/>
              </w:rPr>
              <w:t xml:space="preserve">En definitiva, la conexión que establece la situación de aprendizaje entre el </w:t>
            </w:r>
            <w:proofErr w:type="spellStart"/>
            <w:r w:rsidRPr="004C0801">
              <w:rPr>
                <w:rFonts w:ascii="Arial" w:eastAsia="Arial" w:hAnsi="Arial" w:cs="Arial"/>
                <w:sz w:val="16"/>
                <w:szCs w:val="16"/>
              </w:rPr>
              <w:t>ODS</w:t>
            </w:r>
            <w:proofErr w:type="spellEnd"/>
            <w:r w:rsidRPr="004C0801">
              <w:rPr>
                <w:rFonts w:ascii="Arial" w:eastAsia="Arial" w:hAnsi="Arial" w:cs="Arial"/>
                <w:sz w:val="16"/>
                <w:szCs w:val="16"/>
              </w:rPr>
              <w:t xml:space="preserve"> 3 y los aprendizajes lingüísticos de la unidad didáctica ayudará al alumnado a conocerse mejor y conocer mejor a los demás, despertando su curiosidad y desarrollando la capacidad de empatía.</w:t>
            </w:r>
          </w:p>
        </w:tc>
      </w:tr>
    </w:tbl>
    <w:p w14:paraId="140A0D6E" w14:textId="77777777" w:rsidR="004C0801" w:rsidRPr="004C0801" w:rsidRDefault="004C0801">
      <w:pPr>
        <w:rPr>
          <w:rFonts w:ascii="Arial" w:hAnsi="Arial" w:cs="Arial"/>
          <w:sz w:val="18"/>
          <w:szCs w:val="18"/>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360"/>
        <w:gridCol w:w="2693"/>
        <w:gridCol w:w="1559"/>
        <w:gridCol w:w="3119"/>
        <w:gridCol w:w="1559"/>
        <w:gridCol w:w="1843"/>
        <w:gridCol w:w="2330"/>
      </w:tblGrid>
      <w:tr w:rsidR="009136A0" w:rsidRPr="004C0801" w14:paraId="3060FBC7" w14:textId="77777777" w:rsidTr="004C0801">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3FD6D974" w14:textId="30244B6D" w:rsidR="009136A0" w:rsidRPr="004C0801" w:rsidRDefault="00E960FA">
            <w:pPr>
              <w:jc w:val="center"/>
              <w:rPr>
                <w:rFonts w:ascii="Arial" w:eastAsia="Arial" w:hAnsi="Arial" w:cs="Arial"/>
                <w:b/>
                <w:sz w:val="16"/>
                <w:szCs w:val="16"/>
              </w:rPr>
            </w:pPr>
            <w:r w:rsidRPr="004C0801">
              <w:rPr>
                <w:rFonts w:ascii="Arial" w:eastAsia="Arial" w:hAnsi="Arial" w:cs="Arial"/>
                <w:b/>
                <w:sz w:val="16"/>
                <w:szCs w:val="16"/>
              </w:rPr>
              <w:t>FUNDAMENTACIÓN CURRICULAR</w:t>
            </w:r>
            <w:r w:rsidR="00A82B20" w:rsidRPr="004C0801">
              <w:rPr>
                <w:rFonts w:ascii="Arial" w:eastAsia="Arial" w:hAnsi="Arial" w:cs="Arial"/>
                <w:b/>
                <w:sz w:val="16"/>
                <w:szCs w:val="16"/>
              </w:rPr>
              <w:t xml:space="preserve"> DE LENGUA CASTELLANA Y LITERATURA</w:t>
            </w:r>
          </w:p>
        </w:tc>
      </w:tr>
      <w:tr w:rsidR="00412840" w:rsidRPr="004C0801" w14:paraId="6868ADB9" w14:textId="77777777" w:rsidTr="00412840">
        <w:trPr>
          <w:trHeight w:val="160"/>
        </w:trPr>
        <w:tc>
          <w:tcPr>
            <w:tcW w:w="1360" w:type="dxa"/>
            <w:tcBorders>
              <w:left w:val="single" w:sz="8" w:space="0" w:color="00000A"/>
              <w:bottom w:val="single" w:sz="4" w:space="0" w:color="00000A"/>
            </w:tcBorders>
            <w:shd w:val="clear" w:color="auto" w:fill="EEEEEE"/>
            <w:vAlign w:val="center"/>
          </w:tcPr>
          <w:p w14:paraId="260221E4" w14:textId="4D7455F6" w:rsidR="00412840" w:rsidRPr="004C0801"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7E7A1330" w14:textId="0312A46C" w:rsidR="00412840" w:rsidRPr="004C0801"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C3F0ADB" w14:textId="492D9BAB" w:rsidR="00412840" w:rsidRPr="004C0801"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9" w:type="dxa"/>
            <w:tcBorders>
              <w:left w:val="single" w:sz="8" w:space="0" w:color="00000A"/>
              <w:bottom w:val="single" w:sz="4" w:space="0" w:color="00000A"/>
            </w:tcBorders>
            <w:shd w:val="clear" w:color="auto" w:fill="EEEEEE"/>
            <w:vAlign w:val="center"/>
          </w:tcPr>
          <w:p w14:paraId="7C52BDA0" w14:textId="2AF7DDD2" w:rsidR="00412840" w:rsidRPr="004C0801"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28F2ECF9" w14:textId="284E9E81" w:rsidR="00412840" w:rsidRPr="004C0801" w:rsidRDefault="00412840" w:rsidP="00412840">
            <w:pPr>
              <w:ind w:left="102" w:hanging="102"/>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3" w:type="dxa"/>
            <w:tcBorders>
              <w:left w:val="single" w:sz="8" w:space="0" w:color="00000A"/>
              <w:bottom w:val="single" w:sz="4" w:space="0" w:color="00000A"/>
            </w:tcBorders>
            <w:shd w:val="clear" w:color="auto" w:fill="EEEEEE"/>
            <w:vAlign w:val="center"/>
          </w:tcPr>
          <w:p w14:paraId="7EF840A2" w14:textId="4B9FED82" w:rsidR="00412840" w:rsidRPr="004C0801" w:rsidRDefault="00412840" w:rsidP="00412840">
            <w:pPr>
              <w:ind w:left="102" w:hanging="102"/>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30" w:type="dxa"/>
            <w:tcBorders>
              <w:left w:val="single" w:sz="8" w:space="0" w:color="00000A"/>
              <w:bottom w:val="single" w:sz="4" w:space="0" w:color="00000A"/>
              <w:right w:val="single" w:sz="8" w:space="0" w:color="00000A"/>
            </w:tcBorders>
            <w:shd w:val="clear" w:color="auto" w:fill="EEEEEE"/>
            <w:vAlign w:val="center"/>
          </w:tcPr>
          <w:p w14:paraId="3A72FD35" w14:textId="0AED31B6" w:rsidR="00412840" w:rsidRPr="004C0801"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4028DC" w:rsidRPr="004C0801" w14:paraId="5D57FAB3" w14:textId="77777777" w:rsidTr="00412840">
        <w:trPr>
          <w:trHeight w:val="160"/>
        </w:trPr>
        <w:tc>
          <w:tcPr>
            <w:tcW w:w="1360" w:type="dxa"/>
            <w:tcBorders>
              <w:left w:val="single" w:sz="8" w:space="0" w:color="00000A"/>
              <w:bottom w:val="single" w:sz="4" w:space="0" w:color="00000A"/>
            </w:tcBorders>
            <w:shd w:val="clear" w:color="auto" w:fill="FFFFFF"/>
          </w:tcPr>
          <w:p w14:paraId="12DD7963" w14:textId="3E9668F5" w:rsidR="004028DC" w:rsidRPr="004C0801" w:rsidRDefault="004028DC" w:rsidP="004C0801">
            <w:pPr>
              <w:rPr>
                <w:rFonts w:ascii="Arial" w:eastAsia="Arial" w:hAnsi="Arial" w:cs="Arial"/>
                <w:b/>
                <w:sz w:val="16"/>
                <w:szCs w:val="16"/>
              </w:rPr>
            </w:pPr>
            <w:r w:rsidRPr="004C0801">
              <w:rPr>
                <w:rFonts w:ascii="Arial" w:hAnsi="Arial" w:cs="Arial"/>
                <w:sz w:val="16"/>
                <w:szCs w:val="16"/>
              </w:rPr>
              <w:t xml:space="preserve">CE 1. </w:t>
            </w:r>
          </w:p>
        </w:tc>
        <w:tc>
          <w:tcPr>
            <w:tcW w:w="2693" w:type="dxa"/>
            <w:tcBorders>
              <w:left w:val="single" w:sz="8" w:space="0" w:color="00000A"/>
              <w:bottom w:val="single" w:sz="4" w:space="0" w:color="00000A"/>
            </w:tcBorders>
            <w:shd w:val="clear" w:color="auto" w:fill="FFFFFF"/>
          </w:tcPr>
          <w:p w14:paraId="55868303" w14:textId="0F285078" w:rsidR="004028DC" w:rsidRPr="004C0801" w:rsidRDefault="004028DC" w:rsidP="004C0801">
            <w:pPr>
              <w:rPr>
                <w:rFonts w:ascii="Arial" w:eastAsia="Arial" w:hAnsi="Arial" w:cs="Arial"/>
                <w:b/>
                <w:sz w:val="16"/>
                <w:szCs w:val="16"/>
              </w:rPr>
            </w:pPr>
            <w:r w:rsidRPr="004C0801">
              <w:rPr>
                <w:rFonts w:ascii="Arial" w:hAnsi="Arial" w:cs="Arial"/>
                <w:sz w:val="16"/>
                <w:szCs w:val="16"/>
              </w:rPr>
              <w:t>1.</w:t>
            </w:r>
            <w:r w:rsidR="004C0801">
              <w:rPr>
                <w:rFonts w:ascii="Arial" w:hAnsi="Arial" w:cs="Arial"/>
                <w:sz w:val="16"/>
                <w:szCs w:val="16"/>
              </w:rPr>
              <w:t xml:space="preserve">1. </w:t>
            </w:r>
            <w:r w:rsidRPr="004C0801">
              <w:rPr>
                <w:rFonts w:ascii="Arial" w:hAnsi="Arial" w:cs="Arial"/>
                <w:sz w:val="16"/>
                <w:szCs w:val="16"/>
              </w:rPr>
              <w:t>Identificar distintas lenguas y variedades dialectales presentes en su entorno, reconociendo</w:t>
            </w:r>
            <w:r w:rsidR="004C0801">
              <w:rPr>
                <w:rFonts w:ascii="Arial" w:hAnsi="Arial" w:cs="Arial"/>
                <w:sz w:val="16"/>
                <w:szCs w:val="16"/>
              </w:rPr>
              <w:t xml:space="preserve"> </w:t>
            </w:r>
            <w:r w:rsidRPr="004C0801">
              <w:rPr>
                <w:rFonts w:ascii="Arial" w:hAnsi="Arial" w:cs="Arial"/>
                <w:sz w:val="16"/>
                <w:szCs w:val="16"/>
              </w:rPr>
              <w:t>especialmente características propias del español de Canarias, detectando prejuicios y estereotipos</w:t>
            </w:r>
            <w:r w:rsidR="004C0801">
              <w:rPr>
                <w:rFonts w:ascii="Arial" w:hAnsi="Arial" w:cs="Arial"/>
                <w:sz w:val="16"/>
                <w:szCs w:val="16"/>
              </w:rPr>
              <w:t xml:space="preserve"> </w:t>
            </w:r>
            <w:r w:rsidRPr="004C0801">
              <w:rPr>
                <w:rFonts w:ascii="Arial" w:hAnsi="Arial" w:cs="Arial"/>
                <w:sz w:val="16"/>
                <w:szCs w:val="16"/>
              </w:rPr>
              <w:t>lingüísticos frecuentes, con la finalidad de valorar y respetar la pluralidad lingüística del entorno y del</w:t>
            </w:r>
            <w:r w:rsidR="004C0801">
              <w:rPr>
                <w:rFonts w:ascii="Arial" w:hAnsi="Arial" w:cs="Arial"/>
                <w:sz w:val="16"/>
                <w:szCs w:val="16"/>
              </w:rPr>
              <w:t xml:space="preserve"> </w:t>
            </w:r>
            <w:r w:rsidRPr="004C0801">
              <w:rPr>
                <w:rFonts w:ascii="Arial" w:hAnsi="Arial" w:cs="Arial"/>
                <w:sz w:val="16"/>
                <w:szCs w:val="16"/>
              </w:rPr>
              <w:t>mundo como una fuente de riqueza cultural</w:t>
            </w:r>
          </w:p>
        </w:tc>
        <w:tc>
          <w:tcPr>
            <w:tcW w:w="1559" w:type="dxa"/>
            <w:tcBorders>
              <w:left w:val="single" w:sz="8" w:space="0" w:color="00000A"/>
              <w:bottom w:val="single" w:sz="4" w:space="0" w:color="00000A"/>
            </w:tcBorders>
            <w:shd w:val="clear" w:color="auto" w:fill="FFFFFF"/>
          </w:tcPr>
          <w:p w14:paraId="245CDED6" w14:textId="209EAEED" w:rsidR="004028DC" w:rsidRPr="004C0801" w:rsidRDefault="004028DC" w:rsidP="004C0801">
            <w:pPr>
              <w:rPr>
                <w:rFonts w:ascii="Arial" w:eastAsia="Arial" w:hAnsi="Arial" w:cs="Arial"/>
                <w:b/>
                <w:sz w:val="16"/>
                <w:szCs w:val="16"/>
                <w:lang w:val="en-US"/>
              </w:rPr>
            </w:pPr>
            <w:r w:rsidRPr="004C0801">
              <w:rPr>
                <w:rFonts w:ascii="Arial" w:hAnsi="Arial" w:cs="Arial"/>
                <w:sz w:val="16"/>
                <w:szCs w:val="16"/>
                <w:lang w:val="en-US"/>
              </w:rPr>
              <w:t>CCL1, CCL5, CP2, CP3, CC1, CC2, CCEC1, CCEC3</w:t>
            </w:r>
          </w:p>
        </w:tc>
        <w:tc>
          <w:tcPr>
            <w:tcW w:w="3119" w:type="dxa"/>
            <w:tcBorders>
              <w:left w:val="single" w:sz="8" w:space="0" w:color="00000A"/>
              <w:bottom w:val="single" w:sz="4" w:space="0" w:color="00000A"/>
            </w:tcBorders>
            <w:shd w:val="clear" w:color="auto" w:fill="FFFFFF"/>
          </w:tcPr>
          <w:p w14:paraId="02A96F27" w14:textId="77777777" w:rsidR="004028DC" w:rsidRPr="004C0801" w:rsidRDefault="004028DC" w:rsidP="004C0801">
            <w:pPr>
              <w:pBdr>
                <w:top w:val="nil"/>
                <w:left w:val="nil"/>
                <w:bottom w:val="nil"/>
                <w:right w:val="nil"/>
                <w:between w:val="nil"/>
              </w:pBdr>
              <w:spacing w:after="60"/>
              <w:rPr>
                <w:rFonts w:ascii="Arial" w:hAnsi="Arial" w:cs="Arial"/>
                <w:b/>
                <w:sz w:val="16"/>
                <w:szCs w:val="16"/>
              </w:rPr>
            </w:pPr>
            <w:r w:rsidRPr="004C0801">
              <w:rPr>
                <w:rFonts w:ascii="Arial" w:hAnsi="Arial" w:cs="Arial"/>
                <w:b/>
                <w:sz w:val="16"/>
                <w:szCs w:val="16"/>
              </w:rPr>
              <w:t xml:space="preserve">I. LAS LENGUAS Y SUS HABLANTES </w:t>
            </w:r>
          </w:p>
          <w:p w14:paraId="19DD7BEE" w14:textId="3919CF5C" w:rsidR="004028DC" w:rsidRPr="004C0801" w:rsidRDefault="004028DC" w:rsidP="004C0801">
            <w:pPr>
              <w:ind w:left="102" w:hanging="102"/>
              <w:rPr>
                <w:rFonts w:ascii="Arial" w:eastAsia="Arial" w:hAnsi="Arial" w:cs="Arial"/>
                <w:b/>
                <w:sz w:val="16"/>
                <w:szCs w:val="16"/>
              </w:rPr>
            </w:pPr>
            <w:r w:rsidRPr="004C0801">
              <w:rPr>
                <w:rFonts w:ascii="Arial" w:hAnsi="Arial" w:cs="Arial"/>
                <w:sz w:val="16"/>
                <w:szCs w:val="16"/>
              </w:rPr>
              <w:t>- Uso de un lenguaje no discriminatorio y respetuoso con las diferencias.</w:t>
            </w:r>
          </w:p>
        </w:tc>
        <w:tc>
          <w:tcPr>
            <w:tcW w:w="1559" w:type="dxa"/>
            <w:tcBorders>
              <w:left w:val="single" w:sz="8" w:space="0" w:color="00000A"/>
              <w:bottom w:val="single" w:sz="4" w:space="0" w:color="00000A"/>
            </w:tcBorders>
            <w:shd w:val="clear" w:color="auto" w:fill="FFFFFF"/>
          </w:tcPr>
          <w:p w14:paraId="60E8182D" w14:textId="7F16F316" w:rsidR="004028DC" w:rsidRPr="004C0801" w:rsidRDefault="004028DC" w:rsidP="004C0801">
            <w:pPr>
              <w:ind w:left="102" w:hanging="102"/>
              <w:rPr>
                <w:rFonts w:ascii="Arial" w:eastAsia="Arial" w:hAnsi="Arial" w:cs="Arial"/>
                <w:b/>
                <w:sz w:val="16"/>
                <w:szCs w:val="16"/>
              </w:rPr>
            </w:pPr>
            <w:r w:rsidRPr="004C0801">
              <w:rPr>
                <w:rFonts w:ascii="Arial" w:eastAsia="Arial" w:hAnsi="Arial" w:cs="Arial"/>
                <w:bCs/>
                <w:color w:val="000000"/>
                <w:sz w:val="16"/>
                <w:szCs w:val="16"/>
              </w:rPr>
              <w:t>- Observación sistemática</w:t>
            </w:r>
          </w:p>
        </w:tc>
        <w:tc>
          <w:tcPr>
            <w:tcW w:w="1843" w:type="dxa"/>
            <w:tcBorders>
              <w:left w:val="single" w:sz="8" w:space="0" w:color="00000A"/>
              <w:bottom w:val="single" w:sz="4" w:space="0" w:color="00000A"/>
            </w:tcBorders>
            <w:shd w:val="clear" w:color="auto" w:fill="FFFFFF"/>
          </w:tcPr>
          <w:p w14:paraId="42F45176" w14:textId="049648D7" w:rsidR="004028DC" w:rsidRPr="004C0801" w:rsidRDefault="004028DC" w:rsidP="004C0801">
            <w:pPr>
              <w:ind w:left="102" w:hanging="102"/>
              <w:rPr>
                <w:rFonts w:ascii="Arial" w:eastAsia="Arial" w:hAnsi="Arial" w:cs="Arial"/>
                <w:b/>
                <w:sz w:val="16"/>
                <w:szCs w:val="16"/>
              </w:rPr>
            </w:pPr>
            <w:r w:rsidRPr="004C0801">
              <w:rPr>
                <w:rFonts w:ascii="Arial" w:eastAsia="Arial" w:hAnsi="Arial" w:cs="Arial"/>
                <w:bCs/>
                <w:color w:val="000000" w:themeColor="text1"/>
                <w:sz w:val="16"/>
                <w:szCs w:val="16"/>
              </w:rPr>
              <w:t>- Rúbricas para evaluar las destrezas comunicativas</w:t>
            </w:r>
          </w:p>
        </w:tc>
        <w:tc>
          <w:tcPr>
            <w:tcW w:w="2330" w:type="dxa"/>
            <w:tcBorders>
              <w:left w:val="single" w:sz="8" w:space="0" w:color="00000A"/>
              <w:bottom w:val="single" w:sz="4" w:space="0" w:color="00000A"/>
              <w:right w:val="single" w:sz="8" w:space="0" w:color="00000A"/>
            </w:tcBorders>
            <w:shd w:val="clear" w:color="auto" w:fill="FFFFFF"/>
          </w:tcPr>
          <w:p w14:paraId="775A4B66" w14:textId="77777777" w:rsidR="004028DC" w:rsidRPr="004C0801" w:rsidRDefault="004028DC" w:rsidP="0031152F">
            <w:pPr>
              <w:rPr>
                <w:rFonts w:ascii="Arial" w:eastAsia="Arial" w:hAnsi="Arial" w:cs="Arial"/>
                <w:b/>
                <w:bCs/>
                <w:color w:val="000000" w:themeColor="text1"/>
                <w:sz w:val="16"/>
                <w:szCs w:val="16"/>
              </w:rPr>
            </w:pPr>
            <w:r w:rsidRPr="004C0801">
              <w:rPr>
                <w:rFonts w:ascii="Arial" w:eastAsia="Arial" w:hAnsi="Arial" w:cs="Arial"/>
                <w:b/>
                <w:bCs/>
                <w:color w:val="000000" w:themeColor="text1"/>
                <w:sz w:val="16"/>
                <w:szCs w:val="16"/>
              </w:rPr>
              <w:t>Objetivo en acción</w:t>
            </w:r>
          </w:p>
          <w:p w14:paraId="31E5F0E9" w14:textId="5E0B79CB" w:rsidR="004028DC" w:rsidRPr="004C0801" w:rsidRDefault="004028DC" w:rsidP="004C0801">
            <w:pPr>
              <w:rPr>
                <w:rFonts w:ascii="Arial" w:eastAsia="Arial" w:hAnsi="Arial" w:cs="Arial"/>
                <w:b/>
                <w:sz w:val="16"/>
                <w:szCs w:val="16"/>
              </w:rPr>
            </w:pPr>
            <w:r w:rsidRPr="004C0801">
              <w:rPr>
                <w:rFonts w:ascii="Arial" w:eastAsia="Arial" w:hAnsi="Arial" w:cs="Arial"/>
                <w:bCs/>
                <w:color w:val="000000" w:themeColor="text1"/>
                <w:sz w:val="16"/>
                <w:szCs w:val="16"/>
              </w:rPr>
              <w:t>Participación en el juego y en el dialogo colectivo</w:t>
            </w:r>
          </w:p>
        </w:tc>
      </w:tr>
      <w:tr w:rsidR="004028DC" w:rsidRPr="004C0801" w14:paraId="41DEB33E" w14:textId="77777777" w:rsidTr="00412840">
        <w:trPr>
          <w:trHeight w:val="160"/>
        </w:trPr>
        <w:tc>
          <w:tcPr>
            <w:tcW w:w="1360" w:type="dxa"/>
            <w:tcBorders>
              <w:left w:val="single" w:sz="8" w:space="0" w:color="00000A"/>
              <w:bottom w:val="single" w:sz="4" w:space="0" w:color="00000A"/>
            </w:tcBorders>
            <w:shd w:val="clear" w:color="auto" w:fill="FFFFFF"/>
          </w:tcPr>
          <w:p w14:paraId="13399FFD" w14:textId="3A82E2BC" w:rsidR="004028DC" w:rsidRPr="004C0801" w:rsidRDefault="004028DC" w:rsidP="004C0801">
            <w:pPr>
              <w:rPr>
                <w:rFonts w:ascii="Arial" w:eastAsia="Arial" w:hAnsi="Arial" w:cs="Arial"/>
                <w:b/>
                <w:sz w:val="16"/>
                <w:szCs w:val="16"/>
              </w:rPr>
            </w:pPr>
            <w:r w:rsidRPr="004C0801">
              <w:rPr>
                <w:rFonts w:ascii="Arial" w:hAnsi="Arial" w:cs="Arial"/>
                <w:color w:val="000000" w:themeColor="text1"/>
                <w:sz w:val="16"/>
                <w:szCs w:val="16"/>
              </w:rPr>
              <w:t xml:space="preserve">CE 2. </w:t>
            </w:r>
          </w:p>
        </w:tc>
        <w:tc>
          <w:tcPr>
            <w:tcW w:w="2693" w:type="dxa"/>
            <w:tcBorders>
              <w:left w:val="single" w:sz="8" w:space="0" w:color="00000A"/>
              <w:bottom w:val="single" w:sz="4" w:space="0" w:color="00000A"/>
            </w:tcBorders>
            <w:shd w:val="clear" w:color="auto" w:fill="FFFFFF"/>
          </w:tcPr>
          <w:p w14:paraId="24BB6329" w14:textId="5CD4A7FC" w:rsidR="004028DC" w:rsidRPr="004C0801" w:rsidRDefault="004028DC" w:rsidP="004C0801">
            <w:pPr>
              <w:rPr>
                <w:rFonts w:ascii="Arial" w:eastAsia="Arial" w:hAnsi="Arial" w:cs="Arial"/>
                <w:b/>
                <w:sz w:val="16"/>
                <w:szCs w:val="16"/>
              </w:rPr>
            </w:pPr>
            <w:r w:rsidRPr="004C0801">
              <w:rPr>
                <w:rFonts w:ascii="Arial" w:hAnsi="Arial" w:cs="Arial"/>
                <w:sz w:val="16"/>
                <w:szCs w:val="16"/>
              </w:rPr>
              <w:t>2.</w:t>
            </w:r>
            <w:r w:rsidR="004C0801">
              <w:rPr>
                <w:rFonts w:ascii="Arial" w:hAnsi="Arial" w:cs="Arial"/>
                <w:sz w:val="16"/>
                <w:szCs w:val="16"/>
              </w:rPr>
              <w:t xml:space="preserve">1. </w:t>
            </w:r>
            <w:r w:rsidRPr="004C0801">
              <w:rPr>
                <w:rFonts w:ascii="Arial" w:hAnsi="Arial" w:cs="Arial"/>
                <w:sz w:val="16"/>
                <w:szCs w:val="16"/>
              </w:rPr>
              <w:t>Comprender el sentido de textos orales y multimodales, reconociendo las ideas principales y los</w:t>
            </w:r>
            <w:r w:rsidR="004C0801">
              <w:rPr>
                <w:rFonts w:ascii="Arial" w:hAnsi="Arial" w:cs="Arial"/>
                <w:sz w:val="16"/>
                <w:szCs w:val="16"/>
              </w:rPr>
              <w:t xml:space="preserve"> </w:t>
            </w:r>
            <w:r w:rsidRPr="004C0801">
              <w:rPr>
                <w:rFonts w:ascii="Arial" w:hAnsi="Arial" w:cs="Arial"/>
                <w:sz w:val="16"/>
                <w:szCs w:val="16"/>
              </w:rPr>
              <w:t>mensajes explícitos de manera individual y cooperativa dando una opinión razonada sobre el</w:t>
            </w:r>
            <w:r w:rsidR="004C0801">
              <w:rPr>
                <w:rFonts w:ascii="Arial" w:hAnsi="Arial" w:cs="Arial"/>
                <w:sz w:val="16"/>
                <w:szCs w:val="16"/>
              </w:rPr>
              <w:t xml:space="preserve"> </w:t>
            </w:r>
            <w:r w:rsidRPr="004C0801">
              <w:rPr>
                <w:rFonts w:ascii="Arial" w:hAnsi="Arial" w:cs="Arial"/>
                <w:sz w:val="16"/>
                <w:szCs w:val="16"/>
              </w:rPr>
              <w:t>contenido, para responder a diferentes necesidades comunicativas.</w:t>
            </w:r>
          </w:p>
        </w:tc>
        <w:tc>
          <w:tcPr>
            <w:tcW w:w="1559" w:type="dxa"/>
            <w:tcBorders>
              <w:left w:val="single" w:sz="8" w:space="0" w:color="00000A"/>
              <w:bottom w:val="single" w:sz="4" w:space="0" w:color="00000A"/>
            </w:tcBorders>
            <w:shd w:val="clear" w:color="auto" w:fill="FFFFFF"/>
          </w:tcPr>
          <w:p w14:paraId="43D7E2DA" w14:textId="3C6CD390" w:rsidR="004028DC" w:rsidRPr="004C0801" w:rsidRDefault="004028DC" w:rsidP="004C0801">
            <w:pPr>
              <w:rPr>
                <w:rFonts w:ascii="Arial" w:eastAsia="Arial" w:hAnsi="Arial" w:cs="Arial"/>
                <w:b/>
                <w:sz w:val="16"/>
                <w:szCs w:val="16"/>
                <w:lang w:val="en-US"/>
              </w:rPr>
            </w:pPr>
            <w:r w:rsidRPr="004C0801">
              <w:rPr>
                <w:rFonts w:ascii="Arial" w:hAnsi="Arial" w:cs="Arial"/>
                <w:sz w:val="16"/>
                <w:szCs w:val="16"/>
                <w:lang w:val="en-US"/>
              </w:rPr>
              <w:t>CCL2, CP2, STEM1, CD3, CPSAA3, CC3</w:t>
            </w:r>
          </w:p>
        </w:tc>
        <w:tc>
          <w:tcPr>
            <w:tcW w:w="3119" w:type="dxa"/>
            <w:tcBorders>
              <w:left w:val="single" w:sz="8" w:space="0" w:color="00000A"/>
              <w:bottom w:val="single" w:sz="4" w:space="0" w:color="00000A"/>
            </w:tcBorders>
            <w:shd w:val="clear" w:color="auto" w:fill="FFFFFF"/>
          </w:tcPr>
          <w:p w14:paraId="35FD1D18" w14:textId="77777777" w:rsidR="004028DC" w:rsidRPr="004C0801" w:rsidRDefault="004028DC" w:rsidP="004C0801">
            <w:pPr>
              <w:pStyle w:val="NormalWeb"/>
              <w:suppressAutoHyphens/>
              <w:spacing w:before="0" w:beforeAutospacing="0" w:after="60" w:afterAutospacing="0"/>
              <w:rPr>
                <w:rFonts w:ascii="Arial" w:hAnsi="Arial" w:cs="Arial"/>
                <w:b/>
                <w:bCs/>
                <w:color w:val="000000" w:themeColor="text1"/>
                <w:sz w:val="16"/>
                <w:szCs w:val="16"/>
              </w:rPr>
            </w:pPr>
            <w:r w:rsidRPr="004C0801">
              <w:rPr>
                <w:rFonts w:ascii="Arial" w:hAnsi="Arial" w:cs="Arial"/>
                <w:b/>
                <w:bCs/>
                <w:color w:val="000000" w:themeColor="text1"/>
                <w:sz w:val="16"/>
                <w:szCs w:val="16"/>
              </w:rPr>
              <w:t xml:space="preserve">II. </w:t>
            </w:r>
            <w:proofErr w:type="spellStart"/>
            <w:r w:rsidRPr="004C0801">
              <w:rPr>
                <w:rFonts w:ascii="Arial" w:hAnsi="Arial" w:cs="Arial"/>
                <w:b/>
                <w:bCs/>
                <w:color w:val="000000" w:themeColor="text1"/>
                <w:sz w:val="16"/>
                <w:szCs w:val="16"/>
              </w:rPr>
              <w:t>COMUNICACIÓN</w:t>
            </w:r>
            <w:proofErr w:type="spellEnd"/>
          </w:p>
          <w:p w14:paraId="4A51FD22" w14:textId="77777777" w:rsidR="004028DC" w:rsidRPr="004C0801" w:rsidRDefault="004028DC" w:rsidP="004C0801">
            <w:pPr>
              <w:rPr>
                <w:rFonts w:ascii="Arial" w:hAnsi="Arial" w:cs="Arial"/>
                <w:b/>
                <w:bCs/>
                <w:sz w:val="16"/>
                <w:szCs w:val="16"/>
              </w:rPr>
            </w:pPr>
            <w:r w:rsidRPr="004C0801">
              <w:rPr>
                <w:rFonts w:ascii="Arial" w:hAnsi="Arial" w:cs="Arial"/>
                <w:b/>
                <w:bCs/>
                <w:sz w:val="16"/>
                <w:szCs w:val="16"/>
              </w:rPr>
              <w:t>1. Contexto.</w:t>
            </w:r>
          </w:p>
          <w:p w14:paraId="4668CBE8" w14:textId="6B236B5C" w:rsidR="004028DC" w:rsidRPr="004C0801" w:rsidRDefault="004028DC" w:rsidP="004C0801">
            <w:pPr>
              <w:ind w:left="283" w:hanging="113"/>
              <w:rPr>
                <w:rFonts w:ascii="Arial" w:hAnsi="Arial" w:cs="Arial"/>
                <w:sz w:val="16"/>
                <w:szCs w:val="16"/>
              </w:rPr>
            </w:pPr>
            <w:r w:rsidRPr="004C0801">
              <w:rPr>
                <w:rFonts w:ascii="Arial" w:hAnsi="Arial" w:cs="Arial"/>
                <w:sz w:val="16"/>
                <w:szCs w:val="16"/>
              </w:rPr>
              <w:t>- Identificación, de manera acompañada, de los componentes del acto</w:t>
            </w:r>
            <w:r w:rsidR="004C0801">
              <w:rPr>
                <w:rFonts w:ascii="Arial" w:hAnsi="Arial" w:cs="Arial"/>
                <w:sz w:val="16"/>
                <w:szCs w:val="16"/>
              </w:rPr>
              <w:t xml:space="preserve"> </w:t>
            </w:r>
            <w:r w:rsidRPr="004C0801">
              <w:rPr>
                <w:rFonts w:ascii="Arial" w:hAnsi="Arial" w:cs="Arial"/>
                <w:sz w:val="16"/>
                <w:szCs w:val="16"/>
              </w:rPr>
              <w:t>comunicativo (situación, participantes, intención) y su adecuación a los diferentes</w:t>
            </w:r>
            <w:r w:rsidR="004C0801">
              <w:rPr>
                <w:rFonts w:ascii="Arial" w:hAnsi="Arial" w:cs="Arial"/>
                <w:sz w:val="16"/>
                <w:szCs w:val="16"/>
              </w:rPr>
              <w:t xml:space="preserve"> </w:t>
            </w:r>
            <w:r w:rsidRPr="004C0801">
              <w:rPr>
                <w:rFonts w:ascii="Arial" w:hAnsi="Arial" w:cs="Arial"/>
                <w:sz w:val="16"/>
                <w:szCs w:val="16"/>
              </w:rPr>
              <w:t>contextos.</w:t>
            </w:r>
          </w:p>
          <w:p w14:paraId="3D6352DB" w14:textId="77777777" w:rsidR="004028DC" w:rsidRPr="004C0801" w:rsidRDefault="004028DC" w:rsidP="004C0801">
            <w:pPr>
              <w:spacing w:before="60"/>
              <w:rPr>
                <w:rFonts w:ascii="Arial" w:hAnsi="Arial" w:cs="Arial"/>
                <w:sz w:val="16"/>
                <w:szCs w:val="16"/>
              </w:rPr>
            </w:pPr>
            <w:r w:rsidRPr="004C0801">
              <w:rPr>
                <w:rFonts w:ascii="Arial" w:hAnsi="Arial" w:cs="Arial"/>
                <w:b/>
                <w:bCs/>
                <w:sz w:val="16"/>
                <w:szCs w:val="16"/>
              </w:rPr>
              <w:t>2. Géneros discursivos</w:t>
            </w:r>
            <w:r w:rsidRPr="004C0801">
              <w:rPr>
                <w:rFonts w:ascii="Arial" w:hAnsi="Arial" w:cs="Arial"/>
                <w:b/>
                <w:sz w:val="16"/>
                <w:szCs w:val="16"/>
              </w:rPr>
              <w:t>.</w:t>
            </w:r>
          </w:p>
          <w:p w14:paraId="116F4ED2" w14:textId="77777777" w:rsidR="004C0801" w:rsidRDefault="004028DC" w:rsidP="004C0801">
            <w:pPr>
              <w:ind w:left="283" w:hanging="113"/>
              <w:rPr>
                <w:rFonts w:ascii="Arial" w:hAnsi="Arial" w:cs="Arial"/>
                <w:sz w:val="16"/>
                <w:szCs w:val="16"/>
              </w:rPr>
            </w:pPr>
            <w:r w:rsidRPr="004C0801">
              <w:rPr>
                <w:rFonts w:ascii="Arial" w:hAnsi="Arial" w:cs="Arial"/>
                <w:sz w:val="16"/>
                <w:szCs w:val="16"/>
              </w:rPr>
              <w:t>-  Empleo de géneros discursivos propios del ámbito personal y educativo</w:t>
            </w:r>
            <w:r w:rsidR="004C0801">
              <w:rPr>
                <w:rFonts w:ascii="Arial" w:hAnsi="Arial" w:cs="Arial"/>
                <w:sz w:val="16"/>
                <w:szCs w:val="16"/>
              </w:rPr>
              <w:t xml:space="preserve"> </w:t>
            </w:r>
            <w:r w:rsidRPr="004C0801">
              <w:rPr>
                <w:rFonts w:ascii="Arial" w:hAnsi="Arial" w:cs="Arial"/>
                <w:sz w:val="16"/>
                <w:szCs w:val="16"/>
              </w:rPr>
              <w:t>atendiendo al contenido y la forma y adaptado a su nivel madurativo.</w:t>
            </w:r>
          </w:p>
          <w:p w14:paraId="759538D2" w14:textId="77777777" w:rsidR="004C0801" w:rsidRDefault="004028DC" w:rsidP="004C0801">
            <w:pPr>
              <w:ind w:left="283" w:hanging="113"/>
              <w:rPr>
                <w:rFonts w:ascii="Arial" w:hAnsi="Arial" w:cs="Arial"/>
                <w:sz w:val="16"/>
                <w:szCs w:val="16"/>
              </w:rPr>
            </w:pPr>
            <w:r w:rsidRPr="004C0801">
              <w:rPr>
                <w:rFonts w:ascii="Arial" w:hAnsi="Arial" w:cs="Arial"/>
                <w:sz w:val="16"/>
                <w:szCs w:val="16"/>
              </w:rPr>
              <w:t>- Identificación y uso de manera acompañada de diferentes tipologías textuales en</w:t>
            </w:r>
            <w:r w:rsidR="004C0801">
              <w:rPr>
                <w:rFonts w:ascii="Arial" w:hAnsi="Arial" w:cs="Arial"/>
                <w:sz w:val="16"/>
                <w:szCs w:val="16"/>
              </w:rPr>
              <w:t xml:space="preserve"> </w:t>
            </w:r>
            <w:r w:rsidRPr="004C0801">
              <w:rPr>
                <w:rFonts w:ascii="Arial" w:hAnsi="Arial" w:cs="Arial"/>
                <w:sz w:val="16"/>
                <w:szCs w:val="16"/>
              </w:rPr>
              <w:t>situaciones comunicativas.</w:t>
            </w:r>
          </w:p>
          <w:p w14:paraId="7152CE05" w14:textId="38F43216" w:rsidR="004028DC" w:rsidRPr="004C0801" w:rsidRDefault="004028DC" w:rsidP="004C0801">
            <w:pPr>
              <w:ind w:left="283" w:hanging="113"/>
              <w:rPr>
                <w:rFonts w:ascii="Arial" w:hAnsi="Arial" w:cs="Arial"/>
                <w:sz w:val="16"/>
                <w:szCs w:val="16"/>
              </w:rPr>
            </w:pPr>
            <w:r w:rsidRPr="004C0801">
              <w:rPr>
                <w:rFonts w:ascii="Arial" w:hAnsi="Arial" w:cs="Arial"/>
                <w:sz w:val="16"/>
                <w:szCs w:val="16"/>
              </w:rPr>
              <w:lastRenderedPageBreak/>
              <w:t>- Aplicación de manera acompañada de estrategias sencillas para la coherencia, la</w:t>
            </w:r>
            <w:r w:rsidR="004C0801">
              <w:rPr>
                <w:rFonts w:ascii="Arial" w:hAnsi="Arial" w:cs="Arial"/>
                <w:sz w:val="16"/>
                <w:szCs w:val="16"/>
              </w:rPr>
              <w:t xml:space="preserve"> </w:t>
            </w:r>
            <w:r w:rsidRPr="004C0801">
              <w:rPr>
                <w:rFonts w:ascii="Arial" w:hAnsi="Arial" w:cs="Arial"/>
                <w:sz w:val="16"/>
                <w:szCs w:val="16"/>
              </w:rPr>
              <w:t>cohesión y la adecuación en diferentes tipos de textos.</w:t>
            </w:r>
          </w:p>
          <w:p w14:paraId="266E71A7" w14:textId="682F1558" w:rsidR="004028DC" w:rsidRPr="004C0801" w:rsidRDefault="004028DC" w:rsidP="004C0801">
            <w:pPr>
              <w:spacing w:before="60"/>
              <w:rPr>
                <w:rFonts w:ascii="Arial" w:hAnsi="Arial" w:cs="Arial"/>
                <w:b/>
                <w:sz w:val="16"/>
                <w:szCs w:val="16"/>
              </w:rPr>
            </w:pPr>
            <w:r w:rsidRPr="004C0801">
              <w:rPr>
                <w:rFonts w:ascii="Arial" w:hAnsi="Arial" w:cs="Arial"/>
                <w:b/>
                <w:sz w:val="16"/>
                <w:szCs w:val="16"/>
              </w:rPr>
              <w:t>3. Procesos.</w:t>
            </w:r>
          </w:p>
          <w:p w14:paraId="4C269F8F" w14:textId="29F9641B" w:rsidR="004028DC" w:rsidRPr="004C0801" w:rsidRDefault="004028DC" w:rsidP="004C0801">
            <w:pPr>
              <w:ind w:left="283" w:hanging="113"/>
              <w:rPr>
                <w:rFonts w:ascii="Arial" w:eastAsia="Arial" w:hAnsi="Arial" w:cs="Arial"/>
                <w:b/>
                <w:sz w:val="16"/>
                <w:szCs w:val="16"/>
              </w:rPr>
            </w:pPr>
            <w:r w:rsidRPr="004C0801">
              <w:rPr>
                <w:rFonts w:ascii="Arial" w:hAnsi="Arial" w:cs="Arial"/>
                <w:sz w:val="16"/>
                <w:szCs w:val="16"/>
              </w:rPr>
              <w:t>- Comprensión de textos orales mediante la identificación de las ideas más</w:t>
            </w:r>
            <w:r w:rsidR="004C0801">
              <w:rPr>
                <w:rFonts w:ascii="Arial" w:hAnsi="Arial" w:cs="Arial"/>
                <w:sz w:val="16"/>
                <w:szCs w:val="16"/>
              </w:rPr>
              <w:t xml:space="preserve"> </w:t>
            </w:r>
            <w:r w:rsidRPr="004C0801">
              <w:rPr>
                <w:rFonts w:ascii="Arial" w:hAnsi="Arial" w:cs="Arial"/>
                <w:sz w:val="16"/>
                <w:szCs w:val="16"/>
              </w:rPr>
              <w:t>relevantes y la interpretación del sentido global para dar opiniones razonadas. Detección</w:t>
            </w:r>
            <w:r w:rsidR="004C0801">
              <w:rPr>
                <w:rFonts w:ascii="Arial" w:hAnsi="Arial" w:cs="Arial"/>
                <w:sz w:val="16"/>
                <w:szCs w:val="16"/>
              </w:rPr>
              <w:t xml:space="preserve"> </w:t>
            </w:r>
            <w:r w:rsidRPr="004C0801">
              <w:rPr>
                <w:rFonts w:ascii="Arial" w:hAnsi="Arial" w:cs="Arial"/>
                <w:sz w:val="16"/>
                <w:szCs w:val="16"/>
              </w:rPr>
              <w:t>de usos claramente discriminatorios del lenguaje verbal y no verbal.</w:t>
            </w:r>
          </w:p>
        </w:tc>
        <w:tc>
          <w:tcPr>
            <w:tcW w:w="1559" w:type="dxa"/>
            <w:tcBorders>
              <w:left w:val="single" w:sz="8" w:space="0" w:color="00000A"/>
              <w:bottom w:val="single" w:sz="4" w:space="0" w:color="00000A"/>
            </w:tcBorders>
            <w:shd w:val="clear" w:color="auto" w:fill="FFFFFF"/>
          </w:tcPr>
          <w:p w14:paraId="00C40D0A" w14:textId="2E78858F" w:rsidR="004028DC" w:rsidRPr="004C0801" w:rsidRDefault="004028DC" w:rsidP="004C0801">
            <w:pPr>
              <w:ind w:left="102" w:hanging="102"/>
              <w:rPr>
                <w:rFonts w:ascii="Arial" w:eastAsia="Arial" w:hAnsi="Arial" w:cs="Arial"/>
                <w:b/>
                <w:sz w:val="16"/>
                <w:szCs w:val="16"/>
              </w:rPr>
            </w:pPr>
            <w:r w:rsidRPr="004C0801">
              <w:rPr>
                <w:rFonts w:ascii="Arial" w:eastAsia="Arial" w:hAnsi="Arial" w:cs="Arial"/>
                <w:bCs/>
                <w:color w:val="000000"/>
                <w:sz w:val="16"/>
                <w:szCs w:val="16"/>
              </w:rPr>
              <w:lastRenderedPageBreak/>
              <w:t>- Observación sistemática</w:t>
            </w:r>
          </w:p>
        </w:tc>
        <w:tc>
          <w:tcPr>
            <w:tcW w:w="1843" w:type="dxa"/>
            <w:tcBorders>
              <w:left w:val="single" w:sz="8" w:space="0" w:color="00000A"/>
              <w:bottom w:val="single" w:sz="4" w:space="0" w:color="00000A"/>
            </w:tcBorders>
            <w:shd w:val="clear" w:color="auto" w:fill="FFFFFF"/>
          </w:tcPr>
          <w:p w14:paraId="14751947"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la comprensión oral. </w:t>
            </w:r>
          </w:p>
          <w:p w14:paraId="6B5782F8" w14:textId="77777777" w:rsidR="004028DC" w:rsidRPr="004C0801" w:rsidRDefault="004028DC" w:rsidP="004C0801">
            <w:pPr>
              <w:widowControl w:val="0"/>
              <w:ind w:left="102" w:hanging="102"/>
              <w:rPr>
                <w:rFonts w:ascii="Arial" w:eastAsia="Arial" w:hAnsi="Arial" w:cs="Arial"/>
                <w:bCs/>
                <w:color w:val="000000" w:themeColor="text1"/>
                <w:sz w:val="16"/>
                <w:szCs w:val="16"/>
              </w:rPr>
            </w:pPr>
            <w:r w:rsidRPr="004C0801">
              <w:rPr>
                <w:rFonts w:ascii="Arial" w:eastAsia="Arial" w:hAnsi="Arial" w:cs="Arial"/>
                <w:bCs/>
                <w:color w:val="000000" w:themeColor="text1"/>
                <w:sz w:val="16"/>
                <w:szCs w:val="16"/>
              </w:rPr>
              <w:t xml:space="preserve">- Rúbricas para evaluar las destrezas comunicativas. </w:t>
            </w:r>
          </w:p>
          <w:p w14:paraId="7C34F52C" w14:textId="60A88E72" w:rsidR="004028DC" w:rsidRPr="004C0801" w:rsidRDefault="004028DC" w:rsidP="004C0801">
            <w:pPr>
              <w:widowControl w:val="0"/>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la escucha activa en audiciones. </w:t>
            </w:r>
          </w:p>
        </w:tc>
        <w:tc>
          <w:tcPr>
            <w:tcW w:w="2330" w:type="dxa"/>
            <w:tcBorders>
              <w:left w:val="single" w:sz="8" w:space="0" w:color="00000A"/>
              <w:bottom w:val="single" w:sz="4" w:space="0" w:color="00000A"/>
              <w:right w:val="single" w:sz="8" w:space="0" w:color="00000A"/>
            </w:tcBorders>
            <w:shd w:val="clear" w:color="auto" w:fill="FFFFFF"/>
          </w:tcPr>
          <w:p w14:paraId="794C56C1" w14:textId="77777777" w:rsidR="004028DC" w:rsidRPr="004C0801" w:rsidRDefault="004028DC" w:rsidP="004C0801">
            <w:pPr>
              <w:rPr>
                <w:rFonts w:ascii="Arial" w:hAnsi="Arial" w:cs="Arial"/>
                <w:b/>
                <w:bCs/>
                <w:sz w:val="16"/>
                <w:szCs w:val="16"/>
              </w:rPr>
            </w:pPr>
            <w:r w:rsidRPr="004C0801">
              <w:rPr>
                <w:rFonts w:ascii="Arial" w:hAnsi="Arial" w:cs="Arial"/>
                <w:b/>
                <w:bCs/>
                <w:sz w:val="16"/>
                <w:szCs w:val="16"/>
              </w:rPr>
              <w:t>Escucho y hablo</w:t>
            </w:r>
          </w:p>
          <w:p w14:paraId="00A92D8B" w14:textId="77777777" w:rsidR="004028DC" w:rsidRPr="004C0801" w:rsidRDefault="004028DC" w:rsidP="004C0801">
            <w:pPr>
              <w:rPr>
                <w:rFonts w:ascii="Arial" w:hAnsi="Arial" w:cs="Arial"/>
                <w:sz w:val="16"/>
                <w:szCs w:val="16"/>
              </w:rPr>
            </w:pPr>
            <w:r w:rsidRPr="004C0801">
              <w:rPr>
                <w:rFonts w:ascii="Arial" w:hAnsi="Arial" w:cs="Arial"/>
                <w:sz w:val="16"/>
                <w:szCs w:val="16"/>
              </w:rPr>
              <w:t>Describimos personas</w:t>
            </w:r>
          </w:p>
          <w:p w14:paraId="7544D1AF" w14:textId="77777777" w:rsidR="004028DC" w:rsidRPr="004C0801" w:rsidRDefault="004028DC" w:rsidP="004C0801">
            <w:pPr>
              <w:rPr>
                <w:rFonts w:ascii="Arial" w:hAnsi="Arial" w:cs="Arial"/>
                <w:i/>
                <w:iCs/>
                <w:sz w:val="16"/>
                <w:szCs w:val="16"/>
              </w:rPr>
            </w:pPr>
            <w:r w:rsidRPr="004C0801">
              <w:rPr>
                <w:rFonts w:ascii="Arial" w:hAnsi="Arial" w:cs="Arial"/>
                <w:i/>
                <w:iCs/>
                <w:sz w:val="16"/>
                <w:szCs w:val="16"/>
              </w:rPr>
              <w:t>Mi persona favorita</w:t>
            </w:r>
          </w:p>
          <w:p w14:paraId="6C2D1C83" w14:textId="77777777" w:rsidR="004028DC" w:rsidRPr="004C0801" w:rsidRDefault="004028DC" w:rsidP="004C0801">
            <w:pPr>
              <w:spacing w:before="60"/>
              <w:rPr>
                <w:rFonts w:ascii="Arial" w:hAnsi="Arial" w:cs="Arial"/>
                <w:b/>
                <w:sz w:val="16"/>
                <w:szCs w:val="16"/>
              </w:rPr>
            </w:pPr>
            <w:r w:rsidRPr="004C0801">
              <w:rPr>
                <w:rFonts w:ascii="Arial" w:hAnsi="Arial" w:cs="Arial"/>
                <w:b/>
                <w:sz w:val="16"/>
                <w:szCs w:val="16"/>
              </w:rPr>
              <w:t>Objetivo en acción</w:t>
            </w:r>
          </w:p>
          <w:p w14:paraId="16AE9033" w14:textId="19ABAF39" w:rsidR="004028DC" w:rsidRPr="004C0801" w:rsidRDefault="004028DC" w:rsidP="004C0801">
            <w:pPr>
              <w:rPr>
                <w:rFonts w:ascii="Arial" w:eastAsia="Arial" w:hAnsi="Arial" w:cs="Arial"/>
                <w:b/>
                <w:sz w:val="16"/>
                <w:szCs w:val="16"/>
              </w:rPr>
            </w:pPr>
            <w:r w:rsidRPr="004C0801">
              <w:rPr>
                <w:rFonts w:ascii="Arial" w:hAnsi="Arial" w:cs="Arial"/>
                <w:sz w:val="16"/>
                <w:szCs w:val="16"/>
              </w:rPr>
              <w:t>Descubrimos cómo somos y lo que nos hace felices a través de las propuestas de los compañeros y las compañeras</w:t>
            </w:r>
          </w:p>
        </w:tc>
      </w:tr>
      <w:tr w:rsidR="004028DC" w:rsidRPr="004C0801" w14:paraId="1E1526D7" w14:textId="77777777" w:rsidTr="00412840">
        <w:trPr>
          <w:trHeight w:val="160"/>
        </w:trPr>
        <w:tc>
          <w:tcPr>
            <w:tcW w:w="1360" w:type="dxa"/>
            <w:vMerge w:val="restart"/>
            <w:tcBorders>
              <w:left w:val="single" w:sz="8" w:space="0" w:color="00000A"/>
            </w:tcBorders>
            <w:shd w:val="clear" w:color="auto" w:fill="FFFFFF"/>
          </w:tcPr>
          <w:p w14:paraId="02B13FC1" w14:textId="48378C87" w:rsidR="004028DC" w:rsidRPr="004C0801" w:rsidRDefault="004028DC" w:rsidP="004C0801">
            <w:pPr>
              <w:rPr>
                <w:rFonts w:ascii="Arial" w:eastAsia="Arial" w:hAnsi="Arial" w:cs="Arial"/>
                <w:b/>
                <w:sz w:val="16"/>
                <w:szCs w:val="16"/>
              </w:rPr>
            </w:pPr>
            <w:r w:rsidRPr="004C0801">
              <w:rPr>
                <w:rFonts w:ascii="Arial" w:eastAsia="Arial" w:hAnsi="Arial" w:cs="Arial"/>
                <w:color w:val="000000" w:themeColor="text1"/>
                <w:sz w:val="16"/>
                <w:szCs w:val="16"/>
              </w:rPr>
              <w:t xml:space="preserve">CE 3. </w:t>
            </w:r>
          </w:p>
        </w:tc>
        <w:tc>
          <w:tcPr>
            <w:tcW w:w="2693" w:type="dxa"/>
            <w:tcBorders>
              <w:left w:val="single" w:sz="8" w:space="0" w:color="00000A"/>
              <w:bottom w:val="single" w:sz="4" w:space="0" w:color="00000A"/>
            </w:tcBorders>
            <w:shd w:val="clear" w:color="auto" w:fill="FFFFFF"/>
          </w:tcPr>
          <w:p w14:paraId="64E78ECD" w14:textId="7EB225BB" w:rsidR="004028DC" w:rsidRPr="004C0801" w:rsidRDefault="004028DC" w:rsidP="004C0801">
            <w:pPr>
              <w:rPr>
                <w:rFonts w:ascii="Arial" w:eastAsia="Arial" w:hAnsi="Arial" w:cs="Arial"/>
                <w:b/>
                <w:sz w:val="16"/>
                <w:szCs w:val="16"/>
              </w:rPr>
            </w:pPr>
            <w:r w:rsidRPr="004C0801">
              <w:rPr>
                <w:rFonts w:ascii="Arial" w:hAnsi="Arial" w:cs="Arial"/>
                <w:sz w:val="16"/>
                <w:szCs w:val="16"/>
              </w:rPr>
              <w:t>3.</w:t>
            </w:r>
            <w:r w:rsidR="004C0801">
              <w:rPr>
                <w:rFonts w:ascii="Arial" w:hAnsi="Arial" w:cs="Arial"/>
                <w:sz w:val="16"/>
                <w:szCs w:val="16"/>
              </w:rPr>
              <w:t xml:space="preserve">1. </w:t>
            </w:r>
            <w:r w:rsidRPr="004C0801">
              <w:rPr>
                <w:rFonts w:ascii="Arial" w:hAnsi="Arial" w:cs="Arial"/>
                <w:sz w:val="16"/>
                <w:szCs w:val="16"/>
              </w:rPr>
              <w:t>Producir textos orales y multimodales, utilizando recursos verbales y no verbales, y respetando los</w:t>
            </w:r>
            <w:r w:rsidR="004C0801">
              <w:rPr>
                <w:rFonts w:ascii="Arial" w:hAnsi="Arial" w:cs="Arial"/>
                <w:sz w:val="16"/>
                <w:szCs w:val="16"/>
              </w:rPr>
              <w:t xml:space="preserve"> </w:t>
            </w:r>
            <w:r w:rsidRPr="004C0801">
              <w:rPr>
                <w:rFonts w:ascii="Arial" w:hAnsi="Arial" w:cs="Arial"/>
                <w:sz w:val="16"/>
                <w:szCs w:val="16"/>
              </w:rPr>
              <w:t>rasgos del español de Canarias, para transmitir información de manera acompañada y coherente,</w:t>
            </w:r>
            <w:r w:rsidR="004C0801">
              <w:rPr>
                <w:rFonts w:ascii="Arial" w:hAnsi="Arial" w:cs="Arial"/>
                <w:sz w:val="16"/>
                <w:szCs w:val="16"/>
              </w:rPr>
              <w:t xml:space="preserve"> </w:t>
            </w:r>
            <w:r w:rsidRPr="004C0801">
              <w:rPr>
                <w:rFonts w:ascii="Arial" w:hAnsi="Arial" w:cs="Arial"/>
                <w:sz w:val="16"/>
                <w:szCs w:val="16"/>
              </w:rPr>
              <w:t>ajustándose a la intencionalidad comunicativa.</w:t>
            </w:r>
          </w:p>
        </w:tc>
        <w:tc>
          <w:tcPr>
            <w:tcW w:w="1559" w:type="dxa"/>
            <w:tcBorders>
              <w:left w:val="single" w:sz="8" w:space="0" w:color="00000A"/>
              <w:bottom w:val="single" w:sz="4" w:space="0" w:color="00000A"/>
            </w:tcBorders>
            <w:shd w:val="clear" w:color="auto" w:fill="FFFFFF"/>
          </w:tcPr>
          <w:p w14:paraId="225E3774" w14:textId="0B76E502" w:rsidR="004028DC" w:rsidRPr="004C0801" w:rsidRDefault="004028DC" w:rsidP="004C0801">
            <w:pPr>
              <w:rPr>
                <w:rFonts w:ascii="Arial" w:eastAsia="Arial" w:hAnsi="Arial" w:cs="Arial"/>
                <w:b/>
                <w:sz w:val="16"/>
                <w:szCs w:val="16"/>
                <w:lang w:val="en-US"/>
              </w:rPr>
            </w:pPr>
            <w:r w:rsidRPr="004C0801">
              <w:rPr>
                <w:rFonts w:ascii="Arial" w:hAnsi="Arial" w:cs="Arial"/>
                <w:sz w:val="16"/>
                <w:szCs w:val="16"/>
                <w:lang w:val="en-US"/>
              </w:rPr>
              <w:t>CCL1, CCL3, CCL5, CP2, STEM1, CC2,</w:t>
            </w:r>
            <w:r w:rsidRPr="004C0801">
              <w:rPr>
                <w:rFonts w:ascii="Arial" w:hAnsi="Arial" w:cs="Arial"/>
                <w:sz w:val="16"/>
                <w:szCs w:val="16"/>
                <w:lang w:val="en-US"/>
              </w:rPr>
              <w:br/>
              <w:t>CE1</w:t>
            </w:r>
          </w:p>
        </w:tc>
        <w:tc>
          <w:tcPr>
            <w:tcW w:w="3119" w:type="dxa"/>
            <w:vMerge w:val="restart"/>
            <w:tcBorders>
              <w:left w:val="single" w:sz="8" w:space="0" w:color="00000A"/>
            </w:tcBorders>
            <w:shd w:val="clear" w:color="auto" w:fill="FFFFFF"/>
          </w:tcPr>
          <w:p w14:paraId="6B3C27AF" w14:textId="77777777" w:rsidR="004028DC" w:rsidRPr="004C0801" w:rsidRDefault="004028DC" w:rsidP="004C0801">
            <w:pPr>
              <w:pStyle w:val="NormalWeb"/>
              <w:suppressAutoHyphens/>
              <w:spacing w:before="0" w:beforeAutospacing="0" w:after="60" w:afterAutospacing="0"/>
              <w:rPr>
                <w:rFonts w:ascii="Arial" w:hAnsi="Arial" w:cs="Arial"/>
                <w:b/>
                <w:bCs/>
                <w:color w:val="000000" w:themeColor="text1"/>
                <w:sz w:val="16"/>
                <w:szCs w:val="16"/>
              </w:rPr>
            </w:pPr>
            <w:r w:rsidRPr="004C0801">
              <w:rPr>
                <w:rFonts w:ascii="Arial" w:hAnsi="Arial" w:cs="Arial"/>
                <w:b/>
                <w:bCs/>
                <w:color w:val="000000" w:themeColor="text1"/>
                <w:sz w:val="16"/>
                <w:szCs w:val="16"/>
              </w:rPr>
              <w:t xml:space="preserve">II. </w:t>
            </w:r>
            <w:proofErr w:type="spellStart"/>
            <w:r w:rsidRPr="004C0801">
              <w:rPr>
                <w:rFonts w:ascii="Arial" w:hAnsi="Arial" w:cs="Arial"/>
                <w:b/>
                <w:bCs/>
                <w:color w:val="000000" w:themeColor="text1"/>
                <w:sz w:val="16"/>
                <w:szCs w:val="16"/>
              </w:rPr>
              <w:t>COMUNICACIÓN</w:t>
            </w:r>
            <w:proofErr w:type="spellEnd"/>
          </w:p>
          <w:p w14:paraId="7DCB59FC" w14:textId="77777777" w:rsidR="004028DC" w:rsidRPr="004C0801" w:rsidRDefault="004028DC" w:rsidP="004C0801">
            <w:pPr>
              <w:rPr>
                <w:rFonts w:ascii="Arial" w:hAnsi="Arial" w:cs="Arial"/>
                <w:b/>
                <w:bCs/>
                <w:sz w:val="16"/>
                <w:szCs w:val="16"/>
              </w:rPr>
            </w:pPr>
            <w:r w:rsidRPr="004C0801">
              <w:rPr>
                <w:rFonts w:ascii="Arial" w:hAnsi="Arial" w:cs="Arial"/>
                <w:b/>
                <w:bCs/>
                <w:sz w:val="16"/>
                <w:szCs w:val="16"/>
              </w:rPr>
              <w:t>1. Contexto.</w:t>
            </w:r>
          </w:p>
          <w:p w14:paraId="7D480AA9"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Incidencia de los componentes (situación, participantes, intención) en el acto comunicativo. </w:t>
            </w:r>
          </w:p>
          <w:p w14:paraId="4FCDE7CF" w14:textId="77777777" w:rsidR="004028DC" w:rsidRPr="004C0801" w:rsidRDefault="004028DC" w:rsidP="004C0801">
            <w:pPr>
              <w:spacing w:before="60"/>
              <w:rPr>
                <w:rFonts w:ascii="Arial" w:hAnsi="Arial" w:cs="Arial"/>
                <w:sz w:val="16"/>
                <w:szCs w:val="16"/>
              </w:rPr>
            </w:pPr>
            <w:r w:rsidRPr="004C0801">
              <w:rPr>
                <w:rFonts w:ascii="Arial" w:hAnsi="Arial" w:cs="Arial"/>
                <w:b/>
                <w:bCs/>
                <w:sz w:val="16"/>
                <w:szCs w:val="16"/>
              </w:rPr>
              <w:t>2. Géneros discursivos</w:t>
            </w:r>
            <w:r w:rsidRPr="004C0801">
              <w:rPr>
                <w:rFonts w:ascii="Arial" w:hAnsi="Arial" w:cs="Arial"/>
                <w:b/>
                <w:sz w:val="16"/>
                <w:szCs w:val="16"/>
              </w:rPr>
              <w:t>.</w:t>
            </w:r>
          </w:p>
          <w:p w14:paraId="2942D820"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Tipologías textuales: el diálogo, los saludos y la presentación. </w:t>
            </w:r>
          </w:p>
          <w:p w14:paraId="046A1AFF"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Propiedades textuales: estrategias elementales para la coherencia y la cohesión. </w:t>
            </w:r>
          </w:p>
          <w:p w14:paraId="759A542B"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Géneros discursivos propios del ámbito personal y educativo. Contenido y forma. </w:t>
            </w:r>
          </w:p>
          <w:p w14:paraId="3C9BE3EB" w14:textId="77777777" w:rsidR="004028DC" w:rsidRPr="004C0801" w:rsidRDefault="004028DC" w:rsidP="004C0801">
            <w:pPr>
              <w:spacing w:before="60"/>
              <w:rPr>
                <w:rFonts w:ascii="Arial" w:hAnsi="Arial" w:cs="Arial"/>
                <w:b/>
                <w:sz w:val="16"/>
                <w:szCs w:val="16"/>
              </w:rPr>
            </w:pPr>
            <w:r w:rsidRPr="004C0801">
              <w:rPr>
                <w:rFonts w:ascii="Arial" w:hAnsi="Arial" w:cs="Arial"/>
                <w:b/>
                <w:sz w:val="16"/>
                <w:szCs w:val="16"/>
              </w:rPr>
              <w:t>3. Procesos.</w:t>
            </w:r>
          </w:p>
          <w:p w14:paraId="4383703C"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Producción oral: </w:t>
            </w:r>
          </w:p>
          <w:p w14:paraId="24757AAD"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t xml:space="preserve">Pronunciación y entonación. </w:t>
            </w:r>
          </w:p>
          <w:p w14:paraId="49F00043"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t xml:space="preserve">Actitud postural. </w:t>
            </w:r>
          </w:p>
          <w:p w14:paraId="1746D3C6"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t xml:space="preserve">Construcción y comunicación de conocimiento mediante la planificación y producción de textos orales y multimodales sencillos. </w:t>
            </w:r>
          </w:p>
          <w:p w14:paraId="133706B5"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Interacción oral: </w:t>
            </w:r>
          </w:p>
          <w:p w14:paraId="410914F0"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t xml:space="preserve">Interacción oral adecuada en contextos informales, escucha activa, asertividad, resolución dialogada de conflictos y cortesía lingüística. </w:t>
            </w:r>
          </w:p>
          <w:p w14:paraId="1382139E" w14:textId="14750419" w:rsidR="004028DC" w:rsidRPr="004C0801" w:rsidRDefault="004028DC" w:rsidP="00270D18">
            <w:pPr>
              <w:ind w:left="284"/>
              <w:rPr>
                <w:rFonts w:ascii="Arial" w:eastAsia="Arial" w:hAnsi="Arial" w:cs="Arial"/>
                <w:b/>
                <w:sz w:val="16"/>
                <w:szCs w:val="16"/>
              </w:rPr>
            </w:pPr>
            <w:r w:rsidRPr="004C0801">
              <w:rPr>
                <w:rFonts w:ascii="Arial" w:hAnsi="Arial" w:cs="Arial"/>
                <w:sz w:val="16"/>
                <w:szCs w:val="16"/>
              </w:rPr>
              <w:t xml:space="preserve">La expresión y escucha empática de necesidades, vivencias y emociones propias y ajenas. </w:t>
            </w:r>
          </w:p>
        </w:tc>
        <w:tc>
          <w:tcPr>
            <w:tcW w:w="1559" w:type="dxa"/>
            <w:vMerge w:val="restart"/>
            <w:tcBorders>
              <w:left w:val="single" w:sz="8" w:space="0" w:color="00000A"/>
            </w:tcBorders>
            <w:shd w:val="clear" w:color="auto" w:fill="FFFFFF"/>
          </w:tcPr>
          <w:p w14:paraId="682ADC71" w14:textId="77777777" w:rsidR="004028DC" w:rsidRPr="004C0801" w:rsidRDefault="004028DC" w:rsidP="004C0801">
            <w:pPr>
              <w:ind w:left="102" w:hanging="102"/>
              <w:rPr>
                <w:rFonts w:ascii="Arial" w:eastAsia="Arial" w:hAnsi="Arial" w:cs="Arial"/>
                <w:bCs/>
                <w:color w:val="000000"/>
                <w:sz w:val="16"/>
                <w:szCs w:val="16"/>
              </w:rPr>
            </w:pPr>
            <w:r w:rsidRPr="004C0801">
              <w:rPr>
                <w:rFonts w:ascii="Arial" w:eastAsia="Arial" w:hAnsi="Arial" w:cs="Arial"/>
                <w:bCs/>
                <w:color w:val="000000"/>
                <w:sz w:val="16"/>
                <w:szCs w:val="16"/>
              </w:rPr>
              <w:t>- Observación sistemática</w:t>
            </w:r>
          </w:p>
          <w:p w14:paraId="003749E7" w14:textId="5FC0B61A" w:rsidR="004028DC" w:rsidRPr="004C0801" w:rsidRDefault="004028DC" w:rsidP="004C0801">
            <w:pPr>
              <w:ind w:left="102" w:hanging="102"/>
              <w:rPr>
                <w:rFonts w:ascii="Arial" w:eastAsia="Arial" w:hAnsi="Arial" w:cs="Arial"/>
                <w:b/>
                <w:sz w:val="16"/>
                <w:szCs w:val="16"/>
              </w:rPr>
            </w:pPr>
            <w:r w:rsidRPr="004C0801">
              <w:rPr>
                <w:rFonts w:ascii="Arial" w:eastAsia="Arial" w:hAnsi="Arial" w:cs="Arial"/>
                <w:bCs/>
                <w:color w:val="000000"/>
                <w:sz w:val="16"/>
                <w:szCs w:val="16"/>
              </w:rPr>
              <w:t>- Análisis de producciones</w:t>
            </w:r>
          </w:p>
        </w:tc>
        <w:tc>
          <w:tcPr>
            <w:tcW w:w="1843" w:type="dxa"/>
            <w:vMerge w:val="restart"/>
            <w:tcBorders>
              <w:left w:val="single" w:sz="8" w:space="0" w:color="00000A"/>
            </w:tcBorders>
            <w:shd w:val="clear" w:color="auto" w:fill="FFFFFF"/>
          </w:tcPr>
          <w:p w14:paraId="4E39D4FF" w14:textId="77777777" w:rsidR="004028DC" w:rsidRPr="004C0801" w:rsidRDefault="004028DC" w:rsidP="004C0801">
            <w:pPr>
              <w:widowControl w:val="0"/>
              <w:ind w:left="102" w:hanging="102"/>
              <w:rPr>
                <w:rFonts w:ascii="Arial" w:eastAsia="Arial" w:hAnsi="Arial" w:cs="Arial"/>
                <w:bCs/>
                <w:color w:val="000000" w:themeColor="text1"/>
                <w:sz w:val="16"/>
                <w:szCs w:val="16"/>
              </w:rPr>
            </w:pPr>
            <w:r w:rsidRPr="004C0801">
              <w:rPr>
                <w:rFonts w:ascii="Arial" w:eastAsia="Arial" w:hAnsi="Arial" w:cs="Arial"/>
                <w:bCs/>
                <w:color w:val="000000" w:themeColor="text1"/>
                <w:sz w:val="16"/>
                <w:szCs w:val="16"/>
              </w:rPr>
              <w:t xml:space="preserve">- Rúbricas para evaluar las destrezas comunicativas. </w:t>
            </w:r>
          </w:p>
          <w:p w14:paraId="1BAD0E42"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pruebas orales y escritas. </w:t>
            </w:r>
          </w:p>
          <w:p w14:paraId="5908C8BA"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las intervenciones en clase: exposición oral. </w:t>
            </w:r>
          </w:p>
          <w:p w14:paraId="41095DBD"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las intervenciones en clase: exposición con herramientas digitales. </w:t>
            </w:r>
          </w:p>
          <w:p w14:paraId="1F5DF128"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un debate. </w:t>
            </w:r>
          </w:p>
          <w:p w14:paraId="641ACA8E" w14:textId="29F56868" w:rsidR="004028DC" w:rsidRPr="004C0801" w:rsidRDefault="004028DC" w:rsidP="004C0801">
            <w:pPr>
              <w:widowControl w:val="0"/>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Rúbrica para evaluar el trabajo con imágenes.</w:t>
            </w:r>
          </w:p>
        </w:tc>
        <w:tc>
          <w:tcPr>
            <w:tcW w:w="2330" w:type="dxa"/>
            <w:vMerge w:val="restart"/>
            <w:tcBorders>
              <w:left w:val="single" w:sz="8" w:space="0" w:color="00000A"/>
              <w:right w:val="single" w:sz="8" w:space="0" w:color="00000A"/>
            </w:tcBorders>
            <w:shd w:val="clear" w:color="auto" w:fill="FFFFFF"/>
          </w:tcPr>
          <w:p w14:paraId="15E71CBE" w14:textId="77777777" w:rsidR="004028DC" w:rsidRPr="004C0801" w:rsidRDefault="004028DC" w:rsidP="004C0801">
            <w:pPr>
              <w:rPr>
                <w:rFonts w:ascii="Arial" w:hAnsi="Arial" w:cs="Arial"/>
                <w:sz w:val="16"/>
                <w:szCs w:val="16"/>
              </w:rPr>
            </w:pPr>
            <w:r w:rsidRPr="004C0801">
              <w:rPr>
                <w:rFonts w:ascii="Arial" w:hAnsi="Arial" w:cs="Arial"/>
                <w:sz w:val="16"/>
                <w:szCs w:val="16"/>
              </w:rPr>
              <w:t>Participación en el diálogo colectivo</w:t>
            </w:r>
          </w:p>
          <w:p w14:paraId="5E466FBA" w14:textId="77777777" w:rsidR="004028DC" w:rsidRPr="004C0801" w:rsidRDefault="004028DC" w:rsidP="004C0801">
            <w:pPr>
              <w:spacing w:before="60"/>
              <w:rPr>
                <w:rFonts w:ascii="Arial" w:hAnsi="Arial" w:cs="Arial"/>
                <w:b/>
                <w:bCs/>
                <w:sz w:val="16"/>
                <w:szCs w:val="16"/>
              </w:rPr>
            </w:pPr>
            <w:r w:rsidRPr="004C0801">
              <w:rPr>
                <w:rFonts w:ascii="Arial" w:hAnsi="Arial" w:cs="Arial"/>
                <w:b/>
                <w:bCs/>
                <w:sz w:val="16"/>
                <w:szCs w:val="16"/>
              </w:rPr>
              <w:t>Escucho y hablo</w:t>
            </w:r>
          </w:p>
          <w:p w14:paraId="4F391015" w14:textId="77777777" w:rsidR="004028DC" w:rsidRPr="004C0801" w:rsidRDefault="004028DC" w:rsidP="004C0801">
            <w:pPr>
              <w:rPr>
                <w:rFonts w:ascii="Arial" w:hAnsi="Arial" w:cs="Arial"/>
                <w:sz w:val="16"/>
                <w:szCs w:val="16"/>
              </w:rPr>
            </w:pPr>
            <w:r w:rsidRPr="004C0801">
              <w:rPr>
                <w:rFonts w:ascii="Arial" w:hAnsi="Arial" w:cs="Arial"/>
                <w:sz w:val="16"/>
                <w:szCs w:val="16"/>
              </w:rPr>
              <w:t>Exposición oral: descripción de una persona con la que les guste estar</w:t>
            </w:r>
          </w:p>
          <w:p w14:paraId="5B2AC37A" w14:textId="77777777" w:rsidR="004028DC" w:rsidRPr="004C0801" w:rsidRDefault="004028DC" w:rsidP="004C0801">
            <w:pPr>
              <w:spacing w:before="60"/>
              <w:rPr>
                <w:rFonts w:ascii="Arial" w:eastAsia="Arial" w:hAnsi="Arial" w:cs="Arial"/>
                <w:b/>
                <w:color w:val="000000" w:themeColor="text1"/>
                <w:sz w:val="16"/>
                <w:szCs w:val="16"/>
              </w:rPr>
            </w:pPr>
            <w:r w:rsidRPr="004C0801">
              <w:rPr>
                <w:rFonts w:ascii="Arial" w:eastAsia="Arial" w:hAnsi="Arial" w:cs="Arial"/>
                <w:b/>
                <w:color w:val="000000" w:themeColor="text1"/>
                <w:sz w:val="16"/>
                <w:szCs w:val="16"/>
              </w:rPr>
              <w:t>Objetivo en acción</w:t>
            </w:r>
          </w:p>
          <w:p w14:paraId="72D986CC" w14:textId="129A14F6" w:rsidR="004028DC" w:rsidRPr="004C0801" w:rsidRDefault="004028DC" w:rsidP="004C0801">
            <w:pPr>
              <w:rPr>
                <w:rFonts w:ascii="Arial" w:eastAsia="Arial" w:hAnsi="Arial" w:cs="Arial"/>
                <w:b/>
                <w:sz w:val="16"/>
                <w:szCs w:val="16"/>
              </w:rPr>
            </w:pPr>
            <w:r w:rsidRPr="004C0801">
              <w:rPr>
                <w:rFonts w:ascii="Arial" w:eastAsia="Arial" w:hAnsi="Arial" w:cs="Arial"/>
                <w:bCs/>
                <w:color w:val="000000" w:themeColor="text1"/>
                <w:sz w:val="16"/>
                <w:szCs w:val="16"/>
              </w:rPr>
              <w:t xml:space="preserve">Expresar qué les hace felices </w:t>
            </w:r>
          </w:p>
        </w:tc>
      </w:tr>
      <w:tr w:rsidR="004028DC" w:rsidRPr="00D36740" w14:paraId="50DF9E6A" w14:textId="77777777" w:rsidTr="00412840">
        <w:trPr>
          <w:trHeight w:val="160"/>
        </w:trPr>
        <w:tc>
          <w:tcPr>
            <w:tcW w:w="1360" w:type="dxa"/>
            <w:vMerge/>
            <w:tcBorders>
              <w:left w:val="single" w:sz="8" w:space="0" w:color="00000A"/>
              <w:bottom w:val="single" w:sz="4" w:space="0" w:color="00000A"/>
            </w:tcBorders>
            <w:shd w:val="clear" w:color="auto" w:fill="FFFFFF"/>
          </w:tcPr>
          <w:p w14:paraId="4D9489E3" w14:textId="77777777" w:rsidR="004028DC" w:rsidRPr="004C0801" w:rsidRDefault="004028DC" w:rsidP="004C0801">
            <w:pPr>
              <w:rPr>
                <w:rFonts w:ascii="Arial" w:eastAsia="Arial" w:hAnsi="Arial" w:cs="Arial"/>
                <w:b/>
                <w:sz w:val="16"/>
                <w:szCs w:val="16"/>
              </w:rPr>
            </w:pPr>
          </w:p>
        </w:tc>
        <w:tc>
          <w:tcPr>
            <w:tcW w:w="2693" w:type="dxa"/>
            <w:tcBorders>
              <w:left w:val="single" w:sz="8" w:space="0" w:color="00000A"/>
              <w:bottom w:val="single" w:sz="4" w:space="0" w:color="00000A"/>
            </w:tcBorders>
            <w:shd w:val="clear" w:color="auto" w:fill="FFFFFF"/>
          </w:tcPr>
          <w:p w14:paraId="567AA507" w14:textId="4E0FF1FD" w:rsidR="004028DC" w:rsidRPr="004C0801" w:rsidRDefault="004028DC" w:rsidP="004C0801">
            <w:pPr>
              <w:rPr>
                <w:rFonts w:ascii="Arial" w:eastAsia="Arial" w:hAnsi="Arial" w:cs="Arial"/>
                <w:b/>
                <w:sz w:val="16"/>
                <w:szCs w:val="16"/>
              </w:rPr>
            </w:pPr>
            <w:r w:rsidRPr="004C0801">
              <w:rPr>
                <w:rFonts w:ascii="Arial" w:hAnsi="Arial" w:cs="Arial"/>
                <w:sz w:val="16"/>
                <w:szCs w:val="16"/>
              </w:rPr>
              <w:t>3.</w:t>
            </w:r>
            <w:r w:rsidR="004C0801">
              <w:rPr>
                <w:rFonts w:ascii="Arial" w:hAnsi="Arial" w:cs="Arial"/>
                <w:sz w:val="16"/>
                <w:szCs w:val="16"/>
              </w:rPr>
              <w:t xml:space="preserve">2. </w:t>
            </w:r>
            <w:r w:rsidRPr="004C0801">
              <w:rPr>
                <w:rFonts w:ascii="Arial" w:hAnsi="Arial" w:cs="Arial"/>
                <w:sz w:val="16"/>
                <w:szCs w:val="16"/>
              </w:rPr>
              <w:t>Participar en interacciones orales espontáneas o planificadas, iniciándose en estrategias de cortesía</w:t>
            </w:r>
            <w:r w:rsidR="004C0801">
              <w:rPr>
                <w:rFonts w:ascii="Arial" w:hAnsi="Arial" w:cs="Arial"/>
                <w:sz w:val="16"/>
                <w:szCs w:val="16"/>
              </w:rPr>
              <w:t xml:space="preserve"> </w:t>
            </w:r>
            <w:r w:rsidRPr="004C0801">
              <w:rPr>
                <w:rFonts w:ascii="Arial" w:hAnsi="Arial" w:cs="Arial"/>
                <w:sz w:val="16"/>
                <w:szCs w:val="16"/>
              </w:rPr>
              <w:t>lingüística y escucha activa para satisfacer diferentes necesidades comunicativas.</w:t>
            </w:r>
          </w:p>
        </w:tc>
        <w:tc>
          <w:tcPr>
            <w:tcW w:w="1559" w:type="dxa"/>
            <w:tcBorders>
              <w:left w:val="single" w:sz="8" w:space="0" w:color="00000A"/>
              <w:bottom w:val="single" w:sz="4" w:space="0" w:color="00000A"/>
            </w:tcBorders>
            <w:shd w:val="clear" w:color="auto" w:fill="FFFFFF"/>
          </w:tcPr>
          <w:p w14:paraId="3A19D609" w14:textId="744A4EE9" w:rsidR="004028DC" w:rsidRPr="004C0801" w:rsidRDefault="004028DC" w:rsidP="004C0801">
            <w:pPr>
              <w:rPr>
                <w:rFonts w:ascii="Arial" w:eastAsia="Arial" w:hAnsi="Arial" w:cs="Arial"/>
                <w:b/>
                <w:sz w:val="16"/>
                <w:szCs w:val="16"/>
                <w:lang w:val="en-US"/>
              </w:rPr>
            </w:pPr>
            <w:r w:rsidRPr="004C0801">
              <w:rPr>
                <w:rFonts w:ascii="Arial" w:hAnsi="Arial" w:cs="Arial"/>
                <w:sz w:val="16"/>
                <w:szCs w:val="16"/>
                <w:lang w:val="en-US"/>
              </w:rPr>
              <w:t>CCL1, CCL3, CCL5, CP2, STEM1, CD2,</w:t>
            </w:r>
            <w:r w:rsidRPr="004C0801">
              <w:rPr>
                <w:rFonts w:ascii="Arial" w:hAnsi="Arial" w:cs="Arial"/>
                <w:sz w:val="16"/>
                <w:szCs w:val="16"/>
                <w:lang w:val="en-US"/>
              </w:rPr>
              <w:br/>
              <w:t>CD3, CPSAA1, CC2</w:t>
            </w:r>
          </w:p>
        </w:tc>
        <w:tc>
          <w:tcPr>
            <w:tcW w:w="3119" w:type="dxa"/>
            <w:vMerge/>
            <w:tcBorders>
              <w:left w:val="single" w:sz="8" w:space="0" w:color="00000A"/>
              <w:bottom w:val="single" w:sz="4" w:space="0" w:color="00000A"/>
            </w:tcBorders>
            <w:shd w:val="clear" w:color="auto" w:fill="FFFFFF"/>
          </w:tcPr>
          <w:p w14:paraId="0C34DE9B" w14:textId="77777777" w:rsidR="004028DC" w:rsidRPr="004C0801" w:rsidRDefault="004028DC" w:rsidP="004C0801">
            <w:pPr>
              <w:rPr>
                <w:rFonts w:ascii="Arial" w:eastAsia="Arial" w:hAnsi="Arial" w:cs="Arial"/>
                <w:b/>
                <w:sz w:val="16"/>
                <w:szCs w:val="16"/>
                <w:lang w:val="en-US"/>
              </w:rPr>
            </w:pPr>
          </w:p>
        </w:tc>
        <w:tc>
          <w:tcPr>
            <w:tcW w:w="1559" w:type="dxa"/>
            <w:vMerge/>
            <w:tcBorders>
              <w:left w:val="single" w:sz="8" w:space="0" w:color="00000A"/>
              <w:bottom w:val="single" w:sz="4" w:space="0" w:color="00000A"/>
            </w:tcBorders>
            <w:shd w:val="clear" w:color="auto" w:fill="FFFFFF"/>
          </w:tcPr>
          <w:p w14:paraId="634C90C9" w14:textId="77777777" w:rsidR="004028DC" w:rsidRPr="004C0801" w:rsidRDefault="004028DC" w:rsidP="004C0801">
            <w:pPr>
              <w:ind w:left="102" w:hanging="102"/>
              <w:rPr>
                <w:rFonts w:ascii="Arial" w:eastAsia="Arial" w:hAnsi="Arial" w:cs="Arial"/>
                <w:b/>
                <w:sz w:val="16"/>
                <w:szCs w:val="16"/>
                <w:lang w:val="en-US"/>
              </w:rPr>
            </w:pPr>
          </w:p>
        </w:tc>
        <w:tc>
          <w:tcPr>
            <w:tcW w:w="1843" w:type="dxa"/>
            <w:vMerge/>
            <w:tcBorders>
              <w:left w:val="single" w:sz="8" w:space="0" w:color="00000A"/>
              <w:bottom w:val="single" w:sz="4" w:space="0" w:color="00000A"/>
            </w:tcBorders>
            <w:shd w:val="clear" w:color="auto" w:fill="FFFFFF"/>
          </w:tcPr>
          <w:p w14:paraId="0B5B5CDE" w14:textId="77777777" w:rsidR="004028DC" w:rsidRPr="004C0801" w:rsidRDefault="004028DC" w:rsidP="004C0801">
            <w:pPr>
              <w:ind w:left="102" w:hanging="102"/>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4B066F10" w14:textId="77777777" w:rsidR="004028DC" w:rsidRPr="004C0801" w:rsidRDefault="004028DC" w:rsidP="004C0801">
            <w:pPr>
              <w:rPr>
                <w:rFonts w:ascii="Arial" w:eastAsia="Arial" w:hAnsi="Arial" w:cs="Arial"/>
                <w:b/>
                <w:sz w:val="16"/>
                <w:szCs w:val="16"/>
                <w:lang w:val="en-US"/>
              </w:rPr>
            </w:pPr>
          </w:p>
        </w:tc>
      </w:tr>
      <w:tr w:rsidR="004028DC" w:rsidRPr="004C0801" w14:paraId="54A91B55" w14:textId="77777777" w:rsidTr="00412840">
        <w:trPr>
          <w:trHeight w:val="160"/>
        </w:trPr>
        <w:tc>
          <w:tcPr>
            <w:tcW w:w="1360" w:type="dxa"/>
            <w:vMerge w:val="restart"/>
            <w:tcBorders>
              <w:left w:val="single" w:sz="8" w:space="0" w:color="00000A"/>
            </w:tcBorders>
            <w:shd w:val="clear" w:color="auto" w:fill="FFFFFF"/>
          </w:tcPr>
          <w:p w14:paraId="2C5E01BD" w14:textId="75F7D13F" w:rsidR="004028DC" w:rsidRPr="004C0801" w:rsidRDefault="004028DC" w:rsidP="004C0801">
            <w:pPr>
              <w:rPr>
                <w:rFonts w:ascii="Arial" w:eastAsia="Arial" w:hAnsi="Arial" w:cs="Arial"/>
                <w:b/>
                <w:sz w:val="16"/>
                <w:szCs w:val="16"/>
              </w:rPr>
            </w:pPr>
            <w:r w:rsidRPr="004C0801">
              <w:rPr>
                <w:rFonts w:ascii="Arial" w:hAnsi="Arial" w:cs="Arial"/>
                <w:color w:val="000000" w:themeColor="text1"/>
                <w:sz w:val="16"/>
                <w:szCs w:val="16"/>
              </w:rPr>
              <w:t>CE 4.</w:t>
            </w:r>
          </w:p>
        </w:tc>
        <w:tc>
          <w:tcPr>
            <w:tcW w:w="2693" w:type="dxa"/>
            <w:tcBorders>
              <w:left w:val="single" w:sz="8" w:space="0" w:color="00000A"/>
              <w:bottom w:val="single" w:sz="4" w:space="0" w:color="00000A"/>
            </w:tcBorders>
            <w:shd w:val="clear" w:color="auto" w:fill="FFFFFF"/>
          </w:tcPr>
          <w:p w14:paraId="2D757CB0" w14:textId="2B1B7F4E" w:rsidR="004028DC" w:rsidRPr="004C0801" w:rsidRDefault="004028DC" w:rsidP="004C0801">
            <w:pPr>
              <w:rPr>
                <w:rFonts w:ascii="Arial" w:eastAsia="Arial" w:hAnsi="Arial" w:cs="Arial"/>
                <w:b/>
                <w:sz w:val="16"/>
                <w:szCs w:val="16"/>
              </w:rPr>
            </w:pPr>
            <w:r w:rsidRPr="004C0801">
              <w:rPr>
                <w:rFonts w:ascii="Arial" w:hAnsi="Arial" w:cs="Arial"/>
                <w:sz w:val="16"/>
                <w:szCs w:val="16"/>
              </w:rPr>
              <w:t>4.</w:t>
            </w:r>
            <w:r w:rsidR="004C0801">
              <w:rPr>
                <w:rFonts w:ascii="Arial" w:hAnsi="Arial" w:cs="Arial"/>
                <w:sz w:val="16"/>
                <w:szCs w:val="16"/>
              </w:rPr>
              <w:t xml:space="preserve">1. </w:t>
            </w:r>
            <w:r w:rsidRPr="004C0801">
              <w:rPr>
                <w:rFonts w:ascii="Arial" w:hAnsi="Arial" w:cs="Arial"/>
                <w:sz w:val="16"/>
                <w:szCs w:val="16"/>
              </w:rPr>
              <w:t>Leer textos escritos y multimodales de manera silenciosa o en voz alta, identificando el sentido</w:t>
            </w:r>
            <w:r w:rsidR="004C0801">
              <w:rPr>
                <w:rFonts w:ascii="Arial" w:hAnsi="Arial" w:cs="Arial"/>
                <w:sz w:val="16"/>
                <w:szCs w:val="16"/>
              </w:rPr>
              <w:t xml:space="preserve"> </w:t>
            </w:r>
            <w:r w:rsidRPr="004C0801">
              <w:rPr>
                <w:rFonts w:ascii="Arial" w:hAnsi="Arial" w:cs="Arial"/>
                <w:sz w:val="16"/>
                <w:szCs w:val="16"/>
              </w:rPr>
              <w:t>global y la información relevante, utilizando estrategias de comprensión antes, durante y después de la</w:t>
            </w:r>
            <w:r w:rsidR="004C0801">
              <w:rPr>
                <w:rFonts w:ascii="Arial" w:hAnsi="Arial" w:cs="Arial"/>
                <w:sz w:val="16"/>
                <w:szCs w:val="16"/>
              </w:rPr>
              <w:t xml:space="preserve"> </w:t>
            </w:r>
            <w:r w:rsidRPr="004C0801">
              <w:rPr>
                <w:rFonts w:ascii="Arial" w:hAnsi="Arial" w:cs="Arial"/>
                <w:sz w:val="16"/>
                <w:szCs w:val="16"/>
              </w:rPr>
              <w:t>lectura para alcanzar la interpretación literal en la comprensión lectora.</w:t>
            </w:r>
          </w:p>
        </w:tc>
        <w:tc>
          <w:tcPr>
            <w:tcW w:w="1559" w:type="dxa"/>
            <w:tcBorders>
              <w:left w:val="single" w:sz="8" w:space="0" w:color="00000A"/>
              <w:bottom w:val="single" w:sz="4" w:space="0" w:color="00000A"/>
            </w:tcBorders>
            <w:shd w:val="clear" w:color="auto" w:fill="FFFFFF"/>
          </w:tcPr>
          <w:p w14:paraId="0F3D3B4A" w14:textId="49E9152B" w:rsidR="004028DC" w:rsidRPr="004C0801" w:rsidRDefault="004028DC" w:rsidP="004C0801">
            <w:pPr>
              <w:rPr>
                <w:rFonts w:ascii="Arial" w:eastAsia="Arial" w:hAnsi="Arial" w:cs="Arial"/>
                <w:b/>
                <w:sz w:val="16"/>
                <w:szCs w:val="16"/>
                <w:lang w:val="en-US"/>
              </w:rPr>
            </w:pPr>
            <w:r w:rsidRPr="004C0801">
              <w:rPr>
                <w:rFonts w:ascii="Arial" w:hAnsi="Arial" w:cs="Arial"/>
                <w:sz w:val="16"/>
                <w:szCs w:val="16"/>
                <w:lang w:val="en-US"/>
              </w:rPr>
              <w:t>CCL2, CCL3, CP2, STEM1, CD1,</w:t>
            </w:r>
            <w:r w:rsidRPr="004C0801">
              <w:rPr>
                <w:rFonts w:ascii="Arial" w:hAnsi="Arial" w:cs="Arial"/>
                <w:sz w:val="16"/>
                <w:szCs w:val="16"/>
                <w:lang w:val="en-US"/>
              </w:rPr>
              <w:br/>
              <w:t>CPSAA5</w:t>
            </w:r>
          </w:p>
        </w:tc>
        <w:tc>
          <w:tcPr>
            <w:tcW w:w="3119" w:type="dxa"/>
            <w:vMerge w:val="restart"/>
            <w:tcBorders>
              <w:left w:val="single" w:sz="8" w:space="0" w:color="00000A"/>
            </w:tcBorders>
            <w:shd w:val="clear" w:color="auto" w:fill="FFFFFF"/>
          </w:tcPr>
          <w:p w14:paraId="0DDDFEF9" w14:textId="77777777" w:rsidR="004028DC" w:rsidRPr="004C0801" w:rsidRDefault="004028DC" w:rsidP="004C0801">
            <w:pPr>
              <w:pStyle w:val="NormalWeb"/>
              <w:suppressAutoHyphens/>
              <w:spacing w:before="0" w:beforeAutospacing="0" w:after="60" w:afterAutospacing="0"/>
              <w:rPr>
                <w:rFonts w:ascii="Arial" w:hAnsi="Arial" w:cs="Arial"/>
                <w:b/>
                <w:bCs/>
                <w:color w:val="000000" w:themeColor="text1"/>
                <w:sz w:val="16"/>
                <w:szCs w:val="16"/>
              </w:rPr>
            </w:pPr>
            <w:r w:rsidRPr="004C0801">
              <w:rPr>
                <w:rFonts w:ascii="Arial" w:hAnsi="Arial" w:cs="Arial"/>
                <w:b/>
                <w:bCs/>
                <w:color w:val="000000" w:themeColor="text1"/>
                <w:sz w:val="16"/>
                <w:szCs w:val="16"/>
              </w:rPr>
              <w:t xml:space="preserve">II. </w:t>
            </w:r>
            <w:proofErr w:type="spellStart"/>
            <w:r w:rsidRPr="004C0801">
              <w:rPr>
                <w:rFonts w:ascii="Arial" w:hAnsi="Arial" w:cs="Arial"/>
                <w:b/>
                <w:bCs/>
                <w:color w:val="000000" w:themeColor="text1"/>
                <w:sz w:val="16"/>
                <w:szCs w:val="16"/>
              </w:rPr>
              <w:t>COMUNICACIÓN</w:t>
            </w:r>
            <w:proofErr w:type="spellEnd"/>
          </w:p>
          <w:p w14:paraId="188B3C99" w14:textId="77777777" w:rsidR="004028DC" w:rsidRPr="004C0801" w:rsidRDefault="004028DC" w:rsidP="004C0801">
            <w:pPr>
              <w:rPr>
                <w:rFonts w:ascii="Arial" w:hAnsi="Arial" w:cs="Arial"/>
                <w:sz w:val="16"/>
                <w:szCs w:val="16"/>
              </w:rPr>
            </w:pPr>
            <w:r w:rsidRPr="004C0801">
              <w:rPr>
                <w:rFonts w:ascii="Arial" w:hAnsi="Arial" w:cs="Arial"/>
                <w:b/>
                <w:bCs/>
                <w:sz w:val="16"/>
                <w:szCs w:val="16"/>
              </w:rPr>
              <w:t>2. Géneros discursivos</w:t>
            </w:r>
            <w:r w:rsidRPr="004C0801">
              <w:rPr>
                <w:rFonts w:ascii="Arial" w:hAnsi="Arial" w:cs="Arial"/>
                <w:b/>
                <w:sz w:val="16"/>
                <w:szCs w:val="16"/>
              </w:rPr>
              <w:t>.</w:t>
            </w:r>
          </w:p>
          <w:p w14:paraId="30A07E84" w14:textId="77777777" w:rsidR="004028DC" w:rsidRPr="004C0801" w:rsidRDefault="004028DC" w:rsidP="004C0801">
            <w:pPr>
              <w:ind w:left="283" w:hanging="113"/>
              <w:rPr>
                <w:rFonts w:ascii="Arial" w:hAnsi="Arial" w:cs="Arial"/>
                <w:color w:val="FF0000"/>
                <w:sz w:val="16"/>
                <w:szCs w:val="16"/>
              </w:rPr>
            </w:pPr>
            <w:r w:rsidRPr="004C0801">
              <w:rPr>
                <w:rFonts w:ascii="Arial" w:hAnsi="Arial" w:cs="Arial"/>
                <w:sz w:val="16"/>
                <w:szCs w:val="16"/>
              </w:rPr>
              <w:t>- Tipologías textuales: el cartel.</w:t>
            </w:r>
          </w:p>
          <w:p w14:paraId="18226BFE" w14:textId="77777777" w:rsidR="004028DC" w:rsidRPr="004C0801" w:rsidRDefault="004028DC" w:rsidP="004C0801">
            <w:pPr>
              <w:spacing w:before="60"/>
              <w:rPr>
                <w:rFonts w:ascii="Arial" w:hAnsi="Arial" w:cs="Arial"/>
                <w:b/>
                <w:sz w:val="16"/>
                <w:szCs w:val="16"/>
              </w:rPr>
            </w:pPr>
            <w:r w:rsidRPr="004C0801">
              <w:rPr>
                <w:rFonts w:ascii="Arial" w:hAnsi="Arial" w:cs="Arial"/>
                <w:b/>
                <w:sz w:val="16"/>
                <w:szCs w:val="16"/>
              </w:rPr>
              <w:t>3. Procesos.</w:t>
            </w:r>
          </w:p>
          <w:p w14:paraId="7B95A12C" w14:textId="77777777" w:rsidR="004028DC" w:rsidRPr="004C0801" w:rsidRDefault="004028DC" w:rsidP="004C0801">
            <w:pPr>
              <w:ind w:left="283" w:hanging="113"/>
              <w:rPr>
                <w:rFonts w:ascii="Arial" w:hAnsi="Arial" w:cs="Arial"/>
                <w:sz w:val="16"/>
                <w:szCs w:val="16"/>
              </w:rPr>
            </w:pPr>
            <w:r w:rsidRPr="004C0801">
              <w:rPr>
                <w:rFonts w:ascii="Arial" w:hAnsi="Arial" w:cs="Arial"/>
                <w:sz w:val="16"/>
                <w:szCs w:val="16"/>
              </w:rPr>
              <w:t xml:space="preserve">- Comprensión lectora: </w:t>
            </w:r>
          </w:p>
          <w:p w14:paraId="36551423"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t xml:space="preserve">Estrategias elementales de comprensión lectora antes, durante y después de la lectura. </w:t>
            </w:r>
          </w:p>
          <w:p w14:paraId="78F265FE" w14:textId="77777777" w:rsidR="004028DC" w:rsidRPr="004C0801" w:rsidRDefault="004028DC" w:rsidP="00270D18">
            <w:pPr>
              <w:ind w:left="284"/>
              <w:rPr>
                <w:rFonts w:ascii="Arial" w:hAnsi="Arial" w:cs="Arial"/>
                <w:sz w:val="16"/>
                <w:szCs w:val="16"/>
              </w:rPr>
            </w:pPr>
            <w:r w:rsidRPr="004C0801">
              <w:rPr>
                <w:rFonts w:ascii="Arial" w:hAnsi="Arial" w:cs="Arial"/>
                <w:sz w:val="16"/>
                <w:szCs w:val="16"/>
              </w:rPr>
              <w:lastRenderedPageBreak/>
              <w:t xml:space="preserve">Identificación de las ideas más relevantes e interpretación del sentido global. </w:t>
            </w:r>
          </w:p>
          <w:p w14:paraId="3B184712" w14:textId="063FB4F7" w:rsidR="004028DC" w:rsidRPr="004C0801" w:rsidRDefault="004028DC" w:rsidP="00270D18">
            <w:pPr>
              <w:ind w:left="284"/>
              <w:rPr>
                <w:rFonts w:ascii="Arial" w:eastAsia="Arial" w:hAnsi="Arial" w:cs="Arial"/>
                <w:b/>
                <w:sz w:val="16"/>
                <w:szCs w:val="16"/>
              </w:rPr>
            </w:pPr>
            <w:r w:rsidRPr="004C0801">
              <w:rPr>
                <w:rFonts w:ascii="Arial" w:hAnsi="Arial" w:cs="Arial"/>
                <w:sz w:val="16"/>
                <w:szCs w:val="16"/>
              </w:rPr>
              <w:t xml:space="preserve">Identificación de elementos gráficos y </w:t>
            </w:r>
            <w:proofErr w:type="spellStart"/>
            <w:r w:rsidRPr="004C0801">
              <w:rPr>
                <w:rFonts w:ascii="Arial" w:hAnsi="Arial" w:cs="Arial"/>
                <w:sz w:val="16"/>
                <w:szCs w:val="16"/>
              </w:rPr>
              <w:t>paratextuales</w:t>
            </w:r>
            <w:proofErr w:type="spellEnd"/>
            <w:r w:rsidRPr="004C0801">
              <w:rPr>
                <w:rFonts w:ascii="Arial" w:hAnsi="Arial" w:cs="Arial"/>
                <w:sz w:val="16"/>
                <w:szCs w:val="16"/>
              </w:rPr>
              <w:t xml:space="preserve"> al servicio de la comprensión.</w:t>
            </w:r>
            <w:r w:rsidRPr="004C0801">
              <w:rPr>
                <w:rFonts w:ascii="Arial" w:hAnsi="Arial" w:cs="Arial"/>
                <w:color w:val="FF0000"/>
                <w:sz w:val="16"/>
                <w:szCs w:val="16"/>
              </w:rPr>
              <w:t xml:space="preserve"> </w:t>
            </w:r>
          </w:p>
        </w:tc>
        <w:tc>
          <w:tcPr>
            <w:tcW w:w="1559" w:type="dxa"/>
            <w:vMerge w:val="restart"/>
            <w:tcBorders>
              <w:left w:val="single" w:sz="8" w:space="0" w:color="00000A"/>
            </w:tcBorders>
            <w:shd w:val="clear" w:color="auto" w:fill="FFFFFF"/>
          </w:tcPr>
          <w:p w14:paraId="2D6B586E" w14:textId="4FF2A01D" w:rsidR="004028DC" w:rsidRPr="004C0801" w:rsidRDefault="004028DC" w:rsidP="004C0801">
            <w:pPr>
              <w:ind w:left="102" w:hanging="102"/>
              <w:rPr>
                <w:rFonts w:ascii="Arial" w:eastAsia="Arial" w:hAnsi="Arial" w:cs="Arial"/>
                <w:b/>
                <w:sz w:val="16"/>
                <w:szCs w:val="16"/>
              </w:rPr>
            </w:pPr>
            <w:r w:rsidRPr="004C0801">
              <w:rPr>
                <w:rFonts w:ascii="Arial" w:eastAsia="Arial" w:hAnsi="Arial" w:cs="Arial"/>
                <w:bCs/>
                <w:color w:val="000000"/>
                <w:sz w:val="16"/>
                <w:szCs w:val="16"/>
              </w:rPr>
              <w:lastRenderedPageBreak/>
              <w:t>- Observación sistemática</w:t>
            </w:r>
          </w:p>
        </w:tc>
        <w:tc>
          <w:tcPr>
            <w:tcW w:w="1843" w:type="dxa"/>
            <w:vMerge w:val="restart"/>
            <w:tcBorders>
              <w:left w:val="single" w:sz="8" w:space="0" w:color="00000A"/>
            </w:tcBorders>
            <w:shd w:val="clear" w:color="auto" w:fill="FFFFFF"/>
          </w:tcPr>
          <w:p w14:paraId="0365D0B8" w14:textId="77777777" w:rsidR="004028DC" w:rsidRPr="004C0801" w:rsidRDefault="004028DC" w:rsidP="004C0801">
            <w:pPr>
              <w:widowControl w:val="0"/>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Rúbrica para evaluar la comprensión lectora (comprensión escrita). </w:t>
            </w:r>
          </w:p>
          <w:p w14:paraId="7404DB69" w14:textId="77777777" w:rsidR="004028DC" w:rsidRPr="004C0801" w:rsidRDefault="004028DC" w:rsidP="004C0801">
            <w:pPr>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Rúbrica para evaluar textos escritos.</w:t>
            </w:r>
          </w:p>
          <w:p w14:paraId="0A2C341A" w14:textId="4C9D7732" w:rsidR="004028DC" w:rsidRPr="004C0801" w:rsidRDefault="004028DC" w:rsidP="004C0801">
            <w:pPr>
              <w:widowControl w:val="0"/>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Registro sobre la evolución de la ortografía durante el curso. </w:t>
            </w:r>
          </w:p>
        </w:tc>
        <w:tc>
          <w:tcPr>
            <w:tcW w:w="2330" w:type="dxa"/>
            <w:vMerge w:val="restart"/>
            <w:tcBorders>
              <w:left w:val="single" w:sz="8" w:space="0" w:color="00000A"/>
              <w:right w:val="single" w:sz="8" w:space="0" w:color="00000A"/>
            </w:tcBorders>
            <w:shd w:val="clear" w:color="auto" w:fill="FFFFFF"/>
          </w:tcPr>
          <w:p w14:paraId="2CB42DB9" w14:textId="77777777" w:rsidR="004028DC" w:rsidRPr="004C0801" w:rsidRDefault="004028DC" w:rsidP="004C0801">
            <w:pPr>
              <w:rPr>
                <w:rFonts w:ascii="Arial" w:hAnsi="Arial" w:cs="Arial"/>
                <w:b/>
                <w:bCs/>
                <w:sz w:val="16"/>
                <w:szCs w:val="16"/>
              </w:rPr>
            </w:pPr>
            <w:r w:rsidRPr="004C0801">
              <w:rPr>
                <w:rFonts w:ascii="Arial" w:hAnsi="Arial" w:cs="Arial"/>
                <w:b/>
                <w:bCs/>
                <w:sz w:val="16"/>
                <w:szCs w:val="16"/>
              </w:rPr>
              <w:t>Leo y escribo</w:t>
            </w:r>
          </w:p>
          <w:p w14:paraId="174AE7A1" w14:textId="77777777" w:rsidR="004028DC" w:rsidRPr="004C0801" w:rsidRDefault="004028DC" w:rsidP="004C0801">
            <w:pPr>
              <w:rPr>
                <w:rFonts w:ascii="Arial" w:hAnsi="Arial" w:cs="Arial"/>
                <w:sz w:val="16"/>
                <w:szCs w:val="16"/>
              </w:rPr>
            </w:pPr>
            <w:r w:rsidRPr="004C0801">
              <w:rPr>
                <w:rFonts w:ascii="Arial" w:hAnsi="Arial" w:cs="Arial"/>
                <w:sz w:val="16"/>
                <w:szCs w:val="16"/>
              </w:rPr>
              <w:t>El cómic</w:t>
            </w:r>
          </w:p>
          <w:p w14:paraId="5CD78F80" w14:textId="2FA4C1AA" w:rsidR="004028DC" w:rsidRPr="004C0801" w:rsidRDefault="004028DC" w:rsidP="004C0801">
            <w:pPr>
              <w:rPr>
                <w:rFonts w:ascii="Arial" w:eastAsia="Arial" w:hAnsi="Arial" w:cs="Arial"/>
                <w:b/>
                <w:sz w:val="16"/>
                <w:szCs w:val="16"/>
              </w:rPr>
            </w:pPr>
            <w:r w:rsidRPr="004C0801">
              <w:rPr>
                <w:rFonts w:ascii="Arial" w:hAnsi="Arial" w:cs="Arial"/>
                <w:i/>
                <w:iCs/>
                <w:sz w:val="16"/>
                <w:szCs w:val="16"/>
              </w:rPr>
              <w:t>El hada Adelaida</w:t>
            </w:r>
          </w:p>
        </w:tc>
      </w:tr>
      <w:tr w:rsidR="004028DC" w:rsidRPr="00D36740" w14:paraId="11B9331A" w14:textId="77777777" w:rsidTr="00412840">
        <w:trPr>
          <w:trHeight w:val="160"/>
        </w:trPr>
        <w:tc>
          <w:tcPr>
            <w:tcW w:w="1360" w:type="dxa"/>
            <w:vMerge/>
            <w:tcBorders>
              <w:left w:val="single" w:sz="8" w:space="0" w:color="00000A"/>
              <w:bottom w:val="single" w:sz="4" w:space="0" w:color="00000A"/>
            </w:tcBorders>
            <w:shd w:val="clear" w:color="auto" w:fill="FFFFFF"/>
          </w:tcPr>
          <w:p w14:paraId="44E64137" w14:textId="77777777" w:rsidR="004028DC" w:rsidRPr="004C0801" w:rsidRDefault="004028DC" w:rsidP="004C0801">
            <w:pPr>
              <w:rPr>
                <w:rFonts w:ascii="Arial" w:hAnsi="Arial" w:cs="Arial"/>
                <w:color w:val="000000" w:themeColor="text1"/>
                <w:sz w:val="16"/>
                <w:szCs w:val="16"/>
              </w:rPr>
            </w:pPr>
          </w:p>
        </w:tc>
        <w:tc>
          <w:tcPr>
            <w:tcW w:w="2693" w:type="dxa"/>
            <w:tcBorders>
              <w:left w:val="single" w:sz="8" w:space="0" w:color="00000A"/>
              <w:bottom w:val="single" w:sz="4" w:space="0" w:color="00000A"/>
            </w:tcBorders>
            <w:shd w:val="clear" w:color="auto" w:fill="FFFFFF"/>
          </w:tcPr>
          <w:p w14:paraId="5060A66F" w14:textId="6695A98C" w:rsidR="004028DC" w:rsidRPr="004C0801" w:rsidRDefault="004028DC" w:rsidP="004C0801">
            <w:pPr>
              <w:rPr>
                <w:rFonts w:ascii="Arial" w:hAnsi="Arial" w:cs="Arial"/>
                <w:sz w:val="16"/>
                <w:szCs w:val="16"/>
              </w:rPr>
            </w:pPr>
            <w:r w:rsidRPr="004C0801">
              <w:rPr>
                <w:rFonts w:ascii="Arial" w:hAnsi="Arial" w:cs="Arial"/>
                <w:sz w:val="16"/>
                <w:szCs w:val="16"/>
              </w:rPr>
              <w:t>4.</w:t>
            </w:r>
            <w:r w:rsidR="004C0801">
              <w:rPr>
                <w:rFonts w:ascii="Arial" w:hAnsi="Arial" w:cs="Arial"/>
                <w:sz w:val="16"/>
                <w:szCs w:val="16"/>
              </w:rPr>
              <w:t xml:space="preserve">2. </w:t>
            </w:r>
            <w:r w:rsidRPr="004C0801">
              <w:rPr>
                <w:rFonts w:ascii="Arial" w:hAnsi="Arial" w:cs="Arial"/>
                <w:sz w:val="16"/>
                <w:szCs w:val="16"/>
              </w:rPr>
              <w:t>Analizar y valorar el contenido y aspectos no verbales y formales elementales de textos escritos y multimodales, con el fin de formar personas competentes y autónomas en la lectura</w:t>
            </w:r>
          </w:p>
        </w:tc>
        <w:tc>
          <w:tcPr>
            <w:tcW w:w="1559" w:type="dxa"/>
            <w:tcBorders>
              <w:left w:val="single" w:sz="8" w:space="0" w:color="00000A"/>
              <w:bottom w:val="single" w:sz="4" w:space="0" w:color="00000A"/>
            </w:tcBorders>
            <w:shd w:val="clear" w:color="auto" w:fill="FFFFFF"/>
          </w:tcPr>
          <w:p w14:paraId="26DDC6CB" w14:textId="020407B8" w:rsidR="004028DC" w:rsidRPr="004C0801" w:rsidRDefault="004028DC" w:rsidP="004C0801">
            <w:pPr>
              <w:rPr>
                <w:rFonts w:ascii="Arial" w:hAnsi="Arial" w:cs="Arial"/>
                <w:sz w:val="16"/>
                <w:szCs w:val="16"/>
                <w:lang w:val="en-US"/>
              </w:rPr>
            </w:pPr>
            <w:r w:rsidRPr="004C0801">
              <w:rPr>
                <w:rFonts w:ascii="Arial" w:hAnsi="Arial" w:cs="Arial"/>
                <w:sz w:val="16"/>
                <w:szCs w:val="16"/>
                <w:lang w:val="en-US"/>
              </w:rPr>
              <w:t>CCL2, CCL3, CCL5, CP2, STEM1, CD1, CPSAA4, CPSAA5</w:t>
            </w:r>
          </w:p>
        </w:tc>
        <w:tc>
          <w:tcPr>
            <w:tcW w:w="3119" w:type="dxa"/>
            <w:vMerge/>
            <w:tcBorders>
              <w:left w:val="single" w:sz="8" w:space="0" w:color="00000A"/>
              <w:bottom w:val="single" w:sz="4" w:space="0" w:color="00000A"/>
            </w:tcBorders>
            <w:shd w:val="clear" w:color="auto" w:fill="FFFFFF"/>
          </w:tcPr>
          <w:p w14:paraId="252024C0" w14:textId="77777777" w:rsidR="004028DC" w:rsidRPr="004C0801" w:rsidRDefault="004028DC" w:rsidP="004C0801">
            <w:pPr>
              <w:pStyle w:val="NormalWeb"/>
              <w:suppressAutoHyphens/>
              <w:spacing w:before="0" w:beforeAutospacing="0" w:after="60" w:afterAutospacing="0"/>
              <w:rPr>
                <w:rFonts w:ascii="Arial" w:hAnsi="Arial" w:cs="Arial"/>
                <w:b/>
                <w:bCs/>
                <w:color w:val="000000" w:themeColor="text1"/>
                <w:sz w:val="16"/>
                <w:szCs w:val="16"/>
                <w:lang w:val="en-US"/>
              </w:rPr>
            </w:pPr>
          </w:p>
        </w:tc>
        <w:tc>
          <w:tcPr>
            <w:tcW w:w="1559" w:type="dxa"/>
            <w:vMerge/>
            <w:tcBorders>
              <w:left w:val="single" w:sz="8" w:space="0" w:color="00000A"/>
              <w:bottom w:val="single" w:sz="4" w:space="0" w:color="00000A"/>
            </w:tcBorders>
            <w:shd w:val="clear" w:color="auto" w:fill="FFFFFF"/>
          </w:tcPr>
          <w:p w14:paraId="5D2EACC5" w14:textId="77777777" w:rsidR="004028DC" w:rsidRPr="004C0801" w:rsidRDefault="004028DC" w:rsidP="004C0801">
            <w:pPr>
              <w:ind w:left="102" w:hanging="102"/>
              <w:rPr>
                <w:rFonts w:ascii="Arial" w:eastAsia="Arial" w:hAnsi="Arial" w:cs="Arial"/>
                <w:bCs/>
                <w:color w:val="000000"/>
                <w:sz w:val="16"/>
                <w:szCs w:val="16"/>
                <w:lang w:val="en-US"/>
              </w:rPr>
            </w:pPr>
          </w:p>
        </w:tc>
        <w:tc>
          <w:tcPr>
            <w:tcW w:w="1843" w:type="dxa"/>
            <w:vMerge/>
            <w:tcBorders>
              <w:left w:val="single" w:sz="8" w:space="0" w:color="00000A"/>
              <w:bottom w:val="single" w:sz="4" w:space="0" w:color="00000A"/>
            </w:tcBorders>
            <w:shd w:val="clear" w:color="auto" w:fill="FFFFFF"/>
          </w:tcPr>
          <w:p w14:paraId="62A6E54B" w14:textId="77777777" w:rsidR="004028DC" w:rsidRPr="004C0801" w:rsidRDefault="004028DC" w:rsidP="004C0801">
            <w:pPr>
              <w:ind w:left="102" w:hanging="102"/>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37B76562" w14:textId="77777777" w:rsidR="004028DC" w:rsidRPr="004C0801" w:rsidRDefault="004028DC" w:rsidP="004C0801">
            <w:pPr>
              <w:rPr>
                <w:rFonts w:ascii="Arial" w:eastAsia="Arial" w:hAnsi="Arial" w:cs="Arial"/>
                <w:b/>
                <w:sz w:val="16"/>
                <w:szCs w:val="16"/>
                <w:lang w:val="en-US"/>
              </w:rPr>
            </w:pPr>
          </w:p>
        </w:tc>
      </w:tr>
      <w:tr w:rsidR="00A9020F" w:rsidRPr="004C0801" w14:paraId="1A4162CB" w14:textId="77777777" w:rsidTr="00412840">
        <w:trPr>
          <w:trHeight w:val="510"/>
        </w:trPr>
        <w:tc>
          <w:tcPr>
            <w:tcW w:w="1360" w:type="dxa"/>
            <w:tcBorders>
              <w:left w:val="single" w:sz="8" w:space="0" w:color="00000A"/>
              <w:bottom w:val="single" w:sz="4" w:space="0" w:color="00000A"/>
            </w:tcBorders>
            <w:shd w:val="clear" w:color="auto" w:fill="FFFFFF"/>
          </w:tcPr>
          <w:p w14:paraId="294585B5" w14:textId="1BD173ED" w:rsidR="00A9020F" w:rsidRPr="004C0801" w:rsidRDefault="00A9020F" w:rsidP="004C0801">
            <w:pPr>
              <w:rPr>
                <w:rFonts w:ascii="Arial" w:eastAsia="Arial" w:hAnsi="Arial" w:cs="Arial"/>
                <w:b/>
                <w:sz w:val="16"/>
                <w:szCs w:val="16"/>
              </w:rPr>
            </w:pPr>
            <w:r w:rsidRPr="004C0801">
              <w:rPr>
                <w:rFonts w:ascii="Arial" w:hAnsi="Arial" w:cs="Arial"/>
                <w:color w:val="000000" w:themeColor="text1"/>
                <w:sz w:val="16"/>
                <w:szCs w:val="16"/>
              </w:rPr>
              <w:t xml:space="preserve">CE 5. </w:t>
            </w:r>
          </w:p>
        </w:tc>
        <w:tc>
          <w:tcPr>
            <w:tcW w:w="2693" w:type="dxa"/>
            <w:tcBorders>
              <w:left w:val="single" w:sz="8" w:space="0" w:color="00000A"/>
              <w:bottom w:val="single" w:sz="4" w:space="0" w:color="00000A"/>
            </w:tcBorders>
            <w:shd w:val="clear" w:color="auto" w:fill="FFFFFF"/>
          </w:tcPr>
          <w:p w14:paraId="6B273C81" w14:textId="7E3DC43B" w:rsidR="00A9020F" w:rsidRPr="004C0801" w:rsidRDefault="00A9020F" w:rsidP="004C0801">
            <w:pPr>
              <w:rPr>
                <w:rFonts w:ascii="Arial" w:eastAsia="Arial" w:hAnsi="Arial" w:cs="Arial"/>
                <w:b/>
                <w:sz w:val="16"/>
                <w:szCs w:val="16"/>
              </w:rPr>
            </w:pPr>
            <w:r w:rsidRPr="004C0801">
              <w:rPr>
                <w:rFonts w:ascii="Arial" w:hAnsi="Arial" w:cs="Arial"/>
                <w:sz w:val="16"/>
                <w:szCs w:val="16"/>
              </w:rPr>
              <w:t>5.</w:t>
            </w:r>
            <w:r w:rsidR="004C0801">
              <w:rPr>
                <w:rFonts w:ascii="Arial" w:hAnsi="Arial" w:cs="Arial"/>
                <w:sz w:val="16"/>
                <w:szCs w:val="16"/>
              </w:rPr>
              <w:t xml:space="preserve">1. </w:t>
            </w:r>
            <w:r w:rsidRPr="004C0801">
              <w:rPr>
                <w:rFonts w:ascii="Arial" w:hAnsi="Arial" w:cs="Arial"/>
                <w:sz w:val="16"/>
                <w:szCs w:val="16"/>
              </w:rPr>
              <w:t>Producir, de manera acompañada, textos escritos y multimodales coherentes, de manera creativa y</w:t>
            </w:r>
            <w:r w:rsidR="004C0801">
              <w:rPr>
                <w:rFonts w:ascii="Arial" w:hAnsi="Arial" w:cs="Arial"/>
                <w:sz w:val="16"/>
                <w:szCs w:val="16"/>
              </w:rPr>
              <w:t xml:space="preserve"> </w:t>
            </w:r>
            <w:r w:rsidRPr="004C0801">
              <w:rPr>
                <w:rFonts w:ascii="Arial" w:hAnsi="Arial" w:cs="Arial"/>
                <w:sz w:val="16"/>
                <w:szCs w:val="16"/>
              </w:rPr>
              <w:t>en distintos soportes, seleccionando el modelo discursivo que mejor responda a cada situación del</w:t>
            </w:r>
            <w:r w:rsidR="004C0801">
              <w:rPr>
                <w:rFonts w:ascii="Arial" w:hAnsi="Arial" w:cs="Arial"/>
                <w:sz w:val="16"/>
                <w:szCs w:val="16"/>
              </w:rPr>
              <w:t xml:space="preserve"> </w:t>
            </w:r>
            <w:r w:rsidRPr="004C0801">
              <w:rPr>
                <w:rFonts w:ascii="Arial" w:hAnsi="Arial" w:cs="Arial"/>
                <w:sz w:val="16"/>
                <w:szCs w:val="16"/>
              </w:rPr>
              <w:t>ámbito personal y educativo, aplicando las normas gramaticales y de ortografía natural con la debida</w:t>
            </w:r>
            <w:r w:rsidR="004C0801">
              <w:rPr>
                <w:rFonts w:ascii="Arial" w:hAnsi="Arial" w:cs="Arial"/>
                <w:sz w:val="16"/>
                <w:szCs w:val="16"/>
              </w:rPr>
              <w:t xml:space="preserve"> </w:t>
            </w:r>
            <w:r w:rsidRPr="004C0801">
              <w:rPr>
                <w:rFonts w:ascii="Arial" w:hAnsi="Arial" w:cs="Arial"/>
                <w:sz w:val="16"/>
                <w:szCs w:val="16"/>
              </w:rPr>
              <w:t>observación a los rasgos del español de Canarias, y utilizando estrategias de planificación, redacción,</w:t>
            </w:r>
            <w:r w:rsidR="004C0801">
              <w:rPr>
                <w:rFonts w:ascii="Arial" w:hAnsi="Arial" w:cs="Arial"/>
                <w:sz w:val="16"/>
                <w:szCs w:val="16"/>
              </w:rPr>
              <w:t xml:space="preserve"> </w:t>
            </w:r>
            <w:r w:rsidRPr="004C0801">
              <w:rPr>
                <w:rFonts w:ascii="Arial" w:hAnsi="Arial" w:cs="Arial"/>
                <w:sz w:val="16"/>
                <w:szCs w:val="16"/>
              </w:rPr>
              <w:t>revisión y edición, con el objetivo de transmitir información y comunicar conocimientos,</w:t>
            </w:r>
            <w:r w:rsidR="004C0801">
              <w:rPr>
                <w:rFonts w:ascii="Arial" w:hAnsi="Arial" w:cs="Arial"/>
                <w:sz w:val="16"/>
                <w:szCs w:val="16"/>
              </w:rPr>
              <w:t xml:space="preserve"> </w:t>
            </w:r>
            <w:r w:rsidRPr="004C0801">
              <w:rPr>
                <w:rFonts w:ascii="Arial" w:hAnsi="Arial" w:cs="Arial"/>
                <w:sz w:val="16"/>
                <w:szCs w:val="16"/>
              </w:rPr>
              <w:t>pensamientos, experiencias y emociones.</w:t>
            </w:r>
          </w:p>
        </w:tc>
        <w:tc>
          <w:tcPr>
            <w:tcW w:w="1559" w:type="dxa"/>
            <w:tcBorders>
              <w:left w:val="single" w:sz="8" w:space="0" w:color="00000A"/>
              <w:bottom w:val="single" w:sz="4" w:space="0" w:color="00000A"/>
            </w:tcBorders>
            <w:shd w:val="clear" w:color="auto" w:fill="FFFFFF"/>
          </w:tcPr>
          <w:p w14:paraId="5B491334" w14:textId="6A8CDAAD" w:rsidR="00A9020F" w:rsidRPr="004C0801" w:rsidRDefault="00A9020F" w:rsidP="004C0801">
            <w:pPr>
              <w:rPr>
                <w:rFonts w:ascii="Arial" w:eastAsia="Arial" w:hAnsi="Arial" w:cs="Arial"/>
                <w:b/>
                <w:sz w:val="16"/>
                <w:szCs w:val="16"/>
                <w:lang w:val="en-US"/>
              </w:rPr>
            </w:pPr>
            <w:r w:rsidRPr="004C0801">
              <w:rPr>
                <w:rFonts w:ascii="Arial" w:hAnsi="Arial" w:cs="Arial"/>
                <w:sz w:val="16"/>
                <w:szCs w:val="16"/>
                <w:lang w:val="en-US"/>
              </w:rPr>
              <w:t>CCL1, CCL3, CCL5, STEM1, CD2, CD3, CPSAA5, CC2</w:t>
            </w:r>
          </w:p>
        </w:tc>
        <w:tc>
          <w:tcPr>
            <w:tcW w:w="3119" w:type="dxa"/>
            <w:tcBorders>
              <w:left w:val="single" w:sz="8" w:space="0" w:color="00000A"/>
              <w:bottom w:val="single" w:sz="4" w:space="0" w:color="00000A"/>
            </w:tcBorders>
            <w:shd w:val="clear" w:color="auto" w:fill="FFFFFF"/>
          </w:tcPr>
          <w:p w14:paraId="38AE0593" w14:textId="77777777" w:rsidR="00A9020F" w:rsidRPr="004C0801" w:rsidRDefault="00A9020F" w:rsidP="004C0801">
            <w:pPr>
              <w:pStyle w:val="NormalWeb"/>
              <w:suppressAutoHyphens/>
              <w:spacing w:before="0" w:beforeAutospacing="0" w:after="60" w:afterAutospacing="0"/>
              <w:rPr>
                <w:rFonts w:ascii="Arial" w:hAnsi="Arial" w:cs="Arial"/>
                <w:b/>
                <w:bCs/>
                <w:color w:val="000000" w:themeColor="text1"/>
                <w:sz w:val="16"/>
                <w:szCs w:val="16"/>
              </w:rPr>
            </w:pPr>
            <w:r w:rsidRPr="004C0801">
              <w:rPr>
                <w:rFonts w:ascii="Arial" w:hAnsi="Arial" w:cs="Arial"/>
                <w:b/>
                <w:bCs/>
                <w:color w:val="000000" w:themeColor="text1"/>
                <w:sz w:val="16"/>
                <w:szCs w:val="16"/>
              </w:rPr>
              <w:t xml:space="preserve">II. </w:t>
            </w:r>
            <w:proofErr w:type="spellStart"/>
            <w:r w:rsidRPr="004C0801">
              <w:rPr>
                <w:rFonts w:ascii="Arial" w:hAnsi="Arial" w:cs="Arial"/>
                <w:b/>
                <w:bCs/>
                <w:color w:val="000000" w:themeColor="text1"/>
                <w:sz w:val="16"/>
                <w:szCs w:val="16"/>
              </w:rPr>
              <w:t>COMUNICACIÓN</w:t>
            </w:r>
            <w:proofErr w:type="spellEnd"/>
          </w:p>
          <w:p w14:paraId="0718B35E" w14:textId="77777777" w:rsidR="00A9020F" w:rsidRPr="004C0801" w:rsidRDefault="00A9020F" w:rsidP="004C0801">
            <w:pPr>
              <w:rPr>
                <w:rFonts w:ascii="Arial" w:hAnsi="Arial" w:cs="Arial"/>
                <w:sz w:val="16"/>
                <w:szCs w:val="16"/>
              </w:rPr>
            </w:pPr>
            <w:r w:rsidRPr="004C0801">
              <w:rPr>
                <w:rFonts w:ascii="Arial" w:hAnsi="Arial" w:cs="Arial"/>
                <w:b/>
                <w:bCs/>
                <w:sz w:val="16"/>
                <w:szCs w:val="16"/>
              </w:rPr>
              <w:t>2. Géneros discursivos.</w:t>
            </w:r>
          </w:p>
          <w:p w14:paraId="59A5E441" w14:textId="77777777" w:rsidR="00A9020F" w:rsidRPr="004C0801" w:rsidRDefault="00A9020F" w:rsidP="004C0801">
            <w:pPr>
              <w:ind w:left="283" w:hanging="113"/>
              <w:rPr>
                <w:rFonts w:ascii="Arial" w:hAnsi="Arial" w:cs="Arial"/>
                <w:sz w:val="16"/>
                <w:szCs w:val="16"/>
              </w:rPr>
            </w:pPr>
            <w:r w:rsidRPr="004C0801">
              <w:rPr>
                <w:rFonts w:ascii="Arial" w:hAnsi="Arial" w:cs="Arial"/>
                <w:sz w:val="16"/>
                <w:szCs w:val="16"/>
              </w:rPr>
              <w:t xml:space="preserve">- Propiedades textuales: estrategias elementales para la coherencia y la cohesión. </w:t>
            </w:r>
          </w:p>
          <w:p w14:paraId="4C3279EA" w14:textId="77777777" w:rsidR="00A9020F" w:rsidRPr="004C0801" w:rsidRDefault="00A9020F" w:rsidP="004C0801">
            <w:pPr>
              <w:ind w:left="283" w:hanging="113"/>
              <w:rPr>
                <w:rFonts w:ascii="Arial" w:hAnsi="Arial" w:cs="Arial"/>
                <w:sz w:val="16"/>
                <w:szCs w:val="16"/>
              </w:rPr>
            </w:pPr>
            <w:r w:rsidRPr="004C0801">
              <w:rPr>
                <w:rFonts w:ascii="Arial" w:hAnsi="Arial" w:cs="Arial"/>
                <w:sz w:val="16"/>
                <w:szCs w:val="16"/>
              </w:rPr>
              <w:t>- Géneros discursivos propios del ámbito personal y educativo. Contenido y forma.</w:t>
            </w:r>
          </w:p>
          <w:p w14:paraId="477BD9DA" w14:textId="77777777" w:rsidR="00A9020F" w:rsidRPr="004C0801" w:rsidRDefault="00A9020F" w:rsidP="004C0801">
            <w:pPr>
              <w:spacing w:before="60"/>
              <w:rPr>
                <w:rFonts w:ascii="Arial" w:hAnsi="Arial" w:cs="Arial"/>
                <w:b/>
                <w:sz w:val="16"/>
                <w:szCs w:val="16"/>
              </w:rPr>
            </w:pPr>
            <w:r w:rsidRPr="004C0801">
              <w:rPr>
                <w:rFonts w:ascii="Arial" w:hAnsi="Arial" w:cs="Arial"/>
                <w:b/>
                <w:sz w:val="16"/>
                <w:szCs w:val="16"/>
              </w:rPr>
              <w:t>3. Procesos.</w:t>
            </w:r>
          </w:p>
          <w:p w14:paraId="756163D9" w14:textId="77777777" w:rsidR="00A9020F" w:rsidRPr="004C0801" w:rsidRDefault="00A9020F" w:rsidP="004C0801">
            <w:pPr>
              <w:ind w:left="283" w:hanging="113"/>
              <w:rPr>
                <w:rFonts w:ascii="Arial" w:hAnsi="Arial" w:cs="Arial"/>
                <w:sz w:val="16"/>
                <w:szCs w:val="16"/>
              </w:rPr>
            </w:pPr>
            <w:r w:rsidRPr="004C0801">
              <w:rPr>
                <w:rFonts w:ascii="Arial" w:hAnsi="Arial" w:cs="Arial"/>
                <w:sz w:val="16"/>
                <w:szCs w:val="16"/>
              </w:rPr>
              <w:t xml:space="preserve">- Producción escrita: </w:t>
            </w:r>
          </w:p>
          <w:p w14:paraId="1D7292ED" w14:textId="34406C00" w:rsidR="00A9020F" w:rsidRPr="004C0801" w:rsidRDefault="00A9020F" w:rsidP="00270D18">
            <w:pPr>
              <w:ind w:left="284"/>
              <w:rPr>
                <w:rFonts w:ascii="Arial" w:eastAsia="Arial" w:hAnsi="Arial" w:cs="Arial"/>
                <w:b/>
                <w:sz w:val="16"/>
                <w:szCs w:val="16"/>
              </w:rPr>
            </w:pPr>
            <w:r w:rsidRPr="004C0801">
              <w:rPr>
                <w:rFonts w:ascii="Arial" w:hAnsi="Arial" w:cs="Arial"/>
                <w:sz w:val="16"/>
                <w:szCs w:val="16"/>
              </w:rPr>
              <w:t>Convenciones del código escrito y ortografía natural.</w:t>
            </w:r>
            <w:r w:rsidRPr="004C0801">
              <w:rPr>
                <w:rFonts w:ascii="Arial" w:hAnsi="Arial" w:cs="Arial"/>
                <w:color w:val="FF0000"/>
                <w:sz w:val="16"/>
                <w:szCs w:val="16"/>
              </w:rPr>
              <w:t xml:space="preserve"> </w:t>
            </w:r>
          </w:p>
        </w:tc>
        <w:tc>
          <w:tcPr>
            <w:tcW w:w="1559" w:type="dxa"/>
            <w:tcBorders>
              <w:left w:val="single" w:sz="8" w:space="0" w:color="00000A"/>
              <w:bottom w:val="single" w:sz="4" w:space="0" w:color="00000A"/>
            </w:tcBorders>
            <w:shd w:val="clear" w:color="auto" w:fill="FFFFFF"/>
          </w:tcPr>
          <w:p w14:paraId="4F7B4A31" w14:textId="17C07036" w:rsidR="00A9020F" w:rsidRPr="004C0801" w:rsidRDefault="00A9020F" w:rsidP="004C0801">
            <w:pPr>
              <w:ind w:left="102" w:hanging="102"/>
              <w:rPr>
                <w:rFonts w:ascii="Arial" w:eastAsia="Arial" w:hAnsi="Arial" w:cs="Arial"/>
                <w:b/>
                <w:sz w:val="16"/>
                <w:szCs w:val="16"/>
              </w:rPr>
            </w:pPr>
            <w:r w:rsidRPr="004C0801">
              <w:rPr>
                <w:rFonts w:ascii="Arial" w:eastAsia="Arial" w:hAnsi="Arial" w:cs="Arial"/>
                <w:bCs/>
                <w:color w:val="000000"/>
                <w:sz w:val="16"/>
                <w:szCs w:val="16"/>
              </w:rPr>
              <w:t>- Observación sistemática- Análisis de producciones</w:t>
            </w:r>
          </w:p>
        </w:tc>
        <w:tc>
          <w:tcPr>
            <w:tcW w:w="1843" w:type="dxa"/>
            <w:tcBorders>
              <w:left w:val="single" w:sz="8" w:space="0" w:color="00000A"/>
              <w:bottom w:val="single" w:sz="4" w:space="0" w:color="00000A"/>
            </w:tcBorders>
            <w:shd w:val="clear" w:color="auto" w:fill="FFFFFF"/>
          </w:tcPr>
          <w:p w14:paraId="4A8763EF" w14:textId="77777777" w:rsidR="00A9020F" w:rsidRPr="004C0801" w:rsidRDefault="00A9020F" w:rsidP="004C0801">
            <w:pPr>
              <w:ind w:left="102" w:hanging="102"/>
              <w:rPr>
                <w:rFonts w:ascii="Arial" w:eastAsia="Arial" w:hAnsi="Arial" w:cs="Arial"/>
                <w:color w:val="000000" w:themeColor="text1"/>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Rúbrica para evaluar textos escritos.</w:t>
            </w:r>
          </w:p>
          <w:p w14:paraId="47DA0734" w14:textId="17C0B9C0" w:rsidR="00A9020F" w:rsidRPr="004C0801" w:rsidRDefault="00A9020F" w:rsidP="004C0801">
            <w:pPr>
              <w:widowControl w:val="0"/>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 xml:space="preserve">Registro sobre la evolución de la ortografía durante el curso. </w:t>
            </w:r>
          </w:p>
        </w:tc>
        <w:tc>
          <w:tcPr>
            <w:tcW w:w="2330" w:type="dxa"/>
            <w:tcBorders>
              <w:left w:val="single" w:sz="8" w:space="0" w:color="00000A"/>
              <w:bottom w:val="single" w:sz="4" w:space="0" w:color="00000A"/>
              <w:right w:val="single" w:sz="8" w:space="0" w:color="00000A"/>
            </w:tcBorders>
            <w:shd w:val="clear" w:color="auto" w:fill="FFFFFF"/>
          </w:tcPr>
          <w:p w14:paraId="5EA656BF" w14:textId="77777777" w:rsidR="00A9020F" w:rsidRPr="004C0801" w:rsidRDefault="00A9020F" w:rsidP="004C0801">
            <w:pPr>
              <w:rPr>
                <w:rFonts w:ascii="Arial" w:hAnsi="Arial" w:cs="Arial"/>
                <w:b/>
                <w:bCs/>
                <w:sz w:val="16"/>
                <w:szCs w:val="16"/>
              </w:rPr>
            </w:pPr>
            <w:r w:rsidRPr="004C0801">
              <w:rPr>
                <w:rFonts w:ascii="Arial" w:hAnsi="Arial" w:cs="Arial"/>
                <w:b/>
                <w:bCs/>
                <w:sz w:val="16"/>
                <w:szCs w:val="16"/>
              </w:rPr>
              <w:t>Leo y escribo</w:t>
            </w:r>
          </w:p>
          <w:p w14:paraId="125321B9" w14:textId="2E5ABBDF" w:rsidR="00A9020F" w:rsidRPr="004C0801" w:rsidRDefault="00A9020F" w:rsidP="004C0801">
            <w:pPr>
              <w:rPr>
                <w:rFonts w:ascii="Arial" w:eastAsia="Arial" w:hAnsi="Arial" w:cs="Arial"/>
                <w:b/>
                <w:sz w:val="16"/>
                <w:szCs w:val="16"/>
              </w:rPr>
            </w:pPr>
            <w:r w:rsidRPr="004C0801">
              <w:rPr>
                <w:rFonts w:ascii="Arial" w:hAnsi="Arial" w:cs="Arial"/>
                <w:sz w:val="16"/>
                <w:szCs w:val="16"/>
              </w:rPr>
              <w:t>Escribir nombres propios de personajes de cómic inventados, haciendo uso de la mayúscula inicial</w:t>
            </w:r>
          </w:p>
        </w:tc>
      </w:tr>
      <w:tr w:rsidR="00A9020F" w:rsidRPr="004C0801" w14:paraId="4C1B7970" w14:textId="77777777" w:rsidTr="00412840">
        <w:trPr>
          <w:trHeight w:val="160"/>
        </w:trPr>
        <w:tc>
          <w:tcPr>
            <w:tcW w:w="1360" w:type="dxa"/>
            <w:vMerge w:val="restart"/>
            <w:tcBorders>
              <w:left w:val="single" w:sz="8" w:space="0" w:color="00000A"/>
            </w:tcBorders>
            <w:shd w:val="clear" w:color="auto" w:fill="FFFFFF"/>
          </w:tcPr>
          <w:p w14:paraId="2E6DEA1F" w14:textId="103D0E47" w:rsidR="00A9020F" w:rsidRPr="004C0801" w:rsidRDefault="00A9020F" w:rsidP="004C0801">
            <w:pPr>
              <w:rPr>
                <w:rFonts w:ascii="Arial" w:eastAsia="Arial" w:hAnsi="Arial" w:cs="Arial"/>
                <w:b/>
                <w:sz w:val="16"/>
                <w:szCs w:val="16"/>
              </w:rPr>
            </w:pPr>
            <w:r w:rsidRPr="004C0801">
              <w:rPr>
                <w:rFonts w:ascii="Arial" w:hAnsi="Arial" w:cs="Arial"/>
                <w:color w:val="000000" w:themeColor="text1"/>
                <w:sz w:val="16"/>
                <w:szCs w:val="16"/>
              </w:rPr>
              <w:t xml:space="preserve">CE 7. </w:t>
            </w:r>
          </w:p>
        </w:tc>
        <w:tc>
          <w:tcPr>
            <w:tcW w:w="2693" w:type="dxa"/>
            <w:tcBorders>
              <w:left w:val="single" w:sz="8" w:space="0" w:color="00000A"/>
              <w:bottom w:val="single" w:sz="4" w:space="0" w:color="00000A"/>
            </w:tcBorders>
            <w:shd w:val="clear" w:color="auto" w:fill="FFFFFF"/>
          </w:tcPr>
          <w:p w14:paraId="49BB7C15" w14:textId="24455D22" w:rsidR="00A9020F" w:rsidRPr="004C0801" w:rsidRDefault="00A9020F" w:rsidP="004C0801">
            <w:pPr>
              <w:rPr>
                <w:rFonts w:ascii="Arial" w:eastAsia="Arial" w:hAnsi="Arial" w:cs="Arial"/>
                <w:b/>
                <w:sz w:val="16"/>
                <w:szCs w:val="16"/>
              </w:rPr>
            </w:pPr>
            <w:r w:rsidRPr="004C0801">
              <w:rPr>
                <w:rFonts w:ascii="Arial" w:hAnsi="Arial" w:cs="Arial"/>
                <w:sz w:val="16"/>
                <w:szCs w:val="16"/>
              </w:rPr>
              <w:t>7.</w:t>
            </w:r>
            <w:r w:rsidR="004C0801">
              <w:rPr>
                <w:rFonts w:ascii="Arial" w:hAnsi="Arial" w:cs="Arial"/>
                <w:sz w:val="16"/>
                <w:szCs w:val="16"/>
              </w:rPr>
              <w:t xml:space="preserve">1. </w:t>
            </w:r>
            <w:r w:rsidRPr="004C0801">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4C0801">
              <w:rPr>
                <w:rFonts w:ascii="Arial" w:hAnsi="Arial" w:cs="Arial"/>
                <w:sz w:val="16"/>
                <w:szCs w:val="16"/>
              </w:rPr>
              <w:t xml:space="preserve"> </w:t>
            </w:r>
            <w:r w:rsidRPr="004C0801">
              <w:rPr>
                <w:rFonts w:ascii="Arial" w:hAnsi="Arial" w:cs="Arial"/>
                <w:sz w:val="16"/>
                <w:szCs w:val="16"/>
              </w:rPr>
              <w:t>con criterio propio, para comenzar la construcción y enriquecimiento de su identidad lectora.</w:t>
            </w:r>
          </w:p>
        </w:tc>
        <w:tc>
          <w:tcPr>
            <w:tcW w:w="1559" w:type="dxa"/>
            <w:tcBorders>
              <w:left w:val="single" w:sz="8" w:space="0" w:color="00000A"/>
              <w:bottom w:val="single" w:sz="4" w:space="0" w:color="00000A"/>
            </w:tcBorders>
            <w:shd w:val="clear" w:color="auto" w:fill="FFFFFF"/>
          </w:tcPr>
          <w:p w14:paraId="3893FCC8" w14:textId="30685A3B" w:rsidR="00A9020F" w:rsidRPr="004C0801" w:rsidRDefault="00A9020F" w:rsidP="004C0801">
            <w:pPr>
              <w:rPr>
                <w:rFonts w:ascii="Arial" w:eastAsia="Arial" w:hAnsi="Arial" w:cs="Arial"/>
                <w:b/>
                <w:sz w:val="16"/>
                <w:szCs w:val="16"/>
              </w:rPr>
            </w:pPr>
            <w:r w:rsidRPr="004C0801">
              <w:rPr>
                <w:rFonts w:ascii="Arial" w:hAnsi="Arial" w:cs="Arial"/>
                <w:sz w:val="16"/>
                <w:szCs w:val="16"/>
              </w:rPr>
              <w:t>CCL4, CPSAA1, CCEC1, CCEC2</w:t>
            </w:r>
          </w:p>
        </w:tc>
        <w:tc>
          <w:tcPr>
            <w:tcW w:w="3119" w:type="dxa"/>
            <w:vMerge w:val="restart"/>
            <w:tcBorders>
              <w:left w:val="single" w:sz="8" w:space="0" w:color="00000A"/>
            </w:tcBorders>
            <w:shd w:val="clear" w:color="auto" w:fill="FFFFFF"/>
          </w:tcPr>
          <w:p w14:paraId="2E5A5321" w14:textId="77777777" w:rsidR="00A9020F" w:rsidRPr="004C0801" w:rsidRDefault="00A9020F" w:rsidP="004C0801">
            <w:pPr>
              <w:pStyle w:val="Default"/>
              <w:suppressAutoHyphens/>
              <w:autoSpaceDE/>
              <w:autoSpaceDN/>
              <w:adjustRightInd/>
              <w:spacing w:after="60"/>
              <w:rPr>
                <w:rFonts w:ascii="Arial" w:hAnsi="Arial" w:cs="Arial"/>
                <w:b/>
                <w:bCs/>
                <w:sz w:val="16"/>
                <w:szCs w:val="16"/>
              </w:rPr>
            </w:pPr>
            <w:r w:rsidRPr="004C0801">
              <w:rPr>
                <w:rFonts w:ascii="Arial" w:hAnsi="Arial" w:cs="Arial"/>
                <w:b/>
                <w:bCs/>
                <w:color w:val="000000" w:themeColor="text1"/>
                <w:sz w:val="16"/>
                <w:szCs w:val="16"/>
              </w:rPr>
              <w:t>III</w:t>
            </w:r>
            <w:r w:rsidRPr="004C0801">
              <w:rPr>
                <w:rFonts w:ascii="Arial" w:hAnsi="Arial" w:cs="Arial"/>
                <w:b/>
                <w:bCs/>
                <w:sz w:val="16"/>
                <w:szCs w:val="16"/>
              </w:rPr>
              <w:t xml:space="preserve">. </w:t>
            </w:r>
            <w:proofErr w:type="spellStart"/>
            <w:r w:rsidRPr="004C0801">
              <w:rPr>
                <w:rFonts w:ascii="Arial" w:hAnsi="Arial" w:cs="Arial"/>
                <w:b/>
                <w:bCs/>
                <w:sz w:val="16"/>
                <w:szCs w:val="16"/>
              </w:rPr>
              <w:t>EDUCACIÓN</w:t>
            </w:r>
            <w:proofErr w:type="spellEnd"/>
            <w:r w:rsidRPr="004C0801">
              <w:rPr>
                <w:rFonts w:ascii="Arial" w:hAnsi="Arial" w:cs="Arial"/>
                <w:b/>
                <w:bCs/>
                <w:sz w:val="16"/>
                <w:szCs w:val="16"/>
              </w:rPr>
              <w:t xml:space="preserve"> LITERARIA </w:t>
            </w:r>
          </w:p>
          <w:p w14:paraId="2055659E" w14:textId="5A33D1F8" w:rsidR="00A9020F" w:rsidRPr="004C0801" w:rsidRDefault="00A9020F" w:rsidP="004C0801">
            <w:pPr>
              <w:ind w:left="102" w:hanging="102"/>
              <w:rPr>
                <w:rFonts w:ascii="Arial" w:eastAsia="Arial" w:hAnsi="Arial" w:cs="Arial"/>
                <w:b/>
                <w:sz w:val="16"/>
                <w:szCs w:val="16"/>
              </w:rPr>
            </w:pPr>
            <w:r w:rsidRPr="004C0801">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559" w:type="dxa"/>
            <w:vMerge w:val="restart"/>
            <w:tcBorders>
              <w:left w:val="single" w:sz="8" w:space="0" w:color="00000A"/>
            </w:tcBorders>
            <w:shd w:val="clear" w:color="auto" w:fill="FFFFFF"/>
          </w:tcPr>
          <w:p w14:paraId="07281387" w14:textId="5795E879" w:rsidR="00A9020F" w:rsidRPr="004C0801" w:rsidRDefault="00A9020F" w:rsidP="004C0801">
            <w:pPr>
              <w:ind w:left="102" w:hanging="102"/>
              <w:rPr>
                <w:rFonts w:ascii="Arial" w:eastAsia="Arial" w:hAnsi="Arial" w:cs="Arial"/>
                <w:b/>
                <w:sz w:val="16"/>
                <w:szCs w:val="16"/>
              </w:rPr>
            </w:pPr>
            <w:r w:rsidRPr="004C0801">
              <w:rPr>
                <w:rFonts w:ascii="Arial" w:eastAsia="Arial" w:hAnsi="Arial" w:cs="Arial"/>
                <w:bCs/>
                <w:color w:val="000000"/>
                <w:sz w:val="16"/>
                <w:szCs w:val="16"/>
              </w:rPr>
              <w:t>- Observación sistemática</w:t>
            </w:r>
          </w:p>
        </w:tc>
        <w:tc>
          <w:tcPr>
            <w:tcW w:w="1843" w:type="dxa"/>
            <w:vMerge w:val="restart"/>
            <w:tcBorders>
              <w:left w:val="single" w:sz="8" w:space="0" w:color="00000A"/>
            </w:tcBorders>
            <w:shd w:val="clear" w:color="auto" w:fill="FFFFFF"/>
          </w:tcPr>
          <w:p w14:paraId="2781CD34" w14:textId="2D044466" w:rsidR="00A9020F" w:rsidRPr="004C0801" w:rsidRDefault="00A9020F" w:rsidP="004C0801">
            <w:pPr>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Rúbrica para evaluar textos escritos.</w:t>
            </w:r>
          </w:p>
        </w:tc>
        <w:tc>
          <w:tcPr>
            <w:tcW w:w="2330" w:type="dxa"/>
            <w:vMerge w:val="restart"/>
            <w:tcBorders>
              <w:left w:val="single" w:sz="8" w:space="0" w:color="00000A"/>
              <w:right w:val="single" w:sz="8" w:space="0" w:color="00000A"/>
            </w:tcBorders>
            <w:shd w:val="clear" w:color="auto" w:fill="FFFFFF"/>
          </w:tcPr>
          <w:p w14:paraId="69E635B9" w14:textId="77777777" w:rsidR="00A9020F" w:rsidRPr="004C0801" w:rsidRDefault="00A9020F" w:rsidP="004C0801">
            <w:pPr>
              <w:rPr>
                <w:rFonts w:ascii="Arial" w:hAnsi="Arial" w:cs="Arial"/>
                <w:b/>
                <w:bCs/>
                <w:sz w:val="16"/>
                <w:szCs w:val="16"/>
              </w:rPr>
            </w:pPr>
            <w:r w:rsidRPr="004C0801">
              <w:rPr>
                <w:rFonts w:ascii="Arial" w:hAnsi="Arial" w:cs="Arial"/>
                <w:b/>
                <w:bCs/>
                <w:sz w:val="16"/>
                <w:szCs w:val="16"/>
              </w:rPr>
              <w:t>Leo y escribo</w:t>
            </w:r>
          </w:p>
          <w:p w14:paraId="39AA0F58" w14:textId="3FA7E0A2" w:rsidR="00A9020F" w:rsidRPr="004C0801" w:rsidRDefault="00A9020F" w:rsidP="004C0801">
            <w:pPr>
              <w:rPr>
                <w:rFonts w:ascii="Arial" w:eastAsia="Arial" w:hAnsi="Arial" w:cs="Arial"/>
                <w:b/>
                <w:sz w:val="16"/>
                <w:szCs w:val="16"/>
              </w:rPr>
            </w:pPr>
            <w:r w:rsidRPr="004C0801">
              <w:rPr>
                <w:rFonts w:ascii="Arial" w:hAnsi="Arial" w:cs="Arial"/>
                <w:sz w:val="16"/>
                <w:szCs w:val="16"/>
              </w:rPr>
              <w:t xml:space="preserve">Leer juntos </w:t>
            </w:r>
            <w:r w:rsidRPr="004C0801">
              <w:rPr>
                <w:rFonts w:ascii="Arial" w:hAnsi="Arial" w:cs="Arial"/>
                <w:i/>
                <w:iCs/>
                <w:sz w:val="16"/>
                <w:szCs w:val="16"/>
              </w:rPr>
              <w:t>El hada Adelaida</w:t>
            </w:r>
          </w:p>
        </w:tc>
      </w:tr>
      <w:tr w:rsidR="00A9020F" w:rsidRPr="00D36740" w14:paraId="16E8673F" w14:textId="77777777" w:rsidTr="00412840">
        <w:trPr>
          <w:trHeight w:val="160"/>
        </w:trPr>
        <w:tc>
          <w:tcPr>
            <w:tcW w:w="1360" w:type="dxa"/>
            <w:vMerge/>
            <w:tcBorders>
              <w:left w:val="single" w:sz="8" w:space="0" w:color="00000A"/>
              <w:bottom w:val="single" w:sz="4" w:space="0" w:color="00000A"/>
            </w:tcBorders>
            <w:shd w:val="clear" w:color="auto" w:fill="FFFFFF"/>
          </w:tcPr>
          <w:p w14:paraId="58F52907" w14:textId="77777777" w:rsidR="00A9020F" w:rsidRPr="004C0801" w:rsidRDefault="00A9020F" w:rsidP="004C0801">
            <w:pPr>
              <w:rPr>
                <w:rFonts w:ascii="Arial" w:hAnsi="Arial" w:cs="Arial"/>
                <w:color w:val="000000" w:themeColor="text1"/>
                <w:sz w:val="16"/>
                <w:szCs w:val="16"/>
              </w:rPr>
            </w:pPr>
          </w:p>
        </w:tc>
        <w:tc>
          <w:tcPr>
            <w:tcW w:w="2693" w:type="dxa"/>
            <w:tcBorders>
              <w:left w:val="single" w:sz="8" w:space="0" w:color="00000A"/>
              <w:bottom w:val="single" w:sz="4" w:space="0" w:color="00000A"/>
            </w:tcBorders>
            <w:shd w:val="clear" w:color="auto" w:fill="FFFFFF"/>
          </w:tcPr>
          <w:p w14:paraId="5033D439" w14:textId="1D302E31" w:rsidR="00A9020F" w:rsidRPr="004C0801" w:rsidRDefault="00A9020F" w:rsidP="004C0801">
            <w:pPr>
              <w:rPr>
                <w:rFonts w:ascii="Arial" w:hAnsi="Arial" w:cs="Arial"/>
                <w:sz w:val="16"/>
                <w:szCs w:val="16"/>
              </w:rPr>
            </w:pPr>
            <w:r w:rsidRPr="004C0801">
              <w:rPr>
                <w:rFonts w:ascii="Arial" w:hAnsi="Arial" w:cs="Arial"/>
                <w:sz w:val="16"/>
                <w:szCs w:val="16"/>
              </w:rPr>
              <w:t>7.</w:t>
            </w:r>
            <w:r w:rsidR="004C0801">
              <w:rPr>
                <w:rFonts w:ascii="Arial" w:hAnsi="Arial" w:cs="Arial"/>
                <w:sz w:val="16"/>
                <w:szCs w:val="16"/>
              </w:rPr>
              <w:t xml:space="preserve">2. </w:t>
            </w:r>
            <w:r w:rsidRPr="004C0801">
              <w:rPr>
                <w:rFonts w:ascii="Arial" w:hAnsi="Arial" w:cs="Arial"/>
                <w:sz w:val="16"/>
                <w:szCs w:val="16"/>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Borders>
              <w:left w:val="single" w:sz="8" w:space="0" w:color="00000A"/>
              <w:bottom w:val="single" w:sz="4" w:space="0" w:color="00000A"/>
            </w:tcBorders>
            <w:shd w:val="clear" w:color="auto" w:fill="FFFFFF"/>
          </w:tcPr>
          <w:p w14:paraId="6F617103" w14:textId="0A1B7847" w:rsidR="00A9020F" w:rsidRPr="004C0801" w:rsidRDefault="00A9020F" w:rsidP="004C0801">
            <w:pPr>
              <w:rPr>
                <w:rFonts w:ascii="Arial" w:hAnsi="Arial" w:cs="Arial"/>
                <w:sz w:val="16"/>
                <w:szCs w:val="16"/>
                <w:lang w:val="en-US"/>
              </w:rPr>
            </w:pPr>
            <w:r w:rsidRPr="004C0801">
              <w:rPr>
                <w:rFonts w:ascii="Arial" w:hAnsi="Arial" w:cs="Arial"/>
                <w:sz w:val="16"/>
                <w:szCs w:val="16"/>
                <w:lang w:val="en-US"/>
              </w:rPr>
              <w:t>CCL1, CCL4, CD3, CPSAA1, CE3, CCEC1, CCEC2, CCEC3</w:t>
            </w:r>
          </w:p>
        </w:tc>
        <w:tc>
          <w:tcPr>
            <w:tcW w:w="3119" w:type="dxa"/>
            <w:vMerge/>
            <w:tcBorders>
              <w:left w:val="single" w:sz="8" w:space="0" w:color="00000A"/>
              <w:bottom w:val="single" w:sz="4" w:space="0" w:color="00000A"/>
            </w:tcBorders>
            <w:shd w:val="clear" w:color="auto" w:fill="FFFFFF"/>
          </w:tcPr>
          <w:p w14:paraId="083965EC" w14:textId="77777777" w:rsidR="00A9020F" w:rsidRPr="004C0801" w:rsidRDefault="00A9020F" w:rsidP="004C0801">
            <w:pPr>
              <w:pStyle w:val="Default"/>
              <w:suppressAutoHyphens/>
              <w:autoSpaceDE/>
              <w:autoSpaceDN/>
              <w:adjustRightInd/>
              <w:spacing w:after="60"/>
              <w:rPr>
                <w:rFonts w:ascii="Arial" w:hAnsi="Arial" w:cs="Arial"/>
                <w:b/>
                <w:bCs/>
                <w:color w:val="000000" w:themeColor="text1"/>
                <w:sz w:val="16"/>
                <w:szCs w:val="16"/>
                <w:lang w:val="en-US"/>
              </w:rPr>
            </w:pPr>
          </w:p>
        </w:tc>
        <w:tc>
          <w:tcPr>
            <w:tcW w:w="1559" w:type="dxa"/>
            <w:vMerge/>
            <w:tcBorders>
              <w:left w:val="single" w:sz="8" w:space="0" w:color="00000A"/>
              <w:bottom w:val="single" w:sz="4" w:space="0" w:color="00000A"/>
            </w:tcBorders>
            <w:shd w:val="clear" w:color="auto" w:fill="FFFFFF"/>
          </w:tcPr>
          <w:p w14:paraId="1D07BC85" w14:textId="77777777" w:rsidR="00A9020F" w:rsidRPr="004C0801" w:rsidRDefault="00A9020F" w:rsidP="004C0801">
            <w:pPr>
              <w:ind w:left="102" w:hanging="102"/>
              <w:rPr>
                <w:rFonts w:ascii="Arial" w:eastAsia="Arial" w:hAnsi="Arial" w:cs="Arial"/>
                <w:bCs/>
                <w:color w:val="000000"/>
                <w:sz w:val="16"/>
                <w:szCs w:val="16"/>
                <w:lang w:val="en-US"/>
              </w:rPr>
            </w:pPr>
          </w:p>
        </w:tc>
        <w:tc>
          <w:tcPr>
            <w:tcW w:w="1843" w:type="dxa"/>
            <w:vMerge/>
            <w:tcBorders>
              <w:left w:val="single" w:sz="8" w:space="0" w:color="00000A"/>
              <w:bottom w:val="single" w:sz="4" w:space="0" w:color="00000A"/>
            </w:tcBorders>
            <w:shd w:val="clear" w:color="auto" w:fill="FFFFFF"/>
          </w:tcPr>
          <w:p w14:paraId="4CD7ED1E" w14:textId="77777777" w:rsidR="00A9020F" w:rsidRPr="004C0801" w:rsidRDefault="00A9020F" w:rsidP="004C0801">
            <w:pPr>
              <w:ind w:left="102" w:hanging="102"/>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12B07796" w14:textId="77777777" w:rsidR="00A9020F" w:rsidRPr="004C0801" w:rsidRDefault="00A9020F" w:rsidP="004C0801">
            <w:pPr>
              <w:rPr>
                <w:rFonts w:ascii="Arial" w:eastAsia="Arial" w:hAnsi="Arial" w:cs="Arial"/>
                <w:b/>
                <w:sz w:val="16"/>
                <w:szCs w:val="16"/>
                <w:lang w:val="en-US"/>
              </w:rPr>
            </w:pPr>
          </w:p>
        </w:tc>
      </w:tr>
      <w:tr w:rsidR="00A9020F" w:rsidRPr="004C0801" w14:paraId="50AD2984" w14:textId="77777777" w:rsidTr="00412840">
        <w:trPr>
          <w:trHeight w:val="160"/>
        </w:trPr>
        <w:tc>
          <w:tcPr>
            <w:tcW w:w="1360" w:type="dxa"/>
            <w:vMerge w:val="restart"/>
            <w:tcBorders>
              <w:left w:val="single" w:sz="8" w:space="0" w:color="00000A"/>
            </w:tcBorders>
            <w:shd w:val="clear" w:color="auto" w:fill="FFFFFF"/>
          </w:tcPr>
          <w:p w14:paraId="7AAC875E" w14:textId="6F74583B" w:rsidR="00A9020F" w:rsidRPr="004C0801" w:rsidRDefault="00A9020F" w:rsidP="004C0801">
            <w:pPr>
              <w:rPr>
                <w:rFonts w:ascii="Arial" w:eastAsia="Arial" w:hAnsi="Arial" w:cs="Arial"/>
                <w:b/>
                <w:sz w:val="16"/>
                <w:szCs w:val="16"/>
              </w:rPr>
            </w:pPr>
            <w:r w:rsidRPr="004C0801">
              <w:rPr>
                <w:rFonts w:ascii="Arial" w:hAnsi="Arial" w:cs="Arial"/>
                <w:color w:val="000000" w:themeColor="text1"/>
                <w:sz w:val="16"/>
                <w:szCs w:val="16"/>
              </w:rPr>
              <w:t xml:space="preserve">CE 9. </w:t>
            </w:r>
          </w:p>
        </w:tc>
        <w:tc>
          <w:tcPr>
            <w:tcW w:w="2693" w:type="dxa"/>
            <w:tcBorders>
              <w:left w:val="single" w:sz="8" w:space="0" w:color="00000A"/>
              <w:bottom w:val="single" w:sz="4" w:space="0" w:color="00000A"/>
            </w:tcBorders>
            <w:shd w:val="clear" w:color="auto" w:fill="FFFFFF"/>
          </w:tcPr>
          <w:p w14:paraId="47D21E47" w14:textId="2B56D2FC" w:rsidR="00A9020F" w:rsidRPr="004C0801" w:rsidRDefault="00A9020F" w:rsidP="004C0801">
            <w:pPr>
              <w:rPr>
                <w:rFonts w:ascii="Arial" w:eastAsia="Arial" w:hAnsi="Arial" w:cs="Arial"/>
                <w:b/>
                <w:sz w:val="16"/>
                <w:szCs w:val="16"/>
              </w:rPr>
            </w:pPr>
            <w:r w:rsidRPr="004C0801">
              <w:rPr>
                <w:rFonts w:ascii="Arial" w:hAnsi="Arial" w:cs="Arial"/>
                <w:sz w:val="16"/>
                <w:szCs w:val="16"/>
              </w:rPr>
              <w:t>9.</w:t>
            </w:r>
            <w:r w:rsidR="004C0801">
              <w:rPr>
                <w:rFonts w:ascii="Arial" w:hAnsi="Arial" w:cs="Arial"/>
                <w:sz w:val="16"/>
                <w:szCs w:val="16"/>
              </w:rPr>
              <w:t xml:space="preserve">1. </w:t>
            </w:r>
            <w:r w:rsidRPr="004C0801">
              <w:rPr>
                <w:rFonts w:ascii="Arial" w:hAnsi="Arial" w:cs="Arial"/>
                <w:sz w:val="16"/>
                <w:szCs w:val="16"/>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Borders>
              <w:left w:val="single" w:sz="8" w:space="0" w:color="00000A"/>
              <w:bottom w:val="single" w:sz="4" w:space="0" w:color="00000A"/>
            </w:tcBorders>
            <w:shd w:val="clear" w:color="auto" w:fill="FFFFFF"/>
          </w:tcPr>
          <w:p w14:paraId="62E070D1" w14:textId="7E3741BF" w:rsidR="00A9020F" w:rsidRPr="004C0801" w:rsidRDefault="00A9020F" w:rsidP="004C0801">
            <w:pPr>
              <w:rPr>
                <w:rFonts w:ascii="Arial" w:eastAsia="Arial" w:hAnsi="Arial" w:cs="Arial"/>
                <w:b/>
                <w:sz w:val="16"/>
                <w:szCs w:val="16"/>
                <w:lang w:val="en-US"/>
              </w:rPr>
            </w:pPr>
            <w:r w:rsidRPr="004C0801">
              <w:rPr>
                <w:rFonts w:ascii="Arial" w:hAnsi="Arial" w:cs="Arial"/>
                <w:sz w:val="16"/>
                <w:szCs w:val="16"/>
                <w:lang w:val="en-US"/>
              </w:rPr>
              <w:t>CCL1, CCL2, CP2, STEM1, STEM2, CPSAA5</w:t>
            </w:r>
          </w:p>
        </w:tc>
        <w:tc>
          <w:tcPr>
            <w:tcW w:w="3119" w:type="dxa"/>
            <w:vMerge w:val="restart"/>
            <w:tcBorders>
              <w:left w:val="single" w:sz="8" w:space="0" w:color="00000A"/>
            </w:tcBorders>
            <w:shd w:val="clear" w:color="auto" w:fill="FFFFFF"/>
          </w:tcPr>
          <w:p w14:paraId="0E89F790" w14:textId="77777777" w:rsidR="00A9020F" w:rsidRPr="004C0801" w:rsidRDefault="00A9020F" w:rsidP="004C0801">
            <w:pPr>
              <w:pStyle w:val="NormalWeb"/>
              <w:suppressAutoHyphens/>
              <w:spacing w:before="0" w:beforeAutospacing="0" w:after="60" w:afterAutospacing="0"/>
              <w:rPr>
                <w:rFonts w:ascii="Arial" w:hAnsi="Arial" w:cs="Arial"/>
                <w:color w:val="000000" w:themeColor="text1"/>
                <w:sz w:val="16"/>
                <w:szCs w:val="16"/>
              </w:rPr>
            </w:pPr>
            <w:r w:rsidRPr="004C0801">
              <w:rPr>
                <w:rFonts w:ascii="Arial" w:hAnsi="Arial" w:cs="Arial"/>
                <w:b/>
                <w:bCs/>
                <w:color w:val="000000" w:themeColor="text1"/>
                <w:sz w:val="16"/>
                <w:szCs w:val="16"/>
              </w:rPr>
              <w:t xml:space="preserve">IV. </w:t>
            </w:r>
            <w:proofErr w:type="spellStart"/>
            <w:r w:rsidRPr="004C0801">
              <w:rPr>
                <w:rFonts w:ascii="Arial" w:hAnsi="Arial" w:cs="Arial"/>
                <w:b/>
                <w:bCs/>
                <w:color w:val="000000" w:themeColor="text1"/>
                <w:sz w:val="16"/>
                <w:szCs w:val="16"/>
              </w:rPr>
              <w:t>REFLEXIÓN</w:t>
            </w:r>
            <w:proofErr w:type="spellEnd"/>
            <w:r w:rsidRPr="004C0801">
              <w:rPr>
                <w:rFonts w:ascii="Arial" w:hAnsi="Arial" w:cs="Arial"/>
                <w:b/>
                <w:bCs/>
                <w:color w:val="000000" w:themeColor="text1"/>
                <w:sz w:val="16"/>
                <w:szCs w:val="16"/>
              </w:rPr>
              <w:t xml:space="preserve"> SOBRE LA LENGUA Y SUS USOS </w:t>
            </w:r>
          </w:p>
          <w:p w14:paraId="5DEB0376" w14:textId="77777777" w:rsidR="00A9020F" w:rsidRPr="004C0801" w:rsidRDefault="00A9020F" w:rsidP="004C0801">
            <w:pPr>
              <w:ind w:left="102" w:hanging="102"/>
              <w:rPr>
                <w:rFonts w:ascii="Arial" w:eastAsia="Arial" w:hAnsi="Arial" w:cs="Arial"/>
                <w:color w:val="000000" w:themeColor="text1"/>
                <w:sz w:val="16"/>
                <w:szCs w:val="16"/>
              </w:rPr>
            </w:pPr>
            <w:r w:rsidRPr="004C0801">
              <w:rPr>
                <w:rFonts w:ascii="Arial" w:hAnsi="Arial" w:cs="Arial"/>
                <w:sz w:val="16"/>
                <w:szCs w:val="16"/>
              </w:rPr>
              <w:t xml:space="preserve">- </w:t>
            </w:r>
            <w:r w:rsidRPr="004C0801">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1BF0AFE5" w14:textId="77777777" w:rsidR="00A9020F" w:rsidRPr="004C0801" w:rsidRDefault="00A9020F" w:rsidP="004C0801">
            <w:pPr>
              <w:ind w:left="102" w:hanging="102"/>
              <w:rPr>
                <w:rFonts w:ascii="Arial" w:eastAsia="Arial" w:hAnsi="Arial" w:cs="Arial"/>
                <w:sz w:val="16"/>
                <w:szCs w:val="16"/>
              </w:rPr>
            </w:pPr>
            <w:r w:rsidRPr="004C0801">
              <w:rPr>
                <w:rFonts w:ascii="Arial" w:eastAsia="Arial" w:hAnsi="Arial" w:cs="Arial"/>
                <w:sz w:val="16"/>
                <w:szCs w:val="16"/>
              </w:rPr>
              <w:lastRenderedPageBreak/>
              <w:t>- Diferencias elementales entre lengua oral y lengua escrita.</w:t>
            </w:r>
          </w:p>
          <w:p w14:paraId="5754F8C3" w14:textId="7B98987D" w:rsidR="00A9020F" w:rsidRPr="004C0801" w:rsidRDefault="00A9020F" w:rsidP="004C0801">
            <w:pPr>
              <w:pStyle w:val="NormalWeb"/>
              <w:spacing w:before="0" w:beforeAutospacing="0" w:after="0" w:afterAutospacing="0"/>
              <w:ind w:left="102" w:hanging="102"/>
              <w:rPr>
                <w:rFonts w:ascii="Arial" w:eastAsia="Arial" w:hAnsi="Arial" w:cs="Arial"/>
                <w:b/>
                <w:sz w:val="16"/>
                <w:szCs w:val="16"/>
              </w:rPr>
            </w:pPr>
            <w:r w:rsidRPr="004C0801">
              <w:rPr>
                <w:rFonts w:ascii="Arial" w:eastAsia="Arial" w:hAnsi="Arial" w:cs="Arial"/>
                <w:sz w:val="16"/>
                <w:szCs w:val="16"/>
              </w:rPr>
              <w:t xml:space="preserve">- Procedimientos elementales </w:t>
            </w:r>
            <w:r w:rsidRPr="004C0801">
              <w:rPr>
                <w:rFonts w:ascii="Arial" w:eastAsia="Arial" w:hAnsi="Arial" w:cs="Arial"/>
                <w:color w:val="000000" w:themeColor="text1"/>
                <w:sz w:val="16"/>
                <w:szCs w:val="16"/>
              </w:rPr>
              <w:t>de adquisición de vocabulario. Reflexión contextualizada sobre la relación de significado entre unas palabras y otras.</w:t>
            </w:r>
          </w:p>
        </w:tc>
        <w:tc>
          <w:tcPr>
            <w:tcW w:w="1559" w:type="dxa"/>
            <w:vMerge w:val="restart"/>
            <w:tcBorders>
              <w:left w:val="single" w:sz="8" w:space="0" w:color="00000A"/>
            </w:tcBorders>
            <w:shd w:val="clear" w:color="auto" w:fill="FFFFFF"/>
          </w:tcPr>
          <w:p w14:paraId="71D82DD3" w14:textId="6F061664" w:rsidR="00A9020F" w:rsidRPr="004C0801" w:rsidRDefault="00A9020F" w:rsidP="004C0801">
            <w:pPr>
              <w:ind w:left="102" w:hanging="102"/>
              <w:rPr>
                <w:rFonts w:ascii="Arial" w:eastAsia="Arial" w:hAnsi="Arial" w:cs="Arial"/>
                <w:b/>
                <w:sz w:val="16"/>
                <w:szCs w:val="16"/>
              </w:rPr>
            </w:pPr>
            <w:r w:rsidRPr="004C0801">
              <w:rPr>
                <w:rFonts w:ascii="Arial" w:eastAsia="Arial" w:hAnsi="Arial" w:cs="Arial"/>
                <w:bCs/>
                <w:color w:val="000000"/>
                <w:sz w:val="16"/>
                <w:szCs w:val="16"/>
              </w:rPr>
              <w:lastRenderedPageBreak/>
              <w:t>- Observación sistemática</w:t>
            </w:r>
          </w:p>
        </w:tc>
        <w:tc>
          <w:tcPr>
            <w:tcW w:w="1843" w:type="dxa"/>
            <w:vMerge w:val="restart"/>
            <w:tcBorders>
              <w:left w:val="single" w:sz="8" w:space="0" w:color="00000A"/>
            </w:tcBorders>
            <w:shd w:val="clear" w:color="auto" w:fill="FFFFFF"/>
          </w:tcPr>
          <w:p w14:paraId="0D62E174" w14:textId="27FB4EAD" w:rsidR="00A9020F" w:rsidRPr="004C0801" w:rsidRDefault="00A9020F" w:rsidP="004C0801">
            <w:pPr>
              <w:ind w:left="102" w:hanging="102"/>
              <w:rPr>
                <w:rFonts w:ascii="Arial" w:eastAsia="Arial" w:hAnsi="Arial" w:cs="Arial"/>
                <w:b/>
                <w:sz w:val="16"/>
                <w:szCs w:val="16"/>
              </w:rPr>
            </w:pPr>
            <w:r w:rsidRPr="004C0801">
              <w:rPr>
                <w:rFonts w:ascii="Arial" w:hAnsi="Arial" w:cs="Arial"/>
                <w:color w:val="000000" w:themeColor="text1"/>
                <w:sz w:val="16"/>
                <w:szCs w:val="16"/>
              </w:rPr>
              <w:t xml:space="preserve">- </w:t>
            </w:r>
            <w:r w:rsidRPr="004C0801">
              <w:rPr>
                <w:rFonts w:ascii="Arial" w:eastAsia="Arial" w:hAnsi="Arial" w:cs="Arial"/>
                <w:color w:val="000000" w:themeColor="text1"/>
                <w:sz w:val="16"/>
                <w:szCs w:val="16"/>
              </w:rPr>
              <w:t>Rúbrica para evaluar textos escritos.</w:t>
            </w:r>
          </w:p>
        </w:tc>
        <w:tc>
          <w:tcPr>
            <w:tcW w:w="2330" w:type="dxa"/>
            <w:vMerge w:val="restart"/>
            <w:tcBorders>
              <w:left w:val="single" w:sz="8" w:space="0" w:color="00000A"/>
              <w:right w:val="single" w:sz="8" w:space="0" w:color="00000A"/>
            </w:tcBorders>
            <w:shd w:val="clear" w:color="auto" w:fill="FFFFFF"/>
          </w:tcPr>
          <w:p w14:paraId="116DC17A" w14:textId="77777777" w:rsidR="00A9020F" w:rsidRPr="004C0801" w:rsidRDefault="00A9020F" w:rsidP="004C0801">
            <w:pPr>
              <w:rPr>
                <w:rFonts w:ascii="Arial" w:hAnsi="Arial" w:cs="Arial"/>
                <w:b/>
                <w:sz w:val="16"/>
                <w:szCs w:val="16"/>
              </w:rPr>
            </w:pPr>
            <w:r w:rsidRPr="004C0801">
              <w:rPr>
                <w:rFonts w:ascii="Arial" w:hAnsi="Arial" w:cs="Arial"/>
                <w:b/>
                <w:sz w:val="16"/>
                <w:szCs w:val="16"/>
              </w:rPr>
              <w:t>Aprendo las letras</w:t>
            </w:r>
          </w:p>
          <w:p w14:paraId="3AA40E02" w14:textId="77777777" w:rsidR="00A9020F" w:rsidRPr="004C0801" w:rsidRDefault="00A9020F" w:rsidP="004C0801">
            <w:pPr>
              <w:rPr>
                <w:rFonts w:ascii="Arial" w:hAnsi="Arial" w:cs="Arial"/>
                <w:sz w:val="16"/>
                <w:szCs w:val="16"/>
              </w:rPr>
            </w:pPr>
            <w:r w:rsidRPr="004C0801">
              <w:rPr>
                <w:rFonts w:ascii="Arial" w:hAnsi="Arial" w:cs="Arial"/>
                <w:sz w:val="16"/>
                <w:szCs w:val="16"/>
              </w:rPr>
              <w:t>Actividades de lectoescritura que de forma indirecta introducen conceptos léxicos, gramaticales y ortográficas</w:t>
            </w:r>
          </w:p>
          <w:p w14:paraId="42BA2E68" w14:textId="77777777" w:rsidR="00A9020F" w:rsidRPr="004C0801" w:rsidRDefault="00A9020F" w:rsidP="004C0801">
            <w:pPr>
              <w:spacing w:before="60"/>
              <w:rPr>
                <w:rFonts w:ascii="Arial" w:hAnsi="Arial" w:cs="Arial"/>
                <w:b/>
                <w:bCs/>
                <w:sz w:val="16"/>
                <w:szCs w:val="16"/>
              </w:rPr>
            </w:pPr>
            <w:r w:rsidRPr="004C0801">
              <w:rPr>
                <w:rFonts w:ascii="Arial" w:hAnsi="Arial" w:cs="Arial"/>
                <w:b/>
                <w:bCs/>
                <w:sz w:val="16"/>
                <w:szCs w:val="16"/>
              </w:rPr>
              <w:t>Juegos de letras</w:t>
            </w:r>
          </w:p>
          <w:p w14:paraId="7B9310C9" w14:textId="77777777" w:rsidR="00A9020F" w:rsidRPr="004C0801" w:rsidRDefault="00A9020F" w:rsidP="004C0801">
            <w:pPr>
              <w:rPr>
                <w:rFonts w:ascii="Arial" w:eastAsia="Arial" w:hAnsi="Arial" w:cs="Arial"/>
                <w:bCs/>
                <w:color w:val="000000" w:themeColor="text1"/>
                <w:sz w:val="16"/>
                <w:szCs w:val="16"/>
              </w:rPr>
            </w:pPr>
            <w:r w:rsidRPr="004C0801">
              <w:rPr>
                <w:rFonts w:ascii="Arial" w:eastAsia="Arial" w:hAnsi="Arial" w:cs="Arial"/>
                <w:bCs/>
                <w:color w:val="000000" w:themeColor="text1"/>
                <w:sz w:val="16"/>
                <w:szCs w:val="16"/>
              </w:rPr>
              <w:t>Actividades de lectoescritura</w:t>
            </w:r>
          </w:p>
          <w:p w14:paraId="53F7FA63" w14:textId="77777777" w:rsidR="00A9020F" w:rsidRPr="004C0801" w:rsidRDefault="00A9020F" w:rsidP="004C0801">
            <w:pPr>
              <w:spacing w:before="60"/>
              <w:rPr>
                <w:rFonts w:ascii="Arial" w:eastAsia="Arial" w:hAnsi="Arial" w:cs="Arial"/>
                <w:b/>
                <w:bCs/>
                <w:color w:val="000000" w:themeColor="text1"/>
                <w:sz w:val="16"/>
                <w:szCs w:val="16"/>
              </w:rPr>
            </w:pPr>
            <w:r w:rsidRPr="004C0801">
              <w:rPr>
                <w:rFonts w:ascii="Arial" w:eastAsia="Arial" w:hAnsi="Arial" w:cs="Arial"/>
                <w:b/>
                <w:bCs/>
                <w:color w:val="000000" w:themeColor="text1"/>
                <w:sz w:val="16"/>
                <w:szCs w:val="16"/>
              </w:rPr>
              <w:t>Porfolio</w:t>
            </w:r>
          </w:p>
          <w:p w14:paraId="256FE4E7" w14:textId="6B4D7C1B" w:rsidR="00A9020F" w:rsidRPr="004C0801" w:rsidRDefault="00A9020F" w:rsidP="004C0801">
            <w:pPr>
              <w:rPr>
                <w:rFonts w:ascii="Arial" w:eastAsia="Arial" w:hAnsi="Arial" w:cs="Arial"/>
                <w:b/>
                <w:sz w:val="16"/>
                <w:szCs w:val="16"/>
              </w:rPr>
            </w:pPr>
            <w:r w:rsidRPr="004C0801">
              <w:rPr>
                <w:rFonts w:ascii="Arial" w:eastAsia="Arial" w:hAnsi="Arial" w:cs="Arial"/>
                <w:bCs/>
                <w:color w:val="000000" w:themeColor="text1"/>
                <w:sz w:val="16"/>
                <w:szCs w:val="16"/>
              </w:rPr>
              <w:t>¿Qué he aprendido?</w:t>
            </w:r>
          </w:p>
        </w:tc>
      </w:tr>
      <w:tr w:rsidR="00A9020F" w:rsidRPr="00D36740" w14:paraId="659D9519" w14:textId="77777777" w:rsidTr="00412840">
        <w:trPr>
          <w:trHeight w:val="1701"/>
        </w:trPr>
        <w:tc>
          <w:tcPr>
            <w:tcW w:w="1360" w:type="dxa"/>
            <w:vMerge/>
            <w:tcBorders>
              <w:left w:val="single" w:sz="8" w:space="0" w:color="00000A"/>
              <w:bottom w:val="single" w:sz="4" w:space="0" w:color="00000A"/>
            </w:tcBorders>
            <w:shd w:val="clear" w:color="auto" w:fill="FFFFFF"/>
          </w:tcPr>
          <w:p w14:paraId="18A5E086" w14:textId="77777777" w:rsidR="00A9020F" w:rsidRPr="004C0801" w:rsidRDefault="00A9020F" w:rsidP="00A9020F">
            <w:pPr>
              <w:jc w:val="center"/>
              <w:rPr>
                <w:rFonts w:ascii="Arial" w:hAnsi="Arial" w:cs="Arial"/>
                <w:color w:val="000000" w:themeColor="text1"/>
                <w:sz w:val="16"/>
                <w:szCs w:val="16"/>
              </w:rPr>
            </w:pPr>
          </w:p>
        </w:tc>
        <w:tc>
          <w:tcPr>
            <w:tcW w:w="2693" w:type="dxa"/>
            <w:tcBorders>
              <w:left w:val="single" w:sz="8" w:space="0" w:color="00000A"/>
              <w:bottom w:val="single" w:sz="4" w:space="0" w:color="00000A"/>
            </w:tcBorders>
            <w:shd w:val="clear" w:color="auto" w:fill="FFFFFF"/>
          </w:tcPr>
          <w:p w14:paraId="2EA33844" w14:textId="3C411625" w:rsidR="00A9020F" w:rsidRPr="004C0801" w:rsidRDefault="00A9020F" w:rsidP="004C0801">
            <w:pPr>
              <w:rPr>
                <w:rFonts w:ascii="Arial" w:hAnsi="Arial" w:cs="Arial"/>
                <w:sz w:val="16"/>
                <w:szCs w:val="16"/>
              </w:rPr>
            </w:pPr>
            <w:r w:rsidRPr="004C0801">
              <w:rPr>
                <w:rFonts w:ascii="Arial" w:hAnsi="Arial" w:cs="Arial"/>
                <w:sz w:val="16"/>
                <w:szCs w:val="16"/>
              </w:rPr>
              <w:t>9.</w:t>
            </w:r>
            <w:r w:rsidR="004C0801">
              <w:rPr>
                <w:rFonts w:ascii="Arial" w:hAnsi="Arial" w:cs="Arial"/>
                <w:sz w:val="16"/>
                <w:szCs w:val="16"/>
              </w:rPr>
              <w:t xml:space="preserve">2. </w:t>
            </w:r>
            <w:r w:rsidRPr="004C0801">
              <w:rPr>
                <w:rFonts w:ascii="Arial" w:hAnsi="Arial" w:cs="Arial"/>
                <w:sz w:val="16"/>
                <w:szCs w:val="16"/>
              </w:rPr>
              <w:t>Revisar y mejorar, de manera acompañada, los textos propios y ajenos, identificando fortalezas y</w:t>
            </w:r>
            <w:r w:rsidR="004C0801">
              <w:rPr>
                <w:rFonts w:ascii="Arial" w:hAnsi="Arial" w:cs="Arial"/>
                <w:sz w:val="16"/>
                <w:szCs w:val="16"/>
              </w:rPr>
              <w:t xml:space="preserve"> </w:t>
            </w:r>
            <w:r w:rsidRPr="004C0801">
              <w:rPr>
                <w:rFonts w:ascii="Arial" w:hAnsi="Arial" w:cs="Arial"/>
                <w:sz w:val="16"/>
                <w:szCs w:val="16"/>
              </w:rPr>
              <w:t>debilidades, y subsanando algunos problemas de comprensión lectora y oral, iniciándose en la</w:t>
            </w:r>
            <w:r w:rsidR="004C0801">
              <w:rPr>
                <w:rFonts w:ascii="Arial" w:hAnsi="Arial" w:cs="Arial"/>
                <w:sz w:val="16"/>
                <w:szCs w:val="16"/>
              </w:rPr>
              <w:t xml:space="preserve"> </w:t>
            </w:r>
            <w:r w:rsidRPr="004C0801">
              <w:rPr>
                <w:rFonts w:ascii="Arial" w:hAnsi="Arial" w:cs="Arial"/>
                <w:sz w:val="16"/>
                <w:szCs w:val="16"/>
              </w:rPr>
              <w:t>reflexión metalingüística, usando la terminología adecuada y apoyándose en los recursos a su alcance</w:t>
            </w:r>
            <w:r w:rsidR="004C0801">
              <w:rPr>
                <w:rFonts w:ascii="Arial" w:hAnsi="Arial" w:cs="Arial"/>
                <w:sz w:val="16"/>
                <w:szCs w:val="16"/>
              </w:rPr>
              <w:t xml:space="preserve"> </w:t>
            </w:r>
            <w:r w:rsidRPr="004C0801">
              <w:rPr>
                <w:rFonts w:ascii="Arial" w:hAnsi="Arial" w:cs="Arial"/>
                <w:sz w:val="16"/>
                <w:szCs w:val="16"/>
              </w:rPr>
              <w:t>para mejorar el uso de la lengua y comunicarse de manera eficaz y competencial</w:t>
            </w:r>
          </w:p>
        </w:tc>
        <w:tc>
          <w:tcPr>
            <w:tcW w:w="1559" w:type="dxa"/>
            <w:tcBorders>
              <w:left w:val="single" w:sz="8" w:space="0" w:color="00000A"/>
              <w:bottom w:val="single" w:sz="4" w:space="0" w:color="00000A"/>
            </w:tcBorders>
            <w:shd w:val="clear" w:color="auto" w:fill="FFFFFF"/>
          </w:tcPr>
          <w:p w14:paraId="46B25C66" w14:textId="407E1460" w:rsidR="00A9020F" w:rsidRPr="004C0801" w:rsidRDefault="00A9020F" w:rsidP="004C0801">
            <w:pPr>
              <w:rPr>
                <w:rFonts w:ascii="Arial" w:hAnsi="Arial" w:cs="Arial"/>
                <w:sz w:val="16"/>
                <w:szCs w:val="16"/>
                <w:lang w:val="en-US"/>
              </w:rPr>
            </w:pPr>
            <w:r w:rsidRPr="004C0801">
              <w:rPr>
                <w:rFonts w:ascii="Arial" w:hAnsi="Arial" w:cs="Arial"/>
                <w:sz w:val="16"/>
                <w:szCs w:val="16"/>
                <w:lang w:val="en-US"/>
              </w:rPr>
              <w:t>CCL1, CCL2, CP2, STEM1, STEM2, CPSAA5</w:t>
            </w:r>
          </w:p>
        </w:tc>
        <w:tc>
          <w:tcPr>
            <w:tcW w:w="3119" w:type="dxa"/>
            <w:vMerge/>
            <w:tcBorders>
              <w:left w:val="single" w:sz="8" w:space="0" w:color="00000A"/>
              <w:bottom w:val="single" w:sz="4" w:space="0" w:color="00000A"/>
            </w:tcBorders>
            <w:shd w:val="clear" w:color="auto" w:fill="FFFFFF"/>
          </w:tcPr>
          <w:p w14:paraId="438F8AC6" w14:textId="05725740" w:rsidR="00A9020F" w:rsidRPr="004C0801" w:rsidRDefault="00A9020F" w:rsidP="00A9020F">
            <w:pPr>
              <w:pStyle w:val="NormalWeb"/>
              <w:suppressAutoHyphens/>
              <w:spacing w:before="0" w:beforeAutospacing="0" w:after="60" w:afterAutospacing="0"/>
              <w:jc w:val="both"/>
              <w:rPr>
                <w:rFonts w:ascii="Arial" w:hAnsi="Arial" w:cs="Arial"/>
                <w:b/>
                <w:bCs/>
                <w:color w:val="000000" w:themeColor="text1"/>
                <w:sz w:val="16"/>
                <w:szCs w:val="16"/>
                <w:lang w:val="en-US"/>
              </w:rPr>
            </w:pPr>
          </w:p>
        </w:tc>
        <w:tc>
          <w:tcPr>
            <w:tcW w:w="1559" w:type="dxa"/>
            <w:vMerge/>
            <w:tcBorders>
              <w:left w:val="single" w:sz="8" w:space="0" w:color="00000A"/>
              <w:bottom w:val="single" w:sz="4" w:space="0" w:color="00000A"/>
            </w:tcBorders>
            <w:shd w:val="clear" w:color="auto" w:fill="FFFFFF"/>
          </w:tcPr>
          <w:p w14:paraId="74CB9FF9" w14:textId="77777777" w:rsidR="00A9020F" w:rsidRPr="004C0801" w:rsidRDefault="00A9020F" w:rsidP="00A9020F">
            <w:pPr>
              <w:jc w:val="center"/>
              <w:rPr>
                <w:rFonts w:ascii="Arial" w:eastAsia="Arial" w:hAnsi="Arial" w:cs="Arial"/>
                <w:bCs/>
                <w:color w:val="000000"/>
                <w:sz w:val="16"/>
                <w:szCs w:val="16"/>
                <w:lang w:val="en-US"/>
              </w:rPr>
            </w:pPr>
          </w:p>
        </w:tc>
        <w:tc>
          <w:tcPr>
            <w:tcW w:w="1843" w:type="dxa"/>
            <w:vMerge/>
            <w:tcBorders>
              <w:left w:val="single" w:sz="8" w:space="0" w:color="00000A"/>
              <w:bottom w:val="single" w:sz="4" w:space="0" w:color="00000A"/>
            </w:tcBorders>
            <w:shd w:val="clear" w:color="auto" w:fill="FFFFFF"/>
          </w:tcPr>
          <w:p w14:paraId="42C50FB0" w14:textId="77777777" w:rsidR="00A9020F" w:rsidRPr="004C0801" w:rsidRDefault="00A9020F" w:rsidP="00A9020F">
            <w:pPr>
              <w:jc w:val="center"/>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1CF7B313" w14:textId="77777777" w:rsidR="00A9020F" w:rsidRPr="004C0801" w:rsidRDefault="00A9020F" w:rsidP="00A9020F">
            <w:pPr>
              <w:jc w:val="center"/>
              <w:rPr>
                <w:rFonts w:ascii="Arial" w:eastAsia="Arial" w:hAnsi="Arial" w:cs="Arial"/>
                <w:b/>
                <w:sz w:val="16"/>
                <w:szCs w:val="16"/>
                <w:lang w:val="en-US"/>
              </w:rPr>
            </w:pPr>
          </w:p>
        </w:tc>
      </w:tr>
    </w:tbl>
    <w:p w14:paraId="7B6E4ED0" w14:textId="5AAA5A9D" w:rsidR="00A82B20" w:rsidRPr="00D36740" w:rsidRDefault="00A82B20">
      <w:pPr>
        <w:rPr>
          <w:rFonts w:ascii="Arial" w:hAnsi="Arial" w:cs="Arial"/>
          <w:sz w:val="20"/>
          <w:szCs w:val="20"/>
          <w:lang w:val="en-US"/>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4666DE" w:rsidRPr="00B76015" w14:paraId="70E6315B" w14:textId="77777777" w:rsidTr="004666DE">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5F91A14F" w14:textId="1F207833" w:rsidR="004666DE" w:rsidRPr="00B76015" w:rsidRDefault="00024AB8" w:rsidP="004666DE">
            <w:pPr>
              <w:jc w:val="center"/>
              <w:rPr>
                <w:rFonts w:ascii="Arial" w:eastAsia="Arial" w:hAnsi="Arial" w:cs="Arial"/>
                <w:b/>
                <w:color w:val="000000"/>
                <w:sz w:val="16"/>
                <w:szCs w:val="16"/>
              </w:rPr>
            </w:pPr>
            <w:r w:rsidRPr="00024AB8">
              <w:rPr>
                <w:rFonts w:ascii="Arial" w:eastAsia="Arial" w:hAnsi="Arial" w:cs="Arial"/>
                <w:b/>
                <w:color w:val="000000"/>
                <w:sz w:val="16"/>
                <w:szCs w:val="16"/>
              </w:rPr>
              <w:t>FUNDAMENTACIÓN CURRICULAR DE MATEMÁTICAS</w:t>
            </w:r>
          </w:p>
        </w:tc>
      </w:tr>
      <w:tr w:rsidR="00412840" w:rsidRPr="00B76015" w14:paraId="05CA6010" w14:textId="77777777" w:rsidTr="004666DE">
        <w:trPr>
          <w:trHeight w:val="160"/>
        </w:trPr>
        <w:tc>
          <w:tcPr>
            <w:tcW w:w="1643" w:type="dxa"/>
            <w:tcBorders>
              <w:left w:val="single" w:sz="8" w:space="0" w:color="00000A"/>
              <w:bottom w:val="single" w:sz="4" w:space="0" w:color="00000A"/>
            </w:tcBorders>
            <w:shd w:val="clear" w:color="auto" w:fill="EEEEEE"/>
            <w:vAlign w:val="center"/>
          </w:tcPr>
          <w:p w14:paraId="4A007235" w14:textId="77777777" w:rsidR="00412840" w:rsidRPr="00B76015"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0E2A48BA" w14:textId="77777777" w:rsidR="00412840" w:rsidRPr="00B76015"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734C983" w14:textId="77777777" w:rsidR="00412840" w:rsidRPr="00B76015"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0F235413" w14:textId="1098CFC4" w:rsidR="00412840" w:rsidRPr="00B76015"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595D1A31" w14:textId="035EA513" w:rsidR="00412840" w:rsidRPr="00B76015"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63C2B9F7" w14:textId="5ECC425B" w:rsidR="00412840" w:rsidRPr="00B76015"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406535B6" w14:textId="5F5538ED" w:rsidR="00412840" w:rsidRPr="00B76015"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4666DE" w:rsidRPr="00B76015" w14:paraId="63F9672B" w14:textId="77777777" w:rsidTr="004666DE">
        <w:trPr>
          <w:trHeight w:val="616"/>
        </w:trPr>
        <w:tc>
          <w:tcPr>
            <w:tcW w:w="1643" w:type="dxa"/>
            <w:vMerge w:val="restart"/>
            <w:tcBorders>
              <w:left w:val="single" w:sz="8" w:space="0" w:color="00000A"/>
            </w:tcBorders>
            <w:shd w:val="clear" w:color="auto" w:fill="FFFFFF"/>
          </w:tcPr>
          <w:p w14:paraId="3FD3EA3A" w14:textId="77777777" w:rsidR="004666DE" w:rsidRPr="00B76015" w:rsidRDefault="004666DE" w:rsidP="004666DE">
            <w:pPr>
              <w:rPr>
                <w:rFonts w:ascii="Arial" w:eastAsia="Arial" w:hAnsi="Arial" w:cs="Arial"/>
                <w:sz w:val="16"/>
                <w:szCs w:val="16"/>
              </w:rPr>
            </w:pPr>
            <w:r w:rsidRPr="00B76015">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3FCD978D"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3.</w:t>
            </w:r>
            <w:r>
              <w:rPr>
                <w:rFonts w:ascii="Arial" w:hAnsi="Arial" w:cs="Arial"/>
                <w:sz w:val="16"/>
                <w:szCs w:val="16"/>
              </w:rPr>
              <w:t xml:space="preserve">1. </w:t>
            </w:r>
            <w:r w:rsidRPr="00B76015">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4D3BC5F4"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0925F14B" w14:textId="77777777" w:rsidR="004666DE" w:rsidRPr="00B76015" w:rsidRDefault="004666DE" w:rsidP="004666DE">
            <w:pPr>
              <w:pStyle w:val="NormalWeb"/>
              <w:spacing w:before="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numérico.</w:t>
            </w:r>
          </w:p>
          <w:p w14:paraId="0FA680F2"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A1. Conteo.</w:t>
            </w:r>
          </w:p>
          <w:p w14:paraId="01AD8E52"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A2. Cantidad.</w:t>
            </w:r>
          </w:p>
          <w:p w14:paraId="7A39A16C"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A4. Relaciones.</w:t>
            </w:r>
          </w:p>
          <w:p w14:paraId="0FF2B0F0"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algebraico.</w:t>
            </w:r>
          </w:p>
          <w:p w14:paraId="6C7AA59A"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382FEA8D"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2145E264"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10ACE87" w14:textId="77777777" w:rsidR="004666DE" w:rsidRPr="00B76015" w:rsidRDefault="004666DE" w:rsidP="004666DE">
            <w:pPr>
              <w:ind w:left="102" w:hanging="102"/>
              <w:rPr>
                <w:rFonts w:ascii="Arial" w:eastAsia="Arial" w:hAnsi="Arial" w:cs="Arial"/>
                <w:color w:val="000000" w:themeColor="text1"/>
                <w:sz w:val="16"/>
                <w:szCs w:val="16"/>
              </w:rPr>
            </w:pPr>
            <w:r w:rsidRPr="00B76015">
              <w:rPr>
                <w:rFonts w:ascii="Arial" w:eastAsia="Arial" w:hAnsi="Arial" w:cs="Arial"/>
                <w:color w:val="000000" w:themeColor="text1"/>
                <w:sz w:val="16"/>
                <w:szCs w:val="16"/>
              </w:rPr>
              <w:t>- El cuaderno del alumnado.</w:t>
            </w:r>
          </w:p>
          <w:p w14:paraId="66A1CD5C"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685024BA" w14:textId="77777777" w:rsidR="004666DE" w:rsidRPr="00B76015" w:rsidRDefault="004666DE" w:rsidP="004666DE">
            <w:pPr>
              <w:ind w:right="57"/>
              <w:rPr>
                <w:rFonts w:ascii="Arial" w:hAnsi="Arial" w:cs="Arial"/>
                <w:b/>
                <w:color w:val="000000" w:themeColor="text1"/>
                <w:sz w:val="16"/>
                <w:szCs w:val="16"/>
              </w:rPr>
            </w:pPr>
            <w:r w:rsidRPr="00B76015">
              <w:rPr>
                <w:rFonts w:ascii="Arial" w:hAnsi="Arial" w:cs="Arial"/>
                <w:b/>
                <w:color w:val="000000" w:themeColor="text1"/>
                <w:sz w:val="16"/>
                <w:szCs w:val="16"/>
              </w:rPr>
              <w:t>¡Dale al coco!</w:t>
            </w:r>
          </w:p>
          <w:p w14:paraId="659DD965"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Razonamiento: Inventa una historia con números.</w:t>
            </w:r>
          </w:p>
          <w:p w14:paraId="73A9F21F"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 xml:space="preserve">Cálculo mental: Sumar 2. </w:t>
            </w:r>
          </w:p>
          <w:p w14:paraId="59BA87D2" w14:textId="77777777" w:rsidR="004666DE" w:rsidRPr="00B76015" w:rsidRDefault="004666DE" w:rsidP="004666DE">
            <w:pPr>
              <w:rPr>
                <w:rFonts w:ascii="Arial" w:eastAsia="Arial" w:hAnsi="Arial" w:cs="Arial"/>
                <w:bCs/>
                <w:color w:val="000000"/>
                <w:sz w:val="16"/>
                <w:szCs w:val="16"/>
              </w:rPr>
            </w:pPr>
            <w:r w:rsidRPr="00B76015">
              <w:rPr>
                <w:rFonts w:ascii="Arial" w:hAnsi="Arial" w:cs="Arial"/>
                <w:color w:val="000000" w:themeColor="text1"/>
                <w:sz w:val="16"/>
                <w:szCs w:val="16"/>
              </w:rPr>
              <w:t>Pensamiento computacional: Algoritmo.</w:t>
            </w:r>
          </w:p>
        </w:tc>
      </w:tr>
      <w:tr w:rsidR="004666DE" w:rsidRPr="00B76015" w14:paraId="1CF1B9FF" w14:textId="77777777" w:rsidTr="004666DE">
        <w:trPr>
          <w:trHeight w:val="673"/>
        </w:trPr>
        <w:tc>
          <w:tcPr>
            <w:tcW w:w="1643" w:type="dxa"/>
            <w:vMerge/>
            <w:tcBorders>
              <w:left w:val="single" w:sz="8" w:space="0" w:color="00000A"/>
              <w:bottom w:val="single" w:sz="4" w:space="0" w:color="00000A"/>
            </w:tcBorders>
            <w:shd w:val="clear" w:color="auto" w:fill="FFFFFF"/>
          </w:tcPr>
          <w:p w14:paraId="71F7BB54" w14:textId="77777777" w:rsidR="004666DE" w:rsidRPr="00B76015" w:rsidRDefault="004666DE" w:rsidP="004666DE">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47DA7622" w14:textId="77777777" w:rsidR="004666DE" w:rsidRPr="00B76015" w:rsidRDefault="004666DE" w:rsidP="004666DE">
            <w:pPr>
              <w:rPr>
                <w:rFonts w:ascii="Arial" w:eastAsia="Arial" w:hAnsi="Arial" w:cs="Arial"/>
                <w:b/>
                <w:color w:val="000000"/>
                <w:sz w:val="16"/>
                <w:szCs w:val="16"/>
              </w:rPr>
            </w:pPr>
            <w:r>
              <w:rPr>
                <w:rFonts w:ascii="Arial" w:hAnsi="Arial" w:cs="Arial"/>
                <w:sz w:val="16"/>
                <w:szCs w:val="16"/>
              </w:rPr>
              <w:t xml:space="preserve">3.2. </w:t>
            </w:r>
            <w:r w:rsidRPr="00B76015">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22F2D07E"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583538F4" w14:textId="77777777" w:rsidR="004666DE" w:rsidRPr="00B76015" w:rsidRDefault="004666DE" w:rsidP="004666DE">
            <w:pPr>
              <w:pBdr>
                <w:top w:val="nil"/>
                <w:left w:val="nil"/>
                <w:bottom w:val="nil"/>
                <w:right w:val="nil"/>
                <w:between w:val="nil"/>
              </w:pBdr>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0CD6D7EA" w14:textId="77777777" w:rsidR="004666DE" w:rsidRPr="00B76015" w:rsidRDefault="004666DE" w:rsidP="004666DE">
            <w:pPr>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2925D55F" w14:textId="77777777" w:rsidR="004666DE" w:rsidRPr="00B76015" w:rsidRDefault="004666DE" w:rsidP="004666DE">
            <w:pPr>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2B775B2E" w14:textId="77777777" w:rsidR="004666DE" w:rsidRPr="00B76015" w:rsidRDefault="004666DE" w:rsidP="004666DE">
            <w:pPr>
              <w:rPr>
                <w:rFonts w:ascii="Arial" w:hAnsi="Arial" w:cs="Arial"/>
                <w:sz w:val="16"/>
                <w:szCs w:val="16"/>
              </w:rPr>
            </w:pPr>
          </w:p>
        </w:tc>
      </w:tr>
      <w:tr w:rsidR="004666DE" w:rsidRPr="00B76015" w14:paraId="24921271" w14:textId="77777777" w:rsidTr="004666DE">
        <w:trPr>
          <w:trHeight w:val="1083"/>
        </w:trPr>
        <w:tc>
          <w:tcPr>
            <w:tcW w:w="1643" w:type="dxa"/>
            <w:vMerge w:val="restart"/>
            <w:tcBorders>
              <w:left w:val="single" w:sz="8" w:space="0" w:color="00000A"/>
            </w:tcBorders>
            <w:shd w:val="clear" w:color="auto" w:fill="FFFFFF"/>
          </w:tcPr>
          <w:p w14:paraId="00792DA7"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 xml:space="preserve">CE 4. </w:t>
            </w:r>
          </w:p>
        </w:tc>
        <w:tc>
          <w:tcPr>
            <w:tcW w:w="2552" w:type="dxa"/>
            <w:tcBorders>
              <w:left w:val="single" w:sz="8" w:space="0" w:color="00000A"/>
              <w:bottom w:val="single" w:sz="4" w:space="0" w:color="auto"/>
            </w:tcBorders>
            <w:shd w:val="clear" w:color="auto" w:fill="FFFFFF"/>
          </w:tcPr>
          <w:p w14:paraId="43D9141E" w14:textId="77777777" w:rsidR="004666DE" w:rsidRPr="00B76015" w:rsidRDefault="004666DE" w:rsidP="004666DE">
            <w:pPr>
              <w:rPr>
                <w:rFonts w:ascii="Arial" w:eastAsia="Arial" w:hAnsi="Arial" w:cs="Arial"/>
                <w:sz w:val="16"/>
                <w:szCs w:val="16"/>
              </w:rPr>
            </w:pPr>
            <w:r w:rsidRPr="00B76015">
              <w:rPr>
                <w:rFonts w:ascii="Arial" w:hAnsi="Arial" w:cs="Arial"/>
                <w:sz w:val="16"/>
                <w:szCs w:val="16"/>
              </w:rPr>
              <w:t>4.</w:t>
            </w:r>
            <w:r>
              <w:rPr>
                <w:rFonts w:ascii="Arial" w:hAnsi="Arial" w:cs="Arial"/>
                <w:sz w:val="16"/>
                <w:szCs w:val="16"/>
              </w:rPr>
              <w:t xml:space="preserve">1. </w:t>
            </w:r>
            <w:r w:rsidRPr="00B76015">
              <w:rPr>
                <w:rFonts w:ascii="Arial" w:hAnsi="Arial" w:cs="Arial"/>
                <w:sz w:val="16"/>
                <w:szCs w:val="16"/>
              </w:rPr>
              <w:t xml:space="preserve">Describir rutinas sencillas de la vida cotidiana que se realicen </w:t>
            </w:r>
            <w:proofErr w:type="gramStart"/>
            <w:r w:rsidRPr="00B76015">
              <w:rPr>
                <w:rFonts w:ascii="Arial" w:hAnsi="Arial" w:cs="Arial"/>
                <w:sz w:val="16"/>
                <w:szCs w:val="16"/>
              </w:rPr>
              <w:t>paso</w:t>
            </w:r>
            <w:proofErr w:type="gramEnd"/>
            <w:r w:rsidRPr="00B76015">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79E5A26E"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799551F7" w14:textId="77777777" w:rsidR="004666DE" w:rsidRPr="00B76015" w:rsidRDefault="004666DE" w:rsidP="004666DE">
            <w:pPr>
              <w:pStyle w:val="NormalWeb"/>
              <w:spacing w:before="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numérico.</w:t>
            </w:r>
          </w:p>
          <w:p w14:paraId="7076623F"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A1. Conteo.</w:t>
            </w:r>
          </w:p>
          <w:p w14:paraId="08A3EBEC"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A2. Cantidad.</w:t>
            </w:r>
          </w:p>
          <w:p w14:paraId="139E78E8"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A4. Relaciones.</w:t>
            </w:r>
          </w:p>
          <w:p w14:paraId="41910A4A"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algebraico.</w:t>
            </w:r>
          </w:p>
          <w:p w14:paraId="74448096"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0305F42E"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16753B97"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A7BD026" w14:textId="77777777" w:rsidR="004666DE" w:rsidRPr="00B76015" w:rsidRDefault="004666DE" w:rsidP="004666DE">
            <w:pPr>
              <w:ind w:left="102" w:hanging="102"/>
              <w:rPr>
                <w:rFonts w:ascii="Arial" w:eastAsia="Arial" w:hAnsi="Arial" w:cs="Arial"/>
                <w:color w:val="000000" w:themeColor="text1"/>
                <w:sz w:val="16"/>
                <w:szCs w:val="16"/>
              </w:rPr>
            </w:pPr>
            <w:r w:rsidRPr="00B76015">
              <w:rPr>
                <w:rFonts w:ascii="Arial" w:eastAsia="Arial" w:hAnsi="Arial" w:cs="Arial"/>
                <w:color w:val="000000" w:themeColor="text1"/>
                <w:sz w:val="16"/>
                <w:szCs w:val="16"/>
              </w:rPr>
              <w:t>- Rúbrica de las intervenciones en clase. exposición oral</w:t>
            </w:r>
          </w:p>
          <w:p w14:paraId="6AED0670"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221CDF37" w14:textId="77777777" w:rsidR="004666DE" w:rsidRPr="00B76015" w:rsidRDefault="004666DE" w:rsidP="004666DE">
            <w:pPr>
              <w:ind w:right="57"/>
              <w:rPr>
                <w:rFonts w:ascii="Arial" w:hAnsi="Arial" w:cs="Arial"/>
                <w:b/>
                <w:color w:val="000000" w:themeColor="text1"/>
                <w:sz w:val="16"/>
                <w:szCs w:val="16"/>
              </w:rPr>
            </w:pPr>
            <w:r w:rsidRPr="00B76015">
              <w:rPr>
                <w:rFonts w:ascii="Arial" w:hAnsi="Arial" w:cs="Arial"/>
                <w:b/>
                <w:color w:val="000000" w:themeColor="text1"/>
                <w:sz w:val="16"/>
                <w:szCs w:val="16"/>
              </w:rPr>
              <w:t>¡Dale al coco!</w:t>
            </w:r>
          </w:p>
          <w:p w14:paraId="48AC0371"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Razonamiento: Inventa una historia con números.</w:t>
            </w:r>
          </w:p>
          <w:p w14:paraId="0A0CE450"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 xml:space="preserve">Cálculo mental: Sumar 2. </w:t>
            </w:r>
          </w:p>
          <w:p w14:paraId="2B9F97DF" w14:textId="77777777" w:rsidR="004666DE" w:rsidRPr="00B76015" w:rsidRDefault="004666DE" w:rsidP="004666DE">
            <w:pPr>
              <w:rPr>
                <w:rFonts w:ascii="Arial" w:eastAsia="Arial" w:hAnsi="Arial" w:cs="Arial"/>
                <w:bCs/>
                <w:color w:val="000000"/>
                <w:sz w:val="16"/>
                <w:szCs w:val="16"/>
              </w:rPr>
            </w:pPr>
            <w:r w:rsidRPr="00B76015">
              <w:rPr>
                <w:rFonts w:ascii="Arial" w:hAnsi="Arial" w:cs="Arial"/>
                <w:color w:val="000000" w:themeColor="text1"/>
                <w:sz w:val="16"/>
                <w:szCs w:val="16"/>
              </w:rPr>
              <w:t>Pensamiento computacional: Algoritmo.</w:t>
            </w:r>
          </w:p>
        </w:tc>
      </w:tr>
      <w:tr w:rsidR="004666DE" w:rsidRPr="00D36740" w14:paraId="16EC789C" w14:textId="77777777" w:rsidTr="004666DE">
        <w:trPr>
          <w:trHeight w:val="1388"/>
        </w:trPr>
        <w:tc>
          <w:tcPr>
            <w:tcW w:w="1643" w:type="dxa"/>
            <w:vMerge/>
            <w:tcBorders>
              <w:left w:val="single" w:sz="8" w:space="0" w:color="00000A"/>
              <w:bottom w:val="single" w:sz="4" w:space="0" w:color="00000A"/>
            </w:tcBorders>
            <w:shd w:val="clear" w:color="auto" w:fill="FFFFFF"/>
          </w:tcPr>
          <w:p w14:paraId="12DA3705" w14:textId="77777777" w:rsidR="004666DE" w:rsidRPr="00B76015" w:rsidRDefault="004666DE" w:rsidP="004666DE">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87D769C" w14:textId="77777777" w:rsidR="004666DE" w:rsidRPr="00B76015" w:rsidRDefault="004666DE" w:rsidP="004666DE">
            <w:pPr>
              <w:rPr>
                <w:rFonts w:ascii="Arial" w:eastAsia="Arial" w:hAnsi="Arial" w:cs="Arial"/>
                <w:sz w:val="16"/>
                <w:szCs w:val="16"/>
              </w:rPr>
            </w:pPr>
            <w:r>
              <w:rPr>
                <w:rFonts w:ascii="Arial" w:hAnsi="Arial" w:cs="Arial"/>
                <w:sz w:val="16"/>
                <w:szCs w:val="16"/>
              </w:rPr>
              <w:t xml:space="preserve">4.2. </w:t>
            </w:r>
            <w:r w:rsidRPr="00B76015">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603C1690"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lang w:val="en-US"/>
              </w:rPr>
              <w:t>STEM1, STEM2, STEM3, CD5, CE3</w:t>
            </w:r>
          </w:p>
        </w:tc>
        <w:tc>
          <w:tcPr>
            <w:tcW w:w="2507" w:type="dxa"/>
            <w:vMerge/>
            <w:tcBorders>
              <w:left w:val="single" w:sz="8" w:space="0" w:color="00000A"/>
              <w:bottom w:val="single" w:sz="4" w:space="0" w:color="00000A"/>
            </w:tcBorders>
            <w:shd w:val="clear" w:color="auto" w:fill="FFFFFF"/>
          </w:tcPr>
          <w:p w14:paraId="7C3A6E9F" w14:textId="77777777" w:rsidR="004666DE" w:rsidRPr="00B76015" w:rsidRDefault="004666DE" w:rsidP="004666DE">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68B2C192" w14:textId="77777777" w:rsidR="004666DE" w:rsidRPr="00B76015" w:rsidRDefault="004666DE" w:rsidP="004666DE">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CB8E8F7" w14:textId="77777777" w:rsidR="004666DE" w:rsidRPr="00B76015" w:rsidRDefault="004666DE" w:rsidP="004666DE">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4CCE06EC" w14:textId="77777777" w:rsidR="004666DE" w:rsidRPr="00B76015" w:rsidRDefault="004666DE" w:rsidP="004666DE">
            <w:pPr>
              <w:rPr>
                <w:rFonts w:ascii="Arial" w:hAnsi="Arial" w:cs="Arial"/>
                <w:b/>
                <w:bCs/>
                <w:sz w:val="16"/>
                <w:szCs w:val="16"/>
                <w:lang w:val="en-US"/>
              </w:rPr>
            </w:pPr>
          </w:p>
        </w:tc>
      </w:tr>
      <w:tr w:rsidR="004666DE" w:rsidRPr="00B76015" w14:paraId="6DA5EE75" w14:textId="77777777" w:rsidTr="004666DE">
        <w:trPr>
          <w:trHeight w:val="1278"/>
        </w:trPr>
        <w:tc>
          <w:tcPr>
            <w:tcW w:w="1643" w:type="dxa"/>
            <w:vMerge w:val="restart"/>
            <w:tcBorders>
              <w:left w:val="single" w:sz="8" w:space="0" w:color="00000A"/>
            </w:tcBorders>
            <w:shd w:val="clear" w:color="auto" w:fill="FFFFFF"/>
          </w:tcPr>
          <w:p w14:paraId="08DBA93B" w14:textId="77777777" w:rsidR="004666DE" w:rsidRPr="00B76015" w:rsidRDefault="004666DE" w:rsidP="004666DE">
            <w:pPr>
              <w:rPr>
                <w:rFonts w:ascii="Arial" w:eastAsia="Arial" w:hAnsi="Arial" w:cs="Arial"/>
                <w:b/>
                <w:color w:val="000000"/>
                <w:sz w:val="16"/>
                <w:szCs w:val="16"/>
              </w:rPr>
            </w:pPr>
            <w:r w:rsidRPr="00B76015">
              <w:rPr>
                <w:rFonts w:ascii="Arial" w:eastAsia="Arial" w:hAnsi="Arial" w:cs="Arial"/>
                <w:color w:val="000000" w:themeColor="text1"/>
                <w:sz w:val="16"/>
                <w:szCs w:val="16"/>
              </w:rPr>
              <w:lastRenderedPageBreak/>
              <w:t xml:space="preserve">CE 5. </w:t>
            </w:r>
          </w:p>
        </w:tc>
        <w:tc>
          <w:tcPr>
            <w:tcW w:w="2552" w:type="dxa"/>
            <w:tcBorders>
              <w:left w:val="single" w:sz="8" w:space="0" w:color="00000A"/>
              <w:bottom w:val="single" w:sz="4" w:space="0" w:color="auto"/>
            </w:tcBorders>
            <w:shd w:val="clear" w:color="auto" w:fill="FFFFFF"/>
          </w:tcPr>
          <w:p w14:paraId="6DF7E485"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5.</w:t>
            </w:r>
            <w:r>
              <w:rPr>
                <w:rFonts w:ascii="Arial" w:hAnsi="Arial" w:cs="Arial"/>
                <w:sz w:val="16"/>
                <w:szCs w:val="16"/>
              </w:rPr>
              <w:t xml:space="preserve">1. </w:t>
            </w:r>
            <w:r w:rsidRPr="00B76015">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5A06A2F9"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rPr>
              <w:t>STEM1, CC4, CCEC1</w:t>
            </w:r>
          </w:p>
        </w:tc>
        <w:tc>
          <w:tcPr>
            <w:tcW w:w="2507" w:type="dxa"/>
            <w:vMerge w:val="restart"/>
            <w:tcBorders>
              <w:left w:val="single" w:sz="8" w:space="0" w:color="00000A"/>
            </w:tcBorders>
            <w:shd w:val="clear" w:color="auto" w:fill="FFFFFF"/>
          </w:tcPr>
          <w:p w14:paraId="4BA71095" w14:textId="77777777" w:rsidR="004666DE" w:rsidRPr="00B76015" w:rsidRDefault="004666DE" w:rsidP="004666DE">
            <w:pPr>
              <w:pStyle w:val="NormalWeb"/>
              <w:spacing w:before="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numérico.</w:t>
            </w:r>
          </w:p>
          <w:p w14:paraId="63341412"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A1. Conteo.</w:t>
            </w:r>
          </w:p>
          <w:p w14:paraId="5FF2DE9D"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A2. Cantidad.</w:t>
            </w:r>
          </w:p>
          <w:p w14:paraId="03531258"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A4. Relaciones.</w:t>
            </w:r>
          </w:p>
          <w:p w14:paraId="24F35D43"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A1, A2 y A4. Repaso.</w:t>
            </w:r>
          </w:p>
          <w:p w14:paraId="274D9C06"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algebraico.</w:t>
            </w:r>
          </w:p>
          <w:p w14:paraId="67676400"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D3. Relaciones y funciones.</w:t>
            </w:r>
          </w:p>
          <w:p w14:paraId="04743B54"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espacial.</w:t>
            </w:r>
          </w:p>
          <w:p w14:paraId="7A14CB7F"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C2. Localización y sistemas de representación.</w:t>
            </w:r>
          </w:p>
          <w:p w14:paraId="0ACFBA01"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 xml:space="preserve">Sentido </w:t>
            </w:r>
            <w:proofErr w:type="spellStart"/>
            <w:r w:rsidRPr="00B76015">
              <w:rPr>
                <w:rFonts w:ascii="Arial" w:hAnsi="Arial" w:cs="Arial"/>
                <w:b/>
                <w:color w:val="000000" w:themeColor="text1"/>
                <w:sz w:val="16"/>
                <w:szCs w:val="16"/>
                <w:lang w:val="es-ES_tradnl" w:eastAsia="es-ES"/>
              </w:rPr>
              <w:t>socioafectivo</w:t>
            </w:r>
            <w:proofErr w:type="spellEnd"/>
            <w:r w:rsidRPr="00B76015">
              <w:rPr>
                <w:rFonts w:ascii="Arial" w:hAnsi="Arial" w:cs="Arial"/>
                <w:b/>
                <w:color w:val="000000" w:themeColor="text1"/>
                <w:sz w:val="16"/>
                <w:szCs w:val="16"/>
                <w:lang w:val="es-ES_tradnl" w:eastAsia="es-ES"/>
              </w:rPr>
              <w:t>.</w:t>
            </w:r>
          </w:p>
          <w:p w14:paraId="5E1F7D5F"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F1. Creencias, actitudes y emociones.</w:t>
            </w:r>
          </w:p>
          <w:p w14:paraId="79198A83"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lang w:val="es-ES_tradnl" w:eastAsia="es-ES"/>
              </w:rPr>
              <w:t>F2. Trabajo en equipo, inclusión, respeto y diversidad.</w:t>
            </w:r>
          </w:p>
        </w:tc>
        <w:tc>
          <w:tcPr>
            <w:tcW w:w="1559" w:type="dxa"/>
            <w:vMerge w:val="restart"/>
            <w:tcBorders>
              <w:left w:val="single" w:sz="8" w:space="0" w:color="00000A"/>
            </w:tcBorders>
            <w:shd w:val="clear" w:color="auto" w:fill="FFFFFF"/>
          </w:tcPr>
          <w:p w14:paraId="63E3BE19"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33009E53"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9C69671" w14:textId="77777777" w:rsidR="004666DE" w:rsidRPr="00B76015" w:rsidRDefault="004666DE" w:rsidP="004666DE">
            <w:pPr>
              <w:ind w:left="102" w:hanging="102"/>
              <w:rPr>
                <w:rFonts w:ascii="Arial" w:eastAsia="Arial" w:hAnsi="Arial" w:cs="Arial"/>
                <w:color w:val="000000" w:themeColor="text1"/>
                <w:sz w:val="16"/>
                <w:szCs w:val="16"/>
              </w:rPr>
            </w:pPr>
            <w:r w:rsidRPr="00B76015">
              <w:rPr>
                <w:rFonts w:ascii="Arial" w:eastAsia="Arial" w:hAnsi="Arial" w:cs="Arial"/>
                <w:color w:val="000000" w:themeColor="text1"/>
                <w:sz w:val="16"/>
                <w:szCs w:val="16"/>
              </w:rPr>
              <w:t>- El cuaderno del alumnado.</w:t>
            </w:r>
          </w:p>
          <w:p w14:paraId="1286410C" w14:textId="77777777" w:rsidR="004666DE" w:rsidRPr="00B76015" w:rsidRDefault="004666DE" w:rsidP="004666DE">
            <w:pPr>
              <w:ind w:left="102" w:hanging="102"/>
              <w:rPr>
                <w:rFonts w:ascii="Arial" w:eastAsia="Arial" w:hAnsi="Arial" w:cs="Arial"/>
                <w:b/>
                <w:color w:val="000000"/>
                <w:sz w:val="16"/>
                <w:szCs w:val="16"/>
                <w:lang w:val="es-ES_tradnl"/>
              </w:rPr>
            </w:pPr>
            <w:r w:rsidRPr="00B76015">
              <w:rPr>
                <w:rFonts w:ascii="Arial" w:eastAsia="Arial" w:hAnsi="Arial" w:cs="Arial"/>
                <w:color w:val="000000" w:themeColor="text1"/>
                <w:sz w:val="16"/>
                <w:szCs w:val="16"/>
              </w:rPr>
              <w:t xml:space="preserve">- </w:t>
            </w:r>
            <w:r w:rsidRPr="00B76015">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437A3496" w14:textId="77777777" w:rsidR="004666DE" w:rsidRPr="00B76015" w:rsidRDefault="004666DE" w:rsidP="004666DE">
            <w:pPr>
              <w:pStyle w:val="TableParagraph"/>
              <w:ind w:right="50"/>
              <w:rPr>
                <w:b/>
                <w:color w:val="000000" w:themeColor="text1"/>
                <w:sz w:val="16"/>
                <w:szCs w:val="16"/>
              </w:rPr>
            </w:pPr>
            <w:r w:rsidRPr="00B76015">
              <w:rPr>
                <w:b/>
                <w:color w:val="000000" w:themeColor="text1"/>
                <w:sz w:val="16"/>
                <w:szCs w:val="16"/>
              </w:rPr>
              <w:t>Aprendo los números hasta el 9</w:t>
            </w:r>
          </w:p>
          <w:p w14:paraId="4240466B"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Conteo, valor, grafía, orden.</w:t>
            </w:r>
          </w:p>
          <w:p w14:paraId="36DA4E3D"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Comparo: igual o distinto</w:t>
            </w:r>
          </w:p>
          <w:p w14:paraId="6FF84C0E"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Utilización de los signos = y ≠.</w:t>
            </w:r>
          </w:p>
          <w:p w14:paraId="238AA362"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¿Dónde está?</w:t>
            </w:r>
          </w:p>
          <w:p w14:paraId="18AAA877" w14:textId="77777777" w:rsidR="004666DE" w:rsidRPr="00B76015" w:rsidRDefault="004666DE" w:rsidP="004666DE">
            <w:pPr>
              <w:pStyle w:val="TableParagraph"/>
              <w:rPr>
                <w:color w:val="000000" w:themeColor="text1"/>
                <w:sz w:val="16"/>
                <w:szCs w:val="16"/>
              </w:rPr>
            </w:pPr>
            <w:r w:rsidRPr="00B76015">
              <w:rPr>
                <w:color w:val="000000" w:themeColor="text1"/>
                <w:sz w:val="16"/>
                <w:szCs w:val="16"/>
              </w:rPr>
              <w:t>Localización de un objeto a partir de una información que incluya el concepto espacial entre.</w:t>
            </w:r>
          </w:p>
          <w:p w14:paraId="660DAA1B" w14:textId="77777777" w:rsidR="004666DE" w:rsidRPr="00B76015" w:rsidRDefault="004666DE" w:rsidP="004666DE">
            <w:pPr>
              <w:ind w:right="57"/>
              <w:rPr>
                <w:rFonts w:ascii="Arial" w:eastAsia="Arial" w:hAnsi="Arial" w:cs="Arial"/>
                <w:b/>
                <w:color w:val="000000" w:themeColor="text1"/>
                <w:sz w:val="16"/>
                <w:szCs w:val="16"/>
              </w:rPr>
            </w:pPr>
            <w:r w:rsidRPr="00B76015">
              <w:rPr>
                <w:rFonts w:ascii="Arial" w:hAnsi="Arial" w:cs="Arial"/>
                <w:color w:val="000000" w:themeColor="text1"/>
                <w:sz w:val="16"/>
                <w:szCs w:val="16"/>
              </w:rPr>
              <w:t xml:space="preserve">Identificación de todos números que están entre otros dos dados. </w:t>
            </w:r>
          </w:p>
          <w:p w14:paraId="3543B596"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Comprendo los números</w:t>
            </w:r>
          </w:p>
          <w:p w14:paraId="019A04ED" w14:textId="77777777" w:rsidR="004666DE" w:rsidRPr="00B76015" w:rsidRDefault="004666DE" w:rsidP="004666DE">
            <w:pPr>
              <w:ind w:right="57"/>
              <w:rPr>
                <w:rFonts w:ascii="Arial" w:hAnsi="Arial" w:cs="Arial"/>
                <w:color w:val="000000" w:themeColor="text1"/>
                <w:spacing w:val="-4"/>
                <w:sz w:val="16"/>
                <w:szCs w:val="16"/>
              </w:rPr>
            </w:pPr>
            <w:r w:rsidRPr="00B76015">
              <w:rPr>
                <w:rFonts w:ascii="Arial" w:hAnsi="Arial" w:cs="Arial"/>
                <w:color w:val="000000" w:themeColor="text1"/>
                <w:spacing w:val="-4"/>
                <w:sz w:val="16"/>
                <w:szCs w:val="16"/>
              </w:rPr>
              <w:t>Descomposición de los números 6, 7, 8 y 9.</w:t>
            </w:r>
          </w:p>
          <w:p w14:paraId="0CBBABE0"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Identifico la izquierda y la derecha</w:t>
            </w:r>
          </w:p>
          <w:p w14:paraId="16BD7790" w14:textId="77777777" w:rsidR="004666DE" w:rsidRPr="00B76015" w:rsidRDefault="004666DE" w:rsidP="004666DE">
            <w:pPr>
              <w:ind w:right="57"/>
              <w:rPr>
                <w:rFonts w:ascii="Arial" w:hAnsi="Arial" w:cs="Arial"/>
                <w:color w:val="000000" w:themeColor="text1"/>
                <w:sz w:val="16"/>
                <w:szCs w:val="16"/>
              </w:rPr>
            </w:pPr>
            <w:r w:rsidRPr="00B76015">
              <w:rPr>
                <w:rFonts w:ascii="Arial" w:eastAsia="Arial" w:hAnsi="Arial" w:cs="Arial"/>
                <w:color w:val="000000" w:themeColor="text1"/>
                <w:sz w:val="16"/>
                <w:szCs w:val="16"/>
              </w:rPr>
              <w:t>Localización y descripción de un objeto incluyendo los conceptos izquierda o derecha.</w:t>
            </w:r>
          </w:p>
          <w:p w14:paraId="7DA07D5A"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Me oriento</w:t>
            </w:r>
          </w:p>
          <w:p w14:paraId="10F5EA6F"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Realización y descripción de un recorrido incluyendo los conceptos izquierda o derecha.</w:t>
            </w:r>
          </w:p>
          <w:p w14:paraId="452F6271" w14:textId="77777777" w:rsidR="004666DE" w:rsidRPr="00B76015" w:rsidRDefault="004666DE" w:rsidP="004666DE">
            <w:pPr>
              <w:pStyle w:val="TableParagraph"/>
              <w:widowControl/>
              <w:autoSpaceDE/>
              <w:autoSpaceDN/>
              <w:spacing w:before="40"/>
              <w:rPr>
                <w:b/>
                <w:color w:val="000000" w:themeColor="text1"/>
                <w:sz w:val="16"/>
                <w:szCs w:val="16"/>
              </w:rPr>
            </w:pPr>
            <w:r w:rsidRPr="00B76015">
              <w:rPr>
                <w:b/>
                <w:color w:val="000000" w:themeColor="text1"/>
                <w:sz w:val="16"/>
                <w:szCs w:val="16"/>
              </w:rPr>
              <w:t>Porfolio</w:t>
            </w:r>
          </w:p>
          <w:p w14:paraId="45E052C8"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w:t>
            </w:r>
          </w:p>
          <w:p w14:paraId="49D4924E"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 en la situación de aprendizaje? Lluvia de ideas</w:t>
            </w:r>
          </w:p>
          <w:p w14:paraId="7AFD9765" w14:textId="77777777" w:rsidR="004666DE" w:rsidRPr="00B76015" w:rsidRDefault="004666DE" w:rsidP="004666DE">
            <w:pPr>
              <w:rPr>
                <w:rFonts w:ascii="Arial" w:eastAsia="Arial" w:hAnsi="Arial" w:cs="Arial"/>
                <w:bCs/>
                <w:color w:val="000000"/>
                <w:sz w:val="16"/>
                <w:szCs w:val="16"/>
              </w:rPr>
            </w:pPr>
            <w:r w:rsidRPr="00B76015">
              <w:rPr>
                <w:rFonts w:ascii="Arial" w:hAnsi="Arial" w:cs="Arial"/>
                <w:color w:val="000000" w:themeColor="text1"/>
                <w:sz w:val="16"/>
                <w:szCs w:val="16"/>
              </w:rPr>
              <w:t>¿Cómo he aprendido?</w:t>
            </w:r>
          </w:p>
        </w:tc>
      </w:tr>
      <w:tr w:rsidR="004666DE" w:rsidRPr="00D36740" w14:paraId="1FF57C60" w14:textId="77777777" w:rsidTr="004666DE">
        <w:trPr>
          <w:trHeight w:val="1867"/>
        </w:trPr>
        <w:tc>
          <w:tcPr>
            <w:tcW w:w="1643" w:type="dxa"/>
            <w:vMerge/>
            <w:tcBorders>
              <w:left w:val="single" w:sz="8" w:space="0" w:color="00000A"/>
              <w:bottom w:val="single" w:sz="4" w:space="0" w:color="00000A"/>
            </w:tcBorders>
            <w:shd w:val="clear" w:color="auto" w:fill="FFFFFF"/>
          </w:tcPr>
          <w:p w14:paraId="11B9E695" w14:textId="77777777" w:rsidR="004666DE" w:rsidRPr="00B76015" w:rsidRDefault="004666DE" w:rsidP="004666DE">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23CFA125" w14:textId="77777777" w:rsidR="004666DE" w:rsidRPr="00B76015" w:rsidRDefault="004666DE" w:rsidP="004666DE">
            <w:pPr>
              <w:rPr>
                <w:rFonts w:ascii="Arial" w:hAnsi="Arial" w:cs="Arial"/>
                <w:sz w:val="16"/>
                <w:szCs w:val="16"/>
              </w:rPr>
            </w:pPr>
            <w:r w:rsidRPr="00B76015">
              <w:rPr>
                <w:rFonts w:ascii="Arial" w:hAnsi="Arial" w:cs="Arial"/>
                <w:sz w:val="16"/>
                <w:szCs w:val="16"/>
              </w:rPr>
              <w:t>5.</w:t>
            </w:r>
            <w:r>
              <w:rPr>
                <w:rFonts w:ascii="Arial" w:hAnsi="Arial" w:cs="Arial"/>
                <w:sz w:val="16"/>
                <w:szCs w:val="16"/>
              </w:rPr>
              <w:t xml:space="preserve">2. </w:t>
            </w:r>
            <w:r w:rsidRPr="00B76015">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6F65D910" w14:textId="77777777" w:rsidR="004666DE" w:rsidRPr="00B76015" w:rsidRDefault="004666DE" w:rsidP="004666DE">
            <w:pPr>
              <w:rPr>
                <w:rFonts w:ascii="Arial" w:hAnsi="Arial" w:cs="Arial"/>
                <w:sz w:val="16"/>
                <w:szCs w:val="16"/>
                <w:lang w:val="en-US"/>
              </w:rPr>
            </w:pPr>
            <w:r w:rsidRPr="00B76015">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314525BD" w14:textId="77777777" w:rsidR="004666DE" w:rsidRPr="00B76015" w:rsidRDefault="004666DE" w:rsidP="004666DE">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44C57EEE" w14:textId="77777777" w:rsidR="004666DE" w:rsidRPr="00B76015" w:rsidRDefault="004666DE" w:rsidP="004666DE">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7A33DEF" w14:textId="77777777" w:rsidR="004666DE" w:rsidRPr="00B76015" w:rsidRDefault="004666DE" w:rsidP="004666DE">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7C8BF2FB" w14:textId="77777777" w:rsidR="004666DE" w:rsidRPr="00B76015" w:rsidRDefault="004666DE" w:rsidP="004666DE">
            <w:pPr>
              <w:rPr>
                <w:rFonts w:ascii="Arial" w:eastAsia="Arial" w:hAnsi="Arial" w:cs="Arial"/>
                <w:b/>
                <w:color w:val="000000"/>
                <w:sz w:val="16"/>
                <w:szCs w:val="16"/>
                <w:lang w:val="en-US"/>
              </w:rPr>
            </w:pPr>
          </w:p>
        </w:tc>
      </w:tr>
      <w:tr w:rsidR="004666DE" w:rsidRPr="00B76015" w14:paraId="534F4410" w14:textId="77777777" w:rsidTr="004666DE">
        <w:trPr>
          <w:trHeight w:val="632"/>
        </w:trPr>
        <w:tc>
          <w:tcPr>
            <w:tcW w:w="1643" w:type="dxa"/>
            <w:vMerge w:val="restart"/>
            <w:tcBorders>
              <w:left w:val="single" w:sz="8" w:space="0" w:color="00000A"/>
            </w:tcBorders>
            <w:shd w:val="clear" w:color="auto" w:fill="FFFFFF"/>
          </w:tcPr>
          <w:p w14:paraId="27B125A6"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51FE22AD"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6.</w:t>
            </w:r>
            <w:r>
              <w:rPr>
                <w:rFonts w:ascii="Arial" w:hAnsi="Arial" w:cs="Arial"/>
                <w:sz w:val="16"/>
                <w:szCs w:val="16"/>
              </w:rPr>
              <w:t xml:space="preserve">1. </w:t>
            </w:r>
            <w:r w:rsidRPr="00B76015">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1D852ABB"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18C50048" w14:textId="77777777" w:rsidR="004666DE" w:rsidRPr="00B76015" w:rsidRDefault="004666DE" w:rsidP="004666DE">
            <w:pPr>
              <w:pStyle w:val="NormalWeb"/>
              <w:spacing w:before="0" w:beforeAutospacing="0" w:after="0" w:afterAutospacing="0"/>
              <w:rPr>
                <w:rFonts w:ascii="Arial" w:hAnsi="Arial" w:cs="Arial"/>
                <w:b/>
                <w:color w:val="000000" w:themeColor="text1"/>
                <w:sz w:val="16"/>
                <w:szCs w:val="16"/>
              </w:rPr>
            </w:pPr>
            <w:r w:rsidRPr="00B76015">
              <w:rPr>
                <w:rFonts w:ascii="Arial" w:hAnsi="Arial" w:cs="Arial"/>
                <w:b/>
                <w:color w:val="000000" w:themeColor="text1"/>
                <w:sz w:val="16"/>
                <w:szCs w:val="16"/>
              </w:rPr>
              <w:t>Sentido numérico.</w:t>
            </w:r>
          </w:p>
          <w:p w14:paraId="58A89469"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rPr>
            </w:pPr>
            <w:r w:rsidRPr="00B76015">
              <w:rPr>
                <w:rFonts w:ascii="Arial" w:hAnsi="Arial" w:cs="Arial"/>
                <w:color w:val="000000" w:themeColor="text1"/>
                <w:sz w:val="16"/>
                <w:szCs w:val="16"/>
              </w:rPr>
              <w:t>A1. Conteo.</w:t>
            </w:r>
          </w:p>
          <w:p w14:paraId="56525A35"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rPr>
            </w:pPr>
            <w:r w:rsidRPr="00B76015">
              <w:rPr>
                <w:rFonts w:ascii="Arial" w:hAnsi="Arial" w:cs="Arial"/>
                <w:color w:val="000000" w:themeColor="text1"/>
                <w:sz w:val="16"/>
                <w:szCs w:val="16"/>
              </w:rPr>
              <w:t>A2. Cantidad.</w:t>
            </w:r>
          </w:p>
          <w:p w14:paraId="305B89D5"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rPr>
            </w:pPr>
            <w:r w:rsidRPr="00B76015">
              <w:rPr>
                <w:rFonts w:ascii="Arial" w:hAnsi="Arial" w:cs="Arial"/>
                <w:color w:val="000000" w:themeColor="text1"/>
                <w:sz w:val="16"/>
                <w:szCs w:val="16"/>
              </w:rPr>
              <w:t>A4. Relaciones.</w:t>
            </w:r>
          </w:p>
          <w:p w14:paraId="42C37D68" w14:textId="77777777" w:rsidR="004666DE" w:rsidRPr="00B76015" w:rsidRDefault="004666DE" w:rsidP="004666DE">
            <w:pPr>
              <w:pStyle w:val="TableParagraph"/>
              <w:widowControl/>
              <w:autoSpaceDE/>
              <w:autoSpaceDN/>
              <w:spacing w:before="60"/>
              <w:rPr>
                <w:b/>
                <w:color w:val="000000" w:themeColor="text1"/>
                <w:sz w:val="16"/>
                <w:szCs w:val="16"/>
              </w:rPr>
            </w:pPr>
            <w:r w:rsidRPr="00B76015">
              <w:rPr>
                <w:b/>
                <w:color w:val="000000" w:themeColor="text1"/>
                <w:sz w:val="16"/>
                <w:szCs w:val="16"/>
              </w:rPr>
              <w:t>Sentido espacial.</w:t>
            </w:r>
          </w:p>
          <w:p w14:paraId="60AECE21"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C2.</w:t>
            </w:r>
            <w:r w:rsidRPr="00B76015">
              <w:rPr>
                <w:rFonts w:ascii="Arial" w:hAnsi="Arial" w:cs="Arial"/>
                <w:b/>
                <w:color w:val="000000" w:themeColor="text1"/>
                <w:sz w:val="16"/>
                <w:szCs w:val="16"/>
              </w:rPr>
              <w:t xml:space="preserve"> </w:t>
            </w:r>
            <w:r w:rsidRPr="00B76015">
              <w:rPr>
                <w:rFonts w:ascii="Arial" w:hAnsi="Arial" w:cs="Arial"/>
                <w:color w:val="000000" w:themeColor="text1"/>
                <w:sz w:val="16"/>
                <w:szCs w:val="16"/>
              </w:rPr>
              <w:t>Localización y sistemas de representación.</w:t>
            </w:r>
          </w:p>
        </w:tc>
        <w:tc>
          <w:tcPr>
            <w:tcW w:w="1559" w:type="dxa"/>
            <w:vMerge w:val="restart"/>
            <w:tcBorders>
              <w:left w:val="single" w:sz="8" w:space="0" w:color="00000A"/>
            </w:tcBorders>
            <w:shd w:val="clear" w:color="auto" w:fill="FFFFFF"/>
          </w:tcPr>
          <w:p w14:paraId="2D26AF8A"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40291C05"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424D253"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13A559DA" w14:textId="77777777" w:rsidR="004666DE" w:rsidRPr="00B76015" w:rsidRDefault="004666DE" w:rsidP="004666DE">
            <w:pPr>
              <w:pStyle w:val="TableParagraph"/>
              <w:ind w:right="50"/>
              <w:rPr>
                <w:b/>
                <w:color w:val="000000" w:themeColor="text1"/>
                <w:sz w:val="16"/>
                <w:szCs w:val="16"/>
              </w:rPr>
            </w:pPr>
            <w:r w:rsidRPr="00B76015">
              <w:rPr>
                <w:b/>
                <w:color w:val="000000" w:themeColor="text1"/>
                <w:sz w:val="16"/>
                <w:szCs w:val="16"/>
              </w:rPr>
              <w:t>Aprendo los números hasta el 9</w:t>
            </w:r>
          </w:p>
          <w:p w14:paraId="4974AD4D" w14:textId="77777777" w:rsidR="004666DE" w:rsidRPr="00B76015" w:rsidRDefault="004666DE" w:rsidP="004666DE">
            <w:pPr>
              <w:ind w:right="57"/>
              <w:rPr>
                <w:rFonts w:ascii="Arial" w:eastAsia="Arial" w:hAnsi="Arial" w:cs="Arial"/>
                <w:b/>
                <w:color w:val="000000" w:themeColor="text1"/>
                <w:sz w:val="16"/>
                <w:szCs w:val="16"/>
              </w:rPr>
            </w:pPr>
            <w:r w:rsidRPr="00B76015">
              <w:rPr>
                <w:rFonts w:ascii="Arial" w:hAnsi="Arial" w:cs="Arial"/>
                <w:color w:val="000000" w:themeColor="text1"/>
                <w:sz w:val="16"/>
                <w:szCs w:val="16"/>
              </w:rPr>
              <w:t>Conteo, valor, grafía, orden.</w:t>
            </w:r>
          </w:p>
          <w:p w14:paraId="1C294A27" w14:textId="77777777" w:rsidR="004666DE" w:rsidRPr="00B76015" w:rsidRDefault="004666DE" w:rsidP="004666DE">
            <w:pPr>
              <w:pStyle w:val="TableParagraph"/>
              <w:widowControl/>
              <w:autoSpaceDE/>
              <w:autoSpaceDN/>
              <w:spacing w:before="60"/>
              <w:rPr>
                <w:b/>
                <w:color w:val="000000" w:themeColor="text1"/>
                <w:sz w:val="16"/>
                <w:szCs w:val="16"/>
              </w:rPr>
            </w:pPr>
            <w:r w:rsidRPr="00B76015">
              <w:rPr>
                <w:b/>
                <w:color w:val="000000" w:themeColor="text1"/>
                <w:sz w:val="16"/>
                <w:szCs w:val="16"/>
              </w:rPr>
              <w:t>Identifico la izquierda y la derecha</w:t>
            </w:r>
          </w:p>
          <w:p w14:paraId="770E7236" w14:textId="77777777" w:rsidR="004666DE" w:rsidRPr="00B76015" w:rsidRDefault="004666DE" w:rsidP="004666DE">
            <w:pPr>
              <w:ind w:right="57"/>
              <w:rPr>
                <w:rFonts w:ascii="Arial" w:hAnsi="Arial" w:cs="Arial"/>
                <w:color w:val="000000" w:themeColor="text1"/>
                <w:sz w:val="16"/>
                <w:szCs w:val="16"/>
              </w:rPr>
            </w:pPr>
            <w:r w:rsidRPr="00B76015">
              <w:rPr>
                <w:rFonts w:ascii="Arial" w:eastAsia="Arial" w:hAnsi="Arial" w:cs="Arial"/>
                <w:color w:val="000000" w:themeColor="text1"/>
                <w:sz w:val="16"/>
                <w:szCs w:val="16"/>
              </w:rPr>
              <w:t>Localización y descripción de un objeto incluyendo los conceptos izquierda o derecha.</w:t>
            </w:r>
          </w:p>
          <w:p w14:paraId="00407CBB" w14:textId="77777777" w:rsidR="004666DE" w:rsidRPr="00B76015" w:rsidRDefault="004666DE" w:rsidP="004666DE">
            <w:pPr>
              <w:pStyle w:val="TableParagraph"/>
              <w:widowControl/>
              <w:autoSpaceDE/>
              <w:autoSpaceDN/>
              <w:spacing w:before="60"/>
              <w:rPr>
                <w:b/>
                <w:color w:val="000000" w:themeColor="text1"/>
                <w:sz w:val="16"/>
                <w:szCs w:val="16"/>
              </w:rPr>
            </w:pPr>
            <w:r w:rsidRPr="00B76015">
              <w:rPr>
                <w:b/>
                <w:color w:val="000000" w:themeColor="text1"/>
                <w:sz w:val="16"/>
                <w:szCs w:val="16"/>
              </w:rPr>
              <w:t>Me oriento</w:t>
            </w:r>
          </w:p>
          <w:p w14:paraId="44FDAFD4" w14:textId="77777777" w:rsidR="004666DE" w:rsidRPr="00B76015" w:rsidRDefault="004666DE" w:rsidP="004666DE">
            <w:pPr>
              <w:rPr>
                <w:rFonts w:ascii="Arial" w:eastAsia="Arial" w:hAnsi="Arial" w:cs="Arial"/>
                <w:bCs/>
                <w:color w:val="000000"/>
                <w:sz w:val="16"/>
                <w:szCs w:val="16"/>
              </w:rPr>
            </w:pPr>
            <w:r w:rsidRPr="00B76015">
              <w:rPr>
                <w:rFonts w:ascii="Arial" w:hAnsi="Arial" w:cs="Arial"/>
                <w:color w:val="000000" w:themeColor="text1"/>
                <w:sz w:val="16"/>
                <w:szCs w:val="16"/>
              </w:rPr>
              <w:t>Realización y descripción de un recorrido incluyendo los conceptos izquierda o derecha.</w:t>
            </w:r>
          </w:p>
        </w:tc>
      </w:tr>
      <w:tr w:rsidR="004666DE" w:rsidRPr="00D36740" w14:paraId="59432327" w14:textId="77777777" w:rsidTr="004666DE">
        <w:trPr>
          <w:trHeight w:val="804"/>
        </w:trPr>
        <w:tc>
          <w:tcPr>
            <w:tcW w:w="1643" w:type="dxa"/>
            <w:vMerge/>
            <w:tcBorders>
              <w:left w:val="single" w:sz="8" w:space="0" w:color="00000A"/>
              <w:bottom w:val="single" w:sz="4" w:space="0" w:color="00000A"/>
            </w:tcBorders>
            <w:shd w:val="clear" w:color="auto" w:fill="FFFFFF"/>
          </w:tcPr>
          <w:p w14:paraId="22F2FF31" w14:textId="77777777" w:rsidR="004666DE" w:rsidRPr="00B76015" w:rsidRDefault="004666DE" w:rsidP="004666DE">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F34CB6C"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6.</w:t>
            </w:r>
            <w:r>
              <w:rPr>
                <w:rFonts w:ascii="Arial" w:hAnsi="Arial" w:cs="Arial"/>
                <w:sz w:val="16"/>
                <w:szCs w:val="16"/>
              </w:rPr>
              <w:t xml:space="preserve">2. </w:t>
            </w:r>
            <w:r w:rsidRPr="00B76015">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076CD929"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75D3B516" w14:textId="77777777" w:rsidR="004666DE" w:rsidRPr="00B76015" w:rsidRDefault="004666DE" w:rsidP="004666DE">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55D6F9DD" w14:textId="77777777" w:rsidR="004666DE" w:rsidRPr="00B76015" w:rsidRDefault="004666DE" w:rsidP="004666DE">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333C6A47" w14:textId="77777777" w:rsidR="004666DE" w:rsidRPr="00B76015" w:rsidRDefault="004666DE" w:rsidP="004666DE">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FC5FB36" w14:textId="77777777" w:rsidR="004666DE" w:rsidRPr="00B76015" w:rsidRDefault="004666DE" w:rsidP="004666DE">
            <w:pPr>
              <w:rPr>
                <w:rFonts w:ascii="Arial" w:hAnsi="Arial" w:cs="Arial"/>
                <w:b/>
                <w:bCs/>
                <w:sz w:val="16"/>
                <w:szCs w:val="16"/>
                <w:lang w:val="en-US"/>
              </w:rPr>
            </w:pPr>
          </w:p>
        </w:tc>
      </w:tr>
      <w:tr w:rsidR="004666DE" w:rsidRPr="00B76015" w14:paraId="31C06384" w14:textId="77777777" w:rsidTr="004666DE">
        <w:trPr>
          <w:trHeight w:val="160"/>
        </w:trPr>
        <w:tc>
          <w:tcPr>
            <w:tcW w:w="1643" w:type="dxa"/>
            <w:tcBorders>
              <w:left w:val="single" w:sz="8" w:space="0" w:color="00000A"/>
              <w:bottom w:val="single" w:sz="4" w:space="0" w:color="00000A"/>
            </w:tcBorders>
            <w:shd w:val="clear" w:color="auto" w:fill="FFFFFF"/>
          </w:tcPr>
          <w:p w14:paraId="7FA87584"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7CB14DCC"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7.</w:t>
            </w:r>
            <w:r>
              <w:rPr>
                <w:rFonts w:ascii="Arial" w:hAnsi="Arial" w:cs="Arial"/>
                <w:sz w:val="16"/>
                <w:szCs w:val="16"/>
              </w:rPr>
              <w:t xml:space="preserve">1. </w:t>
            </w:r>
            <w:r w:rsidRPr="00B76015">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39028D43" w14:textId="77777777" w:rsidR="004666DE" w:rsidRPr="00B76015" w:rsidRDefault="004666DE" w:rsidP="004666DE">
            <w:pPr>
              <w:rPr>
                <w:rFonts w:ascii="Arial" w:eastAsia="Arial" w:hAnsi="Arial" w:cs="Arial"/>
                <w:sz w:val="16"/>
                <w:szCs w:val="16"/>
                <w:lang w:val="en-US"/>
              </w:rPr>
            </w:pPr>
            <w:r w:rsidRPr="00B76015">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31F20A73" w14:textId="77777777" w:rsidR="004666DE" w:rsidRPr="00B76015" w:rsidRDefault="004666DE" w:rsidP="004666DE">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2D879FB7"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A1. Conteo. </w:t>
            </w:r>
          </w:p>
          <w:p w14:paraId="47070353"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A2. Cantidad. </w:t>
            </w:r>
          </w:p>
          <w:p w14:paraId="73176ACE"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A4. Relaciones. </w:t>
            </w:r>
          </w:p>
          <w:p w14:paraId="64695100" w14:textId="77777777" w:rsidR="004666DE" w:rsidRPr="00B76015" w:rsidRDefault="004666DE" w:rsidP="004666DE">
            <w:pPr>
              <w:pStyle w:val="NormalWeb"/>
              <w:spacing w:before="0" w:beforeAutospacing="0" w:after="0" w:afterAutospacing="0"/>
              <w:rPr>
                <w:rFonts w:ascii="Arial" w:hAnsi="Arial" w:cs="Arial"/>
                <w:b/>
                <w:color w:val="000000" w:themeColor="text1"/>
                <w:sz w:val="16"/>
                <w:szCs w:val="16"/>
                <w:lang w:val="es-ES_tradnl" w:eastAsia="es-ES"/>
              </w:rPr>
            </w:pPr>
            <w:r w:rsidRPr="00B76015">
              <w:rPr>
                <w:rFonts w:ascii="Arial" w:hAnsi="Arial" w:cs="Arial"/>
                <w:b/>
                <w:bCs/>
                <w:color w:val="00000A"/>
                <w:sz w:val="16"/>
                <w:szCs w:val="16"/>
                <w:lang w:val="es-ES_tradnl" w:eastAsia="es-ES"/>
              </w:rPr>
              <w:t>S</w:t>
            </w:r>
            <w:r w:rsidRPr="00B76015">
              <w:rPr>
                <w:rFonts w:ascii="Arial" w:hAnsi="Arial" w:cs="Arial"/>
                <w:b/>
                <w:color w:val="000000" w:themeColor="text1"/>
                <w:sz w:val="16"/>
                <w:szCs w:val="16"/>
                <w:lang w:val="es-ES_tradnl" w:eastAsia="es-ES"/>
              </w:rPr>
              <w:t xml:space="preserve"> Sentido numérico.</w:t>
            </w:r>
          </w:p>
          <w:p w14:paraId="37556A0E"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A1, A2 y A4. Repaso.</w:t>
            </w:r>
          </w:p>
          <w:p w14:paraId="62D27AFE"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Sentido espacial.</w:t>
            </w:r>
          </w:p>
          <w:p w14:paraId="3FC54F4B"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C2. Repaso.</w:t>
            </w:r>
          </w:p>
          <w:p w14:paraId="0F7FD51A" w14:textId="77777777" w:rsidR="004666DE" w:rsidRPr="00B76015" w:rsidRDefault="004666DE" w:rsidP="004666DE">
            <w:pPr>
              <w:pStyle w:val="NormalWeb"/>
              <w:spacing w:before="60" w:beforeAutospacing="0" w:after="0" w:afterAutospacing="0"/>
              <w:rPr>
                <w:rFonts w:ascii="Arial" w:hAnsi="Arial" w:cs="Arial"/>
                <w:b/>
                <w:color w:val="000000" w:themeColor="text1"/>
                <w:sz w:val="16"/>
                <w:szCs w:val="16"/>
                <w:lang w:val="es-ES_tradnl" w:eastAsia="es-ES"/>
              </w:rPr>
            </w:pPr>
            <w:r w:rsidRPr="00B76015">
              <w:rPr>
                <w:rFonts w:ascii="Arial" w:hAnsi="Arial" w:cs="Arial"/>
                <w:b/>
                <w:color w:val="000000" w:themeColor="text1"/>
                <w:sz w:val="16"/>
                <w:szCs w:val="16"/>
                <w:lang w:val="es-ES_tradnl" w:eastAsia="es-ES"/>
              </w:rPr>
              <w:t xml:space="preserve">Sentido </w:t>
            </w:r>
            <w:proofErr w:type="spellStart"/>
            <w:r w:rsidRPr="00B76015">
              <w:rPr>
                <w:rFonts w:ascii="Arial" w:hAnsi="Arial" w:cs="Arial"/>
                <w:b/>
                <w:color w:val="000000" w:themeColor="text1"/>
                <w:sz w:val="16"/>
                <w:szCs w:val="16"/>
                <w:lang w:val="es-ES_tradnl" w:eastAsia="es-ES"/>
              </w:rPr>
              <w:t>socioafectivo</w:t>
            </w:r>
            <w:proofErr w:type="spellEnd"/>
            <w:r w:rsidRPr="00B76015">
              <w:rPr>
                <w:rFonts w:ascii="Arial" w:hAnsi="Arial" w:cs="Arial"/>
                <w:b/>
                <w:color w:val="000000" w:themeColor="text1"/>
                <w:sz w:val="16"/>
                <w:szCs w:val="16"/>
                <w:lang w:val="es-ES_tradnl" w:eastAsia="es-ES"/>
              </w:rPr>
              <w:t>.</w:t>
            </w:r>
          </w:p>
          <w:p w14:paraId="361F0CA7" w14:textId="77777777" w:rsidR="004666DE" w:rsidRPr="00B76015" w:rsidRDefault="004666DE" w:rsidP="004666DE">
            <w:pPr>
              <w:pStyle w:val="NormalWeb"/>
              <w:spacing w:before="0" w:beforeAutospacing="0" w:after="0" w:afterAutospacing="0"/>
              <w:rPr>
                <w:rFonts w:ascii="Arial" w:hAnsi="Arial" w:cs="Arial"/>
                <w:color w:val="000000" w:themeColor="text1"/>
                <w:sz w:val="16"/>
                <w:szCs w:val="16"/>
                <w:lang w:val="es-ES_tradnl" w:eastAsia="es-ES"/>
              </w:rPr>
            </w:pPr>
            <w:r w:rsidRPr="00B76015">
              <w:rPr>
                <w:rFonts w:ascii="Arial" w:hAnsi="Arial" w:cs="Arial"/>
                <w:color w:val="000000" w:themeColor="text1"/>
                <w:sz w:val="16"/>
                <w:szCs w:val="16"/>
                <w:lang w:val="es-ES_tradnl" w:eastAsia="es-ES"/>
              </w:rPr>
              <w:t>F1. Creencias, actitudes y emociones.</w:t>
            </w:r>
          </w:p>
          <w:p w14:paraId="60354413" w14:textId="77777777" w:rsidR="004666DE" w:rsidRPr="00B76015" w:rsidRDefault="004666DE" w:rsidP="004666DE">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color w:val="000000" w:themeColor="text1"/>
                <w:sz w:val="16"/>
                <w:szCs w:val="16"/>
                <w:lang w:val="es-ES_tradnl" w:eastAsia="es-ES"/>
              </w:rPr>
              <w:lastRenderedPageBreak/>
              <w:t xml:space="preserve">F2. Trabajo en equipo, inclusión, respeto y </w:t>
            </w:r>
            <w:proofErr w:type="spellStart"/>
            <w:r w:rsidRPr="00B76015">
              <w:rPr>
                <w:rFonts w:ascii="Arial" w:hAnsi="Arial" w:cs="Arial"/>
                <w:color w:val="000000" w:themeColor="text1"/>
                <w:sz w:val="16"/>
                <w:szCs w:val="16"/>
                <w:lang w:val="es-ES_tradnl" w:eastAsia="es-ES"/>
              </w:rPr>
              <w:t>diversidad.</w:t>
            </w:r>
            <w:r w:rsidRPr="00B76015">
              <w:rPr>
                <w:rFonts w:ascii="Arial" w:hAnsi="Arial" w:cs="Arial"/>
                <w:b/>
                <w:bCs/>
                <w:color w:val="00000A"/>
                <w:sz w:val="16"/>
                <w:szCs w:val="16"/>
                <w:lang w:val="es-ES_tradnl" w:eastAsia="es-ES"/>
              </w:rPr>
              <w:t>entido</w:t>
            </w:r>
            <w:proofErr w:type="spellEnd"/>
            <w:r w:rsidRPr="00B76015">
              <w:rPr>
                <w:rFonts w:ascii="Arial" w:hAnsi="Arial" w:cs="Arial"/>
                <w:b/>
                <w:bCs/>
                <w:color w:val="00000A"/>
                <w:sz w:val="16"/>
                <w:szCs w:val="16"/>
                <w:lang w:val="es-ES_tradnl" w:eastAsia="es-ES"/>
              </w:rPr>
              <w:t xml:space="preserve"> </w:t>
            </w:r>
            <w:proofErr w:type="spellStart"/>
            <w:r w:rsidRPr="00B76015">
              <w:rPr>
                <w:rFonts w:ascii="Arial" w:hAnsi="Arial" w:cs="Arial"/>
                <w:b/>
                <w:bCs/>
                <w:color w:val="00000A"/>
                <w:sz w:val="16"/>
                <w:szCs w:val="16"/>
                <w:lang w:val="es-ES_tradnl" w:eastAsia="es-ES"/>
              </w:rPr>
              <w:t>socioafectivo</w:t>
            </w:r>
            <w:proofErr w:type="spellEnd"/>
            <w:r w:rsidRPr="00B76015">
              <w:rPr>
                <w:rFonts w:ascii="Arial" w:hAnsi="Arial" w:cs="Arial"/>
                <w:b/>
                <w:bCs/>
                <w:color w:val="00000A"/>
                <w:sz w:val="16"/>
                <w:szCs w:val="16"/>
                <w:lang w:val="es-ES_tradnl" w:eastAsia="es-ES"/>
              </w:rPr>
              <w:t>.</w:t>
            </w:r>
          </w:p>
          <w:p w14:paraId="76816BD5" w14:textId="77777777" w:rsidR="004666DE" w:rsidRPr="00B76015" w:rsidRDefault="004666DE" w:rsidP="004666DE">
            <w:pPr>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F1. Creencias, actitudes y emociones </w:t>
            </w:r>
          </w:p>
          <w:p w14:paraId="5E12CFE6"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12BE9EC6"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lastRenderedPageBreak/>
              <w:t>- Observación sistemática</w:t>
            </w:r>
          </w:p>
          <w:p w14:paraId="35DDBAD7" w14:textId="77777777" w:rsidR="004666DE" w:rsidRPr="00D36740" w:rsidRDefault="004666DE" w:rsidP="004666DE">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655AAB1"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6F8200F2" w14:textId="77777777" w:rsidR="004666DE" w:rsidRPr="00B76015" w:rsidRDefault="004666DE" w:rsidP="004666DE">
            <w:pPr>
              <w:pStyle w:val="TableParagraph"/>
              <w:ind w:right="48"/>
              <w:rPr>
                <w:b/>
                <w:color w:val="000000" w:themeColor="text1"/>
                <w:sz w:val="16"/>
                <w:szCs w:val="16"/>
              </w:rPr>
            </w:pPr>
            <w:r w:rsidRPr="00B76015">
              <w:rPr>
                <w:b/>
                <w:color w:val="000000" w:themeColor="text1"/>
                <w:sz w:val="16"/>
                <w:szCs w:val="16"/>
              </w:rPr>
              <w:t>Porfolio</w:t>
            </w:r>
          </w:p>
          <w:p w14:paraId="696B2A0A"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w:t>
            </w:r>
          </w:p>
          <w:p w14:paraId="4F38B1A6"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 en la situación de aprendizaje? Lluvia de ideas</w:t>
            </w:r>
          </w:p>
          <w:p w14:paraId="4D041C59"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¿Cómo he aprendido?</w:t>
            </w:r>
          </w:p>
        </w:tc>
      </w:tr>
      <w:tr w:rsidR="004666DE" w:rsidRPr="00B76015" w14:paraId="30289190" w14:textId="77777777" w:rsidTr="004666DE">
        <w:trPr>
          <w:trHeight w:val="160"/>
        </w:trPr>
        <w:tc>
          <w:tcPr>
            <w:tcW w:w="1643" w:type="dxa"/>
            <w:tcBorders>
              <w:left w:val="single" w:sz="8" w:space="0" w:color="00000A"/>
              <w:bottom w:val="single" w:sz="4" w:space="0" w:color="00000A"/>
            </w:tcBorders>
            <w:shd w:val="clear" w:color="auto" w:fill="FFFFFF"/>
          </w:tcPr>
          <w:p w14:paraId="3CB688FC" w14:textId="77777777" w:rsidR="004666DE" w:rsidRPr="00B76015" w:rsidRDefault="004666DE" w:rsidP="004666DE">
            <w:pPr>
              <w:rPr>
                <w:rFonts w:ascii="Arial" w:eastAsia="Arial" w:hAnsi="Arial" w:cs="Arial"/>
                <w:b/>
                <w:color w:val="000000"/>
                <w:sz w:val="16"/>
                <w:szCs w:val="16"/>
              </w:rPr>
            </w:pPr>
            <w:r w:rsidRPr="00B76015">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41B1F0B5" w14:textId="77777777" w:rsidR="004666DE" w:rsidRPr="00B76015" w:rsidRDefault="004666DE" w:rsidP="004666DE">
            <w:pPr>
              <w:rPr>
                <w:rFonts w:ascii="Arial" w:eastAsia="Arial" w:hAnsi="Arial" w:cs="Arial"/>
                <w:b/>
                <w:color w:val="000000"/>
                <w:sz w:val="16"/>
                <w:szCs w:val="16"/>
              </w:rPr>
            </w:pPr>
            <w:r w:rsidRPr="00B76015">
              <w:rPr>
                <w:rFonts w:ascii="Arial" w:hAnsi="Arial" w:cs="Arial"/>
                <w:sz w:val="16"/>
                <w:szCs w:val="16"/>
              </w:rPr>
              <w:t>8.</w:t>
            </w:r>
            <w:r>
              <w:rPr>
                <w:rFonts w:ascii="Arial" w:hAnsi="Arial" w:cs="Arial"/>
                <w:sz w:val="16"/>
                <w:szCs w:val="16"/>
              </w:rPr>
              <w:t xml:space="preserve">1. </w:t>
            </w:r>
            <w:r w:rsidRPr="00B76015">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626C1C54" w14:textId="77777777" w:rsidR="004666DE" w:rsidRPr="00B76015" w:rsidRDefault="004666DE" w:rsidP="004666DE">
            <w:pPr>
              <w:rPr>
                <w:rFonts w:ascii="Arial" w:eastAsia="Arial" w:hAnsi="Arial" w:cs="Arial"/>
                <w:b/>
                <w:color w:val="000000"/>
                <w:sz w:val="16"/>
                <w:szCs w:val="16"/>
                <w:lang w:val="en-US"/>
              </w:rPr>
            </w:pPr>
            <w:r w:rsidRPr="00B76015">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6887B4C7" w14:textId="77777777" w:rsidR="004666DE" w:rsidRPr="00B76015" w:rsidRDefault="004666DE" w:rsidP="004666DE">
            <w:pPr>
              <w:pStyle w:val="NormalWeb"/>
              <w:spacing w:before="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Sentido numérico.</w:t>
            </w:r>
          </w:p>
          <w:p w14:paraId="392F3692"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A1. Conteo. </w:t>
            </w:r>
          </w:p>
          <w:p w14:paraId="634D57AD"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A2. Cantidad. </w:t>
            </w:r>
          </w:p>
          <w:p w14:paraId="2929837B"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A4. Relaciones. </w:t>
            </w:r>
          </w:p>
          <w:p w14:paraId="38A5D449" w14:textId="77777777" w:rsidR="004666DE" w:rsidRPr="00B76015" w:rsidRDefault="004666DE" w:rsidP="004666DE">
            <w:pPr>
              <w:pStyle w:val="NormalWeb"/>
              <w:spacing w:before="60" w:beforeAutospacing="0" w:after="0" w:afterAutospacing="0"/>
              <w:rPr>
                <w:rFonts w:ascii="Arial" w:hAnsi="Arial" w:cs="Arial"/>
                <w:b/>
                <w:bCs/>
                <w:color w:val="00000A"/>
                <w:sz w:val="16"/>
                <w:szCs w:val="16"/>
                <w:lang w:val="es-ES_tradnl" w:eastAsia="es-ES"/>
              </w:rPr>
            </w:pPr>
            <w:r w:rsidRPr="00B76015">
              <w:rPr>
                <w:rFonts w:ascii="Arial" w:hAnsi="Arial" w:cs="Arial"/>
                <w:b/>
                <w:bCs/>
                <w:color w:val="00000A"/>
                <w:sz w:val="16"/>
                <w:szCs w:val="16"/>
                <w:lang w:val="es-ES_tradnl" w:eastAsia="es-ES"/>
              </w:rPr>
              <w:t xml:space="preserve">Sentido </w:t>
            </w:r>
            <w:proofErr w:type="spellStart"/>
            <w:r w:rsidRPr="00B76015">
              <w:rPr>
                <w:rFonts w:ascii="Arial" w:hAnsi="Arial" w:cs="Arial"/>
                <w:b/>
                <w:bCs/>
                <w:color w:val="00000A"/>
                <w:sz w:val="16"/>
                <w:szCs w:val="16"/>
                <w:lang w:val="es-ES_tradnl" w:eastAsia="es-ES"/>
              </w:rPr>
              <w:t>socioafectivo</w:t>
            </w:r>
            <w:proofErr w:type="spellEnd"/>
            <w:r w:rsidRPr="00B76015">
              <w:rPr>
                <w:rFonts w:ascii="Arial" w:hAnsi="Arial" w:cs="Arial"/>
                <w:b/>
                <w:bCs/>
                <w:color w:val="00000A"/>
                <w:sz w:val="16"/>
                <w:szCs w:val="16"/>
                <w:lang w:val="es-ES_tradnl" w:eastAsia="es-ES"/>
              </w:rPr>
              <w:t>.</w:t>
            </w:r>
          </w:p>
          <w:p w14:paraId="4CCDBCC0" w14:textId="77777777" w:rsidR="004666DE" w:rsidRPr="00B76015" w:rsidRDefault="004666DE" w:rsidP="004666DE">
            <w:pPr>
              <w:pStyle w:val="NormalWeb"/>
              <w:spacing w:before="0" w:beforeAutospacing="0" w:after="0" w:afterAutospacing="0"/>
              <w:rPr>
                <w:rFonts w:ascii="Arial" w:hAnsi="Arial" w:cs="Arial"/>
                <w:color w:val="00000A"/>
                <w:sz w:val="16"/>
                <w:szCs w:val="16"/>
                <w:lang w:val="es-ES_tradnl" w:eastAsia="es-ES"/>
              </w:rPr>
            </w:pPr>
            <w:r w:rsidRPr="00B76015">
              <w:rPr>
                <w:rFonts w:ascii="Arial" w:hAnsi="Arial" w:cs="Arial"/>
                <w:color w:val="00000A"/>
                <w:sz w:val="16"/>
                <w:szCs w:val="16"/>
                <w:lang w:val="es-ES_tradnl" w:eastAsia="es-ES"/>
              </w:rPr>
              <w:t xml:space="preserve">F1. Creencias, actitudes y emociones </w:t>
            </w:r>
          </w:p>
          <w:p w14:paraId="0BCEEF7D" w14:textId="77777777" w:rsidR="004666DE" w:rsidRPr="00B76015" w:rsidRDefault="004666DE" w:rsidP="004666DE">
            <w:pPr>
              <w:rPr>
                <w:rFonts w:ascii="Arial" w:eastAsia="Arial" w:hAnsi="Arial" w:cs="Arial"/>
                <w:color w:val="000000" w:themeColor="text1"/>
                <w:sz w:val="16"/>
                <w:szCs w:val="16"/>
              </w:rPr>
            </w:pPr>
            <w:r w:rsidRPr="00B76015">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1CC64ACE" w14:textId="77777777" w:rsidR="004666DE" w:rsidRPr="00B76015" w:rsidRDefault="004666DE" w:rsidP="004666DE">
            <w:pPr>
              <w:ind w:left="102" w:hanging="102"/>
              <w:rPr>
                <w:rFonts w:ascii="Arial" w:eastAsia="Arial" w:hAnsi="Arial" w:cs="Arial"/>
                <w:bCs/>
                <w:color w:val="000000"/>
                <w:sz w:val="16"/>
                <w:szCs w:val="16"/>
              </w:rPr>
            </w:pPr>
            <w:r w:rsidRPr="00B76015">
              <w:rPr>
                <w:rFonts w:ascii="Arial" w:eastAsia="Arial" w:hAnsi="Arial" w:cs="Arial"/>
                <w:bCs/>
                <w:color w:val="000000"/>
                <w:sz w:val="16"/>
                <w:szCs w:val="16"/>
              </w:rPr>
              <w:t>- Observación sistemática</w:t>
            </w:r>
          </w:p>
          <w:p w14:paraId="7E3083BE"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263B1818" w14:textId="77777777" w:rsidR="004666DE" w:rsidRPr="00B76015" w:rsidRDefault="004666DE" w:rsidP="004666DE">
            <w:pPr>
              <w:ind w:left="102" w:hanging="102"/>
              <w:rPr>
                <w:rFonts w:ascii="Arial" w:eastAsia="Arial" w:hAnsi="Arial" w:cs="Arial"/>
                <w:bCs/>
                <w:color w:val="000000" w:themeColor="text1"/>
                <w:sz w:val="16"/>
                <w:szCs w:val="16"/>
              </w:rPr>
            </w:pPr>
            <w:r w:rsidRPr="00B76015">
              <w:rPr>
                <w:rFonts w:ascii="Arial" w:hAnsi="Arial" w:cs="Arial"/>
                <w:color w:val="000000" w:themeColor="text1"/>
                <w:sz w:val="16"/>
                <w:szCs w:val="16"/>
              </w:rPr>
              <w:t>- Diana de autoevaluación de la actitud en el aula.</w:t>
            </w:r>
          </w:p>
          <w:p w14:paraId="4418252A" w14:textId="77777777" w:rsidR="004666DE" w:rsidRPr="00B76015" w:rsidRDefault="004666DE" w:rsidP="004666DE">
            <w:pPr>
              <w:ind w:left="102" w:hanging="102"/>
              <w:rPr>
                <w:rFonts w:ascii="Arial" w:eastAsia="Arial" w:hAnsi="Arial" w:cs="Arial"/>
                <w:b/>
                <w:color w:val="000000"/>
                <w:sz w:val="16"/>
                <w:szCs w:val="16"/>
              </w:rPr>
            </w:pPr>
            <w:r w:rsidRPr="00B76015">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6D568AEE" w14:textId="77777777" w:rsidR="004666DE" w:rsidRPr="00B76015" w:rsidRDefault="004666DE" w:rsidP="004666DE">
            <w:pPr>
              <w:pStyle w:val="TableParagraph"/>
              <w:ind w:right="48"/>
              <w:rPr>
                <w:b/>
                <w:color w:val="000000" w:themeColor="text1"/>
                <w:sz w:val="16"/>
                <w:szCs w:val="16"/>
              </w:rPr>
            </w:pPr>
            <w:r w:rsidRPr="00B76015">
              <w:rPr>
                <w:b/>
                <w:color w:val="000000" w:themeColor="text1"/>
                <w:sz w:val="16"/>
                <w:szCs w:val="16"/>
              </w:rPr>
              <w:t>Porfolio</w:t>
            </w:r>
          </w:p>
          <w:p w14:paraId="2C1CC206"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w:t>
            </w:r>
          </w:p>
          <w:p w14:paraId="664C39DE" w14:textId="77777777" w:rsidR="004666DE" w:rsidRPr="00B76015" w:rsidRDefault="004666DE" w:rsidP="004666DE">
            <w:pPr>
              <w:pStyle w:val="TableParagraph"/>
              <w:ind w:right="50"/>
              <w:rPr>
                <w:color w:val="000000" w:themeColor="text1"/>
                <w:sz w:val="16"/>
                <w:szCs w:val="16"/>
              </w:rPr>
            </w:pPr>
            <w:r w:rsidRPr="00B76015">
              <w:rPr>
                <w:color w:val="000000" w:themeColor="text1"/>
                <w:sz w:val="16"/>
                <w:szCs w:val="16"/>
              </w:rPr>
              <w:t>¿Qué he aprendido en la situación de aprendizaje? Lluvia de ideas</w:t>
            </w:r>
          </w:p>
          <w:p w14:paraId="1554E3C0" w14:textId="77777777" w:rsidR="004666DE" w:rsidRPr="00B76015" w:rsidRDefault="004666DE" w:rsidP="004666DE">
            <w:pPr>
              <w:rPr>
                <w:rFonts w:ascii="Arial" w:eastAsia="Arial" w:hAnsi="Arial" w:cs="Arial"/>
                <w:color w:val="000000" w:themeColor="text1"/>
                <w:sz w:val="16"/>
                <w:szCs w:val="16"/>
              </w:rPr>
            </w:pPr>
            <w:r w:rsidRPr="00B76015">
              <w:rPr>
                <w:rFonts w:ascii="Arial" w:hAnsi="Arial" w:cs="Arial"/>
                <w:color w:val="000000" w:themeColor="text1"/>
                <w:sz w:val="16"/>
                <w:szCs w:val="16"/>
              </w:rPr>
              <w:t>¿Cómo he aprendido?</w:t>
            </w:r>
          </w:p>
          <w:p w14:paraId="74B1F804" w14:textId="77777777" w:rsidR="004666DE" w:rsidRPr="00B76015" w:rsidRDefault="004666DE" w:rsidP="004666DE">
            <w:pPr>
              <w:spacing w:before="60"/>
              <w:rPr>
                <w:rFonts w:ascii="Arial" w:hAnsi="Arial" w:cs="Arial"/>
                <w:color w:val="000000" w:themeColor="text1"/>
                <w:sz w:val="16"/>
                <w:szCs w:val="16"/>
              </w:rPr>
            </w:pPr>
            <w:r w:rsidRPr="00B76015">
              <w:rPr>
                <w:rFonts w:ascii="Arial" w:hAnsi="Arial" w:cs="Arial"/>
                <w:b/>
                <w:color w:val="000000" w:themeColor="text1"/>
                <w:sz w:val="16"/>
                <w:szCs w:val="16"/>
              </w:rPr>
              <w:t>Página inicial</w:t>
            </w:r>
            <w:r w:rsidRPr="00B76015">
              <w:rPr>
                <w:rFonts w:ascii="Arial" w:hAnsi="Arial" w:cs="Arial"/>
                <w:color w:val="000000" w:themeColor="text1"/>
                <w:sz w:val="16"/>
                <w:szCs w:val="16"/>
              </w:rPr>
              <w:t xml:space="preserve"> </w:t>
            </w:r>
          </w:p>
          <w:p w14:paraId="6A84A54A" w14:textId="77777777" w:rsidR="004666DE" w:rsidRPr="00B76015" w:rsidRDefault="004666DE" w:rsidP="004666DE">
            <w:pPr>
              <w:ind w:right="57"/>
              <w:rPr>
                <w:rFonts w:ascii="Arial" w:hAnsi="Arial" w:cs="Arial"/>
                <w:color w:val="000000" w:themeColor="text1"/>
                <w:sz w:val="16"/>
                <w:szCs w:val="16"/>
              </w:rPr>
            </w:pPr>
            <w:r w:rsidRPr="00B76015">
              <w:rPr>
                <w:rFonts w:ascii="Arial" w:hAnsi="Arial" w:cs="Arial"/>
                <w:color w:val="000000" w:themeColor="text1"/>
                <w:sz w:val="16"/>
                <w:szCs w:val="16"/>
              </w:rPr>
              <w:t>Situación de aprendizaje: Enumera cosas que te hacen sentir bien.</w:t>
            </w:r>
          </w:p>
          <w:p w14:paraId="7DC60130" w14:textId="77777777" w:rsidR="004666DE" w:rsidRPr="00B76015" w:rsidRDefault="004666DE" w:rsidP="004666DE">
            <w:pPr>
              <w:rPr>
                <w:rFonts w:ascii="Arial" w:eastAsia="Arial" w:hAnsi="Arial" w:cs="Arial"/>
                <w:bCs/>
                <w:color w:val="000000"/>
                <w:sz w:val="16"/>
                <w:szCs w:val="16"/>
              </w:rPr>
            </w:pPr>
            <w:proofErr w:type="spellStart"/>
            <w:r w:rsidRPr="00B76015">
              <w:rPr>
                <w:rFonts w:ascii="Arial" w:hAnsi="Arial" w:cs="Arial"/>
                <w:b/>
                <w:color w:val="000000" w:themeColor="text1"/>
                <w:sz w:val="16"/>
                <w:szCs w:val="16"/>
              </w:rPr>
              <w:t>ODS</w:t>
            </w:r>
            <w:proofErr w:type="spellEnd"/>
            <w:r w:rsidRPr="00B76015">
              <w:rPr>
                <w:rFonts w:ascii="Arial" w:hAnsi="Arial" w:cs="Arial"/>
                <w:b/>
                <w:color w:val="000000" w:themeColor="text1"/>
                <w:sz w:val="16"/>
                <w:szCs w:val="16"/>
              </w:rPr>
              <w:t xml:space="preserve"> 3</w:t>
            </w:r>
            <w:r w:rsidRPr="00B76015">
              <w:rPr>
                <w:rFonts w:ascii="Arial" w:hAnsi="Arial" w:cs="Arial"/>
                <w:color w:val="000000" w:themeColor="text1"/>
                <w:sz w:val="16"/>
                <w:szCs w:val="16"/>
              </w:rPr>
              <w:t>: Salud y bienestar.</w:t>
            </w:r>
          </w:p>
        </w:tc>
      </w:tr>
    </w:tbl>
    <w:p w14:paraId="1F161B0B" w14:textId="77777777" w:rsidR="00270D18" w:rsidRDefault="00270D18">
      <w:pPr>
        <w:rPr>
          <w:rFonts w:ascii="Arial" w:hAnsi="Arial" w:cs="Arial"/>
          <w:sz w:val="20"/>
          <w:szCs w:val="20"/>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52"/>
        <w:gridCol w:w="1417"/>
        <w:gridCol w:w="1843"/>
        <w:gridCol w:w="2897"/>
      </w:tblGrid>
      <w:tr w:rsidR="00024AB8" w:rsidRPr="00FD4FCC" w14:paraId="4C7D2B79" w14:textId="77777777" w:rsidTr="00DC600C">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2DF93544" w14:textId="105105DE" w:rsidR="00024AB8" w:rsidRPr="00FD4FCC" w:rsidRDefault="00024AB8" w:rsidP="00DC600C">
            <w:pPr>
              <w:jc w:val="center"/>
              <w:rPr>
                <w:rFonts w:ascii="Arial" w:eastAsia="Arial" w:hAnsi="Arial" w:cs="Arial"/>
                <w:b/>
                <w:color w:val="000000"/>
                <w:sz w:val="16"/>
                <w:szCs w:val="16"/>
              </w:rPr>
            </w:pPr>
            <w:r w:rsidRPr="00FD4FCC">
              <w:rPr>
                <w:rFonts w:ascii="Arial" w:eastAsia="Arial" w:hAnsi="Arial" w:cs="Arial"/>
                <w:b/>
                <w:color w:val="000000"/>
                <w:sz w:val="16"/>
                <w:szCs w:val="16"/>
              </w:rPr>
              <w:t>FUNDAMENTACIÓN CURRICULAR</w:t>
            </w:r>
            <w:r w:rsidRPr="00024AB8">
              <w:rPr>
                <w:rFonts w:ascii="Arial" w:eastAsia="Arial" w:hAnsi="Arial" w:cs="Arial"/>
                <w:b/>
                <w:color w:val="000000"/>
                <w:sz w:val="18"/>
                <w:szCs w:val="18"/>
              </w:rPr>
              <w:t xml:space="preserve"> </w:t>
            </w:r>
            <w:r w:rsidRPr="00024AB8">
              <w:rPr>
                <w:rFonts w:ascii="Arial" w:eastAsia="Arial" w:hAnsi="Arial" w:cs="Arial"/>
                <w:b/>
                <w:color w:val="000000"/>
                <w:sz w:val="16"/>
                <w:szCs w:val="16"/>
              </w:rPr>
              <w:t>DE CONOCIMIENTO DEL MEDIO</w:t>
            </w:r>
          </w:p>
        </w:tc>
      </w:tr>
      <w:tr w:rsidR="00412840" w:rsidRPr="00FD4FCC" w14:paraId="65FDA047" w14:textId="77777777" w:rsidTr="00DC600C">
        <w:trPr>
          <w:trHeight w:val="160"/>
        </w:trPr>
        <w:tc>
          <w:tcPr>
            <w:tcW w:w="1643" w:type="dxa"/>
            <w:tcBorders>
              <w:left w:val="single" w:sz="8" w:space="0" w:color="00000A"/>
              <w:bottom w:val="single" w:sz="4" w:space="0" w:color="00000A"/>
            </w:tcBorders>
            <w:shd w:val="clear" w:color="auto" w:fill="EEEEEE"/>
            <w:vAlign w:val="center"/>
          </w:tcPr>
          <w:p w14:paraId="78F99C84"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1AF672CF"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B9F369A" w14:textId="77777777" w:rsidR="00412840" w:rsidRPr="00FD4FCC"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552" w:type="dxa"/>
            <w:tcBorders>
              <w:left w:val="single" w:sz="8" w:space="0" w:color="00000A"/>
              <w:bottom w:val="single" w:sz="4" w:space="0" w:color="00000A"/>
            </w:tcBorders>
            <w:shd w:val="clear" w:color="auto" w:fill="EEEEEE"/>
            <w:vAlign w:val="center"/>
          </w:tcPr>
          <w:p w14:paraId="25FEB61F" w14:textId="68B8BAD1" w:rsidR="00412840" w:rsidRPr="00FD4FCC"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379D86A0" w14:textId="6CAE2EF0" w:rsidR="00412840" w:rsidRPr="00FD4FCC"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3" w:type="dxa"/>
            <w:tcBorders>
              <w:left w:val="single" w:sz="8" w:space="0" w:color="00000A"/>
              <w:bottom w:val="single" w:sz="4" w:space="0" w:color="00000A"/>
            </w:tcBorders>
            <w:shd w:val="clear" w:color="auto" w:fill="EEEEEE"/>
            <w:vAlign w:val="center"/>
          </w:tcPr>
          <w:p w14:paraId="314266EB" w14:textId="7B6513D1" w:rsidR="00412840" w:rsidRPr="00FD4FCC"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897" w:type="dxa"/>
            <w:tcBorders>
              <w:left w:val="single" w:sz="8" w:space="0" w:color="00000A"/>
              <w:bottom w:val="single" w:sz="4" w:space="0" w:color="00000A"/>
              <w:right w:val="single" w:sz="8" w:space="0" w:color="00000A"/>
            </w:tcBorders>
            <w:shd w:val="clear" w:color="auto" w:fill="EEEEEE"/>
            <w:vAlign w:val="center"/>
          </w:tcPr>
          <w:p w14:paraId="5B730116" w14:textId="3EAEA23C" w:rsidR="00412840" w:rsidRPr="00FD4FCC"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024AB8" w:rsidRPr="00FD4FCC" w14:paraId="52E72F01" w14:textId="77777777" w:rsidTr="00DC600C">
        <w:trPr>
          <w:trHeight w:val="160"/>
        </w:trPr>
        <w:tc>
          <w:tcPr>
            <w:tcW w:w="1643" w:type="dxa"/>
            <w:tcBorders>
              <w:left w:val="single" w:sz="8" w:space="0" w:color="00000A"/>
              <w:bottom w:val="single" w:sz="4" w:space="0" w:color="00000A"/>
            </w:tcBorders>
            <w:shd w:val="clear" w:color="auto" w:fill="FFFFFF"/>
          </w:tcPr>
          <w:p w14:paraId="4DFAA43A" w14:textId="77777777" w:rsidR="00024AB8" w:rsidRPr="00FD4FCC" w:rsidRDefault="00024AB8" w:rsidP="00DC600C">
            <w:pPr>
              <w:rPr>
                <w:rFonts w:ascii="Arial" w:eastAsia="Arial" w:hAnsi="Arial" w:cs="Arial"/>
                <w:sz w:val="16"/>
                <w:szCs w:val="16"/>
              </w:rPr>
            </w:pPr>
            <w:r w:rsidRPr="00FD4FCC">
              <w:rPr>
                <w:rFonts w:ascii="Arial" w:eastAsia="Arial" w:hAnsi="Arial" w:cs="Arial"/>
                <w:sz w:val="16"/>
                <w:szCs w:val="16"/>
              </w:rPr>
              <w:t>CE 1</w:t>
            </w:r>
          </w:p>
        </w:tc>
        <w:tc>
          <w:tcPr>
            <w:tcW w:w="2552" w:type="dxa"/>
            <w:tcBorders>
              <w:left w:val="single" w:sz="8" w:space="0" w:color="00000A"/>
              <w:bottom w:val="single" w:sz="4" w:space="0" w:color="00000A"/>
            </w:tcBorders>
            <w:shd w:val="clear" w:color="auto" w:fill="FFFFFF"/>
          </w:tcPr>
          <w:p w14:paraId="237B1625" w14:textId="77777777" w:rsidR="00024AB8" w:rsidRPr="00FD4FCC" w:rsidRDefault="00024AB8" w:rsidP="00DC600C">
            <w:pPr>
              <w:rPr>
                <w:rFonts w:ascii="Arial" w:hAnsi="Arial" w:cs="Arial"/>
                <w:sz w:val="16"/>
                <w:szCs w:val="16"/>
              </w:rPr>
            </w:pPr>
            <w:r w:rsidRPr="00FD4FCC">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59" w:type="dxa"/>
            <w:tcBorders>
              <w:left w:val="single" w:sz="8" w:space="0" w:color="00000A"/>
              <w:bottom w:val="single" w:sz="4" w:space="0" w:color="00000A"/>
            </w:tcBorders>
            <w:shd w:val="clear" w:color="auto" w:fill="FFFFFF"/>
          </w:tcPr>
          <w:p w14:paraId="440D5173"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t>CCL3, STEM4, CD1, CD3, CD4</w:t>
            </w:r>
          </w:p>
        </w:tc>
        <w:tc>
          <w:tcPr>
            <w:tcW w:w="2552" w:type="dxa"/>
            <w:tcBorders>
              <w:left w:val="single" w:sz="8" w:space="0" w:color="00000A"/>
              <w:bottom w:val="single" w:sz="4" w:space="0" w:color="00000A"/>
            </w:tcBorders>
            <w:shd w:val="clear" w:color="auto" w:fill="FFFFFF"/>
          </w:tcPr>
          <w:p w14:paraId="4DFA719B" w14:textId="77777777" w:rsidR="00024AB8" w:rsidRPr="00FD4FCC" w:rsidRDefault="00024AB8" w:rsidP="00DC600C">
            <w:pPr>
              <w:pStyle w:val="ListHeading"/>
              <w:spacing w:after="60"/>
              <w:jc w:val="left"/>
              <w:rPr>
                <w:rFonts w:ascii="Arial" w:hAnsi="Arial" w:cs="Arial"/>
                <w:bCs/>
                <w:sz w:val="16"/>
                <w:szCs w:val="16"/>
              </w:rPr>
            </w:pPr>
            <w:r w:rsidRPr="00FD4FCC">
              <w:rPr>
                <w:rFonts w:ascii="Arial" w:hAnsi="Arial" w:cs="Arial"/>
                <w:bCs/>
                <w:sz w:val="16"/>
                <w:szCs w:val="16"/>
              </w:rPr>
              <w:t>II. Tecnología y digitalización</w:t>
            </w:r>
          </w:p>
          <w:p w14:paraId="1BE5366E" w14:textId="77777777" w:rsidR="00024AB8" w:rsidRPr="00FD4FCC" w:rsidRDefault="00024AB8" w:rsidP="00024AB8">
            <w:pPr>
              <w:pStyle w:val="Standard"/>
              <w:widowControl/>
              <w:numPr>
                <w:ilvl w:val="0"/>
                <w:numId w:val="23"/>
              </w:numPr>
              <w:spacing w:before="60" w:after="60"/>
              <w:ind w:left="198" w:hanging="198"/>
              <w:rPr>
                <w:rFonts w:ascii="Arial" w:hAnsi="Arial" w:cs="Arial"/>
                <w:sz w:val="16"/>
                <w:szCs w:val="16"/>
              </w:rPr>
            </w:pPr>
            <w:r w:rsidRPr="00FD4FCC">
              <w:rPr>
                <w:rFonts w:ascii="Arial" w:hAnsi="Arial" w:cs="Arial"/>
                <w:b/>
                <w:bCs/>
                <w:sz w:val="16"/>
                <w:szCs w:val="16"/>
              </w:rPr>
              <w:t>Digitalización del entorno personal de aprendizaje</w:t>
            </w:r>
          </w:p>
          <w:p w14:paraId="4365DBC0" w14:textId="77777777" w:rsidR="00024AB8" w:rsidRPr="00FD4FCC" w:rsidRDefault="00024AB8" w:rsidP="00024AB8">
            <w:pPr>
              <w:pStyle w:val="Standard"/>
              <w:widowControl/>
              <w:numPr>
                <w:ilvl w:val="1"/>
                <w:numId w:val="22"/>
              </w:numPr>
              <w:spacing w:after="60"/>
              <w:ind w:left="170" w:firstLine="0"/>
              <w:rPr>
                <w:rFonts w:ascii="Arial" w:hAnsi="Arial" w:cs="Arial"/>
                <w:b/>
                <w:color w:val="000000"/>
                <w:sz w:val="16"/>
                <w:szCs w:val="16"/>
              </w:rPr>
            </w:pPr>
            <w:r w:rsidRPr="00FD4FCC">
              <w:rPr>
                <w:rFonts w:ascii="Arial" w:hAnsi="Arial" w:cs="Arial"/>
                <w:sz w:val="16"/>
                <w:szCs w:val="16"/>
              </w:rPr>
              <w:t>Iniciación al uso adecuado de dispositivos y recursos del entorno digital de aprendizaje de acuerdo con las necesidades del contexto educativo.</w:t>
            </w:r>
          </w:p>
        </w:tc>
        <w:tc>
          <w:tcPr>
            <w:tcW w:w="1417" w:type="dxa"/>
            <w:tcBorders>
              <w:left w:val="single" w:sz="8" w:space="0" w:color="00000A"/>
              <w:bottom w:val="single" w:sz="4" w:space="0" w:color="00000A"/>
            </w:tcBorders>
            <w:shd w:val="clear" w:color="auto" w:fill="FFFFFF"/>
          </w:tcPr>
          <w:p w14:paraId="35AC1AA9"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26878AEE" w14:textId="77777777" w:rsidR="00024AB8" w:rsidRPr="00D36740"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Análisis de producciones</w:t>
            </w:r>
          </w:p>
        </w:tc>
        <w:tc>
          <w:tcPr>
            <w:tcW w:w="1843" w:type="dxa"/>
            <w:tcBorders>
              <w:left w:val="single" w:sz="8" w:space="0" w:color="00000A"/>
              <w:bottom w:val="single" w:sz="4" w:space="0" w:color="00000A"/>
            </w:tcBorders>
            <w:shd w:val="clear" w:color="auto" w:fill="FFFFFF"/>
          </w:tcPr>
          <w:p w14:paraId="38E99584"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897" w:type="dxa"/>
            <w:tcBorders>
              <w:left w:val="single" w:sz="8" w:space="0" w:color="00000A"/>
              <w:bottom w:val="single" w:sz="4" w:space="0" w:color="00000A"/>
              <w:right w:val="single" w:sz="8" w:space="0" w:color="00000A"/>
            </w:tcBorders>
            <w:shd w:val="clear" w:color="auto" w:fill="FFFFFF"/>
          </w:tcPr>
          <w:p w14:paraId="7419C69C"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¿Cómo es tu cuerpo por fuera?</w:t>
            </w:r>
          </w:p>
          <w:p w14:paraId="1BE550D3"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Visualiza el recurso «Te lo cuento en un momento: El cuerpo humano por fuera».</w:t>
            </w:r>
          </w:p>
          <w:p w14:paraId="475A75C2"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Los sentidos</w:t>
            </w:r>
          </w:p>
          <w:p w14:paraId="74647BC6"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¿Cómo usamos los sentidos? Actividad 2. Reproduce el audio del ladrido de un perro.</w:t>
            </w:r>
          </w:p>
          <w:p w14:paraId="4DED5523"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¿Cómo es tu cuerpo por dentro?</w:t>
            </w:r>
          </w:p>
          <w:p w14:paraId="24E80372"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Visualiza el recurso «Te lo cuento en un momento: el cuerpo humano por dentro».</w:t>
            </w:r>
          </w:p>
          <w:p w14:paraId="73D8FD2F"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¿Cómo te mueves?</w:t>
            </w:r>
          </w:p>
          <w:p w14:paraId="6675ECEE" w14:textId="77777777" w:rsidR="00024AB8" w:rsidRPr="00FD4FCC" w:rsidRDefault="00024AB8" w:rsidP="00DC600C">
            <w:pPr>
              <w:ind w:right="57"/>
              <w:rPr>
                <w:rFonts w:ascii="Arial" w:eastAsia="Arial" w:hAnsi="Arial" w:cs="Arial"/>
                <w:bCs/>
                <w:sz w:val="16"/>
                <w:szCs w:val="16"/>
              </w:rPr>
            </w:pPr>
            <w:r w:rsidRPr="00FD4FCC">
              <w:rPr>
                <w:rFonts w:ascii="Arial" w:eastAsia="Arial" w:hAnsi="Arial" w:cs="Arial"/>
                <w:bCs/>
                <w:sz w:val="16"/>
                <w:szCs w:val="16"/>
              </w:rPr>
              <w:t>Actividad 1. Encuentra y visualiza imágenes de radiografías.</w:t>
            </w:r>
          </w:p>
          <w:p w14:paraId="550F6636" w14:textId="77777777" w:rsidR="00024AB8" w:rsidRPr="00FD4FCC" w:rsidRDefault="00024AB8" w:rsidP="00DC600C">
            <w:pPr>
              <w:spacing w:before="60"/>
              <w:ind w:right="57"/>
              <w:rPr>
                <w:rFonts w:ascii="Arial" w:eastAsia="Arial" w:hAnsi="Arial" w:cs="Arial"/>
                <w:b/>
                <w:sz w:val="16"/>
                <w:szCs w:val="16"/>
              </w:rPr>
            </w:pPr>
            <w:r w:rsidRPr="00FD4FCC">
              <w:rPr>
                <w:rFonts w:ascii="Arial" w:eastAsia="Arial" w:hAnsi="Arial" w:cs="Arial"/>
                <w:b/>
                <w:sz w:val="16"/>
                <w:szCs w:val="16"/>
              </w:rPr>
              <w:t>¿Qué he aprendido?</w:t>
            </w:r>
          </w:p>
          <w:p w14:paraId="4AD11A35" w14:textId="77777777" w:rsidR="00024AB8" w:rsidRPr="00FD4FCC" w:rsidRDefault="00024AB8" w:rsidP="00DC600C">
            <w:pPr>
              <w:rPr>
                <w:rFonts w:ascii="Arial" w:hAnsi="Arial" w:cs="Arial"/>
                <w:b/>
                <w:bCs/>
                <w:color w:val="000000"/>
                <w:sz w:val="16"/>
                <w:szCs w:val="16"/>
              </w:rPr>
            </w:pPr>
            <w:r w:rsidRPr="00FD4FCC">
              <w:rPr>
                <w:rFonts w:ascii="Arial" w:eastAsia="Arial" w:hAnsi="Arial" w:cs="Arial"/>
                <w:bCs/>
                <w:sz w:val="16"/>
                <w:szCs w:val="16"/>
              </w:rPr>
              <w:t>Actividad 4. Completa el álbum de fotos de la unidad.</w:t>
            </w:r>
          </w:p>
        </w:tc>
      </w:tr>
      <w:tr w:rsidR="00024AB8" w:rsidRPr="00FD4FCC" w14:paraId="4BF54205" w14:textId="77777777" w:rsidTr="00DC600C">
        <w:trPr>
          <w:trHeight w:val="1676"/>
        </w:trPr>
        <w:tc>
          <w:tcPr>
            <w:tcW w:w="1643" w:type="dxa"/>
            <w:vMerge w:val="restart"/>
            <w:tcBorders>
              <w:left w:val="single" w:sz="8" w:space="0" w:color="00000A"/>
            </w:tcBorders>
            <w:shd w:val="clear" w:color="auto" w:fill="FFFFFF"/>
          </w:tcPr>
          <w:p w14:paraId="0A032BB5" w14:textId="77777777" w:rsidR="00024AB8" w:rsidRPr="00FD4FCC" w:rsidRDefault="00024AB8" w:rsidP="00DC600C">
            <w:pPr>
              <w:rPr>
                <w:rFonts w:ascii="Arial" w:eastAsia="Arial" w:hAnsi="Arial" w:cs="Arial"/>
                <w:sz w:val="16"/>
                <w:szCs w:val="16"/>
              </w:rPr>
            </w:pPr>
            <w:r w:rsidRPr="00FD4FCC">
              <w:rPr>
                <w:rFonts w:ascii="Arial" w:eastAsia="Arial" w:hAnsi="Arial" w:cs="Arial"/>
                <w:sz w:val="16"/>
                <w:szCs w:val="16"/>
              </w:rPr>
              <w:t>CE 2</w:t>
            </w:r>
          </w:p>
        </w:tc>
        <w:tc>
          <w:tcPr>
            <w:tcW w:w="2552" w:type="dxa"/>
            <w:tcBorders>
              <w:left w:val="single" w:sz="8" w:space="0" w:color="00000A"/>
              <w:bottom w:val="single" w:sz="4" w:space="0" w:color="000000" w:themeColor="text1"/>
            </w:tcBorders>
            <w:shd w:val="clear" w:color="auto" w:fill="FFFFFF"/>
          </w:tcPr>
          <w:p w14:paraId="36B07946" w14:textId="77777777" w:rsidR="00024AB8" w:rsidRPr="00FD4FCC" w:rsidRDefault="00024AB8" w:rsidP="00DC600C">
            <w:pPr>
              <w:rPr>
                <w:rFonts w:ascii="Arial" w:hAnsi="Arial" w:cs="Arial"/>
                <w:sz w:val="16"/>
                <w:szCs w:val="16"/>
              </w:rPr>
            </w:pPr>
            <w:r w:rsidRPr="00FD4FCC">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left w:val="single" w:sz="8" w:space="0" w:color="00000A"/>
              <w:bottom w:val="single" w:sz="4" w:space="0" w:color="000000" w:themeColor="text1"/>
            </w:tcBorders>
            <w:shd w:val="clear" w:color="auto" w:fill="FFFFFF"/>
          </w:tcPr>
          <w:p w14:paraId="2B2946F3" w14:textId="77777777" w:rsidR="00024AB8" w:rsidRPr="00FD4FCC" w:rsidRDefault="00024AB8" w:rsidP="00DC600C">
            <w:pPr>
              <w:rPr>
                <w:rFonts w:ascii="Arial" w:hAnsi="Arial" w:cs="Arial"/>
                <w:sz w:val="16"/>
                <w:szCs w:val="16"/>
              </w:rPr>
            </w:pPr>
            <w:r w:rsidRPr="00FD4FCC">
              <w:rPr>
                <w:rFonts w:ascii="Arial" w:hAnsi="Arial" w:cs="Arial"/>
                <w:sz w:val="16"/>
                <w:szCs w:val="16"/>
              </w:rPr>
              <w:t>CCL1, CCL2, STEM2</w:t>
            </w:r>
          </w:p>
        </w:tc>
        <w:tc>
          <w:tcPr>
            <w:tcW w:w="2552" w:type="dxa"/>
            <w:vMerge w:val="restart"/>
            <w:tcBorders>
              <w:left w:val="single" w:sz="8" w:space="0" w:color="00000A"/>
            </w:tcBorders>
            <w:shd w:val="clear" w:color="auto" w:fill="FFFFFF"/>
          </w:tcPr>
          <w:p w14:paraId="6993ADEB" w14:textId="77777777" w:rsidR="00024AB8" w:rsidRPr="00FD4FCC" w:rsidRDefault="00024AB8" w:rsidP="00DC600C">
            <w:pPr>
              <w:pStyle w:val="ListHeading"/>
              <w:spacing w:after="60"/>
              <w:jc w:val="left"/>
              <w:rPr>
                <w:rFonts w:ascii="Arial" w:hAnsi="Arial" w:cs="Arial"/>
                <w:bCs/>
                <w:sz w:val="16"/>
                <w:szCs w:val="16"/>
              </w:rPr>
            </w:pPr>
            <w:r w:rsidRPr="00FD4FCC">
              <w:rPr>
                <w:rFonts w:ascii="Arial" w:hAnsi="Arial" w:cs="Arial"/>
                <w:bCs/>
                <w:sz w:val="16"/>
                <w:szCs w:val="16"/>
              </w:rPr>
              <w:t>I. Cultura científica</w:t>
            </w:r>
          </w:p>
          <w:p w14:paraId="618401D0" w14:textId="77777777" w:rsidR="00024AB8" w:rsidRPr="00FD4FCC" w:rsidRDefault="00024AB8" w:rsidP="00024AB8">
            <w:pPr>
              <w:pStyle w:val="Standard"/>
              <w:widowControl/>
              <w:numPr>
                <w:ilvl w:val="0"/>
                <w:numId w:val="24"/>
              </w:numPr>
              <w:spacing w:before="60"/>
              <w:ind w:left="198" w:hanging="198"/>
              <w:rPr>
                <w:rFonts w:ascii="Arial" w:hAnsi="Arial" w:cs="Arial"/>
                <w:sz w:val="16"/>
                <w:szCs w:val="16"/>
              </w:rPr>
            </w:pPr>
            <w:r w:rsidRPr="00FD4FCC">
              <w:rPr>
                <w:rFonts w:ascii="Arial" w:hAnsi="Arial" w:cs="Arial"/>
                <w:b/>
                <w:bCs/>
                <w:sz w:val="16"/>
                <w:szCs w:val="16"/>
              </w:rPr>
              <w:t>Iniciación en la actividad científica</w:t>
            </w:r>
          </w:p>
          <w:p w14:paraId="2046628E" w14:textId="77777777" w:rsidR="00024AB8" w:rsidRPr="00FD4FCC" w:rsidRDefault="00024AB8" w:rsidP="00024AB8">
            <w:pPr>
              <w:pStyle w:val="Standard"/>
              <w:widowControl/>
              <w:numPr>
                <w:ilvl w:val="1"/>
                <w:numId w:val="24"/>
              </w:numPr>
              <w:spacing w:after="60"/>
              <w:ind w:left="170" w:firstLine="0"/>
              <w:rPr>
                <w:rFonts w:ascii="Arial" w:hAnsi="Arial" w:cs="Arial"/>
                <w:sz w:val="16"/>
                <w:szCs w:val="16"/>
              </w:rPr>
            </w:pPr>
            <w:r w:rsidRPr="00FD4FCC">
              <w:rPr>
                <w:rFonts w:ascii="Arial" w:hAnsi="Arial" w:cs="Arial"/>
                <w:sz w:val="16"/>
                <w:szCs w:val="16"/>
              </w:rPr>
              <w:t>Iniciación a los procedimientos de indagación adecuados a las necesidades de la investigación (observación en el tiempo, identificación y clasificación, búsqueda de patrones…).</w:t>
            </w:r>
          </w:p>
          <w:p w14:paraId="473F9AD5" w14:textId="77777777" w:rsidR="00024AB8" w:rsidRPr="00FD4FCC" w:rsidRDefault="00024AB8" w:rsidP="00024AB8">
            <w:pPr>
              <w:pStyle w:val="Standard"/>
              <w:widowControl/>
              <w:numPr>
                <w:ilvl w:val="1"/>
                <w:numId w:val="24"/>
              </w:numPr>
              <w:spacing w:after="60"/>
              <w:ind w:left="170" w:firstLine="0"/>
              <w:rPr>
                <w:rFonts w:ascii="Arial" w:hAnsi="Arial" w:cs="Arial"/>
                <w:sz w:val="16"/>
                <w:szCs w:val="16"/>
              </w:rPr>
            </w:pPr>
            <w:r w:rsidRPr="00FD4FCC">
              <w:rPr>
                <w:rFonts w:ascii="Arial" w:hAnsi="Arial" w:cs="Arial"/>
                <w:sz w:val="16"/>
                <w:szCs w:val="16"/>
              </w:rPr>
              <w:lastRenderedPageBreak/>
              <w:t>Fomento de la curiosidad y la iniciativa en la realización de las diferentes investigaciones a partir de estrategias cooperativas contextualizadas en el medio natural, social y cultural de Canarias.</w:t>
            </w:r>
          </w:p>
          <w:p w14:paraId="6E23AE86" w14:textId="77777777" w:rsidR="00024AB8" w:rsidRPr="00FD4FCC" w:rsidRDefault="00024AB8" w:rsidP="00024AB8">
            <w:pPr>
              <w:pStyle w:val="Standard"/>
              <w:widowControl/>
              <w:numPr>
                <w:ilvl w:val="1"/>
                <w:numId w:val="24"/>
              </w:numPr>
              <w:spacing w:after="60"/>
              <w:ind w:left="170" w:firstLine="0"/>
              <w:rPr>
                <w:rFonts w:ascii="Arial" w:hAnsi="Arial" w:cs="Arial"/>
                <w:sz w:val="16"/>
                <w:szCs w:val="16"/>
              </w:rPr>
            </w:pPr>
            <w:r w:rsidRPr="00FD4FCC">
              <w:rPr>
                <w:rFonts w:ascii="Arial" w:hAnsi="Arial" w:cs="Arial"/>
                <w:sz w:val="16"/>
                <w:szCs w:val="16"/>
              </w:rPr>
              <w:t>Acercamiento al vocabulario científico básico relacionado con las diferentes investigaciones para comunicar conocimientos que permitan una aproximación a la ciencia en Canarias.</w:t>
            </w:r>
          </w:p>
          <w:p w14:paraId="69EB4004" w14:textId="77777777" w:rsidR="00024AB8" w:rsidRPr="00FD4FCC" w:rsidRDefault="00024AB8" w:rsidP="00DC600C">
            <w:pPr>
              <w:pStyle w:val="ListHeading"/>
              <w:spacing w:before="60" w:after="0"/>
              <w:ind w:left="198" w:hanging="198"/>
              <w:jc w:val="left"/>
              <w:rPr>
                <w:rFonts w:ascii="Arial" w:hAnsi="Arial" w:cs="Arial"/>
                <w:bCs/>
                <w:sz w:val="16"/>
                <w:szCs w:val="16"/>
              </w:rPr>
            </w:pPr>
            <w:r w:rsidRPr="00FD4FCC">
              <w:rPr>
                <w:rFonts w:ascii="Arial" w:hAnsi="Arial" w:cs="Arial"/>
                <w:bCs/>
                <w:sz w:val="16"/>
                <w:szCs w:val="16"/>
              </w:rPr>
              <w:t>II. Tecnología y digitalización</w:t>
            </w:r>
          </w:p>
          <w:p w14:paraId="0103C4AE" w14:textId="77777777" w:rsidR="00024AB8" w:rsidRPr="00FD4FCC" w:rsidRDefault="00024AB8" w:rsidP="00024AB8">
            <w:pPr>
              <w:pStyle w:val="Standard"/>
              <w:widowControl/>
              <w:numPr>
                <w:ilvl w:val="0"/>
                <w:numId w:val="25"/>
              </w:numPr>
              <w:spacing w:before="60"/>
              <w:ind w:left="198" w:hanging="198"/>
              <w:rPr>
                <w:rFonts w:ascii="Arial" w:hAnsi="Arial" w:cs="Arial"/>
                <w:sz w:val="16"/>
                <w:szCs w:val="16"/>
              </w:rPr>
            </w:pPr>
            <w:r w:rsidRPr="00FD4FCC">
              <w:rPr>
                <w:rFonts w:ascii="Arial" w:hAnsi="Arial" w:cs="Arial"/>
                <w:b/>
                <w:bCs/>
                <w:sz w:val="16"/>
                <w:szCs w:val="16"/>
              </w:rPr>
              <w:t>Proyectos de diseño y pensamiento computacional</w:t>
            </w:r>
          </w:p>
          <w:p w14:paraId="089CF7EB" w14:textId="77777777" w:rsidR="00024AB8" w:rsidRPr="00FD4FCC" w:rsidRDefault="00024AB8" w:rsidP="00024AB8">
            <w:pPr>
              <w:pStyle w:val="Standard"/>
              <w:widowControl/>
              <w:numPr>
                <w:ilvl w:val="1"/>
                <w:numId w:val="25"/>
              </w:numPr>
              <w:spacing w:after="60"/>
              <w:ind w:left="170" w:firstLine="0"/>
              <w:rPr>
                <w:rFonts w:ascii="Arial" w:hAnsi="Arial" w:cs="Arial"/>
                <w:b/>
                <w:color w:val="000000"/>
                <w:sz w:val="16"/>
                <w:szCs w:val="16"/>
              </w:rPr>
            </w:pPr>
            <w:r w:rsidRPr="00FD4FCC">
              <w:rPr>
                <w:rFonts w:ascii="Arial" w:hAnsi="Arial" w:cs="Arial"/>
                <w:sz w:val="16"/>
                <w:szCs w:val="16"/>
              </w:rPr>
              <w:t>Desarrollo de estrategias básicas de trabajo en equipo.</w:t>
            </w:r>
          </w:p>
        </w:tc>
        <w:tc>
          <w:tcPr>
            <w:tcW w:w="1417" w:type="dxa"/>
            <w:vMerge w:val="restart"/>
            <w:tcBorders>
              <w:left w:val="single" w:sz="8" w:space="0" w:color="00000A"/>
            </w:tcBorders>
            <w:shd w:val="clear" w:color="auto" w:fill="FFFFFF"/>
          </w:tcPr>
          <w:p w14:paraId="08DFA866"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lastRenderedPageBreak/>
              <w:t>- Observación sistemática</w:t>
            </w:r>
          </w:p>
          <w:p w14:paraId="074C0E9D"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Análisis de producciones</w:t>
            </w:r>
          </w:p>
        </w:tc>
        <w:tc>
          <w:tcPr>
            <w:tcW w:w="1843" w:type="dxa"/>
            <w:vMerge w:val="restart"/>
            <w:tcBorders>
              <w:left w:val="single" w:sz="8" w:space="0" w:color="00000A"/>
            </w:tcBorders>
            <w:shd w:val="clear" w:color="auto" w:fill="FFFFFF"/>
          </w:tcPr>
          <w:p w14:paraId="0BD945B0"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897" w:type="dxa"/>
            <w:vMerge w:val="restart"/>
            <w:tcBorders>
              <w:left w:val="single" w:sz="8" w:space="0" w:color="00000A"/>
              <w:right w:val="single" w:sz="8" w:space="0" w:color="00000A"/>
            </w:tcBorders>
            <w:shd w:val="clear" w:color="auto" w:fill="FFFFFF"/>
          </w:tcPr>
          <w:p w14:paraId="295325F3"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Página inicial</w:t>
            </w:r>
          </w:p>
          <w:p w14:paraId="75E3B587"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Situación de aprendizaje: «Cómo lo ves», «El dato» y «Objetivo en acción».</w:t>
            </w:r>
          </w:p>
          <w:p w14:paraId="3BB7E0DC"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Los sentidos</w:t>
            </w:r>
          </w:p>
          <w:p w14:paraId="183A2DDE" w14:textId="77777777" w:rsidR="00024AB8" w:rsidRPr="00FD4FCC" w:rsidRDefault="00024AB8" w:rsidP="00DC600C">
            <w:pPr>
              <w:spacing w:after="60"/>
              <w:rPr>
                <w:rFonts w:ascii="Arial" w:hAnsi="Arial" w:cs="Arial"/>
                <w:sz w:val="16"/>
                <w:szCs w:val="16"/>
              </w:rPr>
            </w:pPr>
            <w:r w:rsidRPr="00FD4FCC">
              <w:rPr>
                <w:rFonts w:ascii="Arial" w:hAnsi="Arial" w:cs="Arial"/>
                <w:sz w:val="16"/>
                <w:szCs w:val="16"/>
              </w:rPr>
              <w:t>Actividad 3. Indaga sobre cuáles de los cinco sentidos están representados en unas imágenes.</w:t>
            </w:r>
          </w:p>
          <w:p w14:paraId="0AFE5E3D" w14:textId="77777777" w:rsidR="00024AB8" w:rsidRPr="00FD4FCC" w:rsidRDefault="00024AB8" w:rsidP="00DC600C">
            <w:pPr>
              <w:rPr>
                <w:rFonts w:ascii="Arial" w:hAnsi="Arial" w:cs="Arial"/>
                <w:b/>
                <w:bCs/>
                <w:sz w:val="16"/>
                <w:szCs w:val="16"/>
              </w:rPr>
            </w:pPr>
            <w:r w:rsidRPr="00FD4FCC">
              <w:rPr>
                <w:rFonts w:ascii="Arial" w:hAnsi="Arial" w:cs="Arial"/>
                <w:b/>
                <w:bCs/>
                <w:sz w:val="16"/>
                <w:szCs w:val="16"/>
              </w:rPr>
              <w:t>¿Cómo es tu cuerpo por dentro?</w:t>
            </w:r>
          </w:p>
          <w:p w14:paraId="5B7213AA"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lastRenderedPageBreak/>
              <w:t>Visualiza el recurso «Te lo cuento en un momento: el cuerpo humano por dentro».</w:t>
            </w:r>
          </w:p>
          <w:p w14:paraId="426941DD"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¿Cómo te mueves?</w:t>
            </w:r>
          </w:p>
          <w:p w14:paraId="5B10A4B5" w14:textId="77777777" w:rsidR="00024AB8" w:rsidRPr="00FD4FCC" w:rsidRDefault="00024AB8" w:rsidP="00DC600C">
            <w:pPr>
              <w:rPr>
                <w:rFonts w:ascii="Arial" w:hAnsi="Arial" w:cs="Arial"/>
                <w:sz w:val="16"/>
                <w:szCs w:val="16"/>
              </w:rPr>
            </w:pPr>
            <w:r w:rsidRPr="00FD4FCC">
              <w:rPr>
                <w:rFonts w:ascii="Arial" w:hAnsi="Arial" w:cs="Arial"/>
                <w:sz w:val="16"/>
                <w:szCs w:val="16"/>
              </w:rPr>
              <w:t>Actividad 2. Identifica y sitúa articulaciones del esqueleto.</w:t>
            </w:r>
          </w:p>
          <w:p w14:paraId="288BA366" w14:textId="77777777" w:rsidR="00024AB8" w:rsidRPr="00FD4FCC" w:rsidRDefault="00024AB8" w:rsidP="00DC600C">
            <w:pPr>
              <w:rPr>
                <w:rFonts w:ascii="Arial" w:hAnsi="Arial" w:cs="Arial"/>
                <w:sz w:val="16"/>
                <w:szCs w:val="16"/>
              </w:rPr>
            </w:pPr>
            <w:r w:rsidRPr="00FD4FCC">
              <w:rPr>
                <w:rFonts w:ascii="Arial" w:hAnsi="Arial" w:cs="Arial"/>
                <w:sz w:val="16"/>
                <w:szCs w:val="16"/>
              </w:rPr>
              <w:t xml:space="preserve">Actividad 3. Identifica y sitúa músculos del cuerpo. </w:t>
            </w:r>
          </w:p>
          <w:p w14:paraId="10084C43" w14:textId="77777777" w:rsidR="00024AB8" w:rsidRPr="00FD4FCC" w:rsidRDefault="00024AB8" w:rsidP="00DC600C">
            <w:pPr>
              <w:spacing w:before="60"/>
              <w:rPr>
                <w:rFonts w:ascii="Arial" w:hAnsi="Arial" w:cs="Arial"/>
                <w:b/>
                <w:bCs/>
                <w:sz w:val="16"/>
                <w:szCs w:val="16"/>
              </w:rPr>
            </w:pPr>
            <w:r w:rsidRPr="00FD4FCC">
              <w:rPr>
                <w:rFonts w:ascii="Arial" w:hAnsi="Arial" w:cs="Arial"/>
                <w:b/>
                <w:bCs/>
                <w:sz w:val="16"/>
                <w:szCs w:val="16"/>
              </w:rPr>
              <w:t>Las emociones</w:t>
            </w:r>
          </w:p>
          <w:p w14:paraId="29624F67" w14:textId="77777777" w:rsidR="00024AB8" w:rsidRPr="00FD4FCC" w:rsidRDefault="00024AB8" w:rsidP="00DC600C">
            <w:pPr>
              <w:rPr>
                <w:rFonts w:ascii="Arial" w:hAnsi="Arial" w:cs="Arial"/>
                <w:sz w:val="16"/>
                <w:szCs w:val="16"/>
              </w:rPr>
            </w:pPr>
            <w:r w:rsidRPr="00FD4FCC">
              <w:rPr>
                <w:rFonts w:ascii="Arial" w:hAnsi="Arial" w:cs="Arial"/>
                <w:sz w:val="16"/>
                <w:szCs w:val="16"/>
              </w:rPr>
              <w:t>Actividades 1 y 2. Identifica emociones a partir de imágenes.</w:t>
            </w:r>
          </w:p>
          <w:p w14:paraId="3B8CEA93" w14:textId="77777777" w:rsidR="00024AB8" w:rsidRPr="00FD4FCC" w:rsidRDefault="00024AB8" w:rsidP="00DC600C">
            <w:pPr>
              <w:spacing w:before="60"/>
              <w:ind w:right="57"/>
              <w:rPr>
                <w:rFonts w:ascii="Arial" w:hAnsi="Arial" w:cs="Arial"/>
                <w:b/>
                <w:color w:val="000000" w:themeColor="text1"/>
                <w:sz w:val="16"/>
                <w:szCs w:val="16"/>
              </w:rPr>
            </w:pPr>
            <w:r w:rsidRPr="00FD4FCC">
              <w:rPr>
                <w:rFonts w:ascii="Arial" w:hAnsi="Arial" w:cs="Arial"/>
                <w:b/>
                <w:color w:val="000000" w:themeColor="text1"/>
                <w:sz w:val="16"/>
                <w:szCs w:val="16"/>
              </w:rPr>
              <w:t>Los sentidos</w:t>
            </w:r>
          </w:p>
          <w:p w14:paraId="280FE02C" w14:textId="77777777" w:rsidR="00024AB8" w:rsidRPr="00FD4FCC" w:rsidRDefault="00024AB8" w:rsidP="00DC600C">
            <w:pPr>
              <w:rPr>
                <w:rFonts w:ascii="Arial" w:hAnsi="Arial" w:cs="Arial"/>
                <w:sz w:val="16"/>
                <w:szCs w:val="16"/>
              </w:rPr>
            </w:pPr>
            <w:r w:rsidRPr="00FD4FCC">
              <w:rPr>
                <w:rFonts w:ascii="Arial" w:hAnsi="Arial" w:cs="Arial"/>
                <w:sz w:val="16"/>
                <w:szCs w:val="16"/>
              </w:rPr>
              <w:t>Actividad 4. Explica, en una asamblea de ideas, por qué son importantes los sentidos.</w:t>
            </w:r>
          </w:p>
          <w:p w14:paraId="0417B880" w14:textId="77777777" w:rsidR="00024AB8" w:rsidRPr="00FD4FCC" w:rsidRDefault="00024AB8" w:rsidP="00DC600C">
            <w:pPr>
              <w:spacing w:before="60"/>
              <w:ind w:right="57"/>
              <w:rPr>
                <w:rFonts w:ascii="Arial" w:eastAsia="Arial" w:hAnsi="Arial" w:cs="Arial"/>
                <w:b/>
                <w:sz w:val="16"/>
                <w:szCs w:val="16"/>
              </w:rPr>
            </w:pPr>
            <w:r w:rsidRPr="00FD4FCC">
              <w:rPr>
                <w:rFonts w:ascii="Arial" w:eastAsia="Arial" w:hAnsi="Arial" w:cs="Arial"/>
                <w:b/>
                <w:sz w:val="16"/>
                <w:szCs w:val="16"/>
              </w:rPr>
              <w:t>¿Cómo es tu cuerpo por fuera?</w:t>
            </w:r>
          </w:p>
          <w:p w14:paraId="1D0DC90A"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Visualiza el recurso «Te lo cuento en un momento: El cuerpo humano por fuera».</w:t>
            </w:r>
          </w:p>
          <w:p w14:paraId="38B6263D"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¿Cómo te mueves?</w:t>
            </w:r>
          </w:p>
          <w:p w14:paraId="3EE5D2F8" w14:textId="77777777" w:rsidR="00024AB8" w:rsidRPr="00FD4FCC" w:rsidRDefault="00024AB8" w:rsidP="00DC600C">
            <w:pPr>
              <w:spacing w:after="60"/>
              <w:ind w:right="57"/>
              <w:rPr>
                <w:rFonts w:ascii="Arial" w:eastAsia="Arial" w:hAnsi="Arial" w:cs="Arial"/>
                <w:bCs/>
                <w:sz w:val="16"/>
                <w:szCs w:val="16"/>
              </w:rPr>
            </w:pPr>
            <w:r w:rsidRPr="00FD4FCC">
              <w:rPr>
                <w:rFonts w:ascii="Arial" w:eastAsia="Arial" w:hAnsi="Arial" w:cs="Arial"/>
                <w:bCs/>
                <w:sz w:val="16"/>
                <w:szCs w:val="16"/>
              </w:rPr>
              <w:t>Actividad 1. Encuentra y visualiza imágenes de radiografías.</w:t>
            </w:r>
          </w:p>
          <w:p w14:paraId="11DB4D1D"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¿Qué he aprendido?</w:t>
            </w:r>
          </w:p>
          <w:p w14:paraId="2529FCEC" w14:textId="77777777" w:rsidR="00024AB8" w:rsidRPr="00FD4FCC" w:rsidRDefault="00024AB8" w:rsidP="00DC600C">
            <w:pPr>
              <w:rPr>
                <w:rFonts w:ascii="Arial" w:eastAsia="Arial" w:hAnsi="Arial" w:cs="Arial"/>
                <w:bCs/>
                <w:sz w:val="16"/>
                <w:szCs w:val="16"/>
              </w:rPr>
            </w:pPr>
            <w:r w:rsidRPr="00FD4FCC">
              <w:rPr>
                <w:rFonts w:ascii="Arial" w:eastAsia="Arial" w:hAnsi="Arial" w:cs="Arial"/>
                <w:bCs/>
                <w:sz w:val="16"/>
                <w:szCs w:val="16"/>
              </w:rPr>
              <w:t>Actividad 4. Completa el álbum de fotos de la unidad.</w:t>
            </w:r>
          </w:p>
          <w:p w14:paraId="56D8A3BA" w14:textId="77777777" w:rsidR="00024AB8" w:rsidRPr="00FD4FCC" w:rsidRDefault="00024AB8" w:rsidP="00DC600C">
            <w:pPr>
              <w:spacing w:before="60"/>
              <w:ind w:right="57"/>
              <w:rPr>
                <w:rFonts w:ascii="Arial" w:eastAsia="Arial" w:hAnsi="Arial" w:cs="Arial"/>
                <w:b/>
                <w:sz w:val="16"/>
                <w:szCs w:val="16"/>
              </w:rPr>
            </w:pPr>
            <w:r w:rsidRPr="00FD4FCC">
              <w:rPr>
                <w:rFonts w:ascii="Arial" w:eastAsia="Arial" w:hAnsi="Arial" w:cs="Arial"/>
                <w:b/>
                <w:sz w:val="16"/>
                <w:szCs w:val="16"/>
              </w:rPr>
              <w:t>Los sentidos</w:t>
            </w:r>
          </w:p>
          <w:p w14:paraId="500E0709" w14:textId="77777777" w:rsidR="00024AB8" w:rsidRPr="00FD4FCC" w:rsidRDefault="00024AB8" w:rsidP="00DC600C">
            <w:pPr>
              <w:rPr>
                <w:rFonts w:ascii="Arial" w:eastAsia="Arial" w:hAnsi="Arial" w:cs="Arial"/>
                <w:bCs/>
                <w:sz w:val="16"/>
                <w:szCs w:val="16"/>
              </w:rPr>
            </w:pPr>
            <w:r w:rsidRPr="00FD4FCC">
              <w:rPr>
                <w:rFonts w:ascii="Arial" w:eastAsia="Arial" w:hAnsi="Arial" w:cs="Arial"/>
                <w:bCs/>
                <w:sz w:val="16"/>
                <w:szCs w:val="16"/>
              </w:rPr>
              <w:t>¿Cómo usamos los sentidos? Actividades 1 a 4. Desarrolla estrategias para investigar en torno al uso de los cinco sentidos.</w:t>
            </w:r>
          </w:p>
          <w:p w14:paraId="4530D6C3" w14:textId="77777777" w:rsidR="00024AB8" w:rsidRPr="00FD4FCC" w:rsidRDefault="00024AB8" w:rsidP="00DC600C">
            <w:pPr>
              <w:spacing w:before="60"/>
              <w:ind w:right="57"/>
              <w:rPr>
                <w:rFonts w:ascii="Arial" w:eastAsia="Arial" w:hAnsi="Arial" w:cs="Arial"/>
                <w:b/>
                <w:sz w:val="16"/>
                <w:szCs w:val="16"/>
              </w:rPr>
            </w:pPr>
            <w:r w:rsidRPr="00FD4FCC">
              <w:rPr>
                <w:rFonts w:ascii="Arial" w:eastAsia="Arial" w:hAnsi="Arial" w:cs="Arial"/>
                <w:b/>
                <w:sz w:val="16"/>
                <w:szCs w:val="16"/>
              </w:rPr>
              <w:t>Los sentidos</w:t>
            </w:r>
          </w:p>
          <w:p w14:paraId="7DABBF4B" w14:textId="77777777" w:rsidR="00024AB8" w:rsidRDefault="00024AB8" w:rsidP="00DC600C">
            <w:pPr>
              <w:spacing w:after="60"/>
              <w:ind w:right="57"/>
              <w:rPr>
                <w:rFonts w:ascii="Arial" w:eastAsia="Arial" w:hAnsi="Arial" w:cs="Arial"/>
                <w:sz w:val="16"/>
                <w:szCs w:val="16"/>
              </w:rPr>
            </w:pPr>
            <w:r w:rsidRPr="00FD4FCC">
              <w:rPr>
                <w:rFonts w:ascii="Arial" w:eastAsia="Arial" w:hAnsi="Arial" w:cs="Arial"/>
                <w:sz w:val="16"/>
                <w:szCs w:val="16"/>
              </w:rPr>
              <w:t>Actividad 4. Explica, en una asamblea de ideas, por qué son importantes los sentidos.</w:t>
            </w:r>
          </w:p>
          <w:p w14:paraId="40D692E3" w14:textId="77777777" w:rsidR="00024AB8" w:rsidRPr="00FD4FCC" w:rsidRDefault="00024AB8" w:rsidP="00DC600C">
            <w:pPr>
              <w:ind w:right="57"/>
              <w:rPr>
                <w:rFonts w:ascii="Arial" w:hAnsi="Arial" w:cs="Arial"/>
                <w:b/>
                <w:sz w:val="16"/>
                <w:szCs w:val="16"/>
              </w:rPr>
            </w:pPr>
            <w:r w:rsidRPr="00FD4FCC">
              <w:rPr>
                <w:rFonts w:ascii="Arial" w:hAnsi="Arial" w:cs="Arial"/>
                <w:b/>
                <w:sz w:val="16"/>
                <w:szCs w:val="16"/>
              </w:rPr>
              <w:t>¿Cómo te mueves?</w:t>
            </w:r>
          </w:p>
          <w:p w14:paraId="02CDE503" w14:textId="77777777" w:rsidR="00024AB8" w:rsidRPr="00FD4FCC" w:rsidRDefault="00024AB8" w:rsidP="00DC600C">
            <w:pPr>
              <w:spacing w:after="60"/>
              <w:ind w:right="57"/>
              <w:rPr>
                <w:rFonts w:ascii="Arial" w:hAnsi="Arial" w:cs="Arial"/>
                <w:bCs/>
                <w:sz w:val="16"/>
                <w:szCs w:val="16"/>
              </w:rPr>
            </w:pPr>
            <w:r w:rsidRPr="00FD4FCC">
              <w:rPr>
                <w:rFonts w:ascii="Arial" w:hAnsi="Arial" w:cs="Arial"/>
                <w:bCs/>
                <w:sz w:val="16"/>
                <w:szCs w:val="16"/>
              </w:rPr>
              <w:t xml:space="preserve">¿Para qué sirven las articulaciones? Describe, a partir de experiencias, la importancia de las articulaciones. </w:t>
            </w:r>
          </w:p>
          <w:p w14:paraId="2FD74FB3" w14:textId="77777777" w:rsidR="00024AB8" w:rsidRPr="00FD4FCC" w:rsidRDefault="00024AB8" w:rsidP="00DC600C">
            <w:pPr>
              <w:spacing w:after="60"/>
              <w:ind w:right="57"/>
              <w:rPr>
                <w:rFonts w:ascii="Arial" w:hAnsi="Arial" w:cs="Arial"/>
                <w:bCs/>
                <w:sz w:val="16"/>
                <w:szCs w:val="16"/>
              </w:rPr>
            </w:pPr>
            <w:r w:rsidRPr="00FD4FCC">
              <w:rPr>
                <w:rFonts w:ascii="Arial" w:hAnsi="Arial" w:cs="Arial"/>
                <w:bCs/>
                <w:sz w:val="16"/>
                <w:szCs w:val="16"/>
              </w:rPr>
              <w:t>Actividad 4. Experimenta para identificar músculos de acción voluntaria e involuntaria</w:t>
            </w:r>
          </w:p>
          <w:p w14:paraId="721954ED"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t>¿Qué he aprendido?</w:t>
            </w:r>
          </w:p>
          <w:p w14:paraId="50DC0334" w14:textId="77777777" w:rsidR="00024AB8" w:rsidRPr="0031152F" w:rsidRDefault="00024AB8" w:rsidP="00DC600C">
            <w:pPr>
              <w:rPr>
                <w:rFonts w:ascii="Arial" w:eastAsia="Arial" w:hAnsi="Arial" w:cs="Arial"/>
                <w:spacing w:val="-2"/>
                <w:sz w:val="16"/>
                <w:szCs w:val="16"/>
              </w:rPr>
            </w:pPr>
            <w:r w:rsidRPr="00FD4FCC">
              <w:rPr>
                <w:rFonts w:ascii="Arial" w:eastAsia="Arial" w:hAnsi="Arial" w:cs="Arial"/>
                <w:sz w:val="16"/>
                <w:szCs w:val="16"/>
              </w:rPr>
              <w:t xml:space="preserve">Objetivo en acción. Propone, en una </w:t>
            </w:r>
            <w:r w:rsidRPr="0031152F">
              <w:rPr>
                <w:rFonts w:ascii="Arial" w:eastAsia="Arial" w:hAnsi="Arial" w:cs="Arial"/>
                <w:spacing w:val="-2"/>
                <w:sz w:val="16"/>
                <w:szCs w:val="16"/>
              </w:rPr>
              <w:t>lluvia de ideas, cómo funciona el cuerpo durante la práctica de diversos juegos.</w:t>
            </w:r>
          </w:p>
          <w:p w14:paraId="2373CC84" w14:textId="77777777" w:rsidR="00024AB8" w:rsidRPr="00FD4FCC" w:rsidRDefault="00024AB8" w:rsidP="00DC600C">
            <w:pPr>
              <w:spacing w:before="60"/>
              <w:ind w:right="57"/>
              <w:rPr>
                <w:rFonts w:ascii="Arial" w:eastAsia="Arial" w:hAnsi="Arial" w:cs="Arial"/>
                <w:b/>
                <w:sz w:val="16"/>
                <w:szCs w:val="16"/>
              </w:rPr>
            </w:pPr>
            <w:r w:rsidRPr="00FD4FCC">
              <w:rPr>
                <w:rFonts w:ascii="Arial" w:eastAsia="Arial" w:hAnsi="Arial" w:cs="Arial"/>
                <w:b/>
                <w:sz w:val="16"/>
                <w:szCs w:val="16"/>
              </w:rPr>
              <w:t>Los sentidos</w:t>
            </w:r>
          </w:p>
          <w:p w14:paraId="2C79A9A3" w14:textId="77777777" w:rsidR="00024AB8" w:rsidRPr="0031152F" w:rsidRDefault="00024AB8" w:rsidP="00DC600C">
            <w:pPr>
              <w:spacing w:after="60"/>
              <w:ind w:right="57"/>
              <w:rPr>
                <w:rFonts w:ascii="Arial" w:eastAsia="Arial" w:hAnsi="Arial" w:cs="Arial"/>
                <w:spacing w:val="-2"/>
                <w:sz w:val="16"/>
                <w:szCs w:val="16"/>
              </w:rPr>
            </w:pPr>
            <w:r w:rsidRPr="00FD4FCC">
              <w:rPr>
                <w:rFonts w:ascii="Arial" w:eastAsia="Arial" w:hAnsi="Arial" w:cs="Arial"/>
                <w:sz w:val="16"/>
                <w:szCs w:val="16"/>
              </w:rPr>
              <w:t xml:space="preserve">¿Por qué son importantes los sentidos? Utiliza el vocabulario </w:t>
            </w:r>
            <w:r w:rsidRPr="0031152F">
              <w:rPr>
                <w:rFonts w:ascii="Arial" w:eastAsia="Arial" w:hAnsi="Arial" w:cs="Arial"/>
                <w:spacing w:val="-2"/>
                <w:sz w:val="16"/>
                <w:szCs w:val="16"/>
              </w:rPr>
              <w:t>aprendido para describir la importancia de cada uno de los sentidos.</w:t>
            </w:r>
          </w:p>
          <w:p w14:paraId="526DA935" w14:textId="77777777" w:rsidR="00024AB8" w:rsidRPr="00FD4FCC" w:rsidRDefault="00024AB8" w:rsidP="00DC600C">
            <w:pPr>
              <w:ind w:right="57"/>
              <w:rPr>
                <w:rFonts w:ascii="Arial" w:eastAsia="Arial" w:hAnsi="Arial" w:cs="Arial"/>
                <w:b/>
                <w:sz w:val="16"/>
                <w:szCs w:val="16"/>
              </w:rPr>
            </w:pPr>
            <w:r w:rsidRPr="00FD4FCC">
              <w:rPr>
                <w:rFonts w:ascii="Arial" w:eastAsia="Arial" w:hAnsi="Arial" w:cs="Arial"/>
                <w:b/>
                <w:sz w:val="16"/>
                <w:szCs w:val="16"/>
              </w:rPr>
              <w:lastRenderedPageBreak/>
              <w:t>¿Qué he aprendido?</w:t>
            </w:r>
          </w:p>
          <w:p w14:paraId="54012BAC" w14:textId="77777777" w:rsidR="00024AB8" w:rsidRPr="00FD4FCC" w:rsidRDefault="00024AB8" w:rsidP="00DC600C">
            <w:pPr>
              <w:rPr>
                <w:rFonts w:ascii="Arial" w:hAnsi="Arial" w:cs="Arial"/>
                <w:b/>
                <w:bCs/>
                <w:color w:val="000000"/>
                <w:sz w:val="16"/>
                <w:szCs w:val="16"/>
              </w:rPr>
            </w:pPr>
            <w:r w:rsidRPr="00FD4FCC">
              <w:rPr>
                <w:rFonts w:ascii="Arial" w:eastAsia="Arial" w:hAnsi="Arial" w:cs="Arial"/>
                <w:sz w:val="16"/>
                <w:szCs w:val="16"/>
              </w:rPr>
              <w:t>Objetivo en acción. Utiliza los nombres de las partes del cuerpo para deducir su participación en la práctica de diversos juegos.</w:t>
            </w:r>
          </w:p>
        </w:tc>
      </w:tr>
      <w:tr w:rsidR="00024AB8" w:rsidRPr="00D36740" w14:paraId="21ED408D" w14:textId="77777777" w:rsidTr="00DC600C">
        <w:trPr>
          <w:trHeight w:val="505"/>
        </w:trPr>
        <w:tc>
          <w:tcPr>
            <w:tcW w:w="1643" w:type="dxa"/>
            <w:vMerge/>
            <w:tcBorders>
              <w:left w:val="single" w:sz="8" w:space="0" w:color="00000A"/>
            </w:tcBorders>
            <w:shd w:val="clear" w:color="auto" w:fill="FFFFFF"/>
          </w:tcPr>
          <w:p w14:paraId="1AF2A02C" w14:textId="77777777" w:rsidR="00024AB8" w:rsidRPr="00FD4FCC" w:rsidRDefault="00024AB8" w:rsidP="00DC600C">
            <w:pPr>
              <w:rPr>
                <w:rFonts w:ascii="Arial" w:eastAsia="Arial" w:hAnsi="Arial" w:cs="Arial"/>
                <w:sz w:val="16"/>
                <w:szCs w:val="16"/>
              </w:rPr>
            </w:pPr>
          </w:p>
        </w:tc>
        <w:tc>
          <w:tcPr>
            <w:tcW w:w="2552" w:type="dxa"/>
            <w:tcBorders>
              <w:top w:val="single" w:sz="4" w:space="0" w:color="000000" w:themeColor="text1"/>
              <w:left w:val="single" w:sz="8" w:space="0" w:color="00000A"/>
              <w:bottom w:val="single" w:sz="4" w:space="0" w:color="000000" w:themeColor="text1"/>
            </w:tcBorders>
            <w:shd w:val="clear" w:color="auto" w:fill="FFFFFF"/>
          </w:tcPr>
          <w:p w14:paraId="68F7701A" w14:textId="77777777" w:rsidR="00024AB8" w:rsidRPr="00FD4FCC" w:rsidRDefault="00024AB8" w:rsidP="00DC600C">
            <w:pPr>
              <w:rPr>
                <w:rFonts w:ascii="Arial" w:hAnsi="Arial" w:cs="Arial"/>
                <w:sz w:val="16"/>
                <w:szCs w:val="16"/>
              </w:rPr>
            </w:pPr>
            <w:r w:rsidRPr="00FD4FCC">
              <w:rPr>
                <w:rFonts w:ascii="Arial" w:hAnsi="Arial" w:cs="Arial"/>
                <w:sz w:val="16"/>
                <w:szCs w:val="16"/>
              </w:rPr>
              <w:t xml:space="preserve">2.2. Buscar información sencilla de diferentes fuentes seguras y fiables, incluidas las digitales, de </w:t>
            </w:r>
            <w:r w:rsidRPr="00FD4FCC">
              <w:rPr>
                <w:rFonts w:ascii="Arial" w:hAnsi="Arial" w:cs="Arial"/>
                <w:sz w:val="16"/>
                <w:szCs w:val="16"/>
              </w:rPr>
              <w:lastRenderedPageBreak/>
              <w:t>manera pautada, para intercambiarla y utilizarla de forma comprensiva en investigaciones relacionadas con el medio natural, social y cultural canario.</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77949785"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lastRenderedPageBreak/>
              <w:t>CCL1, CCL2, CCL3, STEM2, STEM4, CD1, CD2</w:t>
            </w:r>
          </w:p>
        </w:tc>
        <w:tc>
          <w:tcPr>
            <w:tcW w:w="2552" w:type="dxa"/>
            <w:vMerge/>
            <w:tcBorders>
              <w:left w:val="single" w:sz="8" w:space="0" w:color="00000A"/>
            </w:tcBorders>
            <w:shd w:val="clear" w:color="auto" w:fill="FFFFFF"/>
          </w:tcPr>
          <w:p w14:paraId="1A85AFBF" w14:textId="77777777" w:rsidR="00024AB8" w:rsidRPr="00FD4FCC" w:rsidRDefault="00024AB8"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15B3F18E" w14:textId="77777777" w:rsidR="00024AB8" w:rsidRPr="00FD4FCC" w:rsidRDefault="00024AB8" w:rsidP="00DC600C">
            <w:pPr>
              <w:rPr>
                <w:rFonts w:ascii="Arial" w:eastAsia="Arial" w:hAnsi="Arial" w:cs="Arial"/>
                <w:bCs/>
                <w:color w:val="000000"/>
                <w:sz w:val="16"/>
                <w:szCs w:val="16"/>
                <w:lang w:val="en-US"/>
              </w:rPr>
            </w:pPr>
          </w:p>
        </w:tc>
        <w:tc>
          <w:tcPr>
            <w:tcW w:w="1843" w:type="dxa"/>
            <w:vMerge/>
            <w:tcBorders>
              <w:left w:val="single" w:sz="8" w:space="0" w:color="00000A"/>
            </w:tcBorders>
            <w:shd w:val="clear" w:color="auto" w:fill="FFFFFF"/>
          </w:tcPr>
          <w:p w14:paraId="33468CC9" w14:textId="77777777" w:rsidR="00024AB8" w:rsidRPr="00FD4FCC" w:rsidRDefault="00024AB8" w:rsidP="00DC600C">
            <w:pPr>
              <w:rPr>
                <w:rFonts w:ascii="Arial" w:eastAsia="Arial" w:hAnsi="Arial" w:cs="Arial"/>
                <w:bCs/>
                <w:color w:val="000000"/>
                <w:sz w:val="16"/>
                <w:szCs w:val="16"/>
                <w:lang w:val="en-US"/>
              </w:rPr>
            </w:pPr>
          </w:p>
        </w:tc>
        <w:tc>
          <w:tcPr>
            <w:tcW w:w="2897" w:type="dxa"/>
            <w:vMerge/>
            <w:tcBorders>
              <w:left w:val="single" w:sz="8" w:space="0" w:color="00000A"/>
              <w:right w:val="single" w:sz="8" w:space="0" w:color="00000A"/>
            </w:tcBorders>
            <w:shd w:val="clear" w:color="auto" w:fill="FFFFFF"/>
          </w:tcPr>
          <w:p w14:paraId="3493B756" w14:textId="77777777" w:rsidR="00024AB8" w:rsidRPr="00FD4FCC" w:rsidRDefault="00024AB8" w:rsidP="00DC600C">
            <w:pPr>
              <w:rPr>
                <w:rFonts w:ascii="Arial" w:hAnsi="Arial" w:cs="Arial"/>
                <w:b/>
                <w:bCs/>
                <w:color w:val="000000"/>
                <w:sz w:val="16"/>
                <w:szCs w:val="16"/>
                <w:lang w:val="en-US"/>
              </w:rPr>
            </w:pPr>
          </w:p>
        </w:tc>
      </w:tr>
      <w:tr w:rsidR="00024AB8" w:rsidRPr="00D36740" w14:paraId="36DB30DD" w14:textId="77777777" w:rsidTr="00DC600C">
        <w:trPr>
          <w:trHeight w:val="371"/>
        </w:trPr>
        <w:tc>
          <w:tcPr>
            <w:tcW w:w="1643" w:type="dxa"/>
            <w:vMerge/>
            <w:tcBorders>
              <w:left w:val="single" w:sz="8" w:space="0" w:color="00000A"/>
            </w:tcBorders>
            <w:shd w:val="clear" w:color="auto" w:fill="FFFFFF"/>
          </w:tcPr>
          <w:p w14:paraId="25D220B0" w14:textId="77777777" w:rsidR="00024AB8" w:rsidRPr="00FD4FCC" w:rsidRDefault="00024AB8" w:rsidP="00DC600C">
            <w:pPr>
              <w:rPr>
                <w:rFonts w:ascii="Arial" w:eastAsia="Arial" w:hAnsi="Arial" w:cs="Arial"/>
                <w:sz w:val="16"/>
                <w:szCs w:val="16"/>
                <w:lang w:val="en-US"/>
              </w:rPr>
            </w:pPr>
          </w:p>
        </w:tc>
        <w:tc>
          <w:tcPr>
            <w:tcW w:w="2552" w:type="dxa"/>
            <w:tcBorders>
              <w:top w:val="single" w:sz="4" w:space="0" w:color="000000" w:themeColor="text1"/>
              <w:left w:val="single" w:sz="8" w:space="0" w:color="00000A"/>
              <w:bottom w:val="single" w:sz="4" w:space="0" w:color="000000" w:themeColor="text1"/>
            </w:tcBorders>
            <w:shd w:val="clear" w:color="auto" w:fill="FFFFFF"/>
          </w:tcPr>
          <w:p w14:paraId="093CD403" w14:textId="77777777" w:rsidR="00024AB8" w:rsidRPr="00FD4FCC" w:rsidRDefault="00024AB8" w:rsidP="00DC600C">
            <w:pPr>
              <w:rPr>
                <w:rFonts w:ascii="Arial" w:hAnsi="Arial" w:cs="Arial"/>
                <w:sz w:val="16"/>
                <w:szCs w:val="16"/>
              </w:rPr>
            </w:pPr>
            <w:r w:rsidRPr="00FD4FCC">
              <w:rPr>
                <w:rFonts w:ascii="Arial" w:hAnsi="Arial" w:cs="Arial"/>
                <w:sz w:val="16"/>
                <w:szCs w:val="16"/>
              </w:rPr>
              <w:t>2.3. 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7D9E22EB"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t>CCL1, CCL2, STEM2, STEM4, CD1, CD2</w:t>
            </w:r>
          </w:p>
        </w:tc>
        <w:tc>
          <w:tcPr>
            <w:tcW w:w="2552" w:type="dxa"/>
            <w:vMerge/>
            <w:tcBorders>
              <w:left w:val="single" w:sz="8" w:space="0" w:color="00000A"/>
            </w:tcBorders>
            <w:shd w:val="clear" w:color="auto" w:fill="FFFFFF"/>
          </w:tcPr>
          <w:p w14:paraId="36AE9B8A" w14:textId="77777777" w:rsidR="00024AB8" w:rsidRPr="00FD4FCC" w:rsidRDefault="00024AB8"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6391D4DF" w14:textId="77777777" w:rsidR="00024AB8" w:rsidRPr="00FD4FCC" w:rsidRDefault="00024AB8" w:rsidP="00DC600C">
            <w:pPr>
              <w:rPr>
                <w:rFonts w:ascii="Arial" w:eastAsia="Arial" w:hAnsi="Arial" w:cs="Arial"/>
                <w:bCs/>
                <w:color w:val="000000"/>
                <w:sz w:val="16"/>
                <w:szCs w:val="16"/>
                <w:lang w:val="en-US"/>
              </w:rPr>
            </w:pPr>
          </w:p>
        </w:tc>
        <w:tc>
          <w:tcPr>
            <w:tcW w:w="1843" w:type="dxa"/>
            <w:vMerge/>
            <w:tcBorders>
              <w:left w:val="single" w:sz="8" w:space="0" w:color="00000A"/>
            </w:tcBorders>
            <w:shd w:val="clear" w:color="auto" w:fill="FFFFFF"/>
          </w:tcPr>
          <w:p w14:paraId="6CA063BF" w14:textId="77777777" w:rsidR="00024AB8" w:rsidRPr="00FD4FCC" w:rsidRDefault="00024AB8" w:rsidP="00DC600C">
            <w:pPr>
              <w:rPr>
                <w:rFonts w:ascii="Arial" w:eastAsia="Arial" w:hAnsi="Arial" w:cs="Arial"/>
                <w:bCs/>
                <w:color w:val="000000"/>
                <w:sz w:val="16"/>
                <w:szCs w:val="16"/>
                <w:lang w:val="en-US"/>
              </w:rPr>
            </w:pPr>
          </w:p>
        </w:tc>
        <w:tc>
          <w:tcPr>
            <w:tcW w:w="2897" w:type="dxa"/>
            <w:vMerge/>
            <w:tcBorders>
              <w:left w:val="single" w:sz="8" w:space="0" w:color="00000A"/>
              <w:right w:val="single" w:sz="8" w:space="0" w:color="00000A"/>
            </w:tcBorders>
            <w:shd w:val="clear" w:color="auto" w:fill="FFFFFF"/>
          </w:tcPr>
          <w:p w14:paraId="601F9670" w14:textId="77777777" w:rsidR="00024AB8" w:rsidRPr="00FD4FCC" w:rsidRDefault="00024AB8" w:rsidP="00DC600C">
            <w:pPr>
              <w:rPr>
                <w:rFonts w:ascii="Arial" w:hAnsi="Arial" w:cs="Arial"/>
                <w:b/>
                <w:bCs/>
                <w:color w:val="000000"/>
                <w:sz w:val="16"/>
                <w:szCs w:val="16"/>
                <w:lang w:val="en-US"/>
              </w:rPr>
            </w:pPr>
          </w:p>
        </w:tc>
      </w:tr>
      <w:tr w:rsidR="00024AB8" w:rsidRPr="00D36740" w14:paraId="45987FFE" w14:textId="77777777" w:rsidTr="00DC600C">
        <w:trPr>
          <w:trHeight w:val="1069"/>
        </w:trPr>
        <w:tc>
          <w:tcPr>
            <w:tcW w:w="1643" w:type="dxa"/>
            <w:vMerge/>
            <w:tcBorders>
              <w:left w:val="single" w:sz="8" w:space="0" w:color="00000A"/>
            </w:tcBorders>
            <w:shd w:val="clear" w:color="auto" w:fill="FFFFFF"/>
          </w:tcPr>
          <w:p w14:paraId="11EE5086" w14:textId="77777777" w:rsidR="00024AB8" w:rsidRPr="00FD4FCC" w:rsidRDefault="00024AB8" w:rsidP="00DC600C">
            <w:pPr>
              <w:rPr>
                <w:rFonts w:ascii="Arial" w:eastAsia="Arial" w:hAnsi="Arial" w:cs="Arial"/>
                <w:sz w:val="16"/>
                <w:szCs w:val="16"/>
                <w:lang w:val="en-US"/>
              </w:rPr>
            </w:pPr>
          </w:p>
        </w:tc>
        <w:tc>
          <w:tcPr>
            <w:tcW w:w="2552" w:type="dxa"/>
            <w:tcBorders>
              <w:top w:val="single" w:sz="4" w:space="0" w:color="000000" w:themeColor="text1"/>
              <w:left w:val="single" w:sz="8" w:space="0" w:color="00000A"/>
              <w:bottom w:val="single" w:sz="4" w:space="0" w:color="000000" w:themeColor="text1"/>
            </w:tcBorders>
            <w:shd w:val="clear" w:color="auto" w:fill="FFFFFF"/>
          </w:tcPr>
          <w:p w14:paraId="7E93EE08" w14:textId="77777777" w:rsidR="00024AB8" w:rsidRPr="00FD4FCC" w:rsidRDefault="00024AB8" w:rsidP="00DC600C">
            <w:pPr>
              <w:rPr>
                <w:rFonts w:ascii="Arial" w:hAnsi="Arial" w:cs="Arial"/>
                <w:sz w:val="16"/>
                <w:szCs w:val="16"/>
              </w:rPr>
            </w:pPr>
            <w:r w:rsidRPr="00FD4FCC">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0C1FA272"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t>CCL1, CCL2, CCL3, STEM2, STEM4, CD2</w:t>
            </w:r>
          </w:p>
        </w:tc>
        <w:tc>
          <w:tcPr>
            <w:tcW w:w="2552" w:type="dxa"/>
            <w:vMerge/>
            <w:tcBorders>
              <w:left w:val="single" w:sz="8" w:space="0" w:color="00000A"/>
            </w:tcBorders>
            <w:shd w:val="clear" w:color="auto" w:fill="FFFFFF"/>
          </w:tcPr>
          <w:p w14:paraId="34A79481" w14:textId="77777777" w:rsidR="00024AB8" w:rsidRPr="00FD4FCC" w:rsidRDefault="00024AB8"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1BF8EF55" w14:textId="77777777" w:rsidR="00024AB8" w:rsidRPr="00FD4FCC" w:rsidRDefault="00024AB8" w:rsidP="00DC600C">
            <w:pPr>
              <w:rPr>
                <w:rFonts w:ascii="Arial" w:eastAsia="Arial" w:hAnsi="Arial" w:cs="Arial"/>
                <w:bCs/>
                <w:color w:val="000000"/>
                <w:sz w:val="16"/>
                <w:szCs w:val="16"/>
                <w:lang w:val="en-US"/>
              </w:rPr>
            </w:pPr>
          </w:p>
        </w:tc>
        <w:tc>
          <w:tcPr>
            <w:tcW w:w="1843" w:type="dxa"/>
            <w:vMerge/>
            <w:tcBorders>
              <w:left w:val="single" w:sz="8" w:space="0" w:color="00000A"/>
            </w:tcBorders>
            <w:shd w:val="clear" w:color="auto" w:fill="FFFFFF"/>
          </w:tcPr>
          <w:p w14:paraId="38025AE2" w14:textId="77777777" w:rsidR="00024AB8" w:rsidRPr="00FD4FCC" w:rsidRDefault="00024AB8" w:rsidP="00DC600C">
            <w:pPr>
              <w:rPr>
                <w:rFonts w:ascii="Arial" w:eastAsia="Arial" w:hAnsi="Arial" w:cs="Arial"/>
                <w:bCs/>
                <w:color w:val="000000"/>
                <w:sz w:val="16"/>
                <w:szCs w:val="16"/>
                <w:lang w:val="en-US"/>
              </w:rPr>
            </w:pPr>
          </w:p>
        </w:tc>
        <w:tc>
          <w:tcPr>
            <w:tcW w:w="2897" w:type="dxa"/>
            <w:vMerge/>
            <w:tcBorders>
              <w:left w:val="single" w:sz="8" w:space="0" w:color="00000A"/>
              <w:right w:val="single" w:sz="8" w:space="0" w:color="00000A"/>
            </w:tcBorders>
            <w:shd w:val="clear" w:color="auto" w:fill="FFFFFF"/>
          </w:tcPr>
          <w:p w14:paraId="4D65631F" w14:textId="77777777" w:rsidR="00024AB8" w:rsidRPr="00FD4FCC" w:rsidRDefault="00024AB8" w:rsidP="00DC600C">
            <w:pPr>
              <w:rPr>
                <w:rFonts w:ascii="Arial" w:hAnsi="Arial" w:cs="Arial"/>
                <w:b/>
                <w:bCs/>
                <w:color w:val="000000"/>
                <w:sz w:val="16"/>
                <w:szCs w:val="16"/>
                <w:lang w:val="en-US"/>
              </w:rPr>
            </w:pPr>
          </w:p>
        </w:tc>
      </w:tr>
      <w:tr w:rsidR="00024AB8" w:rsidRPr="00D36740" w14:paraId="78132BBD" w14:textId="77777777" w:rsidTr="00DC600C">
        <w:trPr>
          <w:trHeight w:val="572"/>
        </w:trPr>
        <w:tc>
          <w:tcPr>
            <w:tcW w:w="1643" w:type="dxa"/>
            <w:vMerge/>
            <w:tcBorders>
              <w:left w:val="single" w:sz="8" w:space="0" w:color="00000A"/>
              <w:bottom w:val="single" w:sz="4" w:space="0" w:color="00000A"/>
            </w:tcBorders>
            <w:shd w:val="clear" w:color="auto" w:fill="FFFFFF"/>
          </w:tcPr>
          <w:p w14:paraId="0673040D" w14:textId="77777777" w:rsidR="00024AB8" w:rsidRPr="00FD4FCC" w:rsidRDefault="00024AB8" w:rsidP="00DC600C">
            <w:pPr>
              <w:rPr>
                <w:rFonts w:ascii="Arial" w:eastAsia="Arial" w:hAnsi="Arial" w:cs="Arial"/>
                <w:sz w:val="16"/>
                <w:szCs w:val="16"/>
                <w:lang w:val="en-US"/>
              </w:rPr>
            </w:pPr>
          </w:p>
        </w:tc>
        <w:tc>
          <w:tcPr>
            <w:tcW w:w="2552" w:type="dxa"/>
            <w:tcBorders>
              <w:top w:val="single" w:sz="4" w:space="0" w:color="000000" w:themeColor="text1"/>
              <w:left w:val="single" w:sz="8" w:space="0" w:color="00000A"/>
              <w:bottom w:val="single" w:sz="4" w:space="0" w:color="00000A"/>
            </w:tcBorders>
            <w:shd w:val="clear" w:color="auto" w:fill="FFFFFF"/>
          </w:tcPr>
          <w:p w14:paraId="056F12DC" w14:textId="77777777" w:rsidR="00024AB8" w:rsidRPr="00FD4FCC" w:rsidRDefault="00024AB8" w:rsidP="00DC600C">
            <w:pPr>
              <w:rPr>
                <w:rFonts w:ascii="Arial" w:hAnsi="Arial" w:cs="Arial"/>
                <w:sz w:val="16"/>
                <w:szCs w:val="16"/>
              </w:rPr>
            </w:pPr>
            <w:r w:rsidRPr="00FD4FCC">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000000" w:themeColor="text1"/>
              <w:left w:val="single" w:sz="8" w:space="0" w:color="00000A"/>
              <w:bottom w:val="single" w:sz="4" w:space="0" w:color="00000A"/>
            </w:tcBorders>
            <w:shd w:val="clear" w:color="auto" w:fill="FFFFFF"/>
          </w:tcPr>
          <w:p w14:paraId="113334E0"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t>CCL1, CCL2, CCL3, STEM4, CD2</w:t>
            </w:r>
          </w:p>
        </w:tc>
        <w:tc>
          <w:tcPr>
            <w:tcW w:w="2552" w:type="dxa"/>
            <w:vMerge/>
            <w:tcBorders>
              <w:left w:val="single" w:sz="8" w:space="0" w:color="00000A"/>
              <w:bottom w:val="single" w:sz="4" w:space="0" w:color="00000A"/>
            </w:tcBorders>
            <w:shd w:val="clear" w:color="auto" w:fill="FFFFFF"/>
          </w:tcPr>
          <w:p w14:paraId="74803CA1" w14:textId="77777777" w:rsidR="00024AB8" w:rsidRPr="00FD4FCC" w:rsidRDefault="00024AB8" w:rsidP="00DC600C">
            <w:pPr>
              <w:spacing w:after="60"/>
              <w:ind w:right="57"/>
              <w:rPr>
                <w:rFonts w:ascii="Arial" w:hAnsi="Arial" w:cs="Arial"/>
                <w:b/>
                <w:color w:val="000000"/>
                <w:sz w:val="16"/>
                <w:szCs w:val="16"/>
                <w:lang w:val="en-US"/>
              </w:rPr>
            </w:pPr>
          </w:p>
        </w:tc>
        <w:tc>
          <w:tcPr>
            <w:tcW w:w="1417" w:type="dxa"/>
            <w:vMerge/>
            <w:tcBorders>
              <w:left w:val="single" w:sz="8" w:space="0" w:color="00000A"/>
              <w:bottom w:val="single" w:sz="4" w:space="0" w:color="00000A"/>
            </w:tcBorders>
            <w:shd w:val="clear" w:color="auto" w:fill="FFFFFF"/>
          </w:tcPr>
          <w:p w14:paraId="76A2E2B9" w14:textId="77777777" w:rsidR="00024AB8" w:rsidRPr="00FD4FCC" w:rsidRDefault="00024AB8" w:rsidP="00DC600C">
            <w:pPr>
              <w:rPr>
                <w:rFonts w:ascii="Arial" w:eastAsia="Arial" w:hAnsi="Arial" w:cs="Arial"/>
                <w:bCs/>
                <w:color w:val="000000"/>
                <w:sz w:val="16"/>
                <w:szCs w:val="16"/>
                <w:lang w:val="en-US"/>
              </w:rPr>
            </w:pPr>
          </w:p>
        </w:tc>
        <w:tc>
          <w:tcPr>
            <w:tcW w:w="1843" w:type="dxa"/>
            <w:vMerge/>
            <w:tcBorders>
              <w:left w:val="single" w:sz="8" w:space="0" w:color="00000A"/>
              <w:bottom w:val="single" w:sz="4" w:space="0" w:color="00000A"/>
            </w:tcBorders>
            <w:shd w:val="clear" w:color="auto" w:fill="FFFFFF"/>
          </w:tcPr>
          <w:p w14:paraId="61E0C552" w14:textId="77777777" w:rsidR="00024AB8" w:rsidRPr="00FD4FCC" w:rsidRDefault="00024AB8" w:rsidP="00DC600C">
            <w:pPr>
              <w:rPr>
                <w:rFonts w:ascii="Arial" w:eastAsia="Arial" w:hAnsi="Arial" w:cs="Arial"/>
                <w:bCs/>
                <w:color w:val="000000"/>
                <w:sz w:val="16"/>
                <w:szCs w:val="16"/>
                <w:lang w:val="en-US"/>
              </w:rPr>
            </w:pPr>
          </w:p>
        </w:tc>
        <w:tc>
          <w:tcPr>
            <w:tcW w:w="2897" w:type="dxa"/>
            <w:vMerge/>
            <w:tcBorders>
              <w:left w:val="single" w:sz="8" w:space="0" w:color="00000A"/>
              <w:bottom w:val="single" w:sz="4" w:space="0" w:color="00000A"/>
              <w:right w:val="single" w:sz="8" w:space="0" w:color="00000A"/>
            </w:tcBorders>
            <w:shd w:val="clear" w:color="auto" w:fill="FFFFFF"/>
          </w:tcPr>
          <w:p w14:paraId="06FECD35" w14:textId="77777777" w:rsidR="00024AB8" w:rsidRPr="00FD4FCC" w:rsidRDefault="00024AB8" w:rsidP="00DC600C">
            <w:pPr>
              <w:rPr>
                <w:rFonts w:ascii="Arial" w:hAnsi="Arial" w:cs="Arial"/>
                <w:b/>
                <w:bCs/>
                <w:color w:val="000000"/>
                <w:sz w:val="16"/>
                <w:szCs w:val="16"/>
                <w:lang w:val="en-US"/>
              </w:rPr>
            </w:pPr>
          </w:p>
        </w:tc>
      </w:tr>
      <w:tr w:rsidR="00024AB8" w:rsidRPr="00FD4FCC" w14:paraId="5DE83252" w14:textId="77777777" w:rsidTr="00DC600C">
        <w:trPr>
          <w:trHeight w:val="160"/>
        </w:trPr>
        <w:tc>
          <w:tcPr>
            <w:tcW w:w="1643" w:type="dxa"/>
            <w:tcBorders>
              <w:left w:val="single" w:sz="8" w:space="0" w:color="00000A"/>
              <w:bottom w:val="single" w:sz="4" w:space="0" w:color="00000A"/>
            </w:tcBorders>
            <w:shd w:val="clear" w:color="auto" w:fill="FFFFFF"/>
          </w:tcPr>
          <w:p w14:paraId="1281E86D" w14:textId="77777777" w:rsidR="00024AB8" w:rsidRPr="00FD4FCC" w:rsidRDefault="00024AB8" w:rsidP="00DC600C">
            <w:pPr>
              <w:rPr>
                <w:rFonts w:ascii="Arial" w:eastAsia="Arial" w:hAnsi="Arial" w:cs="Arial"/>
                <w:sz w:val="16"/>
                <w:szCs w:val="16"/>
              </w:rPr>
            </w:pPr>
            <w:r w:rsidRPr="00FD4FCC">
              <w:rPr>
                <w:rFonts w:ascii="Arial" w:eastAsia="Arial" w:hAnsi="Arial" w:cs="Arial"/>
                <w:sz w:val="16"/>
                <w:szCs w:val="16"/>
              </w:rPr>
              <w:t>CE 3</w:t>
            </w:r>
          </w:p>
        </w:tc>
        <w:tc>
          <w:tcPr>
            <w:tcW w:w="2552" w:type="dxa"/>
            <w:tcBorders>
              <w:left w:val="single" w:sz="8" w:space="0" w:color="00000A"/>
              <w:bottom w:val="single" w:sz="4" w:space="0" w:color="00000A"/>
            </w:tcBorders>
            <w:shd w:val="clear" w:color="auto" w:fill="FFFFFF"/>
          </w:tcPr>
          <w:p w14:paraId="1CBE4D54" w14:textId="77777777" w:rsidR="00024AB8" w:rsidRPr="00FD4FCC" w:rsidRDefault="00024AB8" w:rsidP="00DC600C">
            <w:pPr>
              <w:rPr>
                <w:rFonts w:ascii="Arial" w:hAnsi="Arial" w:cs="Arial"/>
                <w:sz w:val="16"/>
                <w:szCs w:val="16"/>
              </w:rPr>
            </w:pPr>
            <w:r w:rsidRPr="00FD4FCC">
              <w:rPr>
                <w:rFonts w:ascii="Arial" w:hAnsi="Arial" w:cs="Arial"/>
                <w:sz w:val="16"/>
                <w:szCs w:val="16"/>
              </w:rPr>
              <w:t>3.1. Realizar, de manera pautada, un producto final sencillo que dé solución a un problema de diseño, utilizando de forma segura los materiales adecuados y probando en equipo diferentes prototipos creativos, reconociendo y respetando las emociones y experiencias de las demás personas como mejora de su aprendizaje así como sus limitaciones, buscando ayuda en el proceso.</w:t>
            </w:r>
          </w:p>
        </w:tc>
        <w:tc>
          <w:tcPr>
            <w:tcW w:w="1559" w:type="dxa"/>
            <w:tcBorders>
              <w:left w:val="single" w:sz="8" w:space="0" w:color="00000A"/>
              <w:bottom w:val="single" w:sz="4" w:space="0" w:color="00000A"/>
            </w:tcBorders>
            <w:shd w:val="clear" w:color="auto" w:fill="FFFFFF"/>
          </w:tcPr>
          <w:p w14:paraId="4BA95E0A" w14:textId="77777777" w:rsidR="00024AB8" w:rsidRPr="00FD4FCC" w:rsidRDefault="00024AB8" w:rsidP="00DC600C">
            <w:pPr>
              <w:rPr>
                <w:rFonts w:ascii="Arial" w:hAnsi="Arial" w:cs="Arial"/>
                <w:sz w:val="16"/>
                <w:szCs w:val="16"/>
                <w:lang w:val="en-US"/>
              </w:rPr>
            </w:pPr>
            <w:r w:rsidRPr="00FD4FCC">
              <w:rPr>
                <w:rFonts w:ascii="Arial" w:hAnsi="Arial" w:cs="Arial"/>
                <w:sz w:val="16"/>
                <w:szCs w:val="16"/>
                <w:lang w:val="en-US"/>
              </w:rPr>
              <w:t>CCL1, STEM1, STEM2, STEM3, CPSAA3, CPSAA4, CPSAA5, CE1, CE3, CCEC4</w:t>
            </w:r>
          </w:p>
        </w:tc>
        <w:tc>
          <w:tcPr>
            <w:tcW w:w="2552" w:type="dxa"/>
            <w:tcBorders>
              <w:left w:val="single" w:sz="8" w:space="0" w:color="00000A"/>
              <w:bottom w:val="single" w:sz="4" w:space="0" w:color="00000A"/>
            </w:tcBorders>
            <w:shd w:val="clear" w:color="auto" w:fill="FFFFFF"/>
          </w:tcPr>
          <w:p w14:paraId="3B898D42" w14:textId="77777777" w:rsidR="00024AB8" w:rsidRPr="00FD4FCC" w:rsidRDefault="00024AB8" w:rsidP="00DC600C">
            <w:pPr>
              <w:pStyle w:val="ListHeading"/>
              <w:spacing w:after="0"/>
              <w:jc w:val="left"/>
              <w:rPr>
                <w:rFonts w:ascii="Arial" w:hAnsi="Arial" w:cs="Arial"/>
                <w:bCs/>
                <w:sz w:val="16"/>
                <w:szCs w:val="16"/>
              </w:rPr>
            </w:pPr>
            <w:r w:rsidRPr="00FD4FCC">
              <w:rPr>
                <w:rFonts w:ascii="Arial" w:hAnsi="Arial" w:cs="Arial"/>
                <w:bCs/>
                <w:sz w:val="16"/>
                <w:szCs w:val="16"/>
              </w:rPr>
              <w:t>II. Tecnología y digitalización</w:t>
            </w:r>
          </w:p>
          <w:p w14:paraId="26FCFED6" w14:textId="77777777" w:rsidR="00024AB8" w:rsidRPr="00FD4FCC" w:rsidRDefault="00024AB8" w:rsidP="0031152F">
            <w:pPr>
              <w:pStyle w:val="Standard"/>
              <w:widowControl/>
              <w:numPr>
                <w:ilvl w:val="0"/>
                <w:numId w:val="25"/>
              </w:numPr>
              <w:spacing w:before="40"/>
              <w:ind w:left="198" w:hanging="198"/>
              <w:rPr>
                <w:rFonts w:ascii="Arial" w:hAnsi="Arial" w:cs="Arial"/>
                <w:sz w:val="16"/>
                <w:szCs w:val="16"/>
              </w:rPr>
            </w:pPr>
            <w:r w:rsidRPr="00FD4FCC">
              <w:rPr>
                <w:rFonts w:ascii="Arial" w:hAnsi="Arial" w:cs="Arial"/>
                <w:b/>
                <w:bCs/>
                <w:sz w:val="16"/>
                <w:szCs w:val="16"/>
              </w:rPr>
              <w:t>Proyectos de diseño y pensamiento computacional</w:t>
            </w:r>
          </w:p>
          <w:p w14:paraId="52C913C2" w14:textId="77777777" w:rsidR="00024AB8" w:rsidRPr="00FD4FCC" w:rsidRDefault="00024AB8" w:rsidP="00024AB8">
            <w:pPr>
              <w:pStyle w:val="Standard"/>
              <w:widowControl/>
              <w:numPr>
                <w:ilvl w:val="1"/>
                <w:numId w:val="25"/>
              </w:numPr>
              <w:spacing w:after="60"/>
              <w:ind w:left="170" w:firstLine="0"/>
              <w:rPr>
                <w:rFonts w:ascii="Arial" w:hAnsi="Arial" w:cs="Arial"/>
                <w:b/>
                <w:color w:val="000000"/>
                <w:sz w:val="16"/>
                <w:szCs w:val="16"/>
              </w:rPr>
            </w:pPr>
            <w:r w:rsidRPr="00FD4FCC">
              <w:rPr>
                <w:rFonts w:ascii="Arial" w:hAnsi="Arial" w:cs="Arial"/>
                <w:sz w:val="16"/>
                <w:szCs w:val="16"/>
              </w:rPr>
              <w:t>Iniciación en la programación a través de recursos analógicos o digitales adaptados al nivel lector del alumnado (actividades desenchufadas, plataformas digitales de iniciación en la programación, robótica educativa…).</w:t>
            </w:r>
          </w:p>
        </w:tc>
        <w:tc>
          <w:tcPr>
            <w:tcW w:w="1417" w:type="dxa"/>
            <w:tcBorders>
              <w:left w:val="single" w:sz="8" w:space="0" w:color="00000A"/>
              <w:bottom w:val="single" w:sz="4" w:space="0" w:color="00000A"/>
            </w:tcBorders>
            <w:shd w:val="clear" w:color="auto" w:fill="FFFFFF"/>
          </w:tcPr>
          <w:p w14:paraId="0707E647"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5519DB61" w14:textId="77777777" w:rsidR="00024AB8" w:rsidRPr="00D36740"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Análisis de producciones</w:t>
            </w:r>
          </w:p>
        </w:tc>
        <w:tc>
          <w:tcPr>
            <w:tcW w:w="1843" w:type="dxa"/>
            <w:tcBorders>
              <w:left w:val="single" w:sz="8" w:space="0" w:color="00000A"/>
              <w:bottom w:val="single" w:sz="4" w:space="0" w:color="00000A"/>
            </w:tcBorders>
            <w:shd w:val="clear" w:color="auto" w:fill="FFFFFF"/>
          </w:tcPr>
          <w:p w14:paraId="5C01EACF"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897" w:type="dxa"/>
            <w:tcBorders>
              <w:left w:val="single" w:sz="8" w:space="0" w:color="00000A"/>
              <w:bottom w:val="single" w:sz="4" w:space="0" w:color="00000A"/>
              <w:right w:val="single" w:sz="8" w:space="0" w:color="00000A"/>
            </w:tcBorders>
            <w:shd w:val="clear" w:color="auto" w:fill="FFFFFF"/>
          </w:tcPr>
          <w:p w14:paraId="5099E77B" w14:textId="77777777" w:rsidR="00024AB8" w:rsidRPr="00FD4FCC" w:rsidRDefault="00024AB8" w:rsidP="00DC600C">
            <w:pPr>
              <w:rPr>
                <w:rFonts w:ascii="Arial" w:hAnsi="Arial" w:cs="Arial"/>
                <w:b/>
                <w:bCs/>
                <w:sz w:val="16"/>
                <w:szCs w:val="16"/>
              </w:rPr>
            </w:pPr>
            <w:r w:rsidRPr="00FD4FCC">
              <w:rPr>
                <w:rFonts w:ascii="Arial" w:hAnsi="Arial" w:cs="Arial"/>
                <w:b/>
                <w:bCs/>
                <w:sz w:val="16"/>
                <w:szCs w:val="16"/>
              </w:rPr>
              <w:t>¿Cómo es tu cuerpo por dentro?</w:t>
            </w:r>
          </w:p>
          <w:p w14:paraId="3B52432F" w14:textId="77777777" w:rsidR="00024AB8" w:rsidRPr="00FD4FCC" w:rsidRDefault="00024AB8" w:rsidP="00DC600C">
            <w:pPr>
              <w:rPr>
                <w:rFonts w:ascii="Arial" w:hAnsi="Arial" w:cs="Arial"/>
                <w:b/>
                <w:bCs/>
                <w:color w:val="000000"/>
                <w:sz w:val="16"/>
                <w:szCs w:val="16"/>
              </w:rPr>
            </w:pPr>
            <w:r w:rsidRPr="00FD4FCC">
              <w:rPr>
                <w:rFonts w:ascii="Arial" w:hAnsi="Arial" w:cs="Arial"/>
                <w:sz w:val="16"/>
                <w:szCs w:val="16"/>
              </w:rPr>
              <w:t>Mira cómo pienso: ¿Cómo representar el cuerpo? Aplica principios de codificación por nombres y colores para representar partes del interior del cuerpo.</w:t>
            </w:r>
          </w:p>
        </w:tc>
      </w:tr>
      <w:tr w:rsidR="00024AB8" w:rsidRPr="00FD4FCC" w14:paraId="7B0A6AE8" w14:textId="77777777" w:rsidTr="00DC600C">
        <w:trPr>
          <w:trHeight w:val="2778"/>
        </w:trPr>
        <w:tc>
          <w:tcPr>
            <w:tcW w:w="1643" w:type="dxa"/>
            <w:tcBorders>
              <w:left w:val="single" w:sz="8" w:space="0" w:color="00000A"/>
              <w:bottom w:val="single" w:sz="4" w:space="0" w:color="00000A"/>
            </w:tcBorders>
            <w:shd w:val="clear" w:color="auto" w:fill="FFFFFF"/>
          </w:tcPr>
          <w:p w14:paraId="2FDF623C" w14:textId="77777777" w:rsidR="00024AB8" w:rsidRPr="00FD4FCC" w:rsidRDefault="00024AB8" w:rsidP="00DC600C">
            <w:pPr>
              <w:rPr>
                <w:rFonts w:ascii="Arial" w:eastAsia="Arial" w:hAnsi="Arial" w:cs="Arial"/>
                <w:sz w:val="16"/>
                <w:szCs w:val="16"/>
              </w:rPr>
            </w:pPr>
            <w:r w:rsidRPr="00FD4FCC">
              <w:rPr>
                <w:rFonts w:ascii="Arial" w:eastAsia="Arial" w:hAnsi="Arial" w:cs="Arial"/>
                <w:sz w:val="16"/>
                <w:szCs w:val="16"/>
              </w:rPr>
              <w:t>CE 4.</w:t>
            </w:r>
          </w:p>
        </w:tc>
        <w:tc>
          <w:tcPr>
            <w:tcW w:w="2552" w:type="dxa"/>
            <w:tcBorders>
              <w:left w:val="single" w:sz="8" w:space="0" w:color="00000A"/>
              <w:bottom w:val="single" w:sz="4" w:space="0" w:color="00000A"/>
            </w:tcBorders>
            <w:shd w:val="clear" w:color="auto" w:fill="FFFFFF"/>
          </w:tcPr>
          <w:p w14:paraId="27C86799" w14:textId="77777777" w:rsidR="00024AB8" w:rsidRPr="00FD4FCC" w:rsidRDefault="00024AB8" w:rsidP="00DC600C">
            <w:pPr>
              <w:rPr>
                <w:rFonts w:ascii="Arial" w:eastAsia="Arial" w:hAnsi="Arial" w:cs="Arial"/>
                <w:b/>
                <w:color w:val="000000"/>
                <w:sz w:val="16"/>
                <w:szCs w:val="16"/>
              </w:rPr>
            </w:pPr>
            <w:r w:rsidRPr="00FD4FCC">
              <w:rPr>
                <w:rFonts w:ascii="Arial" w:hAnsi="Arial" w:cs="Arial"/>
                <w:sz w:val="16"/>
                <w:szCs w:val="16"/>
              </w:rPr>
              <w:t>4.1</w:t>
            </w:r>
            <w:r>
              <w:rPr>
                <w:rFonts w:ascii="Arial" w:hAnsi="Arial" w:cs="Arial"/>
                <w:sz w:val="16"/>
                <w:szCs w:val="16"/>
              </w:rPr>
              <w:t>.</w:t>
            </w:r>
            <w:r w:rsidRPr="00FD4FCC">
              <w:rPr>
                <w:rFonts w:ascii="Arial" w:hAnsi="Arial" w:cs="Arial"/>
                <w:sz w:val="16"/>
                <w:szCs w:val="16"/>
              </w:rPr>
              <w:t xml:space="preserve">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tc>
        <w:tc>
          <w:tcPr>
            <w:tcW w:w="1559" w:type="dxa"/>
            <w:tcBorders>
              <w:left w:val="single" w:sz="8" w:space="0" w:color="00000A"/>
              <w:bottom w:val="single" w:sz="4" w:space="0" w:color="00000A"/>
            </w:tcBorders>
            <w:shd w:val="clear" w:color="auto" w:fill="FFFFFF"/>
          </w:tcPr>
          <w:p w14:paraId="4E3B1D37" w14:textId="77777777" w:rsidR="00024AB8" w:rsidRPr="00FD4FCC" w:rsidRDefault="00024AB8" w:rsidP="00DC600C">
            <w:pPr>
              <w:rPr>
                <w:rFonts w:ascii="Arial" w:eastAsia="Arial" w:hAnsi="Arial" w:cs="Arial"/>
                <w:b/>
                <w:color w:val="000000"/>
                <w:sz w:val="16"/>
                <w:szCs w:val="16"/>
                <w:lang w:val="en-US"/>
              </w:rPr>
            </w:pPr>
            <w:r w:rsidRPr="00FD4FCC">
              <w:rPr>
                <w:rFonts w:ascii="Arial" w:hAnsi="Arial" w:cs="Arial"/>
                <w:sz w:val="16"/>
                <w:szCs w:val="16"/>
              </w:rPr>
              <w:t>STEM5, CPSAA1, CPSAA2, CPSAA3</w:t>
            </w:r>
          </w:p>
        </w:tc>
        <w:tc>
          <w:tcPr>
            <w:tcW w:w="2552" w:type="dxa"/>
            <w:tcBorders>
              <w:left w:val="single" w:sz="8" w:space="0" w:color="00000A"/>
              <w:bottom w:val="single" w:sz="4" w:space="0" w:color="00000A"/>
            </w:tcBorders>
            <w:shd w:val="clear" w:color="auto" w:fill="FFFFFF"/>
          </w:tcPr>
          <w:p w14:paraId="4CDCAF81" w14:textId="77777777" w:rsidR="00024AB8" w:rsidRPr="00FD4FCC" w:rsidRDefault="00024AB8" w:rsidP="00DC600C">
            <w:pPr>
              <w:pStyle w:val="ListHeading"/>
              <w:spacing w:after="0"/>
              <w:jc w:val="left"/>
              <w:rPr>
                <w:rFonts w:ascii="Arial" w:hAnsi="Arial" w:cs="Arial"/>
                <w:bCs/>
                <w:sz w:val="16"/>
                <w:szCs w:val="16"/>
              </w:rPr>
            </w:pPr>
            <w:r w:rsidRPr="00FD4FCC">
              <w:rPr>
                <w:rFonts w:ascii="Arial" w:hAnsi="Arial" w:cs="Arial"/>
                <w:bCs/>
                <w:sz w:val="16"/>
                <w:szCs w:val="16"/>
              </w:rPr>
              <w:t>I. Cultura científica</w:t>
            </w:r>
          </w:p>
          <w:p w14:paraId="4945D09D" w14:textId="77777777" w:rsidR="00024AB8" w:rsidRPr="00FD4FCC" w:rsidRDefault="00024AB8" w:rsidP="0031152F">
            <w:pPr>
              <w:pStyle w:val="Standard"/>
              <w:widowControl/>
              <w:numPr>
                <w:ilvl w:val="0"/>
                <w:numId w:val="26"/>
              </w:numPr>
              <w:spacing w:before="40"/>
              <w:ind w:left="198" w:hanging="198"/>
              <w:rPr>
                <w:rFonts w:ascii="Arial" w:hAnsi="Arial" w:cs="Arial"/>
                <w:sz w:val="16"/>
                <w:szCs w:val="16"/>
              </w:rPr>
            </w:pPr>
            <w:r w:rsidRPr="00FD4FCC">
              <w:rPr>
                <w:rFonts w:ascii="Arial" w:hAnsi="Arial" w:cs="Arial"/>
                <w:b/>
                <w:bCs/>
                <w:sz w:val="16"/>
                <w:szCs w:val="16"/>
              </w:rPr>
              <w:t>La vida en nuestro planeta</w:t>
            </w:r>
          </w:p>
          <w:p w14:paraId="1660EE54" w14:textId="77777777" w:rsidR="00024AB8" w:rsidRPr="00FD4FCC" w:rsidRDefault="00024AB8" w:rsidP="00DC600C">
            <w:pPr>
              <w:suppressAutoHyphens/>
              <w:autoSpaceDN w:val="0"/>
              <w:spacing w:after="60"/>
              <w:ind w:left="170"/>
              <w:textAlignment w:val="baseline"/>
              <w:rPr>
                <w:rFonts w:ascii="Arial" w:hAnsi="Arial" w:cs="Arial"/>
                <w:sz w:val="16"/>
                <w:szCs w:val="16"/>
              </w:rPr>
            </w:pPr>
            <w:r w:rsidRPr="00FD4FCC">
              <w:rPr>
                <w:rFonts w:ascii="Arial" w:hAnsi="Arial" w:cs="Arial"/>
                <w:sz w:val="16"/>
                <w:szCs w:val="16"/>
              </w:rPr>
              <w:t>Reconocimiento de estilos de vida saludables relacionados con el bienestar emocional y social: desarrollo de la conciencia emocional (percepción, reconocimiento y comprensión emocional de alegría, tristeza, miedo, enfado, asco y sorpresa), la regulación emocional (autocontrol impulsivo y ajuste afectivo) y la vinculación emocional (empatía). Sensibilidad y aceptación de la diversidad presente en el aula y en la sociedad desde un modelo inclusivo que incluya la educación afectivo-sexual, adaptada a su nivel madurativo</w:t>
            </w:r>
          </w:p>
        </w:tc>
        <w:tc>
          <w:tcPr>
            <w:tcW w:w="1417" w:type="dxa"/>
            <w:tcBorders>
              <w:left w:val="single" w:sz="8" w:space="0" w:color="00000A"/>
              <w:bottom w:val="single" w:sz="4" w:space="0" w:color="00000A"/>
            </w:tcBorders>
            <w:shd w:val="clear" w:color="auto" w:fill="FFFFFF"/>
          </w:tcPr>
          <w:p w14:paraId="1FA3D772"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6B8CFC77"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Análisis de producciones</w:t>
            </w:r>
          </w:p>
        </w:tc>
        <w:tc>
          <w:tcPr>
            <w:tcW w:w="1843" w:type="dxa"/>
            <w:tcBorders>
              <w:left w:val="single" w:sz="8" w:space="0" w:color="00000A"/>
              <w:bottom w:val="single" w:sz="4" w:space="0" w:color="00000A"/>
            </w:tcBorders>
            <w:shd w:val="clear" w:color="auto" w:fill="FFFFFF"/>
          </w:tcPr>
          <w:p w14:paraId="1ABE4915"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897" w:type="dxa"/>
            <w:tcBorders>
              <w:left w:val="single" w:sz="8" w:space="0" w:color="00000A"/>
              <w:bottom w:val="single" w:sz="4" w:space="0" w:color="00000A"/>
              <w:right w:val="single" w:sz="8" w:space="0" w:color="00000A"/>
            </w:tcBorders>
            <w:shd w:val="clear" w:color="auto" w:fill="FFFFFF"/>
          </w:tcPr>
          <w:p w14:paraId="11067B2E" w14:textId="77777777" w:rsidR="00024AB8" w:rsidRPr="00FD4FCC" w:rsidRDefault="00024AB8" w:rsidP="00DC600C">
            <w:pPr>
              <w:ind w:right="57"/>
              <w:rPr>
                <w:rFonts w:ascii="Arial" w:hAnsi="Arial" w:cs="Arial"/>
                <w:b/>
                <w:sz w:val="16"/>
                <w:szCs w:val="16"/>
              </w:rPr>
            </w:pPr>
            <w:r w:rsidRPr="00FD4FCC">
              <w:rPr>
                <w:rFonts w:ascii="Arial" w:hAnsi="Arial" w:cs="Arial"/>
                <w:b/>
                <w:sz w:val="16"/>
                <w:szCs w:val="16"/>
              </w:rPr>
              <w:t>Las emociones</w:t>
            </w:r>
          </w:p>
          <w:p w14:paraId="40B0514D" w14:textId="77777777" w:rsidR="00024AB8" w:rsidRPr="00FD4FCC" w:rsidRDefault="00024AB8" w:rsidP="00DC600C">
            <w:pPr>
              <w:spacing w:after="60"/>
              <w:ind w:right="57"/>
              <w:rPr>
                <w:rFonts w:ascii="Arial" w:eastAsia="Arial" w:hAnsi="Arial" w:cs="Arial"/>
                <w:sz w:val="16"/>
                <w:szCs w:val="16"/>
              </w:rPr>
            </w:pPr>
            <w:r w:rsidRPr="00FD4FCC">
              <w:rPr>
                <w:rFonts w:ascii="Arial" w:eastAsia="Arial" w:hAnsi="Arial" w:cs="Arial"/>
                <w:sz w:val="16"/>
                <w:szCs w:val="16"/>
              </w:rPr>
              <w:t>¿Cómo hablar sin decir nada? Identifica, expresa y describe emociones.</w:t>
            </w:r>
          </w:p>
          <w:p w14:paraId="472BDCA6" w14:textId="77777777" w:rsidR="00024AB8" w:rsidRPr="00FD4FCC" w:rsidRDefault="00024AB8" w:rsidP="00DC600C">
            <w:pPr>
              <w:ind w:right="57"/>
              <w:rPr>
                <w:rFonts w:ascii="Arial" w:eastAsia="Arial" w:hAnsi="Arial" w:cs="Arial"/>
                <w:b/>
                <w:bCs/>
                <w:sz w:val="16"/>
                <w:szCs w:val="16"/>
              </w:rPr>
            </w:pPr>
            <w:r w:rsidRPr="00FD4FCC">
              <w:rPr>
                <w:rFonts w:ascii="Arial" w:eastAsia="Arial" w:hAnsi="Arial" w:cs="Arial"/>
                <w:b/>
                <w:bCs/>
                <w:sz w:val="16"/>
                <w:szCs w:val="16"/>
              </w:rPr>
              <w:t>¿Cómo he aprendido?</w:t>
            </w:r>
          </w:p>
          <w:p w14:paraId="78BCB8CC"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sz w:val="16"/>
                <w:szCs w:val="16"/>
              </w:rPr>
              <w:t>Expresa cómo se siente al relacionarse con otras personas durante el proceso de aprendizaje.</w:t>
            </w:r>
          </w:p>
        </w:tc>
      </w:tr>
      <w:tr w:rsidR="00024AB8" w:rsidRPr="00FD4FCC" w14:paraId="65DF3D44" w14:textId="77777777" w:rsidTr="0031152F">
        <w:trPr>
          <w:trHeight w:val="1474"/>
        </w:trPr>
        <w:tc>
          <w:tcPr>
            <w:tcW w:w="1643" w:type="dxa"/>
            <w:tcBorders>
              <w:left w:val="single" w:sz="8" w:space="0" w:color="00000A"/>
              <w:bottom w:val="single" w:sz="4" w:space="0" w:color="00000A"/>
            </w:tcBorders>
            <w:shd w:val="clear" w:color="auto" w:fill="FFFFFF"/>
          </w:tcPr>
          <w:p w14:paraId="59B44FC6" w14:textId="77777777" w:rsidR="00024AB8" w:rsidRPr="00FD4FCC" w:rsidRDefault="00024AB8" w:rsidP="00DC600C">
            <w:pPr>
              <w:rPr>
                <w:rFonts w:ascii="Arial" w:eastAsia="Arial" w:hAnsi="Arial" w:cs="Arial"/>
                <w:color w:val="000000"/>
                <w:sz w:val="16"/>
                <w:szCs w:val="16"/>
              </w:rPr>
            </w:pPr>
            <w:r w:rsidRPr="00FD4FCC">
              <w:rPr>
                <w:rFonts w:ascii="Arial" w:eastAsia="Arial" w:hAnsi="Arial" w:cs="Arial"/>
                <w:color w:val="000000"/>
                <w:sz w:val="16"/>
                <w:szCs w:val="16"/>
              </w:rPr>
              <w:t>CE 5.</w:t>
            </w:r>
          </w:p>
        </w:tc>
        <w:tc>
          <w:tcPr>
            <w:tcW w:w="2552" w:type="dxa"/>
            <w:tcBorders>
              <w:left w:val="single" w:sz="8" w:space="0" w:color="00000A"/>
              <w:bottom w:val="single" w:sz="4" w:space="0" w:color="00000A"/>
            </w:tcBorders>
            <w:shd w:val="clear" w:color="auto" w:fill="FFFFFF"/>
          </w:tcPr>
          <w:p w14:paraId="756544C1" w14:textId="77777777" w:rsidR="00024AB8" w:rsidRPr="00FD4FCC" w:rsidRDefault="00024AB8" w:rsidP="00DC600C">
            <w:pPr>
              <w:rPr>
                <w:rFonts w:ascii="Arial" w:eastAsia="Arial" w:hAnsi="Arial" w:cs="Arial"/>
                <w:sz w:val="16"/>
                <w:szCs w:val="16"/>
              </w:rPr>
            </w:pPr>
            <w:r w:rsidRPr="00FD4FCC">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559" w:type="dxa"/>
            <w:tcBorders>
              <w:left w:val="single" w:sz="8" w:space="0" w:color="00000A"/>
              <w:bottom w:val="single" w:sz="4" w:space="0" w:color="00000A"/>
            </w:tcBorders>
            <w:shd w:val="clear" w:color="auto" w:fill="FFFFFF"/>
          </w:tcPr>
          <w:p w14:paraId="490B9A8C" w14:textId="77777777" w:rsidR="00024AB8" w:rsidRPr="00FD4FCC" w:rsidRDefault="00024AB8" w:rsidP="00DC600C">
            <w:pPr>
              <w:rPr>
                <w:rFonts w:ascii="Arial" w:eastAsia="Arial" w:hAnsi="Arial" w:cs="Arial"/>
                <w:b/>
                <w:color w:val="000000"/>
                <w:sz w:val="16"/>
                <w:szCs w:val="16"/>
                <w:lang w:val="en-US"/>
              </w:rPr>
            </w:pPr>
            <w:r w:rsidRPr="00FD4FCC">
              <w:rPr>
                <w:rFonts w:ascii="Arial" w:hAnsi="Arial" w:cs="Arial"/>
                <w:sz w:val="16"/>
                <w:szCs w:val="16"/>
                <w:lang w:val="en-US"/>
              </w:rPr>
              <w:t>CCL3, STEM1, STEM2, STEM4, CD1, CCEC1</w:t>
            </w:r>
          </w:p>
        </w:tc>
        <w:tc>
          <w:tcPr>
            <w:tcW w:w="2552" w:type="dxa"/>
            <w:tcBorders>
              <w:left w:val="single" w:sz="8" w:space="0" w:color="00000A"/>
              <w:bottom w:val="single" w:sz="4" w:space="0" w:color="00000A"/>
            </w:tcBorders>
            <w:shd w:val="clear" w:color="auto" w:fill="FFFFFF"/>
          </w:tcPr>
          <w:p w14:paraId="5D34BF34" w14:textId="77777777" w:rsidR="00024AB8" w:rsidRPr="00FD4FCC" w:rsidRDefault="00024AB8" w:rsidP="00DC600C">
            <w:pPr>
              <w:spacing w:after="60"/>
              <w:ind w:right="57"/>
              <w:rPr>
                <w:rFonts w:ascii="Arial" w:hAnsi="Arial" w:cs="Arial"/>
                <w:b/>
                <w:color w:val="000000"/>
                <w:sz w:val="16"/>
                <w:szCs w:val="16"/>
              </w:rPr>
            </w:pPr>
            <w:r w:rsidRPr="00FD4FCC">
              <w:rPr>
                <w:rFonts w:ascii="Arial" w:hAnsi="Arial" w:cs="Arial"/>
                <w:b/>
                <w:color w:val="000000"/>
                <w:sz w:val="16"/>
                <w:szCs w:val="16"/>
              </w:rPr>
              <w:t>III. Sociedades y territorios.</w:t>
            </w:r>
          </w:p>
          <w:p w14:paraId="4B981FA2" w14:textId="77777777" w:rsidR="00024AB8" w:rsidRPr="00FD4FCC" w:rsidRDefault="00024AB8" w:rsidP="0031152F">
            <w:pPr>
              <w:pStyle w:val="Standard"/>
              <w:widowControl/>
              <w:spacing w:before="40"/>
              <w:ind w:left="198" w:hanging="198"/>
              <w:rPr>
                <w:rFonts w:ascii="Arial" w:hAnsi="Arial" w:cs="Arial"/>
                <w:sz w:val="16"/>
                <w:szCs w:val="16"/>
              </w:rPr>
            </w:pPr>
            <w:r w:rsidRPr="00FD4FCC">
              <w:rPr>
                <w:rFonts w:ascii="Arial" w:hAnsi="Arial" w:cs="Arial"/>
                <w:b/>
                <w:bCs/>
                <w:sz w:val="16"/>
                <w:szCs w:val="16"/>
              </w:rPr>
              <w:t>3.</w:t>
            </w:r>
            <w:r>
              <w:rPr>
                <w:rFonts w:ascii="Arial" w:hAnsi="Arial" w:cs="Arial"/>
                <w:b/>
                <w:bCs/>
                <w:sz w:val="16"/>
                <w:szCs w:val="16"/>
              </w:rPr>
              <w:t xml:space="preserve"> </w:t>
            </w:r>
            <w:r w:rsidRPr="00FD4FCC">
              <w:rPr>
                <w:rFonts w:ascii="Arial" w:hAnsi="Arial" w:cs="Arial"/>
                <w:b/>
                <w:bCs/>
                <w:sz w:val="16"/>
                <w:szCs w:val="16"/>
              </w:rPr>
              <w:t>Alfabetización cívica</w:t>
            </w:r>
          </w:p>
          <w:p w14:paraId="2602595A" w14:textId="77777777" w:rsidR="00024AB8" w:rsidRPr="00FD4FCC" w:rsidRDefault="00024AB8" w:rsidP="00DC600C">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w:t>
            </w:r>
            <w:r w:rsidRPr="0031152F">
              <w:rPr>
                <w:rFonts w:ascii="Arial" w:hAnsi="Arial" w:cs="Arial"/>
                <w:spacing w:val="-4"/>
                <w:sz w:val="16"/>
                <w:szCs w:val="16"/>
              </w:rPr>
              <w:t>compromisos, corresponsabilidad,</w:t>
            </w:r>
            <w:r w:rsidRPr="00FD4FCC">
              <w:rPr>
                <w:rFonts w:ascii="Arial" w:hAnsi="Arial" w:cs="Arial"/>
                <w:sz w:val="16"/>
                <w:szCs w:val="16"/>
              </w:rPr>
              <w:t xml:space="preserve"> participación y aceptación de normas en el entorno familiar, vecinal y escolar para prevenir, gestionar y resolver los conflictos, favoreciendo en la convivencia la cultura de paz y no violencia y la inclusión, rechazando las actitudes discriminatorias.</w:t>
            </w:r>
          </w:p>
          <w:p w14:paraId="432AA0D2" w14:textId="77777777" w:rsidR="00024AB8" w:rsidRPr="00FD4FCC" w:rsidRDefault="00024AB8" w:rsidP="00DC600C">
            <w:pPr>
              <w:pStyle w:val="Standard"/>
              <w:widowControl/>
              <w:spacing w:after="60"/>
              <w:ind w:left="170"/>
              <w:rPr>
                <w:rFonts w:ascii="Arial" w:hAnsi="Arial" w:cs="Arial"/>
                <w:sz w:val="16"/>
                <w:szCs w:val="16"/>
              </w:rPr>
            </w:pPr>
            <w:r>
              <w:rPr>
                <w:rFonts w:ascii="Arial" w:hAnsi="Arial" w:cs="Arial"/>
                <w:sz w:val="16"/>
                <w:szCs w:val="16"/>
              </w:rPr>
              <w:lastRenderedPageBreak/>
              <w:t xml:space="preserve">3.3. </w:t>
            </w:r>
            <w:r w:rsidRPr="00FD4FCC">
              <w:rPr>
                <w:rFonts w:ascii="Arial" w:hAnsi="Arial" w:cs="Arial"/>
                <w:sz w:val="16"/>
                <w:szCs w:val="16"/>
              </w:rPr>
              <w:t>Reflexión de la vida en sociedad mediante el conocimiento de los espacios, recursos y servicios del municipio y la valoración de formas y modos de interacción social en espacios públicos inclusivos e igualitarios.</w:t>
            </w:r>
          </w:p>
        </w:tc>
        <w:tc>
          <w:tcPr>
            <w:tcW w:w="1417" w:type="dxa"/>
            <w:tcBorders>
              <w:left w:val="single" w:sz="8" w:space="0" w:color="00000A"/>
              <w:bottom w:val="single" w:sz="4" w:space="0" w:color="00000A"/>
            </w:tcBorders>
            <w:shd w:val="clear" w:color="auto" w:fill="FFFFFF"/>
          </w:tcPr>
          <w:p w14:paraId="55686AEF"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lastRenderedPageBreak/>
              <w:t>- Observación sistemática</w:t>
            </w:r>
          </w:p>
          <w:p w14:paraId="21DB3A14" w14:textId="77777777" w:rsidR="00024AB8" w:rsidRPr="00FD4FCC" w:rsidRDefault="00024AB8" w:rsidP="00DC600C">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843" w:type="dxa"/>
            <w:tcBorders>
              <w:left w:val="single" w:sz="8" w:space="0" w:color="00000A"/>
              <w:bottom w:val="single" w:sz="4" w:space="0" w:color="00000A"/>
            </w:tcBorders>
            <w:shd w:val="clear" w:color="auto" w:fill="FFFFFF"/>
          </w:tcPr>
          <w:p w14:paraId="724FD047" w14:textId="77777777" w:rsidR="00024AB8" w:rsidRPr="00FD4FCC" w:rsidRDefault="00024AB8" w:rsidP="00DC600C">
            <w:pPr>
              <w:rPr>
                <w:rFonts w:ascii="Arial" w:eastAsia="Arial" w:hAnsi="Arial" w:cs="Arial"/>
                <w:bCs/>
                <w:color w:val="000000"/>
                <w:sz w:val="16"/>
                <w:szCs w:val="16"/>
              </w:rPr>
            </w:pPr>
            <w:r w:rsidRPr="00FD4FCC">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897" w:type="dxa"/>
            <w:tcBorders>
              <w:left w:val="single" w:sz="8" w:space="0" w:color="00000A"/>
              <w:bottom w:val="single" w:sz="4" w:space="0" w:color="00000A"/>
              <w:right w:val="single" w:sz="8" w:space="0" w:color="00000A"/>
            </w:tcBorders>
            <w:shd w:val="clear" w:color="auto" w:fill="FFFFFF"/>
          </w:tcPr>
          <w:p w14:paraId="7AF62AC7" w14:textId="77777777" w:rsidR="00024AB8" w:rsidRPr="00FD4FCC" w:rsidRDefault="00024AB8" w:rsidP="00DC600C">
            <w:pPr>
              <w:rPr>
                <w:rFonts w:ascii="Arial" w:hAnsi="Arial" w:cs="Arial"/>
                <w:b/>
                <w:bCs/>
                <w:color w:val="000000"/>
                <w:sz w:val="16"/>
                <w:szCs w:val="16"/>
              </w:rPr>
            </w:pPr>
            <w:r w:rsidRPr="00FD4FCC">
              <w:rPr>
                <w:rFonts w:ascii="Arial" w:hAnsi="Arial" w:cs="Arial"/>
                <w:b/>
                <w:bCs/>
                <w:color w:val="000000"/>
                <w:sz w:val="16"/>
                <w:szCs w:val="16"/>
              </w:rPr>
              <w:t xml:space="preserve">Página inicial. </w:t>
            </w:r>
          </w:p>
          <w:p w14:paraId="50D3FF37" w14:textId="77777777" w:rsidR="00024AB8" w:rsidRPr="00FD4FCC" w:rsidRDefault="00024AB8" w:rsidP="00DC600C">
            <w:pPr>
              <w:ind w:right="57"/>
              <w:rPr>
                <w:rFonts w:ascii="Arial" w:hAnsi="Arial" w:cs="Arial"/>
                <w:color w:val="000000"/>
                <w:sz w:val="16"/>
                <w:szCs w:val="16"/>
              </w:rPr>
            </w:pPr>
            <w:r w:rsidRPr="00FD4FCC">
              <w:rPr>
                <w:rFonts w:ascii="Arial" w:eastAsia="Arial" w:hAnsi="Arial" w:cs="Arial"/>
                <w:color w:val="000000"/>
                <w:sz w:val="16"/>
                <w:szCs w:val="16"/>
              </w:rPr>
              <w:t>Situación de aprendizaje.</w:t>
            </w:r>
          </w:p>
          <w:p w14:paraId="6FF2C29C" w14:textId="77777777" w:rsidR="00024AB8" w:rsidRPr="00FD4FCC" w:rsidRDefault="00024AB8" w:rsidP="00DC600C">
            <w:pPr>
              <w:ind w:right="57"/>
              <w:rPr>
                <w:rFonts w:ascii="Arial" w:eastAsia="Arial" w:hAnsi="Arial" w:cs="Arial"/>
                <w:color w:val="000000"/>
                <w:sz w:val="16"/>
                <w:szCs w:val="16"/>
              </w:rPr>
            </w:pPr>
            <w:r w:rsidRPr="00FD4FCC">
              <w:rPr>
                <w:rFonts w:ascii="Arial" w:eastAsia="Arial" w:hAnsi="Arial" w:cs="Arial"/>
                <w:color w:val="000000"/>
                <w:sz w:val="16"/>
                <w:szCs w:val="16"/>
              </w:rPr>
              <w:t>Cómo lo ves, El dato y Objetivo en acción.</w:t>
            </w:r>
          </w:p>
          <w:p w14:paraId="4F20CE83"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Me gusta mi colegio.</w:t>
            </w:r>
          </w:p>
          <w:p w14:paraId="389F4A89"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Dependencias del colegio.</w:t>
            </w:r>
          </w:p>
          <w:p w14:paraId="51FB4688"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Materiales del colegio.</w:t>
            </w:r>
          </w:p>
          <w:p w14:paraId="2FCDA44D"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Somos parte del colegio.</w:t>
            </w:r>
          </w:p>
          <w:p w14:paraId="7F24F017"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 xml:space="preserve">Comunidad educativa.  </w:t>
            </w:r>
          </w:p>
          <w:p w14:paraId="471BA58E"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Profesiones relacionadas con el colegio.</w:t>
            </w:r>
          </w:p>
          <w:p w14:paraId="0AAB1487"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Mi familia.</w:t>
            </w:r>
          </w:p>
          <w:p w14:paraId="603F2DA6"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Qué es una familia.</w:t>
            </w:r>
          </w:p>
          <w:p w14:paraId="72C71264"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lastRenderedPageBreak/>
              <w:t>Tipos de familias.</w:t>
            </w:r>
          </w:p>
          <w:p w14:paraId="5A198568"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¿Y las normas?</w:t>
            </w:r>
          </w:p>
          <w:p w14:paraId="201FC305"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Normas de casa y del colegio.</w:t>
            </w:r>
          </w:p>
          <w:p w14:paraId="7D89614B"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Nuestros derechos.</w:t>
            </w:r>
          </w:p>
          <w:p w14:paraId="1A666938" w14:textId="77777777" w:rsidR="00024AB8" w:rsidRPr="00FD4FCC" w:rsidRDefault="00024AB8" w:rsidP="00DC600C">
            <w:pPr>
              <w:rPr>
                <w:rFonts w:ascii="Arial" w:eastAsia="Arial" w:hAnsi="Arial" w:cs="Arial"/>
                <w:bCs/>
                <w:color w:val="000000"/>
                <w:sz w:val="16"/>
                <w:szCs w:val="16"/>
              </w:rPr>
            </w:pPr>
            <w:r w:rsidRPr="00FD4FCC">
              <w:rPr>
                <w:rFonts w:ascii="Arial" w:hAnsi="Arial" w:cs="Arial"/>
                <w:color w:val="000000"/>
                <w:sz w:val="16"/>
                <w:szCs w:val="16"/>
              </w:rPr>
              <w:t>Derechos de la infancia.</w:t>
            </w:r>
          </w:p>
        </w:tc>
      </w:tr>
      <w:tr w:rsidR="00024AB8" w:rsidRPr="00FD4FCC" w14:paraId="58B8B0BF" w14:textId="77777777" w:rsidTr="00DC600C">
        <w:trPr>
          <w:trHeight w:val="1682"/>
        </w:trPr>
        <w:tc>
          <w:tcPr>
            <w:tcW w:w="1643" w:type="dxa"/>
            <w:vMerge w:val="restart"/>
            <w:tcBorders>
              <w:left w:val="single" w:sz="8" w:space="0" w:color="00000A"/>
            </w:tcBorders>
            <w:shd w:val="clear" w:color="auto" w:fill="FFFFFF"/>
          </w:tcPr>
          <w:p w14:paraId="403E552F" w14:textId="77777777" w:rsidR="00024AB8" w:rsidRPr="00FD4FCC" w:rsidRDefault="00024AB8" w:rsidP="00DC600C">
            <w:pPr>
              <w:rPr>
                <w:rFonts w:ascii="Arial" w:eastAsia="Arial" w:hAnsi="Arial" w:cs="Arial"/>
                <w:color w:val="000000"/>
                <w:sz w:val="16"/>
                <w:szCs w:val="16"/>
              </w:rPr>
            </w:pPr>
            <w:r w:rsidRPr="00FD4FCC">
              <w:rPr>
                <w:rFonts w:ascii="Arial" w:eastAsia="Arial" w:hAnsi="Arial" w:cs="Arial"/>
                <w:color w:val="000000"/>
                <w:sz w:val="16"/>
                <w:szCs w:val="16"/>
              </w:rPr>
              <w:lastRenderedPageBreak/>
              <w:t>CE 8.</w:t>
            </w:r>
          </w:p>
        </w:tc>
        <w:tc>
          <w:tcPr>
            <w:tcW w:w="2552" w:type="dxa"/>
            <w:tcBorders>
              <w:left w:val="single" w:sz="8" w:space="0" w:color="00000A"/>
              <w:bottom w:val="single" w:sz="4" w:space="0" w:color="auto"/>
            </w:tcBorders>
            <w:shd w:val="clear" w:color="auto" w:fill="FFFFFF"/>
          </w:tcPr>
          <w:p w14:paraId="3256D31A" w14:textId="77777777" w:rsidR="00024AB8" w:rsidRPr="00FD4FCC" w:rsidRDefault="00024AB8" w:rsidP="00DC600C">
            <w:pPr>
              <w:rPr>
                <w:rFonts w:ascii="Arial" w:eastAsia="Arial" w:hAnsi="Arial" w:cs="Arial"/>
                <w:b/>
                <w:color w:val="000000"/>
                <w:sz w:val="16"/>
                <w:szCs w:val="16"/>
              </w:rPr>
            </w:pPr>
            <w:r w:rsidRPr="00FD4FCC">
              <w:rPr>
                <w:rFonts w:ascii="Arial" w:hAnsi="Arial" w:cs="Arial"/>
                <w:sz w:val="16"/>
                <w:szCs w:val="16"/>
              </w:rPr>
              <w:t>8.1. Recoger información, empleando estrategias cooperativas, acerca de manifestaciones culturales del propio entorno, mostrando respeto, valorando la diversidad y riqueza que proporcionan a la sociedad canaria, apreciándolas como fuente de aprendizaje.</w:t>
            </w:r>
          </w:p>
        </w:tc>
        <w:tc>
          <w:tcPr>
            <w:tcW w:w="1559" w:type="dxa"/>
            <w:tcBorders>
              <w:left w:val="single" w:sz="8" w:space="0" w:color="00000A"/>
              <w:bottom w:val="single" w:sz="4" w:space="0" w:color="auto"/>
            </w:tcBorders>
            <w:shd w:val="clear" w:color="auto" w:fill="FFFFFF"/>
          </w:tcPr>
          <w:p w14:paraId="47ED5CEB" w14:textId="77777777" w:rsidR="00024AB8" w:rsidRPr="00FD4FCC" w:rsidRDefault="00024AB8" w:rsidP="00DC600C">
            <w:pPr>
              <w:rPr>
                <w:rFonts w:ascii="Arial" w:eastAsia="Arial" w:hAnsi="Arial" w:cs="Arial"/>
                <w:b/>
                <w:color w:val="000000"/>
                <w:sz w:val="16"/>
                <w:szCs w:val="16"/>
                <w:lang w:val="en-US"/>
              </w:rPr>
            </w:pPr>
            <w:r w:rsidRPr="00FD4FCC">
              <w:rPr>
                <w:rFonts w:ascii="Arial" w:hAnsi="Arial" w:cs="Arial"/>
                <w:sz w:val="16"/>
                <w:szCs w:val="16"/>
              </w:rPr>
              <w:t>CCL5, CP3, CPSAA3, CC1, CC2, CC3, CCEC1</w:t>
            </w:r>
          </w:p>
        </w:tc>
        <w:tc>
          <w:tcPr>
            <w:tcW w:w="2552" w:type="dxa"/>
            <w:vMerge w:val="restart"/>
            <w:tcBorders>
              <w:left w:val="single" w:sz="8" w:space="0" w:color="00000A"/>
            </w:tcBorders>
            <w:shd w:val="clear" w:color="auto" w:fill="FFFFFF"/>
          </w:tcPr>
          <w:p w14:paraId="7812805B" w14:textId="77777777" w:rsidR="00024AB8" w:rsidRPr="00FD4FCC" w:rsidRDefault="00024AB8" w:rsidP="00DC600C">
            <w:pPr>
              <w:spacing w:after="60"/>
              <w:ind w:right="57"/>
              <w:rPr>
                <w:rFonts w:ascii="Arial" w:hAnsi="Arial" w:cs="Arial"/>
                <w:b/>
                <w:color w:val="000000"/>
                <w:sz w:val="16"/>
                <w:szCs w:val="16"/>
              </w:rPr>
            </w:pPr>
            <w:r w:rsidRPr="00FD4FCC">
              <w:rPr>
                <w:rFonts w:ascii="Arial" w:hAnsi="Arial" w:cs="Arial"/>
                <w:b/>
                <w:color w:val="000000"/>
                <w:sz w:val="16"/>
                <w:szCs w:val="16"/>
              </w:rPr>
              <w:t>III. Sociedades y territorios.</w:t>
            </w:r>
          </w:p>
          <w:p w14:paraId="78D30CDB" w14:textId="77777777" w:rsidR="00024AB8" w:rsidRPr="00FD4FCC" w:rsidRDefault="00024AB8" w:rsidP="00DC600C">
            <w:pPr>
              <w:pStyle w:val="Standard"/>
              <w:widowControl/>
              <w:spacing w:before="60"/>
              <w:ind w:left="198" w:hanging="198"/>
              <w:rPr>
                <w:rFonts w:ascii="Arial" w:hAnsi="Arial" w:cs="Arial"/>
                <w:sz w:val="16"/>
                <w:szCs w:val="16"/>
              </w:rPr>
            </w:pPr>
            <w:r w:rsidRPr="00FD4FCC">
              <w:rPr>
                <w:rFonts w:ascii="Arial" w:hAnsi="Arial" w:cs="Arial"/>
                <w:b/>
                <w:bCs/>
                <w:sz w:val="16"/>
                <w:szCs w:val="16"/>
              </w:rPr>
              <w:t>3.</w:t>
            </w:r>
            <w:r>
              <w:rPr>
                <w:rFonts w:ascii="Arial" w:hAnsi="Arial" w:cs="Arial"/>
                <w:b/>
                <w:bCs/>
                <w:sz w:val="16"/>
                <w:szCs w:val="16"/>
              </w:rPr>
              <w:t xml:space="preserve"> </w:t>
            </w:r>
            <w:r w:rsidRPr="00FD4FCC">
              <w:rPr>
                <w:rFonts w:ascii="Arial" w:hAnsi="Arial" w:cs="Arial"/>
                <w:b/>
                <w:bCs/>
                <w:sz w:val="16"/>
                <w:szCs w:val="16"/>
              </w:rPr>
              <w:t>Alfabetización cívica</w:t>
            </w:r>
          </w:p>
          <w:p w14:paraId="53A119AE" w14:textId="77777777" w:rsidR="00024AB8" w:rsidRPr="00FD4FCC" w:rsidRDefault="00024AB8" w:rsidP="00DC600C">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6663063E" w14:textId="77777777" w:rsidR="00024AB8" w:rsidRPr="00FD4FCC" w:rsidRDefault="00024AB8" w:rsidP="00DC600C">
            <w:pPr>
              <w:suppressAutoHyphens/>
              <w:autoSpaceDN w:val="0"/>
              <w:spacing w:after="60"/>
              <w:ind w:left="170"/>
              <w:textAlignment w:val="baseline"/>
              <w:rPr>
                <w:rFonts w:ascii="Arial" w:eastAsia="Arial" w:hAnsi="Arial" w:cs="Arial"/>
                <w:b/>
                <w:color w:val="000000"/>
                <w:sz w:val="16"/>
                <w:szCs w:val="16"/>
              </w:rPr>
            </w:pPr>
            <w:r w:rsidRPr="00FD4FCC">
              <w:rPr>
                <w:rFonts w:ascii="Arial" w:hAnsi="Arial" w:cs="Arial"/>
                <w:sz w:val="16"/>
                <w:szCs w:val="16"/>
              </w:rPr>
              <w:t>3.3</w:t>
            </w:r>
            <w:r>
              <w:rPr>
                <w:rFonts w:ascii="Arial" w:hAnsi="Arial" w:cs="Arial"/>
                <w:sz w:val="16"/>
                <w:szCs w:val="16"/>
              </w:rPr>
              <w:t>.</w:t>
            </w:r>
            <w:r w:rsidRPr="00FD4FCC">
              <w:rPr>
                <w:rFonts w:ascii="Arial" w:hAnsi="Arial" w:cs="Arial"/>
                <w:sz w:val="16"/>
                <w:szCs w:val="16"/>
              </w:rPr>
              <w:t xml:space="preserve"> Reflexión de la vida en sociedad mediante el conocimiento de los espacios, recursos y servicios del municipio y la valoración de formas y modos de interacción social en espacios públicos inclusivos e igualitarios.</w:t>
            </w:r>
          </w:p>
        </w:tc>
        <w:tc>
          <w:tcPr>
            <w:tcW w:w="1417" w:type="dxa"/>
            <w:vMerge w:val="restart"/>
            <w:tcBorders>
              <w:left w:val="single" w:sz="8" w:space="0" w:color="00000A"/>
            </w:tcBorders>
            <w:shd w:val="clear" w:color="auto" w:fill="FFFFFF"/>
          </w:tcPr>
          <w:p w14:paraId="7FF37726"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3A2EEBF5" w14:textId="77777777" w:rsidR="00024AB8" w:rsidRPr="00FD4FCC" w:rsidRDefault="00024AB8" w:rsidP="00DC600C">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843" w:type="dxa"/>
            <w:vMerge w:val="restart"/>
            <w:tcBorders>
              <w:left w:val="single" w:sz="8" w:space="0" w:color="00000A"/>
            </w:tcBorders>
            <w:shd w:val="clear" w:color="auto" w:fill="FFFFFF"/>
          </w:tcPr>
          <w:p w14:paraId="351EF949" w14:textId="77777777" w:rsidR="00024AB8" w:rsidRPr="00FD4FCC" w:rsidRDefault="00024AB8" w:rsidP="00DC600C">
            <w:pPr>
              <w:rPr>
                <w:rFonts w:ascii="Arial" w:eastAsia="Arial" w:hAnsi="Arial" w:cs="Arial"/>
                <w:b/>
                <w:color w:val="000000"/>
                <w:sz w:val="16"/>
                <w:szCs w:val="16"/>
              </w:rPr>
            </w:pPr>
            <w:r w:rsidRPr="00FD4FCC">
              <w:rPr>
                <w:rFonts w:ascii="Arial" w:eastAsia="Arial" w:hAnsi="Arial" w:cs="Arial"/>
                <w:bCs/>
                <w:color w:val="000000"/>
                <w:sz w:val="16"/>
                <w:szCs w:val="16"/>
              </w:rPr>
              <w:t>Rúbrica para evaluar el criterio en el desempeño del</w:t>
            </w:r>
            <w:r>
              <w:rPr>
                <w:rFonts w:ascii="Arial" w:eastAsia="Arial" w:hAnsi="Arial" w:cs="Arial"/>
                <w:bCs/>
                <w:color w:val="000000"/>
                <w:sz w:val="16"/>
                <w:szCs w:val="16"/>
              </w:rPr>
              <w:t xml:space="preserve"> </w:t>
            </w:r>
            <w:r w:rsidRPr="00FD4FCC">
              <w:rPr>
                <w:rFonts w:ascii="Arial" w:eastAsia="Arial" w:hAnsi="Arial" w:cs="Arial"/>
                <w:bCs/>
                <w:color w:val="000000"/>
                <w:sz w:val="16"/>
                <w:szCs w:val="16"/>
              </w:rPr>
              <w:t xml:space="preserve">Cuaderno del alumnado, en las investigaciones y exposiciones orales </w:t>
            </w:r>
          </w:p>
        </w:tc>
        <w:tc>
          <w:tcPr>
            <w:tcW w:w="2897" w:type="dxa"/>
            <w:vMerge w:val="restart"/>
            <w:tcBorders>
              <w:top w:val="single" w:sz="4" w:space="0" w:color="auto"/>
              <w:left w:val="single" w:sz="8" w:space="0" w:color="00000A"/>
              <w:right w:val="single" w:sz="8" w:space="0" w:color="00000A"/>
            </w:tcBorders>
            <w:shd w:val="clear" w:color="auto" w:fill="FFFFFF"/>
          </w:tcPr>
          <w:p w14:paraId="004E32DA" w14:textId="77777777" w:rsidR="00024AB8" w:rsidRPr="00FD4FCC" w:rsidRDefault="00024AB8" w:rsidP="00DC600C">
            <w:pPr>
              <w:rPr>
                <w:rFonts w:ascii="Arial" w:hAnsi="Arial" w:cs="Arial"/>
                <w:b/>
                <w:bCs/>
                <w:color w:val="000000"/>
                <w:sz w:val="16"/>
                <w:szCs w:val="16"/>
              </w:rPr>
            </w:pPr>
            <w:r w:rsidRPr="00FD4FCC">
              <w:rPr>
                <w:rFonts w:ascii="Arial" w:hAnsi="Arial" w:cs="Arial"/>
                <w:b/>
                <w:bCs/>
                <w:color w:val="000000"/>
                <w:sz w:val="16"/>
                <w:szCs w:val="16"/>
              </w:rPr>
              <w:t>¿Y las normas?</w:t>
            </w:r>
          </w:p>
          <w:p w14:paraId="530173B1"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Normas de casa y del colegio.</w:t>
            </w:r>
          </w:p>
          <w:p w14:paraId="79C0245E"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Nuestros derechos.</w:t>
            </w:r>
          </w:p>
          <w:p w14:paraId="5B4014EB"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Derechos de la infancia.</w:t>
            </w:r>
          </w:p>
          <w:p w14:paraId="446F756E"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¡Qué bien me lo paso!</w:t>
            </w:r>
          </w:p>
          <w:p w14:paraId="02F8D2AF"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La amistad.</w:t>
            </w:r>
          </w:p>
          <w:p w14:paraId="1EB72F43"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Buenos tratos.</w:t>
            </w:r>
          </w:p>
          <w:p w14:paraId="749CCCD8" w14:textId="77777777" w:rsidR="00024AB8" w:rsidRPr="00FD4FCC" w:rsidRDefault="00024AB8" w:rsidP="00DC600C">
            <w:pPr>
              <w:spacing w:before="60"/>
              <w:rPr>
                <w:rFonts w:ascii="Arial" w:hAnsi="Arial" w:cs="Arial"/>
                <w:b/>
                <w:bCs/>
                <w:color w:val="000000"/>
                <w:sz w:val="16"/>
                <w:szCs w:val="16"/>
              </w:rPr>
            </w:pPr>
            <w:r w:rsidRPr="00FD4FCC">
              <w:rPr>
                <w:rFonts w:ascii="Arial" w:hAnsi="Arial" w:cs="Arial"/>
                <w:b/>
                <w:bCs/>
                <w:color w:val="000000"/>
                <w:sz w:val="16"/>
                <w:szCs w:val="16"/>
              </w:rPr>
              <w:t>Somos parte del colegio.</w:t>
            </w:r>
          </w:p>
          <w:p w14:paraId="3E6B7175"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 xml:space="preserve">Comunidad educativa.  </w:t>
            </w:r>
          </w:p>
          <w:p w14:paraId="3AEC5A10"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Profesiones relacionadas con el colegio.</w:t>
            </w:r>
          </w:p>
          <w:p w14:paraId="1847F95F"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Mi familia.</w:t>
            </w:r>
          </w:p>
          <w:p w14:paraId="1C367806" w14:textId="77777777" w:rsidR="00024AB8" w:rsidRPr="00FD4FCC" w:rsidRDefault="00024AB8" w:rsidP="00DC600C">
            <w:pPr>
              <w:rPr>
                <w:rFonts w:ascii="Arial" w:hAnsi="Arial" w:cs="Arial"/>
                <w:color w:val="000000"/>
                <w:sz w:val="16"/>
                <w:szCs w:val="16"/>
              </w:rPr>
            </w:pPr>
            <w:r w:rsidRPr="00FD4FCC">
              <w:rPr>
                <w:rFonts w:ascii="Arial" w:hAnsi="Arial" w:cs="Arial"/>
                <w:color w:val="000000"/>
                <w:sz w:val="16"/>
                <w:szCs w:val="16"/>
              </w:rPr>
              <w:t>Qué es una familia.</w:t>
            </w:r>
          </w:p>
          <w:p w14:paraId="70A72EBB" w14:textId="77777777" w:rsidR="00024AB8" w:rsidRPr="00FD4FCC" w:rsidRDefault="00024AB8" w:rsidP="00DC600C">
            <w:pPr>
              <w:rPr>
                <w:rFonts w:ascii="Arial" w:eastAsia="Arial" w:hAnsi="Arial" w:cs="Arial"/>
                <w:bCs/>
                <w:color w:val="000000"/>
                <w:sz w:val="16"/>
                <w:szCs w:val="16"/>
              </w:rPr>
            </w:pPr>
            <w:r w:rsidRPr="00FD4FCC">
              <w:rPr>
                <w:rFonts w:ascii="Arial" w:hAnsi="Arial" w:cs="Arial"/>
                <w:color w:val="000000"/>
                <w:sz w:val="16"/>
                <w:szCs w:val="16"/>
              </w:rPr>
              <w:t>Tipos de familias.</w:t>
            </w:r>
          </w:p>
        </w:tc>
      </w:tr>
      <w:tr w:rsidR="00024AB8" w:rsidRPr="00FD4FCC" w14:paraId="18AC9155" w14:textId="77777777" w:rsidTr="00DC600C">
        <w:trPr>
          <w:trHeight w:val="1867"/>
        </w:trPr>
        <w:tc>
          <w:tcPr>
            <w:tcW w:w="1643" w:type="dxa"/>
            <w:vMerge/>
            <w:tcBorders>
              <w:left w:val="single" w:sz="8" w:space="0" w:color="00000A"/>
              <w:bottom w:val="single" w:sz="4" w:space="0" w:color="00000A"/>
            </w:tcBorders>
            <w:shd w:val="clear" w:color="auto" w:fill="FFFFFF"/>
          </w:tcPr>
          <w:p w14:paraId="4061701F" w14:textId="77777777" w:rsidR="00024AB8" w:rsidRPr="00FD4FCC" w:rsidRDefault="00024AB8" w:rsidP="00DC600C">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75171BD7" w14:textId="77777777" w:rsidR="00024AB8" w:rsidRPr="00FD4FCC" w:rsidRDefault="00024AB8" w:rsidP="00DC600C">
            <w:pPr>
              <w:rPr>
                <w:rFonts w:ascii="Arial" w:eastAsia="Arial" w:hAnsi="Arial" w:cs="Arial"/>
                <w:b/>
                <w:color w:val="000000"/>
                <w:sz w:val="16"/>
                <w:szCs w:val="16"/>
              </w:rPr>
            </w:pPr>
            <w:r w:rsidRPr="00FD4FCC">
              <w:rPr>
                <w:rFonts w:ascii="Arial" w:hAnsi="Arial" w:cs="Arial"/>
                <w:sz w:val="16"/>
                <w:szCs w:val="16"/>
              </w:rPr>
              <w:t>8.2. Mostrar actitudes y participar en actividades comunitarias que fomenten la igualdad efectiva entre mujeres y hombres y las conductas no sexistas reconociendo modelos positivos en el entorno cercano.</w:t>
            </w:r>
          </w:p>
        </w:tc>
        <w:tc>
          <w:tcPr>
            <w:tcW w:w="1559" w:type="dxa"/>
            <w:tcBorders>
              <w:top w:val="single" w:sz="4" w:space="0" w:color="auto"/>
              <w:left w:val="single" w:sz="8" w:space="0" w:color="00000A"/>
              <w:bottom w:val="single" w:sz="4" w:space="0" w:color="00000A"/>
            </w:tcBorders>
            <w:shd w:val="clear" w:color="auto" w:fill="FFFFFF"/>
          </w:tcPr>
          <w:p w14:paraId="12940B5B" w14:textId="77777777" w:rsidR="00024AB8" w:rsidRPr="00FD4FCC" w:rsidRDefault="00024AB8" w:rsidP="00DC600C">
            <w:pPr>
              <w:rPr>
                <w:rFonts w:ascii="Arial" w:hAnsi="Arial" w:cs="Arial"/>
                <w:sz w:val="16"/>
                <w:szCs w:val="16"/>
                <w:lang w:val="en-US"/>
              </w:rPr>
            </w:pPr>
            <w:r w:rsidRPr="00FD4FCC">
              <w:rPr>
                <w:rFonts w:ascii="Arial" w:hAnsi="Arial" w:cs="Arial"/>
                <w:sz w:val="16"/>
                <w:szCs w:val="16"/>
              </w:rPr>
              <w:t>CP3, CPSAA3, CC1, CC2, CC3, CE1, CCEC1</w:t>
            </w:r>
          </w:p>
        </w:tc>
        <w:tc>
          <w:tcPr>
            <w:tcW w:w="2552" w:type="dxa"/>
            <w:vMerge/>
            <w:tcBorders>
              <w:left w:val="single" w:sz="8" w:space="0" w:color="00000A"/>
              <w:bottom w:val="single" w:sz="4" w:space="0" w:color="00000A"/>
            </w:tcBorders>
            <w:shd w:val="clear" w:color="auto" w:fill="FFFFFF"/>
          </w:tcPr>
          <w:p w14:paraId="54846C76" w14:textId="77777777" w:rsidR="00024AB8" w:rsidRPr="00FD4FCC" w:rsidRDefault="00024AB8" w:rsidP="00DC600C">
            <w:pPr>
              <w:ind w:left="191" w:hanging="191"/>
              <w:rPr>
                <w:rFonts w:ascii="Arial" w:eastAsia="Arial" w:hAnsi="Arial" w:cs="Arial"/>
                <w:b/>
                <w:color w:val="000000"/>
                <w:sz w:val="16"/>
                <w:szCs w:val="16"/>
                <w:lang w:val="en-US"/>
              </w:rPr>
            </w:pPr>
          </w:p>
        </w:tc>
        <w:tc>
          <w:tcPr>
            <w:tcW w:w="1417" w:type="dxa"/>
            <w:vMerge/>
            <w:tcBorders>
              <w:left w:val="single" w:sz="8" w:space="0" w:color="00000A"/>
              <w:bottom w:val="single" w:sz="4" w:space="0" w:color="00000A"/>
            </w:tcBorders>
            <w:shd w:val="clear" w:color="auto" w:fill="FFFFFF"/>
          </w:tcPr>
          <w:p w14:paraId="7741D2DD" w14:textId="77777777" w:rsidR="00024AB8" w:rsidRPr="00FD4FCC" w:rsidRDefault="00024AB8" w:rsidP="00DC600C">
            <w:pPr>
              <w:rPr>
                <w:rFonts w:ascii="Arial" w:eastAsia="Arial" w:hAnsi="Arial" w:cs="Arial"/>
                <w:b/>
                <w:color w:val="000000"/>
                <w:sz w:val="16"/>
                <w:szCs w:val="16"/>
                <w:lang w:val="en-US"/>
              </w:rPr>
            </w:pPr>
          </w:p>
        </w:tc>
        <w:tc>
          <w:tcPr>
            <w:tcW w:w="1843" w:type="dxa"/>
            <w:vMerge/>
            <w:tcBorders>
              <w:left w:val="single" w:sz="8" w:space="0" w:color="00000A"/>
              <w:bottom w:val="single" w:sz="4" w:space="0" w:color="00000A"/>
            </w:tcBorders>
            <w:shd w:val="clear" w:color="auto" w:fill="FFFFFF"/>
          </w:tcPr>
          <w:p w14:paraId="33436CFC" w14:textId="77777777" w:rsidR="00024AB8" w:rsidRPr="00FD4FCC" w:rsidRDefault="00024AB8" w:rsidP="00DC600C">
            <w:pPr>
              <w:rPr>
                <w:rFonts w:ascii="Arial" w:hAnsi="Arial" w:cs="Arial"/>
                <w:color w:val="000000" w:themeColor="text1"/>
                <w:sz w:val="16"/>
                <w:szCs w:val="16"/>
              </w:rPr>
            </w:pPr>
          </w:p>
        </w:tc>
        <w:tc>
          <w:tcPr>
            <w:tcW w:w="2897" w:type="dxa"/>
            <w:vMerge/>
            <w:tcBorders>
              <w:left w:val="single" w:sz="8" w:space="0" w:color="00000A"/>
              <w:bottom w:val="single" w:sz="4" w:space="0" w:color="00000A"/>
              <w:right w:val="single" w:sz="8" w:space="0" w:color="00000A"/>
            </w:tcBorders>
            <w:shd w:val="clear" w:color="auto" w:fill="FFFFFF"/>
          </w:tcPr>
          <w:p w14:paraId="3CB8CD66" w14:textId="77777777" w:rsidR="00024AB8" w:rsidRPr="00FD4FCC" w:rsidRDefault="00024AB8" w:rsidP="00DC600C">
            <w:pPr>
              <w:rPr>
                <w:rFonts w:ascii="Arial" w:eastAsia="Arial" w:hAnsi="Arial" w:cs="Arial"/>
                <w:b/>
                <w:color w:val="000000"/>
                <w:sz w:val="16"/>
                <w:szCs w:val="16"/>
              </w:rPr>
            </w:pPr>
          </w:p>
        </w:tc>
      </w:tr>
      <w:tr w:rsidR="00024AB8" w:rsidRPr="00FD4FCC" w14:paraId="3A25B9D5" w14:textId="77777777" w:rsidTr="00412840">
        <w:trPr>
          <w:trHeight w:val="1701"/>
        </w:trPr>
        <w:tc>
          <w:tcPr>
            <w:tcW w:w="1643" w:type="dxa"/>
            <w:tcBorders>
              <w:left w:val="single" w:sz="8" w:space="0" w:color="00000A"/>
              <w:bottom w:val="single" w:sz="4" w:space="0" w:color="00000A"/>
            </w:tcBorders>
            <w:shd w:val="clear" w:color="auto" w:fill="FFFFFF"/>
          </w:tcPr>
          <w:p w14:paraId="2F502419" w14:textId="77777777" w:rsidR="00024AB8" w:rsidRPr="00FD4FCC" w:rsidRDefault="00024AB8" w:rsidP="00DC600C">
            <w:pPr>
              <w:rPr>
                <w:rFonts w:ascii="Arial" w:eastAsia="Arial" w:hAnsi="Arial" w:cs="Arial"/>
                <w:color w:val="000000"/>
                <w:sz w:val="16"/>
                <w:szCs w:val="16"/>
              </w:rPr>
            </w:pPr>
            <w:r w:rsidRPr="00FD4FCC">
              <w:rPr>
                <w:rFonts w:ascii="Arial" w:eastAsia="Arial" w:hAnsi="Arial" w:cs="Arial"/>
                <w:color w:val="000000"/>
                <w:sz w:val="16"/>
                <w:szCs w:val="16"/>
              </w:rPr>
              <w:t>CE 9.</w:t>
            </w:r>
          </w:p>
        </w:tc>
        <w:tc>
          <w:tcPr>
            <w:tcW w:w="2552" w:type="dxa"/>
            <w:tcBorders>
              <w:left w:val="single" w:sz="8" w:space="0" w:color="00000A"/>
              <w:bottom w:val="single" w:sz="4" w:space="0" w:color="00000A"/>
            </w:tcBorders>
            <w:shd w:val="clear" w:color="auto" w:fill="FFFFFF"/>
          </w:tcPr>
          <w:p w14:paraId="3085B218" w14:textId="77777777" w:rsidR="00024AB8" w:rsidRPr="00FD4FCC" w:rsidRDefault="00024AB8" w:rsidP="00DC600C">
            <w:pPr>
              <w:rPr>
                <w:rFonts w:ascii="Arial" w:eastAsia="Arial" w:hAnsi="Arial" w:cs="Arial"/>
                <w:b/>
                <w:color w:val="000000"/>
                <w:sz w:val="16"/>
                <w:szCs w:val="16"/>
              </w:rPr>
            </w:pPr>
            <w:r w:rsidRPr="00FD4FCC">
              <w:rPr>
                <w:rFonts w:ascii="Arial" w:hAnsi="Arial" w:cs="Arial"/>
                <w:sz w:val="16"/>
                <w:szCs w:val="16"/>
              </w:rPr>
              <w:t>9.1. Establecer acuerdos de forma democrática como parte de grupos próximos a su entorno, identificando las responsabilidades individuales, siendo consciente de sus emociones, ideas y comportamientos y empleando un lenguaje inclusivo y no violento.</w:t>
            </w:r>
          </w:p>
        </w:tc>
        <w:tc>
          <w:tcPr>
            <w:tcW w:w="1559" w:type="dxa"/>
            <w:tcBorders>
              <w:left w:val="single" w:sz="8" w:space="0" w:color="00000A"/>
              <w:bottom w:val="single" w:sz="4" w:space="0" w:color="00000A"/>
            </w:tcBorders>
            <w:shd w:val="clear" w:color="auto" w:fill="FFFFFF"/>
          </w:tcPr>
          <w:p w14:paraId="140E027C" w14:textId="77777777" w:rsidR="00024AB8" w:rsidRPr="00FD4FCC" w:rsidRDefault="00024AB8" w:rsidP="00DC600C">
            <w:pPr>
              <w:rPr>
                <w:rFonts w:ascii="Arial" w:eastAsia="Arial" w:hAnsi="Arial" w:cs="Arial"/>
                <w:b/>
                <w:color w:val="000000"/>
                <w:sz w:val="16"/>
                <w:szCs w:val="16"/>
              </w:rPr>
            </w:pPr>
            <w:r w:rsidRPr="00FD4FCC">
              <w:rPr>
                <w:rFonts w:ascii="Arial" w:hAnsi="Arial" w:cs="Arial"/>
                <w:sz w:val="16"/>
                <w:szCs w:val="16"/>
              </w:rPr>
              <w:t>CCL5, CPSAA1, CC1, CC2, CC3, CCEC1</w:t>
            </w:r>
          </w:p>
        </w:tc>
        <w:tc>
          <w:tcPr>
            <w:tcW w:w="2552" w:type="dxa"/>
            <w:tcBorders>
              <w:left w:val="single" w:sz="8" w:space="0" w:color="00000A"/>
              <w:bottom w:val="single" w:sz="4" w:space="0" w:color="00000A"/>
            </w:tcBorders>
            <w:shd w:val="clear" w:color="auto" w:fill="FFFFFF"/>
          </w:tcPr>
          <w:p w14:paraId="788218A0" w14:textId="77777777" w:rsidR="00024AB8" w:rsidRPr="00FD4FCC" w:rsidRDefault="00024AB8" w:rsidP="00DC600C">
            <w:pPr>
              <w:spacing w:after="60"/>
              <w:ind w:right="57"/>
              <w:rPr>
                <w:rFonts w:ascii="Arial" w:hAnsi="Arial" w:cs="Arial"/>
                <w:b/>
                <w:color w:val="000000"/>
                <w:sz w:val="16"/>
                <w:szCs w:val="16"/>
              </w:rPr>
            </w:pPr>
            <w:r w:rsidRPr="00FD4FCC">
              <w:rPr>
                <w:rFonts w:ascii="Arial" w:hAnsi="Arial" w:cs="Arial"/>
                <w:b/>
                <w:color w:val="000000"/>
                <w:sz w:val="16"/>
                <w:szCs w:val="16"/>
              </w:rPr>
              <w:t>III. Sociedades y territorios.</w:t>
            </w:r>
          </w:p>
          <w:p w14:paraId="31F79A34" w14:textId="77777777" w:rsidR="00024AB8" w:rsidRPr="00FD4FCC" w:rsidRDefault="00024AB8" w:rsidP="00DC600C">
            <w:pPr>
              <w:pStyle w:val="Standard"/>
              <w:widowControl/>
              <w:spacing w:before="60"/>
              <w:ind w:left="198" w:hanging="198"/>
              <w:rPr>
                <w:rFonts w:ascii="Arial" w:hAnsi="Arial" w:cs="Arial"/>
                <w:sz w:val="16"/>
                <w:szCs w:val="16"/>
              </w:rPr>
            </w:pPr>
            <w:r w:rsidRPr="00FD4FCC">
              <w:rPr>
                <w:rFonts w:ascii="Arial" w:hAnsi="Arial" w:cs="Arial"/>
                <w:b/>
                <w:bCs/>
                <w:sz w:val="16"/>
                <w:szCs w:val="16"/>
              </w:rPr>
              <w:t>3.</w:t>
            </w:r>
            <w:r>
              <w:rPr>
                <w:rFonts w:ascii="Arial" w:hAnsi="Arial" w:cs="Arial"/>
                <w:b/>
                <w:bCs/>
                <w:sz w:val="16"/>
                <w:szCs w:val="16"/>
              </w:rPr>
              <w:t xml:space="preserve"> </w:t>
            </w:r>
            <w:r w:rsidRPr="00FD4FCC">
              <w:rPr>
                <w:rFonts w:ascii="Arial" w:hAnsi="Arial" w:cs="Arial"/>
                <w:b/>
                <w:bCs/>
                <w:sz w:val="16"/>
                <w:szCs w:val="16"/>
              </w:rPr>
              <w:t>Alfabetización cívica</w:t>
            </w:r>
          </w:p>
          <w:p w14:paraId="02E37BE9" w14:textId="77777777" w:rsidR="00024AB8" w:rsidRPr="00FD4FCC" w:rsidRDefault="00024AB8" w:rsidP="00DC600C">
            <w:pPr>
              <w:pStyle w:val="Standard"/>
              <w:widowControl/>
              <w:spacing w:after="60"/>
              <w:ind w:left="170"/>
              <w:rPr>
                <w:rFonts w:ascii="Arial" w:hAnsi="Arial" w:cs="Arial"/>
                <w:sz w:val="16"/>
                <w:szCs w:val="16"/>
              </w:rPr>
            </w:pPr>
            <w:r w:rsidRPr="00FD4FCC">
              <w:rPr>
                <w:rFonts w:ascii="Arial" w:hAnsi="Arial" w:cs="Arial"/>
                <w:sz w:val="16"/>
                <w:szCs w:val="16"/>
              </w:rPr>
              <w:t>3.2</w:t>
            </w:r>
            <w:r>
              <w:rPr>
                <w:rFonts w:ascii="Arial" w:hAnsi="Arial" w:cs="Arial"/>
                <w:sz w:val="16"/>
                <w:szCs w:val="16"/>
              </w:rPr>
              <w:t>.</w:t>
            </w:r>
            <w:r w:rsidRPr="00FD4FCC">
              <w:rPr>
                <w:rFonts w:ascii="Arial" w:hAnsi="Arial" w:cs="Arial"/>
                <w:sz w:val="16"/>
                <w:szCs w:val="16"/>
              </w:rPr>
              <w:t xml:space="preserve"> Adquisición de compromisos, corresponsabilidad, participación y aceptación de normas en el entorno familiar, vecinal y escolar para prevenir, gestionar y resolver los conflictos, favoreciendo en la convivencia la cultura de paz y no violencia y la inclusión, rechazando las actitudes discriminatorias.</w:t>
            </w:r>
          </w:p>
          <w:p w14:paraId="6C1543E7" w14:textId="77777777" w:rsidR="00024AB8" w:rsidRPr="00FD4FCC" w:rsidRDefault="00024AB8" w:rsidP="00DC600C">
            <w:pPr>
              <w:suppressAutoHyphens/>
              <w:autoSpaceDN w:val="0"/>
              <w:spacing w:after="60"/>
              <w:ind w:left="170"/>
              <w:textAlignment w:val="baseline"/>
              <w:rPr>
                <w:rFonts w:ascii="Arial" w:eastAsia="Arial" w:hAnsi="Arial" w:cs="Arial"/>
                <w:b/>
                <w:color w:val="000000"/>
                <w:sz w:val="16"/>
                <w:szCs w:val="16"/>
              </w:rPr>
            </w:pPr>
            <w:r w:rsidRPr="00FD4FCC">
              <w:rPr>
                <w:rFonts w:ascii="Arial" w:hAnsi="Arial" w:cs="Arial"/>
                <w:sz w:val="16"/>
                <w:szCs w:val="16"/>
              </w:rPr>
              <w:t>3.3</w:t>
            </w:r>
            <w:r>
              <w:rPr>
                <w:rFonts w:ascii="Arial" w:hAnsi="Arial" w:cs="Arial"/>
                <w:sz w:val="16"/>
                <w:szCs w:val="16"/>
              </w:rPr>
              <w:t>.</w:t>
            </w:r>
            <w:r w:rsidRPr="00FD4FCC">
              <w:rPr>
                <w:rFonts w:ascii="Arial" w:hAnsi="Arial" w:cs="Arial"/>
                <w:sz w:val="16"/>
                <w:szCs w:val="16"/>
              </w:rPr>
              <w:t xml:space="preserve"> Reflexión de la vida en sociedad mediante el conocimiento de los espacios, recursos y servicios del municipio y la valoración de formas y modos de interacción social en espacios públicos inclusivos e igualitarios.</w:t>
            </w:r>
          </w:p>
        </w:tc>
        <w:tc>
          <w:tcPr>
            <w:tcW w:w="1417" w:type="dxa"/>
            <w:tcBorders>
              <w:left w:val="single" w:sz="8" w:space="0" w:color="00000A"/>
              <w:bottom w:val="single" w:sz="4" w:space="0" w:color="00000A"/>
            </w:tcBorders>
            <w:shd w:val="clear" w:color="auto" w:fill="FFFFFF"/>
          </w:tcPr>
          <w:p w14:paraId="06DADFD9" w14:textId="77777777" w:rsidR="00024AB8" w:rsidRPr="00FD4FCC" w:rsidRDefault="00024AB8" w:rsidP="00DC600C">
            <w:pPr>
              <w:ind w:left="102" w:hanging="102"/>
              <w:contextualSpacing/>
              <w:rPr>
                <w:rFonts w:ascii="Arial" w:eastAsia="Arial" w:hAnsi="Arial" w:cs="Arial"/>
                <w:bCs/>
                <w:color w:val="000000"/>
                <w:sz w:val="16"/>
                <w:szCs w:val="16"/>
              </w:rPr>
            </w:pPr>
            <w:r w:rsidRPr="00FD4FCC">
              <w:rPr>
                <w:rFonts w:ascii="Arial" w:eastAsia="Arial" w:hAnsi="Arial" w:cs="Arial"/>
                <w:bCs/>
                <w:color w:val="000000"/>
                <w:sz w:val="16"/>
                <w:szCs w:val="16"/>
              </w:rPr>
              <w:t>- Observación sistemática</w:t>
            </w:r>
          </w:p>
          <w:p w14:paraId="15CA33AB" w14:textId="77777777" w:rsidR="00024AB8" w:rsidRPr="00FD4FCC" w:rsidRDefault="00024AB8" w:rsidP="00DC600C">
            <w:pPr>
              <w:ind w:left="102" w:hanging="102"/>
              <w:contextualSpacing/>
              <w:rPr>
                <w:rFonts w:ascii="Arial" w:eastAsia="Arial" w:hAnsi="Arial" w:cs="Arial"/>
                <w:b/>
                <w:color w:val="000000"/>
                <w:sz w:val="16"/>
                <w:szCs w:val="16"/>
              </w:rPr>
            </w:pPr>
            <w:r w:rsidRPr="00FD4FCC">
              <w:rPr>
                <w:rFonts w:ascii="Arial" w:eastAsia="Arial" w:hAnsi="Arial" w:cs="Arial"/>
                <w:bCs/>
                <w:color w:val="000000"/>
                <w:sz w:val="16"/>
                <w:szCs w:val="16"/>
              </w:rPr>
              <w:t>- Análisis de producciones</w:t>
            </w:r>
          </w:p>
        </w:tc>
        <w:tc>
          <w:tcPr>
            <w:tcW w:w="1843" w:type="dxa"/>
            <w:tcBorders>
              <w:left w:val="single" w:sz="8" w:space="0" w:color="00000A"/>
              <w:bottom w:val="single" w:sz="4" w:space="0" w:color="00000A"/>
            </w:tcBorders>
            <w:shd w:val="clear" w:color="auto" w:fill="FFFFFF"/>
          </w:tcPr>
          <w:p w14:paraId="092CE491" w14:textId="77777777" w:rsidR="00024AB8" w:rsidRPr="00FD4FCC" w:rsidRDefault="00024AB8" w:rsidP="00DC600C">
            <w:pPr>
              <w:rPr>
                <w:rFonts w:ascii="Arial" w:eastAsia="Arial" w:hAnsi="Arial" w:cs="Arial"/>
                <w:b/>
                <w:color w:val="000000"/>
                <w:sz w:val="16"/>
                <w:szCs w:val="16"/>
              </w:rPr>
            </w:pPr>
            <w:r w:rsidRPr="00FD4FCC">
              <w:rPr>
                <w:rFonts w:ascii="Arial" w:eastAsia="Arial" w:hAnsi="Arial" w:cs="Arial"/>
                <w:bCs/>
                <w:color w:val="000000"/>
                <w:sz w:val="16"/>
                <w:szCs w:val="16"/>
              </w:rPr>
              <w:t>Rúbrica para evaluar el criterio en el desempeño del</w:t>
            </w:r>
            <w:r>
              <w:rPr>
                <w:rFonts w:ascii="Arial" w:eastAsia="Arial" w:hAnsi="Arial" w:cs="Arial"/>
                <w:bCs/>
                <w:color w:val="000000"/>
                <w:sz w:val="16"/>
                <w:szCs w:val="16"/>
              </w:rPr>
              <w:t xml:space="preserve"> </w:t>
            </w:r>
            <w:r w:rsidRPr="00FD4FCC">
              <w:rPr>
                <w:rFonts w:ascii="Arial" w:eastAsia="Arial" w:hAnsi="Arial" w:cs="Arial"/>
                <w:bCs/>
                <w:color w:val="000000"/>
                <w:sz w:val="16"/>
                <w:szCs w:val="16"/>
              </w:rPr>
              <w:t>Cuaderno del alumnado, en las investigaciones y exposiciones orales</w:t>
            </w:r>
          </w:p>
        </w:tc>
        <w:tc>
          <w:tcPr>
            <w:tcW w:w="2897" w:type="dxa"/>
            <w:tcBorders>
              <w:left w:val="single" w:sz="8" w:space="0" w:color="00000A"/>
              <w:bottom w:val="single" w:sz="4" w:space="0" w:color="00000A"/>
              <w:right w:val="single" w:sz="8" w:space="0" w:color="00000A"/>
            </w:tcBorders>
            <w:shd w:val="clear" w:color="auto" w:fill="FFFFFF"/>
          </w:tcPr>
          <w:p w14:paraId="1A49400E" w14:textId="77777777" w:rsidR="00024AB8" w:rsidRPr="00FD4FCC" w:rsidRDefault="00024AB8" w:rsidP="00DC600C">
            <w:pPr>
              <w:rPr>
                <w:rFonts w:ascii="Arial" w:hAnsi="Arial" w:cs="Arial"/>
                <w:b/>
                <w:bCs/>
                <w:color w:val="000000"/>
                <w:sz w:val="16"/>
                <w:szCs w:val="16"/>
              </w:rPr>
            </w:pPr>
            <w:r w:rsidRPr="00FD4FCC">
              <w:rPr>
                <w:rFonts w:ascii="Arial" w:hAnsi="Arial" w:cs="Arial"/>
                <w:b/>
                <w:bCs/>
                <w:color w:val="000000"/>
                <w:sz w:val="16"/>
                <w:szCs w:val="16"/>
              </w:rPr>
              <w:t xml:space="preserve">Página inicial. </w:t>
            </w:r>
          </w:p>
          <w:p w14:paraId="072B2777" w14:textId="77777777" w:rsidR="00024AB8" w:rsidRPr="00FD4FCC" w:rsidRDefault="00024AB8" w:rsidP="00DC600C">
            <w:pPr>
              <w:ind w:right="57"/>
              <w:rPr>
                <w:rFonts w:ascii="Arial" w:hAnsi="Arial" w:cs="Arial"/>
                <w:color w:val="000000"/>
                <w:sz w:val="16"/>
                <w:szCs w:val="16"/>
              </w:rPr>
            </w:pPr>
            <w:r w:rsidRPr="00FD4FCC">
              <w:rPr>
                <w:rFonts w:ascii="Arial" w:eastAsia="Arial" w:hAnsi="Arial" w:cs="Arial"/>
                <w:color w:val="000000"/>
                <w:sz w:val="16"/>
                <w:szCs w:val="16"/>
              </w:rPr>
              <w:t>Situación de aprendizaje.</w:t>
            </w:r>
          </w:p>
          <w:p w14:paraId="1D95B38F" w14:textId="77777777" w:rsidR="00024AB8" w:rsidRPr="00FD4FCC" w:rsidRDefault="00024AB8" w:rsidP="00DC600C">
            <w:pPr>
              <w:ind w:right="57"/>
              <w:rPr>
                <w:rFonts w:ascii="Arial" w:eastAsia="Arial" w:hAnsi="Arial" w:cs="Arial"/>
                <w:color w:val="000000"/>
                <w:sz w:val="16"/>
                <w:szCs w:val="16"/>
              </w:rPr>
            </w:pPr>
            <w:r w:rsidRPr="00FD4FCC">
              <w:rPr>
                <w:rFonts w:ascii="Arial" w:eastAsia="Arial" w:hAnsi="Arial" w:cs="Arial"/>
                <w:color w:val="000000"/>
                <w:sz w:val="16"/>
                <w:szCs w:val="16"/>
              </w:rPr>
              <w:t>Cómo lo ves, El dato y Objetivo en acción.</w:t>
            </w:r>
          </w:p>
          <w:p w14:paraId="131638B0" w14:textId="77777777" w:rsidR="00024AB8" w:rsidRPr="00FD4FCC" w:rsidRDefault="00024AB8" w:rsidP="00DC600C">
            <w:pPr>
              <w:spacing w:before="60"/>
              <w:ind w:right="57"/>
              <w:rPr>
                <w:rFonts w:ascii="Arial" w:hAnsi="Arial" w:cs="Arial"/>
                <w:b/>
                <w:bCs/>
                <w:color w:val="000000"/>
                <w:sz w:val="16"/>
                <w:szCs w:val="16"/>
              </w:rPr>
            </w:pPr>
            <w:r w:rsidRPr="00FD4FCC">
              <w:rPr>
                <w:rFonts w:ascii="Arial" w:hAnsi="Arial" w:cs="Arial"/>
                <w:b/>
                <w:bCs/>
                <w:color w:val="000000"/>
                <w:sz w:val="16"/>
                <w:szCs w:val="16"/>
              </w:rPr>
              <w:t xml:space="preserve">Porfolio. </w:t>
            </w:r>
          </w:p>
          <w:p w14:paraId="56897334" w14:textId="77777777" w:rsidR="00024AB8" w:rsidRPr="00FD4FCC" w:rsidRDefault="00024AB8" w:rsidP="00DC600C">
            <w:pPr>
              <w:ind w:right="57"/>
              <w:rPr>
                <w:rFonts w:ascii="Arial" w:hAnsi="Arial" w:cs="Arial"/>
                <w:color w:val="000000"/>
                <w:sz w:val="16"/>
                <w:szCs w:val="16"/>
              </w:rPr>
            </w:pPr>
            <w:r w:rsidRPr="00FD4FCC">
              <w:rPr>
                <w:rFonts w:ascii="Arial" w:hAnsi="Arial" w:cs="Arial"/>
                <w:color w:val="000000"/>
                <w:sz w:val="16"/>
                <w:szCs w:val="16"/>
              </w:rPr>
              <w:t>¿Qué he aprendido?</w:t>
            </w:r>
          </w:p>
          <w:p w14:paraId="721585BA" w14:textId="77777777" w:rsidR="00024AB8" w:rsidRPr="00FD4FCC" w:rsidRDefault="00024AB8" w:rsidP="00DC600C">
            <w:pPr>
              <w:ind w:right="57"/>
              <w:rPr>
                <w:rFonts w:ascii="Arial" w:hAnsi="Arial" w:cs="Arial"/>
                <w:color w:val="000000"/>
                <w:sz w:val="16"/>
                <w:szCs w:val="16"/>
              </w:rPr>
            </w:pPr>
            <w:r w:rsidRPr="00FD4FCC">
              <w:rPr>
                <w:rFonts w:ascii="Arial" w:hAnsi="Arial" w:cs="Arial"/>
                <w:color w:val="000000"/>
                <w:sz w:val="16"/>
                <w:szCs w:val="16"/>
              </w:rPr>
              <w:t>¿Qué he aprendido en la situación de aprendizaje?</w:t>
            </w:r>
          </w:p>
          <w:p w14:paraId="3EB829BB" w14:textId="77777777" w:rsidR="00024AB8" w:rsidRPr="00FD4FCC" w:rsidRDefault="00024AB8" w:rsidP="00DC600C">
            <w:pPr>
              <w:rPr>
                <w:rFonts w:ascii="Arial" w:eastAsia="Arial" w:hAnsi="Arial" w:cs="Arial"/>
                <w:bCs/>
                <w:color w:val="000000"/>
                <w:sz w:val="16"/>
                <w:szCs w:val="16"/>
              </w:rPr>
            </w:pPr>
            <w:r w:rsidRPr="00FD4FCC">
              <w:rPr>
                <w:rFonts w:ascii="Arial" w:hAnsi="Arial" w:cs="Arial"/>
                <w:color w:val="000000"/>
                <w:sz w:val="16"/>
                <w:szCs w:val="16"/>
              </w:rPr>
              <w:t>¿Cómo he aprendido?</w:t>
            </w:r>
          </w:p>
        </w:tc>
      </w:tr>
    </w:tbl>
    <w:p w14:paraId="498D1D73" w14:textId="77777777" w:rsidR="00A82B20" w:rsidRDefault="00A82B20"/>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5811"/>
        <w:gridCol w:w="851"/>
        <w:gridCol w:w="2435"/>
        <w:gridCol w:w="2730"/>
      </w:tblGrid>
      <w:tr w:rsidR="00A9020F" w:rsidRPr="00024AB8" w14:paraId="06514A0A" w14:textId="77777777" w:rsidTr="00024AB8">
        <w:trPr>
          <w:trHeight w:val="160"/>
        </w:trPr>
        <w:tc>
          <w:tcPr>
            <w:tcW w:w="9298" w:type="dxa"/>
            <w:gridSpan w:val="4"/>
            <w:tcBorders>
              <w:left w:val="single" w:sz="8" w:space="0" w:color="00000A"/>
              <w:bottom w:val="single" w:sz="4" w:space="0" w:color="00000A"/>
            </w:tcBorders>
            <w:shd w:val="clear" w:color="auto" w:fill="EEEEEE"/>
          </w:tcPr>
          <w:p w14:paraId="178F2CA4" w14:textId="77777777" w:rsidR="00A9020F" w:rsidRPr="00024AB8" w:rsidRDefault="00A9020F" w:rsidP="00A9020F">
            <w:pPr>
              <w:jc w:val="center"/>
              <w:rPr>
                <w:rFonts w:ascii="Arial" w:eastAsia="Arial" w:hAnsi="Arial" w:cs="Arial"/>
                <w:b/>
                <w:sz w:val="16"/>
                <w:szCs w:val="16"/>
              </w:rPr>
            </w:pPr>
            <w:r w:rsidRPr="00024AB8">
              <w:rPr>
                <w:rFonts w:ascii="Arial" w:eastAsia="Arial" w:hAnsi="Arial" w:cs="Arial"/>
                <w:b/>
                <w:sz w:val="16"/>
                <w:szCs w:val="16"/>
              </w:rPr>
              <w:t>Productos</w:t>
            </w:r>
          </w:p>
        </w:tc>
        <w:tc>
          <w:tcPr>
            <w:tcW w:w="5165" w:type="dxa"/>
            <w:gridSpan w:val="2"/>
            <w:tcBorders>
              <w:left w:val="single" w:sz="8" w:space="0" w:color="00000A"/>
              <w:bottom w:val="single" w:sz="4" w:space="0" w:color="00000A"/>
              <w:right w:val="single" w:sz="8" w:space="0" w:color="00000A"/>
            </w:tcBorders>
            <w:shd w:val="clear" w:color="auto" w:fill="EEEEEE"/>
          </w:tcPr>
          <w:p w14:paraId="6AB03E42" w14:textId="77777777" w:rsidR="00A9020F" w:rsidRPr="00024AB8" w:rsidRDefault="00A9020F" w:rsidP="00A9020F">
            <w:pPr>
              <w:jc w:val="center"/>
              <w:rPr>
                <w:rFonts w:ascii="Arial" w:eastAsia="Arial" w:hAnsi="Arial" w:cs="Arial"/>
                <w:b/>
                <w:sz w:val="16"/>
                <w:szCs w:val="16"/>
              </w:rPr>
            </w:pPr>
            <w:r w:rsidRPr="00024AB8">
              <w:rPr>
                <w:rFonts w:ascii="Arial" w:eastAsia="Arial" w:hAnsi="Arial" w:cs="Arial"/>
                <w:b/>
                <w:sz w:val="16"/>
                <w:szCs w:val="16"/>
              </w:rPr>
              <w:t>Tipos de evaluación según el agente</w:t>
            </w:r>
          </w:p>
        </w:tc>
      </w:tr>
      <w:tr w:rsidR="00A9020F" w:rsidRPr="00024AB8" w14:paraId="35BFD783" w14:textId="77777777" w:rsidTr="00024AB8">
        <w:trPr>
          <w:trHeight w:val="160"/>
        </w:trPr>
        <w:tc>
          <w:tcPr>
            <w:tcW w:w="9298" w:type="dxa"/>
            <w:gridSpan w:val="4"/>
            <w:tcBorders>
              <w:left w:val="single" w:sz="8" w:space="0" w:color="00000A"/>
              <w:bottom w:val="single" w:sz="4" w:space="0" w:color="00000A"/>
            </w:tcBorders>
            <w:shd w:val="clear" w:color="auto" w:fill="FFFFFF"/>
          </w:tcPr>
          <w:p w14:paraId="77920FDC" w14:textId="2FED0429" w:rsidR="00A9020F" w:rsidRPr="00024AB8" w:rsidRDefault="001B3725" w:rsidP="001B3725">
            <w:pPr>
              <w:rPr>
                <w:rFonts w:ascii="Arial" w:eastAsia="Arial" w:hAnsi="Arial" w:cs="Arial"/>
                <w:color w:val="0000FF"/>
                <w:sz w:val="16"/>
                <w:szCs w:val="16"/>
              </w:rPr>
            </w:pPr>
            <w:r w:rsidRPr="00024AB8">
              <w:rPr>
                <w:rFonts w:ascii="Arial" w:eastAsia="Arial" w:hAnsi="Arial" w:cs="Arial"/>
                <w:color w:val="000000" w:themeColor="text1"/>
                <w:sz w:val="16"/>
                <w:szCs w:val="16"/>
              </w:rPr>
              <w:t>Lluvia de ideas sobre lo que les hace felices</w:t>
            </w:r>
          </w:p>
        </w:tc>
        <w:tc>
          <w:tcPr>
            <w:tcW w:w="5165" w:type="dxa"/>
            <w:gridSpan w:val="2"/>
            <w:tcBorders>
              <w:left w:val="single" w:sz="8" w:space="0" w:color="00000A"/>
              <w:bottom w:val="single" w:sz="4" w:space="0" w:color="00000A"/>
              <w:right w:val="single" w:sz="8" w:space="0" w:color="00000A"/>
            </w:tcBorders>
            <w:shd w:val="clear" w:color="auto" w:fill="FFFFFF"/>
          </w:tcPr>
          <w:p w14:paraId="762A5A06" w14:textId="77777777" w:rsidR="001B3725" w:rsidRPr="00024AB8" w:rsidRDefault="001B3725">
            <w:pPr>
              <w:pStyle w:val="Prrafodelista"/>
              <w:numPr>
                <w:ilvl w:val="0"/>
                <w:numId w:val="5"/>
              </w:numPr>
              <w:ind w:left="276" w:hanging="276"/>
              <w:rPr>
                <w:rFonts w:eastAsia="Arial"/>
                <w:bCs/>
                <w:color w:val="000000" w:themeColor="text1"/>
                <w:sz w:val="16"/>
                <w:szCs w:val="16"/>
              </w:rPr>
            </w:pPr>
            <w:r w:rsidRPr="00024AB8">
              <w:rPr>
                <w:rFonts w:eastAsia="Arial"/>
                <w:bCs/>
                <w:color w:val="000000" w:themeColor="text1"/>
                <w:sz w:val="16"/>
                <w:szCs w:val="16"/>
              </w:rPr>
              <w:t>Autoevaluación</w:t>
            </w:r>
          </w:p>
          <w:p w14:paraId="3CFD3598" w14:textId="77777777" w:rsidR="001B3725" w:rsidRPr="00024AB8" w:rsidRDefault="001B3725">
            <w:pPr>
              <w:pStyle w:val="Prrafodelista"/>
              <w:numPr>
                <w:ilvl w:val="0"/>
                <w:numId w:val="5"/>
              </w:numPr>
              <w:ind w:left="276" w:hanging="276"/>
              <w:rPr>
                <w:rFonts w:eastAsia="Arial"/>
                <w:bCs/>
                <w:color w:val="000000" w:themeColor="text1"/>
                <w:sz w:val="16"/>
                <w:szCs w:val="16"/>
              </w:rPr>
            </w:pPr>
            <w:r w:rsidRPr="00024AB8">
              <w:rPr>
                <w:rFonts w:eastAsia="Arial"/>
                <w:bCs/>
                <w:color w:val="000000" w:themeColor="text1"/>
                <w:sz w:val="16"/>
                <w:szCs w:val="16"/>
              </w:rPr>
              <w:t>Coevaluación</w:t>
            </w:r>
          </w:p>
          <w:p w14:paraId="39776DE6" w14:textId="72AEF516" w:rsidR="00A9020F" w:rsidRPr="00024AB8" w:rsidRDefault="001B3725">
            <w:pPr>
              <w:pStyle w:val="Prrafodelista"/>
              <w:numPr>
                <w:ilvl w:val="0"/>
                <w:numId w:val="5"/>
              </w:numPr>
              <w:ind w:left="276" w:hanging="276"/>
              <w:rPr>
                <w:rFonts w:eastAsia="Arial"/>
                <w:bCs/>
                <w:color w:val="000000" w:themeColor="text1"/>
                <w:sz w:val="16"/>
                <w:szCs w:val="16"/>
              </w:rPr>
            </w:pPr>
            <w:proofErr w:type="spellStart"/>
            <w:r w:rsidRPr="00024AB8">
              <w:rPr>
                <w:rFonts w:eastAsia="Arial"/>
                <w:bCs/>
                <w:color w:val="000000" w:themeColor="text1"/>
                <w:sz w:val="16"/>
                <w:szCs w:val="16"/>
              </w:rPr>
              <w:t>Heteroevaluación</w:t>
            </w:r>
            <w:proofErr w:type="spellEnd"/>
          </w:p>
        </w:tc>
      </w:tr>
      <w:tr w:rsidR="00A9020F" w:rsidRPr="00024AB8" w14:paraId="069AEABB" w14:textId="77777777" w:rsidTr="00024AB8">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1BBB96F5" w14:textId="77777777" w:rsidR="00A9020F" w:rsidRPr="00024AB8" w:rsidRDefault="00A9020F" w:rsidP="00A9020F">
            <w:pPr>
              <w:jc w:val="center"/>
              <w:rPr>
                <w:rFonts w:ascii="Arial" w:eastAsia="Arial" w:hAnsi="Arial" w:cs="Arial"/>
                <w:b/>
                <w:sz w:val="16"/>
                <w:szCs w:val="16"/>
              </w:rPr>
            </w:pPr>
            <w:r w:rsidRPr="00024AB8">
              <w:rPr>
                <w:rFonts w:ascii="Arial" w:eastAsia="Arial" w:hAnsi="Arial" w:cs="Arial"/>
                <w:b/>
                <w:sz w:val="16"/>
                <w:szCs w:val="16"/>
              </w:rPr>
              <w:t>FUNDAMENTACIÓN METODOLÓGICA</w:t>
            </w:r>
          </w:p>
        </w:tc>
      </w:tr>
      <w:tr w:rsidR="00167C22" w:rsidRPr="00024AB8" w14:paraId="7A3D413C" w14:textId="77777777" w:rsidTr="00024AB8">
        <w:trPr>
          <w:trHeight w:val="255"/>
        </w:trPr>
        <w:tc>
          <w:tcPr>
            <w:tcW w:w="8447" w:type="dxa"/>
            <w:gridSpan w:val="3"/>
            <w:tcBorders>
              <w:left w:val="single" w:sz="8" w:space="0" w:color="00000A"/>
              <w:bottom w:val="single" w:sz="4" w:space="0" w:color="00000A"/>
            </w:tcBorders>
            <w:shd w:val="clear" w:color="auto" w:fill="EEEEEE"/>
            <w:vAlign w:val="center"/>
          </w:tcPr>
          <w:p w14:paraId="41264416" w14:textId="53081214" w:rsidR="00167C22" w:rsidRPr="00024AB8" w:rsidRDefault="00167C22" w:rsidP="00024AB8">
            <w:pPr>
              <w:jc w:val="center"/>
              <w:rPr>
                <w:rFonts w:ascii="Arial" w:eastAsia="Arial" w:hAnsi="Arial" w:cs="Arial"/>
                <w:b/>
                <w:sz w:val="16"/>
                <w:szCs w:val="16"/>
              </w:rPr>
            </w:pPr>
            <w:r w:rsidRPr="00024AB8">
              <w:rPr>
                <w:rFonts w:ascii="Arial" w:eastAsia="Arial" w:hAnsi="Arial" w:cs="Arial"/>
                <w:b/>
                <w:sz w:val="16"/>
                <w:szCs w:val="16"/>
              </w:rPr>
              <w:t>Metodologías</w:t>
            </w:r>
          </w:p>
        </w:tc>
        <w:tc>
          <w:tcPr>
            <w:tcW w:w="6016" w:type="dxa"/>
            <w:gridSpan w:val="3"/>
            <w:tcBorders>
              <w:left w:val="single" w:sz="8" w:space="0" w:color="00000A"/>
              <w:bottom w:val="single" w:sz="4" w:space="0" w:color="00000A"/>
              <w:right w:val="single" w:sz="8" w:space="0" w:color="00000A"/>
            </w:tcBorders>
            <w:shd w:val="clear" w:color="auto" w:fill="EEEEEE"/>
            <w:vAlign w:val="center"/>
          </w:tcPr>
          <w:p w14:paraId="740EE392" w14:textId="01C7964E" w:rsidR="00167C22" w:rsidRPr="00024AB8" w:rsidRDefault="00167C22" w:rsidP="00024AB8">
            <w:pPr>
              <w:jc w:val="center"/>
              <w:rPr>
                <w:rFonts w:ascii="Arial" w:eastAsia="Arial" w:hAnsi="Arial" w:cs="Arial"/>
                <w:b/>
                <w:sz w:val="16"/>
                <w:szCs w:val="16"/>
              </w:rPr>
            </w:pPr>
            <w:r w:rsidRPr="00024AB8">
              <w:rPr>
                <w:rFonts w:ascii="Arial" w:eastAsia="Arial" w:hAnsi="Arial" w:cs="Arial"/>
                <w:b/>
                <w:sz w:val="16"/>
                <w:szCs w:val="16"/>
              </w:rPr>
              <w:t>Agrupamientos</w:t>
            </w:r>
          </w:p>
        </w:tc>
      </w:tr>
      <w:tr w:rsidR="00167C22" w:rsidRPr="00024AB8" w14:paraId="04519F83" w14:textId="77777777" w:rsidTr="00024AB8">
        <w:trPr>
          <w:trHeight w:val="585"/>
        </w:trPr>
        <w:tc>
          <w:tcPr>
            <w:tcW w:w="8447" w:type="dxa"/>
            <w:gridSpan w:val="3"/>
            <w:vMerge w:val="restart"/>
            <w:tcBorders>
              <w:left w:val="single" w:sz="8" w:space="0" w:color="00000A"/>
            </w:tcBorders>
            <w:shd w:val="clear" w:color="auto" w:fill="FFFFFF"/>
          </w:tcPr>
          <w:p w14:paraId="6D6AC0EC" w14:textId="77777777" w:rsidR="00167C22" w:rsidRPr="00024AB8" w:rsidRDefault="00167C22" w:rsidP="00024AB8">
            <w:pPr>
              <w:tabs>
                <w:tab w:val="left" w:pos="142"/>
              </w:tabs>
              <w:spacing w:after="60"/>
              <w:rPr>
                <w:rFonts w:ascii="Arial" w:eastAsia="Arial" w:hAnsi="Arial" w:cs="Arial"/>
                <w:sz w:val="16"/>
                <w:szCs w:val="16"/>
              </w:rPr>
            </w:pPr>
            <w:r w:rsidRPr="00024AB8">
              <w:rPr>
                <w:rFonts w:ascii="Arial" w:eastAsia="Arial" w:hAnsi="Arial" w:cs="Arial"/>
                <w:sz w:val="16"/>
                <w:szCs w:val="16"/>
              </w:rPr>
              <w:t xml:space="preserve">La unidad 2 constituye un instrumento para que el alumnado afronte los retos y desafíos globales del siglo </w:t>
            </w:r>
            <w:r w:rsidRPr="00024AB8">
              <w:rPr>
                <w:rFonts w:ascii="Arial" w:eastAsia="Arial" w:hAnsi="Arial" w:cs="Arial"/>
                <w:smallCaps/>
                <w:sz w:val="16"/>
                <w:szCs w:val="16"/>
              </w:rPr>
              <w:t>xxi</w:t>
            </w:r>
            <w:r w:rsidRPr="00024AB8">
              <w:rPr>
                <w:rFonts w:ascii="Arial" w:eastAsia="Arial" w:hAnsi="Arial" w:cs="Arial"/>
                <w:sz w:val="16"/>
                <w:szCs w:val="16"/>
              </w:rPr>
              <w:t xml:space="preserve"> asociados a los Objetivos de Desarrollo Sostenible (</w:t>
            </w:r>
            <w:proofErr w:type="spellStart"/>
            <w:r w:rsidRPr="00024AB8">
              <w:rPr>
                <w:rFonts w:ascii="Arial" w:eastAsia="Arial" w:hAnsi="Arial" w:cs="Arial"/>
                <w:sz w:val="16"/>
                <w:szCs w:val="16"/>
              </w:rPr>
              <w:t>ODS</w:t>
            </w:r>
            <w:proofErr w:type="spellEnd"/>
            <w:r w:rsidRPr="00024AB8">
              <w:rPr>
                <w:rFonts w:ascii="Arial" w:eastAsia="Arial" w:hAnsi="Arial" w:cs="Arial"/>
                <w:sz w:val="16"/>
                <w:szCs w:val="16"/>
              </w:rPr>
              <w:t xml:space="preserve">) de la Agenda 2030 adoptada por la Asamblea General de las Naciones Unidas en septiembre de 2015, centrándose en el </w:t>
            </w:r>
            <w:proofErr w:type="spellStart"/>
            <w:r w:rsidRPr="00024AB8">
              <w:rPr>
                <w:rFonts w:ascii="Arial" w:eastAsia="Arial" w:hAnsi="Arial" w:cs="Arial"/>
                <w:sz w:val="16"/>
                <w:szCs w:val="16"/>
              </w:rPr>
              <w:t>ODS</w:t>
            </w:r>
            <w:proofErr w:type="spellEnd"/>
            <w:r w:rsidRPr="00024AB8">
              <w:rPr>
                <w:rFonts w:ascii="Arial" w:eastAsia="Arial" w:hAnsi="Arial" w:cs="Arial"/>
                <w:sz w:val="16"/>
                <w:szCs w:val="16"/>
              </w:rPr>
              <w:t xml:space="preserve"> 3 Salud y bienestar.</w:t>
            </w:r>
          </w:p>
          <w:p w14:paraId="33780E34" w14:textId="77777777" w:rsidR="00167C22" w:rsidRPr="00024AB8" w:rsidRDefault="00167C22" w:rsidP="00024AB8">
            <w:pPr>
              <w:tabs>
                <w:tab w:val="left" w:pos="142"/>
              </w:tabs>
              <w:spacing w:after="60"/>
              <w:rPr>
                <w:rFonts w:ascii="Arial" w:eastAsia="Arial" w:hAnsi="Arial" w:cs="Arial"/>
                <w:sz w:val="16"/>
                <w:szCs w:val="16"/>
              </w:rPr>
            </w:pPr>
            <w:r w:rsidRPr="00024AB8">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024AB8">
              <w:rPr>
                <w:rFonts w:ascii="Arial" w:eastAsia="Arial" w:hAnsi="Arial" w:cs="Arial"/>
                <w:i/>
                <w:iCs/>
                <w:sz w:val="16"/>
                <w:szCs w:val="16"/>
              </w:rPr>
              <w:t>Sigue el hilo.</w:t>
            </w:r>
            <w:r w:rsidRPr="00024AB8">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024AB8">
              <w:rPr>
                <w:rFonts w:ascii="Arial" w:eastAsia="Arial" w:hAnsi="Arial" w:cs="Arial"/>
                <w:i/>
                <w:iCs/>
                <w:sz w:val="16"/>
                <w:szCs w:val="16"/>
              </w:rPr>
              <w:t xml:space="preserve">¿Cómo lo ves? </w:t>
            </w:r>
            <w:r w:rsidRPr="00024AB8">
              <w:rPr>
                <w:rFonts w:ascii="Arial" w:eastAsia="Arial" w:hAnsi="Arial" w:cs="Arial"/>
                <w:sz w:val="16"/>
                <w:szCs w:val="16"/>
              </w:rPr>
              <w:t>y</w:t>
            </w:r>
            <w:r w:rsidRPr="00024AB8">
              <w:rPr>
                <w:rFonts w:ascii="Arial" w:eastAsia="Arial" w:hAnsi="Arial" w:cs="Arial"/>
                <w:i/>
                <w:iCs/>
                <w:sz w:val="16"/>
                <w:szCs w:val="16"/>
              </w:rPr>
              <w:t xml:space="preserve"> El dato.</w:t>
            </w:r>
            <w:r w:rsidRPr="00024AB8">
              <w:rPr>
                <w:rFonts w:ascii="Arial" w:eastAsia="Arial" w:hAnsi="Arial" w:cs="Arial"/>
                <w:sz w:val="16"/>
                <w:szCs w:val="16"/>
              </w:rPr>
              <w:t xml:space="preserve"> En esta unidad didáctica, la información está relacionada con las experiencias personales positivas. A partir del propósito planteado por el Objetivo en acción (descubrir qué nos hace felices), se anticipan las actividades y los contenidos lingüísticos que, siguiendo el hilo, permitirán al alumnado participar en la reflexión colectiva que culmina con la elaboración y difusión de este producto final: un juego para moverse y descubrir qué hace felices a los demás, para poder participar en su bienestar. </w:t>
            </w:r>
          </w:p>
          <w:p w14:paraId="1FC5AD18" w14:textId="77777777" w:rsidR="00167C22" w:rsidRPr="00024AB8" w:rsidRDefault="00167C22" w:rsidP="00024AB8">
            <w:pPr>
              <w:tabs>
                <w:tab w:val="left" w:pos="142"/>
              </w:tabs>
              <w:spacing w:after="60"/>
              <w:rPr>
                <w:rFonts w:ascii="Arial" w:eastAsia="Arial" w:hAnsi="Arial" w:cs="Arial"/>
                <w:sz w:val="16"/>
                <w:szCs w:val="16"/>
              </w:rPr>
            </w:pPr>
            <w:r w:rsidRPr="00024AB8">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024AB8">
              <w:rPr>
                <w:rFonts w:ascii="Arial" w:eastAsia="Arial" w:hAnsi="Arial" w:cs="Arial"/>
                <w:i/>
                <w:iCs/>
                <w:color w:val="000000" w:themeColor="text1"/>
                <w:sz w:val="16"/>
                <w:szCs w:val="16"/>
              </w:rPr>
              <w:t>Sigue el hilo</w:t>
            </w:r>
            <w:r w:rsidRPr="00024AB8">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7D8E4124" w14:textId="77777777" w:rsidR="00167C22" w:rsidRPr="00024AB8" w:rsidRDefault="00167C22" w:rsidP="00024AB8">
            <w:pPr>
              <w:tabs>
                <w:tab w:val="left" w:pos="142"/>
                <w:tab w:val="left" w:pos="2897"/>
              </w:tabs>
              <w:rPr>
                <w:rFonts w:ascii="Arial" w:eastAsia="Arial" w:hAnsi="Arial" w:cs="Arial"/>
                <w:b/>
                <w:bCs/>
                <w:color w:val="000000" w:themeColor="text1"/>
                <w:sz w:val="16"/>
                <w:szCs w:val="16"/>
              </w:rPr>
            </w:pPr>
            <w:r w:rsidRPr="00024AB8">
              <w:rPr>
                <w:rFonts w:ascii="Arial" w:hAnsi="Arial" w:cs="Arial"/>
                <w:b/>
                <w:bCs/>
                <w:color w:val="000000" w:themeColor="text1"/>
                <w:sz w:val="16"/>
                <w:szCs w:val="16"/>
              </w:rPr>
              <w:t>Comprensión (oral, escrita y multimodal):</w:t>
            </w:r>
          </w:p>
          <w:p w14:paraId="5565F099" w14:textId="77777777" w:rsidR="00167C22" w:rsidRPr="00024AB8" w:rsidRDefault="00167C22" w:rsidP="00024AB8">
            <w:pPr>
              <w:pStyle w:val="Prrafodelista"/>
              <w:numPr>
                <w:ilvl w:val="0"/>
                <w:numId w:val="11"/>
              </w:numPr>
              <w:tabs>
                <w:tab w:val="left" w:pos="142"/>
                <w:tab w:val="left" w:pos="2897"/>
              </w:tabs>
              <w:suppressAutoHyphens w:val="0"/>
              <w:ind w:left="0" w:firstLine="0"/>
              <w:rPr>
                <w:rFonts w:eastAsia="Arial"/>
                <w:i/>
                <w:iCs/>
                <w:color w:val="000000" w:themeColor="text1"/>
                <w:sz w:val="16"/>
                <w:szCs w:val="16"/>
              </w:rPr>
            </w:pPr>
            <w:r w:rsidRPr="00024AB8">
              <w:rPr>
                <w:color w:val="000000" w:themeColor="text1"/>
                <w:sz w:val="16"/>
                <w:szCs w:val="16"/>
              </w:rPr>
              <w:t xml:space="preserve">Escuchar </w:t>
            </w:r>
            <w:r w:rsidRPr="00024AB8">
              <w:rPr>
                <w:i/>
                <w:iCs/>
                <w:color w:val="000000" w:themeColor="text1"/>
                <w:sz w:val="16"/>
                <w:szCs w:val="16"/>
              </w:rPr>
              <w:t>Mi persona favorita.</w:t>
            </w:r>
          </w:p>
          <w:p w14:paraId="42CBF46D" w14:textId="77777777" w:rsidR="00167C22" w:rsidRPr="00024AB8" w:rsidRDefault="00167C22" w:rsidP="00024AB8">
            <w:pPr>
              <w:pStyle w:val="Prrafodelista"/>
              <w:numPr>
                <w:ilvl w:val="0"/>
                <w:numId w:val="11"/>
              </w:numPr>
              <w:tabs>
                <w:tab w:val="left" w:pos="142"/>
                <w:tab w:val="left" w:pos="2897"/>
              </w:tabs>
              <w:suppressAutoHyphens w:val="0"/>
              <w:ind w:left="0" w:firstLine="0"/>
              <w:rPr>
                <w:rFonts w:eastAsia="Arial"/>
                <w:i/>
                <w:iCs/>
                <w:color w:val="000000" w:themeColor="text1"/>
                <w:sz w:val="16"/>
                <w:szCs w:val="16"/>
              </w:rPr>
            </w:pPr>
            <w:r w:rsidRPr="00024AB8">
              <w:rPr>
                <w:color w:val="000000" w:themeColor="text1"/>
                <w:sz w:val="16"/>
                <w:szCs w:val="16"/>
              </w:rPr>
              <w:t xml:space="preserve">Leer el cómic </w:t>
            </w:r>
            <w:r w:rsidRPr="00024AB8">
              <w:rPr>
                <w:i/>
                <w:iCs/>
                <w:sz w:val="16"/>
                <w:szCs w:val="16"/>
              </w:rPr>
              <w:t>El hada Adelaida.</w:t>
            </w:r>
          </w:p>
          <w:p w14:paraId="256CC115" w14:textId="77777777" w:rsidR="00167C22" w:rsidRPr="00024AB8" w:rsidRDefault="00167C22" w:rsidP="00024AB8">
            <w:pPr>
              <w:tabs>
                <w:tab w:val="left" w:pos="142"/>
                <w:tab w:val="left" w:pos="2897"/>
              </w:tabs>
              <w:spacing w:before="60"/>
              <w:rPr>
                <w:rFonts w:ascii="Arial" w:eastAsia="Arial" w:hAnsi="Arial" w:cs="Arial"/>
                <w:b/>
                <w:bCs/>
                <w:color w:val="000000" w:themeColor="text1"/>
                <w:sz w:val="16"/>
                <w:szCs w:val="16"/>
              </w:rPr>
            </w:pPr>
            <w:r w:rsidRPr="00024AB8">
              <w:rPr>
                <w:rFonts w:ascii="Arial" w:hAnsi="Arial" w:cs="Arial"/>
                <w:b/>
                <w:bCs/>
                <w:color w:val="000000" w:themeColor="text1"/>
                <w:sz w:val="16"/>
                <w:szCs w:val="16"/>
              </w:rPr>
              <w:t xml:space="preserve">Interacción y expresión (oral, escrita y multimodal) </w:t>
            </w:r>
          </w:p>
          <w:p w14:paraId="5838010B" w14:textId="77777777" w:rsidR="00167C22" w:rsidRPr="00024AB8" w:rsidRDefault="00167C22" w:rsidP="00024AB8">
            <w:pPr>
              <w:pStyle w:val="Prrafodelista"/>
              <w:numPr>
                <w:ilvl w:val="0"/>
                <w:numId w:val="10"/>
              </w:numPr>
              <w:tabs>
                <w:tab w:val="left" w:pos="142"/>
                <w:tab w:val="left" w:pos="2897"/>
              </w:tabs>
              <w:suppressAutoHyphens w:val="0"/>
              <w:ind w:left="0" w:firstLine="0"/>
              <w:rPr>
                <w:rFonts w:eastAsia="Arial"/>
                <w:color w:val="000000" w:themeColor="text1"/>
                <w:sz w:val="16"/>
                <w:szCs w:val="16"/>
              </w:rPr>
            </w:pPr>
            <w:r w:rsidRPr="00024AB8">
              <w:rPr>
                <w:rFonts w:eastAsia="Arial"/>
                <w:color w:val="000000" w:themeColor="text1"/>
                <w:sz w:val="16"/>
                <w:szCs w:val="16"/>
              </w:rPr>
              <w:t>Describir a un compañero o compañera con quien les gusta estar, asociada a una actividad competencial.</w:t>
            </w:r>
          </w:p>
          <w:p w14:paraId="778CE899" w14:textId="77777777" w:rsidR="00167C22" w:rsidRPr="00024AB8" w:rsidRDefault="00167C22" w:rsidP="00024AB8">
            <w:pPr>
              <w:tabs>
                <w:tab w:val="left" w:pos="142"/>
              </w:tabs>
              <w:spacing w:before="60"/>
              <w:rPr>
                <w:rFonts w:ascii="Arial" w:eastAsia="Arial" w:hAnsi="Arial" w:cs="Arial"/>
                <w:sz w:val="16"/>
                <w:szCs w:val="16"/>
              </w:rPr>
            </w:pPr>
            <w:r w:rsidRPr="00024AB8">
              <w:rPr>
                <w:rFonts w:ascii="Arial" w:eastAsia="Arial" w:hAnsi="Arial" w:cs="Arial"/>
                <w:sz w:val="16"/>
                <w:szCs w:val="16"/>
              </w:rPr>
              <w:t>Asimismo, muchas actividades implementan, a través de unos símbolos, la posibilidad de trabajar las claves del proyecto:</w:t>
            </w:r>
          </w:p>
          <w:p w14:paraId="73C41B1B" w14:textId="77777777" w:rsidR="00167C22" w:rsidRPr="00024AB8" w:rsidRDefault="00167C22" w:rsidP="0025109A">
            <w:pPr>
              <w:tabs>
                <w:tab w:val="left" w:pos="142"/>
              </w:tabs>
              <w:spacing w:before="60"/>
              <w:rPr>
                <w:rFonts w:ascii="Arial" w:hAnsi="Arial" w:cs="Arial"/>
                <w:color w:val="000000" w:themeColor="text1"/>
                <w:sz w:val="16"/>
                <w:szCs w:val="16"/>
              </w:rPr>
            </w:pPr>
            <w:r w:rsidRPr="00024AB8">
              <w:rPr>
                <w:rFonts w:ascii="Arial" w:hAnsi="Arial" w:cs="Arial"/>
                <w:color w:val="000000" w:themeColor="text1"/>
                <w:sz w:val="16"/>
                <w:szCs w:val="16"/>
              </w:rPr>
              <w:t xml:space="preserve">En esta unidad se trabajan las siguientes claves: </w:t>
            </w:r>
          </w:p>
          <w:p w14:paraId="4550DFCE" w14:textId="77777777" w:rsidR="00167C22" w:rsidRPr="00024AB8" w:rsidRDefault="00167C22" w:rsidP="0025109A">
            <w:pPr>
              <w:pStyle w:val="Prrafodelista"/>
              <w:numPr>
                <w:ilvl w:val="0"/>
                <w:numId w:val="1"/>
              </w:numPr>
              <w:tabs>
                <w:tab w:val="left" w:pos="142"/>
              </w:tabs>
              <w:suppressAutoHyphens w:val="0"/>
              <w:ind w:left="137" w:hanging="137"/>
              <w:rPr>
                <w:color w:val="000000" w:themeColor="text1"/>
                <w:sz w:val="16"/>
                <w:szCs w:val="16"/>
              </w:rPr>
            </w:pPr>
            <w:r w:rsidRPr="00024AB8">
              <w:rPr>
                <w:rFonts w:eastAsia="Arial"/>
                <w:b/>
                <w:bCs/>
                <w:color w:val="auto"/>
                <w:sz w:val="16"/>
                <w:szCs w:val="16"/>
              </w:rPr>
              <w:t>Plan Lingüístico:</w:t>
            </w:r>
            <w:r w:rsidRPr="00024AB8">
              <w:rPr>
                <w:rFonts w:eastAsia="Arial"/>
                <w:color w:val="auto"/>
                <w:sz w:val="16"/>
                <w:szCs w:val="16"/>
              </w:rPr>
              <w:t xml:space="preserve"> aparece en la presentación de la situación de aprendizaje, en todas las destrezas lingüísticas asociadas a la comprensión y producción de textos (Saber escuchar: </w:t>
            </w:r>
            <w:r w:rsidRPr="00024AB8">
              <w:rPr>
                <w:rFonts w:eastAsia="Arial"/>
                <w:i/>
                <w:iCs/>
                <w:color w:val="auto"/>
                <w:sz w:val="16"/>
                <w:szCs w:val="16"/>
              </w:rPr>
              <w:t xml:space="preserve">Mi persona favorita; </w:t>
            </w:r>
            <w:r w:rsidRPr="00024AB8">
              <w:rPr>
                <w:rFonts w:eastAsia="Arial"/>
                <w:color w:val="auto"/>
                <w:sz w:val="16"/>
                <w:szCs w:val="16"/>
              </w:rPr>
              <w:t xml:space="preserve">Hablar en público: describir a un compañero o compañera; Para leer mejor: </w:t>
            </w:r>
            <w:r w:rsidRPr="00024AB8">
              <w:rPr>
                <w:rFonts w:eastAsia="Arial"/>
                <w:i/>
                <w:iCs/>
                <w:color w:val="auto"/>
                <w:sz w:val="16"/>
                <w:szCs w:val="16"/>
              </w:rPr>
              <w:t>El hada Adelaida;</w:t>
            </w:r>
            <w:r w:rsidRPr="00024AB8">
              <w:rPr>
                <w:rFonts w:eastAsia="Arial"/>
                <w:color w:val="auto"/>
                <w:sz w:val="16"/>
                <w:szCs w:val="16"/>
              </w:rPr>
              <w:t xml:space="preserve"> Para escribir mejor: escritura de nombres propios).</w:t>
            </w:r>
          </w:p>
          <w:p w14:paraId="4AA6CB8F" w14:textId="77777777" w:rsidR="00167C22" w:rsidRPr="00024AB8" w:rsidRDefault="00167C22" w:rsidP="00024AB8">
            <w:pPr>
              <w:pStyle w:val="Prrafodelista"/>
              <w:numPr>
                <w:ilvl w:val="0"/>
                <w:numId w:val="1"/>
              </w:numPr>
              <w:tabs>
                <w:tab w:val="left" w:pos="142"/>
              </w:tabs>
              <w:suppressAutoHyphens w:val="0"/>
              <w:ind w:left="0" w:firstLine="0"/>
              <w:rPr>
                <w:rFonts w:eastAsia="Arial"/>
                <w:b/>
                <w:bCs/>
                <w:color w:val="auto"/>
                <w:sz w:val="16"/>
                <w:szCs w:val="16"/>
              </w:rPr>
            </w:pPr>
            <w:r w:rsidRPr="00024AB8">
              <w:rPr>
                <w:rFonts w:eastAsia="Arial"/>
                <w:b/>
                <w:bCs/>
                <w:color w:val="auto"/>
                <w:sz w:val="16"/>
                <w:szCs w:val="16"/>
              </w:rPr>
              <w:t xml:space="preserve">Desarrollo del pensamiento: </w:t>
            </w:r>
          </w:p>
          <w:p w14:paraId="7BDC1219" w14:textId="77777777" w:rsidR="00167C22" w:rsidRPr="00024AB8" w:rsidRDefault="00167C22" w:rsidP="0025109A">
            <w:pPr>
              <w:tabs>
                <w:tab w:val="left" w:pos="142"/>
              </w:tabs>
              <w:ind w:left="170"/>
              <w:contextualSpacing/>
              <w:rPr>
                <w:rFonts w:ascii="Arial" w:eastAsia="Arial" w:hAnsi="Arial" w:cs="Arial"/>
                <w:sz w:val="16"/>
                <w:szCs w:val="16"/>
              </w:rPr>
            </w:pPr>
            <w:r w:rsidRPr="00024AB8">
              <w:rPr>
                <w:rFonts w:ascii="Arial" w:eastAsia="Arial" w:hAnsi="Arial" w:cs="Arial"/>
                <w:sz w:val="16"/>
                <w:szCs w:val="16"/>
              </w:rPr>
              <w:t>Situación de aprendizaje: Lluvia de ideas y La imagen.</w:t>
            </w:r>
          </w:p>
          <w:p w14:paraId="44AF5187" w14:textId="45A1E2EF" w:rsidR="00167C22" w:rsidRPr="00024AB8" w:rsidRDefault="00167C22" w:rsidP="0025109A">
            <w:pPr>
              <w:tabs>
                <w:tab w:val="left" w:pos="142"/>
              </w:tabs>
              <w:ind w:left="170"/>
              <w:contextualSpacing/>
              <w:rPr>
                <w:rFonts w:ascii="Arial" w:eastAsia="Arial" w:hAnsi="Arial" w:cs="Arial"/>
                <w:sz w:val="16"/>
                <w:szCs w:val="16"/>
              </w:rPr>
            </w:pPr>
            <w:r w:rsidRPr="00024AB8">
              <w:rPr>
                <w:rFonts w:ascii="Arial" w:eastAsia="Arial" w:hAnsi="Arial" w:cs="Arial"/>
                <w:sz w:val="16"/>
                <w:szCs w:val="16"/>
              </w:rPr>
              <w:t>Objetivo en acción: Lluvia de ideas.</w:t>
            </w:r>
            <w:r w:rsidRPr="00024AB8">
              <w:rPr>
                <w:rFonts w:ascii="Arial" w:eastAsia="Arial" w:hAnsi="Arial" w:cs="Arial"/>
                <w:i/>
                <w:iCs/>
                <w:sz w:val="16"/>
                <w:szCs w:val="16"/>
              </w:rPr>
              <w:t xml:space="preserve"> </w:t>
            </w:r>
          </w:p>
          <w:p w14:paraId="14D7790B" w14:textId="77777777" w:rsidR="00167C22" w:rsidRPr="00024AB8" w:rsidRDefault="00167C22" w:rsidP="00024AB8">
            <w:pPr>
              <w:pStyle w:val="Prrafodelista"/>
              <w:numPr>
                <w:ilvl w:val="0"/>
                <w:numId w:val="2"/>
              </w:numPr>
              <w:tabs>
                <w:tab w:val="left" w:pos="142"/>
              </w:tabs>
              <w:suppressAutoHyphens w:val="0"/>
              <w:ind w:left="0" w:firstLine="0"/>
              <w:rPr>
                <w:rFonts w:eastAsia="Arial"/>
                <w:b/>
                <w:bCs/>
                <w:color w:val="auto"/>
                <w:sz w:val="16"/>
                <w:szCs w:val="16"/>
              </w:rPr>
            </w:pPr>
            <w:r w:rsidRPr="00024AB8">
              <w:rPr>
                <w:rFonts w:eastAsia="Arial"/>
                <w:b/>
                <w:bCs/>
                <w:color w:val="auto"/>
                <w:sz w:val="16"/>
                <w:szCs w:val="16"/>
              </w:rPr>
              <w:t>Aprendizaje cooperativo:</w:t>
            </w:r>
          </w:p>
          <w:p w14:paraId="294B5C09"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Escucho y hablo: Comprobamos.</w:t>
            </w:r>
          </w:p>
          <w:p w14:paraId="4B169238"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Leo y escribo: Piensa y comparte en pareja.</w:t>
            </w:r>
          </w:p>
          <w:p w14:paraId="3BF45D17" w14:textId="77777777" w:rsidR="00167C22" w:rsidRPr="00024AB8" w:rsidRDefault="00167C22" w:rsidP="0025109A">
            <w:pPr>
              <w:pStyle w:val="Prrafodelista"/>
              <w:tabs>
                <w:tab w:val="left" w:pos="142"/>
              </w:tabs>
              <w:suppressAutoHyphens w:val="0"/>
              <w:ind w:left="113"/>
              <w:rPr>
                <w:rFonts w:eastAsia="Arial"/>
                <w:color w:val="auto"/>
                <w:sz w:val="16"/>
                <w:szCs w:val="16"/>
              </w:rPr>
            </w:pPr>
            <w:r w:rsidRPr="00024AB8">
              <w:rPr>
                <w:rFonts w:eastAsia="Arial"/>
                <w:color w:val="auto"/>
                <w:sz w:val="16"/>
                <w:szCs w:val="16"/>
              </w:rPr>
              <w:t>Juego de letras: Asamblea de ideas.</w:t>
            </w:r>
          </w:p>
          <w:p w14:paraId="28A400AA" w14:textId="77777777" w:rsidR="00167C22" w:rsidRPr="00024AB8" w:rsidRDefault="00167C22" w:rsidP="00024AB8">
            <w:pPr>
              <w:pStyle w:val="Prrafodelista"/>
              <w:numPr>
                <w:ilvl w:val="0"/>
                <w:numId w:val="2"/>
              </w:numPr>
              <w:tabs>
                <w:tab w:val="left" w:pos="142"/>
              </w:tabs>
              <w:suppressAutoHyphens w:val="0"/>
              <w:ind w:left="0" w:firstLine="0"/>
              <w:rPr>
                <w:rFonts w:eastAsia="Arial"/>
                <w:b/>
                <w:bCs/>
                <w:color w:val="auto"/>
                <w:sz w:val="16"/>
                <w:szCs w:val="16"/>
              </w:rPr>
            </w:pPr>
            <w:r w:rsidRPr="00024AB8">
              <w:rPr>
                <w:rFonts w:eastAsia="Arial"/>
                <w:b/>
                <w:bCs/>
                <w:color w:val="auto"/>
                <w:sz w:val="16"/>
                <w:szCs w:val="16"/>
              </w:rPr>
              <w:t>TIC:</w:t>
            </w:r>
          </w:p>
          <w:p w14:paraId="36BA5446"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 xml:space="preserve">Escucho y hablo (audio): </w:t>
            </w:r>
            <w:r w:rsidRPr="00024AB8">
              <w:rPr>
                <w:rFonts w:eastAsia="Arial"/>
                <w:i/>
                <w:iCs/>
                <w:color w:val="auto"/>
                <w:sz w:val="16"/>
                <w:szCs w:val="16"/>
              </w:rPr>
              <w:t>Mi persona favorita.</w:t>
            </w:r>
          </w:p>
          <w:p w14:paraId="253FC518"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 xml:space="preserve">Aprendo las letras: Letra </w:t>
            </w:r>
            <w:r w:rsidRPr="00024AB8">
              <w:rPr>
                <w:rFonts w:eastAsia="Arial"/>
                <w:i/>
                <w:iCs/>
                <w:color w:val="auto"/>
                <w:sz w:val="16"/>
                <w:szCs w:val="16"/>
              </w:rPr>
              <w:t>d:</w:t>
            </w:r>
            <w:r w:rsidRPr="00024AB8">
              <w:rPr>
                <w:rFonts w:eastAsia="Arial"/>
                <w:color w:val="auto"/>
                <w:sz w:val="16"/>
                <w:szCs w:val="16"/>
              </w:rPr>
              <w:t xml:space="preserve"> Dictado.</w:t>
            </w:r>
          </w:p>
          <w:p w14:paraId="1A78DE05"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 xml:space="preserve">Aprendo las letras: Letra </w:t>
            </w:r>
            <w:r w:rsidRPr="00024AB8">
              <w:rPr>
                <w:rFonts w:eastAsia="Arial"/>
                <w:i/>
                <w:iCs/>
                <w:color w:val="auto"/>
                <w:sz w:val="16"/>
                <w:szCs w:val="16"/>
              </w:rPr>
              <w:t>ch:</w:t>
            </w:r>
            <w:r w:rsidRPr="00024AB8">
              <w:rPr>
                <w:rFonts w:eastAsia="Arial"/>
                <w:color w:val="auto"/>
                <w:sz w:val="16"/>
                <w:szCs w:val="16"/>
              </w:rPr>
              <w:t xml:space="preserve"> Dictado.</w:t>
            </w:r>
          </w:p>
          <w:p w14:paraId="29EA376A"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Leo y escribo (audio): El hada Adelaida.</w:t>
            </w:r>
          </w:p>
          <w:p w14:paraId="195CAFEE"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Acceso a juegos en anayaeducacion.es</w:t>
            </w:r>
          </w:p>
          <w:p w14:paraId="13D60FCF"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Acceso a actividades para el porfolio en anayaeducacion.es</w:t>
            </w:r>
          </w:p>
          <w:p w14:paraId="16294394" w14:textId="77777777" w:rsidR="00167C22" w:rsidRPr="00024AB8" w:rsidRDefault="00167C22" w:rsidP="00024AB8">
            <w:pPr>
              <w:pStyle w:val="Prrafodelista"/>
              <w:numPr>
                <w:ilvl w:val="0"/>
                <w:numId w:val="2"/>
              </w:numPr>
              <w:tabs>
                <w:tab w:val="left" w:pos="142"/>
              </w:tabs>
              <w:suppressAutoHyphens w:val="0"/>
              <w:ind w:left="0" w:firstLine="0"/>
              <w:rPr>
                <w:rFonts w:eastAsia="Arial"/>
                <w:b/>
                <w:bCs/>
                <w:color w:val="auto"/>
                <w:sz w:val="16"/>
                <w:szCs w:val="16"/>
              </w:rPr>
            </w:pPr>
            <w:r w:rsidRPr="00024AB8">
              <w:rPr>
                <w:rFonts w:eastAsia="Arial"/>
                <w:b/>
                <w:bCs/>
                <w:color w:val="auto"/>
                <w:sz w:val="16"/>
                <w:szCs w:val="16"/>
              </w:rPr>
              <w:t>Educación emocional:</w:t>
            </w:r>
          </w:p>
          <w:p w14:paraId="48125444"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lastRenderedPageBreak/>
              <w:t>Juego de letras.</w:t>
            </w:r>
          </w:p>
          <w:p w14:paraId="023783D5" w14:textId="77777777" w:rsidR="00167C22" w:rsidRPr="00024AB8" w:rsidRDefault="00167C22" w:rsidP="0025109A">
            <w:pPr>
              <w:pStyle w:val="Prrafodelista"/>
              <w:tabs>
                <w:tab w:val="left" w:pos="142"/>
              </w:tabs>
              <w:suppressAutoHyphens w:val="0"/>
              <w:ind w:left="170"/>
              <w:rPr>
                <w:rFonts w:eastAsia="Arial"/>
                <w:color w:val="auto"/>
                <w:sz w:val="16"/>
                <w:szCs w:val="16"/>
              </w:rPr>
            </w:pPr>
            <w:r w:rsidRPr="00024AB8">
              <w:rPr>
                <w:rFonts w:eastAsia="Arial"/>
                <w:color w:val="auto"/>
                <w:sz w:val="16"/>
                <w:szCs w:val="16"/>
              </w:rPr>
              <w:t>¿Cómo he aprendido?</w:t>
            </w:r>
          </w:p>
          <w:p w14:paraId="26C92EAA" w14:textId="77777777" w:rsidR="00167C22" w:rsidRPr="00024AB8" w:rsidRDefault="00167C22" w:rsidP="0025109A">
            <w:pPr>
              <w:pStyle w:val="Prrafodelista"/>
              <w:numPr>
                <w:ilvl w:val="0"/>
                <w:numId w:val="2"/>
              </w:numPr>
              <w:tabs>
                <w:tab w:val="left" w:pos="142"/>
              </w:tabs>
              <w:suppressAutoHyphens w:val="0"/>
              <w:spacing w:after="60"/>
              <w:ind w:left="0" w:firstLine="0"/>
              <w:contextualSpacing w:val="0"/>
              <w:rPr>
                <w:rFonts w:eastAsia="Arial"/>
                <w:b/>
                <w:bCs/>
                <w:color w:val="auto"/>
                <w:sz w:val="16"/>
                <w:szCs w:val="16"/>
              </w:rPr>
            </w:pPr>
            <w:r w:rsidRPr="00024AB8">
              <w:rPr>
                <w:rFonts w:eastAsia="Arial"/>
                <w:b/>
                <w:bCs/>
                <w:color w:val="auto"/>
                <w:sz w:val="16"/>
                <w:szCs w:val="16"/>
              </w:rPr>
              <w:t>Aprendizaje lúdico</w:t>
            </w:r>
          </w:p>
          <w:p w14:paraId="0F0FF0A7" w14:textId="77777777" w:rsidR="00167C22" w:rsidRPr="00024AB8" w:rsidRDefault="00167C22" w:rsidP="0025109A">
            <w:pPr>
              <w:pStyle w:val="Prrafodelista"/>
              <w:tabs>
                <w:tab w:val="left" w:pos="142"/>
              </w:tabs>
              <w:suppressAutoHyphens w:val="0"/>
              <w:spacing w:before="60"/>
              <w:ind w:left="0"/>
              <w:rPr>
                <w:rFonts w:eastAsia="Arial"/>
                <w:color w:val="auto"/>
                <w:sz w:val="16"/>
                <w:szCs w:val="16"/>
              </w:rPr>
            </w:pPr>
            <w:r w:rsidRPr="00024AB8">
              <w:rPr>
                <w:rFonts w:eastAsia="Arial"/>
                <w:color w:val="auto"/>
                <w:sz w:val="16"/>
                <w:szCs w:val="16"/>
              </w:rPr>
              <w:t>Actividades del apartado Juego de letras</w:t>
            </w:r>
          </w:p>
          <w:p w14:paraId="718FE652" w14:textId="77777777" w:rsidR="00167C22" w:rsidRPr="00024AB8" w:rsidRDefault="00167C22" w:rsidP="00024AB8">
            <w:pPr>
              <w:tabs>
                <w:tab w:val="left" w:pos="142"/>
              </w:tabs>
              <w:spacing w:before="60" w:after="60"/>
              <w:rPr>
                <w:rFonts w:ascii="Arial" w:eastAsia="Arial" w:hAnsi="Arial" w:cs="Arial"/>
                <w:sz w:val="16"/>
                <w:szCs w:val="16"/>
              </w:rPr>
            </w:pPr>
            <w:r w:rsidRPr="00024AB8">
              <w:rPr>
                <w:rFonts w:ascii="Arial" w:eastAsia="Arial" w:hAnsi="Arial" w:cs="Arial"/>
                <w:sz w:val="16"/>
                <w:szCs w:val="16"/>
              </w:rPr>
              <w:t xml:space="preserve">Además, se proponen actividades de corte especialmente competencial de aplicación directa «para la vida». Las de esta unidad están íntimamente relacionadas, por un lado, con el autoconocimiento y con el conocimiento de aquellas personas con las que se comparte tiempo </w:t>
            </w:r>
            <w:r w:rsidRPr="00024AB8">
              <w:rPr>
                <w:rFonts w:ascii="Arial" w:eastAsia="Arial" w:hAnsi="Arial" w:cs="Arial"/>
                <w:i/>
                <w:iCs/>
                <w:sz w:val="16"/>
                <w:szCs w:val="16"/>
              </w:rPr>
              <w:t>(¡Adivina a quién miro!)</w:t>
            </w:r>
            <w:r w:rsidRPr="00024AB8">
              <w:rPr>
                <w:rFonts w:ascii="Arial" w:eastAsia="Arial" w:hAnsi="Arial" w:cs="Arial"/>
                <w:sz w:val="16"/>
                <w:szCs w:val="16"/>
              </w:rPr>
              <w:t xml:space="preserve">, y por otro lado, con la interpretación de una lista de la compra </w:t>
            </w:r>
            <w:r w:rsidRPr="00024AB8">
              <w:rPr>
                <w:rFonts w:ascii="Arial" w:eastAsia="Arial" w:hAnsi="Arial" w:cs="Arial"/>
                <w:i/>
                <w:iCs/>
                <w:sz w:val="16"/>
                <w:szCs w:val="16"/>
              </w:rPr>
              <w:t>(¿Qué hay que comprar?).</w:t>
            </w:r>
            <w:r w:rsidRPr="00024AB8">
              <w:rPr>
                <w:rFonts w:ascii="Arial" w:eastAsia="Arial" w:hAnsi="Arial" w:cs="Arial"/>
                <w:sz w:val="16"/>
                <w:szCs w:val="16"/>
              </w:rPr>
              <w:t xml:space="preserve"> Además, como respuesta al Objetivo en acción, se plantea el juego «De La Habana ha venido un barco cargado de personas a las que les gustan…».</w:t>
            </w:r>
          </w:p>
          <w:p w14:paraId="3883C5B6" w14:textId="77777777" w:rsidR="00167C22" w:rsidRPr="00024AB8" w:rsidRDefault="00167C22" w:rsidP="00024AB8">
            <w:pPr>
              <w:tabs>
                <w:tab w:val="left" w:pos="142"/>
              </w:tabs>
              <w:spacing w:after="60"/>
              <w:rPr>
                <w:rFonts w:ascii="Arial" w:eastAsia="Arial" w:hAnsi="Arial" w:cs="Arial"/>
                <w:color w:val="000000" w:themeColor="text1"/>
                <w:sz w:val="16"/>
                <w:szCs w:val="16"/>
              </w:rPr>
            </w:pPr>
            <w:r w:rsidRPr="00024AB8">
              <w:rPr>
                <w:rFonts w:ascii="Arial" w:eastAsia="Arial" w:hAnsi="Arial" w:cs="Arial"/>
                <w:sz w:val="16"/>
                <w:szCs w:val="16"/>
              </w:rPr>
              <w:t xml:space="preserve">Con el objetivo de que el alumnado siga desarrollando su competencia comunicativa escrita, en las páginas </w:t>
            </w:r>
            <w:r w:rsidRPr="00024AB8">
              <w:rPr>
                <w:rFonts w:ascii="Arial" w:eastAsia="Arial" w:hAnsi="Arial" w:cs="Arial"/>
                <w:color w:val="000000" w:themeColor="text1"/>
                <w:sz w:val="16"/>
                <w:szCs w:val="16"/>
              </w:rPr>
              <w:t>del apartado Aprendo las letras</w:t>
            </w:r>
            <w:r w:rsidRPr="00024AB8">
              <w:rPr>
                <w:rFonts w:ascii="Arial" w:eastAsia="Arial" w:hAnsi="Arial" w:cs="Arial"/>
                <w:sz w:val="16"/>
                <w:szCs w:val="16"/>
              </w:rPr>
              <w:t xml:space="preserve"> se proponen actividades de ejercitación que permiten la adquisición y consolidación de la lectoescritura de las letras de la unidad, así como empezar a ampliar el vocabulario del alumnado, y de forma intuitiva se empiezan a introducir contenidos ortográficos (uso de la mayúscula en la escritura de nombres propios), léxicos (uso de la preposición de) y gramaticales (uso de los artículos determinados e indeterminados).</w:t>
            </w:r>
          </w:p>
          <w:p w14:paraId="32449C94" w14:textId="77777777" w:rsidR="00167C22" w:rsidRPr="00024AB8" w:rsidRDefault="00167C22" w:rsidP="00024AB8">
            <w:pPr>
              <w:tabs>
                <w:tab w:val="left" w:pos="142"/>
              </w:tabs>
              <w:spacing w:before="60"/>
              <w:rPr>
                <w:rFonts w:ascii="Arial" w:eastAsia="Arial" w:hAnsi="Arial" w:cs="Arial"/>
                <w:sz w:val="16"/>
                <w:szCs w:val="16"/>
              </w:rPr>
            </w:pPr>
            <w:r w:rsidRPr="00024AB8">
              <w:rPr>
                <w:rFonts w:ascii="Arial" w:eastAsia="Arial" w:hAnsi="Arial" w:cs="Arial"/>
                <w:sz w:val="16"/>
                <w:szCs w:val="16"/>
              </w:rPr>
              <w:t xml:space="preserve">En el apartado </w:t>
            </w:r>
            <w:r w:rsidRPr="00024AB8">
              <w:rPr>
                <w:rFonts w:ascii="Arial" w:eastAsia="Arial" w:hAnsi="Arial" w:cs="Arial"/>
                <w:i/>
                <w:iCs/>
                <w:sz w:val="16"/>
                <w:szCs w:val="16"/>
              </w:rPr>
              <w:t>Juego de letras</w:t>
            </w:r>
            <w:r w:rsidRPr="00024AB8">
              <w:rPr>
                <w:rFonts w:ascii="Arial" w:eastAsia="Arial" w:hAnsi="Arial" w:cs="Arial"/>
                <w:sz w:val="16"/>
                <w:szCs w:val="16"/>
              </w:rPr>
              <w:t xml:space="preserve"> se refuerza con una metodología lúdica el aprendizaje de las letras. Desde anayaeducacion.es se puede acceder a diversas actividades de </w:t>
            </w:r>
            <w:proofErr w:type="spellStart"/>
            <w:r w:rsidRPr="00024AB8">
              <w:rPr>
                <w:rFonts w:ascii="Arial" w:eastAsia="Arial" w:hAnsi="Arial" w:cs="Arial"/>
                <w:sz w:val="16"/>
                <w:szCs w:val="16"/>
              </w:rPr>
              <w:t>gamificación</w:t>
            </w:r>
            <w:proofErr w:type="spellEnd"/>
            <w:r w:rsidRPr="00024AB8">
              <w:rPr>
                <w:rFonts w:ascii="Arial" w:eastAsia="Arial" w:hAnsi="Arial" w:cs="Arial"/>
                <w:sz w:val="16"/>
                <w:szCs w:val="16"/>
              </w:rPr>
              <w:t xml:space="preserve"> que completan este apartado en el entorno </w:t>
            </w:r>
          </w:p>
          <w:p w14:paraId="0D379BDB" w14:textId="77777777" w:rsidR="00167C22" w:rsidRPr="00024AB8" w:rsidRDefault="00167C22" w:rsidP="00024AB8">
            <w:pPr>
              <w:tabs>
                <w:tab w:val="left" w:pos="142"/>
              </w:tabs>
              <w:spacing w:before="60"/>
              <w:rPr>
                <w:rFonts w:ascii="Arial" w:hAnsi="Arial" w:cs="Arial"/>
                <w:color w:val="000000" w:themeColor="text1"/>
                <w:sz w:val="16"/>
                <w:szCs w:val="16"/>
              </w:rPr>
            </w:pPr>
            <w:r w:rsidRPr="00024AB8">
              <w:rPr>
                <w:rFonts w:ascii="Arial" w:eastAsia="Arial" w:hAnsi="Arial" w:cs="Arial"/>
                <w:sz w:val="16"/>
                <w:szCs w:val="16"/>
              </w:rPr>
              <w:t xml:space="preserve">En el área de Matemáticas, muchas </w:t>
            </w:r>
            <w:r w:rsidRPr="00024AB8">
              <w:rPr>
                <w:rFonts w:ascii="Arial" w:hAnsi="Arial" w:cs="Arial"/>
                <w:color w:val="000000" w:themeColor="text1"/>
                <w:sz w:val="16"/>
                <w:szCs w:val="16"/>
              </w:rPr>
              <w:t>actividades implementan, a través de unos símbolos, la posibilidad de trabajar:</w:t>
            </w:r>
          </w:p>
          <w:p w14:paraId="2962DBFA" w14:textId="77777777" w:rsidR="00167C22" w:rsidRPr="00024AB8" w:rsidRDefault="00167C22" w:rsidP="00024AB8">
            <w:pPr>
              <w:numPr>
                <w:ilvl w:val="0"/>
                <w:numId w:val="16"/>
              </w:numPr>
              <w:ind w:left="284" w:hanging="284"/>
              <w:contextualSpacing/>
              <w:rPr>
                <w:rFonts w:ascii="Arial" w:hAnsi="Arial" w:cs="Arial"/>
                <w:color w:val="000000" w:themeColor="text1"/>
                <w:sz w:val="16"/>
                <w:szCs w:val="16"/>
              </w:rPr>
            </w:pPr>
            <w:r w:rsidRPr="00024AB8">
              <w:rPr>
                <w:rFonts w:ascii="Arial" w:eastAsia="Arial" w:hAnsi="Arial" w:cs="Arial"/>
                <w:color w:val="000000"/>
                <w:sz w:val="16"/>
                <w:szCs w:val="16"/>
              </w:rPr>
              <w:t>Plan</w:t>
            </w:r>
            <w:r w:rsidRPr="00024AB8">
              <w:rPr>
                <w:rFonts w:ascii="Arial" w:hAnsi="Arial" w:cs="Arial"/>
                <w:color w:val="000000" w:themeColor="text1"/>
                <w:sz w:val="16"/>
                <w:szCs w:val="16"/>
              </w:rPr>
              <w:t xml:space="preserve"> lingüístico, para trabajar las destrezas «Saber escuchar»; «Hablar en público» y «Para leer mejor». Y con la lectura del dato y el «Objetivo en acción» que implican la escucha activa del alumnado.</w:t>
            </w:r>
          </w:p>
          <w:p w14:paraId="509DE13B" w14:textId="77777777" w:rsidR="00167C22" w:rsidRPr="00024AB8" w:rsidRDefault="00167C22" w:rsidP="00024AB8">
            <w:pPr>
              <w:numPr>
                <w:ilvl w:val="0"/>
                <w:numId w:val="16"/>
              </w:numPr>
              <w:ind w:left="284" w:hanging="284"/>
              <w:contextualSpacing/>
              <w:rPr>
                <w:rFonts w:ascii="Arial" w:hAnsi="Arial" w:cs="Arial"/>
                <w:color w:val="000000" w:themeColor="text1"/>
                <w:sz w:val="16"/>
                <w:szCs w:val="16"/>
              </w:rPr>
            </w:pPr>
            <w:r w:rsidRPr="00024AB8">
              <w:rPr>
                <w:rFonts w:ascii="Arial" w:eastAsia="Arial" w:hAnsi="Arial" w:cs="Arial"/>
                <w:color w:val="000000"/>
                <w:sz w:val="16"/>
                <w:szCs w:val="16"/>
              </w:rPr>
              <w:t>Estrategias</w:t>
            </w:r>
            <w:r w:rsidRPr="00024AB8">
              <w:rPr>
                <w:rFonts w:ascii="Arial" w:hAnsi="Arial" w:cs="Arial"/>
                <w:color w:val="000000" w:themeColor="text1"/>
                <w:sz w:val="16"/>
                <w:szCs w:val="16"/>
              </w:rPr>
              <w:t xml:space="preserve"> y destrezas de pensamiento, en la </w:t>
            </w:r>
            <w:r w:rsidRPr="00024AB8">
              <w:rPr>
                <w:rFonts w:ascii="Arial" w:hAnsi="Arial" w:cs="Arial"/>
                <w:sz w:val="16"/>
                <w:szCs w:val="16"/>
              </w:rPr>
              <w:t xml:space="preserve">en la actividad competencial ¿Qué pasaría si…? Y para llevar a cabo la actividad del «Objetivo en acción», (Enumera cosas que te hacen sentir bien), </w:t>
            </w:r>
            <w:r w:rsidRPr="00024AB8">
              <w:rPr>
                <w:rFonts w:ascii="Arial" w:hAnsi="Arial" w:cs="Arial"/>
                <w:color w:val="000000" w:themeColor="text1"/>
                <w:sz w:val="16"/>
                <w:szCs w:val="16"/>
              </w:rPr>
              <w:t>lluvia de ideas.</w:t>
            </w:r>
          </w:p>
          <w:p w14:paraId="53D6855A" w14:textId="77777777" w:rsidR="00167C22" w:rsidRPr="00024AB8" w:rsidRDefault="00167C22" w:rsidP="00024AB8">
            <w:pPr>
              <w:numPr>
                <w:ilvl w:val="0"/>
                <w:numId w:val="16"/>
              </w:numPr>
              <w:ind w:left="284" w:hanging="284"/>
              <w:contextualSpacing/>
              <w:rPr>
                <w:rFonts w:ascii="Arial" w:hAnsi="Arial" w:cs="Arial"/>
                <w:color w:val="000000" w:themeColor="text1"/>
                <w:sz w:val="16"/>
                <w:szCs w:val="16"/>
              </w:rPr>
            </w:pPr>
            <w:r w:rsidRPr="00024AB8">
              <w:rPr>
                <w:rFonts w:ascii="Arial" w:eastAsia="Arial" w:hAnsi="Arial" w:cs="Arial"/>
                <w:color w:val="000000"/>
                <w:sz w:val="16"/>
                <w:szCs w:val="16"/>
              </w:rPr>
              <w:t>Educación</w:t>
            </w:r>
            <w:r w:rsidRPr="00024AB8">
              <w:rPr>
                <w:rFonts w:ascii="Arial" w:hAnsi="Arial" w:cs="Arial"/>
                <w:color w:val="000000" w:themeColor="text1"/>
                <w:sz w:val="16"/>
                <w:szCs w:val="16"/>
              </w:rPr>
              <w:t xml:space="preserve"> emocional, en el apartado ¿Cómo he aprendido?</w:t>
            </w:r>
          </w:p>
          <w:p w14:paraId="67C69D44" w14:textId="77777777" w:rsidR="00167C22" w:rsidRPr="00024AB8" w:rsidRDefault="00167C22" w:rsidP="00024AB8">
            <w:pPr>
              <w:numPr>
                <w:ilvl w:val="0"/>
                <w:numId w:val="16"/>
              </w:numPr>
              <w:ind w:left="284" w:hanging="284"/>
              <w:contextualSpacing/>
              <w:rPr>
                <w:rFonts w:ascii="Arial" w:hAnsi="Arial" w:cs="Arial"/>
                <w:sz w:val="16"/>
                <w:szCs w:val="16"/>
              </w:rPr>
            </w:pPr>
            <w:r w:rsidRPr="00024AB8">
              <w:rPr>
                <w:rFonts w:ascii="Arial" w:hAnsi="Arial" w:cs="Arial"/>
                <w:color w:val="000000" w:themeColor="text1"/>
                <w:sz w:val="16"/>
                <w:szCs w:val="16"/>
              </w:rPr>
              <w:t xml:space="preserve">El </w:t>
            </w:r>
            <w:r w:rsidRPr="00024AB8">
              <w:rPr>
                <w:rFonts w:ascii="Arial" w:eastAsia="Arial" w:hAnsi="Arial" w:cs="Arial"/>
                <w:color w:val="000000"/>
                <w:sz w:val="16"/>
                <w:szCs w:val="16"/>
              </w:rPr>
              <w:t>aprendizaje</w:t>
            </w:r>
            <w:r w:rsidRPr="00024AB8">
              <w:rPr>
                <w:rFonts w:ascii="Arial" w:hAnsi="Arial" w:cs="Arial"/>
                <w:color w:val="000000" w:themeColor="text1"/>
                <w:sz w:val="16"/>
                <w:szCs w:val="16"/>
              </w:rPr>
              <w:t xml:space="preserve"> cooperativo, comprobamos, </w:t>
            </w:r>
            <w:r w:rsidRPr="00024AB8">
              <w:rPr>
                <w:rFonts w:ascii="Arial" w:hAnsi="Arial" w:cs="Arial"/>
                <w:sz w:val="16"/>
                <w:szCs w:val="16"/>
              </w:rPr>
              <w:t>en la actividad de composición de los números 7, 8 y 9.</w:t>
            </w:r>
          </w:p>
          <w:p w14:paraId="498C3629" w14:textId="77777777" w:rsidR="00167C22" w:rsidRPr="00024AB8" w:rsidRDefault="00167C22" w:rsidP="00024AB8">
            <w:pPr>
              <w:numPr>
                <w:ilvl w:val="0"/>
                <w:numId w:val="16"/>
              </w:numPr>
              <w:ind w:left="284" w:hanging="284"/>
              <w:contextualSpacing/>
              <w:rPr>
                <w:rFonts w:ascii="Arial" w:hAnsi="Arial" w:cs="Arial"/>
                <w:sz w:val="16"/>
                <w:szCs w:val="16"/>
              </w:rPr>
            </w:pPr>
            <w:r w:rsidRPr="00024AB8">
              <w:rPr>
                <w:rFonts w:ascii="Arial" w:hAnsi="Arial" w:cs="Arial"/>
                <w:color w:val="000000" w:themeColor="text1"/>
                <w:sz w:val="16"/>
                <w:szCs w:val="16"/>
              </w:rPr>
              <w:t xml:space="preserve">Las TIC, en los apartados: Te lo cuento en un momento, </w:t>
            </w:r>
            <w:r w:rsidRPr="00024AB8">
              <w:rPr>
                <w:rFonts w:ascii="Arial" w:hAnsi="Arial" w:cs="Arial"/>
                <w:sz w:val="16"/>
                <w:szCs w:val="16"/>
              </w:rPr>
              <w:t>para ver vídeos sobre números, izquierda y derecha y para escuchar la canción «Hacia arriba y hacia abajo».</w:t>
            </w:r>
          </w:p>
          <w:p w14:paraId="2306916C" w14:textId="77777777" w:rsidR="00167C22" w:rsidRPr="00024AB8" w:rsidRDefault="00167C22" w:rsidP="00024AB8">
            <w:pPr>
              <w:numPr>
                <w:ilvl w:val="0"/>
                <w:numId w:val="16"/>
              </w:numPr>
              <w:ind w:left="284" w:hanging="284"/>
              <w:contextualSpacing/>
              <w:rPr>
                <w:rFonts w:ascii="Arial" w:hAnsi="Arial" w:cs="Arial"/>
                <w:color w:val="000000" w:themeColor="text1"/>
                <w:sz w:val="16"/>
                <w:szCs w:val="16"/>
              </w:rPr>
            </w:pPr>
            <w:r w:rsidRPr="00024AB8">
              <w:rPr>
                <w:rFonts w:ascii="Arial" w:eastAsia="Arial" w:hAnsi="Arial" w:cs="Arial"/>
                <w:color w:val="000000"/>
                <w:sz w:val="16"/>
                <w:szCs w:val="16"/>
              </w:rPr>
              <w:t>Aprendizaje</w:t>
            </w:r>
            <w:r w:rsidRPr="00024AB8">
              <w:rPr>
                <w:rFonts w:ascii="Arial" w:hAnsi="Arial" w:cs="Arial"/>
                <w:color w:val="000000" w:themeColor="text1"/>
                <w:sz w:val="16"/>
                <w:szCs w:val="16"/>
              </w:rPr>
              <w:t xml:space="preserve"> lúdico con actividades lúdicas para trabajar diferentes contenidos de la unidad.</w:t>
            </w:r>
          </w:p>
          <w:p w14:paraId="4E059D7F" w14:textId="77777777" w:rsidR="00167C22" w:rsidRPr="00024AB8" w:rsidRDefault="00167C22" w:rsidP="00024AB8">
            <w:pPr>
              <w:tabs>
                <w:tab w:val="left" w:pos="142"/>
              </w:tabs>
              <w:spacing w:before="60"/>
              <w:rPr>
                <w:rFonts w:ascii="Arial" w:eastAsia="Arial" w:hAnsi="Arial" w:cs="Arial"/>
                <w:color w:val="000000" w:themeColor="text1"/>
                <w:sz w:val="16"/>
                <w:szCs w:val="16"/>
              </w:rPr>
            </w:pPr>
            <w:r w:rsidRPr="00024AB8">
              <w:rPr>
                <w:rFonts w:ascii="Arial" w:eastAsia="Arial" w:hAnsi="Arial" w:cs="Arial"/>
                <w:color w:val="000000" w:themeColor="text1"/>
                <w:sz w:val="16"/>
                <w:szCs w:val="16"/>
              </w:rPr>
              <w:t>En las últimas páginas de la unidad se propone:</w:t>
            </w:r>
          </w:p>
          <w:p w14:paraId="4877F2FE" w14:textId="77777777" w:rsidR="00167C22" w:rsidRPr="00024AB8" w:rsidRDefault="00167C22" w:rsidP="00024AB8">
            <w:pPr>
              <w:numPr>
                <w:ilvl w:val="0"/>
                <w:numId w:val="28"/>
              </w:numPr>
              <w:ind w:left="284" w:hanging="284"/>
              <w:contextualSpacing/>
              <w:rPr>
                <w:rFonts w:ascii="Arial" w:eastAsia="Arial" w:hAnsi="Arial" w:cs="Arial"/>
                <w:color w:val="000000" w:themeColor="text1"/>
                <w:sz w:val="16"/>
                <w:szCs w:val="16"/>
              </w:rPr>
            </w:pPr>
            <w:r w:rsidRPr="00024AB8">
              <w:rPr>
                <w:rFonts w:ascii="Arial" w:eastAsia="Arial" w:hAnsi="Arial" w:cs="Arial"/>
                <w:color w:val="000000"/>
                <w:sz w:val="16"/>
                <w:szCs w:val="16"/>
              </w:rPr>
              <w:t>En</w:t>
            </w:r>
            <w:r w:rsidRPr="00024AB8">
              <w:rPr>
                <w:rFonts w:ascii="Arial" w:eastAsia="Arial" w:hAnsi="Arial" w:cs="Arial"/>
                <w:color w:val="000000" w:themeColor="text1"/>
                <w:sz w:val="16"/>
                <w:szCs w:val="16"/>
              </w:rPr>
              <w:t xml:space="preserve"> el </w:t>
            </w:r>
            <w:r w:rsidRPr="00024AB8">
              <w:rPr>
                <w:rFonts w:ascii="Arial" w:eastAsia="Arial" w:hAnsi="Arial" w:cs="Arial"/>
                <w:color w:val="000000"/>
                <w:sz w:val="16"/>
                <w:szCs w:val="16"/>
              </w:rPr>
              <w:t>apartado</w:t>
            </w:r>
            <w:r w:rsidRPr="00024AB8">
              <w:rPr>
                <w:rFonts w:ascii="Arial" w:eastAsia="Arial" w:hAnsi="Arial" w:cs="Arial"/>
                <w:color w:val="000000" w:themeColor="text1"/>
                <w:sz w:val="16"/>
                <w:szCs w:val="16"/>
              </w:rPr>
              <w:t xml:space="preserve"> </w:t>
            </w:r>
            <w:proofErr w:type="gramStart"/>
            <w:r w:rsidRPr="00024AB8">
              <w:rPr>
                <w:rFonts w:ascii="Arial" w:eastAsia="Arial" w:hAnsi="Arial" w:cs="Arial"/>
                <w:color w:val="000000" w:themeColor="text1"/>
                <w:sz w:val="16"/>
                <w:szCs w:val="16"/>
              </w:rPr>
              <w:t>«¿</w:t>
            </w:r>
            <w:proofErr w:type="gramEnd"/>
            <w:r w:rsidRPr="00024AB8">
              <w:rPr>
                <w:rFonts w:ascii="Arial" w:eastAsia="Arial" w:hAnsi="Arial" w:cs="Arial"/>
                <w:color w:val="000000" w:themeColor="text1"/>
                <w:sz w:val="16"/>
                <w:szCs w:val="16"/>
              </w:rPr>
              <w:t>Qué he aprendido?»:</w:t>
            </w:r>
          </w:p>
          <w:p w14:paraId="3CB1DCA8" w14:textId="77777777" w:rsidR="00167C22" w:rsidRPr="00024AB8" w:rsidRDefault="00167C22" w:rsidP="0025109A">
            <w:pPr>
              <w:widowControl w:val="0"/>
              <w:numPr>
                <w:ilvl w:val="1"/>
                <w:numId w:val="28"/>
              </w:numPr>
              <w:suppressAutoHyphens/>
              <w:ind w:left="511" w:hanging="227"/>
              <w:contextualSpacing/>
              <w:rPr>
                <w:rFonts w:ascii="Arial" w:eastAsia="Arial" w:hAnsi="Arial" w:cs="Arial"/>
                <w:color w:val="000000" w:themeColor="text1"/>
                <w:sz w:val="16"/>
                <w:szCs w:val="16"/>
              </w:rPr>
            </w:pPr>
            <w:r w:rsidRPr="0025109A">
              <w:rPr>
                <w:rFonts w:ascii="Arial" w:hAnsi="Arial" w:cs="Arial"/>
                <w:color w:val="000000"/>
                <w:sz w:val="16"/>
                <w:szCs w:val="16"/>
              </w:rPr>
              <w:t>Actividades</w:t>
            </w:r>
            <w:r w:rsidRPr="00024AB8">
              <w:rPr>
                <w:rFonts w:ascii="Arial" w:eastAsia="Arial" w:hAnsi="Arial" w:cs="Arial"/>
                <w:color w:val="000000" w:themeColor="text1"/>
                <w:sz w:val="16"/>
                <w:szCs w:val="16"/>
              </w:rPr>
              <w:t xml:space="preserve"> para que el alumnado repase y consolide lo aprendido.</w:t>
            </w:r>
          </w:p>
          <w:p w14:paraId="0E6ADF78" w14:textId="77777777" w:rsidR="00167C22" w:rsidRPr="00024AB8" w:rsidRDefault="00167C22" w:rsidP="0025109A">
            <w:pPr>
              <w:widowControl w:val="0"/>
              <w:numPr>
                <w:ilvl w:val="1"/>
                <w:numId w:val="28"/>
              </w:numPr>
              <w:suppressAutoHyphens/>
              <w:ind w:left="511" w:hanging="227"/>
              <w:contextualSpacing/>
              <w:rPr>
                <w:rFonts w:ascii="Arial" w:eastAsia="Arial" w:hAnsi="Arial" w:cs="Arial"/>
                <w:color w:val="000000" w:themeColor="text1"/>
                <w:sz w:val="16"/>
                <w:szCs w:val="16"/>
              </w:rPr>
            </w:pPr>
            <w:r w:rsidRPr="00024AB8">
              <w:rPr>
                <w:rFonts w:ascii="Arial" w:eastAsia="Arial" w:hAnsi="Arial" w:cs="Arial"/>
                <w:color w:val="000000" w:themeColor="text1"/>
                <w:sz w:val="16"/>
                <w:szCs w:val="16"/>
              </w:rPr>
              <w:t xml:space="preserve">Que </w:t>
            </w:r>
            <w:r w:rsidRPr="0025109A">
              <w:rPr>
                <w:rFonts w:ascii="Arial" w:hAnsi="Arial" w:cs="Arial"/>
                <w:color w:val="000000"/>
                <w:sz w:val="16"/>
                <w:szCs w:val="16"/>
              </w:rPr>
              <w:t>el</w:t>
            </w:r>
            <w:r w:rsidRPr="00024AB8">
              <w:rPr>
                <w:rFonts w:ascii="Arial" w:eastAsia="Arial" w:hAnsi="Arial" w:cs="Arial"/>
                <w:color w:val="000000" w:themeColor="text1"/>
                <w:sz w:val="16"/>
                <w:szCs w:val="16"/>
              </w:rPr>
              <w:t xml:space="preserve"> alumnado compruebe lo aprendido tomando conciencia de su grado de autonomía en la realización de las actividades.   </w:t>
            </w:r>
          </w:p>
          <w:p w14:paraId="350BA82E" w14:textId="77777777" w:rsidR="00167C22" w:rsidRPr="00024AB8" w:rsidRDefault="00167C22" w:rsidP="00024AB8">
            <w:pPr>
              <w:numPr>
                <w:ilvl w:val="0"/>
                <w:numId w:val="28"/>
              </w:numPr>
              <w:ind w:left="284" w:hanging="284"/>
              <w:contextualSpacing/>
              <w:rPr>
                <w:rFonts w:ascii="Arial" w:eastAsia="Arial" w:hAnsi="Arial" w:cs="Arial"/>
                <w:color w:val="000000" w:themeColor="text1"/>
                <w:sz w:val="16"/>
                <w:szCs w:val="16"/>
              </w:rPr>
            </w:pPr>
            <w:r w:rsidRPr="00024AB8">
              <w:rPr>
                <w:rFonts w:ascii="Arial" w:eastAsia="Arial" w:hAnsi="Arial" w:cs="Arial"/>
                <w:color w:val="000000"/>
                <w:sz w:val="16"/>
                <w:szCs w:val="16"/>
              </w:rPr>
              <w:t>Respuesta</w:t>
            </w:r>
            <w:r w:rsidRPr="00024AB8">
              <w:rPr>
                <w:rFonts w:ascii="Arial" w:eastAsia="Arial" w:hAnsi="Arial" w:cs="Arial"/>
                <w:color w:val="000000" w:themeColor="text1"/>
                <w:sz w:val="16"/>
                <w:szCs w:val="16"/>
              </w:rPr>
              <w:t xml:space="preserve"> al «Objetivo en acción»</w:t>
            </w:r>
          </w:p>
          <w:p w14:paraId="1B3FBF49" w14:textId="77777777" w:rsidR="00167C22" w:rsidRPr="00024AB8" w:rsidRDefault="00167C22" w:rsidP="00024AB8">
            <w:pPr>
              <w:numPr>
                <w:ilvl w:val="0"/>
                <w:numId w:val="28"/>
              </w:numPr>
              <w:ind w:left="284" w:hanging="284"/>
              <w:contextualSpacing/>
              <w:rPr>
                <w:rFonts w:ascii="Arial" w:eastAsia="Arial" w:hAnsi="Arial" w:cs="Arial"/>
                <w:color w:val="000000" w:themeColor="text1"/>
                <w:sz w:val="16"/>
                <w:szCs w:val="16"/>
              </w:rPr>
            </w:pPr>
            <w:r w:rsidRPr="00024AB8">
              <w:rPr>
                <w:rFonts w:ascii="Arial" w:eastAsia="Arial" w:hAnsi="Arial" w:cs="Arial"/>
                <w:color w:val="000000" w:themeColor="text1"/>
                <w:sz w:val="16"/>
                <w:szCs w:val="16"/>
              </w:rPr>
              <w:t xml:space="preserve">En el apartado </w:t>
            </w:r>
            <w:proofErr w:type="gramStart"/>
            <w:r w:rsidRPr="00024AB8">
              <w:rPr>
                <w:rFonts w:ascii="Arial" w:eastAsia="Arial" w:hAnsi="Arial" w:cs="Arial"/>
                <w:color w:val="000000" w:themeColor="text1"/>
                <w:sz w:val="16"/>
                <w:szCs w:val="16"/>
              </w:rPr>
              <w:t>«¿</w:t>
            </w:r>
            <w:proofErr w:type="gramEnd"/>
            <w:r w:rsidRPr="00024AB8">
              <w:rPr>
                <w:rFonts w:ascii="Arial" w:eastAsia="Arial" w:hAnsi="Arial" w:cs="Arial"/>
                <w:color w:val="000000" w:themeColor="text1"/>
                <w:sz w:val="16"/>
                <w:szCs w:val="16"/>
              </w:rPr>
              <w:t>Cómo he aprendido?», actividades para fomentar la reflexión del alumnado sobre cómo se ha sentido y cuanto le ha gustado aprender.</w:t>
            </w:r>
          </w:p>
          <w:p w14:paraId="779A0D70" w14:textId="77777777" w:rsidR="00167C22" w:rsidRPr="00024AB8" w:rsidRDefault="00167C22" w:rsidP="00024AB8">
            <w:pPr>
              <w:tabs>
                <w:tab w:val="left" w:pos="142"/>
                <w:tab w:val="left" w:pos="2897"/>
              </w:tabs>
              <w:spacing w:before="60"/>
              <w:rPr>
                <w:rFonts w:ascii="Arial" w:eastAsia="Arial" w:hAnsi="Arial" w:cs="Arial"/>
                <w:color w:val="000000" w:themeColor="text1"/>
                <w:sz w:val="16"/>
                <w:szCs w:val="16"/>
              </w:rPr>
            </w:pPr>
            <w:r w:rsidRPr="00024AB8">
              <w:rPr>
                <w:rFonts w:ascii="Arial" w:eastAsia="Arial" w:hAnsi="Arial" w:cs="Arial"/>
                <w:sz w:val="16"/>
                <w:szCs w:val="16"/>
              </w:rPr>
              <w:t xml:space="preserve">En el área de Conocimiento del Medio (Ciencias Naturales), los aprendizajes de la unidad giran en torno a los conocimientos sobre el cuerpo humano y sus emociones. </w:t>
            </w:r>
            <w:r w:rsidRPr="00024AB8">
              <w:rPr>
                <w:rFonts w:ascii="Arial" w:eastAsia="Arial" w:hAnsi="Arial" w:cs="Arial"/>
                <w:color w:val="000000" w:themeColor="text1"/>
                <w:sz w:val="16"/>
                <w:szCs w:val="16"/>
              </w:rPr>
              <w:t>Adquirir y aplicar estos aprendizajes permitirá al alumnado responder a los principales desafíos a los que deberá hacer frente a lo largo de su vida.</w:t>
            </w:r>
          </w:p>
          <w:p w14:paraId="6C026B2F" w14:textId="77777777" w:rsidR="00167C22" w:rsidRPr="00024AB8" w:rsidRDefault="00167C22" w:rsidP="00024AB8">
            <w:pPr>
              <w:tabs>
                <w:tab w:val="left" w:pos="142"/>
              </w:tabs>
              <w:spacing w:before="60"/>
              <w:rPr>
                <w:rFonts w:ascii="Arial" w:eastAsia="Arial" w:hAnsi="Arial" w:cs="Arial"/>
                <w:sz w:val="16"/>
                <w:szCs w:val="16"/>
              </w:rPr>
            </w:pPr>
            <w:r w:rsidRPr="00024AB8">
              <w:rPr>
                <w:rFonts w:ascii="Arial" w:eastAsia="Arial" w:hAnsi="Arial" w:cs="Arial"/>
                <w:sz w:val="16"/>
                <w:szCs w:val="16"/>
              </w:rPr>
              <w:t>Muchas actividades implementan, a través de unos símbolos, la posibilidad de trabajar:</w:t>
            </w:r>
          </w:p>
          <w:p w14:paraId="33D6E0B0"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Un plan lingüístico, en «El dato» y en </w:t>
            </w:r>
            <w:proofErr w:type="gramStart"/>
            <w:r w:rsidRPr="00024AB8">
              <w:rPr>
                <w:rFonts w:ascii="Arial" w:hAnsi="Arial" w:cs="Arial"/>
                <w:color w:val="000000" w:themeColor="text1"/>
                <w:sz w:val="16"/>
                <w:szCs w:val="16"/>
              </w:rPr>
              <w:t>«¿</w:t>
            </w:r>
            <w:proofErr w:type="gramEnd"/>
            <w:r w:rsidRPr="00024AB8">
              <w:rPr>
                <w:rFonts w:ascii="Arial" w:hAnsi="Arial" w:cs="Arial"/>
                <w:color w:val="000000" w:themeColor="text1"/>
                <w:sz w:val="16"/>
                <w:szCs w:val="16"/>
              </w:rPr>
              <w:t>Cómo lo ves?» al plantear la situación de aprendizaje.</w:t>
            </w:r>
          </w:p>
          <w:p w14:paraId="55768818"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eastAsia="Arial" w:hAnsi="Arial" w:cs="Arial"/>
                <w:color w:val="000000"/>
                <w:sz w:val="16"/>
                <w:szCs w:val="16"/>
              </w:rPr>
              <w:t>Estrategias</w:t>
            </w:r>
            <w:r w:rsidRPr="00024AB8">
              <w:rPr>
                <w:rFonts w:ascii="Arial" w:hAnsi="Arial" w:cs="Arial"/>
                <w:color w:val="000000" w:themeColor="text1"/>
                <w:sz w:val="16"/>
                <w:szCs w:val="16"/>
              </w:rPr>
              <w:t xml:space="preserve"> y destrezas de pensamiento: </w:t>
            </w:r>
          </w:p>
          <w:p w14:paraId="3F4FD77C" w14:textId="77777777" w:rsidR="00167C22" w:rsidRPr="00024AB8" w:rsidRDefault="00167C22" w:rsidP="0025109A">
            <w:pPr>
              <w:widowControl w:val="0"/>
              <w:numPr>
                <w:ilvl w:val="0"/>
                <w:numId w:val="29"/>
              </w:numPr>
              <w:suppressAutoHyphens/>
              <w:ind w:left="511" w:hanging="227"/>
              <w:contextualSpacing/>
              <w:rPr>
                <w:rFonts w:ascii="Arial" w:hAnsi="Arial" w:cs="Arial"/>
                <w:color w:val="000000" w:themeColor="text1"/>
                <w:sz w:val="16"/>
                <w:szCs w:val="16"/>
              </w:rPr>
            </w:pPr>
            <w:r w:rsidRPr="00024AB8">
              <w:rPr>
                <w:rFonts w:ascii="Arial" w:hAnsi="Arial" w:cs="Arial"/>
                <w:color w:val="000000" w:themeColor="text1"/>
                <w:sz w:val="16"/>
                <w:szCs w:val="16"/>
              </w:rPr>
              <w:t>Utilizar «La imagen» para identificar y situar partes de nuestro cuerpo.</w:t>
            </w:r>
          </w:p>
          <w:p w14:paraId="750A96EC" w14:textId="77777777" w:rsidR="00167C22" w:rsidRPr="00024AB8" w:rsidRDefault="00167C22" w:rsidP="0025109A">
            <w:pPr>
              <w:widowControl w:val="0"/>
              <w:numPr>
                <w:ilvl w:val="0"/>
                <w:numId w:val="29"/>
              </w:numPr>
              <w:suppressAutoHyphens/>
              <w:ind w:left="511" w:hanging="227"/>
              <w:contextualSpacing/>
              <w:rPr>
                <w:rFonts w:ascii="Arial" w:hAnsi="Arial" w:cs="Arial"/>
                <w:color w:val="000000" w:themeColor="text1"/>
                <w:sz w:val="16"/>
                <w:szCs w:val="16"/>
              </w:rPr>
            </w:pPr>
            <w:r w:rsidRPr="0025109A">
              <w:rPr>
                <w:rFonts w:ascii="Arial" w:hAnsi="Arial" w:cs="Arial"/>
                <w:color w:val="000000"/>
                <w:sz w:val="16"/>
                <w:szCs w:val="16"/>
              </w:rPr>
              <w:t>Realizar</w:t>
            </w:r>
            <w:r w:rsidRPr="00024AB8">
              <w:rPr>
                <w:rFonts w:ascii="Arial" w:hAnsi="Arial" w:cs="Arial"/>
                <w:color w:val="000000" w:themeColor="text1"/>
                <w:sz w:val="16"/>
                <w:szCs w:val="16"/>
              </w:rPr>
              <w:t xml:space="preserve"> una «Lluvia de ideas» en respuesta al Objetivo en acción.</w:t>
            </w:r>
          </w:p>
          <w:p w14:paraId="324CC4A3"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La </w:t>
            </w:r>
            <w:r w:rsidRPr="00024AB8">
              <w:rPr>
                <w:rFonts w:ascii="Arial" w:eastAsia="Arial" w:hAnsi="Arial" w:cs="Arial"/>
                <w:color w:val="000000"/>
                <w:sz w:val="16"/>
                <w:szCs w:val="16"/>
              </w:rPr>
              <w:t>educación</w:t>
            </w:r>
            <w:r w:rsidRPr="00024AB8">
              <w:rPr>
                <w:rFonts w:ascii="Arial" w:hAnsi="Arial" w:cs="Arial"/>
                <w:color w:val="000000" w:themeColor="text1"/>
                <w:sz w:val="16"/>
                <w:szCs w:val="16"/>
              </w:rPr>
              <w:t xml:space="preserve"> emocional, en el apartado </w:t>
            </w:r>
            <w:proofErr w:type="gramStart"/>
            <w:r w:rsidRPr="00024AB8">
              <w:rPr>
                <w:rFonts w:ascii="Arial" w:hAnsi="Arial" w:cs="Arial"/>
                <w:color w:val="000000" w:themeColor="text1"/>
                <w:sz w:val="16"/>
                <w:szCs w:val="16"/>
              </w:rPr>
              <w:t>«¿</w:t>
            </w:r>
            <w:proofErr w:type="gramEnd"/>
            <w:r w:rsidRPr="00024AB8">
              <w:rPr>
                <w:rFonts w:ascii="Arial" w:hAnsi="Arial" w:cs="Arial"/>
                <w:color w:val="000000" w:themeColor="text1"/>
                <w:sz w:val="16"/>
                <w:szCs w:val="16"/>
              </w:rPr>
              <w:t>Cómo he aprendido?»</w:t>
            </w:r>
          </w:p>
          <w:p w14:paraId="46206014"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El </w:t>
            </w:r>
            <w:r w:rsidRPr="00024AB8">
              <w:rPr>
                <w:rFonts w:ascii="Arial" w:eastAsia="Arial" w:hAnsi="Arial" w:cs="Arial"/>
                <w:color w:val="000000"/>
                <w:sz w:val="16"/>
                <w:szCs w:val="16"/>
              </w:rPr>
              <w:t>aprendizaje</w:t>
            </w:r>
            <w:r w:rsidRPr="00024AB8">
              <w:rPr>
                <w:rFonts w:ascii="Arial" w:hAnsi="Arial" w:cs="Arial"/>
                <w:color w:val="000000" w:themeColor="text1"/>
                <w:sz w:val="16"/>
                <w:szCs w:val="16"/>
              </w:rPr>
              <w:t xml:space="preserve"> cooperativo, dando respuesta a la importancia de los sentidos y dialogando sobre la importancia de nuestros cinco sentidos.</w:t>
            </w:r>
          </w:p>
          <w:p w14:paraId="6312C850"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El </w:t>
            </w:r>
            <w:r w:rsidRPr="00024AB8">
              <w:rPr>
                <w:rFonts w:ascii="Arial" w:eastAsia="Arial" w:hAnsi="Arial" w:cs="Arial"/>
                <w:color w:val="000000"/>
                <w:sz w:val="16"/>
                <w:szCs w:val="16"/>
              </w:rPr>
              <w:t>pensamiento</w:t>
            </w:r>
            <w:r w:rsidRPr="00024AB8">
              <w:rPr>
                <w:rFonts w:ascii="Arial" w:hAnsi="Arial" w:cs="Arial"/>
                <w:color w:val="000000" w:themeColor="text1"/>
                <w:sz w:val="16"/>
                <w:szCs w:val="16"/>
              </w:rPr>
              <w:t xml:space="preserve"> computacional, a través de la codificación, en la actividad «desenchufada» ¿Cómo representar el cuerpo?</w:t>
            </w:r>
          </w:p>
          <w:p w14:paraId="629B983A"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Las </w:t>
            </w:r>
            <w:r w:rsidRPr="00024AB8">
              <w:rPr>
                <w:rFonts w:ascii="Arial" w:eastAsia="Arial" w:hAnsi="Arial" w:cs="Arial"/>
                <w:color w:val="000000"/>
                <w:sz w:val="16"/>
                <w:szCs w:val="16"/>
              </w:rPr>
              <w:t>TIC</w:t>
            </w:r>
            <w:r w:rsidRPr="00024AB8">
              <w:rPr>
                <w:rFonts w:ascii="Arial" w:hAnsi="Arial" w:cs="Arial"/>
                <w:color w:val="000000" w:themeColor="text1"/>
                <w:sz w:val="16"/>
                <w:szCs w:val="16"/>
              </w:rPr>
              <w:t>, en las actividades marcadas con este icono, como «Escucha ladrar a un perro», «Te lo cuento en un momento», «Observa más imágenes de radiografías» y «Álbum de fotos de la unidad».</w:t>
            </w:r>
          </w:p>
          <w:p w14:paraId="062BC9E2"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El </w:t>
            </w:r>
            <w:r w:rsidRPr="00024AB8">
              <w:rPr>
                <w:rFonts w:ascii="Arial" w:eastAsia="Arial" w:hAnsi="Arial" w:cs="Arial"/>
                <w:color w:val="000000"/>
                <w:sz w:val="16"/>
                <w:szCs w:val="16"/>
              </w:rPr>
              <w:t>aprendizaje</w:t>
            </w:r>
            <w:r w:rsidRPr="00024AB8">
              <w:rPr>
                <w:rFonts w:ascii="Arial" w:hAnsi="Arial" w:cs="Arial"/>
                <w:color w:val="000000" w:themeColor="text1"/>
                <w:sz w:val="16"/>
                <w:szCs w:val="16"/>
              </w:rPr>
              <w:t xml:space="preserve"> lúdico, comprobando como el corazón y los pulmones se aceleran con el ejercicio físico...</w:t>
            </w:r>
          </w:p>
          <w:p w14:paraId="58EC8A4A"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lastRenderedPageBreak/>
              <w:t xml:space="preserve">El </w:t>
            </w:r>
            <w:r w:rsidRPr="00024AB8">
              <w:rPr>
                <w:rFonts w:ascii="Arial" w:eastAsia="Arial" w:hAnsi="Arial" w:cs="Arial"/>
                <w:color w:val="000000"/>
                <w:sz w:val="16"/>
                <w:szCs w:val="16"/>
              </w:rPr>
              <w:t>carácter</w:t>
            </w:r>
            <w:r w:rsidRPr="00024AB8">
              <w:rPr>
                <w:rFonts w:ascii="Arial" w:hAnsi="Arial" w:cs="Arial"/>
                <w:color w:val="000000" w:themeColor="text1"/>
                <w:sz w:val="16"/>
                <w:szCs w:val="16"/>
              </w:rPr>
              <w:t xml:space="preserve"> vivencial del área, mediante actividades de corte especialmente competencial de aplicación directa «para la vida»: Por qué es importante…; Para qué sirve…; Cómo crees que…; Qué te ha permitido…; y como respuesta al Objetivo en acción (di cómo utilizarías tu cuerpo para jugar a algo divertido).</w:t>
            </w:r>
          </w:p>
          <w:p w14:paraId="058212A7" w14:textId="77777777" w:rsidR="00167C22" w:rsidRPr="00024AB8" w:rsidRDefault="00167C22" w:rsidP="00024AB8">
            <w:pPr>
              <w:tabs>
                <w:tab w:val="left" w:pos="142"/>
              </w:tabs>
              <w:spacing w:before="60"/>
              <w:rPr>
                <w:rFonts w:ascii="Arial" w:eastAsia="Arial" w:hAnsi="Arial" w:cs="Arial"/>
                <w:sz w:val="16"/>
                <w:szCs w:val="16"/>
              </w:rPr>
            </w:pPr>
            <w:r w:rsidRPr="00024AB8">
              <w:rPr>
                <w:rFonts w:ascii="Arial" w:eastAsia="Arial" w:hAnsi="Arial" w:cs="Arial"/>
                <w:sz w:val="16"/>
                <w:szCs w:val="16"/>
              </w:rPr>
              <w:t>En las últimas páginas de la unidad se propone:</w:t>
            </w:r>
          </w:p>
          <w:p w14:paraId="6A123502" w14:textId="77777777" w:rsidR="00167C22" w:rsidRPr="00024AB8" w:rsidRDefault="00167C22" w:rsidP="00024AB8">
            <w:pPr>
              <w:numPr>
                <w:ilvl w:val="0"/>
                <w:numId w:val="27"/>
              </w:numPr>
              <w:ind w:left="284" w:hanging="284"/>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En </w:t>
            </w:r>
            <w:r w:rsidRPr="00024AB8">
              <w:rPr>
                <w:rFonts w:ascii="Arial" w:eastAsia="Arial" w:hAnsi="Arial" w:cs="Arial"/>
                <w:color w:val="000000"/>
                <w:sz w:val="16"/>
                <w:szCs w:val="16"/>
              </w:rPr>
              <w:t>el</w:t>
            </w:r>
            <w:r w:rsidRPr="00024AB8">
              <w:rPr>
                <w:rFonts w:ascii="Arial" w:hAnsi="Arial" w:cs="Arial"/>
                <w:color w:val="000000" w:themeColor="text1"/>
                <w:sz w:val="16"/>
                <w:szCs w:val="16"/>
              </w:rPr>
              <w:t xml:space="preserve"> apartado «Qué he aprendido»:</w:t>
            </w:r>
          </w:p>
          <w:p w14:paraId="57886B3C" w14:textId="77777777" w:rsidR="00167C22" w:rsidRPr="00024AB8" w:rsidRDefault="00167C22" w:rsidP="0025109A">
            <w:pPr>
              <w:widowControl w:val="0"/>
              <w:numPr>
                <w:ilvl w:val="0"/>
                <w:numId w:val="29"/>
              </w:numPr>
              <w:suppressAutoHyphens/>
              <w:ind w:left="511" w:hanging="227"/>
              <w:contextualSpacing/>
              <w:rPr>
                <w:rFonts w:ascii="Arial" w:hAnsi="Arial" w:cs="Arial"/>
                <w:color w:val="000000" w:themeColor="text1"/>
                <w:sz w:val="16"/>
                <w:szCs w:val="16"/>
              </w:rPr>
            </w:pPr>
            <w:r w:rsidRPr="0025109A">
              <w:rPr>
                <w:rFonts w:ascii="Arial" w:hAnsi="Arial" w:cs="Arial"/>
                <w:color w:val="000000"/>
                <w:sz w:val="16"/>
                <w:szCs w:val="16"/>
              </w:rPr>
              <w:t>Actividades</w:t>
            </w:r>
            <w:r w:rsidRPr="00024AB8">
              <w:rPr>
                <w:rFonts w:ascii="Arial" w:hAnsi="Arial" w:cs="Arial"/>
                <w:color w:val="000000" w:themeColor="text1"/>
                <w:sz w:val="16"/>
                <w:szCs w:val="16"/>
              </w:rPr>
              <w:t xml:space="preserve"> para que el alumnado repase y consolide lo aprendido.</w:t>
            </w:r>
          </w:p>
          <w:p w14:paraId="2786D103" w14:textId="77777777" w:rsidR="00167C22" w:rsidRPr="00024AB8" w:rsidRDefault="00167C22" w:rsidP="0025109A">
            <w:pPr>
              <w:widowControl w:val="0"/>
              <w:numPr>
                <w:ilvl w:val="0"/>
                <w:numId w:val="29"/>
              </w:numPr>
              <w:suppressAutoHyphens/>
              <w:ind w:left="511" w:hanging="227"/>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Que el alumnado compruebe lo aprendido tomando conciencia de su grado de autonomía en la realización de las actividades.   </w:t>
            </w:r>
          </w:p>
          <w:p w14:paraId="7A0D2F5C" w14:textId="77777777" w:rsidR="00167C22" w:rsidRPr="00024AB8" w:rsidRDefault="00167C22" w:rsidP="0025109A">
            <w:pPr>
              <w:widowControl w:val="0"/>
              <w:numPr>
                <w:ilvl w:val="0"/>
                <w:numId w:val="29"/>
              </w:numPr>
              <w:suppressAutoHyphens/>
              <w:ind w:left="511" w:hanging="227"/>
              <w:contextualSpacing/>
              <w:rPr>
                <w:rFonts w:ascii="Arial" w:hAnsi="Arial" w:cs="Arial"/>
                <w:color w:val="000000" w:themeColor="text1"/>
                <w:sz w:val="16"/>
                <w:szCs w:val="16"/>
              </w:rPr>
            </w:pPr>
            <w:r w:rsidRPr="0025109A">
              <w:rPr>
                <w:rFonts w:ascii="Arial" w:hAnsi="Arial" w:cs="Arial"/>
                <w:color w:val="000000"/>
                <w:sz w:val="16"/>
                <w:szCs w:val="16"/>
              </w:rPr>
              <w:t>Respuesta</w:t>
            </w:r>
            <w:r w:rsidRPr="00024AB8">
              <w:rPr>
                <w:rFonts w:ascii="Arial" w:hAnsi="Arial" w:cs="Arial"/>
                <w:color w:val="000000" w:themeColor="text1"/>
                <w:sz w:val="16"/>
                <w:szCs w:val="16"/>
              </w:rPr>
              <w:t xml:space="preserve"> al «Objetivo en acción».</w:t>
            </w:r>
          </w:p>
          <w:p w14:paraId="20776E41" w14:textId="66DEE35E" w:rsidR="00167C22" w:rsidRPr="00024AB8" w:rsidRDefault="00167C22" w:rsidP="00024AB8">
            <w:pPr>
              <w:tabs>
                <w:tab w:val="left" w:pos="142"/>
              </w:tabs>
              <w:rPr>
                <w:rFonts w:ascii="Arial" w:eastAsia="Arial" w:hAnsi="Arial" w:cs="Arial"/>
                <w:b/>
                <w:sz w:val="16"/>
                <w:szCs w:val="16"/>
              </w:rPr>
            </w:pPr>
            <w:r w:rsidRPr="00024AB8">
              <w:rPr>
                <w:rFonts w:ascii="Arial" w:hAnsi="Arial" w:cs="Arial"/>
                <w:color w:val="000000" w:themeColor="text1"/>
                <w:sz w:val="16"/>
                <w:szCs w:val="16"/>
              </w:rPr>
              <w:t xml:space="preserve">En el apartado </w:t>
            </w:r>
            <w:proofErr w:type="gramStart"/>
            <w:r w:rsidRPr="00024AB8">
              <w:rPr>
                <w:rFonts w:ascii="Arial" w:hAnsi="Arial" w:cs="Arial"/>
                <w:color w:val="000000" w:themeColor="text1"/>
                <w:sz w:val="16"/>
                <w:szCs w:val="16"/>
              </w:rPr>
              <w:t>«¿</w:t>
            </w:r>
            <w:proofErr w:type="gramEnd"/>
            <w:r w:rsidRPr="00024AB8">
              <w:rPr>
                <w:rFonts w:ascii="Arial" w:hAnsi="Arial" w:cs="Arial"/>
                <w:color w:val="000000" w:themeColor="text1"/>
                <w:sz w:val="16"/>
                <w:szCs w:val="16"/>
              </w:rPr>
              <w:t>Cómo he aprendido?» actividades para fomentar la reflexión del alumnado sobre cómo se ha sentido con las personas con las que ha trabajado y sobre cuánto le ha gustado aprender.</w:t>
            </w:r>
          </w:p>
        </w:tc>
        <w:tc>
          <w:tcPr>
            <w:tcW w:w="6016" w:type="dxa"/>
            <w:gridSpan w:val="3"/>
            <w:tcBorders>
              <w:left w:val="single" w:sz="8" w:space="0" w:color="00000A"/>
              <w:bottom w:val="single" w:sz="4" w:space="0" w:color="auto"/>
              <w:right w:val="single" w:sz="8" w:space="0" w:color="00000A"/>
            </w:tcBorders>
            <w:shd w:val="clear" w:color="auto" w:fill="FFFFFF"/>
          </w:tcPr>
          <w:p w14:paraId="60DDD2D3" w14:textId="77777777" w:rsidR="00167C22" w:rsidRPr="00024AB8" w:rsidRDefault="00167C22" w:rsidP="00024AB8">
            <w:pPr>
              <w:pStyle w:val="Standard"/>
              <w:rPr>
                <w:rFonts w:ascii="Arial" w:hAnsi="Arial" w:cs="Arial"/>
                <w:sz w:val="16"/>
                <w:szCs w:val="16"/>
              </w:rPr>
            </w:pPr>
            <w:r w:rsidRPr="00024AB8">
              <w:rPr>
                <w:rFonts w:ascii="Arial" w:hAnsi="Arial" w:cs="Arial"/>
                <w:sz w:val="16"/>
                <w:szCs w:val="16"/>
              </w:rPr>
              <w:lastRenderedPageBreak/>
              <w:t>Trabajo individual</w:t>
            </w:r>
          </w:p>
          <w:p w14:paraId="38EDD41A" w14:textId="77777777" w:rsidR="00167C22" w:rsidRPr="00024AB8" w:rsidRDefault="00167C22" w:rsidP="00024AB8">
            <w:pPr>
              <w:pStyle w:val="Standard"/>
              <w:rPr>
                <w:rFonts w:ascii="Arial" w:hAnsi="Arial" w:cs="Arial"/>
                <w:sz w:val="16"/>
                <w:szCs w:val="16"/>
              </w:rPr>
            </w:pPr>
            <w:r w:rsidRPr="00024AB8">
              <w:rPr>
                <w:rFonts w:ascii="Arial" w:hAnsi="Arial" w:cs="Arial"/>
                <w:sz w:val="16"/>
                <w:szCs w:val="16"/>
              </w:rPr>
              <w:t>Pequeños grupos</w:t>
            </w:r>
          </w:p>
          <w:p w14:paraId="16EEC60F" w14:textId="77777777" w:rsidR="00167C22" w:rsidRPr="00024AB8" w:rsidRDefault="00167C22" w:rsidP="00024AB8">
            <w:pPr>
              <w:pStyle w:val="Standard"/>
              <w:rPr>
                <w:rFonts w:ascii="Arial" w:hAnsi="Arial" w:cs="Arial"/>
                <w:sz w:val="16"/>
                <w:szCs w:val="16"/>
              </w:rPr>
            </w:pPr>
            <w:r w:rsidRPr="00024AB8">
              <w:rPr>
                <w:rFonts w:ascii="Arial" w:hAnsi="Arial" w:cs="Arial"/>
                <w:sz w:val="16"/>
                <w:szCs w:val="16"/>
              </w:rPr>
              <w:t>Grupos heterogéneos</w:t>
            </w:r>
          </w:p>
          <w:p w14:paraId="20CD7015" w14:textId="4224B4B2" w:rsidR="00167C22" w:rsidRPr="00024AB8" w:rsidRDefault="00167C22" w:rsidP="00024AB8">
            <w:pPr>
              <w:pStyle w:val="Standard"/>
              <w:rPr>
                <w:rFonts w:ascii="Arial" w:hAnsi="Arial" w:cs="Arial"/>
                <w:sz w:val="16"/>
                <w:szCs w:val="16"/>
              </w:rPr>
            </w:pPr>
            <w:r w:rsidRPr="00024AB8">
              <w:rPr>
                <w:rFonts w:ascii="Arial" w:hAnsi="Arial" w:cs="Arial"/>
                <w:sz w:val="16"/>
                <w:szCs w:val="16"/>
              </w:rPr>
              <w:t>Gran grupo</w:t>
            </w:r>
          </w:p>
        </w:tc>
      </w:tr>
      <w:tr w:rsidR="00167C22" w:rsidRPr="00024AB8" w14:paraId="7A7C8EC1" w14:textId="77777777" w:rsidTr="00024AB8">
        <w:trPr>
          <w:trHeight w:val="268"/>
        </w:trPr>
        <w:tc>
          <w:tcPr>
            <w:tcW w:w="8447" w:type="dxa"/>
            <w:gridSpan w:val="3"/>
            <w:vMerge/>
            <w:tcBorders>
              <w:left w:val="single" w:sz="8" w:space="0" w:color="00000A"/>
            </w:tcBorders>
            <w:shd w:val="clear" w:color="auto" w:fill="FFFFFF"/>
          </w:tcPr>
          <w:p w14:paraId="74C47147" w14:textId="77777777" w:rsidR="00167C22" w:rsidRPr="00024AB8" w:rsidRDefault="00167C22" w:rsidP="00024AB8">
            <w:pPr>
              <w:rPr>
                <w:rFonts w:ascii="Arial" w:eastAsia="Arial" w:hAnsi="Arial" w:cs="Arial"/>
                <w:bCs/>
                <w:sz w:val="16"/>
                <w:szCs w:val="16"/>
              </w:rPr>
            </w:pPr>
          </w:p>
        </w:tc>
        <w:tc>
          <w:tcPr>
            <w:tcW w:w="6016" w:type="dxa"/>
            <w:gridSpan w:val="3"/>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F3AB69E" w14:textId="19ACA023" w:rsidR="00167C22" w:rsidRPr="00024AB8" w:rsidRDefault="00167C22" w:rsidP="00024AB8">
            <w:pPr>
              <w:jc w:val="center"/>
              <w:rPr>
                <w:rFonts w:ascii="Arial" w:eastAsia="Arial" w:hAnsi="Arial" w:cs="Arial"/>
                <w:b/>
                <w:color w:val="000000" w:themeColor="text1"/>
                <w:sz w:val="16"/>
                <w:szCs w:val="16"/>
              </w:rPr>
            </w:pPr>
            <w:r w:rsidRPr="00024AB8">
              <w:rPr>
                <w:rFonts w:ascii="Arial" w:eastAsia="Arial" w:hAnsi="Arial" w:cs="Arial"/>
                <w:b/>
                <w:sz w:val="16"/>
                <w:szCs w:val="16"/>
              </w:rPr>
              <w:t>Espacios</w:t>
            </w:r>
          </w:p>
        </w:tc>
      </w:tr>
      <w:tr w:rsidR="00167C22" w:rsidRPr="00024AB8" w14:paraId="54DCC553" w14:textId="77777777" w:rsidTr="00024AB8">
        <w:trPr>
          <w:trHeight w:val="1234"/>
        </w:trPr>
        <w:tc>
          <w:tcPr>
            <w:tcW w:w="8447" w:type="dxa"/>
            <w:gridSpan w:val="3"/>
            <w:vMerge/>
            <w:tcBorders>
              <w:left w:val="single" w:sz="8" w:space="0" w:color="00000A"/>
            </w:tcBorders>
            <w:shd w:val="clear" w:color="auto" w:fill="FFFFFF"/>
          </w:tcPr>
          <w:p w14:paraId="7AC50075" w14:textId="77777777" w:rsidR="00167C22" w:rsidRPr="00024AB8" w:rsidRDefault="00167C22" w:rsidP="00024AB8">
            <w:pPr>
              <w:rPr>
                <w:rFonts w:ascii="Arial" w:eastAsia="Arial" w:hAnsi="Arial" w:cs="Arial"/>
                <w:bCs/>
                <w:sz w:val="16"/>
                <w:szCs w:val="16"/>
              </w:rPr>
            </w:pPr>
          </w:p>
        </w:tc>
        <w:tc>
          <w:tcPr>
            <w:tcW w:w="6016" w:type="dxa"/>
            <w:gridSpan w:val="3"/>
            <w:tcBorders>
              <w:top w:val="single" w:sz="4" w:space="0" w:color="auto"/>
              <w:left w:val="single" w:sz="8" w:space="0" w:color="00000A"/>
              <w:bottom w:val="single" w:sz="4" w:space="0" w:color="auto"/>
              <w:right w:val="single" w:sz="8" w:space="0" w:color="00000A"/>
            </w:tcBorders>
            <w:shd w:val="clear" w:color="auto" w:fill="FFFFFF"/>
          </w:tcPr>
          <w:p w14:paraId="0E880CF3" w14:textId="77777777" w:rsidR="00167C22" w:rsidRPr="00024AB8" w:rsidRDefault="00167C22" w:rsidP="00024AB8">
            <w:pPr>
              <w:rPr>
                <w:rFonts w:ascii="Arial" w:eastAsia="Arial" w:hAnsi="Arial" w:cs="Arial"/>
                <w:bCs/>
                <w:sz w:val="16"/>
                <w:szCs w:val="16"/>
              </w:rPr>
            </w:pPr>
            <w:r w:rsidRPr="00024AB8">
              <w:rPr>
                <w:rFonts w:ascii="Arial" w:eastAsia="Arial" w:hAnsi="Arial" w:cs="Arial"/>
                <w:bCs/>
                <w:sz w:val="16"/>
                <w:szCs w:val="16"/>
              </w:rPr>
              <w:t>Aula</w:t>
            </w:r>
          </w:p>
          <w:p w14:paraId="14657C87" w14:textId="77777777" w:rsidR="00167C22" w:rsidRPr="00024AB8" w:rsidRDefault="00167C22" w:rsidP="00024AB8">
            <w:pPr>
              <w:rPr>
                <w:rFonts w:ascii="Arial" w:eastAsia="Arial" w:hAnsi="Arial" w:cs="Arial"/>
                <w:bCs/>
                <w:sz w:val="16"/>
                <w:szCs w:val="16"/>
              </w:rPr>
            </w:pPr>
            <w:r w:rsidRPr="00024AB8">
              <w:rPr>
                <w:rFonts w:ascii="Arial" w:eastAsia="Arial" w:hAnsi="Arial" w:cs="Arial"/>
                <w:bCs/>
                <w:sz w:val="16"/>
                <w:szCs w:val="16"/>
              </w:rPr>
              <w:t>Aula TIC</w:t>
            </w:r>
          </w:p>
          <w:p w14:paraId="14670E01" w14:textId="77777777" w:rsidR="00167C22" w:rsidRPr="00024AB8" w:rsidRDefault="00167C22" w:rsidP="00024AB8">
            <w:pPr>
              <w:rPr>
                <w:rFonts w:ascii="Arial" w:eastAsia="Arial" w:hAnsi="Arial" w:cs="Arial"/>
                <w:bCs/>
                <w:sz w:val="16"/>
                <w:szCs w:val="16"/>
              </w:rPr>
            </w:pPr>
            <w:r w:rsidRPr="00024AB8">
              <w:rPr>
                <w:rFonts w:ascii="Arial" w:eastAsia="Arial" w:hAnsi="Arial" w:cs="Arial"/>
                <w:bCs/>
                <w:sz w:val="16"/>
                <w:szCs w:val="16"/>
              </w:rPr>
              <w:t>Biblioteca del centro</w:t>
            </w:r>
          </w:p>
          <w:p w14:paraId="5090F05D" w14:textId="77777777" w:rsidR="00167C22" w:rsidRPr="00024AB8" w:rsidRDefault="00167C22" w:rsidP="00024AB8">
            <w:pPr>
              <w:rPr>
                <w:rFonts w:ascii="Arial" w:eastAsia="Arial" w:hAnsi="Arial" w:cs="Arial"/>
                <w:bCs/>
                <w:sz w:val="16"/>
                <w:szCs w:val="16"/>
              </w:rPr>
            </w:pPr>
            <w:r w:rsidRPr="00024AB8">
              <w:rPr>
                <w:rFonts w:ascii="Arial" w:eastAsia="Arial" w:hAnsi="Arial" w:cs="Arial"/>
                <w:bCs/>
                <w:sz w:val="16"/>
                <w:szCs w:val="16"/>
              </w:rPr>
              <w:t>Patio</w:t>
            </w:r>
          </w:p>
          <w:p w14:paraId="6361FBDF" w14:textId="77777777" w:rsidR="00167C22" w:rsidRPr="00024AB8" w:rsidRDefault="00167C22" w:rsidP="00024AB8">
            <w:pPr>
              <w:rPr>
                <w:rFonts w:ascii="Arial" w:eastAsia="Arial" w:hAnsi="Arial" w:cs="Arial"/>
                <w:b/>
                <w:sz w:val="16"/>
                <w:szCs w:val="16"/>
              </w:rPr>
            </w:pPr>
          </w:p>
          <w:p w14:paraId="41087CEB" w14:textId="77777777" w:rsidR="00167C22" w:rsidRPr="00024AB8" w:rsidRDefault="00167C22" w:rsidP="00024AB8">
            <w:pPr>
              <w:rPr>
                <w:rFonts w:ascii="Arial" w:eastAsia="Arial" w:hAnsi="Arial" w:cs="Arial"/>
                <w:b/>
                <w:sz w:val="16"/>
                <w:szCs w:val="16"/>
              </w:rPr>
            </w:pPr>
            <w:r w:rsidRPr="00024AB8">
              <w:rPr>
                <w:rFonts w:ascii="Arial" w:eastAsia="Arial" w:hAnsi="Arial" w:cs="Arial"/>
                <w:b/>
                <w:sz w:val="16"/>
                <w:szCs w:val="16"/>
              </w:rPr>
              <w:t xml:space="preserve">Otros: </w:t>
            </w:r>
          </w:p>
          <w:p w14:paraId="72AF9464" w14:textId="5BAD8677" w:rsidR="00167C22" w:rsidRPr="00024AB8" w:rsidRDefault="00167C22" w:rsidP="00024AB8">
            <w:pPr>
              <w:widowControl w:val="0"/>
              <w:rPr>
                <w:rFonts w:ascii="Arial" w:eastAsia="Arial" w:hAnsi="Arial" w:cs="Arial"/>
                <w:b/>
                <w:color w:val="000000" w:themeColor="text1"/>
                <w:sz w:val="16"/>
                <w:szCs w:val="16"/>
              </w:rPr>
            </w:pPr>
            <w:r w:rsidRPr="00024AB8">
              <w:rPr>
                <w:rFonts w:ascii="Arial" w:hAnsi="Arial" w:cs="Arial"/>
                <w:color w:val="000000" w:themeColor="text1"/>
                <w:sz w:val="16"/>
                <w:szCs w:val="16"/>
              </w:rPr>
              <w:t xml:space="preserve">En esta situación de aprendizaje se podría asistir a espectáculos dirigidos al público infantil (obras de teatro, espectáculos de magia o circenses), que contribuyen a la felicidad y el bienestar personales. Además de entretener, este tipo de salidas desarrollan experiencias emocionales personales únicas. </w:t>
            </w:r>
          </w:p>
        </w:tc>
      </w:tr>
      <w:tr w:rsidR="00167C22" w:rsidRPr="00024AB8" w14:paraId="09F21A12" w14:textId="77777777" w:rsidTr="00024AB8">
        <w:trPr>
          <w:trHeight w:val="184"/>
        </w:trPr>
        <w:tc>
          <w:tcPr>
            <w:tcW w:w="8447" w:type="dxa"/>
            <w:gridSpan w:val="3"/>
            <w:vMerge/>
            <w:tcBorders>
              <w:left w:val="single" w:sz="8" w:space="0" w:color="00000A"/>
            </w:tcBorders>
            <w:shd w:val="clear" w:color="auto" w:fill="FFFFFF"/>
          </w:tcPr>
          <w:p w14:paraId="20D27DEB" w14:textId="77777777" w:rsidR="00167C22" w:rsidRPr="00024AB8" w:rsidRDefault="00167C22" w:rsidP="00024AB8">
            <w:pPr>
              <w:rPr>
                <w:rFonts w:ascii="Arial" w:eastAsia="Arial" w:hAnsi="Arial" w:cs="Arial"/>
                <w:bCs/>
                <w:sz w:val="16"/>
                <w:szCs w:val="16"/>
              </w:rPr>
            </w:pPr>
          </w:p>
        </w:tc>
        <w:tc>
          <w:tcPr>
            <w:tcW w:w="6016" w:type="dxa"/>
            <w:gridSpan w:val="3"/>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46356861" w14:textId="0E03073B" w:rsidR="00167C22" w:rsidRPr="00024AB8" w:rsidRDefault="00167C22" w:rsidP="00024AB8">
            <w:pPr>
              <w:jc w:val="center"/>
              <w:rPr>
                <w:rFonts w:ascii="Arial" w:eastAsia="Arial" w:hAnsi="Arial" w:cs="Arial"/>
                <w:b/>
                <w:color w:val="000000" w:themeColor="text1"/>
                <w:sz w:val="16"/>
                <w:szCs w:val="16"/>
              </w:rPr>
            </w:pPr>
            <w:r w:rsidRPr="00024AB8">
              <w:rPr>
                <w:rFonts w:ascii="Arial" w:eastAsia="Arial" w:hAnsi="Arial" w:cs="Arial"/>
                <w:b/>
                <w:sz w:val="16"/>
                <w:szCs w:val="16"/>
              </w:rPr>
              <w:t>Recursos</w:t>
            </w:r>
          </w:p>
        </w:tc>
      </w:tr>
      <w:tr w:rsidR="00167C22" w:rsidRPr="00024AB8" w14:paraId="28C6DC9B" w14:textId="77777777" w:rsidTr="00024AB8">
        <w:trPr>
          <w:trHeight w:val="316"/>
        </w:trPr>
        <w:tc>
          <w:tcPr>
            <w:tcW w:w="8447" w:type="dxa"/>
            <w:gridSpan w:val="3"/>
            <w:vMerge/>
            <w:tcBorders>
              <w:left w:val="single" w:sz="8" w:space="0" w:color="00000A"/>
            </w:tcBorders>
            <w:shd w:val="clear" w:color="auto" w:fill="FFFFFF"/>
          </w:tcPr>
          <w:p w14:paraId="31308507" w14:textId="77777777" w:rsidR="00167C22" w:rsidRPr="00024AB8" w:rsidRDefault="00167C22" w:rsidP="00024AB8">
            <w:pPr>
              <w:rPr>
                <w:rFonts w:ascii="Arial" w:eastAsia="Arial" w:hAnsi="Arial" w:cs="Arial"/>
                <w:bCs/>
                <w:sz w:val="16"/>
                <w:szCs w:val="16"/>
              </w:rPr>
            </w:pPr>
          </w:p>
        </w:tc>
        <w:tc>
          <w:tcPr>
            <w:tcW w:w="6016" w:type="dxa"/>
            <w:gridSpan w:val="3"/>
            <w:tcBorders>
              <w:top w:val="single" w:sz="4" w:space="0" w:color="auto"/>
              <w:left w:val="single" w:sz="8" w:space="0" w:color="00000A"/>
              <w:bottom w:val="single" w:sz="4" w:space="0" w:color="auto"/>
              <w:right w:val="single" w:sz="8" w:space="0" w:color="00000A"/>
            </w:tcBorders>
            <w:shd w:val="clear" w:color="auto" w:fill="FFFFFF"/>
          </w:tcPr>
          <w:p w14:paraId="253914DD" w14:textId="77777777" w:rsidR="00167C22" w:rsidRPr="00024AB8" w:rsidRDefault="00167C22" w:rsidP="00024AB8">
            <w:pPr>
              <w:rPr>
                <w:rFonts w:ascii="Arial" w:eastAsia="Arial" w:hAnsi="Arial" w:cs="Arial"/>
                <w:b/>
                <w:color w:val="000000" w:themeColor="text1"/>
                <w:sz w:val="16"/>
                <w:szCs w:val="16"/>
              </w:rPr>
            </w:pPr>
            <w:r w:rsidRPr="00024AB8">
              <w:rPr>
                <w:rFonts w:ascii="Arial" w:eastAsia="Arial" w:hAnsi="Arial" w:cs="Arial"/>
                <w:b/>
                <w:color w:val="000000" w:themeColor="text1"/>
                <w:sz w:val="16"/>
                <w:szCs w:val="16"/>
              </w:rPr>
              <w:t>Impresos:</w:t>
            </w:r>
          </w:p>
          <w:p w14:paraId="0ECCCE20" w14:textId="77777777"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Libro del alumnado.</w:t>
            </w:r>
          </w:p>
          <w:p w14:paraId="620C5F37" w14:textId="77777777"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Cuaderno 1 (Lengua)</w:t>
            </w:r>
          </w:p>
          <w:p w14:paraId="0FADA6A9" w14:textId="77777777"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Cuaderno 1 (Matemáticas)</w:t>
            </w:r>
          </w:p>
          <w:p w14:paraId="13DF6788" w14:textId="77777777"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Cuaderno de Ciencias Naturales</w:t>
            </w:r>
          </w:p>
          <w:p w14:paraId="7C93807A" w14:textId="77777777"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Propuesta didáctica.</w:t>
            </w:r>
          </w:p>
          <w:p w14:paraId="289429C2" w14:textId="2C2610BE" w:rsidR="00167C22" w:rsidRPr="00024AB8" w:rsidRDefault="00167C22" w:rsidP="00024AB8">
            <w:pPr>
              <w:pStyle w:val="Prrafodelista"/>
              <w:numPr>
                <w:ilvl w:val="0"/>
                <w:numId w:val="3"/>
              </w:numPr>
              <w:suppressAutoHyphens w:val="0"/>
              <w:ind w:left="113" w:hanging="113"/>
              <w:rPr>
                <w:color w:val="auto"/>
                <w:sz w:val="16"/>
                <w:szCs w:val="16"/>
              </w:rPr>
            </w:pPr>
            <w:r w:rsidRPr="00024AB8">
              <w:rPr>
                <w:color w:val="auto"/>
                <w:sz w:val="16"/>
                <w:szCs w:val="16"/>
              </w:rPr>
              <w:t xml:space="preserve">Libro de lectura </w:t>
            </w:r>
            <w:r w:rsidRPr="00024AB8">
              <w:rPr>
                <w:i/>
                <w:iCs/>
                <w:color w:val="auto"/>
                <w:sz w:val="16"/>
                <w:szCs w:val="16"/>
              </w:rPr>
              <w:t>Escuela de monstruos.</w:t>
            </w:r>
          </w:p>
          <w:p w14:paraId="5712B118" w14:textId="77777777" w:rsidR="00167C22" w:rsidRPr="00024AB8" w:rsidRDefault="00167C22" w:rsidP="00024AB8">
            <w:pPr>
              <w:pStyle w:val="Prrafodelista"/>
              <w:suppressAutoHyphens w:val="0"/>
              <w:ind w:left="284"/>
              <w:rPr>
                <w:color w:val="000000" w:themeColor="text1"/>
                <w:sz w:val="16"/>
                <w:szCs w:val="16"/>
              </w:rPr>
            </w:pPr>
          </w:p>
          <w:p w14:paraId="0320D9B6" w14:textId="77777777" w:rsidR="00167C22" w:rsidRPr="00024AB8" w:rsidRDefault="00167C22" w:rsidP="00024AB8">
            <w:pPr>
              <w:rPr>
                <w:rFonts w:ascii="Arial" w:eastAsia="Arial" w:hAnsi="Arial" w:cs="Arial"/>
                <w:b/>
                <w:color w:val="000000" w:themeColor="text1"/>
                <w:sz w:val="16"/>
                <w:szCs w:val="16"/>
                <w:lang w:val="es-ES_tradnl"/>
              </w:rPr>
            </w:pPr>
            <w:r w:rsidRPr="00024AB8">
              <w:rPr>
                <w:rFonts w:ascii="Arial" w:eastAsia="Arial" w:hAnsi="Arial" w:cs="Arial"/>
                <w:b/>
                <w:color w:val="000000" w:themeColor="text1"/>
                <w:sz w:val="16"/>
                <w:szCs w:val="16"/>
                <w:lang w:val="es-ES_tradnl"/>
              </w:rPr>
              <w:t>Digitales:</w:t>
            </w:r>
          </w:p>
          <w:p w14:paraId="1E4CD57D" w14:textId="77777777" w:rsidR="00167C22" w:rsidRPr="00024AB8" w:rsidRDefault="00167C22" w:rsidP="00024AB8">
            <w:pPr>
              <w:rPr>
                <w:rFonts w:ascii="Arial" w:hAnsi="Arial" w:cs="Arial"/>
                <w:color w:val="000000" w:themeColor="text1"/>
                <w:sz w:val="16"/>
                <w:szCs w:val="16"/>
              </w:rPr>
            </w:pPr>
            <w:r w:rsidRPr="00024AB8">
              <w:rPr>
                <w:rFonts w:ascii="Arial" w:hAnsi="Arial" w:cs="Arial"/>
                <w:color w:val="000000" w:themeColor="text1"/>
                <w:sz w:val="16"/>
                <w:szCs w:val="16"/>
              </w:rPr>
              <w:t>En el libro digital o en la web (anayaeducacion.es):</w:t>
            </w:r>
          </w:p>
          <w:p w14:paraId="67C97CAF" w14:textId="77777777" w:rsidR="00024AB8" w:rsidRDefault="00024AB8" w:rsidP="00024AB8">
            <w:pPr>
              <w:rPr>
                <w:rFonts w:ascii="Arial" w:hAnsi="Arial" w:cs="Arial"/>
                <w:b/>
                <w:bCs/>
                <w:color w:val="000000" w:themeColor="text1"/>
                <w:sz w:val="16"/>
                <w:szCs w:val="16"/>
              </w:rPr>
            </w:pPr>
          </w:p>
          <w:p w14:paraId="1EED192D" w14:textId="77777777" w:rsidR="00167C22" w:rsidRPr="00024AB8" w:rsidRDefault="00167C22" w:rsidP="00024AB8">
            <w:pPr>
              <w:rPr>
                <w:rFonts w:ascii="Arial" w:hAnsi="Arial" w:cs="Arial"/>
                <w:b/>
                <w:bCs/>
                <w:color w:val="000000" w:themeColor="text1"/>
                <w:sz w:val="16"/>
                <w:szCs w:val="16"/>
              </w:rPr>
            </w:pPr>
            <w:r w:rsidRPr="00024AB8">
              <w:rPr>
                <w:rFonts w:ascii="Arial" w:hAnsi="Arial" w:cs="Arial"/>
                <w:b/>
                <w:bCs/>
                <w:color w:val="000000" w:themeColor="text1"/>
                <w:sz w:val="16"/>
                <w:szCs w:val="16"/>
              </w:rPr>
              <w:t>Área de Lengua:</w:t>
            </w:r>
          </w:p>
          <w:p w14:paraId="08EB89F9"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 Para trabajar la comprensión oral: audios de las lecturas de la unidad, </w:t>
            </w:r>
            <w:r w:rsidRPr="00024AB8">
              <w:rPr>
                <w:rFonts w:ascii="Arial" w:hAnsi="Arial" w:cs="Arial"/>
                <w:i/>
                <w:iCs/>
                <w:color w:val="000000" w:themeColor="text1"/>
                <w:sz w:val="16"/>
                <w:szCs w:val="16"/>
              </w:rPr>
              <w:t xml:space="preserve">Mi persona favorita y El hada Adelaida; </w:t>
            </w:r>
            <w:r w:rsidRPr="00024AB8">
              <w:rPr>
                <w:rFonts w:ascii="Arial" w:hAnsi="Arial" w:cs="Arial"/>
                <w:color w:val="000000" w:themeColor="text1"/>
                <w:sz w:val="16"/>
                <w:szCs w:val="16"/>
              </w:rPr>
              <w:t xml:space="preserve">y audio </w:t>
            </w:r>
            <w:r w:rsidRPr="00024AB8">
              <w:rPr>
                <w:rFonts w:ascii="Arial" w:hAnsi="Arial" w:cs="Arial"/>
                <w:i/>
                <w:iCs/>
                <w:color w:val="000000" w:themeColor="text1"/>
                <w:sz w:val="16"/>
                <w:szCs w:val="16"/>
              </w:rPr>
              <w:t>Nuevas amistades.</w:t>
            </w:r>
          </w:p>
          <w:p w14:paraId="4F18D8E4"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Dictados de la unidad.</w:t>
            </w:r>
          </w:p>
          <w:p w14:paraId="07458EF4"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 Para dinamizar: presentaciones </w:t>
            </w:r>
            <w:r w:rsidRPr="00024AB8">
              <w:rPr>
                <w:rFonts w:ascii="Arial" w:hAnsi="Arial" w:cs="Arial"/>
                <w:i/>
                <w:iCs/>
                <w:color w:val="000000" w:themeColor="text1"/>
                <w:sz w:val="16"/>
                <w:szCs w:val="16"/>
              </w:rPr>
              <w:t xml:space="preserve">¡Son geniales! y ¿Qué es un cómic?; y </w:t>
            </w:r>
            <w:r w:rsidRPr="00024AB8">
              <w:rPr>
                <w:rFonts w:ascii="Arial" w:hAnsi="Arial" w:cs="Arial"/>
                <w:color w:val="000000" w:themeColor="text1"/>
                <w:sz w:val="16"/>
                <w:szCs w:val="16"/>
              </w:rPr>
              <w:t>cuento</w:t>
            </w:r>
            <w:r w:rsidRPr="00024AB8">
              <w:rPr>
                <w:rFonts w:ascii="Arial" w:hAnsi="Arial" w:cs="Arial"/>
                <w:i/>
                <w:iCs/>
                <w:color w:val="000000" w:themeColor="text1"/>
                <w:sz w:val="16"/>
                <w:szCs w:val="16"/>
              </w:rPr>
              <w:t xml:space="preserve"> Paula tiene dos osos.</w:t>
            </w:r>
          </w:p>
          <w:p w14:paraId="1289DE3E"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Para ejercitar: actividades interactivas sobre los contenidos de la unidad; construye tu ficha.</w:t>
            </w:r>
          </w:p>
          <w:p w14:paraId="4E1F9B75"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Para exponer: tarjetas y esquema de las letras trabajadas en la unidad; glosario; Te lo cuento en un momento: h y ch.</w:t>
            </w:r>
          </w:p>
          <w:p w14:paraId="2D9BB46B"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Para evaluar: evaluación interactiva y generador de pruebas escritas de evaluación.</w:t>
            </w:r>
          </w:p>
          <w:p w14:paraId="49652957" w14:textId="77777777" w:rsidR="00167C22" w:rsidRPr="00024AB8" w:rsidRDefault="00167C22" w:rsidP="00024AB8">
            <w:pPr>
              <w:rPr>
                <w:rFonts w:ascii="Arial" w:hAnsi="Arial" w:cs="Arial"/>
                <w:b/>
                <w:bCs/>
                <w:color w:val="000000" w:themeColor="text1"/>
                <w:sz w:val="16"/>
                <w:szCs w:val="16"/>
              </w:rPr>
            </w:pPr>
          </w:p>
          <w:p w14:paraId="48EFB87C" w14:textId="77777777" w:rsidR="00167C22" w:rsidRPr="00024AB8" w:rsidRDefault="00167C22" w:rsidP="00024AB8">
            <w:pPr>
              <w:rPr>
                <w:rFonts w:ascii="Arial" w:hAnsi="Arial" w:cs="Arial"/>
                <w:b/>
                <w:bCs/>
                <w:color w:val="000000" w:themeColor="text1"/>
                <w:sz w:val="16"/>
                <w:szCs w:val="16"/>
              </w:rPr>
            </w:pPr>
            <w:r w:rsidRPr="00024AB8">
              <w:rPr>
                <w:rFonts w:ascii="Arial" w:hAnsi="Arial" w:cs="Arial"/>
                <w:b/>
                <w:bCs/>
                <w:color w:val="000000" w:themeColor="text1"/>
                <w:sz w:val="16"/>
                <w:szCs w:val="16"/>
              </w:rPr>
              <w:t>Área de Matemáticas:</w:t>
            </w:r>
          </w:p>
          <w:p w14:paraId="2F854AA2" w14:textId="77777777" w:rsidR="00167C22" w:rsidRPr="00024AB8" w:rsidRDefault="00167C22" w:rsidP="00024AB8">
            <w:pPr>
              <w:ind w:left="113" w:hanging="113"/>
              <w:contextualSpacing/>
              <w:rPr>
                <w:rFonts w:ascii="Arial" w:hAnsi="Arial" w:cs="Arial"/>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Te lo cuento en un momento: </w:t>
            </w:r>
            <w:r w:rsidRPr="00024AB8">
              <w:rPr>
                <w:rFonts w:ascii="Arial" w:hAnsi="Arial" w:cs="Arial"/>
                <w:sz w:val="16"/>
                <w:szCs w:val="16"/>
              </w:rPr>
              <w:t>El número 6 y su descomposición; El número 7 y su descomposición; El número 8 y su descomposición; El número 9 y su descomposición,</w:t>
            </w:r>
          </w:p>
          <w:p w14:paraId="278CFDAC"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lastRenderedPageBreak/>
              <w:t xml:space="preserve">- </w:t>
            </w:r>
            <w:r w:rsidRPr="00024AB8">
              <w:rPr>
                <w:rFonts w:ascii="Arial" w:hAnsi="Arial" w:cs="Arial"/>
                <w:b/>
                <w:bCs/>
                <w:color w:val="000000" w:themeColor="text1"/>
                <w:sz w:val="16"/>
                <w:szCs w:val="16"/>
              </w:rPr>
              <w:t xml:space="preserve">Canciones: </w:t>
            </w:r>
            <w:r w:rsidRPr="00024AB8">
              <w:rPr>
                <w:rFonts w:ascii="Arial" w:hAnsi="Arial" w:cs="Arial"/>
                <w:color w:val="000000" w:themeColor="text1"/>
                <w:w w:val="105"/>
                <w:sz w:val="16"/>
                <w:szCs w:val="16"/>
              </w:rPr>
              <w:t>Hacia arriba y hacia abajo</w:t>
            </w:r>
          </w:p>
          <w:p w14:paraId="66EC7AA3"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 </w:t>
            </w:r>
            <w:r w:rsidRPr="00024AB8">
              <w:rPr>
                <w:rFonts w:ascii="Arial" w:hAnsi="Arial" w:cs="Arial"/>
                <w:b/>
                <w:bCs/>
                <w:color w:val="000000" w:themeColor="text1"/>
                <w:sz w:val="16"/>
                <w:szCs w:val="16"/>
              </w:rPr>
              <w:t xml:space="preserve">Vídeos: Baile: </w:t>
            </w:r>
            <w:r w:rsidRPr="00024AB8">
              <w:rPr>
                <w:rFonts w:ascii="Arial" w:hAnsi="Arial" w:cs="Arial"/>
                <w:sz w:val="16"/>
                <w:szCs w:val="16"/>
              </w:rPr>
              <w:t xml:space="preserve">El otoño ya llegó; </w:t>
            </w:r>
            <w:r w:rsidRPr="00024AB8">
              <w:rPr>
                <w:rFonts w:ascii="Arial" w:hAnsi="Arial" w:cs="Arial"/>
                <w:color w:val="000000" w:themeColor="text1"/>
                <w:w w:val="110"/>
                <w:sz w:val="16"/>
                <w:szCs w:val="16"/>
              </w:rPr>
              <w:t xml:space="preserve">Vamos a contar, </w:t>
            </w:r>
            <w:r w:rsidRPr="00024AB8">
              <w:rPr>
                <w:rFonts w:ascii="Arial" w:hAnsi="Arial" w:cs="Arial"/>
                <w:color w:val="000000" w:themeColor="text1"/>
                <w:w w:val="105"/>
                <w:sz w:val="16"/>
                <w:szCs w:val="16"/>
              </w:rPr>
              <w:t>Izquierda y derecha.</w:t>
            </w:r>
          </w:p>
          <w:p w14:paraId="1929A02D"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Mural</w:t>
            </w:r>
            <w:r w:rsidRPr="00024AB8">
              <w:rPr>
                <w:rFonts w:ascii="Arial" w:hAnsi="Arial" w:cs="Arial"/>
                <w:color w:val="000000" w:themeColor="text1"/>
                <w:sz w:val="16"/>
                <w:szCs w:val="16"/>
              </w:rPr>
              <w:t xml:space="preserve">: </w:t>
            </w:r>
            <w:r w:rsidRPr="00024AB8">
              <w:rPr>
                <w:rFonts w:ascii="Arial" w:hAnsi="Arial" w:cs="Arial"/>
                <w:sz w:val="16"/>
                <w:szCs w:val="16"/>
              </w:rPr>
              <w:t>En la calle hay una alfombra.</w:t>
            </w:r>
          </w:p>
          <w:p w14:paraId="6CF29378" w14:textId="77777777" w:rsidR="00167C22" w:rsidRPr="00024AB8" w:rsidRDefault="00167C22" w:rsidP="00024AB8">
            <w:pPr>
              <w:pStyle w:val="TableParagraph"/>
              <w:widowControl/>
              <w:autoSpaceDE/>
              <w:autoSpaceDN/>
              <w:ind w:left="113" w:hanging="113"/>
              <w:contextualSpacing/>
              <w:rPr>
                <w:color w:val="000000" w:themeColor="text1"/>
                <w:sz w:val="16"/>
                <w:szCs w:val="16"/>
              </w:rPr>
            </w:pPr>
            <w:r w:rsidRPr="00024AB8">
              <w:rPr>
                <w:color w:val="000000" w:themeColor="text1"/>
                <w:sz w:val="16"/>
                <w:szCs w:val="16"/>
              </w:rPr>
              <w:t xml:space="preserve">- </w:t>
            </w:r>
            <w:r w:rsidRPr="00024AB8">
              <w:rPr>
                <w:b/>
                <w:bCs/>
                <w:color w:val="000000" w:themeColor="text1"/>
                <w:sz w:val="16"/>
                <w:szCs w:val="16"/>
              </w:rPr>
              <w:t>Actividades digitales:</w:t>
            </w:r>
            <w:r w:rsidRPr="00024AB8">
              <w:rPr>
                <w:color w:val="000000" w:themeColor="text1"/>
                <w:sz w:val="16"/>
                <w:szCs w:val="16"/>
              </w:rPr>
              <w:t xml:space="preserve"> </w:t>
            </w:r>
            <w:r w:rsidRPr="00024AB8">
              <w:rPr>
                <w:w w:val="110"/>
                <w:sz w:val="16"/>
                <w:szCs w:val="16"/>
              </w:rPr>
              <w:t>Trazar el 6; Trazar el 7; Trazar el 8; Trazar el 9; Los números del 1 al 9; Ordena las regletas; Números hasta el 7; ¿Qué número falta?; ¿Dónde está?; Izquierda/derecha.</w:t>
            </w:r>
          </w:p>
          <w:p w14:paraId="31105A7B" w14:textId="77777777" w:rsidR="00167C22" w:rsidRPr="00024AB8" w:rsidRDefault="00167C22" w:rsidP="00024AB8">
            <w:pPr>
              <w:ind w:left="113" w:hanging="113"/>
              <w:contextualSpacing/>
              <w:rPr>
                <w:rFonts w:ascii="Arial" w:hAnsi="Arial" w:cs="Arial"/>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Galerías:</w:t>
            </w:r>
            <w:r w:rsidRPr="00024AB8">
              <w:rPr>
                <w:rFonts w:ascii="Arial" w:hAnsi="Arial" w:cs="Arial"/>
                <w:color w:val="000000" w:themeColor="text1"/>
                <w:sz w:val="16"/>
                <w:szCs w:val="16"/>
              </w:rPr>
              <w:t xml:space="preserve"> </w:t>
            </w:r>
            <w:r w:rsidRPr="00024AB8">
              <w:rPr>
                <w:rFonts w:ascii="Arial" w:hAnsi="Arial" w:cs="Arial"/>
                <w:sz w:val="16"/>
                <w:szCs w:val="16"/>
              </w:rPr>
              <w:t>Los números 6 y 7; Los números 8 y 9; ¿Quién está entre?; ¿Quién está a la derecha y quién a la izquierda?</w:t>
            </w:r>
          </w:p>
          <w:p w14:paraId="5B6BEC23"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 xml:space="preserve">- </w:t>
            </w:r>
            <w:r w:rsidRPr="00024AB8">
              <w:rPr>
                <w:rFonts w:ascii="Arial" w:hAnsi="Arial" w:cs="Arial"/>
                <w:b/>
                <w:bCs/>
                <w:color w:val="000000" w:themeColor="text1"/>
                <w:sz w:val="16"/>
                <w:szCs w:val="16"/>
              </w:rPr>
              <w:t>Herramientas digitales:</w:t>
            </w:r>
            <w:r w:rsidRPr="00024AB8">
              <w:rPr>
                <w:rFonts w:ascii="Arial" w:hAnsi="Arial" w:cs="Arial"/>
                <w:color w:val="000000" w:themeColor="text1"/>
                <w:sz w:val="16"/>
                <w:szCs w:val="16"/>
              </w:rPr>
              <w:t xml:space="preserve"> </w:t>
            </w:r>
            <w:r w:rsidRPr="00024AB8">
              <w:rPr>
                <w:rFonts w:ascii="Arial" w:hAnsi="Arial" w:cs="Arial"/>
                <w:color w:val="000000" w:themeColor="text1"/>
                <w:w w:val="110"/>
                <w:sz w:val="16"/>
                <w:szCs w:val="16"/>
              </w:rPr>
              <w:t>Fichas y tabla 10</w:t>
            </w:r>
            <w:r w:rsidRPr="00024AB8">
              <w:rPr>
                <w:rFonts w:ascii="Arial" w:hAnsi="Arial" w:cs="Arial"/>
                <w:color w:val="000000" w:themeColor="text1"/>
                <w:spacing w:val="1"/>
                <w:w w:val="110"/>
                <w:sz w:val="16"/>
                <w:szCs w:val="16"/>
              </w:rPr>
              <w:t xml:space="preserve">, </w:t>
            </w:r>
            <w:proofErr w:type="spellStart"/>
            <w:r w:rsidRPr="00024AB8">
              <w:rPr>
                <w:rFonts w:ascii="Arial" w:hAnsi="Arial" w:cs="Arial"/>
                <w:color w:val="000000" w:themeColor="text1"/>
                <w:spacing w:val="1"/>
                <w:w w:val="110"/>
                <w:sz w:val="16"/>
                <w:szCs w:val="16"/>
              </w:rPr>
              <w:t>Policubos</w:t>
            </w:r>
            <w:proofErr w:type="spellEnd"/>
            <w:r w:rsidRPr="00024AB8">
              <w:rPr>
                <w:rFonts w:ascii="Arial" w:hAnsi="Arial" w:cs="Arial"/>
                <w:color w:val="000000" w:themeColor="text1"/>
                <w:spacing w:val="1"/>
                <w:w w:val="110"/>
                <w:sz w:val="16"/>
                <w:szCs w:val="16"/>
              </w:rPr>
              <w:t>, Regletas</w:t>
            </w:r>
          </w:p>
          <w:p w14:paraId="564ED12E" w14:textId="77777777" w:rsidR="00167C22" w:rsidRPr="00024AB8" w:rsidRDefault="00167C22" w:rsidP="00024AB8">
            <w:pPr>
              <w:pStyle w:val="TableParagraph"/>
              <w:widowControl/>
              <w:autoSpaceDE/>
              <w:autoSpaceDN/>
              <w:ind w:left="113" w:hanging="113"/>
              <w:contextualSpacing/>
              <w:rPr>
                <w:color w:val="000000" w:themeColor="text1"/>
                <w:w w:val="110"/>
                <w:sz w:val="16"/>
                <w:szCs w:val="16"/>
              </w:rPr>
            </w:pPr>
            <w:r w:rsidRPr="00024AB8">
              <w:rPr>
                <w:color w:val="000000" w:themeColor="text1"/>
                <w:sz w:val="16"/>
                <w:szCs w:val="16"/>
              </w:rPr>
              <w:t xml:space="preserve">- </w:t>
            </w:r>
            <w:r w:rsidRPr="00024AB8">
              <w:rPr>
                <w:b/>
                <w:bCs/>
                <w:color w:val="000000" w:themeColor="text1"/>
                <w:sz w:val="16"/>
                <w:szCs w:val="16"/>
              </w:rPr>
              <w:t xml:space="preserve">Imprimibles: </w:t>
            </w:r>
            <w:r w:rsidRPr="00024AB8">
              <w:rPr>
                <w:color w:val="000000" w:themeColor="text1"/>
                <w:sz w:val="16"/>
                <w:szCs w:val="16"/>
              </w:rPr>
              <w:t>In</w:t>
            </w:r>
            <w:r w:rsidRPr="00024AB8">
              <w:rPr>
                <w:color w:val="000000" w:themeColor="text1"/>
                <w:spacing w:val="-1"/>
                <w:w w:val="110"/>
                <w:sz w:val="16"/>
                <w:szCs w:val="16"/>
              </w:rPr>
              <w:t>venta una historia; ¿Qué he aprendido? (resumen de la unidad).</w:t>
            </w:r>
          </w:p>
          <w:p w14:paraId="28BBC314" w14:textId="77777777" w:rsidR="00167C22" w:rsidRPr="00024AB8" w:rsidRDefault="00167C22" w:rsidP="00024AB8">
            <w:pPr>
              <w:ind w:left="113" w:hanging="113"/>
              <w:contextualSpacing/>
              <w:rPr>
                <w:rFonts w:ascii="Arial" w:hAnsi="Arial" w:cs="Arial"/>
                <w:b/>
                <w:bCs/>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Generador de fichas.</w:t>
            </w:r>
          </w:p>
          <w:p w14:paraId="4637A949" w14:textId="77777777" w:rsidR="00167C22" w:rsidRPr="00024AB8" w:rsidRDefault="00167C22" w:rsidP="00024AB8">
            <w:pPr>
              <w:rPr>
                <w:rFonts w:ascii="Arial" w:hAnsi="Arial" w:cs="Arial"/>
                <w:b/>
                <w:bCs/>
                <w:color w:val="000000" w:themeColor="text1"/>
                <w:sz w:val="16"/>
                <w:szCs w:val="16"/>
              </w:rPr>
            </w:pPr>
          </w:p>
          <w:p w14:paraId="6066393F" w14:textId="77777777" w:rsidR="00167C22" w:rsidRPr="00024AB8" w:rsidRDefault="00167C22" w:rsidP="00024AB8">
            <w:pPr>
              <w:rPr>
                <w:rFonts w:ascii="Arial" w:hAnsi="Arial" w:cs="Arial"/>
                <w:b/>
                <w:bCs/>
                <w:color w:val="000000" w:themeColor="text1"/>
                <w:sz w:val="16"/>
                <w:szCs w:val="16"/>
              </w:rPr>
            </w:pPr>
            <w:r w:rsidRPr="00024AB8">
              <w:rPr>
                <w:rFonts w:ascii="Arial" w:hAnsi="Arial" w:cs="Arial"/>
                <w:b/>
                <w:bCs/>
                <w:color w:val="000000" w:themeColor="text1"/>
                <w:sz w:val="16"/>
                <w:szCs w:val="16"/>
              </w:rPr>
              <w:t>Área de Conocimiento del Medio (Ciencias Naturales):</w:t>
            </w:r>
          </w:p>
          <w:p w14:paraId="4CAF1D06"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w:t>
            </w:r>
            <w:r w:rsidRPr="00024AB8">
              <w:rPr>
                <w:rFonts w:ascii="Arial" w:hAnsi="Arial" w:cs="Arial"/>
                <w:color w:val="000000" w:themeColor="text1"/>
                <w:sz w:val="16"/>
                <w:szCs w:val="16"/>
              </w:rPr>
              <w:t>Animaciones y vídeos. Animación inicial. Te lo cuento en un momento. Los cinco sentidos. Cómo es el interior del cuerpo humano. Aprende a dibujar emociones. Comparte en familia lo que has aprendido sobre el cuerpo humano.</w:t>
            </w:r>
          </w:p>
          <w:p w14:paraId="74F941AC"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w:t>
            </w:r>
            <w:r w:rsidRPr="00024AB8">
              <w:rPr>
                <w:rFonts w:ascii="Arial" w:hAnsi="Arial" w:cs="Arial"/>
                <w:color w:val="000000" w:themeColor="text1"/>
                <w:sz w:val="16"/>
                <w:szCs w:val="16"/>
              </w:rPr>
              <w:t xml:space="preserve">Audios. Ladrido de un perro. Karaoke sobre los sentidos. </w:t>
            </w:r>
          </w:p>
          <w:p w14:paraId="1959632A"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w:t>
            </w:r>
            <w:r w:rsidRPr="00024AB8">
              <w:rPr>
                <w:rFonts w:ascii="Arial" w:hAnsi="Arial" w:cs="Arial"/>
                <w:color w:val="000000" w:themeColor="text1"/>
                <w:sz w:val="16"/>
                <w:szCs w:val="16"/>
              </w:rPr>
              <w:t>Presentaciones. Curiosidades sobre el esqueleto. Organizador visual sobre el cuerpo.</w:t>
            </w:r>
          </w:p>
          <w:p w14:paraId="153E0984"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w:t>
            </w:r>
            <w:r w:rsidRPr="00024AB8">
              <w:rPr>
                <w:rFonts w:ascii="Arial" w:hAnsi="Arial" w:cs="Arial"/>
                <w:color w:val="000000" w:themeColor="text1"/>
                <w:sz w:val="16"/>
                <w:szCs w:val="16"/>
              </w:rPr>
              <w:t>Infografías y documentos: Plan TIC-TAC (ficha 1). Plan lingüístico. El gran juego de las ciencias. Taller de ciencias: ¿cómo lo ves? Los cinco sentidos. ¿Qué es el pensamiento computacional? Recortable del cuerpo humano. Colección de palabras de la unidad.</w:t>
            </w:r>
          </w:p>
          <w:p w14:paraId="07FFDCD5" w14:textId="77777777" w:rsidR="00167C22" w:rsidRPr="00024AB8" w:rsidRDefault="00167C22" w:rsidP="00024AB8">
            <w:pPr>
              <w:ind w:left="113" w:hanging="113"/>
              <w:contextualSpacing/>
              <w:rPr>
                <w:rFonts w:ascii="Arial" w:hAnsi="Arial" w:cs="Arial"/>
                <w:color w:val="000000" w:themeColor="text1"/>
                <w:sz w:val="16"/>
                <w:szCs w:val="16"/>
              </w:rPr>
            </w:pPr>
            <w:r w:rsidRPr="00024AB8">
              <w:rPr>
                <w:rFonts w:ascii="Arial" w:hAnsi="Arial" w:cs="Arial"/>
                <w:color w:val="000000" w:themeColor="text1"/>
                <w:sz w:val="16"/>
                <w:szCs w:val="16"/>
              </w:rPr>
              <w:t>-</w:t>
            </w:r>
            <w:r w:rsidRPr="00024AB8">
              <w:rPr>
                <w:rFonts w:ascii="Arial" w:hAnsi="Arial" w:cs="Arial"/>
                <w:b/>
                <w:bCs/>
                <w:color w:val="000000" w:themeColor="text1"/>
                <w:sz w:val="16"/>
                <w:szCs w:val="16"/>
              </w:rPr>
              <w:t xml:space="preserve"> </w:t>
            </w:r>
            <w:r w:rsidRPr="00024AB8">
              <w:rPr>
                <w:rFonts w:ascii="Arial" w:hAnsi="Arial" w:cs="Arial"/>
                <w:color w:val="000000" w:themeColor="text1"/>
                <w:sz w:val="16"/>
                <w:szCs w:val="16"/>
              </w:rPr>
              <w:t>Galerías de imágenes. La diversidad humana. El olfato, los sabores y el tacto. Radiografías. Las emociones.</w:t>
            </w:r>
          </w:p>
          <w:p w14:paraId="7DC77C9D" w14:textId="77777777" w:rsidR="00167C22" w:rsidRPr="00024AB8" w:rsidRDefault="00167C22" w:rsidP="00024AB8">
            <w:pPr>
              <w:rPr>
                <w:rFonts w:ascii="Arial" w:hAnsi="Arial" w:cs="Arial"/>
                <w:color w:val="000000" w:themeColor="text1"/>
                <w:sz w:val="16"/>
                <w:szCs w:val="16"/>
              </w:rPr>
            </w:pPr>
            <w:r w:rsidRPr="00024AB8">
              <w:rPr>
                <w:rFonts w:ascii="Arial" w:hAnsi="Arial" w:cs="Arial"/>
                <w:color w:val="000000" w:themeColor="text1"/>
                <w:sz w:val="16"/>
                <w:szCs w:val="16"/>
              </w:rPr>
              <w:t>Actividades interactivas.</w:t>
            </w:r>
          </w:p>
          <w:p w14:paraId="37C13C09" w14:textId="77777777" w:rsidR="00024AB8" w:rsidRDefault="00024AB8" w:rsidP="00024AB8">
            <w:pPr>
              <w:rPr>
                <w:rFonts w:ascii="Arial" w:hAnsi="Arial" w:cs="Arial"/>
                <w:b/>
                <w:bCs/>
                <w:color w:val="000000" w:themeColor="text1"/>
                <w:sz w:val="16"/>
                <w:szCs w:val="16"/>
              </w:rPr>
            </w:pPr>
          </w:p>
          <w:p w14:paraId="259B502D" w14:textId="77777777" w:rsidR="00167C22" w:rsidRPr="00024AB8" w:rsidRDefault="00167C22" w:rsidP="00024AB8">
            <w:pPr>
              <w:rPr>
                <w:rFonts w:ascii="Arial" w:hAnsi="Arial" w:cs="Arial"/>
                <w:b/>
                <w:bCs/>
                <w:color w:val="000000" w:themeColor="text1"/>
                <w:sz w:val="16"/>
                <w:szCs w:val="16"/>
              </w:rPr>
            </w:pPr>
            <w:r w:rsidRPr="00024AB8">
              <w:rPr>
                <w:rFonts w:ascii="Arial" w:hAnsi="Arial" w:cs="Arial"/>
                <w:b/>
                <w:bCs/>
                <w:color w:val="000000" w:themeColor="text1"/>
                <w:sz w:val="16"/>
                <w:szCs w:val="16"/>
              </w:rPr>
              <w:t>Material del aula:</w:t>
            </w:r>
          </w:p>
          <w:p w14:paraId="64475C64"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auto"/>
                <w:sz w:val="16"/>
                <w:szCs w:val="16"/>
              </w:rPr>
              <w:t>Tarjetas de vocabulario</w:t>
            </w:r>
          </w:p>
          <w:p w14:paraId="20B04218"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auto"/>
                <w:sz w:val="16"/>
                <w:szCs w:val="16"/>
              </w:rPr>
              <w:t>El juego de las palabras</w:t>
            </w:r>
          </w:p>
          <w:p w14:paraId="24E45D6D"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auto"/>
                <w:sz w:val="16"/>
                <w:szCs w:val="16"/>
              </w:rPr>
              <w:t>Láminas de reglas ortográficas</w:t>
            </w:r>
          </w:p>
          <w:p w14:paraId="67E0D5BE"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auto"/>
                <w:sz w:val="16"/>
                <w:szCs w:val="16"/>
              </w:rPr>
              <w:t>Láminas de expresión oral</w:t>
            </w:r>
          </w:p>
          <w:p w14:paraId="3774CE3D"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auto"/>
                <w:sz w:val="16"/>
                <w:szCs w:val="16"/>
              </w:rPr>
              <w:t>Abecedario</w:t>
            </w:r>
          </w:p>
          <w:p w14:paraId="1718C970"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Material manipulativo: Tabla 10; Contadores; Diagrama partes-todo; Tarjetas de números; Bloques lógicos.</w:t>
            </w:r>
          </w:p>
          <w:p w14:paraId="2CF487E9"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 xml:space="preserve">Material de aula: </w:t>
            </w:r>
            <w:proofErr w:type="spellStart"/>
            <w:r w:rsidRPr="00024AB8">
              <w:rPr>
                <w:color w:val="000000" w:themeColor="text1"/>
                <w:sz w:val="16"/>
                <w:szCs w:val="16"/>
              </w:rPr>
              <w:t>Policubos</w:t>
            </w:r>
            <w:proofErr w:type="spellEnd"/>
            <w:r w:rsidRPr="00024AB8">
              <w:rPr>
                <w:color w:val="000000" w:themeColor="text1"/>
                <w:sz w:val="16"/>
                <w:szCs w:val="16"/>
              </w:rPr>
              <w:t>; Regletas.</w:t>
            </w:r>
          </w:p>
          <w:p w14:paraId="3C0EAE4A"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Otros materiales: Elementos contables; Arena, azúcar o sal.</w:t>
            </w:r>
          </w:p>
          <w:p w14:paraId="1A413303"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La App sobre el cuerpo humano.</w:t>
            </w:r>
          </w:p>
          <w:p w14:paraId="524EC3AB"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El esqueleto troquelado.</w:t>
            </w:r>
          </w:p>
          <w:p w14:paraId="32B55F33"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Las tarjetas de información.</w:t>
            </w:r>
          </w:p>
          <w:p w14:paraId="7311E677" w14:textId="77777777" w:rsidR="00167C22" w:rsidRPr="00024AB8" w:rsidRDefault="00167C22" w:rsidP="00024AB8">
            <w:pPr>
              <w:pStyle w:val="Prrafodelista"/>
              <w:numPr>
                <w:ilvl w:val="0"/>
                <w:numId w:val="4"/>
              </w:numPr>
              <w:suppressAutoHyphens w:val="0"/>
              <w:ind w:left="113" w:hanging="113"/>
              <w:rPr>
                <w:color w:val="auto"/>
                <w:sz w:val="16"/>
                <w:szCs w:val="16"/>
              </w:rPr>
            </w:pPr>
            <w:r w:rsidRPr="00024AB8">
              <w:rPr>
                <w:color w:val="000000" w:themeColor="text1"/>
                <w:sz w:val="16"/>
                <w:szCs w:val="16"/>
              </w:rPr>
              <w:t xml:space="preserve">Los materiales de «Protagonistas </w:t>
            </w:r>
            <w:proofErr w:type="spellStart"/>
            <w:r w:rsidRPr="00024AB8">
              <w:rPr>
                <w:color w:val="000000" w:themeColor="text1"/>
                <w:sz w:val="16"/>
                <w:szCs w:val="16"/>
              </w:rPr>
              <w:t>STEAM</w:t>
            </w:r>
            <w:proofErr w:type="spellEnd"/>
            <w:r w:rsidRPr="00024AB8">
              <w:rPr>
                <w:color w:val="000000" w:themeColor="text1"/>
                <w:sz w:val="16"/>
                <w:szCs w:val="16"/>
              </w:rPr>
              <w:t>»: poemas, animaciones, audios, juegos de cartas… y propuesta didáctica del material.</w:t>
            </w:r>
          </w:p>
          <w:p w14:paraId="0B2905C8" w14:textId="77777777" w:rsidR="00024AB8" w:rsidRDefault="00024AB8" w:rsidP="00024AB8">
            <w:pPr>
              <w:widowControl w:val="0"/>
              <w:rPr>
                <w:rFonts w:ascii="Arial" w:eastAsia="Arial" w:hAnsi="Arial" w:cs="Arial"/>
                <w:b/>
                <w:color w:val="000000" w:themeColor="text1"/>
                <w:sz w:val="16"/>
                <w:szCs w:val="16"/>
              </w:rPr>
            </w:pPr>
          </w:p>
          <w:p w14:paraId="49515563" w14:textId="77777777" w:rsidR="00167C22" w:rsidRPr="00024AB8" w:rsidRDefault="00167C22" w:rsidP="00024AB8">
            <w:pPr>
              <w:widowControl w:val="0"/>
              <w:rPr>
                <w:rFonts w:ascii="Arial" w:eastAsia="Arial" w:hAnsi="Arial" w:cs="Arial"/>
                <w:b/>
                <w:color w:val="000000" w:themeColor="text1"/>
                <w:sz w:val="16"/>
                <w:szCs w:val="16"/>
              </w:rPr>
            </w:pPr>
            <w:r w:rsidRPr="00024AB8">
              <w:rPr>
                <w:rFonts w:ascii="Arial" w:eastAsia="Arial" w:hAnsi="Arial" w:cs="Arial"/>
                <w:b/>
                <w:color w:val="000000" w:themeColor="text1"/>
                <w:sz w:val="16"/>
                <w:szCs w:val="16"/>
              </w:rPr>
              <w:t>Recursos de evaluación:</w:t>
            </w:r>
          </w:p>
          <w:p w14:paraId="5045A2F0" w14:textId="77777777" w:rsidR="00167C22" w:rsidRPr="00024AB8" w:rsidRDefault="00167C22" w:rsidP="00024AB8">
            <w:pPr>
              <w:ind w:left="113" w:hanging="113"/>
              <w:contextualSpacing/>
              <w:rPr>
                <w:rFonts w:ascii="Arial" w:eastAsia="Arial" w:hAnsi="Arial" w:cs="Arial"/>
                <w:color w:val="000000" w:themeColor="text1"/>
                <w:sz w:val="16"/>
                <w:szCs w:val="16"/>
              </w:rPr>
            </w:pPr>
            <w:r w:rsidRPr="00024AB8">
              <w:rPr>
                <w:rFonts w:ascii="Arial" w:eastAsia="Arial" w:hAnsi="Arial" w:cs="Arial"/>
                <w:color w:val="000000" w:themeColor="text1"/>
                <w:sz w:val="16"/>
                <w:szCs w:val="16"/>
              </w:rPr>
              <w:t xml:space="preserve">- Evaluación </w:t>
            </w:r>
          </w:p>
          <w:p w14:paraId="1A88A137" w14:textId="77777777" w:rsidR="00167C22" w:rsidRPr="00024AB8" w:rsidRDefault="00167C22" w:rsidP="00024AB8">
            <w:pPr>
              <w:ind w:left="113" w:hanging="113"/>
              <w:contextualSpacing/>
              <w:rPr>
                <w:rFonts w:ascii="Arial" w:eastAsia="Arial" w:hAnsi="Arial" w:cs="Arial"/>
                <w:color w:val="000000" w:themeColor="text1"/>
                <w:sz w:val="16"/>
                <w:szCs w:val="16"/>
              </w:rPr>
            </w:pPr>
            <w:r w:rsidRPr="00024AB8">
              <w:rPr>
                <w:rFonts w:ascii="Arial" w:eastAsia="Arial" w:hAnsi="Arial" w:cs="Arial"/>
                <w:color w:val="000000" w:themeColor="text1"/>
                <w:sz w:val="16"/>
                <w:szCs w:val="16"/>
              </w:rPr>
              <w:t>- Evaluación interactiva</w:t>
            </w:r>
          </w:p>
          <w:p w14:paraId="069D6E29" w14:textId="77777777" w:rsidR="00167C22" w:rsidRPr="00024AB8" w:rsidRDefault="00167C22" w:rsidP="00024AB8">
            <w:pPr>
              <w:ind w:left="113" w:hanging="113"/>
              <w:contextualSpacing/>
              <w:rPr>
                <w:rFonts w:ascii="Arial" w:eastAsia="Arial" w:hAnsi="Arial" w:cs="Arial"/>
                <w:color w:val="000000" w:themeColor="text1"/>
                <w:sz w:val="16"/>
                <w:szCs w:val="16"/>
              </w:rPr>
            </w:pPr>
            <w:r w:rsidRPr="00024AB8">
              <w:rPr>
                <w:rFonts w:ascii="Arial" w:eastAsia="Arial" w:hAnsi="Arial" w:cs="Arial"/>
                <w:color w:val="000000" w:themeColor="text1"/>
                <w:sz w:val="16"/>
                <w:szCs w:val="16"/>
              </w:rPr>
              <w:t xml:space="preserve">- Evaluación competencial </w:t>
            </w:r>
          </w:p>
          <w:p w14:paraId="2D6C24A7" w14:textId="62656B12" w:rsidR="00167C22" w:rsidRPr="00024AB8" w:rsidRDefault="00167C22" w:rsidP="00024AB8">
            <w:pPr>
              <w:ind w:left="113" w:hanging="113"/>
              <w:contextualSpacing/>
              <w:rPr>
                <w:rFonts w:ascii="Arial" w:eastAsia="Arial" w:hAnsi="Arial" w:cs="Arial"/>
                <w:b/>
                <w:color w:val="000000" w:themeColor="text1"/>
                <w:sz w:val="16"/>
                <w:szCs w:val="16"/>
              </w:rPr>
            </w:pPr>
            <w:r w:rsidRPr="00024AB8">
              <w:rPr>
                <w:rFonts w:ascii="Arial" w:eastAsia="Arial" w:hAnsi="Arial" w:cs="Arial"/>
                <w:color w:val="000000" w:themeColor="text1"/>
                <w:sz w:val="16"/>
                <w:szCs w:val="16"/>
              </w:rPr>
              <w:t>- Generador de pruebas escritas de evaluación</w:t>
            </w:r>
          </w:p>
        </w:tc>
      </w:tr>
      <w:tr w:rsidR="00167C22" w:rsidRPr="00024AB8" w14:paraId="5772CA24" w14:textId="77777777" w:rsidTr="00024AB8">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5851DC06" w14:textId="08B6374C" w:rsidR="00167C22" w:rsidRPr="00024AB8" w:rsidRDefault="00167C22" w:rsidP="00167C22">
            <w:pPr>
              <w:jc w:val="center"/>
              <w:rPr>
                <w:rFonts w:ascii="Arial" w:eastAsia="Arial" w:hAnsi="Arial" w:cs="Arial"/>
                <w:b/>
                <w:sz w:val="16"/>
                <w:szCs w:val="16"/>
              </w:rPr>
            </w:pPr>
            <w:r w:rsidRPr="00024AB8">
              <w:rPr>
                <w:rFonts w:ascii="Arial" w:eastAsia="Arial" w:hAnsi="Arial" w:cs="Arial"/>
                <w:b/>
                <w:color w:val="000000"/>
                <w:sz w:val="16"/>
                <w:szCs w:val="16"/>
              </w:rPr>
              <w:lastRenderedPageBreak/>
              <w:t xml:space="preserve">Programas, Planes y </w:t>
            </w:r>
            <w:r w:rsidRPr="00024AB8">
              <w:rPr>
                <w:rFonts w:ascii="Arial" w:eastAsia="Arial" w:hAnsi="Arial" w:cs="Arial"/>
                <w:b/>
                <w:sz w:val="16"/>
                <w:szCs w:val="16"/>
              </w:rPr>
              <w:t>ejes temáticos de la RED CANARIA-</w:t>
            </w:r>
            <w:proofErr w:type="spellStart"/>
            <w:r w:rsidRPr="00024AB8">
              <w:rPr>
                <w:rFonts w:ascii="Arial" w:eastAsia="Arial" w:hAnsi="Arial" w:cs="Arial"/>
                <w:b/>
                <w:sz w:val="16"/>
                <w:szCs w:val="16"/>
              </w:rPr>
              <w:t>InnovAS</w:t>
            </w:r>
            <w:proofErr w:type="spellEnd"/>
          </w:p>
        </w:tc>
      </w:tr>
      <w:tr w:rsidR="00167C22" w:rsidRPr="00024AB8" w14:paraId="432A95D9" w14:textId="77777777" w:rsidTr="00024AB8">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69C1997F" w14:textId="6BB5F55F" w:rsidR="00167C22" w:rsidRPr="00024AB8" w:rsidRDefault="00167C22" w:rsidP="00167C22">
            <w:pPr>
              <w:jc w:val="both"/>
              <w:rPr>
                <w:rFonts w:ascii="Arial" w:eastAsia="Arial" w:hAnsi="Arial" w:cs="Arial"/>
                <w:color w:val="FF3333"/>
                <w:sz w:val="16"/>
                <w:szCs w:val="16"/>
                <w:highlight w:val="white"/>
              </w:rPr>
            </w:pPr>
            <w:r w:rsidRPr="00024AB8">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024AB8">
              <w:rPr>
                <w:rFonts w:ascii="Arial" w:eastAsia="Arial" w:hAnsi="Arial" w:cs="Arial"/>
                <w:color w:val="A6A6A6" w:themeColor="background1" w:themeShade="A6"/>
                <w:sz w:val="16"/>
                <w:szCs w:val="16"/>
                <w:highlight w:val="white"/>
              </w:rPr>
              <w:t>InnovAS</w:t>
            </w:r>
            <w:proofErr w:type="spellEnd"/>
            <w:r w:rsidRPr="00024AB8">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024AB8">
              <w:rPr>
                <w:rFonts w:ascii="Arial" w:eastAsia="Arial" w:hAnsi="Arial" w:cs="Arial"/>
                <w:color w:val="A6A6A6" w:themeColor="background1" w:themeShade="A6"/>
                <w:sz w:val="16"/>
                <w:szCs w:val="16"/>
                <w:highlight w:val="white"/>
              </w:rPr>
              <w:t>SA</w:t>
            </w:r>
            <w:proofErr w:type="spellEnd"/>
            <w:proofErr w:type="gramStart"/>
            <w:r w:rsidRPr="00024AB8">
              <w:rPr>
                <w:rFonts w:ascii="Arial" w:eastAsia="Arial" w:hAnsi="Arial" w:cs="Arial"/>
                <w:color w:val="A6A6A6" w:themeColor="background1" w:themeShade="A6"/>
                <w:sz w:val="16"/>
                <w:szCs w:val="16"/>
                <w:highlight w:val="white"/>
              </w:rPr>
              <w:t>..</w:t>
            </w:r>
            <w:proofErr w:type="gramEnd"/>
          </w:p>
        </w:tc>
      </w:tr>
      <w:tr w:rsidR="00167C22" w:rsidRPr="00024AB8" w14:paraId="0BDAF41F" w14:textId="77777777" w:rsidTr="00024AB8">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53C37136" w14:textId="2E1B909D" w:rsidR="00167C22" w:rsidRPr="00024AB8" w:rsidRDefault="00167C22" w:rsidP="00167C22">
            <w:pPr>
              <w:jc w:val="center"/>
              <w:rPr>
                <w:rFonts w:ascii="Arial" w:eastAsia="Arial" w:hAnsi="Arial" w:cs="Arial"/>
                <w:b/>
                <w:sz w:val="16"/>
                <w:szCs w:val="16"/>
              </w:rPr>
            </w:pPr>
            <w:r w:rsidRPr="00024AB8">
              <w:rPr>
                <w:rFonts w:ascii="Arial" w:eastAsia="Arial" w:hAnsi="Arial" w:cs="Arial"/>
                <w:b/>
                <w:color w:val="000000"/>
                <w:sz w:val="16"/>
                <w:szCs w:val="16"/>
              </w:rPr>
              <w:t>Actividades complementarias y extraescolares</w:t>
            </w:r>
          </w:p>
        </w:tc>
      </w:tr>
      <w:tr w:rsidR="00167C22" w:rsidRPr="00024AB8" w14:paraId="178B5FE8" w14:textId="77777777" w:rsidTr="00024AB8">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02F8A2D4" w14:textId="7A9BCEEC" w:rsidR="00167C22" w:rsidRPr="00024AB8" w:rsidRDefault="00167C22" w:rsidP="00167C22">
            <w:pPr>
              <w:jc w:val="both"/>
              <w:rPr>
                <w:rFonts w:ascii="Arial" w:eastAsia="Arial" w:hAnsi="Arial" w:cs="Arial"/>
                <w:color w:val="FF3333"/>
                <w:sz w:val="16"/>
                <w:szCs w:val="16"/>
              </w:rPr>
            </w:pPr>
            <w:r w:rsidRPr="00024AB8">
              <w:rPr>
                <w:rFonts w:ascii="Arial" w:eastAsia="Arial" w:hAnsi="Arial" w:cs="Arial"/>
                <w:color w:val="A6A6A6" w:themeColor="background1" w:themeShade="A6"/>
                <w:sz w:val="16"/>
                <w:szCs w:val="16"/>
              </w:rPr>
              <w:t xml:space="preserve">Alguna propuesta como: asistir a </w:t>
            </w:r>
            <w:r w:rsidRPr="00024AB8">
              <w:rPr>
                <w:rFonts w:ascii="Arial" w:hAnsi="Arial" w:cs="Arial"/>
                <w:color w:val="A6A6A6" w:themeColor="background1" w:themeShade="A6"/>
                <w:sz w:val="16"/>
                <w:szCs w:val="16"/>
              </w:rPr>
              <w:t>espectáculos dirigidos al público infantil (obras de teatro, espectáculos de magia o circenses)</w:t>
            </w:r>
          </w:p>
        </w:tc>
      </w:tr>
      <w:tr w:rsidR="00167C22" w:rsidRPr="00024AB8" w14:paraId="714F187A" w14:textId="77777777" w:rsidTr="00024AB8">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B5D793C" w14:textId="327E69E9" w:rsidR="00167C22" w:rsidRPr="00024AB8" w:rsidRDefault="00167C22" w:rsidP="00024AB8">
            <w:pPr>
              <w:rPr>
                <w:rFonts w:ascii="Arial" w:eastAsia="Arial" w:hAnsi="Arial" w:cs="Arial"/>
                <w:sz w:val="16"/>
                <w:szCs w:val="16"/>
              </w:rPr>
            </w:pPr>
            <w:r w:rsidRPr="00024AB8">
              <w:rPr>
                <w:rFonts w:ascii="Arial" w:eastAsia="Arial" w:hAnsi="Arial" w:cs="Arial"/>
                <w:b/>
                <w:sz w:val="16"/>
                <w:szCs w:val="16"/>
              </w:rPr>
              <w:t>Periodo implementación</w:t>
            </w:r>
          </w:p>
        </w:tc>
        <w:tc>
          <w:tcPr>
            <w:tcW w:w="6662"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C00D4A7" w14:textId="44683DA4" w:rsidR="00167C22" w:rsidRPr="00024AB8" w:rsidRDefault="00167C22" w:rsidP="00024AB8">
            <w:pPr>
              <w:rPr>
                <w:rFonts w:ascii="Arial" w:eastAsia="Arial" w:hAnsi="Arial" w:cs="Arial"/>
                <w:sz w:val="16"/>
                <w:szCs w:val="16"/>
              </w:rPr>
            </w:pPr>
            <w:r w:rsidRPr="00024AB8">
              <w:rPr>
                <w:rFonts w:ascii="Arial" w:eastAsia="Arial" w:hAnsi="Arial" w:cs="Arial"/>
                <w:sz w:val="16"/>
                <w:szCs w:val="16"/>
              </w:rPr>
              <w:t xml:space="preserve">Desde la semana nº 4   a la semana nº 6         </w:t>
            </w:r>
          </w:p>
        </w:tc>
        <w:tc>
          <w:tcPr>
            <w:tcW w:w="243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6EAED0D" w14:textId="56C378D2" w:rsidR="00167C22" w:rsidRPr="00024AB8" w:rsidRDefault="00167C22" w:rsidP="00024AB8">
            <w:pPr>
              <w:rPr>
                <w:rFonts w:ascii="Arial" w:eastAsia="Arial" w:hAnsi="Arial" w:cs="Arial"/>
                <w:sz w:val="16"/>
                <w:szCs w:val="16"/>
              </w:rPr>
            </w:pPr>
            <w:r w:rsidRPr="00024AB8">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D94D228" w14:textId="1AC47A91" w:rsidR="00167C22" w:rsidRPr="00024AB8" w:rsidRDefault="00167C22" w:rsidP="00024AB8">
            <w:pPr>
              <w:rPr>
                <w:rFonts w:ascii="Arial" w:eastAsia="Arial" w:hAnsi="Arial" w:cs="Arial"/>
                <w:sz w:val="16"/>
                <w:szCs w:val="16"/>
              </w:rPr>
            </w:pPr>
            <w:r w:rsidRPr="00024AB8">
              <w:rPr>
                <w:rFonts w:ascii="Arial" w:eastAsia="Arial" w:hAnsi="Arial" w:cs="Arial"/>
                <w:sz w:val="16"/>
                <w:szCs w:val="16"/>
              </w:rPr>
              <w:t>Trimestre: Primero</w:t>
            </w:r>
          </w:p>
        </w:tc>
      </w:tr>
      <w:tr w:rsidR="00167C22" w:rsidRPr="00024AB8" w14:paraId="4DC17555" w14:textId="77777777" w:rsidTr="00024AB8">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CE9130B" w14:textId="178DB5A6" w:rsidR="00167C22" w:rsidRPr="00024AB8" w:rsidRDefault="00167C22" w:rsidP="00024AB8">
            <w:pPr>
              <w:rPr>
                <w:rFonts w:ascii="Arial" w:eastAsia="Arial" w:hAnsi="Arial" w:cs="Arial"/>
                <w:b/>
                <w:color w:val="FF3333"/>
                <w:sz w:val="16"/>
                <w:szCs w:val="16"/>
              </w:rPr>
            </w:pPr>
            <w:r w:rsidRPr="00024AB8">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748C846E" w14:textId="3FF3C382" w:rsidR="00167C22" w:rsidRPr="00024AB8" w:rsidRDefault="00167C22" w:rsidP="00024AB8">
            <w:pPr>
              <w:spacing w:before="20" w:after="20" w:line="276" w:lineRule="auto"/>
              <w:rPr>
                <w:rFonts w:ascii="Arial" w:eastAsia="Arial" w:hAnsi="Arial" w:cs="Arial"/>
                <w:color w:val="000000" w:themeColor="text1"/>
                <w:sz w:val="16"/>
                <w:szCs w:val="16"/>
              </w:rPr>
            </w:pPr>
            <w:r w:rsidRPr="00024AB8">
              <w:rPr>
                <w:rFonts w:ascii="Arial" w:eastAsia="Arial" w:hAnsi="Arial" w:cs="Arial"/>
                <w:color w:val="000000" w:themeColor="text1"/>
                <w:sz w:val="16"/>
                <w:szCs w:val="16"/>
              </w:rPr>
              <w:t xml:space="preserve">Están vinculadas Lengua Castellana y Literatura, Matemáticas y Conocimiento del Medio Natural, Social y Cultural </w:t>
            </w:r>
          </w:p>
        </w:tc>
      </w:tr>
      <w:tr w:rsidR="00167C22" w:rsidRPr="00024AB8" w14:paraId="51EE8C4D" w14:textId="77777777" w:rsidTr="00024AB8">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1BF2402" w14:textId="14302F27" w:rsidR="00167C22" w:rsidRPr="00024AB8" w:rsidRDefault="00024AB8" w:rsidP="00024AB8">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167C22" w:rsidRPr="00024AB8">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6CD52A4E" w14:textId="77777777" w:rsidR="00167C22" w:rsidRPr="00024AB8" w:rsidRDefault="00167C22" w:rsidP="00024AB8">
            <w:pPr>
              <w:rPr>
                <w:rFonts w:ascii="Arial" w:eastAsia="Arial" w:hAnsi="Arial" w:cs="Arial"/>
                <w:b/>
                <w:sz w:val="16"/>
                <w:szCs w:val="16"/>
              </w:rPr>
            </w:pPr>
            <w:r w:rsidRPr="00024AB8">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42FBD386" w14:textId="36B1E9DC" w:rsidR="00167C22" w:rsidRPr="00024AB8" w:rsidRDefault="00167C22" w:rsidP="00024AB8">
            <w:pPr>
              <w:rPr>
                <w:rFonts w:ascii="Arial" w:eastAsia="Arial" w:hAnsi="Arial" w:cs="Arial"/>
                <w:color w:val="A6A6A6" w:themeColor="background1" w:themeShade="A6"/>
                <w:sz w:val="16"/>
                <w:szCs w:val="16"/>
                <w:highlight w:val="white"/>
              </w:rPr>
            </w:pPr>
            <w:r w:rsidRPr="00024AB8">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67C22" w:rsidRPr="00024AB8" w14:paraId="3E1D68F8" w14:textId="77777777" w:rsidTr="00024AB8">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78950E5" w14:textId="77777777" w:rsidR="00167C22" w:rsidRPr="00024AB8" w:rsidRDefault="00167C22" w:rsidP="00024AB8">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79F142BF" w14:textId="77777777" w:rsidR="00167C22" w:rsidRPr="00024AB8" w:rsidRDefault="00167C22" w:rsidP="00024AB8">
            <w:pPr>
              <w:rPr>
                <w:rFonts w:ascii="Arial" w:eastAsia="Arial" w:hAnsi="Arial" w:cs="Arial"/>
                <w:b/>
                <w:sz w:val="16"/>
                <w:szCs w:val="16"/>
              </w:rPr>
            </w:pPr>
            <w:r w:rsidRPr="00024AB8">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379A8642" w14:textId="77777777" w:rsidR="00167C22" w:rsidRPr="00024AB8" w:rsidRDefault="00167C22" w:rsidP="00024AB8">
            <w:pPr>
              <w:rPr>
                <w:rFonts w:ascii="Arial" w:eastAsia="Arial" w:hAnsi="Arial" w:cs="Arial"/>
                <w:color w:val="A6A6A6" w:themeColor="background1" w:themeShade="A6"/>
                <w:sz w:val="16"/>
                <w:szCs w:val="16"/>
                <w:highlight w:val="white"/>
              </w:rPr>
            </w:pPr>
            <w:r w:rsidRPr="00024AB8">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0950C784" w14:textId="69807F23" w:rsidR="0025109A" w:rsidRDefault="0025109A">
      <w:pPr>
        <w:rPr>
          <w:rFonts w:ascii="Arial" w:hAnsi="Arial" w:cs="Arial"/>
        </w:rPr>
      </w:pPr>
    </w:p>
    <w:p w14:paraId="019A4C1E" w14:textId="77777777" w:rsidR="0025109A" w:rsidRDefault="0025109A">
      <w:pPr>
        <w:rPr>
          <w:rFonts w:ascii="Arial" w:hAnsi="Arial" w:cs="Arial"/>
        </w:rPr>
      </w:pPr>
      <w:r>
        <w:rPr>
          <w:rFonts w:ascii="Arial" w:hAnsi="Arial" w:cs="Arial"/>
        </w:rPr>
        <w:br w:type="page"/>
      </w:r>
    </w:p>
    <w:p w14:paraId="5BDD582D" w14:textId="77777777" w:rsidR="00C161BD" w:rsidRPr="00196E89" w:rsidRDefault="00C161BD">
      <w:pPr>
        <w:rPr>
          <w:rFonts w:ascii="Arial" w:eastAsia="Arial" w:hAnsi="Arial" w:cs="Arial"/>
          <w:sz w:val="16"/>
          <w:szCs w:val="16"/>
        </w:rPr>
      </w:pPr>
    </w:p>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16"/>
        <w:gridCol w:w="2073"/>
      </w:tblGrid>
      <w:tr w:rsidR="009136A0" w:rsidRPr="0025109A" w14:paraId="0BA47D4A" w14:textId="77777777" w:rsidTr="0025109A">
        <w:trPr>
          <w:trHeight w:val="160"/>
        </w:trPr>
        <w:tc>
          <w:tcPr>
            <w:tcW w:w="14463" w:type="dxa"/>
            <w:gridSpan w:val="7"/>
            <w:tcBorders>
              <w:top w:val="single" w:sz="4" w:space="0" w:color="00000A"/>
              <w:left w:val="single" w:sz="8" w:space="0" w:color="00000A"/>
              <w:bottom w:val="single" w:sz="4" w:space="0" w:color="00000A"/>
              <w:right w:val="single" w:sz="8" w:space="0" w:color="00000A"/>
            </w:tcBorders>
            <w:shd w:val="clear" w:color="auto" w:fill="CCFFFF"/>
          </w:tcPr>
          <w:p w14:paraId="4A6479E1" w14:textId="4E807CBE" w:rsidR="009136A0" w:rsidRPr="0025109A" w:rsidRDefault="002F5115" w:rsidP="001B3725">
            <w:pPr>
              <w:jc w:val="center"/>
              <w:rPr>
                <w:rFonts w:ascii="Arial" w:eastAsia="Arial" w:hAnsi="Arial" w:cs="Arial"/>
                <w:b/>
                <w:color w:val="6666FF"/>
                <w:sz w:val="16"/>
                <w:szCs w:val="16"/>
              </w:rPr>
            </w:pPr>
            <w:r w:rsidRPr="0025109A">
              <w:rPr>
                <w:rFonts w:ascii="Arial" w:eastAsia="Arial" w:hAnsi="Arial" w:cs="Arial"/>
                <w:b/>
                <w:color w:val="000000"/>
                <w:sz w:val="16"/>
                <w:szCs w:val="16"/>
              </w:rPr>
              <w:t>UP</w:t>
            </w:r>
            <w:r w:rsidRPr="0025109A">
              <w:rPr>
                <w:rFonts w:ascii="Arial" w:eastAsia="Arial" w:hAnsi="Arial" w:cs="Arial"/>
                <w:b/>
                <w:sz w:val="16"/>
                <w:szCs w:val="16"/>
              </w:rPr>
              <w:t xml:space="preserve"> N.º </w:t>
            </w:r>
            <w:r w:rsidR="001B3725" w:rsidRPr="0025109A">
              <w:rPr>
                <w:rFonts w:ascii="Arial" w:eastAsia="Arial" w:hAnsi="Arial" w:cs="Arial"/>
                <w:b/>
                <w:sz w:val="16"/>
                <w:szCs w:val="16"/>
              </w:rPr>
              <w:t xml:space="preserve">3 </w:t>
            </w:r>
            <w:r w:rsidR="00F01975" w:rsidRPr="0025109A">
              <w:rPr>
                <w:rFonts w:ascii="Arial" w:eastAsia="Arial" w:hAnsi="Arial" w:cs="Arial"/>
                <w:b/>
                <w:sz w:val="16"/>
                <w:szCs w:val="16"/>
              </w:rPr>
              <w:t>“</w:t>
            </w:r>
            <w:r w:rsidR="002A6909" w:rsidRPr="0025109A">
              <w:rPr>
                <w:rFonts w:ascii="Arial" w:eastAsia="Arial" w:hAnsi="Arial" w:cs="Arial"/>
                <w:b/>
                <w:sz w:val="16"/>
                <w:szCs w:val="16"/>
              </w:rPr>
              <w:t>CUIDA TU CUERPO</w:t>
            </w:r>
            <w:r w:rsidR="00F01975" w:rsidRPr="0025109A">
              <w:rPr>
                <w:rFonts w:ascii="Arial" w:eastAsia="Arial" w:hAnsi="Arial" w:cs="Arial"/>
                <w:b/>
                <w:sz w:val="16"/>
                <w:szCs w:val="16"/>
              </w:rPr>
              <w:t>”</w:t>
            </w:r>
          </w:p>
        </w:tc>
      </w:tr>
      <w:tr w:rsidR="009136A0" w:rsidRPr="0025109A" w14:paraId="5C8CA359" w14:textId="77777777" w:rsidTr="0025109A">
        <w:trPr>
          <w:trHeight w:val="160"/>
        </w:trPr>
        <w:tc>
          <w:tcPr>
            <w:tcW w:w="14463" w:type="dxa"/>
            <w:gridSpan w:val="7"/>
            <w:tcBorders>
              <w:left w:val="single" w:sz="8" w:space="0" w:color="00000A"/>
              <w:bottom w:val="single" w:sz="4" w:space="0" w:color="00000A"/>
              <w:right w:val="single" w:sz="8" w:space="0" w:color="00000A"/>
            </w:tcBorders>
            <w:shd w:val="clear" w:color="auto" w:fill="FFFFFF"/>
          </w:tcPr>
          <w:p w14:paraId="40673D79" w14:textId="113DFE15" w:rsidR="009136A0" w:rsidRPr="0025109A" w:rsidRDefault="00E960FA" w:rsidP="00AA262A">
            <w:pPr>
              <w:jc w:val="both"/>
              <w:rPr>
                <w:rFonts w:ascii="Arial" w:eastAsia="Arial" w:hAnsi="Arial" w:cs="Arial"/>
                <w:b/>
                <w:bCs/>
                <w:sz w:val="16"/>
                <w:szCs w:val="16"/>
              </w:rPr>
            </w:pPr>
            <w:r w:rsidRPr="0025109A">
              <w:rPr>
                <w:rFonts w:ascii="Arial" w:eastAsia="Arial" w:hAnsi="Arial" w:cs="Arial"/>
                <w:b/>
                <w:bCs/>
                <w:sz w:val="16"/>
                <w:szCs w:val="16"/>
              </w:rPr>
              <w:t>Descripción:</w:t>
            </w:r>
          </w:p>
          <w:p w14:paraId="68E55BD3" w14:textId="77777777" w:rsidR="00AA262A" w:rsidRPr="0025109A" w:rsidRDefault="00AA262A" w:rsidP="00196E89">
            <w:pPr>
              <w:spacing w:after="40"/>
              <w:ind w:right="57"/>
              <w:jc w:val="both"/>
              <w:rPr>
                <w:rFonts w:ascii="Arial" w:eastAsia="Arial" w:hAnsi="Arial" w:cs="Arial"/>
                <w:b/>
                <w:bCs/>
                <w:sz w:val="16"/>
                <w:szCs w:val="16"/>
              </w:rPr>
            </w:pPr>
            <w:r w:rsidRPr="0025109A">
              <w:rPr>
                <w:rFonts w:ascii="Arial" w:eastAsia="Arial" w:hAnsi="Arial" w:cs="Arial"/>
                <w:b/>
                <w:bCs/>
                <w:sz w:val="16"/>
                <w:szCs w:val="16"/>
              </w:rPr>
              <w:t xml:space="preserve">El </w:t>
            </w:r>
            <w:proofErr w:type="spellStart"/>
            <w:r w:rsidRPr="0025109A">
              <w:rPr>
                <w:rFonts w:ascii="Arial" w:eastAsia="Arial" w:hAnsi="Arial" w:cs="Arial"/>
                <w:b/>
                <w:bCs/>
                <w:sz w:val="16"/>
                <w:szCs w:val="16"/>
              </w:rPr>
              <w:t>ODS</w:t>
            </w:r>
            <w:proofErr w:type="spellEnd"/>
            <w:r w:rsidRPr="0025109A">
              <w:rPr>
                <w:rFonts w:ascii="Arial" w:eastAsia="Arial" w:hAnsi="Arial" w:cs="Arial"/>
                <w:b/>
                <w:bCs/>
                <w:sz w:val="16"/>
                <w:szCs w:val="16"/>
              </w:rPr>
              <w:t xml:space="preserve"> 3.</w:t>
            </w:r>
            <w:r w:rsidRPr="0025109A">
              <w:rPr>
                <w:rFonts w:ascii="Arial" w:eastAsia="Arial" w:hAnsi="Arial" w:cs="Arial"/>
                <w:sz w:val="16"/>
                <w:szCs w:val="16"/>
              </w:rPr>
              <w:t xml:space="preserve"> </w:t>
            </w:r>
            <w:r w:rsidRPr="0025109A">
              <w:rPr>
                <w:rFonts w:ascii="Arial" w:eastAsia="Arial" w:hAnsi="Arial" w:cs="Arial"/>
                <w:b/>
                <w:bCs/>
                <w:sz w:val="16"/>
                <w:szCs w:val="16"/>
              </w:rPr>
              <w:t>Salud y bienestar</w:t>
            </w:r>
          </w:p>
          <w:p w14:paraId="42009175" w14:textId="4B406BD9" w:rsidR="00AA262A" w:rsidRPr="0025109A" w:rsidRDefault="00AA262A" w:rsidP="00196E89">
            <w:pPr>
              <w:spacing w:after="40"/>
              <w:ind w:right="57"/>
              <w:jc w:val="both"/>
              <w:rPr>
                <w:rFonts w:ascii="Arial" w:eastAsia="Arial" w:hAnsi="Arial" w:cs="Arial"/>
                <w:sz w:val="16"/>
                <w:szCs w:val="16"/>
              </w:rPr>
            </w:pPr>
            <w:r w:rsidRPr="0025109A">
              <w:rPr>
                <w:rFonts w:ascii="Arial" w:eastAsia="Arial" w:hAnsi="Arial" w:cs="Arial"/>
                <w:bCs/>
                <w:sz w:val="16"/>
                <w:szCs w:val="16"/>
              </w:rPr>
              <w:t xml:space="preserve">Persigue garantizar una vida sana y promover el bienestar en todas las edades para favorecer el desarrollo sostenible. </w:t>
            </w:r>
            <w:r w:rsidRPr="0025109A">
              <w:rPr>
                <w:rFonts w:ascii="Arial" w:hAnsi="Arial" w:cs="Arial"/>
                <w:sz w:val="16"/>
                <w:szCs w:val="16"/>
              </w:rPr>
              <w:t>Al menos la mitad de la población mundial no tiene acceso a servicios esenciales de salud, y la falta de acceso a servicios de salud sexual y reproductiva y a vacunas y medicamentos de calidad en muchas partes del mundo dificulta la consecución de una vida sana para todo el mundo. Se necesitan muchas más iniciativas para erradicar por completo una amplia gama de enfermedades y hacer frente a numerosas cuestiones emergentes relativas a la salud</w:t>
            </w:r>
            <w:r w:rsidRPr="0025109A">
              <w:rPr>
                <w:rFonts w:ascii="Arial" w:eastAsia="Arial" w:hAnsi="Arial" w:cs="Arial"/>
                <w:sz w:val="16"/>
                <w:szCs w:val="16"/>
              </w:rPr>
              <w:t>.</w:t>
            </w:r>
          </w:p>
          <w:p w14:paraId="2AD90D3F" w14:textId="77777777" w:rsidR="00AA262A" w:rsidRPr="0025109A" w:rsidRDefault="00AA262A" w:rsidP="00196E89">
            <w:pPr>
              <w:spacing w:after="40"/>
              <w:ind w:right="57"/>
              <w:jc w:val="both"/>
              <w:rPr>
                <w:rFonts w:ascii="Arial" w:eastAsia="Arial" w:hAnsi="Arial" w:cs="Arial"/>
                <w:bCs/>
                <w:sz w:val="16"/>
                <w:szCs w:val="16"/>
              </w:rPr>
            </w:pPr>
            <w:r w:rsidRPr="0025109A">
              <w:rPr>
                <w:rFonts w:ascii="Arial" w:eastAsia="Arial" w:hAnsi="Arial" w:cs="Arial"/>
                <w:bCs/>
                <w:sz w:val="16"/>
                <w:szCs w:val="16"/>
              </w:rPr>
              <w:t>En esta unidad, la situación de aprendizaje promueve una vida sana mediante la adquisición de hábitos de cuidado y aseo personal.</w:t>
            </w:r>
          </w:p>
          <w:p w14:paraId="63DDF843" w14:textId="77777777" w:rsidR="00AA262A" w:rsidRPr="0025109A" w:rsidRDefault="00AA262A" w:rsidP="00196E89">
            <w:pPr>
              <w:spacing w:after="40"/>
              <w:ind w:right="57"/>
              <w:jc w:val="both"/>
              <w:rPr>
                <w:rFonts w:ascii="Arial" w:hAnsi="Arial" w:cs="Arial"/>
                <w:sz w:val="16"/>
                <w:szCs w:val="16"/>
              </w:rPr>
            </w:pPr>
            <w:r w:rsidRPr="0025109A">
              <w:rPr>
                <w:rFonts w:ascii="Arial" w:eastAsia="Arial" w:hAnsi="Arial" w:cs="Arial"/>
                <w:sz w:val="16"/>
                <w:szCs w:val="16"/>
              </w:rPr>
              <w:t xml:space="preserve">El título de la unidad tiene una intención motivadora y refleja la intención que persigue el Objetivo en acción: </w:t>
            </w:r>
            <w:r w:rsidRPr="0025109A">
              <w:rPr>
                <w:rFonts w:ascii="Arial" w:hAnsi="Arial" w:cs="Arial"/>
                <w:sz w:val="16"/>
                <w:szCs w:val="16"/>
              </w:rPr>
              <w:t xml:space="preserve">estimular una reflexión guiada por medio de la estrategia de pensamiento </w:t>
            </w:r>
            <w:r w:rsidRPr="0025109A">
              <w:rPr>
                <w:rFonts w:ascii="Arial" w:hAnsi="Arial" w:cs="Arial"/>
                <w:i/>
                <w:iCs/>
                <w:sz w:val="16"/>
                <w:szCs w:val="16"/>
              </w:rPr>
              <w:t>Lluvia de ideas</w:t>
            </w:r>
            <w:r w:rsidRPr="0025109A">
              <w:rPr>
                <w:rFonts w:ascii="Arial" w:hAnsi="Arial" w:cs="Arial"/>
                <w:sz w:val="16"/>
                <w:szCs w:val="16"/>
              </w:rPr>
              <w:t xml:space="preserve"> que se concretará, al final de la unidad, en un producto final: inventar un eslogan sobre medidas para cuidarse y tener salud.</w:t>
            </w:r>
          </w:p>
          <w:p w14:paraId="5589FC07" w14:textId="77777777" w:rsidR="00AA262A" w:rsidRPr="0025109A" w:rsidRDefault="00AA262A" w:rsidP="00196E89">
            <w:pPr>
              <w:spacing w:after="40"/>
              <w:ind w:right="57"/>
              <w:jc w:val="both"/>
              <w:rPr>
                <w:rFonts w:ascii="Arial" w:hAnsi="Arial" w:cs="Arial"/>
                <w:sz w:val="16"/>
                <w:szCs w:val="16"/>
              </w:rPr>
            </w:pPr>
            <w:r w:rsidRPr="0025109A">
              <w:rPr>
                <w:rFonts w:ascii="Arial" w:hAnsi="Arial" w:cs="Arial"/>
                <w:sz w:val="16"/>
                <w:szCs w:val="16"/>
              </w:rPr>
              <w:t xml:space="preserve">En el apartado </w:t>
            </w:r>
            <w:r w:rsidRPr="0025109A">
              <w:rPr>
                <w:rFonts w:ascii="Arial" w:hAnsi="Arial" w:cs="Arial"/>
                <w:i/>
                <w:iCs/>
                <w:sz w:val="16"/>
                <w:szCs w:val="16"/>
              </w:rPr>
              <w:t>¿Cómo lo ves?,</w:t>
            </w:r>
            <w:r w:rsidRPr="0025109A">
              <w:rPr>
                <w:rFonts w:ascii="Arial" w:hAnsi="Arial" w:cs="Arial"/>
                <w:sz w:val="16"/>
                <w:szCs w:val="16"/>
              </w:rPr>
              <w:t xml:space="preserve"> se plantea una pregunta encaminada a la reflexión sobre la actividad física insertada en las rutinas cotidianas. Esta reflexión conecta la situación de aprendizaje con los conocimientos previos del alumnado. La información que proporciona </w:t>
            </w:r>
            <w:r w:rsidRPr="0025109A">
              <w:rPr>
                <w:rFonts w:ascii="Arial" w:hAnsi="Arial" w:cs="Arial"/>
                <w:i/>
                <w:iCs/>
                <w:sz w:val="16"/>
                <w:szCs w:val="16"/>
              </w:rPr>
              <w:t>El dato</w:t>
            </w:r>
            <w:r w:rsidRPr="0025109A">
              <w:rPr>
                <w:rFonts w:ascii="Arial" w:hAnsi="Arial" w:cs="Arial"/>
                <w:sz w:val="16"/>
                <w:szCs w:val="16"/>
              </w:rPr>
              <w:t xml:space="preserve"> nos muestra la relación entre el cuidado personal (una buena higiene dental)</w:t>
            </w:r>
            <w:r w:rsidRPr="0025109A">
              <w:rPr>
                <w:rFonts w:ascii="Arial" w:eastAsiaTheme="minorHAnsi" w:hAnsi="Arial" w:cs="Arial"/>
                <w:sz w:val="16"/>
                <w:szCs w:val="16"/>
                <w:lang w:eastAsia="en-US"/>
              </w:rPr>
              <w:t xml:space="preserve"> </w:t>
            </w:r>
            <w:r w:rsidRPr="0025109A">
              <w:rPr>
                <w:rFonts w:ascii="Arial" w:hAnsi="Arial" w:cs="Arial"/>
                <w:sz w:val="16"/>
                <w:szCs w:val="16"/>
              </w:rPr>
              <w:t>y la salud.</w:t>
            </w:r>
          </w:p>
          <w:p w14:paraId="299682A5" w14:textId="77777777" w:rsidR="00AA262A" w:rsidRPr="0025109A" w:rsidRDefault="00AA262A" w:rsidP="00196E89">
            <w:pPr>
              <w:spacing w:after="40"/>
              <w:ind w:right="57"/>
              <w:jc w:val="both"/>
              <w:rPr>
                <w:rFonts w:ascii="Arial" w:hAnsi="Arial" w:cs="Arial"/>
                <w:sz w:val="16"/>
                <w:szCs w:val="16"/>
              </w:rPr>
            </w:pPr>
            <w:r w:rsidRPr="0025109A">
              <w:rPr>
                <w:rFonts w:ascii="Arial" w:eastAsia="Arial" w:hAnsi="Arial" w:cs="Arial"/>
                <w:color w:val="000000" w:themeColor="text1"/>
                <w:sz w:val="16"/>
                <w:szCs w:val="16"/>
              </w:rPr>
              <w:t xml:space="preserve">El organizador </w:t>
            </w:r>
            <w:r w:rsidRPr="0025109A">
              <w:rPr>
                <w:rFonts w:ascii="Arial" w:eastAsia="Arial" w:hAnsi="Arial" w:cs="Arial"/>
                <w:i/>
                <w:iCs/>
                <w:color w:val="000000" w:themeColor="text1"/>
                <w:sz w:val="16"/>
                <w:szCs w:val="16"/>
              </w:rPr>
              <w:t>¡Sigue el hilo!</w:t>
            </w:r>
            <w:r w:rsidRPr="0025109A">
              <w:rPr>
                <w:rFonts w:ascii="Arial" w:eastAsia="Arial" w:hAnsi="Arial" w:cs="Arial"/>
                <w:color w:val="000000" w:themeColor="text1"/>
                <w:sz w:val="16"/>
                <w:szCs w:val="16"/>
              </w:rPr>
              <w:t xml:space="preserve"> presenta de forma esquemática los apartados de la unidad </w:t>
            </w:r>
            <w:r w:rsidRPr="0025109A">
              <w:rPr>
                <w:rFonts w:ascii="Arial" w:hAnsi="Arial" w:cs="Arial"/>
                <w:sz w:val="16"/>
                <w:szCs w:val="16"/>
              </w:rPr>
              <w:t>puestos en relación con la situación de aprendizaje.</w:t>
            </w:r>
          </w:p>
          <w:p w14:paraId="53AE30A2" w14:textId="538A78A5" w:rsidR="009136A0" w:rsidRPr="0025109A" w:rsidRDefault="00AA262A" w:rsidP="00196E89">
            <w:pPr>
              <w:ind w:right="57"/>
              <w:jc w:val="both"/>
              <w:rPr>
                <w:rFonts w:ascii="Arial" w:eastAsia="Arial" w:hAnsi="Arial" w:cs="Arial"/>
                <w:sz w:val="16"/>
                <w:szCs w:val="16"/>
              </w:rPr>
            </w:pPr>
            <w:r w:rsidRPr="0025109A">
              <w:rPr>
                <w:rFonts w:ascii="Arial" w:eastAsia="Arial" w:hAnsi="Arial" w:cs="Arial"/>
                <w:color w:val="000000" w:themeColor="text1"/>
                <w:sz w:val="16"/>
                <w:szCs w:val="16"/>
              </w:rPr>
              <w:t xml:space="preserve">Resumiendo, la conexión que establece la situación de aprendizaje entre el </w:t>
            </w:r>
            <w:proofErr w:type="spellStart"/>
            <w:r w:rsidRPr="0025109A">
              <w:rPr>
                <w:rFonts w:ascii="Arial" w:eastAsia="Arial" w:hAnsi="Arial" w:cs="Arial"/>
                <w:color w:val="000000" w:themeColor="text1"/>
                <w:sz w:val="16"/>
                <w:szCs w:val="16"/>
              </w:rPr>
              <w:t>ODS</w:t>
            </w:r>
            <w:proofErr w:type="spellEnd"/>
            <w:r w:rsidRPr="0025109A">
              <w:rPr>
                <w:rFonts w:ascii="Arial" w:eastAsia="Arial" w:hAnsi="Arial" w:cs="Arial"/>
                <w:color w:val="000000" w:themeColor="text1"/>
                <w:sz w:val="16"/>
                <w:szCs w:val="16"/>
              </w:rPr>
              <w:t xml:space="preserve"> 3 y los aprendizajes de la unidad didáctica ayudará al alumnado a comprender que el cuidado de la salud y seguir unos hábitos saludables repercuten en nuestro cuerpo y contribuyen a mejorar el aprendizaje, a la vez que se desarrollan </w:t>
            </w:r>
            <w:r w:rsidRPr="0025109A">
              <w:rPr>
                <w:rFonts w:ascii="Arial" w:eastAsia="Arial" w:hAnsi="Arial" w:cs="Arial"/>
                <w:sz w:val="16"/>
                <w:szCs w:val="16"/>
              </w:rPr>
              <w:t>las competencias clave y específicas adquiriendo los saberes básicos.</w:t>
            </w:r>
          </w:p>
        </w:tc>
      </w:tr>
      <w:tr w:rsidR="009136A0" w:rsidRPr="0025109A" w14:paraId="7290D39E" w14:textId="77777777" w:rsidTr="0025109A">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A6367C6" w14:textId="5DFCEDEC" w:rsidR="009136A0" w:rsidRPr="0025109A" w:rsidRDefault="00E960FA" w:rsidP="00AA262A">
            <w:pPr>
              <w:jc w:val="center"/>
              <w:rPr>
                <w:rFonts w:ascii="Arial" w:eastAsia="Arial" w:hAnsi="Arial" w:cs="Arial"/>
                <w:b/>
                <w:color w:val="000000"/>
                <w:sz w:val="16"/>
                <w:szCs w:val="16"/>
              </w:rPr>
            </w:pPr>
            <w:r w:rsidRPr="0025109A">
              <w:rPr>
                <w:rFonts w:ascii="Arial" w:eastAsia="Arial" w:hAnsi="Arial" w:cs="Arial"/>
                <w:b/>
                <w:sz w:val="16"/>
                <w:szCs w:val="16"/>
              </w:rPr>
              <w:t>FUNDAMENTACIÓN CURRICULAR</w:t>
            </w:r>
            <w:r w:rsidR="00AA262A" w:rsidRPr="0025109A">
              <w:rPr>
                <w:rFonts w:ascii="Arial" w:eastAsia="Arial" w:hAnsi="Arial" w:cs="Arial"/>
                <w:b/>
                <w:sz w:val="16"/>
                <w:szCs w:val="16"/>
              </w:rPr>
              <w:t xml:space="preserve"> </w:t>
            </w:r>
            <w:r w:rsidR="00AA262A" w:rsidRPr="0025109A">
              <w:rPr>
                <w:rFonts w:ascii="Arial" w:eastAsia="Arial" w:hAnsi="Arial" w:cs="Arial"/>
                <w:b/>
                <w:color w:val="000000"/>
                <w:sz w:val="16"/>
                <w:szCs w:val="16"/>
              </w:rPr>
              <w:t>DE LENGUA CASTELLANA Y LITERATURA</w:t>
            </w:r>
          </w:p>
        </w:tc>
      </w:tr>
      <w:tr w:rsidR="00412840" w:rsidRPr="0025109A" w14:paraId="0602D992" w14:textId="77777777" w:rsidTr="0025109A">
        <w:trPr>
          <w:trHeight w:val="160"/>
        </w:trPr>
        <w:tc>
          <w:tcPr>
            <w:tcW w:w="1502" w:type="dxa"/>
            <w:tcBorders>
              <w:left w:val="single" w:sz="8" w:space="0" w:color="00000A"/>
              <w:bottom w:val="single" w:sz="4" w:space="0" w:color="00000A"/>
            </w:tcBorders>
            <w:shd w:val="clear" w:color="auto" w:fill="EEEEEE"/>
            <w:vAlign w:val="center"/>
          </w:tcPr>
          <w:p w14:paraId="365F2128" w14:textId="031494F0" w:rsidR="00412840" w:rsidRPr="0025109A" w:rsidRDefault="00412840" w:rsidP="00412840">
            <w:pPr>
              <w:jc w:val="center"/>
              <w:rPr>
                <w:rFonts w:ascii="Arial" w:eastAsia="Arial" w:hAnsi="Arial" w:cs="Arial"/>
                <w:b/>
                <w:sz w:val="16"/>
                <w:szCs w:val="16"/>
              </w:rPr>
            </w:pPr>
            <w:r w:rsidRPr="003A4C99">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488749E2" w14:textId="47A27E66" w:rsidR="00412840" w:rsidRPr="0025109A" w:rsidRDefault="00412840" w:rsidP="00412840">
            <w:pPr>
              <w:jc w:val="center"/>
              <w:rPr>
                <w:rFonts w:ascii="Arial" w:eastAsia="Arial" w:hAnsi="Arial" w:cs="Arial"/>
                <w:b/>
                <w:sz w:val="16"/>
                <w:szCs w:val="16"/>
              </w:rPr>
            </w:pPr>
            <w:r w:rsidRPr="003A4C9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92A2D0F" w14:textId="58A9E664" w:rsidR="00412840" w:rsidRPr="0025109A" w:rsidRDefault="00412840" w:rsidP="00412840">
            <w:pPr>
              <w:jc w:val="center"/>
              <w:rPr>
                <w:rFonts w:ascii="Arial" w:eastAsia="Arial" w:hAnsi="Arial" w:cs="Arial"/>
                <w:b/>
                <w:sz w:val="16"/>
                <w:szCs w:val="16"/>
              </w:rPr>
            </w:pPr>
            <w:r w:rsidRPr="003A4C99">
              <w:rPr>
                <w:rFonts w:ascii="Arial" w:eastAsia="Arial" w:hAnsi="Arial" w:cs="Arial"/>
                <w:b/>
                <w:sz w:val="16"/>
                <w:szCs w:val="16"/>
              </w:rPr>
              <w:t>Descriptores</w:t>
            </w:r>
            <w:r w:rsidRPr="003A4C99">
              <w:rPr>
                <w:rFonts w:ascii="Arial" w:eastAsia="Arial" w:hAnsi="Arial" w:cs="Arial"/>
                <w:b/>
                <w:sz w:val="16"/>
                <w:szCs w:val="16"/>
              </w:rPr>
              <w:br/>
              <w:t>del Perfil de salida</w:t>
            </w:r>
          </w:p>
        </w:tc>
        <w:tc>
          <w:tcPr>
            <w:tcW w:w="3118" w:type="dxa"/>
            <w:tcBorders>
              <w:left w:val="single" w:sz="8" w:space="0" w:color="00000A"/>
              <w:bottom w:val="single" w:sz="4" w:space="0" w:color="00000A"/>
            </w:tcBorders>
            <w:shd w:val="clear" w:color="auto" w:fill="EEEEEE"/>
            <w:vAlign w:val="center"/>
          </w:tcPr>
          <w:p w14:paraId="117BA247" w14:textId="612697CB" w:rsidR="00412840" w:rsidRPr="0025109A"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4BC2AC39" w14:textId="55005F3B" w:rsidR="00412840" w:rsidRPr="0025109A"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16" w:type="dxa"/>
            <w:tcBorders>
              <w:left w:val="single" w:sz="8" w:space="0" w:color="00000A"/>
              <w:bottom w:val="single" w:sz="4" w:space="0" w:color="00000A"/>
            </w:tcBorders>
            <w:shd w:val="clear" w:color="auto" w:fill="EEEEEE"/>
            <w:vAlign w:val="center"/>
          </w:tcPr>
          <w:p w14:paraId="2A7CAB0A" w14:textId="101662CF" w:rsidR="00412840" w:rsidRPr="0025109A"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73" w:type="dxa"/>
            <w:tcBorders>
              <w:left w:val="single" w:sz="8" w:space="0" w:color="00000A"/>
              <w:bottom w:val="single" w:sz="4" w:space="0" w:color="00000A"/>
              <w:right w:val="single" w:sz="8" w:space="0" w:color="00000A"/>
            </w:tcBorders>
            <w:shd w:val="clear" w:color="auto" w:fill="EEEEEE"/>
            <w:vAlign w:val="center"/>
          </w:tcPr>
          <w:p w14:paraId="06E122DB" w14:textId="3FE06A84" w:rsidR="00412840" w:rsidRPr="0025109A"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494E06" w:rsidRPr="0025109A" w14:paraId="6A4E5C41" w14:textId="77777777" w:rsidTr="0025109A">
        <w:trPr>
          <w:trHeight w:val="160"/>
        </w:trPr>
        <w:tc>
          <w:tcPr>
            <w:tcW w:w="1502" w:type="dxa"/>
            <w:tcBorders>
              <w:left w:val="single" w:sz="8" w:space="0" w:color="00000A"/>
              <w:bottom w:val="single" w:sz="4" w:space="0" w:color="00000A"/>
            </w:tcBorders>
            <w:shd w:val="clear" w:color="auto" w:fill="FFFFFF"/>
          </w:tcPr>
          <w:p w14:paraId="5E203BF5" w14:textId="77777777" w:rsidR="00494E06" w:rsidRPr="0025109A" w:rsidRDefault="00494E06" w:rsidP="0025109A">
            <w:pPr>
              <w:rPr>
                <w:rFonts w:ascii="Arial" w:eastAsia="Arial" w:hAnsi="Arial" w:cs="Arial"/>
                <w:b/>
                <w:sz w:val="16"/>
                <w:szCs w:val="16"/>
              </w:rPr>
            </w:pPr>
            <w:r w:rsidRPr="0025109A">
              <w:rPr>
                <w:rFonts w:ascii="Arial" w:hAnsi="Arial" w:cs="Arial"/>
                <w:sz w:val="16"/>
                <w:szCs w:val="16"/>
              </w:rPr>
              <w:t xml:space="preserve">CE 1. </w:t>
            </w:r>
          </w:p>
        </w:tc>
        <w:tc>
          <w:tcPr>
            <w:tcW w:w="2835" w:type="dxa"/>
            <w:tcBorders>
              <w:left w:val="single" w:sz="8" w:space="0" w:color="00000A"/>
              <w:bottom w:val="single" w:sz="4" w:space="0" w:color="00000A"/>
            </w:tcBorders>
            <w:shd w:val="clear" w:color="auto" w:fill="FFFFFF"/>
          </w:tcPr>
          <w:p w14:paraId="15A913A0" w14:textId="40371866" w:rsidR="00494E06" w:rsidRPr="0025109A" w:rsidRDefault="00494E06" w:rsidP="0025109A">
            <w:pPr>
              <w:rPr>
                <w:rFonts w:ascii="Arial" w:eastAsia="Arial" w:hAnsi="Arial" w:cs="Arial"/>
                <w:b/>
                <w:sz w:val="16"/>
                <w:szCs w:val="16"/>
              </w:rPr>
            </w:pPr>
            <w:r w:rsidRPr="0025109A">
              <w:rPr>
                <w:rFonts w:ascii="Arial" w:hAnsi="Arial" w:cs="Arial"/>
                <w:sz w:val="16"/>
                <w:szCs w:val="16"/>
              </w:rPr>
              <w:t>1.</w:t>
            </w:r>
            <w:r w:rsidR="00196E89">
              <w:rPr>
                <w:rFonts w:ascii="Arial" w:hAnsi="Arial" w:cs="Arial"/>
                <w:sz w:val="16"/>
                <w:szCs w:val="16"/>
              </w:rPr>
              <w:t xml:space="preserve">1. </w:t>
            </w:r>
            <w:r w:rsidRPr="0025109A">
              <w:rPr>
                <w:rFonts w:ascii="Arial" w:hAnsi="Arial" w:cs="Arial"/>
                <w:sz w:val="16"/>
                <w:szCs w:val="16"/>
              </w:rPr>
              <w:t>Identificar distintas lenguas y variedades dialectales presentes en su entorno, reconociendo</w:t>
            </w:r>
            <w:r w:rsidR="00196E89">
              <w:rPr>
                <w:rFonts w:ascii="Arial" w:hAnsi="Arial" w:cs="Arial"/>
                <w:sz w:val="16"/>
                <w:szCs w:val="16"/>
              </w:rPr>
              <w:t xml:space="preserve"> </w:t>
            </w:r>
            <w:r w:rsidRPr="0025109A">
              <w:rPr>
                <w:rFonts w:ascii="Arial" w:hAnsi="Arial" w:cs="Arial"/>
                <w:sz w:val="16"/>
                <w:szCs w:val="16"/>
              </w:rPr>
              <w:t>especialmente características propias del español de Canarias, detectando prejuicios y estereotipos</w:t>
            </w:r>
            <w:r w:rsidR="00B772D9" w:rsidRPr="0025109A">
              <w:rPr>
                <w:rFonts w:ascii="Arial" w:hAnsi="Arial" w:cs="Arial"/>
                <w:sz w:val="16"/>
                <w:szCs w:val="16"/>
              </w:rPr>
              <w:t xml:space="preserve"> </w:t>
            </w:r>
            <w:r w:rsidRPr="0025109A">
              <w:rPr>
                <w:rFonts w:ascii="Arial" w:hAnsi="Arial" w:cs="Arial"/>
                <w:sz w:val="16"/>
                <w:szCs w:val="16"/>
              </w:rPr>
              <w:t>lingüísticos frecuentes, con la finalidad de valorar y respetar la pluralidad lingüística del entorno y del</w:t>
            </w:r>
            <w:r w:rsidR="00196E89">
              <w:rPr>
                <w:rFonts w:ascii="Arial" w:hAnsi="Arial" w:cs="Arial"/>
                <w:sz w:val="16"/>
                <w:szCs w:val="16"/>
              </w:rPr>
              <w:t xml:space="preserve"> </w:t>
            </w:r>
            <w:r w:rsidRPr="0025109A">
              <w:rPr>
                <w:rFonts w:ascii="Arial" w:hAnsi="Arial" w:cs="Arial"/>
                <w:sz w:val="16"/>
                <w:szCs w:val="16"/>
              </w:rPr>
              <w:t>mundo como una fuente de riqueza cultural</w:t>
            </w:r>
          </w:p>
        </w:tc>
        <w:tc>
          <w:tcPr>
            <w:tcW w:w="1559" w:type="dxa"/>
            <w:tcBorders>
              <w:left w:val="single" w:sz="8" w:space="0" w:color="00000A"/>
              <w:bottom w:val="single" w:sz="4" w:space="0" w:color="00000A"/>
            </w:tcBorders>
            <w:shd w:val="clear" w:color="auto" w:fill="FFFFFF"/>
          </w:tcPr>
          <w:p w14:paraId="1262B100" w14:textId="77777777"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CCL1, CCL5, CP2, CP3, CC1, CC2, CCEC1, CCEC3</w:t>
            </w:r>
          </w:p>
        </w:tc>
        <w:tc>
          <w:tcPr>
            <w:tcW w:w="3118" w:type="dxa"/>
            <w:tcBorders>
              <w:left w:val="single" w:sz="8" w:space="0" w:color="00000A"/>
              <w:bottom w:val="single" w:sz="4" w:space="0" w:color="00000A"/>
            </w:tcBorders>
            <w:shd w:val="clear" w:color="auto" w:fill="FFFFFF"/>
          </w:tcPr>
          <w:p w14:paraId="6F2D189A" w14:textId="77777777" w:rsidR="00494E06" w:rsidRPr="0025109A" w:rsidRDefault="00494E06" w:rsidP="0025109A">
            <w:pPr>
              <w:pBdr>
                <w:top w:val="nil"/>
                <w:left w:val="nil"/>
                <w:bottom w:val="nil"/>
                <w:right w:val="nil"/>
                <w:between w:val="nil"/>
              </w:pBdr>
              <w:spacing w:after="60"/>
              <w:rPr>
                <w:rFonts w:ascii="Arial" w:hAnsi="Arial" w:cs="Arial"/>
                <w:b/>
                <w:sz w:val="16"/>
                <w:szCs w:val="16"/>
              </w:rPr>
            </w:pPr>
            <w:r w:rsidRPr="0025109A">
              <w:rPr>
                <w:rFonts w:ascii="Arial" w:hAnsi="Arial" w:cs="Arial"/>
                <w:b/>
                <w:sz w:val="16"/>
                <w:szCs w:val="16"/>
              </w:rPr>
              <w:t xml:space="preserve">I. LAS LENGUAS Y SUS HABLANTES </w:t>
            </w:r>
          </w:p>
          <w:p w14:paraId="3015B05A" w14:textId="77777777" w:rsidR="00494E06" w:rsidRPr="0025109A" w:rsidRDefault="00494E06" w:rsidP="00196E89">
            <w:pPr>
              <w:ind w:left="102" w:hanging="102"/>
              <w:rPr>
                <w:rFonts w:ascii="Arial" w:eastAsia="Arial" w:hAnsi="Arial" w:cs="Arial"/>
                <w:b/>
                <w:sz w:val="16"/>
                <w:szCs w:val="16"/>
              </w:rPr>
            </w:pPr>
            <w:r w:rsidRPr="0025109A">
              <w:rPr>
                <w:rFonts w:ascii="Arial" w:hAnsi="Arial" w:cs="Arial"/>
                <w:sz w:val="16"/>
                <w:szCs w:val="16"/>
              </w:rPr>
              <w:t>- Uso de un lenguaje no discriminatorio y respetuoso con las diferencias.</w:t>
            </w:r>
          </w:p>
        </w:tc>
        <w:tc>
          <w:tcPr>
            <w:tcW w:w="1560" w:type="dxa"/>
            <w:tcBorders>
              <w:left w:val="single" w:sz="8" w:space="0" w:color="00000A"/>
              <w:bottom w:val="single" w:sz="4" w:space="0" w:color="00000A"/>
            </w:tcBorders>
            <w:shd w:val="clear" w:color="auto" w:fill="FFFFFF"/>
          </w:tcPr>
          <w:p w14:paraId="6CF86F45" w14:textId="4FC3436D" w:rsidR="00494E06" w:rsidRPr="0025109A" w:rsidRDefault="00494E06" w:rsidP="0025109A">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Observación sistemática</w:t>
            </w:r>
          </w:p>
        </w:tc>
        <w:tc>
          <w:tcPr>
            <w:tcW w:w="1842" w:type="dxa"/>
            <w:tcBorders>
              <w:left w:val="single" w:sz="8" w:space="0" w:color="00000A"/>
              <w:bottom w:val="single" w:sz="4" w:space="0" w:color="00000A"/>
            </w:tcBorders>
            <w:shd w:val="clear" w:color="auto" w:fill="FFFFFF"/>
          </w:tcPr>
          <w:p w14:paraId="11D1AD1E" w14:textId="77777777" w:rsidR="00494E06" w:rsidRPr="0025109A" w:rsidRDefault="00494E06" w:rsidP="0025109A">
            <w:pPr>
              <w:widowControl w:val="0"/>
              <w:ind w:left="113" w:hanging="113"/>
              <w:rPr>
                <w:rFonts w:ascii="Arial" w:eastAsia="Arial" w:hAnsi="Arial" w:cs="Arial"/>
                <w:b/>
                <w:sz w:val="16"/>
                <w:szCs w:val="16"/>
              </w:rPr>
            </w:pPr>
            <w:r w:rsidRPr="0025109A">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15CA66B8" w14:textId="77777777" w:rsidR="00494E06" w:rsidRPr="0025109A" w:rsidRDefault="00494E06" w:rsidP="0025109A">
            <w:pPr>
              <w:rPr>
                <w:rFonts w:ascii="Arial" w:hAnsi="Arial" w:cs="Arial"/>
                <w:sz w:val="16"/>
                <w:szCs w:val="16"/>
              </w:rPr>
            </w:pPr>
            <w:r w:rsidRPr="0025109A">
              <w:rPr>
                <w:rFonts w:ascii="Arial" w:hAnsi="Arial" w:cs="Arial"/>
                <w:sz w:val="16"/>
                <w:szCs w:val="16"/>
              </w:rPr>
              <w:t>Participación en el diálogo colectivo</w:t>
            </w:r>
          </w:p>
          <w:p w14:paraId="10D36448" w14:textId="77777777" w:rsidR="00494E06" w:rsidRPr="0025109A" w:rsidRDefault="00494E06" w:rsidP="0025109A">
            <w:pPr>
              <w:spacing w:before="60"/>
              <w:rPr>
                <w:rFonts w:ascii="Arial" w:eastAsia="Arial" w:hAnsi="Arial" w:cs="Arial"/>
                <w:b/>
                <w:color w:val="000000" w:themeColor="text1"/>
                <w:sz w:val="16"/>
                <w:szCs w:val="16"/>
              </w:rPr>
            </w:pPr>
            <w:r w:rsidRPr="0025109A">
              <w:rPr>
                <w:rFonts w:ascii="Arial" w:eastAsia="Arial" w:hAnsi="Arial" w:cs="Arial"/>
                <w:b/>
                <w:color w:val="000000" w:themeColor="text1"/>
                <w:sz w:val="16"/>
                <w:szCs w:val="16"/>
              </w:rPr>
              <w:t>Objetivo en acción</w:t>
            </w:r>
          </w:p>
          <w:p w14:paraId="7AC4C88A" w14:textId="18BAE3EB" w:rsidR="00494E06" w:rsidRPr="0025109A" w:rsidRDefault="00494E06" w:rsidP="0025109A">
            <w:pPr>
              <w:rPr>
                <w:rFonts w:ascii="Arial" w:eastAsia="Arial" w:hAnsi="Arial" w:cs="Arial"/>
                <w:b/>
                <w:sz w:val="16"/>
                <w:szCs w:val="16"/>
              </w:rPr>
            </w:pPr>
            <w:r w:rsidRPr="0025109A">
              <w:rPr>
                <w:rFonts w:ascii="Arial" w:eastAsia="Arial" w:hAnsi="Arial" w:cs="Arial"/>
                <w:bCs/>
                <w:color w:val="000000" w:themeColor="text1"/>
                <w:sz w:val="16"/>
                <w:szCs w:val="16"/>
              </w:rPr>
              <w:t>Participación en el diálogo colectivo</w:t>
            </w:r>
          </w:p>
        </w:tc>
      </w:tr>
      <w:tr w:rsidR="00494E06" w:rsidRPr="0025109A" w14:paraId="17C6C40F" w14:textId="77777777" w:rsidTr="0025109A">
        <w:trPr>
          <w:trHeight w:val="160"/>
        </w:trPr>
        <w:tc>
          <w:tcPr>
            <w:tcW w:w="1502" w:type="dxa"/>
            <w:tcBorders>
              <w:left w:val="single" w:sz="8" w:space="0" w:color="00000A"/>
              <w:bottom w:val="single" w:sz="4" w:space="0" w:color="00000A"/>
            </w:tcBorders>
            <w:shd w:val="clear" w:color="auto" w:fill="FFFFFF"/>
          </w:tcPr>
          <w:p w14:paraId="5B3608D9" w14:textId="77777777" w:rsidR="00494E06" w:rsidRPr="0025109A" w:rsidRDefault="00494E06" w:rsidP="0025109A">
            <w:pPr>
              <w:rPr>
                <w:rFonts w:ascii="Arial" w:eastAsia="Arial" w:hAnsi="Arial" w:cs="Arial"/>
                <w:b/>
                <w:sz w:val="16"/>
                <w:szCs w:val="16"/>
              </w:rPr>
            </w:pPr>
            <w:r w:rsidRPr="0025109A">
              <w:rPr>
                <w:rFonts w:ascii="Arial" w:hAnsi="Arial" w:cs="Arial"/>
                <w:color w:val="000000" w:themeColor="text1"/>
                <w:sz w:val="16"/>
                <w:szCs w:val="16"/>
              </w:rPr>
              <w:t xml:space="preserve">CE 2. </w:t>
            </w:r>
          </w:p>
        </w:tc>
        <w:tc>
          <w:tcPr>
            <w:tcW w:w="2835" w:type="dxa"/>
            <w:tcBorders>
              <w:left w:val="single" w:sz="8" w:space="0" w:color="00000A"/>
              <w:bottom w:val="single" w:sz="4" w:space="0" w:color="00000A"/>
            </w:tcBorders>
            <w:shd w:val="clear" w:color="auto" w:fill="FFFFFF"/>
          </w:tcPr>
          <w:p w14:paraId="42FE4180" w14:textId="20060508" w:rsidR="00494E06" w:rsidRPr="0025109A" w:rsidRDefault="00494E06" w:rsidP="0025109A">
            <w:pPr>
              <w:rPr>
                <w:rFonts w:ascii="Arial" w:eastAsia="Arial" w:hAnsi="Arial" w:cs="Arial"/>
                <w:b/>
                <w:sz w:val="16"/>
                <w:szCs w:val="16"/>
              </w:rPr>
            </w:pPr>
            <w:r w:rsidRPr="0025109A">
              <w:rPr>
                <w:rFonts w:ascii="Arial" w:hAnsi="Arial" w:cs="Arial"/>
                <w:sz w:val="16"/>
                <w:szCs w:val="16"/>
              </w:rPr>
              <w:t>2.</w:t>
            </w:r>
            <w:r w:rsidR="00196E89">
              <w:rPr>
                <w:rFonts w:ascii="Arial" w:hAnsi="Arial" w:cs="Arial"/>
                <w:sz w:val="16"/>
                <w:szCs w:val="16"/>
              </w:rPr>
              <w:t xml:space="preserve">1. </w:t>
            </w:r>
            <w:r w:rsidRPr="0025109A">
              <w:rPr>
                <w:rFonts w:ascii="Arial" w:hAnsi="Arial" w:cs="Arial"/>
                <w:sz w:val="16"/>
                <w:szCs w:val="16"/>
              </w:rPr>
              <w:t>Comprender el sentido de textos orales y multimodales, reconociendo las ideas principales y los</w:t>
            </w:r>
            <w:r w:rsidR="00196E89">
              <w:rPr>
                <w:rFonts w:ascii="Arial" w:hAnsi="Arial" w:cs="Arial"/>
                <w:sz w:val="16"/>
                <w:szCs w:val="16"/>
              </w:rPr>
              <w:t xml:space="preserve"> </w:t>
            </w:r>
            <w:r w:rsidRPr="0025109A">
              <w:rPr>
                <w:rFonts w:ascii="Arial" w:hAnsi="Arial" w:cs="Arial"/>
                <w:sz w:val="16"/>
                <w:szCs w:val="16"/>
              </w:rPr>
              <w:t>mensajes explícitos de manera individual y cooperativa dando una opinión razonada sobre el</w:t>
            </w:r>
            <w:r w:rsidR="00196E89">
              <w:rPr>
                <w:rFonts w:ascii="Arial" w:hAnsi="Arial" w:cs="Arial"/>
                <w:sz w:val="16"/>
                <w:szCs w:val="16"/>
              </w:rPr>
              <w:t xml:space="preserve"> </w:t>
            </w:r>
            <w:r w:rsidRPr="0025109A">
              <w:rPr>
                <w:rFonts w:ascii="Arial" w:hAnsi="Arial" w:cs="Arial"/>
                <w:sz w:val="16"/>
                <w:szCs w:val="16"/>
              </w:rPr>
              <w:t>contenido, para responder a diferentes necesidades comunicativas.</w:t>
            </w:r>
          </w:p>
        </w:tc>
        <w:tc>
          <w:tcPr>
            <w:tcW w:w="1559" w:type="dxa"/>
            <w:tcBorders>
              <w:left w:val="single" w:sz="8" w:space="0" w:color="00000A"/>
              <w:bottom w:val="single" w:sz="4" w:space="0" w:color="00000A"/>
            </w:tcBorders>
            <w:shd w:val="clear" w:color="auto" w:fill="FFFFFF"/>
          </w:tcPr>
          <w:p w14:paraId="2F23AF15" w14:textId="77777777"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CCL2, CP2, STEM1, CD3, CPSAA3, CC3</w:t>
            </w:r>
          </w:p>
        </w:tc>
        <w:tc>
          <w:tcPr>
            <w:tcW w:w="3118" w:type="dxa"/>
            <w:tcBorders>
              <w:left w:val="single" w:sz="8" w:space="0" w:color="00000A"/>
              <w:bottom w:val="single" w:sz="4" w:space="0" w:color="00000A"/>
            </w:tcBorders>
            <w:shd w:val="clear" w:color="auto" w:fill="FFFFFF"/>
          </w:tcPr>
          <w:p w14:paraId="07007B78"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rPr>
            </w:pPr>
            <w:r w:rsidRPr="0025109A">
              <w:rPr>
                <w:rFonts w:ascii="Arial" w:hAnsi="Arial" w:cs="Arial"/>
                <w:b/>
                <w:bCs/>
                <w:color w:val="000000" w:themeColor="text1"/>
                <w:sz w:val="16"/>
                <w:szCs w:val="16"/>
              </w:rPr>
              <w:t xml:space="preserve">II. </w:t>
            </w:r>
            <w:proofErr w:type="spellStart"/>
            <w:r w:rsidRPr="0025109A">
              <w:rPr>
                <w:rFonts w:ascii="Arial" w:hAnsi="Arial" w:cs="Arial"/>
                <w:b/>
                <w:bCs/>
                <w:color w:val="000000" w:themeColor="text1"/>
                <w:sz w:val="16"/>
                <w:szCs w:val="16"/>
              </w:rPr>
              <w:t>COMUNICACIÓN</w:t>
            </w:r>
            <w:proofErr w:type="spellEnd"/>
          </w:p>
          <w:p w14:paraId="388D5EF8"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1. Contexto.</w:t>
            </w:r>
          </w:p>
          <w:p w14:paraId="228128A9" w14:textId="2787CF65" w:rsidR="00494E06" w:rsidRPr="0025109A" w:rsidRDefault="00494E06" w:rsidP="0025109A">
            <w:pPr>
              <w:ind w:left="283" w:hanging="113"/>
              <w:rPr>
                <w:rFonts w:ascii="Arial" w:hAnsi="Arial" w:cs="Arial"/>
                <w:sz w:val="16"/>
                <w:szCs w:val="16"/>
              </w:rPr>
            </w:pPr>
            <w:r w:rsidRPr="0025109A">
              <w:rPr>
                <w:rFonts w:ascii="Arial" w:hAnsi="Arial" w:cs="Arial"/>
                <w:sz w:val="16"/>
                <w:szCs w:val="16"/>
              </w:rPr>
              <w:t>- Identificación, de manera acompañada, de los componentes del acto</w:t>
            </w:r>
            <w:r w:rsidR="0025109A">
              <w:rPr>
                <w:rFonts w:ascii="Arial" w:hAnsi="Arial" w:cs="Arial"/>
                <w:sz w:val="16"/>
                <w:szCs w:val="16"/>
              </w:rPr>
              <w:t xml:space="preserve"> </w:t>
            </w:r>
            <w:r w:rsidRPr="0025109A">
              <w:rPr>
                <w:rFonts w:ascii="Arial" w:hAnsi="Arial" w:cs="Arial"/>
                <w:sz w:val="16"/>
                <w:szCs w:val="16"/>
              </w:rPr>
              <w:t>comunicativo (situación, participantes, intención) y su adecuación a los diferentes</w:t>
            </w:r>
            <w:r w:rsidR="0025109A">
              <w:rPr>
                <w:rFonts w:ascii="Arial" w:hAnsi="Arial" w:cs="Arial"/>
                <w:sz w:val="16"/>
                <w:szCs w:val="16"/>
              </w:rPr>
              <w:t xml:space="preserve"> </w:t>
            </w:r>
            <w:r w:rsidRPr="0025109A">
              <w:rPr>
                <w:rFonts w:ascii="Arial" w:hAnsi="Arial" w:cs="Arial"/>
                <w:sz w:val="16"/>
                <w:szCs w:val="16"/>
              </w:rPr>
              <w:t>contextos.</w:t>
            </w:r>
          </w:p>
          <w:p w14:paraId="5001A9B2" w14:textId="77777777" w:rsidR="00494E06" w:rsidRPr="0025109A" w:rsidRDefault="00494E06" w:rsidP="00196E89">
            <w:pPr>
              <w:spacing w:before="40"/>
              <w:rPr>
                <w:rFonts w:ascii="Arial" w:hAnsi="Arial" w:cs="Arial"/>
                <w:sz w:val="16"/>
                <w:szCs w:val="16"/>
              </w:rPr>
            </w:pPr>
            <w:r w:rsidRPr="0025109A">
              <w:rPr>
                <w:rFonts w:ascii="Arial" w:hAnsi="Arial" w:cs="Arial"/>
                <w:b/>
                <w:bCs/>
                <w:sz w:val="16"/>
                <w:szCs w:val="16"/>
              </w:rPr>
              <w:t>2. Géneros discursivos</w:t>
            </w:r>
            <w:r w:rsidRPr="0025109A">
              <w:rPr>
                <w:rFonts w:ascii="Arial" w:hAnsi="Arial" w:cs="Arial"/>
                <w:b/>
                <w:sz w:val="16"/>
                <w:szCs w:val="16"/>
              </w:rPr>
              <w:t>.</w:t>
            </w:r>
          </w:p>
          <w:p w14:paraId="1FBA62C5" w14:textId="65D22795" w:rsidR="0025109A" w:rsidRDefault="0025109A" w:rsidP="0025109A">
            <w:pPr>
              <w:ind w:left="283" w:hanging="113"/>
              <w:rPr>
                <w:rFonts w:ascii="Arial" w:hAnsi="Arial" w:cs="Arial"/>
                <w:sz w:val="16"/>
                <w:szCs w:val="16"/>
              </w:rPr>
            </w:pPr>
            <w:r>
              <w:rPr>
                <w:rFonts w:ascii="Arial" w:hAnsi="Arial" w:cs="Arial"/>
                <w:sz w:val="16"/>
                <w:szCs w:val="16"/>
              </w:rPr>
              <w:t xml:space="preserve">- </w:t>
            </w:r>
            <w:r w:rsidR="00494E06" w:rsidRPr="0025109A">
              <w:rPr>
                <w:rFonts w:ascii="Arial" w:hAnsi="Arial" w:cs="Arial"/>
                <w:sz w:val="16"/>
                <w:szCs w:val="16"/>
              </w:rPr>
              <w:t>Empleo de géneros discursivos propios del ámbito personal y educativo</w:t>
            </w:r>
            <w:r>
              <w:rPr>
                <w:rFonts w:ascii="Arial" w:hAnsi="Arial" w:cs="Arial"/>
                <w:sz w:val="16"/>
                <w:szCs w:val="16"/>
              </w:rPr>
              <w:t xml:space="preserve"> </w:t>
            </w:r>
            <w:r w:rsidR="00494E06" w:rsidRPr="0025109A">
              <w:rPr>
                <w:rFonts w:ascii="Arial" w:hAnsi="Arial" w:cs="Arial"/>
                <w:sz w:val="16"/>
                <w:szCs w:val="16"/>
              </w:rPr>
              <w:t>atendiendo al contenido y la forma y adaptado a su nivel madurativo.</w:t>
            </w:r>
          </w:p>
          <w:p w14:paraId="0A35C16D" w14:textId="77777777" w:rsidR="0025109A" w:rsidRDefault="00494E06" w:rsidP="0025109A">
            <w:pPr>
              <w:ind w:left="283" w:hanging="113"/>
              <w:rPr>
                <w:rFonts w:ascii="Arial" w:hAnsi="Arial" w:cs="Arial"/>
                <w:sz w:val="16"/>
                <w:szCs w:val="16"/>
              </w:rPr>
            </w:pPr>
            <w:r w:rsidRPr="0025109A">
              <w:rPr>
                <w:rFonts w:ascii="Arial" w:hAnsi="Arial" w:cs="Arial"/>
                <w:sz w:val="16"/>
                <w:szCs w:val="16"/>
              </w:rPr>
              <w:t>- Identificación y uso de manera acompañada de diferentes tipologías textuales en</w:t>
            </w:r>
            <w:r w:rsidR="0025109A">
              <w:rPr>
                <w:rFonts w:ascii="Arial" w:hAnsi="Arial" w:cs="Arial"/>
                <w:sz w:val="16"/>
                <w:szCs w:val="16"/>
              </w:rPr>
              <w:t xml:space="preserve"> </w:t>
            </w:r>
            <w:r w:rsidRPr="0025109A">
              <w:rPr>
                <w:rFonts w:ascii="Arial" w:hAnsi="Arial" w:cs="Arial"/>
                <w:sz w:val="16"/>
                <w:szCs w:val="16"/>
              </w:rPr>
              <w:t>situaciones comunicativas.</w:t>
            </w:r>
          </w:p>
          <w:p w14:paraId="6AD7E462" w14:textId="378123DE" w:rsidR="00494E06" w:rsidRPr="0025109A" w:rsidRDefault="00494E06" w:rsidP="0025109A">
            <w:pPr>
              <w:ind w:left="283" w:hanging="113"/>
              <w:rPr>
                <w:rFonts w:ascii="Arial" w:hAnsi="Arial" w:cs="Arial"/>
                <w:sz w:val="16"/>
                <w:szCs w:val="16"/>
              </w:rPr>
            </w:pPr>
            <w:r w:rsidRPr="0025109A">
              <w:rPr>
                <w:rFonts w:ascii="Arial" w:hAnsi="Arial" w:cs="Arial"/>
                <w:sz w:val="16"/>
                <w:szCs w:val="16"/>
              </w:rPr>
              <w:t>- Aplicación de manera acompañada de estrategias sencillas para la coherencia, la</w:t>
            </w:r>
            <w:r w:rsidR="0025109A">
              <w:rPr>
                <w:rFonts w:ascii="Arial" w:hAnsi="Arial" w:cs="Arial"/>
                <w:sz w:val="16"/>
                <w:szCs w:val="16"/>
              </w:rPr>
              <w:t xml:space="preserve"> </w:t>
            </w:r>
            <w:r w:rsidRPr="0025109A">
              <w:rPr>
                <w:rFonts w:ascii="Arial" w:hAnsi="Arial" w:cs="Arial"/>
                <w:sz w:val="16"/>
                <w:szCs w:val="16"/>
              </w:rPr>
              <w:t>cohesión y la adecuación en diferentes tipos de textos.</w:t>
            </w:r>
          </w:p>
          <w:p w14:paraId="776171D1"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lastRenderedPageBreak/>
              <w:t>3. Procesos.</w:t>
            </w:r>
          </w:p>
          <w:p w14:paraId="7058669E" w14:textId="5AEEF553" w:rsidR="00494E06" w:rsidRPr="0025109A" w:rsidRDefault="00494E06" w:rsidP="0025109A">
            <w:pPr>
              <w:ind w:left="283" w:hanging="113"/>
              <w:rPr>
                <w:rFonts w:ascii="Arial" w:eastAsia="Arial" w:hAnsi="Arial" w:cs="Arial"/>
                <w:b/>
                <w:sz w:val="16"/>
                <w:szCs w:val="16"/>
              </w:rPr>
            </w:pPr>
            <w:r w:rsidRPr="0025109A">
              <w:rPr>
                <w:rFonts w:ascii="Arial" w:hAnsi="Arial" w:cs="Arial"/>
                <w:sz w:val="16"/>
                <w:szCs w:val="16"/>
              </w:rPr>
              <w:t>- Comprensión de textos orales mediante la identificación de las ideas más</w:t>
            </w:r>
            <w:r w:rsidR="0025109A">
              <w:rPr>
                <w:rFonts w:ascii="Arial" w:hAnsi="Arial" w:cs="Arial"/>
                <w:sz w:val="16"/>
                <w:szCs w:val="16"/>
              </w:rPr>
              <w:t xml:space="preserve"> </w:t>
            </w:r>
            <w:r w:rsidRPr="0025109A">
              <w:rPr>
                <w:rFonts w:ascii="Arial" w:hAnsi="Arial" w:cs="Arial"/>
                <w:sz w:val="16"/>
                <w:szCs w:val="16"/>
              </w:rPr>
              <w:t>relevantes y la interpretación del sentido global para dar opiniones razonadas. Detección</w:t>
            </w:r>
            <w:r w:rsidRPr="0025109A">
              <w:rPr>
                <w:rFonts w:ascii="Arial" w:hAnsi="Arial" w:cs="Arial"/>
                <w:sz w:val="16"/>
                <w:szCs w:val="16"/>
              </w:rPr>
              <w:br/>
              <w:t>de usos claramente discriminatorios del lenguaje verbal y no verbal.</w:t>
            </w:r>
          </w:p>
        </w:tc>
        <w:tc>
          <w:tcPr>
            <w:tcW w:w="1560" w:type="dxa"/>
            <w:tcBorders>
              <w:left w:val="single" w:sz="8" w:space="0" w:color="00000A"/>
              <w:bottom w:val="single" w:sz="4" w:space="0" w:color="00000A"/>
            </w:tcBorders>
            <w:shd w:val="clear" w:color="auto" w:fill="FFFFFF"/>
          </w:tcPr>
          <w:p w14:paraId="7B95D7CB" w14:textId="1C464B4B" w:rsidR="00494E06" w:rsidRPr="0025109A" w:rsidRDefault="00494E06" w:rsidP="0025109A">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lastRenderedPageBreak/>
              <w:t>- Observación sistemática</w:t>
            </w:r>
          </w:p>
        </w:tc>
        <w:tc>
          <w:tcPr>
            <w:tcW w:w="1842" w:type="dxa"/>
            <w:tcBorders>
              <w:left w:val="single" w:sz="8" w:space="0" w:color="00000A"/>
              <w:bottom w:val="single" w:sz="4" w:space="0" w:color="00000A"/>
            </w:tcBorders>
            <w:shd w:val="clear" w:color="auto" w:fill="FFFFFF"/>
          </w:tcPr>
          <w:p w14:paraId="3E847D48"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la comprensión oral. </w:t>
            </w:r>
          </w:p>
          <w:p w14:paraId="7BC71AC7" w14:textId="77777777" w:rsidR="00494E06" w:rsidRPr="0025109A" w:rsidRDefault="00494E06" w:rsidP="0025109A">
            <w:pPr>
              <w:widowControl w:val="0"/>
              <w:ind w:left="113" w:hanging="113"/>
              <w:rPr>
                <w:rFonts w:ascii="Arial" w:eastAsia="Arial" w:hAnsi="Arial" w:cs="Arial"/>
                <w:bCs/>
                <w:color w:val="000000" w:themeColor="text1"/>
                <w:sz w:val="16"/>
                <w:szCs w:val="16"/>
              </w:rPr>
            </w:pPr>
            <w:r w:rsidRPr="0025109A">
              <w:rPr>
                <w:rFonts w:ascii="Arial" w:eastAsia="Arial" w:hAnsi="Arial" w:cs="Arial"/>
                <w:bCs/>
                <w:color w:val="000000" w:themeColor="text1"/>
                <w:sz w:val="16"/>
                <w:szCs w:val="16"/>
              </w:rPr>
              <w:t xml:space="preserve">- Rúbricas para evaluar las destrezas comunicativas. </w:t>
            </w:r>
          </w:p>
          <w:p w14:paraId="6993201E" w14:textId="21993E61" w:rsidR="00494E06" w:rsidRPr="0025109A" w:rsidRDefault="00494E06" w:rsidP="0025109A">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54C665F8"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Escucho y hablo</w:t>
            </w:r>
          </w:p>
          <w:p w14:paraId="5A42AC64" w14:textId="77777777" w:rsidR="00494E06" w:rsidRPr="0025109A" w:rsidRDefault="00494E06" w:rsidP="0025109A">
            <w:pPr>
              <w:rPr>
                <w:rFonts w:ascii="Arial" w:hAnsi="Arial" w:cs="Arial"/>
                <w:sz w:val="16"/>
                <w:szCs w:val="16"/>
              </w:rPr>
            </w:pPr>
            <w:r w:rsidRPr="0025109A">
              <w:rPr>
                <w:rFonts w:ascii="Arial" w:hAnsi="Arial" w:cs="Arial"/>
                <w:sz w:val="16"/>
                <w:szCs w:val="16"/>
              </w:rPr>
              <w:t>Descripción de lugares</w:t>
            </w:r>
          </w:p>
          <w:p w14:paraId="4ADC553D" w14:textId="77777777" w:rsidR="00494E06" w:rsidRPr="0025109A" w:rsidRDefault="00494E06" w:rsidP="0025109A">
            <w:pPr>
              <w:rPr>
                <w:rFonts w:ascii="Arial" w:hAnsi="Arial" w:cs="Arial"/>
                <w:i/>
                <w:iCs/>
                <w:sz w:val="16"/>
                <w:szCs w:val="16"/>
              </w:rPr>
            </w:pPr>
            <w:r w:rsidRPr="0025109A">
              <w:rPr>
                <w:rFonts w:ascii="Arial" w:hAnsi="Arial" w:cs="Arial"/>
                <w:i/>
                <w:iCs/>
                <w:sz w:val="16"/>
                <w:szCs w:val="16"/>
              </w:rPr>
              <w:t>En el cole también nos cuidamos</w:t>
            </w:r>
          </w:p>
          <w:p w14:paraId="01BEE7FF" w14:textId="77777777" w:rsidR="00494E06" w:rsidRPr="0025109A" w:rsidRDefault="00494E06" w:rsidP="0025109A">
            <w:pPr>
              <w:spacing w:before="60"/>
              <w:rPr>
                <w:rFonts w:ascii="Arial" w:eastAsia="Arial" w:hAnsi="Arial" w:cs="Arial"/>
                <w:b/>
                <w:color w:val="000000" w:themeColor="text1"/>
                <w:sz w:val="16"/>
                <w:szCs w:val="16"/>
              </w:rPr>
            </w:pPr>
            <w:r w:rsidRPr="0025109A">
              <w:rPr>
                <w:rFonts w:ascii="Arial" w:eastAsia="Arial" w:hAnsi="Arial" w:cs="Arial"/>
                <w:b/>
                <w:color w:val="000000" w:themeColor="text1"/>
                <w:sz w:val="16"/>
                <w:szCs w:val="16"/>
              </w:rPr>
              <w:t>Objetivo en acción</w:t>
            </w:r>
          </w:p>
          <w:p w14:paraId="48D7BEFD" w14:textId="13D6C528" w:rsidR="00494E06" w:rsidRPr="0025109A" w:rsidRDefault="00494E06" w:rsidP="0025109A">
            <w:pPr>
              <w:rPr>
                <w:rFonts w:ascii="Arial" w:eastAsia="Arial" w:hAnsi="Arial" w:cs="Arial"/>
                <w:b/>
                <w:sz w:val="16"/>
                <w:szCs w:val="16"/>
              </w:rPr>
            </w:pPr>
            <w:r w:rsidRPr="0025109A">
              <w:rPr>
                <w:rFonts w:ascii="Arial" w:eastAsia="Arial" w:hAnsi="Arial" w:cs="Arial"/>
                <w:bCs/>
                <w:color w:val="000000" w:themeColor="text1"/>
                <w:sz w:val="16"/>
                <w:szCs w:val="16"/>
              </w:rPr>
              <w:t>Comprensión de las propuestas de los compañeros y compañeras</w:t>
            </w:r>
          </w:p>
        </w:tc>
      </w:tr>
      <w:tr w:rsidR="00494E06" w:rsidRPr="0025109A" w14:paraId="39760576" w14:textId="77777777" w:rsidTr="0025109A">
        <w:trPr>
          <w:trHeight w:val="160"/>
        </w:trPr>
        <w:tc>
          <w:tcPr>
            <w:tcW w:w="1502" w:type="dxa"/>
            <w:vMerge w:val="restart"/>
            <w:tcBorders>
              <w:left w:val="single" w:sz="8" w:space="0" w:color="00000A"/>
            </w:tcBorders>
            <w:shd w:val="clear" w:color="auto" w:fill="FFFFFF"/>
          </w:tcPr>
          <w:p w14:paraId="3F5C2640" w14:textId="77777777" w:rsidR="00494E06" w:rsidRPr="0025109A" w:rsidRDefault="00494E06" w:rsidP="0025109A">
            <w:pPr>
              <w:rPr>
                <w:rFonts w:ascii="Arial" w:eastAsia="Arial" w:hAnsi="Arial" w:cs="Arial"/>
                <w:b/>
                <w:sz w:val="16"/>
                <w:szCs w:val="16"/>
              </w:rPr>
            </w:pPr>
            <w:r w:rsidRPr="0025109A">
              <w:rPr>
                <w:rFonts w:ascii="Arial" w:eastAsia="Arial" w:hAnsi="Arial" w:cs="Arial"/>
                <w:color w:val="000000" w:themeColor="text1"/>
                <w:sz w:val="16"/>
                <w:szCs w:val="16"/>
              </w:rPr>
              <w:t xml:space="preserve">CE 3. </w:t>
            </w:r>
          </w:p>
        </w:tc>
        <w:tc>
          <w:tcPr>
            <w:tcW w:w="2835" w:type="dxa"/>
            <w:tcBorders>
              <w:left w:val="single" w:sz="8" w:space="0" w:color="00000A"/>
              <w:bottom w:val="single" w:sz="4" w:space="0" w:color="00000A"/>
            </w:tcBorders>
            <w:shd w:val="clear" w:color="auto" w:fill="FFFFFF"/>
          </w:tcPr>
          <w:p w14:paraId="4D3444EF" w14:textId="531B40BA" w:rsidR="00494E06" w:rsidRPr="0025109A" w:rsidRDefault="00494E06" w:rsidP="0025109A">
            <w:pPr>
              <w:rPr>
                <w:rFonts w:ascii="Arial" w:eastAsia="Arial" w:hAnsi="Arial" w:cs="Arial"/>
                <w:b/>
                <w:sz w:val="16"/>
                <w:szCs w:val="16"/>
              </w:rPr>
            </w:pPr>
            <w:r w:rsidRPr="0025109A">
              <w:rPr>
                <w:rFonts w:ascii="Arial" w:hAnsi="Arial" w:cs="Arial"/>
                <w:sz w:val="16"/>
                <w:szCs w:val="16"/>
              </w:rPr>
              <w:t>3.</w:t>
            </w:r>
            <w:r w:rsidR="00196E89">
              <w:rPr>
                <w:rFonts w:ascii="Arial" w:hAnsi="Arial" w:cs="Arial"/>
                <w:sz w:val="16"/>
                <w:szCs w:val="16"/>
              </w:rPr>
              <w:t xml:space="preserve">1. </w:t>
            </w:r>
            <w:r w:rsidRPr="0025109A">
              <w:rPr>
                <w:rFonts w:ascii="Arial" w:hAnsi="Arial" w:cs="Arial"/>
                <w:sz w:val="16"/>
                <w:szCs w:val="16"/>
              </w:rPr>
              <w:t>Producir textos orales y multimodales, utilizando recursos verbales y no verbales, y respetando los</w:t>
            </w:r>
            <w:r w:rsidR="00196E89">
              <w:rPr>
                <w:rFonts w:ascii="Arial" w:hAnsi="Arial" w:cs="Arial"/>
                <w:sz w:val="16"/>
                <w:szCs w:val="16"/>
              </w:rPr>
              <w:t xml:space="preserve"> </w:t>
            </w:r>
            <w:r w:rsidRPr="0025109A">
              <w:rPr>
                <w:rFonts w:ascii="Arial" w:hAnsi="Arial" w:cs="Arial"/>
                <w:sz w:val="16"/>
                <w:szCs w:val="16"/>
              </w:rPr>
              <w:t>rasgos del español de Canarias, para transmitir información de manera acompañada y coherente,</w:t>
            </w:r>
            <w:r w:rsidR="00196E89">
              <w:rPr>
                <w:rFonts w:ascii="Arial" w:hAnsi="Arial" w:cs="Arial"/>
                <w:sz w:val="16"/>
                <w:szCs w:val="16"/>
              </w:rPr>
              <w:t xml:space="preserve"> </w:t>
            </w:r>
            <w:r w:rsidRPr="0025109A">
              <w:rPr>
                <w:rFonts w:ascii="Arial" w:hAnsi="Arial" w:cs="Arial"/>
                <w:sz w:val="16"/>
                <w:szCs w:val="16"/>
              </w:rPr>
              <w:t>ajustándose a la intencionalidad comunicativa.</w:t>
            </w:r>
          </w:p>
        </w:tc>
        <w:tc>
          <w:tcPr>
            <w:tcW w:w="1559" w:type="dxa"/>
            <w:tcBorders>
              <w:left w:val="single" w:sz="8" w:space="0" w:color="00000A"/>
              <w:bottom w:val="single" w:sz="4" w:space="0" w:color="00000A"/>
            </w:tcBorders>
            <w:shd w:val="clear" w:color="auto" w:fill="FFFFFF"/>
          </w:tcPr>
          <w:p w14:paraId="69455CF0" w14:textId="70772F03"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CCL1, CCL3, CCL5, CP2, STEM1, CC2,</w:t>
            </w:r>
            <w:r w:rsidR="00196E89">
              <w:rPr>
                <w:rFonts w:ascii="Arial" w:hAnsi="Arial" w:cs="Arial"/>
                <w:sz w:val="16"/>
                <w:szCs w:val="16"/>
                <w:lang w:val="en-US"/>
              </w:rPr>
              <w:t xml:space="preserve"> </w:t>
            </w:r>
            <w:r w:rsidRPr="0025109A">
              <w:rPr>
                <w:rFonts w:ascii="Arial" w:hAnsi="Arial" w:cs="Arial"/>
                <w:sz w:val="16"/>
                <w:szCs w:val="16"/>
                <w:lang w:val="en-US"/>
              </w:rPr>
              <w:t>CE1</w:t>
            </w:r>
          </w:p>
        </w:tc>
        <w:tc>
          <w:tcPr>
            <w:tcW w:w="3118" w:type="dxa"/>
            <w:vMerge w:val="restart"/>
            <w:tcBorders>
              <w:left w:val="single" w:sz="8" w:space="0" w:color="00000A"/>
            </w:tcBorders>
            <w:shd w:val="clear" w:color="auto" w:fill="FFFFFF"/>
          </w:tcPr>
          <w:p w14:paraId="250B5468"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rPr>
            </w:pPr>
            <w:r w:rsidRPr="0025109A">
              <w:rPr>
                <w:rFonts w:ascii="Arial" w:hAnsi="Arial" w:cs="Arial"/>
                <w:b/>
                <w:bCs/>
                <w:color w:val="000000" w:themeColor="text1"/>
                <w:sz w:val="16"/>
                <w:szCs w:val="16"/>
              </w:rPr>
              <w:t xml:space="preserve">II. </w:t>
            </w:r>
            <w:proofErr w:type="spellStart"/>
            <w:r w:rsidRPr="0025109A">
              <w:rPr>
                <w:rFonts w:ascii="Arial" w:hAnsi="Arial" w:cs="Arial"/>
                <w:b/>
                <w:bCs/>
                <w:color w:val="000000" w:themeColor="text1"/>
                <w:sz w:val="16"/>
                <w:szCs w:val="16"/>
              </w:rPr>
              <w:t>COMUNICACIÓN</w:t>
            </w:r>
            <w:proofErr w:type="spellEnd"/>
          </w:p>
          <w:p w14:paraId="3EB1DEDE"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1. Contexto.</w:t>
            </w:r>
          </w:p>
          <w:p w14:paraId="48BFB042"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Incidencia de los componentes (situación, participantes, intención) en el acto comunicativo. </w:t>
            </w:r>
          </w:p>
          <w:p w14:paraId="7CD9A3FF" w14:textId="77777777" w:rsidR="00494E06" w:rsidRPr="0025109A" w:rsidRDefault="00494E06" w:rsidP="0025109A">
            <w:pPr>
              <w:spacing w:before="60"/>
              <w:rPr>
                <w:rFonts w:ascii="Arial" w:hAnsi="Arial" w:cs="Arial"/>
                <w:sz w:val="16"/>
                <w:szCs w:val="16"/>
              </w:rPr>
            </w:pPr>
            <w:r w:rsidRPr="0025109A">
              <w:rPr>
                <w:rFonts w:ascii="Arial" w:hAnsi="Arial" w:cs="Arial"/>
                <w:b/>
                <w:bCs/>
                <w:sz w:val="16"/>
                <w:szCs w:val="16"/>
              </w:rPr>
              <w:t>2. Géneros discursivos</w:t>
            </w:r>
            <w:r w:rsidRPr="0025109A">
              <w:rPr>
                <w:rFonts w:ascii="Arial" w:hAnsi="Arial" w:cs="Arial"/>
                <w:b/>
                <w:sz w:val="16"/>
                <w:szCs w:val="16"/>
              </w:rPr>
              <w:t>.</w:t>
            </w:r>
          </w:p>
          <w:p w14:paraId="44756D8A"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Tipologías textuales: el diálogo, los saludos y la presentación. </w:t>
            </w:r>
          </w:p>
          <w:p w14:paraId="67F8235E"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Propiedades textuales: estrategias elementales para la coherencia y la cohesión. </w:t>
            </w:r>
          </w:p>
          <w:p w14:paraId="3571BDFE"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Géneros discursivos propios del ámbito personal y educativo. Contenido y forma. </w:t>
            </w:r>
          </w:p>
          <w:p w14:paraId="679281E0"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3. Procesos.</w:t>
            </w:r>
          </w:p>
          <w:p w14:paraId="7A8D6EF3"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Producción oral: </w:t>
            </w:r>
          </w:p>
          <w:p w14:paraId="1EE654CB"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Pronunciación y entonación. </w:t>
            </w:r>
          </w:p>
          <w:p w14:paraId="054FB49C"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Actitud postural. </w:t>
            </w:r>
          </w:p>
          <w:p w14:paraId="5DD07560"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Construcción y comunicación de conocimiento mediante la planificación y producción de textos orales y multimodales sencillos. </w:t>
            </w:r>
          </w:p>
          <w:p w14:paraId="2133C044"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Interacción oral: </w:t>
            </w:r>
          </w:p>
          <w:p w14:paraId="5963A2C1"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Interacción oral adecuada en contextos informales, escucha activa, asertividad, resolución dialogada de conflictos y cortesía lingüística. </w:t>
            </w:r>
          </w:p>
          <w:p w14:paraId="5E67ACD7" w14:textId="77777777" w:rsidR="00494E06" w:rsidRPr="0025109A" w:rsidRDefault="00494E06" w:rsidP="0025109A">
            <w:pPr>
              <w:ind w:left="284"/>
              <w:rPr>
                <w:rFonts w:ascii="Arial" w:eastAsia="Arial" w:hAnsi="Arial" w:cs="Arial"/>
                <w:b/>
                <w:sz w:val="16"/>
                <w:szCs w:val="16"/>
              </w:rPr>
            </w:pPr>
            <w:r w:rsidRPr="0025109A">
              <w:rPr>
                <w:rFonts w:ascii="Arial" w:hAnsi="Arial" w:cs="Arial"/>
                <w:sz w:val="16"/>
                <w:szCs w:val="16"/>
              </w:rPr>
              <w:t xml:space="preserve">La expresión y escucha empática de necesidades, vivencias y emociones propias y ajenas. </w:t>
            </w:r>
          </w:p>
        </w:tc>
        <w:tc>
          <w:tcPr>
            <w:tcW w:w="1560" w:type="dxa"/>
            <w:vMerge w:val="restart"/>
            <w:tcBorders>
              <w:left w:val="single" w:sz="8" w:space="0" w:color="00000A"/>
            </w:tcBorders>
            <w:shd w:val="clear" w:color="auto" w:fill="FFFFFF"/>
          </w:tcPr>
          <w:p w14:paraId="4A5E8F11" w14:textId="77777777" w:rsidR="00494E06" w:rsidRPr="0025109A" w:rsidRDefault="00494E06" w:rsidP="0025109A">
            <w:pPr>
              <w:widowControl w:val="0"/>
              <w:ind w:left="113" w:hanging="113"/>
              <w:rPr>
                <w:rFonts w:ascii="Arial" w:eastAsia="Arial" w:hAnsi="Arial" w:cs="Arial"/>
                <w:bCs/>
                <w:color w:val="000000"/>
                <w:sz w:val="16"/>
                <w:szCs w:val="16"/>
              </w:rPr>
            </w:pPr>
            <w:r w:rsidRPr="0025109A">
              <w:rPr>
                <w:rFonts w:ascii="Arial" w:eastAsia="Arial" w:hAnsi="Arial" w:cs="Arial"/>
                <w:bCs/>
                <w:color w:val="000000"/>
                <w:sz w:val="16"/>
                <w:szCs w:val="16"/>
              </w:rPr>
              <w:t>- Observación sistemática</w:t>
            </w:r>
          </w:p>
          <w:p w14:paraId="30D9C45F" w14:textId="12AE6360" w:rsidR="00494E06" w:rsidRPr="0025109A" w:rsidRDefault="00494E06" w:rsidP="0025109A">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Análisis de producciones</w:t>
            </w:r>
          </w:p>
        </w:tc>
        <w:tc>
          <w:tcPr>
            <w:tcW w:w="1842" w:type="dxa"/>
            <w:vMerge w:val="restart"/>
            <w:tcBorders>
              <w:left w:val="single" w:sz="8" w:space="0" w:color="00000A"/>
            </w:tcBorders>
            <w:shd w:val="clear" w:color="auto" w:fill="FFFFFF"/>
          </w:tcPr>
          <w:p w14:paraId="2D4F2DCE" w14:textId="77777777" w:rsidR="00494E06" w:rsidRPr="0025109A" w:rsidRDefault="00494E06" w:rsidP="0025109A">
            <w:pPr>
              <w:widowControl w:val="0"/>
              <w:ind w:left="113" w:hanging="113"/>
              <w:rPr>
                <w:rFonts w:ascii="Arial" w:eastAsia="Arial" w:hAnsi="Arial" w:cs="Arial"/>
                <w:bCs/>
                <w:color w:val="000000" w:themeColor="text1"/>
                <w:sz w:val="16"/>
                <w:szCs w:val="16"/>
              </w:rPr>
            </w:pPr>
            <w:r w:rsidRPr="0025109A">
              <w:rPr>
                <w:rFonts w:ascii="Arial" w:eastAsia="Arial" w:hAnsi="Arial" w:cs="Arial"/>
                <w:bCs/>
                <w:color w:val="000000" w:themeColor="text1"/>
                <w:sz w:val="16"/>
                <w:szCs w:val="16"/>
              </w:rPr>
              <w:t xml:space="preserve">- Rúbricas para evaluar las destrezas comunicativas. </w:t>
            </w:r>
          </w:p>
          <w:p w14:paraId="519D01A4"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pruebas orales y escritas. </w:t>
            </w:r>
          </w:p>
          <w:p w14:paraId="0F54C733"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las intervenciones en clase: exposición oral. </w:t>
            </w:r>
          </w:p>
          <w:p w14:paraId="426AA21B"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las intervenciones en clase: exposición con herramientas digitales. </w:t>
            </w:r>
          </w:p>
          <w:p w14:paraId="0FD9B097"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un debate. </w:t>
            </w:r>
          </w:p>
          <w:p w14:paraId="2FDA7030" w14:textId="4727178A" w:rsidR="00494E06" w:rsidRPr="0025109A" w:rsidRDefault="00494E06" w:rsidP="0025109A">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57B8CA46" w14:textId="77777777" w:rsidR="00494E06" w:rsidRPr="0025109A" w:rsidRDefault="00494E06" w:rsidP="0025109A">
            <w:pPr>
              <w:rPr>
                <w:rFonts w:ascii="Arial" w:hAnsi="Arial" w:cs="Arial"/>
                <w:sz w:val="16"/>
                <w:szCs w:val="16"/>
              </w:rPr>
            </w:pPr>
            <w:r w:rsidRPr="0025109A">
              <w:rPr>
                <w:rFonts w:ascii="Arial" w:hAnsi="Arial" w:cs="Arial"/>
                <w:sz w:val="16"/>
                <w:szCs w:val="16"/>
              </w:rPr>
              <w:t>Participación en el diálogo colectivo</w:t>
            </w:r>
          </w:p>
          <w:p w14:paraId="6734C136" w14:textId="77777777" w:rsidR="00494E06" w:rsidRPr="0025109A" w:rsidRDefault="00494E06" w:rsidP="0025109A">
            <w:pPr>
              <w:spacing w:before="60"/>
              <w:rPr>
                <w:rFonts w:ascii="Arial" w:hAnsi="Arial" w:cs="Arial"/>
                <w:b/>
                <w:bCs/>
                <w:sz w:val="16"/>
                <w:szCs w:val="16"/>
              </w:rPr>
            </w:pPr>
            <w:r w:rsidRPr="0025109A">
              <w:rPr>
                <w:rFonts w:ascii="Arial" w:hAnsi="Arial" w:cs="Arial"/>
                <w:b/>
                <w:bCs/>
                <w:sz w:val="16"/>
                <w:szCs w:val="16"/>
              </w:rPr>
              <w:t>Escucho y hablo</w:t>
            </w:r>
          </w:p>
          <w:p w14:paraId="6DE51007" w14:textId="77777777" w:rsidR="00494E06" w:rsidRPr="0025109A" w:rsidRDefault="00494E06" w:rsidP="0025109A">
            <w:pPr>
              <w:rPr>
                <w:rFonts w:ascii="Arial" w:hAnsi="Arial" w:cs="Arial"/>
                <w:sz w:val="16"/>
                <w:szCs w:val="16"/>
              </w:rPr>
            </w:pPr>
            <w:r w:rsidRPr="0025109A">
              <w:rPr>
                <w:rFonts w:ascii="Arial" w:hAnsi="Arial" w:cs="Arial"/>
                <w:sz w:val="16"/>
                <w:szCs w:val="16"/>
              </w:rPr>
              <w:t>Exposición oral: descripción de lugares que nos permitan practicar hábitos saludables</w:t>
            </w:r>
          </w:p>
          <w:p w14:paraId="07A4CD77"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Juego de letras</w:t>
            </w:r>
          </w:p>
          <w:p w14:paraId="586AF784" w14:textId="77777777" w:rsidR="00494E06" w:rsidRPr="0025109A" w:rsidRDefault="00494E06" w:rsidP="0025109A">
            <w:pPr>
              <w:rPr>
                <w:rFonts w:ascii="Arial" w:hAnsi="Arial" w:cs="Arial"/>
                <w:sz w:val="16"/>
                <w:szCs w:val="16"/>
              </w:rPr>
            </w:pPr>
            <w:r w:rsidRPr="0025109A">
              <w:rPr>
                <w:rFonts w:ascii="Arial" w:hAnsi="Arial" w:cs="Arial"/>
                <w:sz w:val="16"/>
                <w:szCs w:val="16"/>
              </w:rPr>
              <w:t>Decir palabras que rimen</w:t>
            </w:r>
          </w:p>
          <w:p w14:paraId="1AA66004" w14:textId="77777777" w:rsidR="00494E06" w:rsidRPr="0025109A" w:rsidRDefault="00494E06" w:rsidP="0025109A">
            <w:pPr>
              <w:spacing w:before="60"/>
              <w:rPr>
                <w:rFonts w:ascii="Arial" w:eastAsia="Arial" w:hAnsi="Arial" w:cs="Arial"/>
                <w:b/>
                <w:color w:val="000000" w:themeColor="text1"/>
                <w:sz w:val="16"/>
                <w:szCs w:val="16"/>
              </w:rPr>
            </w:pPr>
            <w:r w:rsidRPr="0025109A">
              <w:rPr>
                <w:rFonts w:ascii="Arial" w:eastAsia="Arial" w:hAnsi="Arial" w:cs="Arial"/>
                <w:b/>
                <w:color w:val="000000" w:themeColor="text1"/>
                <w:sz w:val="16"/>
                <w:szCs w:val="16"/>
              </w:rPr>
              <w:t>Objetivo en acción</w:t>
            </w:r>
          </w:p>
          <w:p w14:paraId="52A25A7B" w14:textId="7BBE43DB" w:rsidR="00494E06" w:rsidRPr="0025109A" w:rsidRDefault="00494E06" w:rsidP="0025109A">
            <w:pPr>
              <w:rPr>
                <w:rFonts w:ascii="Arial" w:eastAsia="Arial" w:hAnsi="Arial" w:cs="Arial"/>
                <w:b/>
                <w:sz w:val="16"/>
                <w:szCs w:val="16"/>
              </w:rPr>
            </w:pPr>
            <w:r w:rsidRPr="0025109A">
              <w:rPr>
                <w:rFonts w:ascii="Arial" w:eastAsia="Arial" w:hAnsi="Arial" w:cs="Arial"/>
                <w:bCs/>
                <w:color w:val="000000" w:themeColor="text1"/>
                <w:sz w:val="16"/>
                <w:szCs w:val="16"/>
              </w:rPr>
              <w:t>Hacer rimas para proponer ideas sobre cómo cuidarse</w:t>
            </w:r>
          </w:p>
        </w:tc>
      </w:tr>
      <w:tr w:rsidR="00494E06" w:rsidRPr="00D36740" w14:paraId="7FC35F3C" w14:textId="77777777" w:rsidTr="0025109A">
        <w:trPr>
          <w:trHeight w:val="160"/>
        </w:trPr>
        <w:tc>
          <w:tcPr>
            <w:tcW w:w="1502" w:type="dxa"/>
            <w:vMerge/>
            <w:tcBorders>
              <w:left w:val="single" w:sz="8" w:space="0" w:color="00000A"/>
              <w:bottom w:val="single" w:sz="4" w:space="0" w:color="00000A"/>
            </w:tcBorders>
            <w:shd w:val="clear" w:color="auto" w:fill="FFFFFF"/>
          </w:tcPr>
          <w:p w14:paraId="7FBC6577" w14:textId="77777777" w:rsidR="00494E06" w:rsidRPr="0025109A" w:rsidRDefault="00494E06" w:rsidP="0025109A">
            <w:pPr>
              <w:rPr>
                <w:rFonts w:ascii="Arial" w:eastAsia="Arial" w:hAnsi="Arial" w:cs="Arial"/>
                <w:b/>
                <w:sz w:val="16"/>
                <w:szCs w:val="16"/>
              </w:rPr>
            </w:pPr>
          </w:p>
        </w:tc>
        <w:tc>
          <w:tcPr>
            <w:tcW w:w="2835" w:type="dxa"/>
            <w:tcBorders>
              <w:left w:val="single" w:sz="8" w:space="0" w:color="00000A"/>
              <w:bottom w:val="single" w:sz="4" w:space="0" w:color="00000A"/>
            </w:tcBorders>
            <w:shd w:val="clear" w:color="auto" w:fill="FFFFFF"/>
          </w:tcPr>
          <w:p w14:paraId="798D921E" w14:textId="04CC9F56" w:rsidR="00494E06" w:rsidRPr="0025109A" w:rsidRDefault="00494E06" w:rsidP="0025109A">
            <w:pPr>
              <w:rPr>
                <w:rFonts w:ascii="Arial" w:eastAsia="Arial" w:hAnsi="Arial" w:cs="Arial"/>
                <w:b/>
                <w:sz w:val="16"/>
                <w:szCs w:val="16"/>
              </w:rPr>
            </w:pPr>
            <w:r w:rsidRPr="0025109A">
              <w:rPr>
                <w:rFonts w:ascii="Arial" w:hAnsi="Arial" w:cs="Arial"/>
                <w:sz w:val="16"/>
                <w:szCs w:val="16"/>
              </w:rPr>
              <w:t>3.</w:t>
            </w:r>
            <w:r w:rsidR="00196E89">
              <w:rPr>
                <w:rFonts w:ascii="Arial" w:hAnsi="Arial" w:cs="Arial"/>
                <w:sz w:val="16"/>
                <w:szCs w:val="16"/>
              </w:rPr>
              <w:t xml:space="preserve">2. </w:t>
            </w:r>
            <w:r w:rsidRPr="0025109A">
              <w:rPr>
                <w:rFonts w:ascii="Arial" w:hAnsi="Arial" w:cs="Arial"/>
                <w:sz w:val="16"/>
                <w:szCs w:val="16"/>
              </w:rPr>
              <w:t>Participar en interacciones orales espontáneas o planificadas, iniciándose en estrategias de cortesía</w:t>
            </w:r>
            <w:r w:rsidR="00196E89">
              <w:rPr>
                <w:rFonts w:ascii="Arial" w:hAnsi="Arial" w:cs="Arial"/>
                <w:sz w:val="16"/>
                <w:szCs w:val="16"/>
              </w:rPr>
              <w:t xml:space="preserve"> </w:t>
            </w:r>
            <w:r w:rsidRPr="0025109A">
              <w:rPr>
                <w:rFonts w:ascii="Arial" w:hAnsi="Arial" w:cs="Arial"/>
                <w:sz w:val="16"/>
                <w:szCs w:val="16"/>
              </w:rPr>
              <w:t>lingüística y escucha activa para satisfacer diferentes necesidades comunicativas.</w:t>
            </w:r>
          </w:p>
        </w:tc>
        <w:tc>
          <w:tcPr>
            <w:tcW w:w="1559" w:type="dxa"/>
            <w:tcBorders>
              <w:left w:val="single" w:sz="8" w:space="0" w:color="00000A"/>
              <w:bottom w:val="single" w:sz="4" w:space="0" w:color="00000A"/>
            </w:tcBorders>
            <w:shd w:val="clear" w:color="auto" w:fill="FFFFFF"/>
          </w:tcPr>
          <w:p w14:paraId="472B8DE5" w14:textId="49C9C333"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CCL1, CCL3, CCL5, CP2, STEM1, CD2,</w:t>
            </w:r>
            <w:r w:rsidR="00196E89">
              <w:rPr>
                <w:rFonts w:ascii="Arial" w:hAnsi="Arial" w:cs="Arial"/>
                <w:sz w:val="16"/>
                <w:szCs w:val="16"/>
                <w:lang w:val="en-US"/>
              </w:rPr>
              <w:t xml:space="preserve"> </w:t>
            </w:r>
            <w:r w:rsidRPr="0025109A">
              <w:rPr>
                <w:rFonts w:ascii="Arial" w:hAnsi="Arial" w:cs="Arial"/>
                <w:sz w:val="16"/>
                <w:szCs w:val="16"/>
                <w:lang w:val="en-US"/>
              </w:rPr>
              <w:t>CD3, CPSAA1, CC2</w:t>
            </w:r>
          </w:p>
        </w:tc>
        <w:tc>
          <w:tcPr>
            <w:tcW w:w="3118" w:type="dxa"/>
            <w:vMerge/>
            <w:tcBorders>
              <w:left w:val="single" w:sz="8" w:space="0" w:color="00000A"/>
              <w:bottom w:val="single" w:sz="4" w:space="0" w:color="00000A"/>
            </w:tcBorders>
            <w:shd w:val="clear" w:color="auto" w:fill="FFFFFF"/>
          </w:tcPr>
          <w:p w14:paraId="6CEF73EA" w14:textId="77777777" w:rsidR="00494E06" w:rsidRPr="0025109A" w:rsidRDefault="00494E06" w:rsidP="0025109A">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393EBD29" w14:textId="77777777" w:rsidR="00494E06" w:rsidRPr="0025109A" w:rsidRDefault="00494E06" w:rsidP="0025109A">
            <w:pPr>
              <w:widowControl w:val="0"/>
              <w:ind w:left="113" w:hanging="113"/>
              <w:rPr>
                <w:rFonts w:ascii="Arial" w:eastAsia="Arial" w:hAnsi="Arial" w:cs="Arial"/>
                <w:b/>
                <w:sz w:val="16"/>
                <w:szCs w:val="16"/>
                <w:lang w:val="en-US"/>
              </w:rPr>
            </w:pPr>
          </w:p>
        </w:tc>
        <w:tc>
          <w:tcPr>
            <w:tcW w:w="1842" w:type="dxa"/>
            <w:vMerge/>
            <w:tcBorders>
              <w:left w:val="single" w:sz="8" w:space="0" w:color="00000A"/>
              <w:bottom w:val="single" w:sz="4" w:space="0" w:color="00000A"/>
            </w:tcBorders>
            <w:shd w:val="clear" w:color="auto" w:fill="FFFFFF"/>
          </w:tcPr>
          <w:p w14:paraId="36EBB020" w14:textId="77777777" w:rsidR="00494E06" w:rsidRPr="0025109A" w:rsidRDefault="00494E06" w:rsidP="0025109A">
            <w:pPr>
              <w:widowControl w:val="0"/>
              <w:ind w:left="113" w:hanging="113"/>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AD09A7D" w14:textId="77777777" w:rsidR="00494E06" w:rsidRPr="0025109A" w:rsidRDefault="00494E06" w:rsidP="0025109A">
            <w:pPr>
              <w:rPr>
                <w:rFonts w:ascii="Arial" w:eastAsia="Arial" w:hAnsi="Arial" w:cs="Arial"/>
                <w:b/>
                <w:sz w:val="16"/>
                <w:szCs w:val="16"/>
                <w:lang w:val="en-US"/>
              </w:rPr>
            </w:pPr>
          </w:p>
        </w:tc>
      </w:tr>
      <w:tr w:rsidR="00494E06" w:rsidRPr="0025109A" w14:paraId="4FCB6473" w14:textId="77777777" w:rsidTr="0025109A">
        <w:trPr>
          <w:trHeight w:val="160"/>
        </w:trPr>
        <w:tc>
          <w:tcPr>
            <w:tcW w:w="1502" w:type="dxa"/>
            <w:vMerge w:val="restart"/>
            <w:tcBorders>
              <w:left w:val="single" w:sz="8" w:space="0" w:color="00000A"/>
            </w:tcBorders>
            <w:shd w:val="clear" w:color="auto" w:fill="FFFFFF"/>
          </w:tcPr>
          <w:p w14:paraId="052978FC" w14:textId="77777777" w:rsidR="00494E06" w:rsidRPr="0025109A" w:rsidRDefault="00494E06" w:rsidP="0025109A">
            <w:pPr>
              <w:rPr>
                <w:rFonts w:ascii="Arial" w:eastAsia="Arial" w:hAnsi="Arial" w:cs="Arial"/>
                <w:b/>
                <w:sz w:val="16"/>
                <w:szCs w:val="16"/>
              </w:rPr>
            </w:pPr>
            <w:r w:rsidRPr="0025109A">
              <w:rPr>
                <w:rFonts w:ascii="Arial" w:hAnsi="Arial" w:cs="Arial"/>
                <w:color w:val="000000" w:themeColor="text1"/>
                <w:sz w:val="16"/>
                <w:szCs w:val="16"/>
              </w:rPr>
              <w:t>CE 4.</w:t>
            </w:r>
          </w:p>
        </w:tc>
        <w:tc>
          <w:tcPr>
            <w:tcW w:w="2835" w:type="dxa"/>
            <w:tcBorders>
              <w:left w:val="single" w:sz="8" w:space="0" w:color="00000A"/>
              <w:bottom w:val="single" w:sz="4" w:space="0" w:color="00000A"/>
            </w:tcBorders>
            <w:shd w:val="clear" w:color="auto" w:fill="FFFFFF"/>
          </w:tcPr>
          <w:p w14:paraId="23131C83" w14:textId="23A11BB5" w:rsidR="00494E06" w:rsidRPr="0025109A" w:rsidRDefault="00494E06" w:rsidP="0025109A">
            <w:pPr>
              <w:rPr>
                <w:rFonts w:ascii="Arial" w:eastAsia="Arial" w:hAnsi="Arial" w:cs="Arial"/>
                <w:b/>
                <w:sz w:val="16"/>
                <w:szCs w:val="16"/>
              </w:rPr>
            </w:pPr>
            <w:r w:rsidRPr="0025109A">
              <w:rPr>
                <w:rFonts w:ascii="Arial" w:hAnsi="Arial" w:cs="Arial"/>
                <w:sz w:val="16"/>
                <w:szCs w:val="16"/>
              </w:rPr>
              <w:t>4.</w:t>
            </w:r>
            <w:r w:rsidR="00196E89">
              <w:rPr>
                <w:rFonts w:ascii="Arial" w:hAnsi="Arial" w:cs="Arial"/>
                <w:sz w:val="16"/>
                <w:szCs w:val="16"/>
              </w:rPr>
              <w:t xml:space="preserve">1. </w:t>
            </w:r>
            <w:r w:rsidRPr="0025109A">
              <w:rPr>
                <w:rFonts w:ascii="Arial" w:hAnsi="Arial" w:cs="Arial"/>
                <w:sz w:val="16"/>
                <w:szCs w:val="16"/>
              </w:rPr>
              <w:t>Leer textos escritos y multimodales de manera silenciosa o en voz alta, identificando el sentido</w:t>
            </w:r>
            <w:r w:rsidR="00196E89">
              <w:rPr>
                <w:rFonts w:ascii="Arial" w:hAnsi="Arial" w:cs="Arial"/>
                <w:sz w:val="16"/>
                <w:szCs w:val="16"/>
              </w:rPr>
              <w:t xml:space="preserve"> </w:t>
            </w:r>
            <w:r w:rsidRPr="0025109A">
              <w:rPr>
                <w:rFonts w:ascii="Arial" w:hAnsi="Arial" w:cs="Arial"/>
                <w:sz w:val="16"/>
                <w:szCs w:val="16"/>
              </w:rPr>
              <w:t>global y la información relevante, utilizando estrategias de comprensión antes, durante y después de la</w:t>
            </w:r>
            <w:r w:rsidR="00196E89">
              <w:rPr>
                <w:rFonts w:ascii="Arial" w:hAnsi="Arial" w:cs="Arial"/>
                <w:sz w:val="16"/>
                <w:szCs w:val="16"/>
              </w:rPr>
              <w:t xml:space="preserve"> </w:t>
            </w:r>
            <w:r w:rsidRPr="0025109A">
              <w:rPr>
                <w:rFonts w:ascii="Arial" w:hAnsi="Arial" w:cs="Arial"/>
                <w:sz w:val="16"/>
                <w:szCs w:val="16"/>
              </w:rPr>
              <w:t>lectura para alcanzar la interpretación literal en la comprensión lectora.</w:t>
            </w:r>
          </w:p>
        </w:tc>
        <w:tc>
          <w:tcPr>
            <w:tcW w:w="1559" w:type="dxa"/>
            <w:tcBorders>
              <w:left w:val="single" w:sz="8" w:space="0" w:color="00000A"/>
              <w:bottom w:val="single" w:sz="4" w:space="0" w:color="00000A"/>
            </w:tcBorders>
            <w:shd w:val="clear" w:color="auto" w:fill="FFFFFF"/>
          </w:tcPr>
          <w:p w14:paraId="2F399393" w14:textId="5F81D339"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CCL2, CCL3, CP2, STEM1, CD1,</w:t>
            </w:r>
            <w:r w:rsidR="00196E89">
              <w:rPr>
                <w:rFonts w:ascii="Arial" w:hAnsi="Arial" w:cs="Arial"/>
                <w:sz w:val="16"/>
                <w:szCs w:val="16"/>
                <w:lang w:val="en-US"/>
              </w:rPr>
              <w:t xml:space="preserve"> </w:t>
            </w:r>
            <w:r w:rsidRPr="0025109A">
              <w:rPr>
                <w:rFonts w:ascii="Arial" w:hAnsi="Arial" w:cs="Arial"/>
                <w:sz w:val="16"/>
                <w:szCs w:val="16"/>
                <w:lang w:val="en-US"/>
              </w:rPr>
              <w:t>CPSAA5</w:t>
            </w:r>
          </w:p>
        </w:tc>
        <w:tc>
          <w:tcPr>
            <w:tcW w:w="3118" w:type="dxa"/>
            <w:vMerge w:val="restart"/>
            <w:tcBorders>
              <w:left w:val="single" w:sz="8" w:space="0" w:color="00000A"/>
            </w:tcBorders>
            <w:shd w:val="clear" w:color="auto" w:fill="FFFFFF"/>
          </w:tcPr>
          <w:p w14:paraId="4EDF3AE7"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rPr>
            </w:pPr>
            <w:r w:rsidRPr="0025109A">
              <w:rPr>
                <w:rFonts w:ascii="Arial" w:hAnsi="Arial" w:cs="Arial"/>
                <w:b/>
                <w:bCs/>
                <w:color w:val="000000" w:themeColor="text1"/>
                <w:sz w:val="16"/>
                <w:szCs w:val="16"/>
              </w:rPr>
              <w:t xml:space="preserve">II. </w:t>
            </w:r>
            <w:proofErr w:type="spellStart"/>
            <w:r w:rsidRPr="0025109A">
              <w:rPr>
                <w:rFonts w:ascii="Arial" w:hAnsi="Arial" w:cs="Arial"/>
                <w:b/>
                <w:bCs/>
                <w:color w:val="000000" w:themeColor="text1"/>
                <w:sz w:val="16"/>
                <w:szCs w:val="16"/>
              </w:rPr>
              <w:t>COMUNICACIÓN</w:t>
            </w:r>
            <w:proofErr w:type="spellEnd"/>
          </w:p>
          <w:p w14:paraId="64E39B37" w14:textId="77777777" w:rsidR="00494E06" w:rsidRPr="0025109A" w:rsidRDefault="00494E06" w:rsidP="0025109A">
            <w:pPr>
              <w:rPr>
                <w:rFonts w:ascii="Arial" w:hAnsi="Arial" w:cs="Arial"/>
                <w:sz w:val="16"/>
                <w:szCs w:val="16"/>
              </w:rPr>
            </w:pPr>
            <w:r w:rsidRPr="0025109A">
              <w:rPr>
                <w:rFonts w:ascii="Arial" w:hAnsi="Arial" w:cs="Arial"/>
                <w:b/>
                <w:bCs/>
                <w:sz w:val="16"/>
                <w:szCs w:val="16"/>
              </w:rPr>
              <w:t>2. Géneros discursivos</w:t>
            </w:r>
            <w:r w:rsidRPr="0025109A">
              <w:rPr>
                <w:rFonts w:ascii="Arial" w:hAnsi="Arial" w:cs="Arial"/>
                <w:b/>
                <w:sz w:val="16"/>
                <w:szCs w:val="16"/>
              </w:rPr>
              <w:t>.</w:t>
            </w:r>
          </w:p>
          <w:p w14:paraId="0AC66B05" w14:textId="77777777" w:rsidR="00494E06" w:rsidRPr="0025109A" w:rsidRDefault="00494E06" w:rsidP="0025109A">
            <w:pPr>
              <w:ind w:left="283" w:hanging="113"/>
              <w:rPr>
                <w:rFonts w:ascii="Arial" w:hAnsi="Arial" w:cs="Arial"/>
                <w:color w:val="FF0000"/>
                <w:sz w:val="16"/>
                <w:szCs w:val="16"/>
              </w:rPr>
            </w:pPr>
            <w:r w:rsidRPr="0025109A">
              <w:rPr>
                <w:rFonts w:ascii="Arial" w:hAnsi="Arial" w:cs="Arial"/>
                <w:sz w:val="16"/>
                <w:szCs w:val="16"/>
              </w:rPr>
              <w:t>- Tipologías textuales: el cartel.</w:t>
            </w:r>
          </w:p>
          <w:p w14:paraId="790450B7"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3. Procesos.</w:t>
            </w:r>
          </w:p>
          <w:p w14:paraId="35997BA2"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Comprensión lectora: </w:t>
            </w:r>
          </w:p>
          <w:p w14:paraId="5C28D921"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Estrategias elementales de comprensión lectora antes, durante y después de la lectura. </w:t>
            </w:r>
          </w:p>
          <w:p w14:paraId="261EBAAE"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Identificación de las ideas más relevantes e interpretación del sentido global. </w:t>
            </w:r>
          </w:p>
          <w:p w14:paraId="03EC6A13" w14:textId="77777777" w:rsidR="00494E06" w:rsidRPr="0025109A" w:rsidRDefault="00494E06" w:rsidP="0025109A">
            <w:pPr>
              <w:ind w:left="284"/>
              <w:rPr>
                <w:rFonts w:ascii="Arial" w:eastAsia="Arial" w:hAnsi="Arial" w:cs="Arial"/>
                <w:b/>
                <w:sz w:val="16"/>
                <w:szCs w:val="16"/>
              </w:rPr>
            </w:pPr>
            <w:r w:rsidRPr="0025109A">
              <w:rPr>
                <w:rFonts w:ascii="Arial" w:hAnsi="Arial" w:cs="Arial"/>
                <w:sz w:val="16"/>
                <w:szCs w:val="16"/>
              </w:rPr>
              <w:t xml:space="preserve">Identificación de elementos gráficos y </w:t>
            </w:r>
            <w:proofErr w:type="spellStart"/>
            <w:r w:rsidRPr="0025109A">
              <w:rPr>
                <w:rFonts w:ascii="Arial" w:hAnsi="Arial" w:cs="Arial"/>
                <w:sz w:val="16"/>
                <w:szCs w:val="16"/>
              </w:rPr>
              <w:t>paratextuales</w:t>
            </w:r>
            <w:proofErr w:type="spellEnd"/>
            <w:r w:rsidRPr="0025109A">
              <w:rPr>
                <w:rFonts w:ascii="Arial" w:hAnsi="Arial" w:cs="Arial"/>
                <w:sz w:val="16"/>
                <w:szCs w:val="16"/>
              </w:rPr>
              <w:t xml:space="preserve"> al servicio de la comprensión.</w:t>
            </w:r>
            <w:r w:rsidRPr="0025109A">
              <w:rPr>
                <w:rFonts w:ascii="Arial" w:hAnsi="Arial" w:cs="Arial"/>
                <w:color w:val="FF0000"/>
                <w:sz w:val="16"/>
                <w:szCs w:val="16"/>
              </w:rPr>
              <w:t xml:space="preserve"> </w:t>
            </w:r>
          </w:p>
        </w:tc>
        <w:tc>
          <w:tcPr>
            <w:tcW w:w="1560" w:type="dxa"/>
            <w:vMerge w:val="restart"/>
            <w:tcBorders>
              <w:left w:val="single" w:sz="8" w:space="0" w:color="00000A"/>
            </w:tcBorders>
            <w:shd w:val="clear" w:color="auto" w:fill="FFFFFF"/>
          </w:tcPr>
          <w:p w14:paraId="730015B1" w14:textId="12910D6C" w:rsidR="00494E06" w:rsidRPr="0025109A" w:rsidRDefault="00494E06" w:rsidP="00196E89">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Observación sistemática</w:t>
            </w:r>
          </w:p>
        </w:tc>
        <w:tc>
          <w:tcPr>
            <w:tcW w:w="1842" w:type="dxa"/>
            <w:vMerge w:val="restart"/>
            <w:tcBorders>
              <w:left w:val="single" w:sz="8" w:space="0" w:color="00000A"/>
            </w:tcBorders>
            <w:shd w:val="clear" w:color="auto" w:fill="FFFFFF"/>
          </w:tcPr>
          <w:p w14:paraId="654D2614"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Rúbrica para evaluar la comprensión lectora (comprensión escrita). </w:t>
            </w:r>
          </w:p>
          <w:p w14:paraId="5BBAB3FE"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Rúbrica para evaluar textos escritos.</w:t>
            </w:r>
          </w:p>
          <w:p w14:paraId="7434D544" w14:textId="61BCA84C" w:rsidR="00494E06" w:rsidRPr="0025109A" w:rsidRDefault="00494E06" w:rsidP="00196E89">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75E60B70"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Leo y escribo</w:t>
            </w:r>
          </w:p>
          <w:p w14:paraId="1551CC9D" w14:textId="77777777" w:rsidR="00494E06" w:rsidRPr="0025109A" w:rsidRDefault="00494E06" w:rsidP="0025109A">
            <w:pPr>
              <w:rPr>
                <w:rFonts w:ascii="Arial" w:hAnsi="Arial" w:cs="Arial"/>
                <w:sz w:val="16"/>
                <w:szCs w:val="16"/>
              </w:rPr>
            </w:pPr>
            <w:r w:rsidRPr="0025109A">
              <w:rPr>
                <w:rFonts w:ascii="Arial" w:hAnsi="Arial" w:cs="Arial"/>
                <w:sz w:val="16"/>
                <w:szCs w:val="16"/>
              </w:rPr>
              <w:t>El texto poético</w:t>
            </w:r>
          </w:p>
          <w:p w14:paraId="6FEF70E8" w14:textId="7E235F80" w:rsidR="00494E06" w:rsidRPr="0025109A" w:rsidRDefault="00494E06" w:rsidP="0025109A">
            <w:pPr>
              <w:rPr>
                <w:rFonts w:ascii="Arial" w:eastAsia="Arial" w:hAnsi="Arial" w:cs="Arial"/>
                <w:b/>
                <w:sz w:val="16"/>
                <w:szCs w:val="16"/>
              </w:rPr>
            </w:pPr>
            <w:r w:rsidRPr="0025109A">
              <w:rPr>
                <w:rFonts w:ascii="Arial" w:hAnsi="Arial" w:cs="Arial"/>
                <w:i/>
                <w:iCs/>
                <w:sz w:val="16"/>
                <w:szCs w:val="16"/>
              </w:rPr>
              <w:t>Cómo una rosa</w:t>
            </w:r>
          </w:p>
        </w:tc>
      </w:tr>
      <w:tr w:rsidR="00494E06" w:rsidRPr="00D36740" w14:paraId="37CB3AAC" w14:textId="77777777" w:rsidTr="0025109A">
        <w:trPr>
          <w:trHeight w:val="160"/>
        </w:trPr>
        <w:tc>
          <w:tcPr>
            <w:tcW w:w="1502" w:type="dxa"/>
            <w:vMerge/>
            <w:tcBorders>
              <w:left w:val="single" w:sz="8" w:space="0" w:color="00000A"/>
              <w:bottom w:val="single" w:sz="4" w:space="0" w:color="00000A"/>
            </w:tcBorders>
            <w:shd w:val="clear" w:color="auto" w:fill="FFFFFF"/>
          </w:tcPr>
          <w:p w14:paraId="48D96678" w14:textId="77777777" w:rsidR="00494E06" w:rsidRPr="0025109A" w:rsidRDefault="00494E06" w:rsidP="0025109A">
            <w:pPr>
              <w:rPr>
                <w:rFonts w:ascii="Arial" w:hAnsi="Arial" w:cs="Arial"/>
                <w:color w:val="000000" w:themeColor="text1"/>
                <w:sz w:val="16"/>
                <w:szCs w:val="16"/>
              </w:rPr>
            </w:pPr>
          </w:p>
        </w:tc>
        <w:tc>
          <w:tcPr>
            <w:tcW w:w="2835" w:type="dxa"/>
            <w:tcBorders>
              <w:left w:val="single" w:sz="8" w:space="0" w:color="00000A"/>
              <w:bottom w:val="single" w:sz="4" w:space="0" w:color="00000A"/>
            </w:tcBorders>
            <w:shd w:val="clear" w:color="auto" w:fill="FFFFFF"/>
          </w:tcPr>
          <w:p w14:paraId="573CE980" w14:textId="361FE0E3" w:rsidR="00494E06" w:rsidRPr="0025109A" w:rsidRDefault="00494E06" w:rsidP="0025109A">
            <w:pPr>
              <w:rPr>
                <w:rFonts w:ascii="Arial" w:hAnsi="Arial" w:cs="Arial"/>
                <w:sz w:val="16"/>
                <w:szCs w:val="16"/>
              </w:rPr>
            </w:pPr>
            <w:r w:rsidRPr="0025109A">
              <w:rPr>
                <w:rFonts w:ascii="Arial" w:hAnsi="Arial" w:cs="Arial"/>
                <w:sz w:val="16"/>
                <w:szCs w:val="16"/>
              </w:rPr>
              <w:t>4.</w:t>
            </w:r>
            <w:r w:rsidR="00196E89">
              <w:rPr>
                <w:rFonts w:ascii="Arial" w:hAnsi="Arial" w:cs="Arial"/>
                <w:sz w:val="16"/>
                <w:szCs w:val="16"/>
              </w:rPr>
              <w:t xml:space="preserve">2. </w:t>
            </w:r>
            <w:r w:rsidRPr="0025109A">
              <w:rPr>
                <w:rFonts w:ascii="Arial" w:hAnsi="Arial" w:cs="Arial"/>
                <w:sz w:val="16"/>
                <w:szCs w:val="16"/>
              </w:rPr>
              <w:t>Analizar y valorar el contenido y aspectos no verbales y formales elementales de textos escritos y multimodales, con el fin de formar personas competentes y autónomas en la lectura</w:t>
            </w:r>
          </w:p>
        </w:tc>
        <w:tc>
          <w:tcPr>
            <w:tcW w:w="1559" w:type="dxa"/>
            <w:tcBorders>
              <w:left w:val="single" w:sz="8" w:space="0" w:color="00000A"/>
              <w:bottom w:val="single" w:sz="4" w:space="0" w:color="00000A"/>
            </w:tcBorders>
            <w:shd w:val="clear" w:color="auto" w:fill="FFFFFF"/>
          </w:tcPr>
          <w:p w14:paraId="56D6C085" w14:textId="77777777" w:rsidR="00494E06" w:rsidRPr="0025109A" w:rsidRDefault="00494E06" w:rsidP="0025109A">
            <w:pPr>
              <w:rPr>
                <w:rFonts w:ascii="Arial" w:hAnsi="Arial" w:cs="Arial"/>
                <w:sz w:val="16"/>
                <w:szCs w:val="16"/>
                <w:lang w:val="en-US"/>
              </w:rPr>
            </w:pPr>
            <w:r w:rsidRPr="0025109A">
              <w:rPr>
                <w:rFonts w:ascii="Arial" w:hAnsi="Arial" w:cs="Arial"/>
                <w:sz w:val="16"/>
                <w:szCs w:val="16"/>
                <w:lang w:val="en-US"/>
              </w:rPr>
              <w:t>CCL2, CCL3, CCL5, CP2, STEM1, CD1, CPSAA4, CPSAA5</w:t>
            </w:r>
          </w:p>
        </w:tc>
        <w:tc>
          <w:tcPr>
            <w:tcW w:w="3118" w:type="dxa"/>
            <w:vMerge/>
            <w:tcBorders>
              <w:left w:val="single" w:sz="8" w:space="0" w:color="00000A"/>
              <w:bottom w:val="single" w:sz="4" w:space="0" w:color="00000A"/>
            </w:tcBorders>
            <w:shd w:val="clear" w:color="auto" w:fill="FFFFFF"/>
          </w:tcPr>
          <w:p w14:paraId="07A4932C"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FAEC531" w14:textId="77777777" w:rsidR="00494E06" w:rsidRPr="0025109A" w:rsidRDefault="00494E06" w:rsidP="0025109A">
            <w:pPr>
              <w:widowControl w:val="0"/>
              <w:ind w:left="113" w:hanging="113"/>
              <w:rPr>
                <w:rFonts w:ascii="Arial" w:eastAsia="Arial" w:hAnsi="Arial" w:cs="Arial"/>
                <w:bCs/>
                <w:color w:val="000000"/>
                <w:sz w:val="16"/>
                <w:szCs w:val="16"/>
                <w:lang w:val="en-US"/>
              </w:rPr>
            </w:pPr>
          </w:p>
        </w:tc>
        <w:tc>
          <w:tcPr>
            <w:tcW w:w="1842" w:type="dxa"/>
            <w:vMerge/>
            <w:tcBorders>
              <w:left w:val="single" w:sz="8" w:space="0" w:color="00000A"/>
              <w:bottom w:val="single" w:sz="4" w:space="0" w:color="00000A"/>
            </w:tcBorders>
            <w:shd w:val="clear" w:color="auto" w:fill="FFFFFF"/>
          </w:tcPr>
          <w:p w14:paraId="7ECFCA34" w14:textId="77777777" w:rsidR="00494E06" w:rsidRPr="0025109A" w:rsidRDefault="00494E06" w:rsidP="0025109A">
            <w:pPr>
              <w:widowControl w:val="0"/>
              <w:ind w:left="113" w:hanging="113"/>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48D3231" w14:textId="77777777" w:rsidR="00494E06" w:rsidRPr="0025109A" w:rsidRDefault="00494E06" w:rsidP="0025109A">
            <w:pPr>
              <w:rPr>
                <w:rFonts w:ascii="Arial" w:eastAsia="Arial" w:hAnsi="Arial" w:cs="Arial"/>
                <w:b/>
                <w:sz w:val="16"/>
                <w:szCs w:val="16"/>
                <w:lang w:val="en-US"/>
              </w:rPr>
            </w:pPr>
          </w:p>
        </w:tc>
      </w:tr>
      <w:tr w:rsidR="00494E06" w:rsidRPr="0025109A" w14:paraId="4A334ACD" w14:textId="77777777" w:rsidTr="0025109A">
        <w:trPr>
          <w:trHeight w:val="160"/>
        </w:trPr>
        <w:tc>
          <w:tcPr>
            <w:tcW w:w="1502" w:type="dxa"/>
            <w:tcBorders>
              <w:left w:val="single" w:sz="8" w:space="0" w:color="00000A"/>
              <w:bottom w:val="single" w:sz="4" w:space="0" w:color="00000A"/>
            </w:tcBorders>
            <w:shd w:val="clear" w:color="auto" w:fill="FFFFFF"/>
          </w:tcPr>
          <w:p w14:paraId="0A96AD28" w14:textId="77777777" w:rsidR="00494E06" w:rsidRPr="0025109A" w:rsidRDefault="00494E06" w:rsidP="0025109A">
            <w:pPr>
              <w:rPr>
                <w:rFonts w:ascii="Arial" w:eastAsia="Arial" w:hAnsi="Arial" w:cs="Arial"/>
                <w:b/>
                <w:sz w:val="16"/>
                <w:szCs w:val="16"/>
              </w:rPr>
            </w:pPr>
            <w:r w:rsidRPr="0025109A">
              <w:rPr>
                <w:rFonts w:ascii="Arial" w:hAnsi="Arial" w:cs="Arial"/>
                <w:color w:val="000000" w:themeColor="text1"/>
                <w:sz w:val="16"/>
                <w:szCs w:val="16"/>
              </w:rPr>
              <w:lastRenderedPageBreak/>
              <w:t xml:space="preserve">CE 5. </w:t>
            </w:r>
          </w:p>
        </w:tc>
        <w:tc>
          <w:tcPr>
            <w:tcW w:w="2835" w:type="dxa"/>
            <w:tcBorders>
              <w:left w:val="single" w:sz="8" w:space="0" w:color="00000A"/>
              <w:bottom w:val="single" w:sz="4" w:space="0" w:color="00000A"/>
            </w:tcBorders>
            <w:shd w:val="clear" w:color="auto" w:fill="FFFFFF"/>
          </w:tcPr>
          <w:p w14:paraId="517D94BF" w14:textId="71C25DCD" w:rsidR="00494E06" w:rsidRPr="0025109A" w:rsidRDefault="00494E06" w:rsidP="0025109A">
            <w:pPr>
              <w:rPr>
                <w:rFonts w:ascii="Arial" w:eastAsia="Arial" w:hAnsi="Arial" w:cs="Arial"/>
                <w:b/>
                <w:sz w:val="16"/>
                <w:szCs w:val="16"/>
              </w:rPr>
            </w:pPr>
            <w:r w:rsidRPr="0025109A">
              <w:rPr>
                <w:rFonts w:ascii="Arial" w:hAnsi="Arial" w:cs="Arial"/>
                <w:sz w:val="16"/>
                <w:szCs w:val="16"/>
              </w:rPr>
              <w:t>5.</w:t>
            </w:r>
            <w:r w:rsidR="00196E89">
              <w:rPr>
                <w:rFonts w:ascii="Arial" w:hAnsi="Arial" w:cs="Arial"/>
                <w:sz w:val="16"/>
                <w:szCs w:val="16"/>
              </w:rPr>
              <w:t xml:space="preserve">1. </w:t>
            </w:r>
            <w:r w:rsidRPr="0025109A">
              <w:rPr>
                <w:rFonts w:ascii="Arial" w:hAnsi="Arial" w:cs="Arial"/>
                <w:sz w:val="16"/>
                <w:szCs w:val="16"/>
              </w:rPr>
              <w:t>Producir, de manera acompañada, textos escritos y multimodales coherentes, de manera creativa y</w:t>
            </w:r>
            <w:r w:rsidR="00196E89">
              <w:rPr>
                <w:rFonts w:ascii="Arial" w:hAnsi="Arial" w:cs="Arial"/>
                <w:sz w:val="16"/>
                <w:szCs w:val="16"/>
              </w:rPr>
              <w:t xml:space="preserve"> </w:t>
            </w:r>
            <w:r w:rsidRPr="0025109A">
              <w:rPr>
                <w:rFonts w:ascii="Arial" w:hAnsi="Arial" w:cs="Arial"/>
                <w:sz w:val="16"/>
                <w:szCs w:val="16"/>
              </w:rPr>
              <w:t>en distintos soportes, seleccionando el modelo discursivo que mejor responda a cada situación del</w:t>
            </w:r>
            <w:r w:rsidR="00196E89">
              <w:rPr>
                <w:rFonts w:ascii="Arial" w:hAnsi="Arial" w:cs="Arial"/>
                <w:sz w:val="16"/>
                <w:szCs w:val="16"/>
              </w:rPr>
              <w:t xml:space="preserve"> </w:t>
            </w:r>
            <w:r w:rsidRPr="0025109A">
              <w:rPr>
                <w:rFonts w:ascii="Arial" w:hAnsi="Arial" w:cs="Arial"/>
                <w:sz w:val="16"/>
                <w:szCs w:val="16"/>
              </w:rPr>
              <w:t>ámbito personal y educativo, aplicando las normas gramaticales y de ortografía natural con la debida</w:t>
            </w:r>
            <w:r w:rsidR="00196E89">
              <w:rPr>
                <w:rFonts w:ascii="Arial" w:hAnsi="Arial" w:cs="Arial"/>
                <w:sz w:val="16"/>
                <w:szCs w:val="16"/>
              </w:rPr>
              <w:t xml:space="preserve"> </w:t>
            </w:r>
            <w:r w:rsidRPr="0025109A">
              <w:rPr>
                <w:rFonts w:ascii="Arial" w:hAnsi="Arial" w:cs="Arial"/>
                <w:sz w:val="16"/>
                <w:szCs w:val="16"/>
              </w:rPr>
              <w:t>observación a los rasgos del español de Canarias, y utilizando estrategias de planificación, redacción,</w:t>
            </w:r>
            <w:r w:rsidR="00196E89">
              <w:rPr>
                <w:rFonts w:ascii="Arial" w:hAnsi="Arial" w:cs="Arial"/>
                <w:sz w:val="16"/>
                <w:szCs w:val="16"/>
              </w:rPr>
              <w:t xml:space="preserve"> </w:t>
            </w:r>
            <w:r w:rsidRPr="0025109A">
              <w:rPr>
                <w:rFonts w:ascii="Arial" w:hAnsi="Arial" w:cs="Arial"/>
                <w:sz w:val="16"/>
                <w:szCs w:val="16"/>
              </w:rPr>
              <w:t>revisión y edición, con el objetivo de transmitir información y comunicar conocimientos,</w:t>
            </w:r>
            <w:r w:rsidR="00196E89">
              <w:rPr>
                <w:rFonts w:ascii="Arial" w:hAnsi="Arial" w:cs="Arial"/>
                <w:sz w:val="16"/>
                <w:szCs w:val="16"/>
              </w:rPr>
              <w:t xml:space="preserve"> </w:t>
            </w:r>
            <w:r w:rsidRPr="0025109A">
              <w:rPr>
                <w:rFonts w:ascii="Arial" w:hAnsi="Arial" w:cs="Arial"/>
                <w:sz w:val="16"/>
                <w:szCs w:val="16"/>
              </w:rPr>
              <w:t>pensamientos, experiencias y emociones.</w:t>
            </w:r>
          </w:p>
        </w:tc>
        <w:tc>
          <w:tcPr>
            <w:tcW w:w="1559" w:type="dxa"/>
            <w:tcBorders>
              <w:left w:val="single" w:sz="8" w:space="0" w:color="00000A"/>
              <w:bottom w:val="single" w:sz="4" w:space="0" w:color="00000A"/>
            </w:tcBorders>
            <w:shd w:val="clear" w:color="auto" w:fill="FFFFFF"/>
          </w:tcPr>
          <w:p w14:paraId="59C04C96" w14:textId="77777777"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CCL1, CCL3, CCL5, STEM1, CD2, CD3, CPSAA5, CC2</w:t>
            </w:r>
          </w:p>
        </w:tc>
        <w:tc>
          <w:tcPr>
            <w:tcW w:w="3118" w:type="dxa"/>
            <w:tcBorders>
              <w:left w:val="single" w:sz="8" w:space="0" w:color="00000A"/>
              <w:bottom w:val="single" w:sz="4" w:space="0" w:color="00000A"/>
            </w:tcBorders>
            <w:shd w:val="clear" w:color="auto" w:fill="FFFFFF"/>
          </w:tcPr>
          <w:p w14:paraId="4146F13B"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rPr>
            </w:pPr>
            <w:r w:rsidRPr="0025109A">
              <w:rPr>
                <w:rFonts w:ascii="Arial" w:hAnsi="Arial" w:cs="Arial"/>
                <w:b/>
                <w:bCs/>
                <w:color w:val="000000" w:themeColor="text1"/>
                <w:sz w:val="16"/>
                <w:szCs w:val="16"/>
              </w:rPr>
              <w:t xml:space="preserve">II. </w:t>
            </w:r>
            <w:proofErr w:type="spellStart"/>
            <w:r w:rsidRPr="0025109A">
              <w:rPr>
                <w:rFonts w:ascii="Arial" w:hAnsi="Arial" w:cs="Arial"/>
                <w:b/>
                <w:bCs/>
                <w:color w:val="000000" w:themeColor="text1"/>
                <w:sz w:val="16"/>
                <w:szCs w:val="16"/>
              </w:rPr>
              <w:t>COMUNICACIÓN</w:t>
            </w:r>
            <w:proofErr w:type="spellEnd"/>
          </w:p>
          <w:p w14:paraId="59A13CFF" w14:textId="77777777" w:rsidR="00494E06" w:rsidRPr="0025109A" w:rsidRDefault="00494E06" w:rsidP="0025109A">
            <w:pPr>
              <w:rPr>
                <w:rFonts w:ascii="Arial" w:hAnsi="Arial" w:cs="Arial"/>
                <w:sz w:val="16"/>
                <w:szCs w:val="16"/>
              </w:rPr>
            </w:pPr>
            <w:r w:rsidRPr="0025109A">
              <w:rPr>
                <w:rFonts w:ascii="Arial" w:hAnsi="Arial" w:cs="Arial"/>
                <w:b/>
                <w:bCs/>
                <w:sz w:val="16"/>
                <w:szCs w:val="16"/>
              </w:rPr>
              <w:t>2. Géneros discursivos.</w:t>
            </w:r>
          </w:p>
          <w:p w14:paraId="19ADF74D"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Propiedades textuales: estrategias elementales para la coherencia y la cohesión. </w:t>
            </w:r>
          </w:p>
          <w:p w14:paraId="41F517B2"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Géneros discursivos propios del ámbito personal y educativo. Contenido y forma.</w:t>
            </w:r>
          </w:p>
          <w:p w14:paraId="729ACF84"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3. Procesos.</w:t>
            </w:r>
          </w:p>
          <w:p w14:paraId="38180293"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Producción escrita: </w:t>
            </w:r>
          </w:p>
          <w:p w14:paraId="0C27928E" w14:textId="77777777" w:rsidR="00494E06" w:rsidRPr="0025109A" w:rsidRDefault="00494E06" w:rsidP="0025109A">
            <w:pPr>
              <w:ind w:left="284"/>
              <w:rPr>
                <w:rFonts w:ascii="Arial" w:eastAsia="Arial" w:hAnsi="Arial" w:cs="Arial"/>
                <w:b/>
                <w:sz w:val="16"/>
                <w:szCs w:val="16"/>
              </w:rPr>
            </w:pPr>
            <w:r w:rsidRPr="0025109A">
              <w:rPr>
                <w:rFonts w:ascii="Arial" w:hAnsi="Arial" w:cs="Arial"/>
                <w:sz w:val="16"/>
                <w:szCs w:val="16"/>
              </w:rPr>
              <w:t>Convenciones del código escrito y ortografía natural.</w:t>
            </w:r>
            <w:r w:rsidRPr="0025109A">
              <w:rPr>
                <w:rFonts w:ascii="Arial" w:hAnsi="Arial" w:cs="Arial"/>
                <w:color w:val="FF0000"/>
                <w:sz w:val="16"/>
                <w:szCs w:val="16"/>
              </w:rPr>
              <w:t xml:space="preserve"> </w:t>
            </w:r>
          </w:p>
        </w:tc>
        <w:tc>
          <w:tcPr>
            <w:tcW w:w="1560" w:type="dxa"/>
            <w:tcBorders>
              <w:left w:val="single" w:sz="8" w:space="0" w:color="00000A"/>
              <w:bottom w:val="single" w:sz="4" w:space="0" w:color="00000A"/>
            </w:tcBorders>
            <w:shd w:val="clear" w:color="auto" w:fill="FFFFFF"/>
          </w:tcPr>
          <w:p w14:paraId="652DFA32" w14:textId="77777777" w:rsidR="00494E06" w:rsidRPr="0025109A" w:rsidRDefault="00494E06" w:rsidP="0025109A">
            <w:pPr>
              <w:widowControl w:val="0"/>
              <w:ind w:left="113" w:hanging="113"/>
              <w:rPr>
                <w:rFonts w:ascii="Arial" w:eastAsia="Arial" w:hAnsi="Arial" w:cs="Arial"/>
                <w:bCs/>
                <w:color w:val="000000"/>
                <w:sz w:val="16"/>
                <w:szCs w:val="16"/>
              </w:rPr>
            </w:pPr>
            <w:r w:rsidRPr="0025109A">
              <w:rPr>
                <w:rFonts w:ascii="Arial" w:eastAsia="Arial" w:hAnsi="Arial" w:cs="Arial"/>
                <w:bCs/>
                <w:color w:val="000000"/>
                <w:sz w:val="16"/>
                <w:szCs w:val="16"/>
              </w:rPr>
              <w:t>- Observación sistemática</w:t>
            </w:r>
          </w:p>
          <w:p w14:paraId="61C15C4A" w14:textId="1D915111" w:rsidR="00494E06" w:rsidRPr="0025109A" w:rsidRDefault="00494E06" w:rsidP="00196E89">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Análisis de producciones</w:t>
            </w:r>
          </w:p>
        </w:tc>
        <w:tc>
          <w:tcPr>
            <w:tcW w:w="1842" w:type="dxa"/>
            <w:tcBorders>
              <w:left w:val="single" w:sz="8" w:space="0" w:color="00000A"/>
              <w:bottom w:val="single" w:sz="4" w:space="0" w:color="00000A"/>
            </w:tcBorders>
            <w:shd w:val="clear" w:color="auto" w:fill="FFFFFF"/>
          </w:tcPr>
          <w:p w14:paraId="51FE6783" w14:textId="77777777" w:rsidR="00494E06" w:rsidRPr="0025109A" w:rsidRDefault="00494E06" w:rsidP="0025109A">
            <w:pPr>
              <w:widowControl w:val="0"/>
              <w:ind w:left="113" w:hanging="113"/>
              <w:rPr>
                <w:rFonts w:ascii="Arial" w:eastAsia="Arial" w:hAnsi="Arial" w:cs="Arial"/>
                <w:color w:val="000000" w:themeColor="text1"/>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Rúbrica para evaluar textos escritos.</w:t>
            </w:r>
          </w:p>
          <w:p w14:paraId="53A27F62" w14:textId="6ADFAA67" w:rsidR="00494E06" w:rsidRPr="0025109A" w:rsidRDefault="00494E06" w:rsidP="00196E89">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4230D3C2"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Leo y escribo</w:t>
            </w:r>
          </w:p>
          <w:p w14:paraId="66389C3B" w14:textId="77777777" w:rsidR="00494E06" w:rsidRPr="0025109A" w:rsidRDefault="00494E06" w:rsidP="0025109A">
            <w:pPr>
              <w:ind w:right="57"/>
              <w:rPr>
                <w:rFonts w:ascii="Arial" w:hAnsi="Arial" w:cs="Arial"/>
                <w:sz w:val="16"/>
                <w:szCs w:val="16"/>
              </w:rPr>
            </w:pPr>
            <w:r w:rsidRPr="0025109A">
              <w:rPr>
                <w:rFonts w:ascii="Arial" w:hAnsi="Arial" w:cs="Arial"/>
                <w:sz w:val="16"/>
                <w:szCs w:val="16"/>
              </w:rPr>
              <w:t>¿Inventamos rimas para recordar hábitos saludables?</w:t>
            </w:r>
          </w:p>
          <w:p w14:paraId="24CE6CB6" w14:textId="77777777" w:rsidR="00494E06" w:rsidRPr="0025109A" w:rsidRDefault="00494E06" w:rsidP="0025109A">
            <w:pPr>
              <w:ind w:right="57"/>
              <w:rPr>
                <w:rFonts w:ascii="Arial" w:hAnsi="Arial" w:cs="Arial"/>
                <w:sz w:val="16"/>
                <w:szCs w:val="16"/>
              </w:rPr>
            </w:pPr>
            <w:r w:rsidRPr="0025109A">
              <w:rPr>
                <w:rFonts w:ascii="Arial" w:hAnsi="Arial" w:cs="Arial"/>
                <w:sz w:val="16"/>
                <w:szCs w:val="16"/>
              </w:rPr>
              <w:t>Palabras que riman</w:t>
            </w:r>
          </w:p>
          <w:p w14:paraId="1E2D3D76"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Aprendo las letras</w:t>
            </w:r>
          </w:p>
          <w:p w14:paraId="6E6595DE" w14:textId="489BAC50" w:rsidR="00494E06" w:rsidRPr="0025109A" w:rsidRDefault="00494E06" w:rsidP="0025109A">
            <w:pPr>
              <w:rPr>
                <w:rFonts w:ascii="Arial" w:eastAsia="Arial" w:hAnsi="Arial" w:cs="Arial"/>
                <w:b/>
                <w:sz w:val="16"/>
                <w:szCs w:val="16"/>
              </w:rPr>
            </w:pPr>
            <w:r w:rsidRPr="0025109A">
              <w:rPr>
                <w:rFonts w:ascii="Arial" w:hAnsi="Arial" w:cs="Arial"/>
                <w:sz w:val="16"/>
                <w:szCs w:val="16"/>
              </w:rPr>
              <w:t>Actividades de lectoescritura</w:t>
            </w:r>
          </w:p>
        </w:tc>
      </w:tr>
      <w:tr w:rsidR="00494E06" w:rsidRPr="0025109A" w14:paraId="37AD0D9E" w14:textId="77777777" w:rsidTr="0025109A">
        <w:trPr>
          <w:trHeight w:val="160"/>
        </w:trPr>
        <w:tc>
          <w:tcPr>
            <w:tcW w:w="1502" w:type="dxa"/>
            <w:vMerge w:val="restart"/>
            <w:tcBorders>
              <w:left w:val="single" w:sz="8" w:space="0" w:color="00000A"/>
            </w:tcBorders>
            <w:shd w:val="clear" w:color="auto" w:fill="FFFFFF"/>
          </w:tcPr>
          <w:p w14:paraId="2CC97CB5" w14:textId="77777777" w:rsidR="00494E06" w:rsidRPr="0025109A" w:rsidRDefault="00494E06" w:rsidP="0025109A">
            <w:pPr>
              <w:rPr>
                <w:rFonts w:ascii="Arial" w:eastAsia="Arial" w:hAnsi="Arial" w:cs="Arial"/>
                <w:b/>
                <w:sz w:val="16"/>
                <w:szCs w:val="16"/>
              </w:rPr>
            </w:pPr>
            <w:r w:rsidRPr="0025109A">
              <w:rPr>
                <w:rFonts w:ascii="Arial" w:hAnsi="Arial" w:cs="Arial"/>
                <w:color w:val="000000" w:themeColor="text1"/>
                <w:sz w:val="16"/>
                <w:szCs w:val="16"/>
              </w:rPr>
              <w:t xml:space="preserve">CE 7. </w:t>
            </w:r>
          </w:p>
        </w:tc>
        <w:tc>
          <w:tcPr>
            <w:tcW w:w="2835" w:type="dxa"/>
            <w:tcBorders>
              <w:left w:val="single" w:sz="8" w:space="0" w:color="00000A"/>
              <w:bottom w:val="single" w:sz="4" w:space="0" w:color="00000A"/>
            </w:tcBorders>
            <w:shd w:val="clear" w:color="auto" w:fill="FFFFFF"/>
          </w:tcPr>
          <w:p w14:paraId="48C1E440" w14:textId="283B3703" w:rsidR="00494E06" w:rsidRPr="0025109A" w:rsidRDefault="00494E06" w:rsidP="0025109A">
            <w:pPr>
              <w:rPr>
                <w:rFonts w:ascii="Arial" w:eastAsia="Arial" w:hAnsi="Arial" w:cs="Arial"/>
                <w:b/>
                <w:sz w:val="16"/>
                <w:szCs w:val="16"/>
              </w:rPr>
            </w:pPr>
            <w:r w:rsidRPr="0025109A">
              <w:rPr>
                <w:rFonts w:ascii="Arial" w:hAnsi="Arial" w:cs="Arial"/>
                <w:sz w:val="16"/>
                <w:szCs w:val="16"/>
              </w:rPr>
              <w:t>7.</w:t>
            </w:r>
            <w:r w:rsidR="00196E89">
              <w:rPr>
                <w:rFonts w:ascii="Arial" w:hAnsi="Arial" w:cs="Arial"/>
                <w:sz w:val="16"/>
                <w:szCs w:val="16"/>
              </w:rPr>
              <w:t xml:space="preserve">1. </w:t>
            </w:r>
            <w:r w:rsidRPr="0025109A">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196E89">
              <w:rPr>
                <w:rFonts w:ascii="Arial" w:hAnsi="Arial" w:cs="Arial"/>
                <w:sz w:val="16"/>
                <w:szCs w:val="16"/>
              </w:rPr>
              <w:t xml:space="preserve"> </w:t>
            </w:r>
            <w:r w:rsidRPr="0025109A">
              <w:rPr>
                <w:rFonts w:ascii="Arial" w:hAnsi="Arial" w:cs="Arial"/>
                <w:sz w:val="16"/>
                <w:szCs w:val="16"/>
              </w:rPr>
              <w:t>con criterio propio, para comenzar la construcción y enriquecimiento de su identidad lectora.</w:t>
            </w:r>
          </w:p>
        </w:tc>
        <w:tc>
          <w:tcPr>
            <w:tcW w:w="1559" w:type="dxa"/>
            <w:tcBorders>
              <w:left w:val="single" w:sz="8" w:space="0" w:color="00000A"/>
              <w:bottom w:val="single" w:sz="4" w:space="0" w:color="00000A"/>
            </w:tcBorders>
            <w:shd w:val="clear" w:color="auto" w:fill="FFFFFF"/>
          </w:tcPr>
          <w:p w14:paraId="515E4371" w14:textId="77777777" w:rsidR="00494E06" w:rsidRPr="0025109A" w:rsidRDefault="00494E06" w:rsidP="0025109A">
            <w:pPr>
              <w:rPr>
                <w:rFonts w:ascii="Arial" w:eastAsia="Arial" w:hAnsi="Arial" w:cs="Arial"/>
                <w:b/>
                <w:sz w:val="16"/>
                <w:szCs w:val="16"/>
              </w:rPr>
            </w:pPr>
            <w:r w:rsidRPr="0025109A">
              <w:rPr>
                <w:rFonts w:ascii="Arial" w:hAnsi="Arial" w:cs="Arial"/>
                <w:sz w:val="16"/>
                <w:szCs w:val="16"/>
              </w:rPr>
              <w:t>CCL4, CPSAA1, CCEC1, CCEC2</w:t>
            </w:r>
          </w:p>
        </w:tc>
        <w:tc>
          <w:tcPr>
            <w:tcW w:w="3118" w:type="dxa"/>
            <w:vMerge w:val="restart"/>
            <w:tcBorders>
              <w:left w:val="single" w:sz="8" w:space="0" w:color="00000A"/>
            </w:tcBorders>
            <w:shd w:val="clear" w:color="auto" w:fill="FFFFFF"/>
          </w:tcPr>
          <w:p w14:paraId="284E17E0" w14:textId="77777777" w:rsidR="00494E06" w:rsidRPr="0025109A" w:rsidRDefault="00494E06" w:rsidP="0025109A">
            <w:pPr>
              <w:pStyle w:val="Default"/>
              <w:suppressAutoHyphens/>
              <w:autoSpaceDE/>
              <w:autoSpaceDN/>
              <w:adjustRightInd/>
              <w:spacing w:after="60"/>
              <w:rPr>
                <w:rFonts w:ascii="Arial" w:hAnsi="Arial" w:cs="Arial"/>
                <w:b/>
                <w:bCs/>
                <w:sz w:val="16"/>
                <w:szCs w:val="16"/>
              </w:rPr>
            </w:pPr>
            <w:r w:rsidRPr="0025109A">
              <w:rPr>
                <w:rFonts w:ascii="Arial" w:hAnsi="Arial" w:cs="Arial"/>
                <w:b/>
                <w:bCs/>
                <w:color w:val="000000" w:themeColor="text1"/>
                <w:sz w:val="16"/>
                <w:szCs w:val="16"/>
              </w:rPr>
              <w:t>III</w:t>
            </w:r>
            <w:r w:rsidRPr="0025109A">
              <w:rPr>
                <w:rFonts w:ascii="Arial" w:hAnsi="Arial" w:cs="Arial"/>
                <w:b/>
                <w:bCs/>
                <w:sz w:val="16"/>
                <w:szCs w:val="16"/>
              </w:rPr>
              <w:t xml:space="preserve">. </w:t>
            </w:r>
            <w:proofErr w:type="spellStart"/>
            <w:r w:rsidRPr="0025109A">
              <w:rPr>
                <w:rFonts w:ascii="Arial" w:hAnsi="Arial" w:cs="Arial"/>
                <w:b/>
                <w:bCs/>
                <w:sz w:val="16"/>
                <w:szCs w:val="16"/>
              </w:rPr>
              <w:t>EDUCACIÓN</w:t>
            </w:r>
            <w:proofErr w:type="spellEnd"/>
            <w:r w:rsidRPr="0025109A">
              <w:rPr>
                <w:rFonts w:ascii="Arial" w:hAnsi="Arial" w:cs="Arial"/>
                <w:b/>
                <w:bCs/>
                <w:sz w:val="16"/>
                <w:szCs w:val="16"/>
              </w:rPr>
              <w:t xml:space="preserve"> LITERARIA </w:t>
            </w:r>
          </w:p>
          <w:p w14:paraId="56F6AD56" w14:textId="77777777" w:rsidR="00494E06" w:rsidRPr="0025109A" w:rsidRDefault="00494E06" w:rsidP="0025109A">
            <w:pPr>
              <w:autoSpaceDE w:val="0"/>
              <w:autoSpaceDN w:val="0"/>
              <w:adjustRightInd w:val="0"/>
              <w:ind w:left="102" w:hanging="102"/>
              <w:rPr>
                <w:rFonts w:ascii="Arial" w:eastAsia="Arial" w:hAnsi="Arial" w:cs="Arial"/>
                <w:b/>
                <w:sz w:val="16"/>
                <w:szCs w:val="16"/>
              </w:rPr>
            </w:pPr>
            <w:r w:rsidRPr="0025109A">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560" w:type="dxa"/>
            <w:vMerge w:val="restart"/>
            <w:tcBorders>
              <w:left w:val="single" w:sz="8" w:space="0" w:color="00000A"/>
            </w:tcBorders>
            <w:shd w:val="clear" w:color="auto" w:fill="FFFFFF"/>
          </w:tcPr>
          <w:p w14:paraId="40A4755C" w14:textId="0942FE47" w:rsidR="00494E06" w:rsidRPr="0025109A" w:rsidRDefault="00494E06" w:rsidP="00196E89">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Observación sistemática</w:t>
            </w:r>
          </w:p>
        </w:tc>
        <w:tc>
          <w:tcPr>
            <w:tcW w:w="1842" w:type="dxa"/>
            <w:vMerge w:val="restart"/>
            <w:tcBorders>
              <w:left w:val="single" w:sz="8" w:space="0" w:color="00000A"/>
            </w:tcBorders>
            <w:shd w:val="clear" w:color="auto" w:fill="FFFFFF"/>
          </w:tcPr>
          <w:p w14:paraId="5B54F418" w14:textId="21991839" w:rsidR="00494E06" w:rsidRPr="0025109A" w:rsidRDefault="00494E06" w:rsidP="00196E89">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6582ECDB"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Leo y escribo</w:t>
            </w:r>
          </w:p>
          <w:p w14:paraId="5AA2EEB9" w14:textId="6AC58D89" w:rsidR="00494E06" w:rsidRPr="0025109A" w:rsidRDefault="00494E06" w:rsidP="0025109A">
            <w:pPr>
              <w:rPr>
                <w:rFonts w:ascii="Arial" w:eastAsia="Arial" w:hAnsi="Arial" w:cs="Arial"/>
                <w:b/>
                <w:sz w:val="16"/>
                <w:szCs w:val="16"/>
              </w:rPr>
            </w:pPr>
            <w:r w:rsidRPr="0025109A">
              <w:rPr>
                <w:rFonts w:ascii="Arial" w:hAnsi="Arial" w:cs="Arial"/>
                <w:sz w:val="16"/>
                <w:szCs w:val="16"/>
              </w:rPr>
              <w:t xml:space="preserve">Leer juntos </w:t>
            </w:r>
            <w:r w:rsidRPr="0025109A">
              <w:rPr>
                <w:rFonts w:ascii="Arial" w:hAnsi="Arial" w:cs="Arial"/>
                <w:i/>
                <w:sz w:val="16"/>
                <w:szCs w:val="16"/>
              </w:rPr>
              <w:t>Como una rosa</w:t>
            </w:r>
          </w:p>
        </w:tc>
      </w:tr>
      <w:tr w:rsidR="00494E06" w:rsidRPr="00D36740" w14:paraId="58D41661" w14:textId="77777777" w:rsidTr="0025109A">
        <w:trPr>
          <w:trHeight w:val="160"/>
        </w:trPr>
        <w:tc>
          <w:tcPr>
            <w:tcW w:w="1502" w:type="dxa"/>
            <w:vMerge/>
            <w:tcBorders>
              <w:left w:val="single" w:sz="8" w:space="0" w:color="00000A"/>
              <w:bottom w:val="single" w:sz="4" w:space="0" w:color="00000A"/>
            </w:tcBorders>
            <w:shd w:val="clear" w:color="auto" w:fill="FFFFFF"/>
          </w:tcPr>
          <w:p w14:paraId="04F03B25" w14:textId="77777777" w:rsidR="00494E06" w:rsidRPr="0025109A" w:rsidRDefault="00494E06" w:rsidP="0025109A">
            <w:pPr>
              <w:rPr>
                <w:rFonts w:ascii="Arial" w:hAnsi="Arial" w:cs="Arial"/>
                <w:color w:val="000000" w:themeColor="text1"/>
                <w:sz w:val="16"/>
                <w:szCs w:val="16"/>
              </w:rPr>
            </w:pPr>
          </w:p>
        </w:tc>
        <w:tc>
          <w:tcPr>
            <w:tcW w:w="2835" w:type="dxa"/>
            <w:tcBorders>
              <w:left w:val="single" w:sz="8" w:space="0" w:color="00000A"/>
              <w:bottom w:val="single" w:sz="4" w:space="0" w:color="00000A"/>
            </w:tcBorders>
            <w:shd w:val="clear" w:color="auto" w:fill="FFFFFF"/>
          </w:tcPr>
          <w:p w14:paraId="0F19BEA1" w14:textId="181DE0A4" w:rsidR="00494E06" w:rsidRPr="0025109A" w:rsidRDefault="00494E06" w:rsidP="0025109A">
            <w:pPr>
              <w:rPr>
                <w:rFonts w:ascii="Arial" w:hAnsi="Arial" w:cs="Arial"/>
                <w:sz w:val="16"/>
                <w:szCs w:val="16"/>
              </w:rPr>
            </w:pPr>
            <w:r w:rsidRPr="0025109A">
              <w:rPr>
                <w:rFonts w:ascii="Arial" w:hAnsi="Arial" w:cs="Arial"/>
                <w:sz w:val="16"/>
                <w:szCs w:val="16"/>
              </w:rPr>
              <w:t>7.</w:t>
            </w:r>
            <w:r w:rsidR="00196E89">
              <w:rPr>
                <w:rFonts w:ascii="Arial" w:hAnsi="Arial" w:cs="Arial"/>
                <w:sz w:val="16"/>
                <w:szCs w:val="16"/>
              </w:rPr>
              <w:t xml:space="preserve">2. </w:t>
            </w:r>
            <w:r w:rsidRPr="0025109A">
              <w:rPr>
                <w:rFonts w:ascii="Arial" w:hAnsi="Arial" w:cs="Arial"/>
                <w:sz w:val="16"/>
                <w:szCs w:val="16"/>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Borders>
              <w:left w:val="single" w:sz="8" w:space="0" w:color="00000A"/>
              <w:bottom w:val="single" w:sz="4" w:space="0" w:color="00000A"/>
            </w:tcBorders>
            <w:shd w:val="clear" w:color="auto" w:fill="FFFFFF"/>
          </w:tcPr>
          <w:p w14:paraId="69B2E533" w14:textId="77777777" w:rsidR="00494E06" w:rsidRPr="0025109A" w:rsidRDefault="00494E06" w:rsidP="0025109A">
            <w:pPr>
              <w:rPr>
                <w:rFonts w:ascii="Arial" w:hAnsi="Arial" w:cs="Arial"/>
                <w:sz w:val="16"/>
                <w:szCs w:val="16"/>
                <w:lang w:val="en-US"/>
              </w:rPr>
            </w:pPr>
            <w:r w:rsidRPr="0025109A">
              <w:rPr>
                <w:rFonts w:ascii="Arial" w:hAnsi="Arial" w:cs="Arial"/>
                <w:sz w:val="16"/>
                <w:szCs w:val="16"/>
                <w:lang w:val="en-US"/>
              </w:rPr>
              <w:t>CCL1, CCL4, CD3, CPSAA1, CE3, CCEC1, CCEC2, CCEC3</w:t>
            </w:r>
          </w:p>
        </w:tc>
        <w:tc>
          <w:tcPr>
            <w:tcW w:w="3118" w:type="dxa"/>
            <w:vMerge/>
            <w:tcBorders>
              <w:left w:val="single" w:sz="8" w:space="0" w:color="00000A"/>
              <w:bottom w:val="single" w:sz="4" w:space="0" w:color="00000A"/>
            </w:tcBorders>
            <w:shd w:val="clear" w:color="auto" w:fill="FFFFFF"/>
          </w:tcPr>
          <w:p w14:paraId="0F0FD702" w14:textId="77777777" w:rsidR="00494E06" w:rsidRPr="0025109A" w:rsidRDefault="00494E06" w:rsidP="0025109A">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6DB81668" w14:textId="77777777" w:rsidR="00494E06" w:rsidRPr="0025109A" w:rsidRDefault="00494E06" w:rsidP="0025109A">
            <w:pPr>
              <w:widowControl w:val="0"/>
              <w:ind w:left="113" w:hanging="113"/>
              <w:rPr>
                <w:rFonts w:ascii="Arial" w:eastAsia="Arial" w:hAnsi="Arial" w:cs="Arial"/>
                <w:bCs/>
                <w:color w:val="000000"/>
                <w:sz w:val="16"/>
                <w:szCs w:val="16"/>
                <w:lang w:val="en-US"/>
              </w:rPr>
            </w:pPr>
          </w:p>
        </w:tc>
        <w:tc>
          <w:tcPr>
            <w:tcW w:w="1842" w:type="dxa"/>
            <w:vMerge/>
            <w:tcBorders>
              <w:left w:val="single" w:sz="8" w:space="0" w:color="00000A"/>
              <w:bottom w:val="single" w:sz="4" w:space="0" w:color="00000A"/>
            </w:tcBorders>
            <w:shd w:val="clear" w:color="auto" w:fill="FFFFFF"/>
          </w:tcPr>
          <w:p w14:paraId="4A4073D7" w14:textId="77777777" w:rsidR="00494E06" w:rsidRPr="0025109A" w:rsidRDefault="00494E06" w:rsidP="0025109A">
            <w:pPr>
              <w:widowControl w:val="0"/>
              <w:ind w:left="113" w:hanging="113"/>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5A8D3DA" w14:textId="77777777" w:rsidR="00494E06" w:rsidRPr="0025109A" w:rsidRDefault="00494E06" w:rsidP="0025109A">
            <w:pPr>
              <w:rPr>
                <w:rFonts w:ascii="Arial" w:eastAsia="Arial" w:hAnsi="Arial" w:cs="Arial"/>
                <w:b/>
                <w:sz w:val="16"/>
                <w:szCs w:val="16"/>
                <w:lang w:val="en-US"/>
              </w:rPr>
            </w:pPr>
          </w:p>
        </w:tc>
      </w:tr>
      <w:tr w:rsidR="00494E06" w:rsidRPr="0025109A" w14:paraId="799E80F0" w14:textId="77777777" w:rsidTr="0025109A">
        <w:trPr>
          <w:trHeight w:val="160"/>
        </w:trPr>
        <w:tc>
          <w:tcPr>
            <w:tcW w:w="1502" w:type="dxa"/>
            <w:tcBorders>
              <w:left w:val="single" w:sz="8" w:space="0" w:color="00000A"/>
              <w:bottom w:val="single" w:sz="4" w:space="0" w:color="00000A"/>
            </w:tcBorders>
            <w:shd w:val="clear" w:color="auto" w:fill="FFFFFF"/>
          </w:tcPr>
          <w:p w14:paraId="0E1DB969" w14:textId="1F7B38D3" w:rsidR="00494E06" w:rsidRPr="0025109A" w:rsidRDefault="00494E06" w:rsidP="0025109A">
            <w:pPr>
              <w:rPr>
                <w:rFonts w:ascii="Arial" w:hAnsi="Arial" w:cs="Arial"/>
                <w:color w:val="000000" w:themeColor="text1"/>
                <w:sz w:val="16"/>
                <w:szCs w:val="16"/>
              </w:rPr>
            </w:pPr>
            <w:r w:rsidRPr="0025109A">
              <w:rPr>
                <w:rFonts w:ascii="Arial" w:hAnsi="Arial" w:cs="Arial"/>
                <w:color w:val="000000" w:themeColor="text1"/>
                <w:sz w:val="16"/>
                <w:szCs w:val="16"/>
              </w:rPr>
              <w:t>CE 8.</w:t>
            </w:r>
          </w:p>
        </w:tc>
        <w:tc>
          <w:tcPr>
            <w:tcW w:w="2835" w:type="dxa"/>
            <w:tcBorders>
              <w:left w:val="single" w:sz="8" w:space="0" w:color="00000A"/>
              <w:bottom w:val="single" w:sz="4" w:space="0" w:color="00000A"/>
            </w:tcBorders>
            <w:shd w:val="clear" w:color="auto" w:fill="FFFFFF"/>
          </w:tcPr>
          <w:p w14:paraId="255EAA18" w14:textId="3F12EAE2" w:rsidR="00494E06" w:rsidRPr="0025109A" w:rsidRDefault="00494E06" w:rsidP="0025109A">
            <w:pPr>
              <w:rPr>
                <w:rFonts w:ascii="Arial" w:hAnsi="Arial" w:cs="Arial"/>
                <w:sz w:val="16"/>
                <w:szCs w:val="16"/>
              </w:rPr>
            </w:pPr>
            <w:r w:rsidRPr="0025109A">
              <w:rPr>
                <w:rFonts w:ascii="Arial" w:hAnsi="Arial" w:cs="Arial"/>
                <w:sz w:val="16"/>
                <w:szCs w:val="16"/>
              </w:rPr>
              <w:t>8.</w:t>
            </w:r>
            <w:r w:rsidR="00196E89">
              <w:rPr>
                <w:rFonts w:ascii="Arial" w:hAnsi="Arial" w:cs="Arial"/>
                <w:sz w:val="16"/>
                <w:szCs w:val="16"/>
              </w:rPr>
              <w:t xml:space="preserve">1. </w:t>
            </w:r>
            <w:r w:rsidRPr="0025109A">
              <w:rPr>
                <w:rFonts w:ascii="Arial" w:hAnsi="Arial" w:cs="Arial"/>
                <w:sz w:val="16"/>
                <w:szCs w:val="16"/>
              </w:rPr>
              <w:t>Escuchar y leer textos literarios orales y escritos, que abarquen diversidad de autores y autoras, con la debida atención a muestras de la literatura canaria, estableciendo de manera acompañada relaciones elementales entre ellos y otras manifestaciones artísticas o culturales en la búsqueda del reconocimiento de la lectura literaria como fuente de placer.</w:t>
            </w:r>
          </w:p>
        </w:tc>
        <w:tc>
          <w:tcPr>
            <w:tcW w:w="1559" w:type="dxa"/>
            <w:tcBorders>
              <w:left w:val="single" w:sz="8" w:space="0" w:color="00000A"/>
              <w:bottom w:val="single" w:sz="4" w:space="0" w:color="00000A"/>
            </w:tcBorders>
            <w:shd w:val="clear" w:color="auto" w:fill="FFFFFF"/>
          </w:tcPr>
          <w:p w14:paraId="3BB00FFE" w14:textId="0DBCE85D" w:rsidR="00494E06" w:rsidRPr="0025109A" w:rsidRDefault="00494E06" w:rsidP="0025109A">
            <w:pPr>
              <w:rPr>
                <w:rFonts w:ascii="Arial" w:hAnsi="Arial" w:cs="Arial"/>
                <w:sz w:val="16"/>
                <w:szCs w:val="16"/>
                <w:lang w:val="en-US"/>
              </w:rPr>
            </w:pPr>
            <w:r w:rsidRPr="0025109A">
              <w:rPr>
                <w:rFonts w:ascii="Arial" w:hAnsi="Arial" w:cs="Arial"/>
                <w:sz w:val="16"/>
                <w:szCs w:val="16"/>
                <w:lang w:val="en-US"/>
              </w:rPr>
              <w:t>CCL2, CCL4, CCEC1, CCEC2, CCEC3, CCEC4</w:t>
            </w:r>
          </w:p>
        </w:tc>
        <w:tc>
          <w:tcPr>
            <w:tcW w:w="3118" w:type="dxa"/>
            <w:tcBorders>
              <w:left w:val="single" w:sz="8" w:space="0" w:color="00000A"/>
              <w:bottom w:val="single" w:sz="4" w:space="0" w:color="00000A"/>
            </w:tcBorders>
            <w:shd w:val="clear" w:color="auto" w:fill="FFFFFF"/>
          </w:tcPr>
          <w:p w14:paraId="59281F01" w14:textId="77777777" w:rsidR="00494E06" w:rsidRPr="0025109A" w:rsidRDefault="00494E06" w:rsidP="00196E89">
            <w:pPr>
              <w:pStyle w:val="ListHeading"/>
              <w:tabs>
                <w:tab w:val="left" w:pos="61"/>
              </w:tabs>
              <w:spacing w:after="60"/>
              <w:jc w:val="left"/>
              <w:rPr>
                <w:rFonts w:ascii="Arial" w:hAnsi="Arial" w:cs="Arial"/>
                <w:bCs/>
                <w:sz w:val="16"/>
                <w:szCs w:val="16"/>
              </w:rPr>
            </w:pPr>
            <w:r w:rsidRPr="0025109A">
              <w:rPr>
                <w:rFonts w:ascii="Arial" w:hAnsi="Arial" w:cs="Arial"/>
                <w:bCs/>
                <w:sz w:val="16"/>
                <w:szCs w:val="16"/>
              </w:rPr>
              <w:t>III. Educación Literaria</w:t>
            </w:r>
          </w:p>
          <w:p w14:paraId="6CBB2256" w14:textId="77777777" w:rsidR="00494E06" w:rsidRPr="0025109A" w:rsidRDefault="00494E06" w:rsidP="0025109A">
            <w:pPr>
              <w:pStyle w:val="Standard"/>
              <w:widowControl/>
              <w:numPr>
                <w:ilvl w:val="0"/>
                <w:numId w:val="4"/>
              </w:numPr>
              <w:tabs>
                <w:tab w:val="left" w:pos="61"/>
              </w:tabs>
              <w:suppressAutoHyphens w:val="0"/>
              <w:autoSpaceDE w:val="0"/>
              <w:adjustRightInd w:val="0"/>
              <w:ind w:left="102" w:hanging="102"/>
              <w:textAlignment w:val="auto"/>
              <w:rPr>
                <w:rFonts w:ascii="Arial" w:hAnsi="Arial" w:cs="Arial"/>
                <w:sz w:val="16"/>
                <w:szCs w:val="16"/>
              </w:rPr>
            </w:pPr>
            <w:r w:rsidRPr="0025109A">
              <w:rPr>
                <w:rFonts w:ascii="Arial" w:hAnsi="Arial" w:cs="Arial"/>
                <w:sz w:val="16"/>
                <w:szCs w:val="16"/>
              </w:rPr>
              <w:t>Relación entre los textos leídos y otras manifestaciones artísticas y culturales.</w:t>
            </w:r>
          </w:p>
          <w:p w14:paraId="6C6262BB" w14:textId="4D644208" w:rsidR="00494E06" w:rsidRPr="0025109A" w:rsidRDefault="00494E06" w:rsidP="00196E89">
            <w:pPr>
              <w:pStyle w:val="Standard"/>
              <w:widowControl/>
              <w:numPr>
                <w:ilvl w:val="0"/>
                <w:numId w:val="4"/>
              </w:numPr>
              <w:tabs>
                <w:tab w:val="left" w:pos="61"/>
              </w:tabs>
              <w:suppressAutoHyphens w:val="0"/>
              <w:autoSpaceDE w:val="0"/>
              <w:adjustRightInd w:val="0"/>
              <w:ind w:left="102" w:hanging="102"/>
              <w:textAlignment w:val="auto"/>
              <w:rPr>
                <w:rFonts w:ascii="Arial" w:hAnsi="Arial" w:cs="Arial"/>
                <w:b/>
                <w:bCs/>
                <w:color w:val="000000" w:themeColor="text1"/>
                <w:sz w:val="16"/>
                <w:szCs w:val="16"/>
              </w:rPr>
            </w:pPr>
            <w:r w:rsidRPr="0025109A">
              <w:rPr>
                <w:rFonts w:ascii="Arial" w:hAnsi="Arial" w:cs="Arial"/>
                <w:sz w:val="16"/>
                <w:szCs w:val="16"/>
              </w:rPr>
              <w:t>Lectura expresiva, dramatización o interpretación de fragmentos atendiendo a los procesos de comprensión y al nivel de desarrollo.</w:t>
            </w:r>
          </w:p>
        </w:tc>
        <w:tc>
          <w:tcPr>
            <w:tcW w:w="1560" w:type="dxa"/>
            <w:tcBorders>
              <w:left w:val="single" w:sz="8" w:space="0" w:color="00000A"/>
              <w:bottom w:val="single" w:sz="4" w:space="0" w:color="00000A"/>
            </w:tcBorders>
            <w:shd w:val="clear" w:color="auto" w:fill="FFFFFF"/>
          </w:tcPr>
          <w:p w14:paraId="15728983" w14:textId="6A21ACC7" w:rsidR="00494E06" w:rsidRPr="0025109A" w:rsidRDefault="00494E06" w:rsidP="00196E89">
            <w:pPr>
              <w:widowControl w:val="0"/>
              <w:ind w:left="113" w:hanging="113"/>
              <w:rPr>
                <w:rFonts w:ascii="Arial" w:eastAsia="Arial" w:hAnsi="Arial" w:cs="Arial"/>
                <w:bCs/>
                <w:color w:val="000000"/>
                <w:sz w:val="16"/>
                <w:szCs w:val="16"/>
              </w:rPr>
            </w:pPr>
            <w:r w:rsidRPr="0025109A">
              <w:rPr>
                <w:rFonts w:ascii="Arial" w:eastAsia="Arial" w:hAnsi="Arial" w:cs="Arial"/>
                <w:bCs/>
                <w:color w:val="000000"/>
                <w:sz w:val="16"/>
                <w:szCs w:val="16"/>
              </w:rPr>
              <w:t>- Observación sistemática</w:t>
            </w:r>
          </w:p>
        </w:tc>
        <w:tc>
          <w:tcPr>
            <w:tcW w:w="1842" w:type="dxa"/>
            <w:tcBorders>
              <w:left w:val="single" w:sz="8" w:space="0" w:color="00000A"/>
              <w:bottom w:val="single" w:sz="4" w:space="0" w:color="00000A"/>
            </w:tcBorders>
            <w:shd w:val="clear" w:color="auto" w:fill="FFFFFF"/>
          </w:tcPr>
          <w:p w14:paraId="66121784" w14:textId="28EE36F8" w:rsidR="00494E06" w:rsidRPr="0025109A" w:rsidRDefault="006308C3" w:rsidP="00196E89">
            <w:pPr>
              <w:widowControl w:val="0"/>
              <w:ind w:left="113" w:hanging="113"/>
              <w:rPr>
                <w:rFonts w:ascii="Arial" w:eastAsia="Arial" w:hAnsi="Arial" w:cs="Arial"/>
                <w:b/>
                <w:sz w:val="16"/>
                <w:szCs w:val="16"/>
              </w:rPr>
            </w:pPr>
            <w:r w:rsidRPr="0025109A">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0A3D9D0E" w14:textId="77777777" w:rsidR="00494E06" w:rsidRPr="0025109A" w:rsidRDefault="00494E06" w:rsidP="0025109A">
            <w:pPr>
              <w:rPr>
                <w:rFonts w:ascii="Arial" w:hAnsi="Arial" w:cs="Arial"/>
                <w:b/>
                <w:bCs/>
                <w:sz w:val="16"/>
                <w:szCs w:val="16"/>
              </w:rPr>
            </w:pPr>
            <w:r w:rsidRPr="0025109A">
              <w:rPr>
                <w:rFonts w:ascii="Arial" w:hAnsi="Arial" w:cs="Arial"/>
                <w:b/>
                <w:bCs/>
                <w:sz w:val="16"/>
                <w:szCs w:val="16"/>
              </w:rPr>
              <w:t>Leo y escribo</w:t>
            </w:r>
          </w:p>
          <w:p w14:paraId="5F1D143E" w14:textId="78BEDFD3" w:rsidR="00494E06" w:rsidRPr="0025109A" w:rsidRDefault="00494E06" w:rsidP="0025109A">
            <w:pPr>
              <w:rPr>
                <w:rFonts w:ascii="Arial" w:eastAsia="Arial" w:hAnsi="Arial" w:cs="Arial"/>
                <w:b/>
                <w:sz w:val="16"/>
                <w:szCs w:val="16"/>
              </w:rPr>
            </w:pPr>
            <w:r w:rsidRPr="0025109A">
              <w:rPr>
                <w:rFonts w:ascii="Arial" w:hAnsi="Arial" w:cs="Arial"/>
                <w:sz w:val="16"/>
                <w:szCs w:val="16"/>
              </w:rPr>
              <w:t xml:space="preserve">Leer juntos </w:t>
            </w:r>
            <w:r w:rsidRPr="0025109A">
              <w:rPr>
                <w:rFonts w:ascii="Arial" w:hAnsi="Arial" w:cs="Arial"/>
                <w:i/>
                <w:sz w:val="16"/>
                <w:szCs w:val="16"/>
              </w:rPr>
              <w:t>Como una rosa</w:t>
            </w:r>
          </w:p>
        </w:tc>
      </w:tr>
      <w:tr w:rsidR="00494E06" w:rsidRPr="0025109A" w14:paraId="256351A7" w14:textId="77777777" w:rsidTr="00196E89">
        <w:trPr>
          <w:trHeight w:val="1984"/>
        </w:trPr>
        <w:tc>
          <w:tcPr>
            <w:tcW w:w="1502" w:type="dxa"/>
            <w:vMerge w:val="restart"/>
            <w:tcBorders>
              <w:left w:val="single" w:sz="8" w:space="0" w:color="00000A"/>
            </w:tcBorders>
            <w:shd w:val="clear" w:color="auto" w:fill="FFFFFF"/>
          </w:tcPr>
          <w:p w14:paraId="5B6B6C51" w14:textId="77777777" w:rsidR="00494E06" w:rsidRPr="0025109A" w:rsidRDefault="00494E06" w:rsidP="0025109A">
            <w:pPr>
              <w:rPr>
                <w:rFonts w:ascii="Arial" w:eastAsia="Arial" w:hAnsi="Arial" w:cs="Arial"/>
                <w:b/>
                <w:sz w:val="16"/>
                <w:szCs w:val="16"/>
              </w:rPr>
            </w:pPr>
            <w:r w:rsidRPr="0025109A">
              <w:rPr>
                <w:rFonts w:ascii="Arial" w:hAnsi="Arial" w:cs="Arial"/>
                <w:color w:val="000000" w:themeColor="text1"/>
                <w:sz w:val="16"/>
                <w:szCs w:val="16"/>
              </w:rPr>
              <w:lastRenderedPageBreak/>
              <w:t xml:space="preserve">CE 9. </w:t>
            </w:r>
          </w:p>
        </w:tc>
        <w:tc>
          <w:tcPr>
            <w:tcW w:w="2835" w:type="dxa"/>
            <w:tcBorders>
              <w:left w:val="single" w:sz="8" w:space="0" w:color="00000A"/>
              <w:bottom w:val="single" w:sz="4" w:space="0" w:color="00000A"/>
            </w:tcBorders>
            <w:shd w:val="clear" w:color="auto" w:fill="FFFFFF"/>
          </w:tcPr>
          <w:p w14:paraId="43273A8A" w14:textId="7D87945E" w:rsidR="00494E06" w:rsidRPr="0025109A" w:rsidRDefault="00494E06" w:rsidP="0025109A">
            <w:pPr>
              <w:rPr>
                <w:rFonts w:ascii="Arial" w:eastAsia="Arial" w:hAnsi="Arial" w:cs="Arial"/>
                <w:b/>
                <w:sz w:val="16"/>
                <w:szCs w:val="16"/>
              </w:rPr>
            </w:pPr>
            <w:r w:rsidRPr="0025109A">
              <w:rPr>
                <w:rFonts w:ascii="Arial" w:hAnsi="Arial" w:cs="Arial"/>
                <w:sz w:val="16"/>
                <w:szCs w:val="16"/>
              </w:rPr>
              <w:t>9.</w:t>
            </w:r>
            <w:r w:rsidR="00196E89">
              <w:rPr>
                <w:rFonts w:ascii="Arial" w:hAnsi="Arial" w:cs="Arial"/>
                <w:sz w:val="16"/>
                <w:szCs w:val="16"/>
              </w:rPr>
              <w:t xml:space="preserve">1. </w:t>
            </w:r>
            <w:r w:rsidRPr="0025109A">
              <w:rPr>
                <w:rFonts w:ascii="Arial" w:hAnsi="Arial" w:cs="Arial"/>
                <w:sz w:val="16"/>
                <w:szCs w:val="16"/>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Borders>
              <w:left w:val="single" w:sz="8" w:space="0" w:color="00000A"/>
              <w:bottom w:val="single" w:sz="4" w:space="0" w:color="00000A"/>
            </w:tcBorders>
            <w:shd w:val="clear" w:color="auto" w:fill="FFFFFF"/>
          </w:tcPr>
          <w:p w14:paraId="52FD952D" w14:textId="77777777" w:rsidR="00494E06" w:rsidRPr="0025109A" w:rsidRDefault="00494E06" w:rsidP="0025109A">
            <w:pPr>
              <w:rPr>
                <w:rFonts w:ascii="Arial" w:eastAsia="Arial" w:hAnsi="Arial" w:cs="Arial"/>
                <w:b/>
                <w:sz w:val="16"/>
                <w:szCs w:val="16"/>
                <w:lang w:val="en-US"/>
              </w:rPr>
            </w:pPr>
            <w:r w:rsidRPr="0025109A">
              <w:rPr>
                <w:rFonts w:ascii="Arial" w:hAnsi="Arial" w:cs="Arial"/>
                <w:sz w:val="16"/>
                <w:szCs w:val="16"/>
                <w:lang w:val="en-US"/>
              </w:rPr>
              <w:t>CCL1, CCL2, CP2, STEM1, STEM2, CPSAA5</w:t>
            </w:r>
          </w:p>
        </w:tc>
        <w:tc>
          <w:tcPr>
            <w:tcW w:w="3118" w:type="dxa"/>
            <w:vMerge w:val="restart"/>
            <w:tcBorders>
              <w:left w:val="single" w:sz="8" w:space="0" w:color="00000A"/>
            </w:tcBorders>
            <w:shd w:val="clear" w:color="auto" w:fill="FFFFFF"/>
          </w:tcPr>
          <w:p w14:paraId="6550BF67" w14:textId="77777777" w:rsidR="00494E06" w:rsidRPr="0025109A" w:rsidRDefault="00494E06" w:rsidP="00196E89">
            <w:pPr>
              <w:pStyle w:val="NormalWeb"/>
              <w:suppressAutoHyphens/>
              <w:autoSpaceDN w:val="0"/>
              <w:spacing w:before="0" w:beforeAutospacing="0" w:after="60" w:afterAutospacing="0"/>
              <w:textAlignment w:val="baseline"/>
              <w:rPr>
                <w:rFonts w:ascii="Arial" w:hAnsi="Arial" w:cs="Arial"/>
                <w:color w:val="000000" w:themeColor="text1"/>
                <w:sz w:val="16"/>
                <w:szCs w:val="16"/>
              </w:rPr>
            </w:pPr>
            <w:r w:rsidRPr="0025109A">
              <w:rPr>
                <w:rFonts w:ascii="Arial" w:hAnsi="Arial" w:cs="Arial"/>
                <w:b/>
                <w:bCs/>
                <w:color w:val="000000" w:themeColor="text1"/>
                <w:sz w:val="16"/>
                <w:szCs w:val="16"/>
              </w:rPr>
              <w:t xml:space="preserve">IV. </w:t>
            </w:r>
            <w:proofErr w:type="spellStart"/>
            <w:r w:rsidRPr="0025109A">
              <w:rPr>
                <w:rFonts w:ascii="Arial" w:hAnsi="Arial" w:cs="Arial"/>
                <w:b/>
                <w:bCs/>
                <w:color w:val="000000" w:themeColor="text1"/>
                <w:sz w:val="16"/>
                <w:szCs w:val="16"/>
              </w:rPr>
              <w:t>REFLEXIÓN</w:t>
            </w:r>
            <w:proofErr w:type="spellEnd"/>
            <w:r w:rsidRPr="0025109A">
              <w:rPr>
                <w:rFonts w:ascii="Arial" w:hAnsi="Arial" w:cs="Arial"/>
                <w:b/>
                <w:bCs/>
                <w:color w:val="000000" w:themeColor="text1"/>
                <w:sz w:val="16"/>
                <w:szCs w:val="16"/>
              </w:rPr>
              <w:t xml:space="preserve"> SOBRE LA LENGUA Y SUS USOS </w:t>
            </w:r>
          </w:p>
          <w:p w14:paraId="65CBCD60" w14:textId="77777777" w:rsidR="00494E06" w:rsidRPr="0025109A" w:rsidRDefault="00494E06" w:rsidP="0025109A">
            <w:pPr>
              <w:autoSpaceDE w:val="0"/>
              <w:autoSpaceDN w:val="0"/>
              <w:adjustRightInd w:val="0"/>
              <w:ind w:left="102" w:hanging="102"/>
              <w:rPr>
                <w:rFonts w:ascii="Arial" w:eastAsia="Arial" w:hAnsi="Arial" w:cs="Arial"/>
                <w:color w:val="000000" w:themeColor="text1"/>
                <w:sz w:val="16"/>
                <w:szCs w:val="16"/>
              </w:rPr>
            </w:pPr>
            <w:r w:rsidRPr="0025109A">
              <w:rPr>
                <w:rFonts w:ascii="Arial" w:hAnsi="Arial" w:cs="Arial"/>
                <w:sz w:val="16"/>
                <w:szCs w:val="16"/>
              </w:rPr>
              <w:t xml:space="preserve">- </w:t>
            </w:r>
            <w:r w:rsidRPr="0025109A">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5692B87C" w14:textId="77777777" w:rsidR="00494E06" w:rsidRPr="0025109A" w:rsidRDefault="00494E06" w:rsidP="0025109A">
            <w:pPr>
              <w:autoSpaceDE w:val="0"/>
              <w:autoSpaceDN w:val="0"/>
              <w:adjustRightInd w:val="0"/>
              <w:ind w:left="102" w:hanging="102"/>
              <w:rPr>
                <w:rFonts w:ascii="Arial" w:eastAsia="Arial" w:hAnsi="Arial" w:cs="Arial"/>
                <w:sz w:val="16"/>
                <w:szCs w:val="16"/>
              </w:rPr>
            </w:pPr>
            <w:r w:rsidRPr="0025109A">
              <w:rPr>
                <w:rFonts w:ascii="Arial" w:eastAsia="Arial" w:hAnsi="Arial" w:cs="Arial"/>
                <w:sz w:val="16"/>
                <w:szCs w:val="16"/>
              </w:rPr>
              <w:t>- Diferencias elementales entre lengua oral y lengua escrita.</w:t>
            </w:r>
          </w:p>
          <w:p w14:paraId="55BC5A5E" w14:textId="77777777" w:rsidR="00494E06" w:rsidRPr="0025109A" w:rsidRDefault="00494E06" w:rsidP="0025109A">
            <w:pPr>
              <w:pStyle w:val="NormalWeb"/>
              <w:autoSpaceDE w:val="0"/>
              <w:autoSpaceDN w:val="0"/>
              <w:adjustRightInd w:val="0"/>
              <w:spacing w:before="0" w:beforeAutospacing="0" w:after="0" w:afterAutospacing="0"/>
              <w:ind w:left="102" w:hanging="102"/>
              <w:rPr>
                <w:rFonts w:ascii="Arial" w:eastAsia="Arial" w:hAnsi="Arial" w:cs="Arial"/>
                <w:b/>
                <w:sz w:val="16"/>
                <w:szCs w:val="16"/>
              </w:rPr>
            </w:pPr>
            <w:r w:rsidRPr="0025109A">
              <w:rPr>
                <w:rFonts w:ascii="Arial" w:eastAsia="Arial" w:hAnsi="Arial" w:cs="Arial"/>
                <w:sz w:val="16"/>
                <w:szCs w:val="16"/>
              </w:rPr>
              <w:t xml:space="preserve">- Procedimientos elementales </w:t>
            </w:r>
            <w:r w:rsidRPr="0025109A">
              <w:rPr>
                <w:rFonts w:ascii="Arial" w:eastAsia="Arial" w:hAnsi="Arial" w:cs="Arial"/>
                <w:color w:val="000000" w:themeColor="text1"/>
                <w:sz w:val="16"/>
                <w:szCs w:val="16"/>
              </w:rPr>
              <w:t>de adquisición de vocabulario. Reflexión contextualizada sobre la relación de significado entre unas palabras y otras.</w:t>
            </w:r>
          </w:p>
        </w:tc>
        <w:tc>
          <w:tcPr>
            <w:tcW w:w="1560" w:type="dxa"/>
            <w:vMerge w:val="restart"/>
            <w:tcBorders>
              <w:left w:val="single" w:sz="8" w:space="0" w:color="00000A"/>
            </w:tcBorders>
            <w:shd w:val="clear" w:color="auto" w:fill="FFFFFF"/>
          </w:tcPr>
          <w:p w14:paraId="78DE57AC" w14:textId="55BF986A" w:rsidR="00494E06" w:rsidRPr="0025109A" w:rsidRDefault="00494E06" w:rsidP="00196E89">
            <w:pPr>
              <w:widowControl w:val="0"/>
              <w:ind w:left="113" w:hanging="113"/>
              <w:rPr>
                <w:rFonts w:ascii="Arial" w:eastAsia="Arial" w:hAnsi="Arial" w:cs="Arial"/>
                <w:b/>
                <w:sz w:val="16"/>
                <w:szCs w:val="16"/>
              </w:rPr>
            </w:pPr>
            <w:r w:rsidRPr="0025109A">
              <w:rPr>
                <w:rFonts w:ascii="Arial" w:eastAsia="Arial" w:hAnsi="Arial" w:cs="Arial"/>
                <w:bCs/>
                <w:color w:val="000000"/>
                <w:sz w:val="16"/>
                <w:szCs w:val="16"/>
              </w:rPr>
              <w:t>- Observación sistemática</w:t>
            </w:r>
          </w:p>
        </w:tc>
        <w:tc>
          <w:tcPr>
            <w:tcW w:w="1842" w:type="dxa"/>
            <w:vMerge w:val="restart"/>
            <w:tcBorders>
              <w:left w:val="single" w:sz="8" w:space="0" w:color="00000A"/>
            </w:tcBorders>
            <w:shd w:val="clear" w:color="auto" w:fill="FFFFFF"/>
          </w:tcPr>
          <w:p w14:paraId="30CA3EF6" w14:textId="32470FEC" w:rsidR="00494E06" w:rsidRPr="0025109A" w:rsidRDefault="00494E06" w:rsidP="00196E89">
            <w:pPr>
              <w:widowControl w:val="0"/>
              <w:ind w:left="113" w:hanging="113"/>
              <w:rPr>
                <w:rFonts w:ascii="Arial" w:eastAsia="Arial" w:hAnsi="Arial" w:cs="Arial"/>
                <w:b/>
                <w:sz w:val="16"/>
                <w:szCs w:val="16"/>
              </w:rPr>
            </w:pPr>
            <w:r w:rsidRPr="0025109A">
              <w:rPr>
                <w:rFonts w:ascii="Arial" w:hAnsi="Arial" w:cs="Arial"/>
                <w:color w:val="000000" w:themeColor="text1"/>
                <w:sz w:val="16"/>
                <w:szCs w:val="16"/>
              </w:rPr>
              <w:t xml:space="preserve">- </w:t>
            </w:r>
            <w:r w:rsidRPr="0025109A">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31743609" w14:textId="77777777" w:rsidR="00494E06" w:rsidRPr="0025109A" w:rsidRDefault="00494E06" w:rsidP="0025109A">
            <w:pPr>
              <w:rPr>
                <w:rFonts w:ascii="Arial" w:hAnsi="Arial" w:cs="Arial"/>
                <w:b/>
                <w:sz w:val="16"/>
                <w:szCs w:val="16"/>
              </w:rPr>
            </w:pPr>
            <w:r w:rsidRPr="0025109A">
              <w:rPr>
                <w:rFonts w:ascii="Arial" w:hAnsi="Arial" w:cs="Arial"/>
                <w:b/>
                <w:sz w:val="16"/>
                <w:szCs w:val="16"/>
              </w:rPr>
              <w:t>Aprendo las letras</w:t>
            </w:r>
          </w:p>
          <w:p w14:paraId="5249B310" w14:textId="77777777" w:rsidR="00494E06" w:rsidRPr="0025109A" w:rsidRDefault="00494E06" w:rsidP="0025109A">
            <w:pPr>
              <w:rPr>
                <w:rFonts w:ascii="Arial" w:hAnsi="Arial" w:cs="Arial"/>
                <w:sz w:val="16"/>
                <w:szCs w:val="16"/>
              </w:rPr>
            </w:pPr>
            <w:r w:rsidRPr="0025109A">
              <w:rPr>
                <w:rFonts w:ascii="Arial" w:hAnsi="Arial" w:cs="Arial"/>
                <w:sz w:val="16"/>
                <w:szCs w:val="16"/>
              </w:rPr>
              <w:t>Actividades de lectoescritura que de forma indirecta introducen conceptos léxicos, gramaticales y ortográficos</w:t>
            </w:r>
          </w:p>
          <w:p w14:paraId="706744B3" w14:textId="77777777" w:rsidR="00494E06" w:rsidRPr="0025109A" w:rsidRDefault="00494E06" w:rsidP="0025109A">
            <w:pPr>
              <w:spacing w:before="60"/>
              <w:rPr>
                <w:rFonts w:ascii="Arial" w:hAnsi="Arial" w:cs="Arial"/>
                <w:b/>
                <w:bCs/>
                <w:sz w:val="16"/>
                <w:szCs w:val="16"/>
              </w:rPr>
            </w:pPr>
            <w:r w:rsidRPr="0025109A">
              <w:rPr>
                <w:rFonts w:ascii="Arial" w:hAnsi="Arial" w:cs="Arial"/>
                <w:b/>
                <w:bCs/>
                <w:sz w:val="16"/>
                <w:szCs w:val="16"/>
              </w:rPr>
              <w:t>Juego de letras</w:t>
            </w:r>
          </w:p>
          <w:p w14:paraId="44C389B4" w14:textId="77777777" w:rsidR="00494E06" w:rsidRPr="0025109A" w:rsidRDefault="00494E06" w:rsidP="0025109A">
            <w:pPr>
              <w:rPr>
                <w:rFonts w:ascii="Arial" w:hAnsi="Arial" w:cs="Arial"/>
                <w:sz w:val="16"/>
                <w:szCs w:val="16"/>
              </w:rPr>
            </w:pPr>
            <w:r w:rsidRPr="0025109A">
              <w:rPr>
                <w:rFonts w:ascii="Arial" w:hAnsi="Arial" w:cs="Arial"/>
                <w:sz w:val="16"/>
                <w:szCs w:val="16"/>
              </w:rPr>
              <w:t>Actividades lúdicas que de forma intuitiva introducen conceptos léxicos, gramaticales y ortográficos</w:t>
            </w:r>
          </w:p>
          <w:p w14:paraId="1C868FD7" w14:textId="77777777" w:rsidR="00494E06" w:rsidRPr="0025109A" w:rsidRDefault="00494E06" w:rsidP="0025109A">
            <w:pPr>
              <w:spacing w:before="60"/>
              <w:rPr>
                <w:rFonts w:ascii="Arial" w:eastAsia="Arial" w:hAnsi="Arial" w:cs="Arial"/>
                <w:b/>
                <w:bCs/>
                <w:color w:val="000000" w:themeColor="text1"/>
                <w:sz w:val="16"/>
                <w:szCs w:val="16"/>
              </w:rPr>
            </w:pPr>
            <w:r w:rsidRPr="0025109A">
              <w:rPr>
                <w:rFonts w:ascii="Arial" w:eastAsia="Arial" w:hAnsi="Arial" w:cs="Arial"/>
                <w:b/>
                <w:bCs/>
                <w:color w:val="000000" w:themeColor="text1"/>
                <w:sz w:val="16"/>
                <w:szCs w:val="16"/>
              </w:rPr>
              <w:t>Porfolio</w:t>
            </w:r>
          </w:p>
          <w:p w14:paraId="6A143C89" w14:textId="7148EF96" w:rsidR="00494E06" w:rsidRPr="0025109A" w:rsidRDefault="00494E06" w:rsidP="0025109A">
            <w:pPr>
              <w:rPr>
                <w:rFonts w:ascii="Arial" w:eastAsia="Arial" w:hAnsi="Arial" w:cs="Arial"/>
                <w:b/>
                <w:sz w:val="16"/>
                <w:szCs w:val="16"/>
              </w:rPr>
            </w:pPr>
            <w:r w:rsidRPr="0025109A">
              <w:rPr>
                <w:rFonts w:ascii="Arial" w:eastAsia="Arial" w:hAnsi="Arial" w:cs="Arial"/>
                <w:bCs/>
                <w:color w:val="000000" w:themeColor="text1"/>
                <w:sz w:val="16"/>
                <w:szCs w:val="16"/>
              </w:rPr>
              <w:t>¿Qué he aprendido?</w:t>
            </w:r>
          </w:p>
        </w:tc>
      </w:tr>
      <w:tr w:rsidR="00494E06" w:rsidRPr="00D36740" w14:paraId="4A727481" w14:textId="77777777" w:rsidTr="0025109A">
        <w:trPr>
          <w:trHeight w:val="160"/>
        </w:trPr>
        <w:tc>
          <w:tcPr>
            <w:tcW w:w="1502" w:type="dxa"/>
            <w:vMerge/>
            <w:tcBorders>
              <w:left w:val="single" w:sz="8" w:space="0" w:color="00000A"/>
              <w:bottom w:val="single" w:sz="4" w:space="0" w:color="00000A"/>
            </w:tcBorders>
            <w:shd w:val="clear" w:color="auto" w:fill="FFFFFF"/>
          </w:tcPr>
          <w:p w14:paraId="6E403899" w14:textId="77777777" w:rsidR="00494E06" w:rsidRPr="0025109A" w:rsidRDefault="00494E06" w:rsidP="0025109A">
            <w:pPr>
              <w:rPr>
                <w:rFonts w:ascii="Arial" w:hAnsi="Arial" w:cs="Arial"/>
                <w:color w:val="000000" w:themeColor="text1"/>
                <w:sz w:val="16"/>
                <w:szCs w:val="16"/>
              </w:rPr>
            </w:pPr>
          </w:p>
        </w:tc>
        <w:tc>
          <w:tcPr>
            <w:tcW w:w="2835" w:type="dxa"/>
            <w:tcBorders>
              <w:left w:val="single" w:sz="8" w:space="0" w:color="00000A"/>
              <w:bottom w:val="single" w:sz="4" w:space="0" w:color="00000A"/>
            </w:tcBorders>
            <w:shd w:val="clear" w:color="auto" w:fill="FFFFFF"/>
          </w:tcPr>
          <w:p w14:paraId="30C849FB" w14:textId="1D324C82" w:rsidR="00494E06" w:rsidRPr="0025109A" w:rsidRDefault="00494E06" w:rsidP="0025109A">
            <w:pPr>
              <w:rPr>
                <w:rFonts w:ascii="Arial" w:hAnsi="Arial" w:cs="Arial"/>
                <w:sz w:val="16"/>
                <w:szCs w:val="16"/>
              </w:rPr>
            </w:pPr>
            <w:r w:rsidRPr="0025109A">
              <w:rPr>
                <w:rFonts w:ascii="Arial" w:hAnsi="Arial" w:cs="Arial"/>
                <w:sz w:val="16"/>
                <w:szCs w:val="16"/>
              </w:rPr>
              <w:t>9.</w:t>
            </w:r>
            <w:r w:rsidR="00196E89">
              <w:rPr>
                <w:rFonts w:ascii="Arial" w:hAnsi="Arial" w:cs="Arial"/>
                <w:sz w:val="16"/>
                <w:szCs w:val="16"/>
              </w:rPr>
              <w:t xml:space="preserve">2. </w:t>
            </w:r>
            <w:r w:rsidRPr="0025109A">
              <w:rPr>
                <w:rFonts w:ascii="Arial" w:hAnsi="Arial" w:cs="Arial"/>
                <w:sz w:val="16"/>
                <w:szCs w:val="16"/>
              </w:rPr>
              <w:t>Revisar y mejorar, de manera acompañada, los textos propios y ajenos, identificando fortalezas y</w:t>
            </w:r>
            <w:r w:rsidR="00196E89">
              <w:rPr>
                <w:rFonts w:ascii="Arial" w:hAnsi="Arial" w:cs="Arial"/>
                <w:sz w:val="16"/>
                <w:szCs w:val="16"/>
              </w:rPr>
              <w:t xml:space="preserve"> </w:t>
            </w:r>
            <w:r w:rsidRPr="0025109A">
              <w:rPr>
                <w:rFonts w:ascii="Arial" w:hAnsi="Arial" w:cs="Arial"/>
                <w:sz w:val="16"/>
                <w:szCs w:val="16"/>
              </w:rPr>
              <w:t>debilidades, y subsanando algunos problemas de comprensión lectora y oral, iniciándose en la</w:t>
            </w:r>
            <w:r w:rsidR="00196E89">
              <w:rPr>
                <w:rFonts w:ascii="Arial" w:hAnsi="Arial" w:cs="Arial"/>
                <w:sz w:val="16"/>
                <w:szCs w:val="16"/>
              </w:rPr>
              <w:t xml:space="preserve"> </w:t>
            </w:r>
            <w:r w:rsidRPr="0025109A">
              <w:rPr>
                <w:rFonts w:ascii="Arial" w:hAnsi="Arial" w:cs="Arial"/>
                <w:sz w:val="16"/>
                <w:szCs w:val="16"/>
              </w:rPr>
              <w:t>reflexión metalingüística, usando la terminología adecuada y apoyándose en los recursos a su alcance</w:t>
            </w:r>
            <w:r w:rsidR="00196E89">
              <w:rPr>
                <w:rFonts w:ascii="Arial" w:hAnsi="Arial" w:cs="Arial"/>
                <w:sz w:val="16"/>
                <w:szCs w:val="16"/>
              </w:rPr>
              <w:t xml:space="preserve"> </w:t>
            </w:r>
            <w:r w:rsidRPr="0025109A">
              <w:rPr>
                <w:rFonts w:ascii="Arial" w:hAnsi="Arial" w:cs="Arial"/>
                <w:sz w:val="16"/>
                <w:szCs w:val="16"/>
              </w:rPr>
              <w:t>para mejorar el uso de la lengua y comunicarse de manera eficaz y competencial</w:t>
            </w:r>
          </w:p>
        </w:tc>
        <w:tc>
          <w:tcPr>
            <w:tcW w:w="1559" w:type="dxa"/>
            <w:tcBorders>
              <w:left w:val="single" w:sz="8" w:space="0" w:color="00000A"/>
              <w:bottom w:val="single" w:sz="4" w:space="0" w:color="00000A"/>
            </w:tcBorders>
            <w:shd w:val="clear" w:color="auto" w:fill="FFFFFF"/>
          </w:tcPr>
          <w:p w14:paraId="0ECAFA87" w14:textId="77777777" w:rsidR="00494E06" w:rsidRPr="0025109A" w:rsidRDefault="00494E06" w:rsidP="0025109A">
            <w:pPr>
              <w:rPr>
                <w:rFonts w:ascii="Arial" w:hAnsi="Arial" w:cs="Arial"/>
                <w:sz w:val="16"/>
                <w:szCs w:val="16"/>
                <w:lang w:val="en-US"/>
              </w:rPr>
            </w:pPr>
            <w:r w:rsidRPr="0025109A">
              <w:rPr>
                <w:rFonts w:ascii="Arial" w:hAnsi="Arial" w:cs="Arial"/>
                <w:sz w:val="16"/>
                <w:szCs w:val="16"/>
                <w:lang w:val="en-US"/>
              </w:rPr>
              <w:t>CCL1, CCL2, CP2, STEM1, STEM2, CPSAA5</w:t>
            </w:r>
          </w:p>
        </w:tc>
        <w:tc>
          <w:tcPr>
            <w:tcW w:w="3118" w:type="dxa"/>
            <w:vMerge/>
            <w:tcBorders>
              <w:left w:val="single" w:sz="8" w:space="0" w:color="00000A"/>
              <w:bottom w:val="single" w:sz="4" w:space="0" w:color="00000A"/>
            </w:tcBorders>
            <w:shd w:val="clear" w:color="auto" w:fill="FFFFFF"/>
          </w:tcPr>
          <w:p w14:paraId="1BF9C671" w14:textId="77777777" w:rsidR="00494E06" w:rsidRPr="0025109A" w:rsidRDefault="00494E06" w:rsidP="0025109A">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583E95C5" w14:textId="77777777" w:rsidR="00494E06" w:rsidRPr="0025109A" w:rsidRDefault="00494E06" w:rsidP="0025109A">
            <w:pPr>
              <w:widowControl w:val="0"/>
              <w:ind w:left="113" w:hanging="113"/>
              <w:rPr>
                <w:rFonts w:ascii="Arial" w:eastAsia="Arial" w:hAnsi="Arial" w:cs="Arial"/>
                <w:bCs/>
                <w:color w:val="000000"/>
                <w:sz w:val="16"/>
                <w:szCs w:val="16"/>
                <w:lang w:val="en-US"/>
              </w:rPr>
            </w:pPr>
          </w:p>
        </w:tc>
        <w:tc>
          <w:tcPr>
            <w:tcW w:w="1842" w:type="dxa"/>
            <w:vMerge/>
            <w:tcBorders>
              <w:left w:val="single" w:sz="8" w:space="0" w:color="00000A"/>
              <w:bottom w:val="single" w:sz="4" w:space="0" w:color="00000A"/>
            </w:tcBorders>
            <w:shd w:val="clear" w:color="auto" w:fill="FFFFFF"/>
          </w:tcPr>
          <w:p w14:paraId="740493A9" w14:textId="77777777" w:rsidR="00494E06" w:rsidRPr="0025109A" w:rsidRDefault="00494E06" w:rsidP="0025109A">
            <w:pPr>
              <w:widowControl w:val="0"/>
              <w:ind w:left="113" w:hanging="113"/>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EA1A637" w14:textId="77777777" w:rsidR="00494E06" w:rsidRPr="0025109A" w:rsidRDefault="00494E06" w:rsidP="0025109A">
            <w:pPr>
              <w:rPr>
                <w:rFonts w:ascii="Arial" w:eastAsia="Arial" w:hAnsi="Arial" w:cs="Arial"/>
                <w:b/>
                <w:sz w:val="16"/>
                <w:szCs w:val="16"/>
                <w:lang w:val="en-US"/>
              </w:rPr>
            </w:pPr>
          </w:p>
        </w:tc>
      </w:tr>
      <w:tr w:rsidR="00494E06" w:rsidRPr="0025109A" w14:paraId="4317FC02" w14:textId="77777777" w:rsidTr="0025109A">
        <w:trPr>
          <w:trHeight w:val="160"/>
        </w:trPr>
        <w:tc>
          <w:tcPr>
            <w:tcW w:w="1502" w:type="dxa"/>
            <w:tcBorders>
              <w:left w:val="single" w:sz="8" w:space="0" w:color="00000A"/>
              <w:bottom w:val="single" w:sz="4" w:space="0" w:color="00000A"/>
            </w:tcBorders>
            <w:shd w:val="clear" w:color="auto" w:fill="FFFFFF"/>
          </w:tcPr>
          <w:p w14:paraId="2AEDFC65" w14:textId="2CCEE5EC" w:rsidR="00494E06" w:rsidRPr="0025109A" w:rsidRDefault="00494E06" w:rsidP="0025109A">
            <w:pPr>
              <w:rPr>
                <w:rFonts w:ascii="Arial" w:hAnsi="Arial" w:cs="Arial"/>
                <w:color w:val="000000" w:themeColor="text1"/>
                <w:sz w:val="16"/>
                <w:szCs w:val="16"/>
              </w:rPr>
            </w:pPr>
            <w:r w:rsidRPr="0025109A">
              <w:rPr>
                <w:rFonts w:ascii="Arial" w:hAnsi="Arial" w:cs="Arial"/>
                <w:color w:val="000000" w:themeColor="text1"/>
                <w:sz w:val="16"/>
                <w:szCs w:val="16"/>
              </w:rPr>
              <w:t>CE 10.</w:t>
            </w:r>
          </w:p>
        </w:tc>
        <w:tc>
          <w:tcPr>
            <w:tcW w:w="2835" w:type="dxa"/>
            <w:tcBorders>
              <w:left w:val="single" w:sz="8" w:space="0" w:color="00000A"/>
              <w:bottom w:val="single" w:sz="4" w:space="0" w:color="00000A"/>
            </w:tcBorders>
            <w:shd w:val="clear" w:color="auto" w:fill="FFFFFF"/>
          </w:tcPr>
          <w:p w14:paraId="06F87846" w14:textId="0D42BC91" w:rsidR="00494E06" w:rsidRPr="0025109A" w:rsidRDefault="00494E06" w:rsidP="0025109A">
            <w:pPr>
              <w:rPr>
                <w:rFonts w:ascii="Arial" w:hAnsi="Arial" w:cs="Arial"/>
                <w:sz w:val="16"/>
                <w:szCs w:val="16"/>
              </w:rPr>
            </w:pPr>
            <w:r w:rsidRPr="0025109A">
              <w:rPr>
                <w:rFonts w:ascii="Arial" w:hAnsi="Arial" w:cs="Arial"/>
                <w:sz w:val="16"/>
                <w:szCs w:val="16"/>
              </w:rPr>
              <w:t>10.</w:t>
            </w:r>
            <w:r w:rsidR="00196E89">
              <w:rPr>
                <w:rFonts w:ascii="Arial" w:hAnsi="Arial" w:cs="Arial"/>
                <w:sz w:val="16"/>
                <w:szCs w:val="16"/>
              </w:rPr>
              <w:t xml:space="preserve">1. </w:t>
            </w:r>
            <w:r w:rsidRPr="0025109A">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Borders>
              <w:left w:val="single" w:sz="8" w:space="0" w:color="00000A"/>
              <w:bottom w:val="single" w:sz="4" w:space="0" w:color="00000A"/>
            </w:tcBorders>
            <w:shd w:val="clear" w:color="auto" w:fill="FFFFFF"/>
          </w:tcPr>
          <w:p w14:paraId="052AD725" w14:textId="05F74C30" w:rsidR="00494E06" w:rsidRPr="0025109A" w:rsidRDefault="00494E06" w:rsidP="0025109A">
            <w:pPr>
              <w:rPr>
                <w:rFonts w:ascii="Arial" w:hAnsi="Arial" w:cs="Arial"/>
                <w:sz w:val="16"/>
                <w:szCs w:val="16"/>
                <w:lang w:val="en-US"/>
              </w:rPr>
            </w:pPr>
            <w:r w:rsidRPr="0025109A">
              <w:rPr>
                <w:rFonts w:ascii="Arial" w:hAnsi="Arial" w:cs="Arial"/>
                <w:sz w:val="16"/>
                <w:szCs w:val="16"/>
              </w:rPr>
              <w:t>CCL1, CCL5, CP3, CD3, CPSAA3, CC1, CC2, CC3</w:t>
            </w:r>
          </w:p>
        </w:tc>
        <w:tc>
          <w:tcPr>
            <w:tcW w:w="3118" w:type="dxa"/>
            <w:tcBorders>
              <w:left w:val="single" w:sz="8" w:space="0" w:color="00000A"/>
              <w:bottom w:val="single" w:sz="4" w:space="0" w:color="00000A"/>
            </w:tcBorders>
            <w:shd w:val="clear" w:color="auto" w:fill="FFFFFF"/>
          </w:tcPr>
          <w:p w14:paraId="5F75293C" w14:textId="1FD841DB" w:rsidR="00494E06" w:rsidRPr="0025109A" w:rsidRDefault="00494E06" w:rsidP="00196E89">
            <w:pPr>
              <w:pBdr>
                <w:top w:val="nil"/>
                <w:left w:val="nil"/>
                <w:bottom w:val="nil"/>
                <w:right w:val="nil"/>
                <w:between w:val="nil"/>
              </w:pBdr>
              <w:suppressAutoHyphens/>
              <w:autoSpaceDN w:val="0"/>
              <w:spacing w:after="60"/>
              <w:textAlignment w:val="baseline"/>
              <w:rPr>
                <w:rFonts w:ascii="Arial" w:hAnsi="Arial" w:cs="Arial"/>
                <w:b/>
                <w:color w:val="000000"/>
                <w:sz w:val="16"/>
                <w:szCs w:val="16"/>
              </w:rPr>
            </w:pPr>
            <w:r w:rsidRPr="0025109A">
              <w:rPr>
                <w:rFonts w:ascii="Arial" w:hAnsi="Arial" w:cs="Arial"/>
                <w:b/>
                <w:color w:val="000000"/>
                <w:sz w:val="16"/>
                <w:szCs w:val="16"/>
              </w:rPr>
              <w:t xml:space="preserve">I. </w:t>
            </w:r>
            <w:r w:rsidRPr="0025109A">
              <w:rPr>
                <w:rFonts w:ascii="Arial" w:hAnsi="Arial" w:cs="Arial"/>
                <w:b/>
                <w:sz w:val="16"/>
                <w:szCs w:val="16"/>
              </w:rPr>
              <w:t>LAS</w:t>
            </w:r>
            <w:r w:rsidRPr="0025109A">
              <w:rPr>
                <w:rFonts w:ascii="Arial" w:hAnsi="Arial" w:cs="Arial"/>
                <w:b/>
                <w:color w:val="000000"/>
                <w:sz w:val="16"/>
                <w:szCs w:val="16"/>
              </w:rPr>
              <w:t xml:space="preserve"> LENGUAS Y SUS HABLANTES </w:t>
            </w:r>
          </w:p>
          <w:p w14:paraId="2CBBC2B5" w14:textId="77777777" w:rsidR="00494E06" w:rsidRPr="0025109A" w:rsidRDefault="00494E06" w:rsidP="0025109A">
            <w:pPr>
              <w:autoSpaceDE w:val="0"/>
              <w:autoSpaceDN w:val="0"/>
              <w:adjustRightInd w:val="0"/>
              <w:ind w:left="102" w:hanging="102"/>
              <w:rPr>
                <w:rFonts w:ascii="Arial" w:hAnsi="Arial" w:cs="Arial"/>
                <w:b/>
                <w:sz w:val="16"/>
                <w:szCs w:val="16"/>
              </w:rPr>
            </w:pPr>
            <w:r w:rsidRPr="0025109A">
              <w:rPr>
                <w:rFonts w:ascii="Arial" w:hAnsi="Arial" w:cs="Arial"/>
                <w:sz w:val="16"/>
                <w:szCs w:val="16"/>
              </w:rPr>
              <w:t xml:space="preserve">- Uso de un lenguaje no discriminatorio y respetuoso con las diferencias. </w:t>
            </w:r>
          </w:p>
          <w:p w14:paraId="3A296069" w14:textId="5144C7FB" w:rsidR="00494E06" w:rsidRPr="0025109A" w:rsidRDefault="00494E06" w:rsidP="0025109A">
            <w:pPr>
              <w:spacing w:before="60" w:after="60"/>
              <w:ind w:left="221" w:hanging="221"/>
              <w:rPr>
                <w:rFonts w:ascii="Arial" w:hAnsi="Arial" w:cs="Arial"/>
                <w:b/>
                <w:sz w:val="16"/>
                <w:szCs w:val="16"/>
              </w:rPr>
            </w:pPr>
            <w:r w:rsidRPr="0025109A">
              <w:rPr>
                <w:rFonts w:ascii="Arial" w:hAnsi="Arial" w:cs="Arial"/>
                <w:b/>
                <w:sz w:val="16"/>
                <w:szCs w:val="16"/>
              </w:rPr>
              <w:t>II. COMUNICACIÓN</w:t>
            </w:r>
          </w:p>
          <w:p w14:paraId="606480FF" w14:textId="77777777" w:rsidR="00494E06" w:rsidRPr="0025109A" w:rsidRDefault="00494E06" w:rsidP="0025109A">
            <w:pPr>
              <w:spacing w:before="60"/>
              <w:rPr>
                <w:rFonts w:ascii="Arial" w:hAnsi="Arial" w:cs="Arial"/>
                <w:b/>
                <w:sz w:val="16"/>
                <w:szCs w:val="16"/>
              </w:rPr>
            </w:pPr>
            <w:r w:rsidRPr="0025109A">
              <w:rPr>
                <w:rFonts w:ascii="Arial" w:hAnsi="Arial" w:cs="Arial"/>
                <w:b/>
                <w:sz w:val="16"/>
                <w:szCs w:val="16"/>
              </w:rPr>
              <w:t>3. Procesos.</w:t>
            </w:r>
          </w:p>
          <w:p w14:paraId="0AB5A336" w14:textId="77777777" w:rsidR="00494E06" w:rsidRPr="0025109A" w:rsidRDefault="00494E06" w:rsidP="0025109A">
            <w:pPr>
              <w:ind w:left="283" w:hanging="113"/>
              <w:rPr>
                <w:rFonts w:ascii="Arial" w:hAnsi="Arial" w:cs="Arial"/>
                <w:sz w:val="16"/>
                <w:szCs w:val="16"/>
              </w:rPr>
            </w:pPr>
            <w:r w:rsidRPr="0025109A">
              <w:rPr>
                <w:rFonts w:ascii="Arial" w:hAnsi="Arial" w:cs="Arial"/>
                <w:sz w:val="16"/>
                <w:szCs w:val="16"/>
              </w:rPr>
              <w:t xml:space="preserve">- Interacción oral: </w:t>
            </w:r>
          </w:p>
          <w:p w14:paraId="3C3B5770" w14:textId="77777777" w:rsidR="00494E06" w:rsidRPr="0025109A" w:rsidRDefault="00494E06" w:rsidP="0025109A">
            <w:pPr>
              <w:ind w:left="284"/>
              <w:rPr>
                <w:rFonts w:ascii="Arial" w:hAnsi="Arial" w:cs="Arial"/>
                <w:sz w:val="16"/>
                <w:szCs w:val="16"/>
              </w:rPr>
            </w:pPr>
            <w:r w:rsidRPr="0025109A">
              <w:rPr>
                <w:rFonts w:ascii="Arial" w:hAnsi="Arial" w:cs="Arial"/>
                <w:sz w:val="16"/>
                <w:szCs w:val="16"/>
              </w:rPr>
              <w:t xml:space="preserve">Interacción oral adecuada en contextos informales, escucha activa y cortesía lingüística. </w:t>
            </w:r>
          </w:p>
          <w:p w14:paraId="578C6561" w14:textId="4DD0F49A" w:rsidR="00BD652C" w:rsidRPr="0025109A" w:rsidRDefault="00494E06" w:rsidP="0025109A">
            <w:pPr>
              <w:pStyle w:val="Prrafodelista"/>
              <w:numPr>
                <w:ilvl w:val="0"/>
                <w:numId w:val="4"/>
              </w:numPr>
              <w:tabs>
                <w:tab w:val="left" w:pos="202"/>
              </w:tabs>
              <w:suppressAutoHyphens w:val="0"/>
              <w:ind w:left="283" w:hanging="113"/>
              <w:contextualSpacing w:val="0"/>
              <w:rPr>
                <w:sz w:val="16"/>
                <w:szCs w:val="16"/>
                <w:lang w:val="es-ES"/>
              </w:rPr>
            </w:pPr>
            <w:r w:rsidRPr="0025109A">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09685F00" w14:textId="77777777" w:rsidR="006308C3" w:rsidRPr="0025109A" w:rsidRDefault="00494E06" w:rsidP="0025109A">
            <w:pPr>
              <w:widowControl w:val="0"/>
              <w:ind w:left="113" w:hanging="113"/>
              <w:rPr>
                <w:rFonts w:ascii="Arial" w:eastAsia="Arial" w:hAnsi="Arial" w:cs="Arial"/>
                <w:bCs/>
                <w:color w:val="000000"/>
                <w:sz w:val="16"/>
                <w:szCs w:val="16"/>
              </w:rPr>
            </w:pPr>
            <w:r w:rsidRPr="0025109A">
              <w:rPr>
                <w:rFonts w:ascii="Arial" w:eastAsia="Arial" w:hAnsi="Arial" w:cs="Arial"/>
                <w:bCs/>
                <w:color w:val="000000"/>
                <w:sz w:val="16"/>
                <w:szCs w:val="16"/>
              </w:rPr>
              <w:t xml:space="preserve">- </w:t>
            </w:r>
            <w:r w:rsidR="006308C3" w:rsidRPr="0025109A">
              <w:rPr>
                <w:rFonts w:ascii="Arial" w:eastAsia="Arial" w:hAnsi="Arial" w:cs="Arial"/>
                <w:bCs/>
                <w:color w:val="000000"/>
                <w:sz w:val="16"/>
                <w:szCs w:val="16"/>
              </w:rPr>
              <w:t>Observación sistemática</w:t>
            </w:r>
          </w:p>
          <w:p w14:paraId="401A2A42" w14:textId="71584D57" w:rsidR="00494E06" w:rsidRPr="0025109A" w:rsidRDefault="006308C3" w:rsidP="0025109A">
            <w:pPr>
              <w:widowControl w:val="0"/>
              <w:ind w:left="113" w:hanging="113"/>
              <w:rPr>
                <w:rFonts w:ascii="Arial" w:eastAsia="Arial" w:hAnsi="Arial" w:cs="Arial"/>
                <w:bCs/>
                <w:color w:val="000000"/>
                <w:sz w:val="16"/>
                <w:szCs w:val="16"/>
              </w:rPr>
            </w:pPr>
            <w:r w:rsidRPr="0025109A">
              <w:rPr>
                <w:rFonts w:ascii="Arial" w:eastAsia="Arial" w:hAnsi="Arial" w:cs="Arial"/>
                <w:bCs/>
                <w:color w:val="000000"/>
                <w:sz w:val="16"/>
                <w:szCs w:val="16"/>
              </w:rPr>
              <w:t>- Análisis de producciones</w:t>
            </w:r>
          </w:p>
        </w:tc>
        <w:tc>
          <w:tcPr>
            <w:tcW w:w="1842" w:type="dxa"/>
            <w:tcBorders>
              <w:left w:val="single" w:sz="8" w:space="0" w:color="00000A"/>
              <w:bottom w:val="single" w:sz="4" w:space="0" w:color="00000A"/>
            </w:tcBorders>
            <w:shd w:val="clear" w:color="auto" w:fill="FFFFFF"/>
          </w:tcPr>
          <w:p w14:paraId="06C5FC69" w14:textId="77777777" w:rsidR="006308C3" w:rsidRPr="0025109A" w:rsidRDefault="006308C3" w:rsidP="0025109A">
            <w:pPr>
              <w:widowControl w:val="0"/>
              <w:ind w:left="113" w:hanging="113"/>
              <w:rPr>
                <w:rFonts w:ascii="Arial" w:eastAsia="Arial" w:hAnsi="Arial" w:cs="Arial"/>
                <w:bCs/>
                <w:color w:val="000000" w:themeColor="text1"/>
                <w:sz w:val="16"/>
                <w:szCs w:val="16"/>
              </w:rPr>
            </w:pPr>
            <w:r w:rsidRPr="0025109A">
              <w:rPr>
                <w:rFonts w:ascii="Arial" w:eastAsia="Arial" w:hAnsi="Arial" w:cs="Arial"/>
                <w:bCs/>
                <w:color w:val="000000" w:themeColor="text1"/>
                <w:sz w:val="16"/>
                <w:szCs w:val="16"/>
              </w:rPr>
              <w:t xml:space="preserve">- Rúbricas para evaluar las destrezas comunicativas. </w:t>
            </w:r>
          </w:p>
          <w:p w14:paraId="46D3EEA8" w14:textId="4E7ECBAB" w:rsidR="00494E06" w:rsidRPr="0025109A" w:rsidRDefault="00C161BD" w:rsidP="0025109A">
            <w:pPr>
              <w:widowControl w:val="0"/>
              <w:ind w:left="113" w:hanging="113"/>
              <w:rPr>
                <w:rFonts w:ascii="Arial" w:eastAsia="Arial" w:hAnsi="Arial" w:cs="Arial"/>
                <w:b/>
                <w:sz w:val="16"/>
                <w:szCs w:val="16"/>
              </w:rPr>
            </w:pPr>
            <w:r w:rsidRPr="0025109A">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0D6AA4D2" w14:textId="77777777" w:rsidR="006308C3" w:rsidRPr="0025109A" w:rsidRDefault="006308C3" w:rsidP="0025109A">
            <w:pPr>
              <w:rPr>
                <w:rFonts w:ascii="Arial" w:hAnsi="Arial" w:cs="Arial"/>
                <w:sz w:val="16"/>
                <w:szCs w:val="16"/>
              </w:rPr>
            </w:pPr>
            <w:r w:rsidRPr="0025109A">
              <w:rPr>
                <w:rFonts w:ascii="Arial" w:hAnsi="Arial" w:cs="Arial"/>
                <w:sz w:val="16"/>
                <w:szCs w:val="16"/>
              </w:rPr>
              <w:t>Participación en el diálogo colectivo</w:t>
            </w:r>
          </w:p>
          <w:p w14:paraId="4F41BB45" w14:textId="77777777" w:rsidR="006308C3" w:rsidRPr="0025109A" w:rsidRDefault="006308C3" w:rsidP="0025109A">
            <w:pPr>
              <w:spacing w:before="60"/>
              <w:rPr>
                <w:rFonts w:ascii="Arial" w:eastAsia="Arial" w:hAnsi="Arial" w:cs="Arial"/>
                <w:b/>
                <w:bCs/>
                <w:color w:val="000000" w:themeColor="text1"/>
                <w:sz w:val="16"/>
                <w:szCs w:val="16"/>
              </w:rPr>
            </w:pPr>
            <w:r w:rsidRPr="0025109A">
              <w:rPr>
                <w:rFonts w:ascii="Arial" w:eastAsia="Arial" w:hAnsi="Arial" w:cs="Arial"/>
                <w:b/>
                <w:bCs/>
                <w:color w:val="000000" w:themeColor="text1"/>
                <w:sz w:val="16"/>
                <w:szCs w:val="16"/>
              </w:rPr>
              <w:t>Escucho y hablo</w:t>
            </w:r>
          </w:p>
          <w:p w14:paraId="27BA1BA3" w14:textId="77777777" w:rsidR="006308C3" w:rsidRPr="0025109A" w:rsidRDefault="006308C3" w:rsidP="0025109A">
            <w:pPr>
              <w:rPr>
                <w:rFonts w:ascii="Arial" w:eastAsia="Arial" w:hAnsi="Arial" w:cs="Arial"/>
                <w:bCs/>
                <w:color w:val="000000" w:themeColor="text1"/>
                <w:sz w:val="16"/>
                <w:szCs w:val="16"/>
              </w:rPr>
            </w:pPr>
            <w:r w:rsidRPr="0025109A">
              <w:rPr>
                <w:rFonts w:ascii="Arial" w:eastAsia="Arial" w:hAnsi="Arial" w:cs="Arial"/>
                <w:bCs/>
                <w:color w:val="000000" w:themeColor="text1"/>
                <w:sz w:val="16"/>
                <w:szCs w:val="16"/>
              </w:rPr>
              <w:t>En el cole también nos cuidamos</w:t>
            </w:r>
          </w:p>
          <w:p w14:paraId="29C30054" w14:textId="77777777" w:rsidR="006308C3" w:rsidRPr="0025109A" w:rsidRDefault="006308C3" w:rsidP="0025109A">
            <w:pPr>
              <w:rPr>
                <w:rFonts w:ascii="Arial" w:eastAsia="Arial" w:hAnsi="Arial" w:cs="Arial"/>
                <w:bCs/>
                <w:color w:val="000000" w:themeColor="text1"/>
                <w:sz w:val="16"/>
                <w:szCs w:val="16"/>
              </w:rPr>
            </w:pPr>
            <w:r w:rsidRPr="0025109A">
              <w:rPr>
                <w:rFonts w:ascii="Arial" w:eastAsia="Arial" w:hAnsi="Arial" w:cs="Arial"/>
                <w:bCs/>
                <w:color w:val="000000" w:themeColor="text1"/>
                <w:sz w:val="16"/>
                <w:szCs w:val="16"/>
              </w:rPr>
              <w:t>¿En qué espacios de la escuela podemos practicar hábitos saludables?</w:t>
            </w:r>
          </w:p>
          <w:p w14:paraId="38F04E43" w14:textId="77777777" w:rsidR="006308C3" w:rsidRPr="0025109A" w:rsidRDefault="006308C3" w:rsidP="0025109A">
            <w:pPr>
              <w:spacing w:before="60"/>
              <w:rPr>
                <w:rFonts w:ascii="Arial" w:eastAsia="Arial" w:hAnsi="Arial" w:cs="Arial"/>
                <w:b/>
                <w:color w:val="000000" w:themeColor="text1"/>
                <w:sz w:val="16"/>
                <w:szCs w:val="16"/>
              </w:rPr>
            </w:pPr>
            <w:r w:rsidRPr="0025109A">
              <w:rPr>
                <w:rFonts w:ascii="Arial" w:eastAsia="Arial" w:hAnsi="Arial" w:cs="Arial"/>
                <w:b/>
                <w:color w:val="000000" w:themeColor="text1"/>
                <w:sz w:val="16"/>
                <w:szCs w:val="16"/>
              </w:rPr>
              <w:t>Objetivo en acción</w:t>
            </w:r>
          </w:p>
          <w:p w14:paraId="4B778436" w14:textId="75F73F92" w:rsidR="00494E06" w:rsidRPr="0025109A" w:rsidRDefault="006308C3" w:rsidP="0025109A">
            <w:pPr>
              <w:rPr>
                <w:rFonts w:ascii="Arial" w:eastAsia="Arial" w:hAnsi="Arial" w:cs="Arial"/>
                <w:b/>
                <w:sz w:val="16"/>
                <w:szCs w:val="16"/>
              </w:rPr>
            </w:pPr>
            <w:r w:rsidRPr="0025109A">
              <w:rPr>
                <w:rFonts w:ascii="Arial" w:eastAsia="Arial" w:hAnsi="Arial" w:cs="Arial"/>
                <w:bCs/>
                <w:color w:val="000000" w:themeColor="text1"/>
                <w:sz w:val="16"/>
                <w:szCs w:val="16"/>
              </w:rPr>
              <w:t>Participar en el diálogo colectivo</w:t>
            </w:r>
          </w:p>
        </w:tc>
      </w:tr>
    </w:tbl>
    <w:p w14:paraId="60A0E4BA" w14:textId="5DBC00DE" w:rsidR="00196E89" w:rsidRDefault="00196E89"/>
    <w:p w14:paraId="107A381E" w14:textId="77777777" w:rsidR="00196E89" w:rsidRDefault="00196E89">
      <w:r>
        <w:br w:type="page"/>
      </w: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196E89" w:rsidRPr="009162E6" w14:paraId="1889E34A" w14:textId="77777777" w:rsidTr="00DC600C">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91F804E" w14:textId="425614AD" w:rsidR="00196E89" w:rsidRPr="009162E6" w:rsidRDefault="00196E89" w:rsidP="00DC600C">
            <w:pPr>
              <w:jc w:val="center"/>
              <w:rPr>
                <w:rFonts w:ascii="Arial" w:eastAsia="Arial" w:hAnsi="Arial" w:cs="Arial"/>
                <w:b/>
                <w:color w:val="000000"/>
                <w:sz w:val="16"/>
                <w:szCs w:val="16"/>
              </w:rPr>
            </w:pPr>
            <w:r w:rsidRPr="009162E6">
              <w:rPr>
                <w:rFonts w:ascii="Arial" w:eastAsia="Arial" w:hAnsi="Arial" w:cs="Arial"/>
                <w:b/>
                <w:color w:val="000000"/>
                <w:sz w:val="16"/>
                <w:szCs w:val="16"/>
              </w:rPr>
              <w:lastRenderedPageBreak/>
              <w:t>FUNDAMENTACIÓN CURRICULAR</w:t>
            </w:r>
            <w:r>
              <w:rPr>
                <w:rFonts w:ascii="Arial" w:eastAsia="Arial" w:hAnsi="Arial" w:cs="Arial"/>
                <w:b/>
                <w:color w:val="000000"/>
                <w:sz w:val="16"/>
                <w:szCs w:val="16"/>
              </w:rPr>
              <w:t xml:space="preserve"> DE MATEMÁTICAS</w:t>
            </w:r>
          </w:p>
        </w:tc>
      </w:tr>
      <w:tr w:rsidR="00412840" w:rsidRPr="009162E6" w14:paraId="0879EF0A" w14:textId="77777777" w:rsidTr="00DC600C">
        <w:trPr>
          <w:trHeight w:val="160"/>
        </w:trPr>
        <w:tc>
          <w:tcPr>
            <w:tcW w:w="1643" w:type="dxa"/>
            <w:tcBorders>
              <w:left w:val="single" w:sz="8" w:space="0" w:color="00000A"/>
              <w:bottom w:val="single" w:sz="4" w:space="0" w:color="00000A"/>
            </w:tcBorders>
            <w:shd w:val="clear" w:color="auto" w:fill="EEEEEE"/>
            <w:vAlign w:val="center"/>
          </w:tcPr>
          <w:p w14:paraId="7CE15523"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6B8C15F3"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832FD64"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572FD7BE" w14:textId="3701CE80"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1747BF2" w14:textId="6C511997"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4CC3F0A5" w14:textId="4E56A541"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13F3BBD7" w14:textId="6202D6E5"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196E89" w:rsidRPr="009162E6" w14:paraId="0FD70651" w14:textId="77777777" w:rsidTr="00DC600C">
        <w:trPr>
          <w:trHeight w:val="616"/>
        </w:trPr>
        <w:tc>
          <w:tcPr>
            <w:tcW w:w="1643" w:type="dxa"/>
            <w:tcBorders>
              <w:left w:val="single" w:sz="8" w:space="0" w:color="00000A"/>
            </w:tcBorders>
            <w:shd w:val="clear" w:color="auto" w:fill="FFFFFF"/>
          </w:tcPr>
          <w:p w14:paraId="48D4147F" w14:textId="77777777" w:rsidR="00196E89" w:rsidRPr="009162E6" w:rsidRDefault="00196E89" w:rsidP="00DC600C">
            <w:pPr>
              <w:rPr>
                <w:rFonts w:ascii="Arial" w:hAnsi="Arial" w:cs="Arial"/>
                <w:sz w:val="16"/>
                <w:szCs w:val="16"/>
              </w:rPr>
            </w:pPr>
            <w:r w:rsidRPr="009162E6">
              <w:rPr>
                <w:rFonts w:ascii="Arial" w:hAnsi="Arial" w:cs="Arial"/>
                <w:sz w:val="16"/>
                <w:szCs w:val="16"/>
              </w:rPr>
              <w:t>CE 1.</w:t>
            </w:r>
          </w:p>
        </w:tc>
        <w:tc>
          <w:tcPr>
            <w:tcW w:w="2552" w:type="dxa"/>
            <w:tcBorders>
              <w:left w:val="single" w:sz="8" w:space="0" w:color="00000A"/>
              <w:bottom w:val="single" w:sz="4" w:space="0" w:color="auto"/>
            </w:tcBorders>
            <w:shd w:val="clear" w:color="auto" w:fill="FFFFFF"/>
          </w:tcPr>
          <w:p w14:paraId="0B231904" w14:textId="77777777" w:rsidR="00196E89" w:rsidRPr="009162E6" w:rsidRDefault="00196E89" w:rsidP="00DC600C">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5C836FDD" w14:textId="77777777" w:rsidR="00196E89" w:rsidRPr="009162E6" w:rsidRDefault="00196E89" w:rsidP="00DC600C">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507" w:type="dxa"/>
            <w:tcBorders>
              <w:left w:val="single" w:sz="8" w:space="0" w:color="00000A"/>
            </w:tcBorders>
            <w:shd w:val="clear" w:color="auto" w:fill="FFFFFF"/>
          </w:tcPr>
          <w:p w14:paraId="39676114"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4E041667"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0DDC5AF7" w14:textId="77777777" w:rsidR="00196E89" w:rsidRPr="009162E6" w:rsidRDefault="00196E89" w:rsidP="00DC600C">
            <w:pPr>
              <w:pStyle w:val="NormalWeb"/>
              <w:spacing w:before="0" w:beforeAutospacing="0" w:after="0" w:afterAutospacing="0"/>
              <w:rPr>
                <w:rFonts w:ascii="Arial" w:hAnsi="Arial" w:cs="Arial"/>
                <w:b/>
                <w:color w:val="000000" w:themeColor="text1"/>
                <w:sz w:val="16"/>
                <w:szCs w:val="16"/>
                <w:lang w:val="en-US" w:eastAsia="es-ES"/>
              </w:rPr>
            </w:pPr>
            <w:r w:rsidRPr="009162E6">
              <w:rPr>
                <w:rFonts w:ascii="Arial" w:hAnsi="Arial" w:cs="Arial"/>
                <w:color w:val="000000" w:themeColor="text1"/>
                <w:sz w:val="16"/>
                <w:szCs w:val="16"/>
              </w:rPr>
              <w:t>A4. Relaciones.</w:t>
            </w:r>
          </w:p>
        </w:tc>
        <w:tc>
          <w:tcPr>
            <w:tcW w:w="1559" w:type="dxa"/>
            <w:tcBorders>
              <w:left w:val="single" w:sz="8" w:space="0" w:color="00000A"/>
            </w:tcBorders>
            <w:shd w:val="clear" w:color="auto" w:fill="FFFFFF"/>
          </w:tcPr>
          <w:p w14:paraId="599A7EA2"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16F902F1" w14:textId="77777777" w:rsidR="00196E89" w:rsidRPr="00D36740"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69F29537" w14:textId="77777777" w:rsidR="00196E89" w:rsidRPr="009162E6" w:rsidRDefault="00196E89" w:rsidP="00DC600C">
            <w:pPr>
              <w:ind w:left="102" w:hanging="102"/>
              <w:rPr>
                <w:rFonts w:ascii="Arial" w:eastAsia="Arial" w:hAnsi="Arial" w:cs="Arial"/>
                <w:color w:val="000000" w:themeColor="text1"/>
                <w:sz w:val="16"/>
                <w:szCs w:val="16"/>
                <w:lang w:val="en-US"/>
              </w:rPr>
            </w:pPr>
            <w:r w:rsidRPr="009162E6">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1A534BA1"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Lo resuelvo sin problema</w:t>
            </w:r>
            <w:r w:rsidRPr="009162E6">
              <w:rPr>
                <w:rFonts w:ascii="Arial" w:hAnsi="Arial" w:cs="Arial"/>
                <w:color w:val="000000" w:themeColor="text1"/>
                <w:sz w:val="16"/>
                <w:szCs w:val="16"/>
              </w:rPr>
              <w:t xml:space="preserve"> </w:t>
            </w:r>
          </w:p>
          <w:p w14:paraId="08892181" w14:textId="77777777" w:rsidR="00196E89" w:rsidRPr="009162E6" w:rsidRDefault="00196E89" w:rsidP="00DC600C">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combinación: ¿Cuál es el total?</w:t>
            </w:r>
          </w:p>
        </w:tc>
      </w:tr>
      <w:tr w:rsidR="00196E89" w:rsidRPr="009162E6" w14:paraId="06F7E2BF" w14:textId="77777777" w:rsidTr="00DC600C">
        <w:trPr>
          <w:trHeight w:val="188"/>
        </w:trPr>
        <w:tc>
          <w:tcPr>
            <w:tcW w:w="1643" w:type="dxa"/>
            <w:vMerge w:val="restart"/>
            <w:tcBorders>
              <w:left w:val="single" w:sz="8" w:space="0" w:color="00000A"/>
            </w:tcBorders>
            <w:shd w:val="clear" w:color="auto" w:fill="FFFFFF"/>
          </w:tcPr>
          <w:p w14:paraId="471A0A99" w14:textId="77777777" w:rsidR="00196E89" w:rsidRPr="009162E6" w:rsidRDefault="00196E89" w:rsidP="00DC600C">
            <w:pPr>
              <w:rPr>
                <w:rFonts w:ascii="Arial" w:hAnsi="Arial" w:cs="Arial"/>
                <w:sz w:val="16"/>
                <w:szCs w:val="16"/>
              </w:rPr>
            </w:pPr>
            <w:r w:rsidRPr="009162E6">
              <w:rPr>
                <w:rFonts w:ascii="Arial" w:hAnsi="Arial" w:cs="Arial"/>
                <w:sz w:val="16"/>
                <w:szCs w:val="16"/>
              </w:rPr>
              <w:t>CE 2.</w:t>
            </w:r>
          </w:p>
        </w:tc>
        <w:tc>
          <w:tcPr>
            <w:tcW w:w="2552" w:type="dxa"/>
            <w:tcBorders>
              <w:left w:val="single" w:sz="8" w:space="0" w:color="00000A"/>
              <w:bottom w:val="single" w:sz="4" w:space="0" w:color="auto"/>
            </w:tcBorders>
            <w:shd w:val="clear" w:color="auto" w:fill="FFFFFF"/>
          </w:tcPr>
          <w:p w14:paraId="4D1559C3" w14:textId="77777777" w:rsidR="00196E89" w:rsidRPr="009162E6" w:rsidRDefault="00196E89" w:rsidP="00DC600C">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472160EF" w14:textId="77777777" w:rsidR="00196E89" w:rsidRPr="009162E6" w:rsidRDefault="00196E89" w:rsidP="00DC600C">
            <w:pPr>
              <w:rPr>
                <w:rFonts w:ascii="Arial" w:hAnsi="Arial" w:cs="Arial"/>
                <w:sz w:val="16"/>
                <w:szCs w:val="16"/>
              </w:rPr>
            </w:pPr>
            <w:r w:rsidRPr="009162E6">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66909B85"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54AB3055"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4669FFC0" w14:textId="77777777" w:rsidR="00196E89" w:rsidRPr="009162E6" w:rsidRDefault="00196E89" w:rsidP="00DC600C">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6B853E8A"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1BD3382"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26DFA57" w14:textId="77777777" w:rsidR="00196E89" w:rsidRPr="009162E6" w:rsidRDefault="00196E89" w:rsidP="00DC600C">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502995AD"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Lo resuelvo sin problema</w:t>
            </w:r>
            <w:r w:rsidRPr="009162E6">
              <w:rPr>
                <w:rFonts w:ascii="Arial" w:hAnsi="Arial" w:cs="Arial"/>
                <w:color w:val="000000" w:themeColor="text1"/>
                <w:sz w:val="16"/>
                <w:szCs w:val="16"/>
              </w:rPr>
              <w:t xml:space="preserve"> </w:t>
            </w:r>
          </w:p>
          <w:p w14:paraId="665FDEEC" w14:textId="77777777" w:rsidR="00196E89" w:rsidRPr="009162E6" w:rsidRDefault="00196E89" w:rsidP="00DC600C">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combinación: ¿Cuál es el total?</w:t>
            </w:r>
          </w:p>
        </w:tc>
      </w:tr>
      <w:tr w:rsidR="00196E89" w:rsidRPr="009162E6" w14:paraId="69D29BBC" w14:textId="77777777" w:rsidTr="00DC600C">
        <w:trPr>
          <w:trHeight w:val="246"/>
        </w:trPr>
        <w:tc>
          <w:tcPr>
            <w:tcW w:w="1643" w:type="dxa"/>
            <w:vMerge/>
            <w:tcBorders>
              <w:left w:val="single" w:sz="8" w:space="0" w:color="00000A"/>
            </w:tcBorders>
            <w:shd w:val="clear" w:color="auto" w:fill="FFFFFF"/>
          </w:tcPr>
          <w:p w14:paraId="6EC27926" w14:textId="77777777" w:rsidR="00196E89" w:rsidRPr="009162E6" w:rsidRDefault="00196E89" w:rsidP="00DC600C">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35AE96C0" w14:textId="77777777" w:rsidR="00196E89" w:rsidRPr="009162E6" w:rsidRDefault="00196E89" w:rsidP="00DC600C">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05DA059E" w14:textId="77777777" w:rsidR="00196E89" w:rsidRPr="009162E6" w:rsidRDefault="00196E89" w:rsidP="00DC600C">
            <w:pPr>
              <w:rPr>
                <w:rFonts w:ascii="Arial" w:hAnsi="Arial" w:cs="Arial"/>
                <w:sz w:val="16"/>
                <w:szCs w:val="16"/>
              </w:rPr>
            </w:pPr>
            <w:r w:rsidRPr="009162E6">
              <w:rPr>
                <w:rFonts w:ascii="Arial" w:hAnsi="Arial" w:cs="Arial"/>
                <w:sz w:val="16"/>
                <w:szCs w:val="16"/>
              </w:rPr>
              <w:t>STEM1, STEM2, CPSAA5, CE3</w:t>
            </w:r>
          </w:p>
        </w:tc>
        <w:tc>
          <w:tcPr>
            <w:tcW w:w="2507" w:type="dxa"/>
            <w:vMerge/>
            <w:tcBorders>
              <w:left w:val="single" w:sz="8" w:space="0" w:color="00000A"/>
            </w:tcBorders>
            <w:shd w:val="clear" w:color="auto" w:fill="FFFFFF"/>
          </w:tcPr>
          <w:p w14:paraId="181624EA" w14:textId="77777777" w:rsidR="00196E89" w:rsidRPr="009162E6" w:rsidRDefault="00196E89" w:rsidP="00DC600C">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2492E66C" w14:textId="77777777" w:rsidR="00196E89" w:rsidRPr="009162E6" w:rsidRDefault="00196E89" w:rsidP="00DC600C">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329E86AA" w14:textId="77777777" w:rsidR="00196E89" w:rsidRPr="009162E6" w:rsidRDefault="00196E89" w:rsidP="00DC600C">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06A101E6" w14:textId="77777777" w:rsidR="00196E89" w:rsidRPr="009162E6" w:rsidRDefault="00196E89" w:rsidP="00DC600C">
            <w:pPr>
              <w:ind w:right="57"/>
              <w:rPr>
                <w:rFonts w:ascii="Arial" w:hAnsi="Arial" w:cs="Arial"/>
                <w:b/>
                <w:color w:val="000000" w:themeColor="text1"/>
                <w:sz w:val="16"/>
                <w:szCs w:val="16"/>
              </w:rPr>
            </w:pPr>
          </w:p>
        </w:tc>
      </w:tr>
      <w:tr w:rsidR="00196E89" w:rsidRPr="00D36740" w14:paraId="68712648" w14:textId="77777777" w:rsidTr="00DC600C">
        <w:trPr>
          <w:trHeight w:val="156"/>
        </w:trPr>
        <w:tc>
          <w:tcPr>
            <w:tcW w:w="1643" w:type="dxa"/>
            <w:vMerge/>
            <w:tcBorders>
              <w:left w:val="single" w:sz="8" w:space="0" w:color="00000A"/>
            </w:tcBorders>
            <w:shd w:val="clear" w:color="auto" w:fill="FFFFFF"/>
          </w:tcPr>
          <w:p w14:paraId="4FAD6A91" w14:textId="77777777" w:rsidR="00196E89" w:rsidRPr="009162E6" w:rsidRDefault="00196E89" w:rsidP="00DC600C">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4ADE0C66" w14:textId="77777777" w:rsidR="00196E89" w:rsidRPr="009162E6" w:rsidRDefault="00196E89" w:rsidP="00DC600C">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438E8916" w14:textId="77777777" w:rsidR="00196E89" w:rsidRPr="009162E6" w:rsidRDefault="00196E89" w:rsidP="00DC600C">
            <w:pPr>
              <w:rPr>
                <w:rFonts w:ascii="Arial" w:hAnsi="Arial" w:cs="Arial"/>
                <w:sz w:val="16"/>
                <w:szCs w:val="16"/>
                <w:lang w:val="en-US"/>
              </w:rPr>
            </w:pPr>
            <w:r w:rsidRPr="009162E6">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4E2DD746" w14:textId="77777777" w:rsidR="00196E89" w:rsidRPr="009162E6" w:rsidRDefault="00196E89" w:rsidP="00DC600C">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4FA880CE" w14:textId="77777777" w:rsidR="00196E89" w:rsidRPr="009162E6" w:rsidRDefault="00196E89" w:rsidP="00DC600C">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0E6239A7" w14:textId="77777777" w:rsidR="00196E89" w:rsidRPr="009162E6" w:rsidRDefault="00196E89" w:rsidP="00DC600C">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694A74D6" w14:textId="77777777" w:rsidR="00196E89" w:rsidRPr="009162E6" w:rsidRDefault="00196E89" w:rsidP="00DC600C">
            <w:pPr>
              <w:ind w:right="57"/>
              <w:rPr>
                <w:rFonts w:ascii="Arial" w:hAnsi="Arial" w:cs="Arial"/>
                <w:b/>
                <w:color w:val="000000" w:themeColor="text1"/>
                <w:sz w:val="16"/>
                <w:szCs w:val="16"/>
                <w:lang w:val="en-US"/>
              </w:rPr>
            </w:pPr>
          </w:p>
        </w:tc>
      </w:tr>
      <w:tr w:rsidR="00196E89" w:rsidRPr="009162E6" w14:paraId="0D56F8B6" w14:textId="77777777" w:rsidTr="00DC600C">
        <w:trPr>
          <w:trHeight w:val="616"/>
        </w:trPr>
        <w:tc>
          <w:tcPr>
            <w:tcW w:w="1643" w:type="dxa"/>
            <w:vMerge w:val="restart"/>
            <w:tcBorders>
              <w:left w:val="single" w:sz="8" w:space="0" w:color="00000A"/>
            </w:tcBorders>
            <w:shd w:val="clear" w:color="auto" w:fill="FFFFFF"/>
          </w:tcPr>
          <w:p w14:paraId="57D6919D" w14:textId="77777777" w:rsidR="00196E89" w:rsidRPr="009162E6" w:rsidRDefault="00196E89" w:rsidP="00DC600C">
            <w:pPr>
              <w:rPr>
                <w:rFonts w:ascii="Arial" w:eastAsia="Arial" w:hAnsi="Arial" w:cs="Arial"/>
                <w:sz w:val="16"/>
                <w:szCs w:val="16"/>
              </w:rPr>
            </w:pPr>
            <w:r w:rsidRPr="009162E6">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5D9D1EBB"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6FB0DEF2"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6F65E325"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2C7FEC0"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3D84CC6A" w14:textId="77777777" w:rsidR="00196E89" w:rsidRPr="009162E6" w:rsidRDefault="00196E89" w:rsidP="00DC600C">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2AA2CEFC"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D1. Patrones. </w:t>
            </w:r>
          </w:p>
          <w:p w14:paraId="42EB502B" w14:textId="77777777" w:rsidR="00196E89" w:rsidRPr="009162E6" w:rsidRDefault="00196E89" w:rsidP="00DC600C">
            <w:pPr>
              <w:ind w:left="191" w:hanging="191"/>
              <w:rPr>
                <w:rFonts w:ascii="Arial" w:eastAsia="Arial" w:hAnsi="Arial" w:cs="Arial"/>
                <w:b/>
                <w:color w:val="000000"/>
                <w:sz w:val="16"/>
                <w:szCs w:val="16"/>
              </w:rPr>
            </w:pPr>
            <w:r w:rsidRPr="009162E6">
              <w:rPr>
                <w:rFonts w:ascii="Arial" w:hAnsi="Arial" w:cs="Arial"/>
                <w:color w:val="000000" w:themeColor="text1"/>
                <w:sz w:val="16"/>
                <w:szCs w:val="16"/>
              </w:rPr>
              <w:t>D4. Pensamiento computacional.</w:t>
            </w:r>
          </w:p>
        </w:tc>
        <w:tc>
          <w:tcPr>
            <w:tcW w:w="1559" w:type="dxa"/>
            <w:vMerge w:val="restart"/>
            <w:tcBorders>
              <w:left w:val="single" w:sz="8" w:space="0" w:color="00000A"/>
            </w:tcBorders>
            <w:shd w:val="clear" w:color="auto" w:fill="FFFFFF"/>
          </w:tcPr>
          <w:p w14:paraId="586F6B6B"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4578D3FE"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769953C" w14:textId="77777777" w:rsidR="00196E89" w:rsidRPr="009162E6" w:rsidRDefault="00196E89" w:rsidP="00DC600C">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388EF018"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5E9DA5A1"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¡Dale al coco!</w:t>
            </w:r>
            <w:r w:rsidRPr="009162E6">
              <w:rPr>
                <w:rFonts w:ascii="Arial" w:hAnsi="Arial" w:cs="Arial"/>
                <w:color w:val="000000" w:themeColor="text1"/>
                <w:sz w:val="16"/>
                <w:szCs w:val="16"/>
              </w:rPr>
              <w:t xml:space="preserve"> </w:t>
            </w:r>
          </w:p>
          <w:p w14:paraId="60E7F451"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Razonamiento: Selección por descarte. Cálculo mental: Sumar 1. </w:t>
            </w:r>
          </w:p>
          <w:p w14:paraId="3D94B7AB" w14:textId="77777777" w:rsidR="00196E89" w:rsidRPr="009162E6" w:rsidRDefault="00196E89" w:rsidP="00DC600C">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Patrones.</w:t>
            </w:r>
          </w:p>
        </w:tc>
      </w:tr>
      <w:tr w:rsidR="00196E89" w:rsidRPr="009162E6" w14:paraId="6615452D" w14:textId="77777777" w:rsidTr="00DC600C">
        <w:trPr>
          <w:trHeight w:val="673"/>
        </w:trPr>
        <w:tc>
          <w:tcPr>
            <w:tcW w:w="1643" w:type="dxa"/>
            <w:vMerge/>
            <w:tcBorders>
              <w:left w:val="single" w:sz="8" w:space="0" w:color="00000A"/>
              <w:bottom w:val="single" w:sz="4" w:space="0" w:color="00000A"/>
            </w:tcBorders>
            <w:shd w:val="clear" w:color="auto" w:fill="FFFFFF"/>
          </w:tcPr>
          <w:p w14:paraId="5C900C92" w14:textId="77777777" w:rsidR="00196E89" w:rsidRPr="009162E6" w:rsidRDefault="00196E89" w:rsidP="00DC600C">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1D3F2E8F" w14:textId="77777777" w:rsidR="00196E89" w:rsidRPr="009162E6" w:rsidRDefault="00196E89" w:rsidP="00DC600C">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1BE9DE8C"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760B55FB" w14:textId="77777777" w:rsidR="00196E89" w:rsidRPr="009162E6" w:rsidRDefault="00196E89" w:rsidP="00DC600C">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2BEE7612" w14:textId="77777777" w:rsidR="00196E89" w:rsidRPr="009162E6" w:rsidRDefault="00196E89" w:rsidP="00DC600C">
            <w:pPr>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76345BFD" w14:textId="77777777" w:rsidR="00196E89" w:rsidRPr="009162E6" w:rsidRDefault="00196E89" w:rsidP="00DC600C">
            <w:pPr>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51B9F5BD" w14:textId="77777777" w:rsidR="00196E89" w:rsidRPr="009162E6" w:rsidRDefault="00196E89" w:rsidP="00DC600C">
            <w:pPr>
              <w:rPr>
                <w:rFonts w:ascii="Arial" w:hAnsi="Arial" w:cs="Arial"/>
                <w:sz w:val="16"/>
                <w:szCs w:val="16"/>
              </w:rPr>
            </w:pPr>
          </w:p>
        </w:tc>
      </w:tr>
      <w:tr w:rsidR="00196E89" w:rsidRPr="009162E6" w14:paraId="4021BF56" w14:textId="77777777" w:rsidTr="00DC600C">
        <w:trPr>
          <w:trHeight w:val="1083"/>
        </w:trPr>
        <w:tc>
          <w:tcPr>
            <w:tcW w:w="1643" w:type="dxa"/>
            <w:vMerge w:val="restart"/>
            <w:tcBorders>
              <w:left w:val="single" w:sz="8" w:space="0" w:color="00000A"/>
            </w:tcBorders>
            <w:shd w:val="clear" w:color="auto" w:fill="FFFFFF"/>
          </w:tcPr>
          <w:p w14:paraId="590BB04E"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4. </w:t>
            </w:r>
          </w:p>
        </w:tc>
        <w:tc>
          <w:tcPr>
            <w:tcW w:w="2552" w:type="dxa"/>
            <w:tcBorders>
              <w:left w:val="single" w:sz="8" w:space="0" w:color="00000A"/>
              <w:bottom w:val="single" w:sz="4" w:space="0" w:color="auto"/>
            </w:tcBorders>
            <w:shd w:val="clear" w:color="auto" w:fill="FFFFFF"/>
          </w:tcPr>
          <w:p w14:paraId="30777BD3" w14:textId="77777777" w:rsidR="00196E89" w:rsidRPr="009162E6" w:rsidRDefault="00196E89" w:rsidP="00DC600C">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72D61F2C"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1B76CCCE"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lang w:val="es-ES_tradnl" w:eastAsia="es-ES"/>
              </w:rPr>
            </w:pPr>
            <w:r w:rsidRPr="009162E6">
              <w:rPr>
                <w:rFonts w:ascii="Arial" w:hAnsi="Arial" w:cs="Arial"/>
                <w:b/>
                <w:bCs/>
                <w:color w:val="000000" w:themeColor="text1"/>
                <w:sz w:val="16"/>
                <w:szCs w:val="16"/>
                <w:lang w:val="es-ES_tradnl" w:eastAsia="es-ES"/>
              </w:rPr>
              <w:t>Sentido numérico.</w:t>
            </w:r>
          </w:p>
          <w:p w14:paraId="379BAB04"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lang w:val="es-ES_tradnl" w:eastAsia="es-ES"/>
              </w:rPr>
              <w:t>A1. Conteo.</w:t>
            </w:r>
          </w:p>
          <w:p w14:paraId="69FC8A6C"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lang w:val="es-ES_tradnl" w:eastAsia="es-ES"/>
              </w:rPr>
              <w:t>A2. Cantidad.</w:t>
            </w:r>
          </w:p>
          <w:p w14:paraId="18574680"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lang w:val="es-ES_tradnl" w:eastAsia="es-ES"/>
              </w:rPr>
              <w:t>A4. Relaciones.</w:t>
            </w:r>
          </w:p>
          <w:p w14:paraId="67385A3D" w14:textId="77777777" w:rsidR="00196E89" w:rsidRPr="009162E6" w:rsidRDefault="00196E89" w:rsidP="00DC600C">
            <w:pPr>
              <w:pStyle w:val="NormalWeb"/>
              <w:spacing w:before="60" w:beforeAutospacing="0" w:after="0" w:afterAutospacing="0"/>
              <w:rPr>
                <w:rFonts w:ascii="Arial" w:hAnsi="Arial" w:cs="Arial"/>
                <w:b/>
                <w:bCs/>
                <w:color w:val="000000" w:themeColor="text1"/>
                <w:sz w:val="16"/>
                <w:szCs w:val="16"/>
                <w:lang w:val="es-ES_tradnl" w:eastAsia="es-ES"/>
              </w:rPr>
            </w:pPr>
            <w:r w:rsidRPr="009162E6">
              <w:rPr>
                <w:rFonts w:ascii="Arial" w:hAnsi="Arial" w:cs="Arial"/>
                <w:b/>
                <w:bCs/>
                <w:color w:val="000000" w:themeColor="text1"/>
                <w:sz w:val="16"/>
                <w:szCs w:val="16"/>
                <w:lang w:val="es-ES_tradnl" w:eastAsia="es-ES"/>
              </w:rPr>
              <w:t>Sentido algebraico.</w:t>
            </w:r>
          </w:p>
          <w:p w14:paraId="77EAC9C5" w14:textId="77777777" w:rsidR="00196E89" w:rsidRPr="009162E6" w:rsidRDefault="00196E89" w:rsidP="00DC600C">
            <w:pPr>
              <w:ind w:left="191" w:hanging="191"/>
              <w:rPr>
                <w:rFonts w:ascii="Arial" w:eastAsia="Arial" w:hAnsi="Arial" w:cs="Arial"/>
                <w:b/>
                <w:color w:val="000000"/>
                <w:sz w:val="16"/>
                <w:szCs w:val="16"/>
              </w:rPr>
            </w:pPr>
            <w:r w:rsidRPr="009162E6">
              <w:rPr>
                <w:rFonts w:ascii="Arial" w:hAnsi="Arial" w:cs="Arial"/>
                <w:color w:val="000000" w:themeColor="text1"/>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054B9530"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FA7076A"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5D43119" w14:textId="77777777" w:rsidR="00196E89" w:rsidRPr="009162E6" w:rsidRDefault="00196E89" w:rsidP="00DC600C">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386C396A"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2AE36D3A"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¡Dale al coco!</w:t>
            </w:r>
            <w:r w:rsidRPr="009162E6">
              <w:rPr>
                <w:rFonts w:ascii="Arial" w:hAnsi="Arial" w:cs="Arial"/>
                <w:color w:val="000000" w:themeColor="text1"/>
                <w:sz w:val="16"/>
                <w:szCs w:val="16"/>
              </w:rPr>
              <w:t xml:space="preserve"> </w:t>
            </w:r>
          </w:p>
          <w:p w14:paraId="71E21C1D"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Razonamiento: Selección por descarte. Cálculo mental: Sumar 1. </w:t>
            </w:r>
          </w:p>
          <w:p w14:paraId="0A5D80C5" w14:textId="77777777" w:rsidR="00196E89" w:rsidRPr="009162E6" w:rsidRDefault="00196E89" w:rsidP="00DC600C">
            <w:pPr>
              <w:rPr>
                <w:rFonts w:ascii="Arial" w:eastAsia="Arial" w:hAnsi="Arial" w:cs="Arial"/>
                <w:bCs/>
                <w:color w:val="000000"/>
                <w:sz w:val="16"/>
                <w:szCs w:val="16"/>
              </w:rPr>
            </w:pPr>
            <w:r w:rsidRPr="009162E6">
              <w:rPr>
                <w:rFonts w:ascii="Arial" w:hAnsi="Arial" w:cs="Arial"/>
                <w:color w:val="000000" w:themeColor="text1"/>
                <w:sz w:val="16"/>
                <w:szCs w:val="16"/>
              </w:rPr>
              <w:t xml:space="preserve">Pensamiento computacional: Patrones. </w:t>
            </w:r>
          </w:p>
        </w:tc>
      </w:tr>
      <w:tr w:rsidR="00196E89" w:rsidRPr="00D36740" w14:paraId="5FAFD35C" w14:textId="77777777" w:rsidTr="00DC600C">
        <w:trPr>
          <w:trHeight w:val="837"/>
        </w:trPr>
        <w:tc>
          <w:tcPr>
            <w:tcW w:w="1643" w:type="dxa"/>
            <w:vMerge/>
            <w:tcBorders>
              <w:left w:val="single" w:sz="8" w:space="0" w:color="00000A"/>
              <w:bottom w:val="single" w:sz="4" w:space="0" w:color="00000A"/>
            </w:tcBorders>
            <w:shd w:val="clear" w:color="auto" w:fill="FFFFFF"/>
          </w:tcPr>
          <w:p w14:paraId="69B621CD" w14:textId="77777777" w:rsidR="00196E89" w:rsidRPr="009162E6" w:rsidRDefault="00196E89" w:rsidP="00DC600C">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0B3BB454" w14:textId="77777777" w:rsidR="00196E89" w:rsidRPr="009162E6" w:rsidRDefault="00196E89" w:rsidP="00DC600C">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0C81C1DA"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507" w:type="dxa"/>
            <w:vMerge/>
            <w:tcBorders>
              <w:left w:val="single" w:sz="8" w:space="0" w:color="00000A"/>
              <w:bottom w:val="single" w:sz="4" w:space="0" w:color="00000A"/>
            </w:tcBorders>
            <w:shd w:val="clear" w:color="auto" w:fill="FFFFFF"/>
          </w:tcPr>
          <w:p w14:paraId="68F678AC" w14:textId="77777777" w:rsidR="00196E89" w:rsidRPr="009162E6" w:rsidRDefault="00196E89" w:rsidP="00DC600C">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52804C54" w14:textId="77777777" w:rsidR="00196E89" w:rsidRPr="009162E6" w:rsidRDefault="00196E89" w:rsidP="00DC600C">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EFD174C" w14:textId="77777777" w:rsidR="00196E89" w:rsidRPr="009162E6" w:rsidRDefault="00196E89" w:rsidP="00DC600C">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E737DD9" w14:textId="77777777" w:rsidR="00196E89" w:rsidRPr="009162E6" w:rsidRDefault="00196E89" w:rsidP="00DC600C">
            <w:pPr>
              <w:rPr>
                <w:rFonts w:ascii="Arial" w:hAnsi="Arial" w:cs="Arial"/>
                <w:b/>
                <w:bCs/>
                <w:sz w:val="16"/>
                <w:szCs w:val="16"/>
                <w:lang w:val="en-US"/>
              </w:rPr>
            </w:pPr>
          </w:p>
        </w:tc>
      </w:tr>
      <w:tr w:rsidR="00196E89" w:rsidRPr="009162E6" w14:paraId="62BE11D8" w14:textId="77777777" w:rsidTr="00DC600C">
        <w:trPr>
          <w:trHeight w:val="1534"/>
        </w:trPr>
        <w:tc>
          <w:tcPr>
            <w:tcW w:w="1643" w:type="dxa"/>
            <w:vMerge w:val="restart"/>
            <w:tcBorders>
              <w:left w:val="single" w:sz="8" w:space="0" w:color="00000A"/>
            </w:tcBorders>
            <w:shd w:val="clear" w:color="auto" w:fill="FFFFFF"/>
          </w:tcPr>
          <w:p w14:paraId="774C4F0E" w14:textId="77777777" w:rsidR="00196E89" w:rsidRPr="009162E6" w:rsidRDefault="00196E89" w:rsidP="00DC600C">
            <w:pPr>
              <w:rPr>
                <w:rFonts w:ascii="Arial" w:eastAsia="Arial" w:hAnsi="Arial" w:cs="Arial"/>
                <w:b/>
                <w:color w:val="000000"/>
                <w:sz w:val="16"/>
                <w:szCs w:val="16"/>
              </w:rPr>
            </w:pPr>
            <w:r w:rsidRPr="009162E6">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4581B5BC"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1C25CBA2"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507" w:type="dxa"/>
            <w:vMerge w:val="restart"/>
            <w:tcBorders>
              <w:left w:val="single" w:sz="8" w:space="0" w:color="00000A"/>
            </w:tcBorders>
            <w:shd w:val="clear" w:color="auto" w:fill="FFFFFF"/>
          </w:tcPr>
          <w:p w14:paraId="7101D3A0"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numérico. </w:t>
            </w:r>
          </w:p>
          <w:p w14:paraId="6E208FCB"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72394386"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19E0515C"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4D9DFCA1"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A4. Relaciones.</w:t>
            </w:r>
          </w:p>
          <w:p w14:paraId="40F18DE5"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A1, A2, A3 y A4. Repaso.</w:t>
            </w:r>
          </w:p>
          <w:p w14:paraId="0DDD6921" w14:textId="77777777" w:rsidR="00196E89" w:rsidRPr="009162E6" w:rsidRDefault="00196E89" w:rsidP="00DC600C">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espacial. </w:t>
            </w:r>
          </w:p>
          <w:p w14:paraId="0216CFCA"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C1. Figuras geométricas de dos y tres dimensiones.</w:t>
            </w:r>
          </w:p>
          <w:p w14:paraId="402E1FB8" w14:textId="77777777" w:rsidR="00196E89" w:rsidRPr="009162E6" w:rsidRDefault="00196E89" w:rsidP="00DC600C">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 xml:space="preserve">. </w:t>
            </w:r>
          </w:p>
          <w:p w14:paraId="4483BD8C"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F1. Creencias, actitudes y emociones.</w:t>
            </w:r>
          </w:p>
          <w:p w14:paraId="0D0B7D54"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vMerge w:val="restart"/>
            <w:tcBorders>
              <w:left w:val="single" w:sz="8" w:space="0" w:color="00000A"/>
            </w:tcBorders>
            <w:shd w:val="clear" w:color="auto" w:fill="FFFFFF"/>
          </w:tcPr>
          <w:p w14:paraId="0CD3AE59"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FD453F7"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FA5F714" w14:textId="77777777" w:rsidR="00196E89" w:rsidRPr="009162E6" w:rsidRDefault="00196E89" w:rsidP="00DC600C">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1D04BDFE" w14:textId="77777777" w:rsidR="00196E89" w:rsidRPr="009162E6" w:rsidRDefault="00196E89" w:rsidP="00DC600C">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59F97956"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¡Ya conozco el número 10!</w:t>
            </w:r>
            <w:r w:rsidRPr="009162E6">
              <w:rPr>
                <w:rFonts w:ascii="Arial" w:hAnsi="Arial" w:cs="Arial"/>
                <w:color w:val="000000" w:themeColor="text1"/>
                <w:sz w:val="16"/>
                <w:szCs w:val="16"/>
              </w:rPr>
              <w:t xml:space="preserve"> </w:t>
            </w:r>
          </w:p>
          <w:p w14:paraId="52B0BDB2"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Conteo, valor, grafía, orden, composición, descomposición.</w:t>
            </w:r>
          </w:p>
          <w:p w14:paraId="616A2D41"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Descubro la decena</w:t>
            </w:r>
            <w:r w:rsidRPr="009162E6">
              <w:rPr>
                <w:rFonts w:ascii="Arial" w:hAnsi="Arial" w:cs="Arial"/>
                <w:color w:val="000000" w:themeColor="text1"/>
                <w:sz w:val="16"/>
                <w:szCs w:val="16"/>
              </w:rPr>
              <w:t xml:space="preserve"> </w:t>
            </w:r>
          </w:p>
          <w:p w14:paraId="4156FD6A" w14:textId="77777777" w:rsidR="00196E89" w:rsidRPr="009162E6" w:rsidRDefault="00196E89" w:rsidP="00DC600C">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Representación gráfica. Descomposición de números en decenas y unidades.</w:t>
            </w:r>
          </w:p>
          <w:p w14:paraId="4144AD70"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Aprendo a sumar</w:t>
            </w:r>
            <w:r w:rsidRPr="009162E6">
              <w:rPr>
                <w:rFonts w:ascii="Arial" w:hAnsi="Arial" w:cs="Arial"/>
                <w:color w:val="000000" w:themeColor="text1"/>
                <w:sz w:val="16"/>
                <w:szCs w:val="16"/>
              </w:rPr>
              <w:t xml:space="preserve"> </w:t>
            </w:r>
          </w:p>
          <w:p w14:paraId="02BE8B0A"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Sumas en horizontal.</w:t>
            </w:r>
          </w:p>
          <w:p w14:paraId="62E8C0F1"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Reconozco figuras</w:t>
            </w:r>
            <w:r w:rsidRPr="009162E6">
              <w:rPr>
                <w:rFonts w:ascii="Arial" w:hAnsi="Arial" w:cs="Arial"/>
                <w:color w:val="000000" w:themeColor="text1"/>
                <w:sz w:val="16"/>
                <w:szCs w:val="16"/>
              </w:rPr>
              <w:t xml:space="preserve"> </w:t>
            </w:r>
          </w:p>
          <w:p w14:paraId="163ED43E"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Reconocimiento y recuento de círculos, triángulos, cuadrados y rectángulos.</w:t>
            </w:r>
          </w:p>
          <w:p w14:paraId="03610E37"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Porfolio</w:t>
            </w:r>
            <w:r w:rsidRPr="009162E6">
              <w:rPr>
                <w:rFonts w:ascii="Arial" w:hAnsi="Arial" w:cs="Arial"/>
                <w:color w:val="000000" w:themeColor="text1"/>
                <w:sz w:val="16"/>
                <w:szCs w:val="16"/>
              </w:rPr>
              <w:t xml:space="preserve"> </w:t>
            </w:r>
          </w:p>
          <w:p w14:paraId="3D6B1698"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504E8B0D"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Lluvia de ideas. </w:t>
            </w:r>
          </w:p>
          <w:p w14:paraId="703956A6" w14:textId="77777777" w:rsidR="00196E89" w:rsidRPr="009162E6" w:rsidRDefault="00196E89" w:rsidP="00DC600C">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r w:rsidR="00196E89" w:rsidRPr="00D36740" w14:paraId="4B574A32" w14:textId="77777777" w:rsidTr="00196E89">
        <w:trPr>
          <w:trHeight w:val="1649"/>
        </w:trPr>
        <w:tc>
          <w:tcPr>
            <w:tcW w:w="1643" w:type="dxa"/>
            <w:vMerge/>
            <w:tcBorders>
              <w:left w:val="single" w:sz="8" w:space="0" w:color="00000A"/>
              <w:bottom w:val="single" w:sz="4" w:space="0" w:color="00000A"/>
            </w:tcBorders>
            <w:shd w:val="clear" w:color="auto" w:fill="FFFFFF"/>
          </w:tcPr>
          <w:p w14:paraId="30BF68E8" w14:textId="77777777" w:rsidR="00196E89" w:rsidRPr="009162E6" w:rsidRDefault="00196E89" w:rsidP="00DC600C">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A28532A" w14:textId="77777777" w:rsidR="00196E89" w:rsidRPr="009162E6" w:rsidRDefault="00196E89" w:rsidP="00DC600C">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380B45A7" w14:textId="77777777" w:rsidR="00196E89" w:rsidRPr="009162E6" w:rsidRDefault="00196E89" w:rsidP="00DC600C">
            <w:pPr>
              <w:rPr>
                <w:rFonts w:ascii="Arial" w:hAnsi="Arial" w:cs="Arial"/>
                <w:sz w:val="16"/>
                <w:szCs w:val="16"/>
                <w:lang w:val="en-US"/>
              </w:rPr>
            </w:pPr>
            <w:r w:rsidRPr="009162E6">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237BF7E1" w14:textId="77777777" w:rsidR="00196E89" w:rsidRPr="009162E6" w:rsidRDefault="00196E89" w:rsidP="00DC600C">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65E12EE7" w14:textId="77777777" w:rsidR="00196E89" w:rsidRPr="009162E6" w:rsidRDefault="00196E89" w:rsidP="00DC600C">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0AD14EA7" w14:textId="77777777" w:rsidR="00196E89" w:rsidRPr="009162E6" w:rsidRDefault="00196E89" w:rsidP="00DC600C">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1AC32460" w14:textId="77777777" w:rsidR="00196E89" w:rsidRPr="009162E6" w:rsidRDefault="00196E89" w:rsidP="00DC600C">
            <w:pPr>
              <w:rPr>
                <w:rFonts w:ascii="Arial" w:eastAsia="Arial" w:hAnsi="Arial" w:cs="Arial"/>
                <w:b/>
                <w:color w:val="000000"/>
                <w:sz w:val="16"/>
                <w:szCs w:val="16"/>
                <w:lang w:val="en-US"/>
              </w:rPr>
            </w:pPr>
          </w:p>
        </w:tc>
      </w:tr>
      <w:tr w:rsidR="00196E89" w:rsidRPr="009162E6" w14:paraId="2485588C" w14:textId="77777777" w:rsidTr="00DC600C">
        <w:trPr>
          <w:trHeight w:val="632"/>
        </w:trPr>
        <w:tc>
          <w:tcPr>
            <w:tcW w:w="1643" w:type="dxa"/>
            <w:vMerge w:val="restart"/>
            <w:tcBorders>
              <w:left w:val="single" w:sz="8" w:space="0" w:color="00000A"/>
            </w:tcBorders>
            <w:shd w:val="clear" w:color="auto" w:fill="FFFFFF"/>
          </w:tcPr>
          <w:p w14:paraId="6EC63967"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45950B12"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01D685B0"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1DD363BE"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numérico. </w:t>
            </w:r>
          </w:p>
          <w:p w14:paraId="51A62958"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6E8D0416"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A2. Cantidad.</w:t>
            </w:r>
          </w:p>
          <w:p w14:paraId="32E2A825"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3C595980"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4ACB56F8"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5D44F44"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CF1E879"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17706511"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¡Ya conozco el número 10!</w:t>
            </w:r>
            <w:r w:rsidRPr="009162E6">
              <w:rPr>
                <w:rFonts w:ascii="Arial" w:hAnsi="Arial" w:cs="Arial"/>
                <w:color w:val="000000" w:themeColor="text1"/>
                <w:sz w:val="16"/>
                <w:szCs w:val="16"/>
              </w:rPr>
              <w:t xml:space="preserve"> </w:t>
            </w:r>
          </w:p>
          <w:p w14:paraId="4DE2016F" w14:textId="77777777" w:rsidR="00196E89" w:rsidRPr="009162E6" w:rsidRDefault="00196E89" w:rsidP="00DC600C">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Conteo, valor, grafía, orden, composición, descomposición.</w:t>
            </w:r>
          </w:p>
          <w:p w14:paraId="725DEB5E"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Descubro la decena</w:t>
            </w:r>
            <w:r w:rsidRPr="009162E6">
              <w:rPr>
                <w:rFonts w:ascii="Arial" w:hAnsi="Arial" w:cs="Arial"/>
                <w:color w:val="000000" w:themeColor="text1"/>
                <w:sz w:val="16"/>
                <w:szCs w:val="16"/>
              </w:rPr>
              <w:t xml:space="preserve"> </w:t>
            </w:r>
          </w:p>
          <w:p w14:paraId="181B7282"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Representación gráfica. Descomposición de números en decenas y unidades.</w:t>
            </w:r>
          </w:p>
          <w:p w14:paraId="7004945B" w14:textId="77777777" w:rsidR="00196E89" w:rsidRPr="009162E6" w:rsidRDefault="00196E89" w:rsidP="00DC600C">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a sumar </w:t>
            </w:r>
          </w:p>
          <w:p w14:paraId="7ABC4A8F" w14:textId="77777777" w:rsidR="00196E89" w:rsidRPr="009162E6" w:rsidRDefault="00196E89" w:rsidP="00DC600C">
            <w:pPr>
              <w:rPr>
                <w:rFonts w:ascii="Arial" w:eastAsia="Arial" w:hAnsi="Arial" w:cs="Arial"/>
                <w:bCs/>
                <w:color w:val="000000"/>
                <w:sz w:val="16"/>
                <w:szCs w:val="16"/>
              </w:rPr>
            </w:pPr>
            <w:r w:rsidRPr="009162E6">
              <w:rPr>
                <w:rFonts w:ascii="Arial" w:hAnsi="Arial" w:cs="Arial"/>
                <w:color w:val="000000" w:themeColor="text1"/>
                <w:sz w:val="16"/>
                <w:szCs w:val="16"/>
              </w:rPr>
              <w:t>Sumas en horizontal.</w:t>
            </w:r>
          </w:p>
        </w:tc>
      </w:tr>
      <w:tr w:rsidR="00196E89" w:rsidRPr="00D36740" w14:paraId="6BC64B3B" w14:textId="77777777" w:rsidTr="00DC600C">
        <w:trPr>
          <w:trHeight w:val="804"/>
        </w:trPr>
        <w:tc>
          <w:tcPr>
            <w:tcW w:w="1643" w:type="dxa"/>
            <w:vMerge/>
            <w:tcBorders>
              <w:left w:val="single" w:sz="8" w:space="0" w:color="00000A"/>
              <w:bottom w:val="single" w:sz="4" w:space="0" w:color="00000A"/>
            </w:tcBorders>
            <w:shd w:val="clear" w:color="auto" w:fill="FFFFFF"/>
          </w:tcPr>
          <w:p w14:paraId="2AA2AB6F" w14:textId="77777777" w:rsidR="00196E89" w:rsidRPr="009162E6" w:rsidRDefault="00196E89" w:rsidP="00DC600C">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D977A1F"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7734C4F6"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3E74F912" w14:textId="77777777" w:rsidR="00196E89" w:rsidRPr="009162E6" w:rsidRDefault="00196E89" w:rsidP="00DC600C">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2883EA01" w14:textId="77777777" w:rsidR="00196E89" w:rsidRPr="009162E6" w:rsidRDefault="00196E89" w:rsidP="00DC600C">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7B4E042" w14:textId="77777777" w:rsidR="00196E89" w:rsidRPr="009162E6" w:rsidRDefault="00196E89" w:rsidP="00DC600C">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10C3126" w14:textId="77777777" w:rsidR="00196E89" w:rsidRPr="009162E6" w:rsidRDefault="00196E89" w:rsidP="00DC600C">
            <w:pPr>
              <w:rPr>
                <w:rFonts w:ascii="Arial" w:hAnsi="Arial" w:cs="Arial"/>
                <w:b/>
                <w:bCs/>
                <w:sz w:val="16"/>
                <w:szCs w:val="16"/>
                <w:lang w:val="en-US"/>
              </w:rPr>
            </w:pPr>
          </w:p>
        </w:tc>
      </w:tr>
      <w:tr w:rsidR="00196E89" w:rsidRPr="009162E6" w14:paraId="4C81F135" w14:textId="77777777" w:rsidTr="00DC600C">
        <w:trPr>
          <w:trHeight w:val="160"/>
        </w:trPr>
        <w:tc>
          <w:tcPr>
            <w:tcW w:w="1643" w:type="dxa"/>
            <w:tcBorders>
              <w:left w:val="single" w:sz="8" w:space="0" w:color="00000A"/>
              <w:bottom w:val="single" w:sz="4" w:space="0" w:color="00000A"/>
            </w:tcBorders>
            <w:shd w:val="clear" w:color="auto" w:fill="FFFFFF"/>
          </w:tcPr>
          <w:p w14:paraId="3140FAC4"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24E0ED13"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63F3AA65" w14:textId="77777777" w:rsidR="00196E89" w:rsidRPr="009162E6" w:rsidRDefault="00196E89" w:rsidP="00DC600C">
            <w:pPr>
              <w:rPr>
                <w:rFonts w:ascii="Arial" w:eastAsia="Arial" w:hAnsi="Arial" w:cs="Arial"/>
                <w:sz w:val="16"/>
                <w:szCs w:val="16"/>
                <w:lang w:val="en-US"/>
              </w:rPr>
            </w:pPr>
            <w:r w:rsidRPr="009162E6">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15DCE340" w14:textId="77777777" w:rsidR="00196E89" w:rsidRPr="009162E6" w:rsidRDefault="00196E89" w:rsidP="00DC600C">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numérico. </w:t>
            </w:r>
          </w:p>
          <w:p w14:paraId="5606B9B5"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A3 y A4. Repaso. </w:t>
            </w:r>
          </w:p>
          <w:p w14:paraId="5B0F3C14" w14:textId="77777777" w:rsidR="00196E89" w:rsidRPr="009162E6" w:rsidRDefault="00196E89" w:rsidP="00DC600C">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 xml:space="preserve">. </w:t>
            </w:r>
          </w:p>
          <w:p w14:paraId="7280B79C" w14:textId="77777777" w:rsidR="00196E89" w:rsidRPr="009162E6" w:rsidRDefault="00196E89" w:rsidP="00DC600C">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4F10CE89"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52D04924"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1B92CF16" w14:textId="77777777" w:rsidR="00196E89" w:rsidRPr="00D36740" w:rsidRDefault="00196E89" w:rsidP="00DC600C">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6A1F2CC5"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49058118"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b/>
                <w:bCs/>
                <w:color w:val="000000" w:themeColor="text1"/>
                <w:sz w:val="16"/>
                <w:szCs w:val="16"/>
              </w:rPr>
              <w:t>Porfolio</w:t>
            </w:r>
            <w:r w:rsidRPr="009162E6">
              <w:rPr>
                <w:rFonts w:ascii="Arial" w:hAnsi="Arial" w:cs="Arial"/>
                <w:color w:val="000000" w:themeColor="text1"/>
                <w:sz w:val="16"/>
                <w:szCs w:val="16"/>
              </w:rPr>
              <w:t xml:space="preserve"> </w:t>
            </w:r>
          </w:p>
          <w:p w14:paraId="73365566"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0677288A"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Lluvia de ideas. </w:t>
            </w:r>
          </w:p>
          <w:p w14:paraId="245ADAA0"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t>¿Cómo he aprendido?</w:t>
            </w:r>
          </w:p>
        </w:tc>
      </w:tr>
      <w:tr w:rsidR="00196E89" w:rsidRPr="009162E6" w14:paraId="26CAA62D" w14:textId="77777777" w:rsidTr="00DC600C">
        <w:trPr>
          <w:trHeight w:val="160"/>
        </w:trPr>
        <w:tc>
          <w:tcPr>
            <w:tcW w:w="1643" w:type="dxa"/>
            <w:tcBorders>
              <w:left w:val="single" w:sz="8" w:space="0" w:color="00000A"/>
              <w:bottom w:val="single" w:sz="4" w:space="0" w:color="00000A"/>
            </w:tcBorders>
            <w:shd w:val="clear" w:color="auto" w:fill="FFFFFF"/>
          </w:tcPr>
          <w:p w14:paraId="300F6A3A" w14:textId="77777777" w:rsidR="00196E89" w:rsidRPr="009162E6" w:rsidRDefault="00196E89" w:rsidP="00DC600C">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8. </w:t>
            </w:r>
          </w:p>
        </w:tc>
        <w:tc>
          <w:tcPr>
            <w:tcW w:w="2552" w:type="dxa"/>
            <w:tcBorders>
              <w:left w:val="single" w:sz="8" w:space="0" w:color="00000A"/>
              <w:bottom w:val="single" w:sz="4" w:space="0" w:color="00000A"/>
            </w:tcBorders>
            <w:shd w:val="clear" w:color="auto" w:fill="FFFFFF"/>
          </w:tcPr>
          <w:p w14:paraId="5A6B0318" w14:textId="77777777" w:rsidR="00196E89" w:rsidRPr="009162E6" w:rsidRDefault="00196E89" w:rsidP="00DC600C">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56628942" w14:textId="77777777" w:rsidR="00196E89" w:rsidRPr="009162E6" w:rsidRDefault="00196E89" w:rsidP="00DC600C">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1D388524" w14:textId="77777777" w:rsidR="00196E89" w:rsidRPr="009162E6" w:rsidRDefault="00196E89" w:rsidP="00DC600C">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1C587997" w14:textId="77777777" w:rsidR="00196E89" w:rsidRPr="009162E6" w:rsidRDefault="00196E89" w:rsidP="00DC600C">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A1. Conteo. </w:t>
            </w:r>
          </w:p>
          <w:p w14:paraId="093D6296" w14:textId="77777777" w:rsidR="00196E89" w:rsidRPr="009162E6" w:rsidRDefault="00196E89" w:rsidP="00DC600C">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A2. Cantidad. </w:t>
            </w:r>
          </w:p>
          <w:p w14:paraId="12FBC7F9" w14:textId="77777777" w:rsidR="00196E89" w:rsidRPr="009162E6" w:rsidRDefault="00196E89" w:rsidP="00DC600C">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A4. Relaciones. </w:t>
            </w:r>
          </w:p>
          <w:p w14:paraId="603346C4" w14:textId="77777777" w:rsidR="00196E89" w:rsidRPr="009162E6" w:rsidRDefault="00196E89" w:rsidP="00DC600C">
            <w:pPr>
              <w:pStyle w:val="NormalWeb"/>
              <w:spacing w:before="6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w:t>
            </w:r>
            <w:proofErr w:type="spellStart"/>
            <w:r w:rsidRPr="009162E6">
              <w:rPr>
                <w:rFonts w:ascii="Arial" w:hAnsi="Arial" w:cs="Arial"/>
                <w:b/>
                <w:bCs/>
                <w:color w:val="00000A"/>
                <w:sz w:val="16"/>
                <w:szCs w:val="16"/>
                <w:lang w:val="es-ES_tradnl" w:eastAsia="es-ES"/>
              </w:rPr>
              <w:t>socioafectivo</w:t>
            </w:r>
            <w:proofErr w:type="spellEnd"/>
            <w:r w:rsidRPr="009162E6">
              <w:rPr>
                <w:rFonts w:ascii="Arial" w:hAnsi="Arial" w:cs="Arial"/>
                <w:b/>
                <w:bCs/>
                <w:color w:val="00000A"/>
                <w:sz w:val="16"/>
                <w:szCs w:val="16"/>
                <w:lang w:val="es-ES_tradnl" w:eastAsia="es-ES"/>
              </w:rPr>
              <w:t>.</w:t>
            </w:r>
          </w:p>
          <w:p w14:paraId="2A2EA698" w14:textId="77777777" w:rsidR="00196E89" w:rsidRPr="009162E6" w:rsidRDefault="00196E89" w:rsidP="00DC600C">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F1. Creencias, actitudes y emociones </w:t>
            </w:r>
          </w:p>
          <w:p w14:paraId="5AB9E371" w14:textId="77777777" w:rsidR="00196E89" w:rsidRPr="009162E6" w:rsidRDefault="00196E89" w:rsidP="00DC600C">
            <w:pPr>
              <w:rPr>
                <w:rFonts w:ascii="Arial" w:eastAsia="Arial" w:hAnsi="Arial" w:cs="Arial"/>
                <w:color w:val="000000" w:themeColor="text1"/>
                <w:sz w:val="16"/>
                <w:szCs w:val="16"/>
              </w:rPr>
            </w:pPr>
            <w:r w:rsidRPr="009162E6">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2857582B" w14:textId="77777777" w:rsidR="00196E89" w:rsidRPr="009162E6" w:rsidRDefault="00196E89" w:rsidP="00DC600C">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9DE3599"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CBB0F77" w14:textId="77777777" w:rsidR="00196E89" w:rsidRPr="009162E6" w:rsidRDefault="00196E89" w:rsidP="00DC600C">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4F4D1CC0" w14:textId="77777777" w:rsidR="00196E89" w:rsidRPr="009162E6" w:rsidRDefault="00196E89" w:rsidP="00DC600C">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5C54C764" w14:textId="77777777" w:rsidR="00196E89" w:rsidRPr="009162E6" w:rsidRDefault="00196E89" w:rsidP="00DC600C">
            <w:pPr>
              <w:pStyle w:val="TableParagraph"/>
              <w:ind w:right="48"/>
              <w:rPr>
                <w:b/>
                <w:color w:val="000000" w:themeColor="text1"/>
                <w:sz w:val="16"/>
                <w:szCs w:val="16"/>
              </w:rPr>
            </w:pPr>
            <w:r w:rsidRPr="009162E6">
              <w:rPr>
                <w:b/>
                <w:color w:val="000000" w:themeColor="text1"/>
                <w:sz w:val="16"/>
                <w:szCs w:val="16"/>
              </w:rPr>
              <w:t>Porfolio</w:t>
            </w:r>
          </w:p>
          <w:p w14:paraId="3B7238C5" w14:textId="77777777" w:rsidR="00196E89" w:rsidRPr="009162E6" w:rsidRDefault="00196E89" w:rsidP="00DC600C">
            <w:pPr>
              <w:pStyle w:val="TableParagraph"/>
              <w:ind w:right="50"/>
              <w:rPr>
                <w:color w:val="000000" w:themeColor="text1"/>
                <w:sz w:val="16"/>
                <w:szCs w:val="16"/>
              </w:rPr>
            </w:pPr>
            <w:r w:rsidRPr="009162E6">
              <w:rPr>
                <w:color w:val="000000" w:themeColor="text1"/>
                <w:sz w:val="16"/>
                <w:szCs w:val="16"/>
              </w:rPr>
              <w:t>¿Qué he aprendido?</w:t>
            </w:r>
          </w:p>
          <w:p w14:paraId="27F8B78F" w14:textId="77777777" w:rsidR="00196E89" w:rsidRPr="009162E6" w:rsidRDefault="00196E89" w:rsidP="00DC600C">
            <w:pPr>
              <w:pStyle w:val="TableParagraph"/>
              <w:ind w:right="50"/>
              <w:rPr>
                <w:color w:val="000000" w:themeColor="text1"/>
                <w:sz w:val="16"/>
                <w:szCs w:val="16"/>
              </w:rPr>
            </w:pPr>
            <w:r w:rsidRPr="009162E6">
              <w:rPr>
                <w:color w:val="000000" w:themeColor="text1"/>
                <w:sz w:val="16"/>
                <w:szCs w:val="16"/>
              </w:rPr>
              <w:t>¿Qué he aprendido en la situación de aprendizaje? Lluvia de ideas</w:t>
            </w:r>
          </w:p>
          <w:p w14:paraId="0BA6A233" w14:textId="77777777" w:rsidR="00196E89" w:rsidRPr="009162E6" w:rsidRDefault="00196E89" w:rsidP="00DC600C">
            <w:pPr>
              <w:rPr>
                <w:rFonts w:ascii="Arial" w:eastAsia="Arial" w:hAnsi="Arial" w:cs="Arial"/>
                <w:color w:val="000000" w:themeColor="text1"/>
                <w:sz w:val="16"/>
                <w:szCs w:val="16"/>
              </w:rPr>
            </w:pPr>
            <w:r w:rsidRPr="009162E6">
              <w:rPr>
                <w:rFonts w:ascii="Arial" w:hAnsi="Arial" w:cs="Arial"/>
                <w:color w:val="000000" w:themeColor="text1"/>
                <w:sz w:val="16"/>
                <w:szCs w:val="16"/>
              </w:rPr>
              <w:t>¿Cómo he aprendido?</w:t>
            </w:r>
          </w:p>
          <w:p w14:paraId="12A92951" w14:textId="77777777" w:rsidR="00196E89" w:rsidRPr="009162E6" w:rsidRDefault="00196E89" w:rsidP="00DC600C">
            <w:pPr>
              <w:spacing w:before="60"/>
              <w:rPr>
                <w:rFonts w:ascii="Arial" w:hAnsi="Arial" w:cs="Arial"/>
                <w:color w:val="000000" w:themeColor="text1"/>
                <w:sz w:val="16"/>
                <w:szCs w:val="16"/>
              </w:rPr>
            </w:pPr>
            <w:r w:rsidRPr="009162E6">
              <w:rPr>
                <w:rFonts w:ascii="Arial" w:hAnsi="Arial" w:cs="Arial"/>
                <w:b/>
                <w:color w:val="000000" w:themeColor="text1"/>
                <w:sz w:val="16"/>
                <w:szCs w:val="16"/>
              </w:rPr>
              <w:t>Página inicial</w:t>
            </w:r>
            <w:r w:rsidRPr="009162E6">
              <w:rPr>
                <w:rFonts w:ascii="Arial" w:hAnsi="Arial" w:cs="Arial"/>
                <w:color w:val="000000" w:themeColor="text1"/>
                <w:sz w:val="16"/>
                <w:szCs w:val="16"/>
              </w:rPr>
              <w:t xml:space="preserve"> </w:t>
            </w:r>
          </w:p>
          <w:p w14:paraId="7EA2B109" w14:textId="77777777" w:rsidR="00196E89" w:rsidRPr="009162E6" w:rsidRDefault="00196E89" w:rsidP="00DC600C">
            <w:pPr>
              <w:ind w:right="57"/>
              <w:rPr>
                <w:rFonts w:ascii="Arial" w:hAnsi="Arial" w:cs="Arial"/>
                <w:color w:val="000000" w:themeColor="text1"/>
                <w:sz w:val="16"/>
                <w:szCs w:val="16"/>
              </w:rPr>
            </w:pPr>
            <w:r w:rsidRPr="009162E6">
              <w:rPr>
                <w:rFonts w:ascii="Arial" w:hAnsi="Arial" w:cs="Arial"/>
                <w:color w:val="000000" w:themeColor="text1"/>
                <w:sz w:val="16"/>
                <w:szCs w:val="16"/>
              </w:rPr>
              <w:t>Situación de aprendizaje: Enumera cosas que te hacen sentir bien.</w:t>
            </w:r>
          </w:p>
          <w:p w14:paraId="426E9158" w14:textId="77777777" w:rsidR="00196E89" w:rsidRPr="009162E6" w:rsidRDefault="00196E89" w:rsidP="00DC600C">
            <w:pPr>
              <w:rPr>
                <w:rFonts w:ascii="Arial" w:eastAsia="Arial" w:hAnsi="Arial" w:cs="Arial"/>
                <w:bCs/>
                <w:color w:val="000000"/>
                <w:sz w:val="16"/>
                <w:szCs w:val="16"/>
              </w:rPr>
            </w:pPr>
            <w:proofErr w:type="spellStart"/>
            <w:r w:rsidRPr="009162E6">
              <w:rPr>
                <w:rFonts w:ascii="Arial" w:hAnsi="Arial" w:cs="Arial"/>
                <w:b/>
                <w:color w:val="000000" w:themeColor="text1"/>
                <w:sz w:val="16"/>
                <w:szCs w:val="16"/>
              </w:rPr>
              <w:t>ODS</w:t>
            </w:r>
            <w:proofErr w:type="spellEnd"/>
            <w:r w:rsidRPr="009162E6">
              <w:rPr>
                <w:rFonts w:ascii="Arial" w:hAnsi="Arial" w:cs="Arial"/>
                <w:b/>
                <w:color w:val="000000" w:themeColor="text1"/>
                <w:sz w:val="16"/>
                <w:szCs w:val="16"/>
              </w:rPr>
              <w:t xml:space="preserve"> 3</w:t>
            </w:r>
            <w:r w:rsidRPr="009162E6">
              <w:rPr>
                <w:rFonts w:ascii="Arial" w:hAnsi="Arial" w:cs="Arial"/>
                <w:color w:val="000000" w:themeColor="text1"/>
                <w:sz w:val="16"/>
                <w:szCs w:val="16"/>
              </w:rPr>
              <w:t>: Salud y bienestar.</w:t>
            </w:r>
          </w:p>
        </w:tc>
      </w:tr>
    </w:tbl>
    <w:p w14:paraId="0B5BD9B7" w14:textId="77777777" w:rsidR="00AA262A" w:rsidRPr="00196E89" w:rsidRDefault="00AA262A">
      <w:pPr>
        <w:rPr>
          <w:rFonts w:ascii="Arial" w:hAnsi="Arial" w:cs="Arial"/>
          <w:sz w:val="18"/>
          <w:szCs w:val="18"/>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551"/>
        <w:gridCol w:w="1559"/>
        <w:gridCol w:w="2694"/>
        <w:gridCol w:w="1417"/>
        <w:gridCol w:w="1701"/>
        <w:gridCol w:w="3039"/>
      </w:tblGrid>
      <w:tr w:rsidR="00CC1254" w:rsidRPr="00DC32E9" w14:paraId="082CA9B1" w14:textId="77777777" w:rsidTr="00DC600C">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5D9A6BF6" w14:textId="3C8D37C3" w:rsidR="00CC1254" w:rsidRPr="00DC32E9" w:rsidRDefault="00CC1254" w:rsidP="00DC600C">
            <w:pPr>
              <w:jc w:val="center"/>
              <w:rPr>
                <w:rFonts w:ascii="Arial" w:eastAsia="Arial" w:hAnsi="Arial" w:cs="Arial"/>
                <w:b/>
                <w:color w:val="000000"/>
                <w:sz w:val="16"/>
                <w:szCs w:val="16"/>
              </w:rPr>
            </w:pPr>
            <w:r w:rsidRPr="00DC32E9">
              <w:rPr>
                <w:rFonts w:ascii="Arial" w:eastAsia="Arial" w:hAnsi="Arial" w:cs="Arial"/>
                <w:b/>
                <w:color w:val="000000"/>
                <w:sz w:val="16"/>
                <w:szCs w:val="16"/>
              </w:rPr>
              <w:t>FUNDAMENTACIÓN CURRICULAR</w:t>
            </w:r>
            <w:r w:rsidRPr="00CC1254">
              <w:rPr>
                <w:rFonts w:ascii="Arial" w:eastAsia="Arial" w:hAnsi="Arial" w:cs="Arial"/>
                <w:b/>
                <w:color w:val="000000"/>
                <w:sz w:val="18"/>
                <w:szCs w:val="18"/>
              </w:rPr>
              <w:t xml:space="preserve"> </w:t>
            </w:r>
            <w:r w:rsidRPr="00CC1254">
              <w:rPr>
                <w:rFonts w:ascii="Arial" w:eastAsia="Arial" w:hAnsi="Arial" w:cs="Arial"/>
                <w:b/>
                <w:color w:val="000000"/>
                <w:sz w:val="16"/>
                <w:szCs w:val="16"/>
              </w:rPr>
              <w:t>DE CONOCIMIENTO DEL MEDIO</w:t>
            </w:r>
          </w:p>
        </w:tc>
      </w:tr>
      <w:tr w:rsidR="00412840" w:rsidRPr="00DC32E9" w14:paraId="15E4A779" w14:textId="77777777" w:rsidTr="00DC600C">
        <w:trPr>
          <w:trHeight w:val="160"/>
        </w:trPr>
        <w:tc>
          <w:tcPr>
            <w:tcW w:w="1502" w:type="dxa"/>
            <w:tcBorders>
              <w:left w:val="single" w:sz="8" w:space="0" w:color="00000A"/>
              <w:bottom w:val="single" w:sz="4" w:space="0" w:color="00000A"/>
            </w:tcBorders>
            <w:shd w:val="clear" w:color="auto" w:fill="EEEEEE"/>
            <w:vAlign w:val="center"/>
          </w:tcPr>
          <w:p w14:paraId="34769F4D"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551" w:type="dxa"/>
            <w:tcBorders>
              <w:left w:val="single" w:sz="8" w:space="0" w:color="00000A"/>
              <w:bottom w:val="single" w:sz="4" w:space="0" w:color="00000A"/>
            </w:tcBorders>
            <w:shd w:val="clear" w:color="auto" w:fill="EEEEEE"/>
            <w:vAlign w:val="center"/>
          </w:tcPr>
          <w:p w14:paraId="45CA290F"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796075A"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694" w:type="dxa"/>
            <w:tcBorders>
              <w:left w:val="single" w:sz="8" w:space="0" w:color="00000A"/>
              <w:bottom w:val="single" w:sz="4" w:space="0" w:color="00000A"/>
            </w:tcBorders>
            <w:shd w:val="clear" w:color="auto" w:fill="EEEEEE"/>
            <w:vAlign w:val="center"/>
          </w:tcPr>
          <w:p w14:paraId="51A4FEE8" w14:textId="3A90D613" w:rsidR="00412840" w:rsidRPr="00DC32E9"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41D3E3D2" w14:textId="581E9946"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78D7CB73" w14:textId="565A518A"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039" w:type="dxa"/>
            <w:tcBorders>
              <w:left w:val="single" w:sz="8" w:space="0" w:color="00000A"/>
              <w:bottom w:val="single" w:sz="4" w:space="0" w:color="00000A"/>
              <w:right w:val="single" w:sz="8" w:space="0" w:color="00000A"/>
            </w:tcBorders>
            <w:shd w:val="clear" w:color="auto" w:fill="EEEEEE"/>
            <w:vAlign w:val="center"/>
          </w:tcPr>
          <w:p w14:paraId="09A4E4A8" w14:textId="5DB5BCDF" w:rsidR="00412840" w:rsidRPr="00DC32E9"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CC1254" w:rsidRPr="00DC32E9" w14:paraId="31DD8A23" w14:textId="77777777" w:rsidTr="00DC600C">
        <w:trPr>
          <w:trHeight w:val="160"/>
        </w:trPr>
        <w:tc>
          <w:tcPr>
            <w:tcW w:w="1502" w:type="dxa"/>
            <w:tcBorders>
              <w:left w:val="single" w:sz="8" w:space="0" w:color="00000A"/>
              <w:bottom w:val="single" w:sz="4" w:space="0" w:color="00000A"/>
            </w:tcBorders>
            <w:shd w:val="clear" w:color="auto" w:fill="FFFFFF"/>
          </w:tcPr>
          <w:p w14:paraId="7FF98766" w14:textId="77777777" w:rsidR="00CC1254" w:rsidRPr="00DC32E9" w:rsidRDefault="00CC1254" w:rsidP="00DC600C">
            <w:pPr>
              <w:rPr>
                <w:rFonts w:ascii="Arial" w:eastAsia="Arial" w:hAnsi="Arial" w:cs="Arial"/>
                <w:sz w:val="16"/>
                <w:szCs w:val="16"/>
              </w:rPr>
            </w:pPr>
            <w:r w:rsidRPr="00DC32E9">
              <w:rPr>
                <w:rFonts w:ascii="Arial" w:eastAsia="Arial" w:hAnsi="Arial" w:cs="Arial"/>
                <w:sz w:val="16"/>
                <w:szCs w:val="16"/>
              </w:rPr>
              <w:t>CE 1</w:t>
            </w:r>
          </w:p>
        </w:tc>
        <w:tc>
          <w:tcPr>
            <w:tcW w:w="2551" w:type="dxa"/>
            <w:tcBorders>
              <w:left w:val="single" w:sz="8" w:space="0" w:color="00000A"/>
              <w:bottom w:val="single" w:sz="4" w:space="0" w:color="00000A"/>
            </w:tcBorders>
            <w:shd w:val="clear" w:color="auto" w:fill="FFFFFF"/>
          </w:tcPr>
          <w:p w14:paraId="22CC47F9" w14:textId="77777777" w:rsidR="00CC1254" w:rsidRPr="00DC32E9" w:rsidRDefault="00CC1254" w:rsidP="00DC600C">
            <w:pPr>
              <w:rPr>
                <w:rFonts w:ascii="Arial" w:hAnsi="Arial" w:cs="Arial"/>
                <w:sz w:val="16"/>
                <w:szCs w:val="16"/>
              </w:rPr>
            </w:pPr>
            <w:r w:rsidRPr="00DC32E9">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59" w:type="dxa"/>
            <w:tcBorders>
              <w:left w:val="single" w:sz="8" w:space="0" w:color="00000A"/>
              <w:bottom w:val="single" w:sz="4" w:space="0" w:color="00000A"/>
            </w:tcBorders>
            <w:shd w:val="clear" w:color="auto" w:fill="FFFFFF"/>
          </w:tcPr>
          <w:p w14:paraId="11F1CEF0" w14:textId="77777777" w:rsidR="00CC1254" w:rsidRPr="00DC32E9" w:rsidRDefault="00CC1254" w:rsidP="00DC600C">
            <w:pPr>
              <w:rPr>
                <w:rFonts w:ascii="Arial" w:hAnsi="Arial" w:cs="Arial"/>
                <w:sz w:val="16"/>
                <w:szCs w:val="16"/>
                <w:lang w:val="en-US"/>
              </w:rPr>
            </w:pPr>
            <w:r w:rsidRPr="00DC32E9">
              <w:rPr>
                <w:rFonts w:ascii="Arial" w:hAnsi="Arial" w:cs="Arial"/>
                <w:sz w:val="16"/>
                <w:szCs w:val="16"/>
                <w:lang w:val="en-US"/>
              </w:rPr>
              <w:t>CCL3, STEM4, CD1, CD3, CD4</w:t>
            </w:r>
          </w:p>
        </w:tc>
        <w:tc>
          <w:tcPr>
            <w:tcW w:w="2694" w:type="dxa"/>
            <w:tcBorders>
              <w:left w:val="single" w:sz="8" w:space="0" w:color="00000A"/>
              <w:bottom w:val="single" w:sz="4" w:space="0" w:color="00000A"/>
            </w:tcBorders>
            <w:shd w:val="clear" w:color="auto" w:fill="FFFFFF"/>
          </w:tcPr>
          <w:p w14:paraId="049C7880" w14:textId="77777777" w:rsidR="00CC1254" w:rsidRPr="00DC32E9" w:rsidRDefault="00CC1254" w:rsidP="00DC600C">
            <w:pPr>
              <w:pStyle w:val="ListHeading"/>
              <w:spacing w:after="60"/>
              <w:jc w:val="left"/>
              <w:rPr>
                <w:rFonts w:ascii="Arial" w:hAnsi="Arial" w:cs="Arial"/>
                <w:bCs/>
                <w:sz w:val="16"/>
                <w:szCs w:val="16"/>
              </w:rPr>
            </w:pPr>
            <w:r w:rsidRPr="00DC32E9">
              <w:rPr>
                <w:rFonts w:ascii="Arial" w:hAnsi="Arial" w:cs="Arial"/>
                <w:bCs/>
                <w:sz w:val="16"/>
                <w:szCs w:val="16"/>
              </w:rPr>
              <w:t>II. Tecnología y digitalización</w:t>
            </w:r>
          </w:p>
          <w:p w14:paraId="01C77988" w14:textId="77777777" w:rsidR="00CC1254" w:rsidRPr="00DC32E9" w:rsidRDefault="00CC1254" w:rsidP="00CC1254">
            <w:pPr>
              <w:pStyle w:val="Standard"/>
              <w:widowControl/>
              <w:numPr>
                <w:ilvl w:val="0"/>
                <w:numId w:val="23"/>
              </w:numPr>
              <w:spacing w:before="60"/>
              <w:ind w:left="198" w:hanging="198"/>
              <w:rPr>
                <w:rFonts w:ascii="Arial" w:hAnsi="Arial" w:cs="Arial"/>
                <w:sz w:val="16"/>
                <w:szCs w:val="16"/>
              </w:rPr>
            </w:pPr>
            <w:r w:rsidRPr="00DC32E9">
              <w:rPr>
                <w:rFonts w:ascii="Arial" w:hAnsi="Arial" w:cs="Arial"/>
                <w:b/>
                <w:bCs/>
                <w:sz w:val="16"/>
                <w:szCs w:val="16"/>
              </w:rPr>
              <w:t>Digitalización del entorno personal de aprendizaje</w:t>
            </w:r>
          </w:p>
          <w:p w14:paraId="5C8DFE44" w14:textId="77777777" w:rsidR="00CC1254" w:rsidRPr="00DC32E9" w:rsidRDefault="00CC1254" w:rsidP="00CC1254">
            <w:pPr>
              <w:pStyle w:val="Standard"/>
              <w:widowControl/>
              <w:numPr>
                <w:ilvl w:val="1"/>
                <w:numId w:val="22"/>
              </w:numPr>
              <w:spacing w:after="60"/>
              <w:ind w:left="170" w:firstLine="0"/>
              <w:rPr>
                <w:rFonts w:ascii="Arial" w:hAnsi="Arial" w:cs="Arial"/>
                <w:b/>
                <w:color w:val="000000"/>
                <w:sz w:val="16"/>
                <w:szCs w:val="16"/>
              </w:rPr>
            </w:pPr>
            <w:r w:rsidRPr="00DC32E9">
              <w:rPr>
                <w:rFonts w:ascii="Arial" w:hAnsi="Arial" w:cs="Arial"/>
                <w:sz w:val="16"/>
                <w:szCs w:val="16"/>
              </w:rPr>
              <w:t>Iniciación al uso adecuado de dispositivos y recursos del entorno digital de aprendizaje de acuerdo con las necesidades del contexto educativo.</w:t>
            </w:r>
          </w:p>
        </w:tc>
        <w:tc>
          <w:tcPr>
            <w:tcW w:w="1417" w:type="dxa"/>
            <w:tcBorders>
              <w:left w:val="single" w:sz="8" w:space="0" w:color="00000A"/>
              <w:bottom w:val="single" w:sz="4" w:space="0" w:color="00000A"/>
            </w:tcBorders>
            <w:shd w:val="clear" w:color="auto" w:fill="FFFFFF"/>
          </w:tcPr>
          <w:p w14:paraId="4E6068D2" w14:textId="77777777" w:rsidR="00CC1254" w:rsidRPr="00DC32E9"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63A22344" w14:textId="77777777" w:rsidR="00CC1254" w:rsidRPr="00D36740"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701" w:type="dxa"/>
            <w:tcBorders>
              <w:left w:val="single" w:sz="8" w:space="0" w:color="00000A"/>
              <w:bottom w:val="single" w:sz="4" w:space="0" w:color="00000A"/>
            </w:tcBorders>
            <w:shd w:val="clear" w:color="auto" w:fill="FFFFFF"/>
          </w:tcPr>
          <w:p w14:paraId="5E2FE5E1" w14:textId="77777777" w:rsidR="00CC1254" w:rsidRPr="00DC32E9" w:rsidRDefault="00CC1254" w:rsidP="00DC600C">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tcBorders>
              <w:left w:val="single" w:sz="8" w:space="0" w:color="00000A"/>
              <w:bottom w:val="single" w:sz="4" w:space="0" w:color="00000A"/>
              <w:right w:val="single" w:sz="8" w:space="0" w:color="00000A"/>
            </w:tcBorders>
            <w:shd w:val="clear" w:color="auto" w:fill="FFFFFF"/>
          </w:tcPr>
          <w:p w14:paraId="6E92E471"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¡A comer!</w:t>
            </w:r>
          </w:p>
          <w:p w14:paraId="1452BEFC" w14:textId="77777777" w:rsidR="00CC1254" w:rsidRPr="00DC32E9" w:rsidRDefault="00CC1254" w:rsidP="00DC600C">
            <w:pPr>
              <w:spacing w:after="60"/>
              <w:ind w:right="57"/>
              <w:rPr>
                <w:rFonts w:ascii="Arial" w:hAnsi="Arial" w:cs="Arial"/>
                <w:color w:val="000000"/>
                <w:sz w:val="16"/>
                <w:szCs w:val="16"/>
              </w:rPr>
            </w:pPr>
            <w:r w:rsidRPr="00DC32E9">
              <w:rPr>
                <w:rFonts w:ascii="Arial" w:eastAsia="Arial" w:hAnsi="Arial" w:cs="Arial"/>
                <w:bCs/>
                <w:sz w:val="16"/>
                <w:szCs w:val="16"/>
              </w:rPr>
              <w:t>Visualiza el recurso «Te lo cuento en un momento: Alimentarse bien».</w:t>
            </w:r>
          </w:p>
          <w:p w14:paraId="45758DCE" w14:textId="77777777" w:rsidR="00CC1254" w:rsidRPr="00DC32E9" w:rsidRDefault="00CC1254" w:rsidP="00DC600C">
            <w:pPr>
              <w:spacing w:after="60"/>
              <w:ind w:right="57"/>
              <w:rPr>
                <w:rFonts w:ascii="Arial" w:hAnsi="Arial" w:cs="Arial"/>
                <w:b/>
                <w:color w:val="000000"/>
                <w:sz w:val="16"/>
                <w:szCs w:val="16"/>
              </w:rPr>
            </w:pPr>
            <w:r w:rsidRPr="00DC32E9">
              <w:rPr>
                <w:rFonts w:ascii="Arial" w:hAnsi="Arial" w:cs="Arial"/>
                <w:b/>
                <w:color w:val="000000"/>
                <w:sz w:val="16"/>
                <w:szCs w:val="16"/>
              </w:rPr>
              <w:t>¡Al aseo!</w:t>
            </w:r>
            <w:r w:rsidRPr="00DC32E9">
              <w:rPr>
                <w:rFonts w:ascii="Arial" w:hAnsi="Arial" w:cs="Arial"/>
                <w:b/>
                <w:color w:val="000000"/>
                <w:sz w:val="16"/>
                <w:szCs w:val="16"/>
              </w:rPr>
              <w:br/>
            </w:r>
            <w:r w:rsidRPr="00DC32E9">
              <w:rPr>
                <w:rFonts w:ascii="Arial" w:eastAsia="Arial" w:hAnsi="Arial" w:cs="Arial"/>
                <w:bCs/>
                <w:sz w:val="16"/>
                <w:szCs w:val="16"/>
              </w:rPr>
              <w:t>Visualiza el recurso «Te lo cuento en un momento: Lavado de manos y dientes».</w:t>
            </w:r>
          </w:p>
          <w:p w14:paraId="49CE03E2"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¿Qué he aprendido?</w:t>
            </w:r>
          </w:p>
          <w:p w14:paraId="7F77CC17" w14:textId="77777777" w:rsidR="00CC1254" w:rsidRPr="00DC32E9" w:rsidRDefault="00CC1254" w:rsidP="00DC600C">
            <w:pPr>
              <w:rPr>
                <w:rFonts w:ascii="Arial" w:hAnsi="Arial" w:cs="Arial"/>
                <w:b/>
                <w:bCs/>
                <w:color w:val="000000"/>
                <w:sz w:val="16"/>
                <w:szCs w:val="16"/>
              </w:rPr>
            </w:pPr>
            <w:r w:rsidRPr="00DC32E9">
              <w:rPr>
                <w:rFonts w:ascii="Arial" w:eastAsia="Arial" w:hAnsi="Arial" w:cs="Arial"/>
                <w:bCs/>
                <w:sz w:val="16"/>
                <w:szCs w:val="16"/>
              </w:rPr>
              <w:t>Actividad 4. Completa el álbum de fotos de la unidad.</w:t>
            </w:r>
          </w:p>
        </w:tc>
      </w:tr>
      <w:tr w:rsidR="00CC1254" w:rsidRPr="00DC32E9" w14:paraId="61933392" w14:textId="77777777" w:rsidTr="00DC600C">
        <w:trPr>
          <w:trHeight w:val="2227"/>
        </w:trPr>
        <w:tc>
          <w:tcPr>
            <w:tcW w:w="1502" w:type="dxa"/>
            <w:vMerge w:val="restart"/>
            <w:tcBorders>
              <w:left w:val="single" w:sz="8" w:space="0" w:color="00000A"/>
            </w:tcBorders>
            <w:shd w:val="clear" w:color="auto" w:fill="FFFFFF"/>
          </w:tcPr>
          <w:p w14:paraId="1B093D41" w14:textId="77777777" w:rsidR="00CC1254" w:rsidRPr="00DC32E9" w:rsidRDefault="00CC1254" w:rsidP="00DC600C">
            <w:pPr>
              <w:rPr>
                <w:rFonts w:ascii="Arial" w:eastAsia="Arial" w:hAnsi="Arial" w:cs="Arial"/>
                <w:sz w:val="16"/>
                <w:szCs w:val="16"/>
              </w:rPr>
            </w:pPr>
            <w:r w:rsidRPr="00DC32E9">
              <w:rPr>
                <w:rFonts w:ascii="Arial" w:eastAsia="Arial" w:hAnsi="Arial" w:cs="Arial"/>
                <w:sz w:val="16"/>
                <w:szCs w:val="16"/>
              </w:rPr>
              <w:t>CE 2</w:t>
            </w:r>
          </w:p>
        </w:tc>
        <w:tc>
          <w:tcPr>
            <w:tcW w:w="2551" w:type="dxa"/>
            <w:tcBorders>
              <w:left w:val="single" w:sz="8" w:space="0" w:color="00000A"/>
              <w:bottom w:val="single" w:sz="4" w:space="0" w:color="000000" w:themeColor="text1"/>
            </w:tcBorders>
            <w:shd w:val="clear" w:color="auto" w:fill="FFFFFF"/>
          </w:tcPr>
          <w:p w14:paraId="4C7FA69A" w14:textId="77777777" w:rsidR="00CC1254" w:rsidRPr="00DC32E9" w:rsidRDefault="00CC1254" w:rsidP="00DC600C">
            <w:pPr>
              <w:rPr>
                <w:rFonts w:ascii="Arial" w:hAnsi="Arial" w:cs="Arial"/>
                <w:sz w:val="16"/>
                <w:szCs w:val="16"/>
              </w:rPr>
            </w:pPr>
            <w:r w:rsidRPr="00DC32E9">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left w:val="single" w:sz="8" w:space="0" w:color="00000A"/>
              <w:bottom w:val="single" w:sz="4" w:space="0" w:color="000000" w:themeColor="text1"/>
            </w:tcBorders>
            <w:shd w:val="clear" w:color="auto" w:fill="FFFFFF"/>
          </w:tcPr>
          <w:p w14:paraId="5827406E" w14:textId="77777777" w:rsidR="00CC1254" w:rsidRPr="00DC32E9" w:rsidRDefault="00CC1254" w:rsidP="00DC600C">
            <w:pPr>
              <w:rPr>
                <w:rFonts w:ascii="Arial" w:hAnsi="Arial" w:cs="Arial"/>
                <w:sz w:val="16"/>
                <w:szCs w:val="16"/>
              </w:rPr>
            </w:pPr>
            <w:r w:rsidRPr="00DC32E9">
              <w:rPr>
                <w:rFonts w:ascii="Arial" w:hAnsi="Arial" w:cs="Arial"/>
                <w:sz w:val="16"/>
                <w:szCs w:val="16"/>
              </w:rPr>
              <w:t>CCL1, CCL2, STEM2</w:t>
            </w:r>
          </w:p>
        </w:tc>
        <w:tc>
          <w:tcPr>
            <w:tcW w:w="2694" w:type="dxa"/>
            <w:vMerge w:val="restart"/>
            <w:tcBorders>
              <w:left w:val="single" w:sz="8" w:space="0" w:color="00000A"/>
            </w:tcBorders>
            <w:shd w:val="clear" w:color="auto" w:fill="FFFFFF"/>
          </w:tcPr>
          <w:p w14:paraId="74DF97AC" w14:textId="77777777" w:rsidR="00CC1254" w:rsidRPr="00DC32E9" w:rsidRDefault="00CC1254" w:rsidP="00DC600C">
            <w:pPr>
              <w:pStyle w:val="ListHeading"/>
              <w:spacing w:after="0"/>
              <w:ind w:left="198" w:hanging="198"/>
              <w:jc w:val="left"/>
              <w:rPr>
                <w:rFonts w:ascii="Arial" w:hAnsi="Arial" w:cs="Arial"/>
                <w:bCs/>
                <w:sz w:val="16"/>
                <w:szCs w:val="16"/>
              </w:rPr>
            </w:pPr>
            <w:r w:rsidRPr="00DC32E9">
              <w:rPr>
                <w:rFonts w:ascii="Arial" w:hAnsi="Arial" w:cs="Arial"/>
                <w:bCs/>
                <w:sz w:val="16"/>
                <w:szCs w:val="16"/>
              </w:rPr>
              <w:t>I. Cultura científica</w:t>
            </w:r>
          </w:p>
          <w:p w14:paraId="40CA87E9" w14:textId="77777777" w:rsidR="00CC1254" w:rsidRPr="00DC32E9" w:rsidRDefault="00CC1254" w:rsidP="00CC1254">
            <w:pPr>
              <w:pStyle w:val="Standard"/>
              <w:widowControl/>
              <w:numPr>
                <w:ilvl w:val="0"/>
                <w:numId w:val="24"/>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34CCDB2C" w14:textId="77777777" w:rsidR="00CC1254" w:rsidRPr="00DC32E9" w:rsidRDefault="00CC1254" w:rsidP="00CC1254">
            <w:pPr>
              <w:pStyle w:val="Standard"/>
              <w:widowControl/>
              <w:numPr>
                <w:ilvl w:val="1"/>
                <w:numId w:val="24"/>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3201058C" w14:textId="77777777" w:rsidR="00CC1254" w:rsidRPr="00DC32E9" w:rsidRDefault="00CC1254" w:rsidP="00CC1254">
            <w:pPr>
              <w:pStyle w:val="Standard"/>
              <w:widowControl/>
              <w:numPr>
                <w:ilvl w:val="1"/>
                <w:numId w:val="24"/>
              </w:numPr>
              <w:spacing w:after="60"/>
              <w:ind w:left="170" w:firstLine="0"/>
              <w:rPr>
                <w:rFonts w:ascii="Arial" w:hAnsi="Arial" w:cs="Arial"/>
                <w:sz w:val="16"/>
                <w:szCs w:val="16"/>
              </w:rPr>
            </w:pPr>
            <w:r w:rsidRPr="00DC32E9">
              <w:rPr>
                <w:rFonts w:ascii="Arial" w:hAnsi="Arial" w:cs="Arial"/>
                <w:sz w:val="16"/>
                <w:szCs w:val="16"/>
              </w:rPr>
              <w:t>Fomento de la curiosidad y la iniciativa en la realización de las diferentes investigaciones a partir de estrategias cooperativas contextualizadas en el medio natural, social y cultural de Canarias.</w:t>
            </w:r>
          </w:p>
          <w:p w14:paraId="6C3E882D" w14:textId="77777777" w:rsidR="00CC1254" w:rsidRDefault="00CC1254" w:rsidP="00CC1254">
            <w:pPr>
              <w:pStyle w:val="Standard"/>
              <w:widowControl/>
              <w:numPr>
                <w:ilvl w:val="1"/>
                <w:numId w:val="24"/>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4BCCA30E" w14:textId="77777777" w:rsidR="00CC1254" w:rsidRPr="00DC32E9" w:rsidRDefault="00CC1254" w:rsidP="005E5263">
            <w:pPr>
              <w:pStyle w:val="Standard"/>
              <w:widowControl/>
              <w:spacing w:after="60"/>
              <w:ind w:left="170"/>
              <w:rPr>
                <w:rFonts w:ascii="Arial" w:hAnsi="Arial" w:cs="Arial"/>
                <w:sz w:val="16"/>
                <w:szCs w:val="16"/>
              </w:rPr>
            </w:pPr>
          </w:p>
          <w:p w14:paraId="35FB08A8" w14:textId="77777777" w:rsidR="00CC1254" w:rsidRPr="00DC32E9" w:rsidRDefault="00CC1254" w:rsidP="00CC1254">
            <w:pPr>
              <w:pStyle w:val="Standard"/>
              <w:widowControl/>
              <w:numPr>
                <w:ilvl w:val="0"/>
                <w:numId w:val="24"/>
              </w:numPr>
              <w:spacing w:before="60"/>
              <w:ind w:left="198" w:hanging="198"/>
              <w:rPr>
                <w:rFonts w:ascii="Arial" w:hAnsi="Arial" w:cs="Arial"/>
                <w:sz w:val="16"/>
                <w:szCs w:val="16"/>
              </w:rPr>
            </w:pPr>
            <w:r w:rsidRPr="00DC32E9">
              <w:rPr>
                <w:rFonts w:ascii="Arial" w:hAnsi="Arial" w:cs="Arial"/>
                <w:b/>
                <w:bCs/>
                <w:sz w:val="16"/>
                <w:szCs w:val="16"/>
              </w:rPr>
              <w:lastRenderedPageBreak/>
              <w:t>La vida en nuestro planeta</w:t>
            </w:r>
          </w:p>
          <w:p w14:paraId="7A87D47E" w14:textId="0DD08DF4" w:rsidR="00CC1254" w:rsidRPr="00DC32E9" w:rsidRDefault="00CC1254" w:rsidP="00CC1254">
            <w:pPr>
              <w:pStyle w:val="Standard"/>
              <w:widowControl/>
              <w:numPr>
                <w:ilvl w:val="1"/>
                <w:numId w:val="24"/>
              </w:numPr>
              <w:spacing w:after="60"/>
              <w:ind w:left="170" w:firstLine="0"/>
              <w:rPr>
                <w:rFonts w:ascii="Arial" w:hAnsi="Arial" w:cs="Arial"/>
                <w:sz w:val="16"/>
                <w:szCs w:val="16"/>
              </w:rPr>
            </w:pPr>
            <w:r w:rsidRPr="00DC32E9">
              <w:rPr>
                <w:rFonts w:ascii="Arial" w:hAnsi="Arial" w:cs="Arial"/>
                <w:sz w:val="16"/>
                <w:szCs w:val="16"/>
              </w:rPr>
              <w:t>Reconocimiento de estilos de vida saludables relacionados con el bienestar físico del ser humano: alimentación variada, equilibrada y sostenible, higiene, ejercicio físico, contacto con la naturaleza, descanso y cuidado del cuerpo como medio para prevenir posibles enfermedades</w:t>
            </w:r>
            <w:r w:rsidR="00320DA1">
              <w:rPr>
                <w:rFonts w:ascii="Arial" w:hAnsi="Arial" w:cs="Arial"/>
                <w:sz w:val="16"/>
                <w:szCs w:val="16"/>
              </w:rPr>
              <w:t xml:space="preserve"> </w:t>
            </w:r>
            <w:r w:rsidRPr="00DC32E9">
              <w:rPr>
                <w:rFonts w:ascii="Arial" w:hAnsi="Arial" w:cs="Arial"/>
                <w:sz w:val="16"/>
                <w:szCs w:val="16"/>
              </w:rPr>
              <w:t>y uso adecuado de las tecnologías.</w:t>
            </w:r>
          </w:p>
          <w:p w14:paraId="47EFE035" w14:textId="77777777" w:rsidR="00CC1254" w:rsidRPr="00DC32E9" w:rsidRDefault="00CC1254" w:rsidP="00DC600C">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 Tecnología y digitalización</w:t>
            </w:r>
          </w:p>
          <w:p w14:paraId="58792399" w14:textId="77777777" w:rsidR="00CC1254" w:rsidRPr="00DC32E9" w:rsidRDefault="00CC1254" w:rsidP="00CC1254">
            <w:pPr>
              <w:pStyle w:val="Standard"/>
              <w:widowControl/>
              <w:numPr>
                <w:ilvl w:val="0"/>
                <w:numId w:val="24"/>
              </w:numPr>
              <w:spacing w:before="60"/>
              <w:ind w:left="198" w:hanging="198"/>
              <w:rPr>
                <w:rFonts w:ascii="Arial" w:hAnsi="Arial" w:cs="Arial"/>
                <w:sz w:val="16"/>
                <w:szCs w:val="16"/>
              </w:rPr>
            </w:pPr>
            <w:r w:rsidRPr="00DC32E9">
              <w:rPr>
                <w:rFonts w:ascii="Arial" w:hAnsi="Arial" w:cs="Arial"/>
                <w:b/>
                <w:bCs/>
                <w:sz w:val="16"/>
                <w:szCs w:val="16"/>
              </w:rPr>
              <w:t>Proyectos de diseño y pensamiento computacional</w:t>
            </w:r>
          </w:p>
          <w:p w14:paraId="3A579653" w14:textId="77777777" w:rsidR="00CC1254" w:rsidRPr="00DC32E9" w:rsidRDefault="00CC1254" w:rsidP="00CC1254">
            <w:pPr>
              <w:pStyle w:val="Standard"/>
              <w:widowControl/>
              <w:numPr>
                <w:ilvl w:val="1"/>
                <w:numId w:val="24"/>
              </w:numPr>
              <w:spacing w:after="60"/>
              <w:ind w:left="170" w:firstLine="0"/>
              <w:rPr>
                <w:rFonts w:ascii="Arial" w:hAnsi="Arial" w:cs="Arial"/>
                <w:sz w:val="16"/>
                <w:szCs w:val="16"/>
              </w:rPr>
            </w:pPr>
            <w:r w:rsidRPr="00DC32E9">
              <w:rPr>
                <w:rFonts w:ascii="Arial" w:hAnsi="Arial" w:cs="Arial"/>
                <w:sz w:val="16"/>
                <w:szCs w:val="16"/>
              </w:rPr>
              <w:t>Desarrollo de estrategias básicas de trabajo en equipo.</w:t>
            </w:r>
          </w:p>
          <w:p w14:paraId="4D2EBDA7" w14:textId="77777777" w:rsidR="00CC1254" w:rsidRPr="00DC32E9" w:rsidRDefault="00CC1254" w:rsidP="00DC600C">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 Tecnología y digitalización</w:t>
            </w:r>
          </w:p>
          <w:p w14:paraId="152E7ECC" w14:textId="77777777" w:rsidR="00CC1254" w:rsidRPr="00DC32E9" w:rsidRDefault="00CC1254" w:rsidP="00CC1254">
            <w:pPr>
              <w:pStyle w:val="Standard"/>
              <w:widowControl/>
              <w:numPr>
                <w:ilvl w:val="0"/>
                <w:numId w:val="30"/>
              </w:numPr>
              <w:spacing w:before="60"/>
              <w:ind w:left="198" w:hanging="198"/>
              <w:rPr>
                <w:rFonts w:ascii="Arial" w:hAnsi="Arial" w:cs="Arial"/>
                <w:sz w:val="16"/>
                <w:szCs w:val="16"/>
              </w:rPr>
            </w:pPr>
            <w:r w:rsidRPr="00DC32E9">
              <w:rPr>
                <w:rFonts w:ascii="Arial" w:hAnsi="Arial" w:cs="Arial"/>
                <w:b/>
                <w:bCs/>
                <w:sz w:val="16"/>
                <w:szCs w:val="16"/>
              </w:rPr>
              <w:t>Digitalización del entorno personal de aprendizaje</w:t>
            </w:r>
          </w:p>
          <w:p w14:paraId="33C30465" w14:textId="77777777" w:rsidR="00CC1254" w:rsidRPr="00DC32E9" w:rsidRDefault="00CC1254" w:rsidP="00CC1254">
            <w:pPr>
              <w:pStyle w:val="Standard"/>
              <w:widowControl/>
              <w:numPr>
                <w:ilvl w:val="1"/>
                <w:numId w:val="22"/>
              </w:numPr>
              <w:spacing w:after="60"/>
              <w:ind w:left="170" w:firstLine="0"/>
              <w:rPr>
                <w:rFonts w:ascii="Arial" w:hAnsi="Arial" w:cs="Arial"/>
                <w:b/>
                <w:color w:val="000000"/>
                <w:sz w:val="16"/>
                <w:szCs w:val="16"/>
              </w:rPr>
            </w:pPr>
            <w:r w:rsidRPr="00FD4FCC">
              <w:rPr>
                <w:rFonts w:ascii="Arial" w:hAnsi="Arial" w:cs="Arial"/>
                <w:sz w:val="16"/>
                <w:szCs w:val="16"/>
              </w:rPr>
              <w:t>Iniciación al uso adecuado de dispositivos y recursos del entorno digital de aprendizaje de acuerdo con las necesidades del contexto educativo.</w:t>
            </w:r>
          </w:p>
        </w:tc>
        <w:tc>
          <w:tcPr>
            <w:tcW w:w="1417" w:type="dxa"/>
            <w:vMerge w:val="restart"/>
            <w:tcBorders>
              <w:left w:val="single" w:sz="8" w:space="0" w:color="00000A"/>
            </w:tcBorders>
            <w:shd w:val="clear" w:color="auto" w:fill="FFFFFF"/>
          </w:tcPr>
          <w:p w14:paraId="5B8C5794" w14:textId="77777777" w:rsidR="00CC1254" w:rsidRPr="00DC32E9"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lastRenderedPageBreak/>
              <w:t>- Observación sistemática</w:t>
            </w:r>
          </w:p>
          <w:p w14:paraId="3208AE25" w14:textId="77777777" w:rsidR="00CC1254" w:rsidRPr="00DC32E9"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701" w:type="dxa"/>
            <w:vMerge w:val="restart"/>
            <w:tcBorders>
              <w:left w:val="single" w:sz="8" w:space="0" w:color="00000A"/>
            </w:tcBorders>
            <w:shd w:val="clear" w:color="auto" w:fill="FFFFFF"/>
          </w:tcPr>
          <w:p w14:paraId="120D9211" w14:textId="77777777" w:rsidR="00CC1254" w:rsidRPr="00DC32E9" w:rsidRDefault="00CC1254" w:rsidP="00DC600C">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vMerge w:val="restart"/>
            <w:tcBorders>
              <w:left w:val="single" w:sz="8" w:space="0" w:color="00000A"/>
              <w:right w:val="single" w:sz="8" w:space="0" w:color="00000A"/>
            </w:tcBorders>
            <w:shd w:val="clear" w:color="auto" w:fill="FFFFFF"/>
          </w:tcPr>
          <w:p w14:paraId="2DA95ABD"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Página inicial</w:t>
            </w:r>
          </w:p>
          <w:p w14:paraId="550ABFDA" w14:textId="77777777" w:rsidR="00CC1254" w:rsidRPr="00DC32E9" w:rsidRDefault="00CC1254" w:rsidP="00DC600C">
            <w:pPr>
              <w:spacing w:after="60"/>
              <w:ind w:right="57"/>
              <w:rPr>
                <w:rFonts w:ascii="Arial" w:eastAsia="Arial" w:hAnsi="Arial" w:cs="Arial"/>
                <w:bCs/>
                <w:sz w:val="16"/>
                <w:szCs w:val="16"/>
              </w:rPr>
            </w:pPr>
            <w:r w:rsidRPr="00DC32E9">
              <w:rPr>
                <w:rFonts w:ascii="Arial" w:eastAsia="Arial" w:hAnsi="Arial" w:cs="Arial"/>
                <w:bCs/>
                <w:sz w:val="16"/>
                <w:szCs w:val="16"/>
              </w:rPr>
              <w:t>Situación de aprendizaje: «Cómo lo ves», «El dato» y «Objetivo en acción».</w:t>
            </w:r>
          </w:p>
          <w:p w14:paraId="186EFB12"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¡A comer!</w:t>
            </w:r>
          </w:p>
          <w:p w14:paraId="74A29217"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 xml:space="preserve">Actividad 1. Indaga sobre cuáles son los alimentos más saludables, que se deben tomar con mayor frecuencia. </w:t>
            </w:r>
          </w:p>
          <w:p w14:paraId="1BCB712C"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¡Al aseo!</w:t>
            </w:r>
            <w:r w:rsidRPr="00DC32E9">
              <w:rPr>
                <w:rFonts w:ascii="Arial" w:hAnsi="Arial" w:cs="Arial"/>
                <w:b/>
                <w:color w:val="000000"/>
                <w:sz w:val="16"/>
                <w:szCs w:val="16"/>
              </w:rPr>
              <w:br/>
            </w:r>
            <w:r w:rsidRPr="00DC32E9">
              <w:rPr>
                <w:rFonts w:ascii="Arial" w:hAnsi="Arial" w:cs="Arial"/>
                <w:color w:val="000000"/>
                <w:sz w:val="16"/>
                <w:szCs w:val="16"/>
              </w:rPr>
              <w:t>Actividades 1 y 2. Averigua cómo y cuándo hay que asearse.</w:t>
            </w:r>
          </w:p>
          <w:p w14:paraId="66C15F5A"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¿Nos movemos?</w:t>
            </w:r>
          </w:p>
          <w:p w14:paraId="2373ECA5" w14:textId="77777777" w:rsidR="00CC1254" w:rsidRPr="00DC32E9" w:rsidRDefault="00CC1254" w:rsidP="00DC600C">
            <w:pPr>
              <w:ind w:right="57"/>
              <w:rPr>
                <w:rFonts w:ascii="Arial" w:hAnsi="Arial" w:cs="Arial"/>
                <w:b/>
                <w:color w:val="000000"/>
                <w:sz w:val="16"/>
                <w:szCs w:val="16"/>
              </w:rPr>
            </w:pPr>
            <w:r w:rsidRPr="00DC32E9">
              <w:rPr>
                <w:rFonts w:ascii="Arial" w:hAnsi="Arial" w:cs="Arial"/>
                <w:color w:val="000000"/>
                <w:sz w:val="16"/>
                <w:szCs w:val="16"/>
              </w:rPr>
              <w:t>Actividad 1. Se informa sobre las actividades en las que se realiza ejercicio físico.</w:t>
            </w:r>
          </w:p>
          <w:p w14:paraId="314A2D77"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¿Descansamos?</w:t>
            </w:r>
          </w:p>
          <w:p w14:paraId="05BEF890"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1. Reconoce los beneficios para la salud de un buen descanso.</w:t>
            </w:r>
          </w:p>
          <w:p w14:paraId="0A5266FC"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3. Identifica la habitación de la casa en la que se duerme.</w:t>
            </w:r>
          </w:p>
          <w:p w14:paraId="16458DA4"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¡Exprésate!</w:t>
            </w:r>
          </w:p>
          <w:p w14:paraId="055799FC" w14:textId="77777777" w:rsidR="00CC1254" w:rsidRPr="00DC32E9" w:rsidRDefault="00CC1254" w:rsidP="00DC600C">
            <w:pPr>
              <w:ind w:right="57"/>
              <w:rPr>
                <w:rFonts w:ascii="Arial" w:hAnsi="Arial" w:cs="Arial"/>
                <w:b/>
                <w:color w:val="000000"/>
                <w:sz w:val="16"/>
                <w:szCs w:val="16"/>
              </w:rPr>
            </w:pPr>
            <w:r w:rsidRPr="00DC32E9">
              <w:rPr>
                <w:rFonts w:ascii="Arial" w:hAnsi="Arial" w:cs="Arial"/>
                <w:color w:val="000000"/>
                <w:sz w:val="16"/>
                <w:szCs w:val="16"/>
              </w:rPr>
              <w:t>Actividades 1, 2 y 3. Explora para reconocer el valor para la salud mental y social de la expresión de los sentimientos.</w:t>
            </w:r>
          </w:p>
          <w:p w14:paraId="0CBAFE04"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lastRenderedPageBreak/>
              <w:t>¿Cómo cuidarse?</w:t>
            </w:r>
          </w:p>
          <w:p w14:paraId="7CAF8C08" w14:textId="77777777" w:rsidR="00CC1254" w:rsidRPr="00DC32E9" w:rsidRDefault="00CC1254" w:rsidP="00DC600C">
            <w:pPr>
              <w:rPr>
                <w:rFonts w:ascii="Arial" w:hAnsi="Arial" w:cs="Arial"/>
                <w:color w:val="000000"/>
                <w:sz w:val="16"/>
                <w:szCs w:val="16"/>
              </w:rPr>
            </w:pPr>
            <w:r w:rsidRPr="00DC32E9">
              <w:rPr>
                <w:rFonts w:ascii="Arial" w:hAnsi="Arial" w:cs="Arial"/>
                <w:color w:val="000000"/>
                <w:sz w:val="16"/>
                <w:szCs w:val="16"/>
              </w:rPr>
              <w:t>Actividad 2. Relaciona problemas de salud con sus posibles soluciones.</w:t>
            </w:r>
          </w:p>
          <w:p w14:paraId="759C1207" w14:textId="77777777" w:rsidR="00CC1254" w:rsidRPr="00DC32E9" w:rsidRDefault="00CC1254" w:rsidP="00DC600C">
            <w:pPr>
              <w:spacing w:after="60"/>
              <w:ind w:right="57"/>
              <w:rPr>
                <w:rFonts w:ascii="Arial" w:hAnsi="Arial" w:cs="Arial"/>
                <w:b/>
                <w:sz w:val="16"/>
                <w:szCs w:val="16"/>
              </w:rPr>
            </w:pPr>
            <w:r w:rsidRPr="00DC32E9">
              <w:rPr>
                <w:rFonts w:ascii="Arial" w:hAnsi="Arial" w:cs="Arial"/>
                <w:b/>
                <w:sz w:val="16"/>
                <w:szCs w:val="16"/>
              </w:rPr>
              <w:t>¡A comer!</w:t>
            </w:r>
            <w:r w:rsidRPr="00DC32E9">
              <w:rPr>
                <w:rFonts w:ascii="Arial" w:hAnsi="Arial" w:cs="Arial"/>
                <w:b/>
                <w:sz w:val="16"/>
                <w:szCs w:val="16"/>
              </w:rPr>
              <w:br/>
            </w:r>
            <w:r w:rsidRPr="00DC32E9">
              <w:rPr>
                <w:rFonts w:ascii="Arial" w:hAnsi="Arial" w:cs="Arial"/>
                <w:sz w:val="16"/>
                <w:szCs w:val="16"/>
              </w:rPr>
              <w:t xml:space="preserve">Mira cómo pienso: ¿Cuándo se come? Ordena, como si fueran los pasos de un algoritmo, las cinco comidas diarias.  </w:t>
            </w:r>
          </w:p>
          <w:p w14:paraId="7F6C91F2" w14:textId="77777777" w:rsidR="00CC1254" w:rsidRPr="00DC32E9" w:rsidRDefault="00CC1254" w:rsidP="00DC600C">
            <w:pPr>
              <w:rPr>
                <w:rFonts w:ascii="Arial" w:hAnsi="Arial" w:cs="Arial"/>
                <w:sz w:val="16"/>
                <w:szCs w:val="16"/>
              </w:rPr>
            </w:pPr>
            <w:r w:rsidRPr="00DC32E9">
              <w:rPr>
                <w:rFonts w:ascii="Arial" w:hAnsi="Arial" w:cs="Arial"/>
                <w:b/>
                <w:sz w:val="16"/>
                <w:szCs w:val="16"/>
              </w:rPr>
              <w:t>¡Al aseo!</w:t>
            </w:r>
            <w:r w:rsidRPr="00DC32E9">
              <w:rPr>
                <w:rFonts w:ascii="Arial" w:hAnsi="Arial" w:cs="Arial"/>
                <w:b/>
                <w:sz w:val="16"/>
                <w:szCs w:val="16"/>
              </w:rPr>
              <w:br/>
            </w:r>
            <w:r w:rsidRPr="00DC32E9">
              <w:rPr>
                <w:rFonts w:ascii="Arial" w:hAnsi="Arial" w:cs="Arial"/>
                <w:sz w:val="16"/>
                <w:szCs w:val="16"/>
              </w:rPr>
              <w:t>Mira cómo pienso: ¿Cómo lavarse las manos y los dientes? Ordena los pasos del «algoritmo» de la higiene de manos y dientes.</w:t>
            </w:r>
          </w:p>
          <w:p w14:paraId="0327F76A"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¡A comer!</w:t>
            </w:r>
          </w:p>
          <w:p w14:paraId="2F4B52C8" w14:textId="77777777" w:rsidR="00CC1254" w:rsidRPr="00DC32E9" w:rsidRDefault="00CC1254" w:rsidP="00DC600C">
            <w:pPr>
              <w:spacing w:after="60"/>
              <w:ind w:right="57"/>
              <w:rPr>
                <w:rFonts w:ascii="Arial" w:hAnsi="Arial" w:cs="Arial"/>
                <w:color w:val="000000"/>
                <w:sz w:val="16"/>
                <w:szCs w:val="16"/>
              </w:rPr>
            </w:pPr>
            <w:r w:rsidRPr="00DC32E9">
              <w:rPr>
                <w:rFonts w:ascii="Arial" w:eastAsia="Arial" w:hAnsi="Arial" w:cs="Arial"/>
                <w:bCs/>
                <w:sz w:val="16"/>
                <w:szCs w:val="16"/>
              </w:rPr>
              <w:t>Visualiza el recurso «Te lo cuento en un momento: Alimentarse bien».</w:t>
            </w:r>
          </w:p>
          <w:p w14:paraId="77B3A21D" w14:textId="77777777" w:rsidR="00CC1254" w:rsidRPr="00DC32E9" w:rsidRDefault="00CC1254" w:rsidP="00DC600C">
            <w:pPr>
              <w:spacing w:after="60"/>
              <w:ind w:right="57"/>
              <w:rPr>
                <w:rFonts w:ascii="Arial" w:hAnsi="Arial" w:cs="Arial"/>
                <w:b/>
                <w:color w:val="000000"/>
                <w:sz w:val="16"/>
                <w:szCs w:val="16"/>
              </w:rPr>
            </w:pPr>
            <w:r w:rsidRPr="00DC32E9">
              <w:rPr>
                <w:rFonts w:ascii="Arial" w:hAnsi="Arial" w:cs="Arial"/>
                <w:b/>
                <w:color w:val="000000"/>
                <w:sz w:val="16"/>
                <w:szCs w:val="16"/>
              </w:rPr>
              <w:t>¡Al aseo!</w:t>
            </w:r>
            <w:r w:rsidRPr="00DC32E9">
              <w:rPr>
                <w:rFonts w:ascii="Arial" w:hAnsi="Arial" w:cs="Arial"/>
                <w:b/>
                <w:color w:val="000000"/>
                <w:sz w:val="16"/>
                <w:szCs w:val="16"/>
              </w:rPr>
              <w:br/>
            </w:r>
            <w:r w:rsidRPr="00DC32E9">
              <w:rPr>
                <w:rFonts w:ascii="Arial" w:eastAsia="Arial" w:hAnsi="Arial" w:cs="Arial"/>
                <w:bCs/>
                <w:sz w:val="16"/>
                <w:szCs w:val="16"/>
              </w:rPr>
              <w:t>Visualiza el recurso «Te lo cuento en un momento: Lavado de manos y dientes».</w:t>
            </w:r>
          </w:p>
          <w:p w14:paraId="415F331D"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¿Qué he aprendido?</w:t>
            </w:r>
          </w:p>
          <w:p w14:paraId="7C38ADAF" w14:textId="77777777" w:rsidR="00CC1254" w:rsidRPr="00DC32E9" w:rsidRDefault="00CC1254" w:rsidP="00DC600C">
            <w:pPr>
              <w:rPr>
                <w:rFonts w:ascii="Arial" w:hAnsi="Arial" w:cs="Arial"/>
                <w:color w:val="000000"/>
                <w:sz w:val="16"/>
                <w:szCs w:val="16"/>
              </w:rPr>
            </w:pPr>
            <w:r w:rsidRPr="00DC32E9">
              <w:rPr>
                <w:rFonts w:ascii="Arial" w:hAnsi="Arial" w:cs="Arial"/>
                <w:color w:val="000000"/>
                <w:sz w:val="16"/>
                <w:szCs w:val="16"/>
              </w:rPr>
              <w:t>Actividad 4. Completa el álbum de fotos de la unidad.</w:t>
            </w:r>
          </w:p>
          <w:p w14:paraId="256BFDB9"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Página inicial</w:t>
            </w:r>
            <w:r w:rsidRPr="00DC32E9">
              <w:rPr>
                <w:rFonts w:ascii="Arial" w:hAnsi="Arial" w:cs="Arial"/>
                <w:b/>
                <w:color w:val="000000"/>
                <w:sz w:val="16"/>
                <w:szCs w:val="16"/>
              </w:rPr>
              <w:br/>
            </w:r>
            <w:r w:rsidRPr="00DC32E9">
              <w:rPr>
                <w:rFonts w:ascii="Arial" w:eastAsia="Arial" w:hAnsi="Arial" w:cs="Arial"/>
                <w:bCs/>
                <w:sz w:val="16"/>
                <w:szCs w:val="16"/>
              </w:rPr>
              <w:t>Situación de aprendizaje: «Cómo lo ves», «El dato» y «Objetivo en acción».</w:t>
            </w:r>
          </w:p>
          <w:p w14:paraId="3AF17275"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¡A comer!</w:t>
            </w:r>
          </w:p>
          <w:p w14:paraId="5BC0BA95"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 xml:space="preserve">Actividades 1 y 2. Identifica qué alimentos son más saludables y explica cuál debe será la frecuencia de su consumo. </w:t>
            </w:r>
          </w:p>
          <w:p w14:paraId="0BC2DC4B" w14:textId="77777777" w:rsidR="00CC1254" w:rsidRPr="00DC32E9" w:rsidRDefault="00CC1254" w:rsidP="00DC600C">
            <w:pPr>
              <w:spacing w:before="60"/>
              <w:ind w:right="57"/>
              <w:rPr>
                <w:rFonts w:ascii="Arial" w:hAnsi="Arial" w:cs="Arial"/>
                <w:color w:val="000000"/>
                <w:sz w:val="16"/>
                <w:szCs w:val="16"/>
              </w:rPr>
            </w:pPr>
            <w:r w:rsidRPr="00DC32E9">
              <w:rPr>
                <w:rFonts w:ascii="Arial" w:hAnsi="Arial" w:cs="Arial"/>
                <w:b/>
                <w:color w:val="000000"/>
                <w:sz w:val="16"/>
                <w:szCs w:val="16"/>
              </w:rPr>
              <w:t>¡Al aseo!</w:t>
            </w:r>
            <w:r w:rsidRPr="00DC32E9">
              <w:rPr>
                <w:rFonts w:ascii="Arial" w:hAnsi="Arial" w:cs="Arial"/>
                <w:b/>
                <w:color w:val="000000"/>
                <w:sz w:val="16"/>
                <w:szCs w:val="16"/>
              </w:rPr>
              <w:br/>
            </w:r>
            <w:r w:rsidRPr="00DC32E9">
              <w:rPr>
                <w:rFonts w:ascii="Arial" w:hAnsi="Arial" w:cs="Arial"/>
                <w:color w:val="000000"/>
                <w:sz w:val="16"/>
                <w:szCs w:val="16"/>
              </w:rPr>
              <w:t>Actividades 1 y 2. Explica cómo y cuándo hay que asearse.</w:t>
            </w:r>
          </w:p>
          <w:p w14:paraId="4D89EDE1"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¿Nos movemos?</w:t>
            </w:r>
          </w:p>
          <w:p w14:paraId="3F77B943"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3. Explica cómo realiza actividad física.</w:t>
            </w:r>
          </w:p>
          <w:p w14:paraId="6F0B2816"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¿Descansamos?</w:t>
            </w:r>
          </w:p>
          <w:p w14:paraId="1A0DD1A6"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Actividades 1 y 5. Explica cuántas horas conviene dormir al día y por qué.</w:t>
            </w:r>
          </w:p>
          <w:p w14:paraId="1F30984F" w14:textId="77777777" w:rsidR="00CC1254" w:rsidRPr="00DC32E9" w:rsidRDefault="00CC1254" w:rsidP="00DC600C">
            <w:pPr>
              <w:ind w:right="57"/>
              <w:rPr>
                <w:rFonts w:ascii="Arial" w:hAnsi="Arial" w:cs="Arial"/>
                <w:color w:val="000000"/>
                <w:sz w:val="16"/>
                <w:szCs w:val="16"/>
              </w:rPr>
            </w:pPr>
            <w:r w:rsidRPr="00DC32E9">
              <w:rPr>
                <w:rFonts w:ascii="Arial" w:hAnsi="Arial" w:cs="Arial"/>
                <w:b/>
                <w:color w:val="000000"/>
                <w:sz w:val="16"/>
                <w:szCs w:val="16"/>
              </w:rPr>
              <w:t>¿Qué he aprendido?</w:t>
            </w:r>
          </w:p>
          <w:p w14:paraId="264FE1B9" w14:textId="77777777" w:rsidR="00CC1254" w:rsidRPr="00DC32E9" w:rsidRDefault="00CC1254" w:rsidP="00DC600C">
            <w:pPr>
              <w:rPr>
                <w:rFonts w:ascii="Arial" w:hAnsi="Arial" w:cs="Arial"/>
                <w:b/>
                <w:bCs/>
                <w:color w:val="000000"/>
                <w:sz w:val="16"/>
                <w:szCs w:val="16"/>
              </w:rPr>
            </w:pPr>
            <w:r w:rsidRPr="00DC32E9">
              <w:rPr>
                <w:rFonts w:ascii="Arial" w:hAnsi="Arial" w:cs="Arial"/>
                <w:color w:val="000000"/>
                <w:sz w:val="16"/>
                <w:szCs w:val="16"/>
              </w:rPr>
              <w:t>«Objetivo en acción». Aporta ideas sobre hábitos saludables.</w:t>
            </w:r>
          </w:p>
        </w:tc>
      </w:tr>
      <w:tr w:rsidR="00CC1254" w:rsidRPr="00D36740" w14:paraId="38CD7100" w14:textId="77777777" w:rsidTr="00CC1254">
        <w:trPr>
          <w:trHeight w:val="2438"/>
        </w:trPr>
        <w:tc>
          <w:tcPr>
            <w:tcW w:w="1502" w:type="dxa"/>
            <w:vMerge/>
            <w:tcBorders>
              <w:left w:val="single" w:sz="8" w:space="0" w:color="00000A"/>
            </w:tcBorders>
            <w:shd w:val="clear" w:color="auto" w:fill="FFFFFF"/>
          </w:tcPr>
          <w:p w14:paraId="672E5F2C" w14:textId="77777777" w:rsidR="00CC1254" w:rsidRPr="00DC32E9" w:rsidRDefault="00CC1254" w:rsidP="00DC600C">
            <w:pPr>
              <w:rPr>
                <w:rFonts w:ascii="Arial" w:eastAsia="Arial" w:hAnsi="Arial" w:cs="Arial"/>
                <w:sz w:val="16"/>
                <w:szCs w:val="16"/>
              </w:rPr>
            </w:pPr>
          </w:p>
        </w:tc>
        <w:tc>
          <w:tcPr>
            <w:tcW w:w="2551" w:type="dxa"/>
            <w:tcBorders>
              <w:top w:val="single" w:sz="4" w:space="0" w:color="000000" w:themeColor="text1"/>
              <w:left w:val="single" w:sz="8" w:space="0" w:color="00000A"/>
              <w:bottom w:val="single" w:sz="4" w:space="0" w:color="000000" w:themeColor="text1"/>
            </w:tcBorders>
            <w:shd w:val="clear" w:color="auto" w:fill="FFFFFF"/>
          </w:tcPr>
          <w:p w14:paraId="790613D7" w14:textId="77777777" w:rsidR="00CC1254" w:rsidRPr="00DC32E9" w:rsidRDefault="00CC1254" w:rsidP="00DC600C">
            <w:pPr>
              <w:rPr>
                <w:rFonts w:ascii="Arial" w:hAnsi="Arial" w:cs="Arial"/>
                <w:sz w:val="16"/>
                <w:szCs w:val="16"/>
              </w:rPr>
            </w:pPr>
            <w:r w:rsidRPr="00DC32E9">
              <w:rPr>
                <w:rFonts w:ascii="Arial" w:hAnsi="Arial" w:cs="Arial"/>
                <w:sz w:val="16"/>
                <w:szCs w:val="16"/>
              </w:rPr>
              <w:t>2.2. Buscar información sencilla de diferentes fuentes seguras y fiables, incluidas las digitales, de manera pautada, para intercambiarla y utilizarla de forma comprensiva en investigaciones relacionadas con el medio natural, social y cultural canario.</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79341EC8" w14:textId="77777777" w:rsidR="00CC1254" w:rsidRPr="00DC32E9" w:rsidRDefault="00CC1254" w:rsidP="00DC600C">
            <w:pPr>
              <w:rPr>
                <w:rFonts w:ascii="Arial" w:hAnsi="Arial" w:cs="Arial"/>
                <w:sz w:val="16"/>
                <w:szCs w:val="16"/>
                <w:lang w:val="en-US"/>
              </w:rPr>
            </w:pPr>
            <w:r w:rsidRPr="00DC32E9">
              <w:rPr>
                <w:rFonts w:ascii="Arial" w:hAnsi="Arial" w:cs="Arial"/>
                <w:sz w:val="16"/>
                <w:szCs w:val="16"/>
                <w:lang w:val="en-US"/>
              </w:rPr>
              <w:t>CCL1, CCL2, CCL3, STEM2, STEM4, CD1, CD2</w:t>
            </w:r>
          </w:p>
        </w:tc>
        <w:tc>
          <w:tcPr>
            <w:tcW w:w="2694" w:type="dxa"/>
            <w:vMerge/>
            <w:tcBorders>
              <w:left w:val="single" w:sz="8" w:space="0" w:color="00000A"/>
            </w:tcBorders>
            <w:shd w:val="clear" w:color="auto" w:fill="FFFFFF"/>
          </w:tcPr>
          <w:p w14:paraId="5F8DCC46" w14:textId="77777777" w:rsidR="00CC1254" w:rsidRPr="00DC32E9" w:rsidRDefault="00CC1254"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5DE28FBD" w14:textId="77777777" w:rsidR="00CC1254" w:rsidRPr="00DC32E9" w:rsidRDefault="00CC1254" w:rsidP="00DC600C">
            <w:pPr>
              <w:rPr>
                <w:rFonts w:ascii="Arial" w:eastAsia="Arial" w:hAnsi="Arial" w:cs="Arial"/>
                <w:bCs/>
                <w:color w:val="000000"/>
                <w:sz w:val="16"/>
                <w:szCs w:val="16"/>
                <w:lang w:val="en-US"/>
              </w:rPr>
            </w:pPr>
          </w:p>
        </w:tc>
        <w:tc>
          <w:tcPr>
            <w:tcW w:w="1701" w:type="dxa"/>
            <w:vMerge/>
            <w:tcBorders>
              <w:left w:val="single" w:sz="8" w:space="0" w:color="00000A"/>
            </w:tcBorders>
            <w:shd w:val="clear" w:color="auto" w:fill="FFFFFF"/>
          </w:tcPr>
          <w:p w14:paraId="57B13E98" w14:textId="77777777" w:rsidR="00CC1254" w:rsidRPr="00DC32E9" w:rsidRDefault="00CC1254" w:rsidP="00DC600C">
            <w:pPr>
              <w:rPr>
                <w:rFonts w:ascii="Arial" w:eastAsia="Arial" w:hAnsi="Arial" w:cs="Arial"/>
                <w:bCs/>
                <w:color w:val="000000"/>
                <w:sz w:val="16"/>
                <w:szCs w:val="16"/>
                <w:lang w:val="en-US"/>
              </w:rPr>
            </w:pPr>
          </w:p>
        </w:tc>
        <w:tc>
          <w:tcPr>
            <w:tcW w:w="3039" w:type="dxa"/>
            <w:vMerge/>
            <w:tcBorders>
              <w:left w:val="single" w:sz="8" w:space="0" w:color="00000A"/>
              <w:right w:val="single" w:sz="8" w:space="0" w:color="00000A"/>
            </w:tcBorders>
            <w:shd w:val="clear" w:color="auto" w:fill="FFFFFF"/>
          </w:tcPr>
          <w:p w14:paraId="45BB2D80" w14:textId="77777777" w:rsidR="00CC1254" w:rsidRPr="00DC32E9" w:rsidRDefault="00CC1254" w:rsidP="00DC600C">
            <w:pPr>
              <w:rPr>
                <w:rFonts w:ascii="Arial" w:hAnsi="Arial" w:cs="Arial"/>
                <w:b/>
                <w:bCs/>
                <w:color w:val="000000"/>
                <w:sz w:val="16"/>
                <w:szCs w:val="16"/>
                <w:lang w:val="en-US"/>
              </w:rPr>
            </w:pPr>
          </w:p>
        </w:tc>
      </w:tr>
      <w:tr w:rsidR="00CC1254" w:rsidRPr="00D36740" w14:paraId="356CFFF6" w14:textId="77777777" w:rsidTr="00CC1254">
        <w:trPr>
          <w:trHeight w:val="1701"/>
        </w:trPr>
        <w:tc>
          <w:tcPr>
            <w:tcW w:w="1502" w:type="dxa"/>
            <w:vMerge/>
            <w:tcBorders>
              <w:left w:val="single" w:sz="8" w:space="0" w:color="00000A"/>
            </w:tcBorders>
            <w:shd w:val="clear" w:color="auto" w:fill="FFFFFF"/>
          </w:tcPr>
          <w:p w14:paraId="3C74DD40" w14:textId="77777777" w:rsidR="00CC1254" w:rsidRPr="00DC32E9" w:rsidRDefault="00CC1254" w:rsidP="00DC600C">
            <w:pPr>
              <w:rPr>
                <w:rFonts w:ascii="Arial" w:eastAsia="Arial" w:hAnsi="Arial" w:cs="Arial"/>
                <w:sz w:val="16"/>
                <w:szCs w:val="16"/>
                <w:lang w:val="en-US"/>
              </w:rPr>
            </w:pPr>
          </w:p>
        </w:tc>
        <w:tc>
          <w:tcPr>
            <w:tcW w:w="2551" w:type="dxa"/>
            <w:tcBorders>
              <w:top w:val="single" w:sz="4" w:space="0" w:color="000000" w:themeColor="text1"/>
              <w:left w:val="single" w:sz="8" w:space="0" w:color="00000A"/>
              <w:bottom w:val="single" w:sz="4" w:space="0" w:color="000000" w:themeColor="text1"/>
            </w:tcBorders>
            <w:shd w:val="clear" w:color="auto" w:fill="FFFFFF"/>
          </w:tcPr>
          <w:p w14:paraId="6A58A854" w14:textId="77777777" w:rsidR="00CC1254" w:rsidRPr="00DC32E9" w:rsidRDefault="00CC1254" w:rsidP="00DC600C">
            <w:pPr>
              <w:rPr>
                <w:rFonts w:ascii="Arial" w:hAnsi="Arial" w:cs="Arial"/>
                <w:sz w:val="16"/>
                <w:szCs w:val="16"/>
              </w:rPr>
            </w:pPr>
            <w:r w:rsidRPr="00DC32E9">
              <w:rPr>
                <w:rFonts w:ascii="Arial" w:hAnsi="Arial" w:cs="Arial"/>
                <w:sz w:val="16"/>
                <w:szCs w:val="16"/>
              </w:rPr>
              <w:t>2.3. 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663E94AD" w14:textId="77777777" w:rsidR="00CC1254" w:rsidRPr="00DC32E9" w:rsidRDefault="00CC1254" w:rsidP="00DC600C">
            <w:pPr>
              <w:rPr>
                <w:rFonts w:ascii="Arial" w:hAnsi="Arial" w:cs="Arial"/>
                <w:sz w:val="16"/>
                <w:szCs w:val="16"/>
                <w:lang w:val="en-US"/>
              </w:rPr>
            </w:pPr>
            <w:r w:rsidRPr="00DC32E9">
              <w:rPr>
                <w:rFonts w:ascii="Arial" w:hAnsi="Arial" w:cs="Arial"/>
                <w:sz w:val="16"/>
                <w:szCs w:val="16"/>
                <w:lang w:val="en-US"/>
              </w:rPr>
              <w:t>CCL1, CCL2, STEM2, STEM4, CD1, CD2</w:t>
            </w:r>
          </w:p>
        </w:tc>
        <w:tc>
          <w:tcPr>
            <w:tcW w:w="2694" w:type="dxa"/>
            <w:vMerge/>
            <w:tcBorders>
              <w:left w:val="single" w:sz="8" w:space="0" w:color="00000A"/>
            </w:tcBorders>
            <w:shd w:val="clear" w:color="auto" w:fill="FFFFFF"/>
          </w:tcPr>
          <w:p w14:paraId="09DA9BD9" w14:textId="77777777" w:rsidR="00CC1254" w:rsidRPr="00DC32E9" w:rsidRDefault="00CC1254"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229995FF" w14:textId="77777777" w:rsidR="00CC1254" w:rsidRPr="00DC32E9" w:rsidRDefault="00CC1254" w:rsidP="00DC600C">
            <w:pPr>
              <w:rPr>
                <w:rFonts w:ascii="Arial" w:eastAsia="Arial" w:hAnsi="Arial" w:cs="Arial"/>
                <w:bCs/>
                <w:color w:val="000000"/>
                <w:sz w:val="16"/>
                <w:szCs w:val="16"/>
                <w:lang w:val="en-US"/>
              </w:rPr>
            </w:pPr>
          </w:p>
        </w:tc>
        <w:tc>
          <w:tcPr>
            <w:tcW w:w="1701" w:type="dxa"/>
            <w:vMerge/>
            <w:tcBorders>
              <w:left w:val="single" w:sz="8" w:space="0" w:color="00000A"/>
            </w:tcBorders>
            <w:shd w:val="clear" w:color="auto" w:fill="FFFFFF"/>
          </w:tcPr>
          <w:p w14:paraId="791C1A05" w14:textId="77777777" w:rsidR="00CC1254" w:rsidRPr="00DC32E9" w:rsidRDefault="00CC1254" w:rsidP="00DC600C">
            <w:pPr>
              <w:rPr>
                <w:rFonts w:ascii="Arial" w:eastAsia="Arial" w:hAnsi="Arial" w:cs="Arial"/>
                <w:bCs/>
                <w:color w:val="000000"/>
                <w:sz w:val="16"/>
                <w:szCs w:val="16"/>
                <w:lang w:val="en-US"/>
              </w:rPr>
            </w:pPr>
          </w:p>
        </w:tc>
        <w:tc>
          <w:tcPr>
            <w:tcW w:w="3039" w:type="dxa"/>
            <w:vMerge/>
            <w:tcBorders>
              <w:left w:val="single" w:sz="8" w:space="0" w:color="00000A"/>
              <w:right w:val="single" w:sz="8" w:space="0" w:color="00000A"/>
            </w:tcBorders>
            <w:shd w:val="clear" w:color="auto" w:fill="FFFFFF"/>
          </w:tcPr>
          <w:p w14:paraId="461F2F79" w14:textId="77777777" w:rsidR="00CC1254" w:rsidRPr="00DC32E9" w:rsidRDefault="00CC1254" w:rsidP="00DC600C">
            <w:pPr>
              <w:rPr>
                <w:rFonts w:ascii="Arial" w:hAnsi="Arial" w:cs="Arial"/>
                <w:b/>
                <w:bCs/>
                <w:color w:val="000000"/>
                <w:sz w:val="16"/>
                <w:szCs w:val="16"/>
                <w:lang w:val="en-US"/>
              </w:rPr>
            </w:pPr>
          </w:p>
        </w:tc>
      </w:tr>
      <w:tr w:rsidR="00CC1254" w:rsidRPr="00D36740" w14:paraId="0D2F76C1" w14:textId="77777777" w:rsidTr="00DC600C">
        <w:trPr>
          <w:trHeight w:val="1069"/>
        </w:trPr>
        <w:tc>
          <w:tcPr>
            <w:tcW w:w="1502" w:type="dxa"/>
            <w:vMerge/>
            <w:tcBorders>
              <w:left w:val="single" w:sz="8" w:space="0" w:color="00000A"/>
            </w:tcBorders>
            <w:shd w:val="clear" w:color="auto" w:fill="FFFFFF"/>
          </w:tcPr>
          <w:p w14:paraId="31A45364" w14:textId="77777777" w:rsidR="00CC1254" w:rsidRPr="00DC32E9" w:rsidRDefault="00CC1254" w:rsidP="00DC600C">
            <w:pPr>
              <w:rPr>
                <w:rFonts w:ascii="Arial" w:eastAsia="Arial" w:hAnsi="Arial" w:cs="Arial"/>
                <w:sz w:val="16"/>
                <w:szCs w:val="16"/>
                <w:lang w:val="en-US"/>
              </w:rPr>
            </w:pPr>
          </w:p>
        </w:tc>
        <w:tc>
          <w:tcPr>
            <w:tcW w:w="2551" w:type="dxa"/>
            <w:tcBorders>
              <w:top w:val="single" w:sz="4" w:space="0" w:color="000000" w:themeColor="text1"/>
              <w:left w:val="single" w:sz="8" w:space="0" w:color="00000A"/>
              <w:bottom w:val="single" w:sz="4" w:space="0" w:color="000000" w:themeColor="text1"/>
            </w:tcBorders>
            <w:shd w:val="clear" w:color="auto" w:fill="FFFFFF"/>
          </w:tcPr>
          <w:p w14:paraId="081FE0B3" w14:textId="77777777" w:rsidR="00CC1254" w:rsidRPr="00DC32E9" w:rsidRDefault="00CC1254" w:rsidP="00DC600C">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000000" w:themeColor="text1"/>
              <w:left w:val="single" w:sz="8" w:space="0" w:color="00000A"/>
              <w:bottom w:val="single" w:sz="4" w:space="0" w:color="000000" w:themeColor="text1"/>
            </w:tcBorders>
            <w:shd w:val="clear" w:color="auto" w:fill="FFFFFF"/>
          </w:tcPr>
          <w:p w14:paraId="49FBDD70" w14:textId="77777777" w:rsidR="00CC1254" w:rsidRPr="00DC32E9" w:rsidRDefault="00CC1254" w:rsidP="00DC600C">
            <w:pPr>
              <w:rPr>
                <w:rFonts w:ascii="Arial" w:hAnsi="Arial" w:cs="Arial"/>
                <w:sz w:val="16"/>
                <w:szCs w:val="16"/>
                <w:lang w:val="en-US"/>
              </w:rPr>
            </w:pPr>
            <w:r w:rsidRPr="00DC32E9">
              <w:rPr>
                <w:rFonts w:ascii="Arial" w:hAnsi="Arial" w:cs="Arial"/>
                <w:sz w:val="16"/>
                <w:szCs w:val="16"/>
                <w:lang w:val="en-US"/>
              </w:rPr>
              <w:t>CCL1, CCL2, CCL3, STEM2, STEM4, CD2</w:t>
            </w:r>
          </w:p>
        </w:tc>
        <w:tc>
          <w:tcPr>
            <w:tcW w:w="2694" w:type="dxa"/>
            <w:vMerge/>
            <w:tcBorders>
              <w:left w:val="single" w:sz="8" w:space="0" w:color="00000A"/>
            </w:tcBorders>
            <w:shd w:val="clear" w:color="auto" w:fill="FFFFFF"/>
          </w:tcPr>
          <w:p w14:paraId="5E6AE42F" w14:textId="77777777" w:rsidR="00CC1254" w:rsidRPr="00DC32E9" w:rsidRDefault="00CC1254" w:rsidP="00DC600C">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45C0B864" w14:textId="77777777" w:rsidR="00CC1254" w:rsidRPr="00DC32E9" w:rsidRDefault="00CC1254" w:rsidP="00DC600C">
            <w:pPr>
              <w:rPr>
                <w:rFonts w:ascii="Arial" w:eastAsia="Arial" w:hAnsi="Arial" w:cs="Arial"/>
                <w:bCs/>
                <w:color w:val="000000"/>
                <w:sz w:val="16"/>
                <w:szCs w:val="16"/>
                <w:lang w:val="en-US"/>
              </w:rPr>
            </w:pPr>
          </w:p>
        </w:tc>
        <w:tc>
          <w:tcPr>
            <w:tcW w:w="1701" w:type="dxa"/>
            <w:vMerge/>
            <w:tcBorders>
              <w:left w:val="single" w:sz="8" w:space="0" w:color="00000A"/>
            </w:tcBorders>
            <w:shd w:val="clear" w:color="auto" w:fill="FFFFFF"/>
          </w:tcPr>
          <w:p w14:paraId="0D6E9B97" w14:textId="77777777" w:rsidR="00CC1254" w:rsidRPr="00DC32E9" w:rsidRDefault="00CC1254" w:rsidP="00DC600C">
            <w:pPr>
              <w:rPr>
                <w:rFonts w:ascii="Arial" w:eastAsia="Arial" w:hAnsi="Arial" w:cs="Arial"/>
                <w:bCs/>
                <w:color w:val="000000"/>
                <w:sz w:val="16"/>
                <w:szCs w:val="16"/>
                <w:lang w:val="en-US"/>
              </w:rPr>
            </w:pPr>
          </w:p>
        </w:tc>
        <w:tc>
          <w:tcPr>
            <w:tcW w:w="3039" w:type="dxa"/>
            <w:vMerge/>
            <w:tcBorders>
              <w:left w:val="single" w:sz="8" w:space="0" w:color="00000A"/>
              <w:right w:val="single" w:sz="8" w:space="0" w:color="00000A"/>
            </w:tcBorders>
            <w:shd w:val="clear" w:color="auto" w:fill="FFFFFF"/>
          </w:tcPr>
          <w:p w14:paraId="6753995D" w14:textId="77777777" w:rsidR="00CC1254" w:rsidRPr="00DC32E9" w:rsidRDefault="00CC1254" w:rsidP="00DC600C">
            <w:pPr>
              <w:rPr>
                <w:rFonts w:ascii="Arial" w:hAnsi="Arial" w:cs="Arial"/>
                <w:b/>
                <w:bCs/>
                <w:color w:val="000000"/>
                <w:sz w:val="16"/>
                <w:szCs w:val="16"/>
                <w:lang w:val="en-US"/>
              </w:rPr>
            </w:pPr>
          </w:p>
        </w:tc>
      </w:tr>
      <w:tr w:rsidR="00CC1254" w:rsidRPr="00D36740" w14:paraId="51D1FEBF" w14:textId="77777777" w:rsidTr="00DC600C">
        <w:trPr>
          <w:trHeight w:val="572"/>
        </w:trPr>
        <w:tc>
          <w:tcPr>
            <w:tcW w:w="1502" w:type="dxa"/>
            <w:vMerge/>
            <w:tcBorders>
              <w:left w:val="single" w:sz="8" w:space="0" w:color="00000A"/>
              <w:bottom w:val="single" w:sz="4" w:space="0" w:color="00000A"/>
            </w:tcBorders>
            <w:shd w:val="clear" w:color="auto" w:fill="FFFFFF"/>
          </w:tcPr>
          <w:p w14:paraId="70EB8827" w14:textId="77777777" w:rsidR="00CC1254" w:rsidRPr="00DC32E9" w:rsidRDefault="00CC1254" w:rsidP="00DC600C">
            <w:pPr>
              <w:rPr>
                <w:rFonts w:ascii="Arial" w:eastAsia="Arial" w:hAnsi="Arial" w:cs="Arial"/>
                <w:sz w:val="16"/>
                <w:szCs w:val="16"/>
                <w:lang w:val="en-US"/>
              </w:rPr>
            </w:pPr>
          </w:p>
        </w:tc>
        <w:tc>
          <w:tcPr>
            <w:tcW w:w="2551" w:type="dxa"/>
            <w:tcBorders>
              <w:top w:val="single" w:sz="4" w:space="0" w:color="000000" w:themeColor="text1"/>
              <w:left w:val="single" w:sz="8" w:space="0" w:color="00000A"/>
              <w:bottom w:val="single" w:sz="4" w:space="0" w:color="00000A"/>
            </w:tcBorders>
            <w:shd w:val="clear" w:color="auto" w:fill="FFFFFF"/>
          </w:tcPr>
          <w:p w14:paraId="16D3294C" w14:textId="77777777" w:rsidR="00CC1254" w:rsidRPr="00DC32E9" w:rsidRDefault="00CC1254" w:rsidP="00DC600C">
            <w:pPr>
              <w:rPr>
                <w:rFonts w:ascii="Arial" w:hAnsi="Arial" w:cs="Arial"/>
                <w:sz w:val="16"/>
                <w:szCs w:val="16"/>
              </w:rPr>
            </w:pPr>
            <w:r w:rsidRPr="00DC32E9">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000000" w:themeColor="text1"/>
              <w:left w:val="single" w:sz="8" w:space="0" w:color="00000A"/>
              <w:bottom w:val="single" w:sz="4" w:space="0" w:color="00000A"/>
            </w:tcBorders>
            <w:shd w:val="clear" w:color="auto" w:fill="FFFFFF"/>
          </w:tcPr>
          <w:p w14:paraId="3DE3F617" w14:textId="77777777" w:rsidR="00CC1254" w:rsidRPr="00DC32E9" w:rsidRDefault="00CC1254" w:rsidP="00DC600C">
            <w:pPr>
              <w:rPr>
                <w:rFonts w:ascii="Arial" w:hAnsi="Arial" w:cs="Arial"/>
                <w:sz w:val="16"/>
                <w:szCs w:val="16"/>
                <w:lang w:val="en-US"/>
              </w:rPr>
            </w:pPr>
            <w:r w:rsidRPr="00DC32E9">
              <w:rPr>
                <w:rFonts w:ascii="Arial" w:hAnsi="Arial" w:cs="Arial"/>
                <w:sz w:val="16"/>
                <w:szCs w:val="16"/>
                <w:lang w:val="en-US"/>
              </w:rPr>
              <w:t>CCL1, CCL2, CCL3, STEM4, CD2</w:t>
            </w:r>
          </w:p>
        </w:tc>
        <w:tc>
          <w:tcPr>
            <w:tcW w:w="2694" w:type="dxa"/>
            <w:vMerge/>
            <w:tcBorders>
              <w:left w:val="single" w:sz="8" w:space="0" w:color="00000A"/>
              <w:bottom w:val="single" w:sz="4" w:space="0" w:color="00000A"/>
            </w:tcBorders>
            <w:shd w:val="clear" w:color="auto" w:fill="FFFFFF"/>
          </w:tcPr>
          <w:p w14:paraId="6D64B402" w14:textId="77777777" w:rsidR="00CC1254" w:rsidRPr="00DC32E9" w:rsidRDefault="00CC1254" w:rsidP="00DC600C">
            <w:pPr>
              <w:spacing w:after="60"/>
              <w:ind w:right="57"/>
              <w:rPr>
                <w:rFonts w:ascii="Arial" w:hAnsi="Arial" w:cs="Arial"/>
                <w:b/>
                <w:color w:val="000000"/>
                <w:sz w:val="16"/>
                <w:szCs w:val="16"/>
                <w:lang w:val="en-US"/>
              </w:rPr>
            </w:pPr>
          </w:p>
        </w:tc>
        <w:tc>
          <w:tcPr>
            <w:tcW w:w="1417" w:type="dxa"/>
            <w:vMerge/>
            <w:tcBorders>
              <w:left w:val="single" w:sz="8" w:space="0" w:color="00000A"/>
              <w:bottom w:val="single" w:sz="4" w:space="0" w:color="00000A"/>
            </w:tcBorders>
            <w:shd w:val="clear" w:color="auto" w:fill="FFFFFF"/>
          </w:tcPr>
          <w:p w14:paraId="4B5AA0E5" w14:textId="77777777" w:rsidR="00CC1254" w:rsidRPr="00DC32E9" w:rsidRDefault="00CC1254" w:rsidP="00DC600C">
            <w:pPr>
              <w:rPr>
                <w:rFonts w:ascii="Arial" w:eastAsia="Arial" w:hAnsi="Arial" w:cs="Arial"/>
                <w:bCs/>
                <w:color w:val="000000"/>
                <w:sz w:val="16"/>
                <w:szCs w:val="16"/>
                <w:lang w:val="en-US"/>
              </w:rPr>
            </w:pPr>
          </w:p>
        </w:tc>
        <w:tc>
          <w:tcPr>
            <w:tcW w:w="1701" w:type="dxa"/>
            <w:vMerge/>
            <w:tcBorders>
              <w:left w:val="single" w:sz="8" w:space="0" w:color="00000A"/>
              <w:bottom w:val="single" w:sz="4" w:space="0" w:color="00000A"/>
            </w:tcBorders>
            <w:shd w:val="clear" w:color="auto" w:fill="FFFFFF"/>
          </w:tcPr>
          <w:p w14:paraId="6EDB47E2" w14:textId="77777777" w:rsidR="00CC1254" w:rsidRPr="00DC32E9" w:rsidRDefault="00CC1254" w:rsidP="00DC600C">
            <w:pPr>
              <w:rPr>
                <w:rFonts w:ascii="Arial" w:eastAsia="Arial" w:hAnsi="Arial" w:cs="Arial"/>
                <w:bCs/>
                <w:color w:val="000000"/>
                <w:sz w:val="16"/>
                <w:szCs w:val="16"/>
                <w:lang w:val="en-US"/>
              </w:rPr>
            </w:pPr>
          </w:p>
        </w:tc>
        <w:tc>
          <w:tcPr>
            <w:tcW w:w="3039" w:type="dxa"/>
            <w:vMerge/>
            <w:tcBorders>
              <w:left w:val="single" w:sz="8" w:space="0" w:color="00000A"/>
              <w:bottom w:val="single" w:sz="4" w:space="0" w:color="00000A"/>
              <w:right w:val="single" w:sz="8" w:space="0" w:color="00000A"/>
            </w:tcBorders>
            <w:shd w:val="clear" w:color="auto" w:fill="FFFFFF"/>
          </w:tcPr>
          <w:p w14:paraId="6D618902" w14:textId="77777777" w:rsidR="00CC1254" w:rsidRPr="00DC32E9" w:rsidRDefault="00CC1254" w:rsidP="00DC600C">
            <w:pPr>
              <w:rPr>
                <w:rFonts w:ascii="Arial" w:hAnsi="Arial" w:cs="Arial"/>
                <w:b/>
                <w:bCs/>
                <w:color w:val="000000"/>
                <w:sz w:val="16"/>
                <w:szCs w:val="16"/>
                <w:lang w:val="en-US"/>
              </w:rPr>
            </w:pPr>
          </w:p>
        </w:tc>
      </w:tr>
      <w:tr w:rsidR="00CC1254" w:rsidRPr="00DC32E9" w14:paraId="217EDB72" w14:textId="77777777" w:rsidTr="00CC1254">
        <w:trPr>
          <w:trHeight w:val="3402"/>
        </w:trPr>
        <w:tc>
          <w:tcPr>
            <w:tcW w:w="1502" w:type="dxa"/>
            <w:tcBorders>
              <w:left w:val="single" w:sz="8" w:space="0" w:color="00000A"/>
            </w:tcBorders>
            <w:shd w:val="clear" w:color="auto" w:fill="FFFFFF"/>
          </w:tcPr>
          <w:p w14:paraId="0026CA52" w14:textId="77777777" w:rsidR="00CC1254" w:rsidRPr="00DC32E9" w:rsidRDefault="00CC1254" w:rsidP="00DC600C">
            <w:pPr>
              <w:rPr>
                <w:rFonts w:ascii="Arial" w:eastAsia="Arial" w:hAnsi="Arial" w:cs="Arial"/>
                <w:sz w:val="16"/>
                <w:szCs w:val="16"/>
                <w:lang w:val="en-US"/>
              </w:rPr>
            </w:pPr>
            <w:r w:rsidRPr="00DC32E9">
              <w:rPr>
                <w:rFonts w:ascii="Arial" w:eastAsia="Arial" w:hAnsi="Arial" w:cs="Arial"/>
                <w:sz w:val="16"/>
                <w:szCs w:val="16"/>
              </w:rPr>
              <w:lastRenderedPageBreak/>
              <w:t>CE 4.</w:t>
            </w:r>
          </w:p>
        </w:tc>
        <w:tc>
          <w:tcPr>
            <w:tcW w:w="2551" w:type="dxa"/>
            <w:tcBorders>
              <w:top w:val="single" w:sz="4" w:space="0" w:color="000000" w:themeColor="text1"/>
              <w:left w:val="single" w:sz="8" w:space="0" w:color="00000A"/>
              <w:bottom w:val="single" w:sz="4" w:space="0" w:color="auto"/>
            </w:tcBorders>
            <w:shd w:val="clear" w:color="auto" w:fill="FFFFFF"/>
          </w:tcPr>
          <w:p w14:paraId="6B2C529A" w14:textId="77777777" w:rsidR="00CC1254" w:rsidRPr="00DC32E9" w:rsidRDefault="00CC1254" w:rsidP="00DC600C">
            <w:pPr>
              <w:rPr>
                <w:rFonts w:ascii="Arial" w:hAnsi="Arial" w:cs="Arial"/>
                <w:sz w:val="16"/>
                <w:szCs w:val="16"/>
              </w:rPr>
            </w:pPr>
            <w:r w:rsidRPr="00DC32E9">
              <w:rPr>
                <w:rFonts w:ascii="Arial" w:hAnsi="Arial" w:cs="Arial"/>
                <w:sz w:val="16"/>
                <w:szCs w:val="16"/>
              </w:rPr>
              <w:t>4.1</w:t>
            </w:r>
            <w:r>
              <w:rPr>
                <w:rFonts w:ascii="Arial" w:hAnsi="Arial" w:cs="Arial"/>
                <w:sz w:val="16"/>
                <w:szCs w:val="16"/>
              </w:rPr>
              <w:t>.</w:t>
            </w:r>
            <w:r w:rsidRPr="00DC32E9">
              <w:rPr>
                <w:rFonts w:ascii="Arial" w:hAnsi="Arial" w:cs="Arial"/>
                <w:sz w:val="16"/>
                <w:szCs w:val="16"/>
              </w:rPr>
              <w:t xml:space="preserve">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p w14:paraId="1E69BB3C" w14:textId="77777777" w:rsidR="00CC1254" w:rsidRPr="00DC32E9" w:rsidRDefault="00CC1254" w:rsidP="00DC600C">
            <w:pPr>
              <w:rPr>
                <w:rFonts w:ascii="Arial" w:hAnsi="Arial" w:cs="Arial"/>
                <w:sz w:val="16"/>
                <w:szCs w:val="16"/>
              </w:rPr>
            </w:pPr>
            <w:r w:rsidRPr="00DC32E9">
              <w:rPr>
                <w:rFonts w:ascii="Arial" w:hAnsi="Arial" w:cs="Arial"/>
                <w:sz w:val="16"/>
                <w:szCs w:val="16"/>
              </w:rPr>
              <w:t>4.2. Reconocer estilos de vida saludables, participando en acciones para promover la salud, valorando la importancia de una alimentación variada, equilibrada y sostenible, la higiene, el ejercicio físico, el contacto con la naturaleza, el descanso y el uso adecuado de las tecnologías.</w:t>
            </w:r>
          </w:p>
        </w:tc>
        <w:tc>
          <w:tcPr>
            <w:tcW w:w="1559" w:type="dxa"/>
            <w:tcBorders>
              <w:top w:val="single" w:sz="4" w:space="0" w:color="000000" w:themeColor="text1"/>
              <w:left w:val="single" w:sz="8" w:space="0" w:color="00000A"/>
            </w:tcBorders>
            <w:shd w:val="clear" w:color="auto" w:fill="FFFFFF"/>
          </w:tcPr>
          <w:p w14:paraId="5940B434" w14:textId="77777777" w:rsidR="00CC1254" w:rsidRPr="00DC32E9" w:rsidRDefault="00CC1254" w:rsidP="00DC600C">
            <w:pPr>
              <w:rPr>
                <w:rFonts w:ascii="Arial" w:hAnsi="Arial" w:cs="Arial"/>
                <w:sz w:val="16"/>
                <w:szCs w:val="16"/>
                <w:lang w:val="en-US"/>
              </w:rPr>
            </w:pPr>
            <w:r w:rsidRPr="00DC32E9">
              <w:rPr>
                <w:rFonts w:ascii="Arial" w:hAnsi="Arial" w:cs="Arial"/>
                <w:sz w:val="16"/>
                <w:szCs w:val="16"/>
              </w:rPr>
              <w:t>STEM5, CPSAA1, CPSAA2, CPSAA3</w:t>
            </w:r>
          </w:p>
        </w:tc>
        <w:tc>
          <w:tcPr>
            <w:tcW w:w="2694" w:type="dxa"/>
            <w:tcBorders>
              <w:left w:val="single" w:sz="8" w:space="0" w:color="00000A"/>
            </w:tcBorders>
            <w:shd w:val="clear" w:color="auto" w:fill="FFFFFF"/>
          </w:tcPr>
          <w:p w14:paraId="224E0CB4" w14:textId="77777777" w:rsidR="00CC1254" w:rsidRPr="00DC32E9" w:rsidRDefault="00CC1254" w:rsidP="00DC600C">
            <w:pPr>
              <w:pStyle w:val="ListHeading"/>
              <w:spacing w:after="60"/>
              <w:jc w:val="left"/>
              <w:rPr>
                <w:rFonts w:ascii="Arial" w:hAnsi="Arial" w:cs="Arial"/>
                <w:bCs/>
                <w:sz w:val="16"/>
                <w:szCs w:val="16"/>
              </w:rPr>
            </w:pPr>
            <w:r w:rsidRPr="00DC32E9">
              <w:rPr>
                <w:rFonts w:ascii="Arial" w:hAnsi="Arial" w:cs="Arial"/>
                <w:bCs/>
                <w:sz w:val="16"/>
                <w:szCs w:val="16"/>
              </w:rPr>
              <w:t>I. Cultura científica</w:t>
            </w:r>
          </w:p>
          <w:p w14:paraId="274A18C1" w14:textId="77777777" w:rsidR="00CC1254" w:rsidRPr="00DC32E9" w:rsidRDefault="00CC1254" w:rsidP="00CC1254">
            <w:pPr>
              <w:pStyle w:val="Standard"/>
              <w:widowControl/>
              <w:numPr>
                <w:ilvl w:val="0"/>
                <w:numId w:val="26"/>
              </w:numPr>
              <w:spacing w:before="60"/>
              <w:ind w:left="198" w:hanging="198"/>
              <w:rPr>
                <w:rFonts w:ascii="Arial" w:hAnsi="Arial" w:cs="Arial"/>
                <w:sz w:val="16"/>
                <w:szCs w:val="16"/>
              </w:rPr>
            </w:pPr>
            <w:r w:rsidRPr="00DC32E9">
              <w:rPr>
                <w:rFonts w:ascii="Arial" w:hAnsi="Arial" w:cs="Arial"/>
                <w:b/>
                <w:bCs/>
                <w:sz w:val="16"/>
                <w:szCs w:val="16"/>
              </w:rPr>
              <w:t>La vida en nuestro planeta</w:t>
            </w:r>
          </w:p>
          <w:p w14:paraId="60A462E7" w14:textId="77777777" w:rsidR="00CC1254" w:rsidRPr="00DC32E9" w:rsidRDefault="00CC1254" w:rsidP="00DC600C">
            <w:pPr>
              <w:suppressAutoHyphens/>
              <w:autoSpaceDN w:val="0"/>
              <w:spacing w:after="60"/>
              <w:ind w:left="170"/>
              <w:textAlignment w:val="baseline"/>
              <w:rPr>
                <w:rFonts w:ascii="Arial" w:hAnsi="Arial" w:cs="Arial"/>
                <w:b/>
                <w:color w:val="000000"/>
                <w:sz w:val="16"/>
                <w:szCs w:val="16"/>
              </w:rPr>
            </w:pPr>
            <w:r w:rsidRPr="00DC32E9">
              <w:rPr>
                <w:rFonts w:ascii="Arial" w:hAnsi="Arial" w:cs="Arial"/>
                <w:sz w:val="16"/>
                <w:szCs w:val="16"/>
              </w:rPr>
              <w:t>Reconocimiento de estilos de vida saludables relacionados con el bienestar emocional y social: desarrollo de la conciencia emocional (percepción, reconocimiento y comprensión emocional de alegría, tristeza, miedo, enfado, asco y sorpresa), la regulación emocional (autocontrol impulsivo y ajuste afectivo) y la vinculación emocional (empatía). Sensibilidad y aceptación de la diversidad presente en el aula y en la sociedad desde un modelo inclusivo que incluya la educación afectivo-sexual, adaptada a su nivel madurativo</w:t>
            </w:r>
          </w:p>
        </w:tc>
        <w:tc>
          <w:tcPr>
            <w:tcW w:w="1417" w:type="dxa"/>
            <w:tcBorders>
              <w:left w:val="single" w:sz="8" w:space="0" w:color="00000A"/>
            </w:tcBorders>
            <w:shd w:val="clear" w:color="auto" w:fill="FFFFFF"/>
          </w:tcPr>
          <w:p w14:paraId="1D731A00" w14:textId="77777777" w:rsidR="00CC1254" w:rsidRPr="00DC32E9"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63B942EC" w14:textId="77777777" w:rsidR="00CC1254" w:rsidRPr="00D36740" w:rsidRDefault="00CC1254" w:rsidP="00DC600C">
            <w:pPr>
              <w:ind w:left="102" w:hanging="102"/>
              <w:contextualSpacing/>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701" w:type="dxa"/>
            <w:tcBorders>
              <w:left w:val="single" w:sz="8" w:space="0" w:color="00000A"/>
            </w:tcBorders>
            <w:shd w:val="clear" w:color="auto" w:fill="FFFFFF"/>
          </w:tcPr>
          <w:p w14:paraId="5549382B" w14:textId="77777777" w:rsidR="00CC1254" w:rsidRPr="00DC32E9" w:rsidRDefault="00CC1254" w:rsidP="00DC600C">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tcBorders>
              <w:left w:val="single" w:sz="8" w:space="0" w:color="00000A"/>
              <w:right w:val="single" w:sz="8" w:space="0" w:color="00000A"/>
            </w:tcBorders>
            <w:shd w:val="clear" w:color="auto" w:fill="FFFFFF"/>
          </w:tcPr>
          <w:p w14:paraId="74FC9AB1" w14:textId="77777777" w:rsidR="00CC1254" w:rsidRPr="00DC32E9" w:rsidRDefault="00CC1254" w:rsidP="00DC600C">
            <w:pPr>
              <w:ind w:right="57"/>
              <w:rPr>
                <w:rFonts w:ascii="Arial" w:hAnsi="Arial" w:cs="Arial"/>
                <w:b/>
                <w:color w:val="000000"/>
                <w:sz w:val="16"/>
                <w:szCs w:val="16"/>
              </w:rPr>
            </w:pPr>
            <w:r w:rsidRPr="00DC32E9">
              <w:rPr>
                <w:rFonts w:ascii="Arial" w:hAnsi="Arial" w:cs="Arial"/>
                <w:b/>
                <w:color w:val="000000"/>
                <w:sz w:val="16"/>
                <w:szCs w:val="16"/>
              </w:rPr>
              <w:t>¿Descansamos?</w:t>
            </w:r>
          </w:p>
          <w:p w14:paraId="19C766AC"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1. Identifica los beneficios de un buen descanso.</w:t>
            </w:r>
          </w:p>
          <w:p w14:paraId="11BA9D65"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¡Exprésate!</w:t>
            </w:r>
          </w:p>
          <w:p w14:paraId="3F34D50D"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1. Reconoce emociones ajenas a partir de fotografías.</w:t>
            </w:r>
          </w:p>
          <w:p w14:paraId="68DE37C0"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Actividad 2. Relata una situación en la que tuvo un determinado sentimiento.</w:t>
            </w:r>
          </w:p>
          <w:p w14:paraId="300DAD66" w14:textId="77777777" w:rsidR="00CC1254" w:rsidRPr="00DC32E9" w:rsidRDefault="00CC1254" w:rsidP="00DC600C">
            <w:pPr>
              <w:ind w:right="57"/>
              <w:rPr>
                <w:rFonts w:ascii="Arial" w:hAnsi="Arial" w:cs="Arial"/>
                <w:color w:val="000000"/>
                <w:sz w:val="16"/>
                <w:szCs w:val="16"/>
              </w:rPr>
            </w:pPr>
            <w:r w:rsidRPr="00DC32E9">
              <w:rPr>
                <w:rFonts w:ascii="Arial" w:hAnsi="Arial" w:cs="Arial"/>
                <w:color w:val="000000"/>
                <w:sz w:val="16"/>
                <w:szCs w:val="16"/>
              </w:rPr>
              <w:t>¿Cómo expresar con arte? Crea un retrato artístico en el que se exprese una emoción.</w:t>
            </w:r>
          </w:p>
          <w:p w14:paraId="17C1E412" w14:textId="77777777" w:rsidR="00CC1254" w:rsidRPr="00DC32E9" w:rsidRDefault="00CC1254" w:rsidP="00DC600C">
            <w:pPr>
              <w:spacing w:before="60"/>
              <w:ind w:right="57"/>
              <w:rPr>
                <w:rFonts w:ascii="Arial" w:hAnsi="Arial" w:cs="Arial"/>
                <w:b/>
                <w:color w:val="000000"/>
                <w:sz w:val="16"/>
                <w:szCs w:val="16"/>
              </w:rPr>
            </w:pPr>
            <w:r w:rsidRPr="00DC32E9">
              <w:rPr>
                <w:rFonts w:ascii="Arial" w:hAnsi="Arial" w:cs="Arial"/>
                <w:b/>
                <w:color w:val="000000"/>
                <w:sz w:val="16"/>
                <w:szCs w:val="16"/>
              </w:rPr>
              <w:t>¿Cómo cuidarse?</w:t>
            </w:r>
          </w:p>
          <w:p w14:paraId="04573AFE" w14:textId="77777777" w:rsidR="00CC1254" w:rsidRPr="00DC32E9" w:rsidRDefault="00CC1254" w:rsidP="00DC600C">
            <w:pPr>
              <w:rPr>
                <w:rFonts w:ascii="Arial" w:hAnsi="Arial" w:cs="Arial"/>
                <w:b/>
                <w:bCs/>
                <w:color w:val="000000"/>
                <w:sz w:val="16"/>
                <w:szCs w:val="16"/>
              </w:rPr>
            </w:pPr>
            <w:r w:rsidRPr="00DC32E9">
              <w:rPr>
                <w:rFonts w:ascii="Arial" w:hAnsi="Arial" w:cs="Arial"/>
                <w:color w:val="000000"/>
                <w:sz w:val="16"/>
                <w:szCs w:val="16"/>
              </w:rPr>
              <w:t>Actividad 2. Relaciona problemas de salud con sus posibles soluciones.</w:t>
            </w:r>
          </w:p>
        </w:tc>
      </w:tr>
    </w:tbl>
    <w:p w14:paraId="71A9FC0C" w14:textId="77777777" w:rsidR="00196E89" w:rsidRPr="00196E89" w:rsidRDefault="00196E89">
      <w:pPr>
        <w:rPr>
          <w:rFonts w:ascii="Arial" w:hAnsi="Arial" w:cs="Arial"/>
          <w:sz w:val="18"/>
          <w:szCs w:val="18"/>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2719"/>
        <w:gridCol w:w="2730"/>
      </w:tblGrid>
      <w:tr w:rsidR="00AA262A" w:rsidRPr="00CC1254" w14:paraId="62BF1A55" w14:textId="77777777" w:rsidTr="00CC1254">
        <w:trPr>
          <w:trHeight w:val="160"/>
        </w:trPr>
        <w:tc>
          <w:tcPr>
            <w:tcW w:w="9014" w:type="dxa"/>
            <w:gridSpan w:val="3"/>
            <w:tcBorders>
              <w:left w:val="single" w:sz="8" w:space="0" w:color="00000A"/>
              <w:bottom w:val="single" w:sz="4" w:space="0" w:color="00000A"/>
            </w:tcBorders>
            <w:shd w:val="clear" w:color="auto" w:fill="EEEEEE"/>
          </w:tcPr>
          <w:p w14:paraId="23EC61B1" w14:textId="77777777" w:rsidR="00AA262A" w:rsidRPr="00CC1254" w:rsidRDefault="00AA262A" w:rsidP="00494E06">
            <w:pPr>
              <w:jc w:val="center"/>
              <w:rPr>
                <w:rFonts w:ascii="Arial" w:eastAsia="Arial" w:hAnsi="Arial" w:cs="Arial"/>
                <w:b/>
                <w:sz w:val="16"/>
                <w:szCs w:val="16"/>
              </w:rPr>
            </w:pPr>
            <w:r w:rsidRPr="00CC1254">
              <w:rPr>
                <w:rFonts w:ascii="Arial" w:eastAsia="Arial" w:hAnsi="Arial" w:cs="Arial"/>
                <w:b/>
                <w:sz w:val="16"/>
                <w:szCs w:val="16"/>
              </w:rPr>
              <w:t>Productos</w:t>
            </w:r>
          </w:p>
        </w:tc>
        <w:tc>
          <w:tcPr>
            <w:tcW w:w="5449" w:type="dxa"/>
            <w:gridSpan w:val="2"/>
            <w:tcBorders>
              <w:left w:val="single" w:sz="8" w:space="0" w:color="00000A"/>
              <w:bottom w:val="single" w:sz="4" w:space="0" w:color="00000A"/>
              <w:right w:val="single" w:sz="8" w:space="0" w:color="00000A"/>
            </w:tcBorders>
            <w:shd w:val="clear" w:color="auto" w:fill="EEEEEE"/>
          </w:tcPr>
          <w:p w14:paraId="3E6C7B33" w14:textId="77777777" w:rsidR="00AA262A" w:rsidRPr="00CC1254" w:rsidRDefault="00AA262A" w:rsidP="00494E06">
            <w:pPr>
              <w:jc w:val="center"/>
              <w:rPr>
                <w:rFonts w:ascii="Arial" w:eastAsia="Arial" w:hAnsi="Arial" w:cs="Arial"/>
                <w:b/>
                <w:sz w:val="16"/>
                <w:szCs w:val="16"/>
              </w:rPr>
            </w:pPr>
            <w:r w:rsidRPr="00CC1254">
              <w:rPr>
                <w:rFonts w:ascii="Arial" w:eastAsia="Arial" w:hAnsi="Arial" w:cs="Arial"/>
                <w:b/>
                <w:sz w:val="16"/>
                <w:szCs w:val="16"/>
              </w:rPr>
              <w:t>Tipos de evaluación según el agente</w:t>
            </w:r>
          </w:p>
        </w:tc>
      </w:tr>
      <w:tr w:rsidR="00AA262A" w:rsidRPr="00CC1254" w14:paraId="0C179ACC" w14:textId="77777777" w:rsidTr="00CC1254">
        <w:trPr>
          <w:trHeight w:val="160"/>
        </w:trPr>
        <w:tc>
          <w:tcPr>
            <w:tcW w:w="9014" w:type="dxa"/>
            <w:gridSpan w:val="3"/>
            <w:tcBorders>
              <w:left w:val="single" w:sz="8" w:space="0" w:color="00000A"/>
              <w:bottom w:val="single" w:sz="4" w:space="0" w:color="00000A"/>
            </w:tcBorders>
            <w:shd w:val="clear" w:color="auto" w:fill="FFFFFF"/>
          </w:tcPr>
          <w:p w14:paraId="75A91D7D" w14:textId="77777777" w:rsidR="00AA262A" w:rsidRPr="00CC1254" w:rsidRDefault="00AA262A" w:rsidP="00494E06">
            <w:pPr>
              <w:rPr>
                <w:rFonts w:ascii="Arial" w:eastAsia="Arial" w:hAnsi="Arial" w:cs="Arial"/>
                <w:color w:val="000000" w:themeColor="text1"/>
                <w:sz w:val="16"/>
                <w:szCs w:val="16"/>
              </w:rPr>
            </w:pPr>
            <w:r w:rsidRPr="00CC1254">
              <w:rPr>
                <w:rFonts w:ascii="Arial" w:eastAsia="Arial" w:hAnsi="Arial" w:cs="Arial"/>
                <w:color w:val="000000" w:themeColor="text1"/>
                <w:sz w:val="16"/>
                <w:szCs w:val="16"/>
              </w:rPr>
              <w:t>Debate sobre cómo tenemos que cuidarnos</w:t>
            </w:r>
          </w:p>
          <w:p w14:paraId="586221AB" w14:textId="16207167" w:rsidR="00AA262A" w:rsidRPr="00CC1254" w:rsidRDefault="00AA262A" w:rsidP="00494E06">
            <w:pPr>
              <w:rPr>
                <w:rFonts w:ascii="Arial" w:eastAsia="Arial" w:hAnsi="Arial" w:cs="Arial"/>
                <w:color w:val="0000FF"/>
                <w:sz w:val="16"/>
                <w:szCs w:val="16"/>
              </w:rPr>
            </w:pPr>
            <w:r w:rsidRPr="00CC1254">
              <w:rPr>
                <w:rFonts w:ascii="Arial" w:eastAsia="Arial" w:hAnsi="Arial" w:cs="Arial"/>
                <w:color w:val="000000" w:themeColor="text1"/>
                <w:sz w:val="16"/>
                <w:szCs w:val="16"/>
              </w:rPr>
              <w:t>Eslogan sobre qué hay que hacer para tener salud</w:t>
            </w:r>
          </w:p>
        </w:tc>
        <w:tc>
          <w:tcPr>
            <w:tcW w:w="5449" w:type="dxa"/>
            <w:gridSpan w:val="2"/>
            <w:tcBorders>
              <w:left w:val="single" w:sz="8" w:space="0" w:color="00000A"/>
              <w:bottom w:val="single" w:sz="4" w:space="0" w:color="00000A"/>
              <w:right w:val="single" w:sz="8" w:space="0" w:color="00000A"/>
            </w:tcBorders>
            <w:shd w:val="clear" w:color="auto" w:fill="FFFFFF"/>
          </w:tcPr>
          <w:p w14:paraId="47B28173" w14:textId="77777777" w:rsidR="00AA262A" w:rsidRPr="00CC1254" w:rsidRDefault="00AA262A">
            <w:pPr>
              <w:pStyle w:val="Prrafodelista"/>
              <w:numPr>
                <w:ilvl w:val="0"/>
                <w:numId w:val="5"/>
              </w:numPr>
              <w:ind w:left="276" w:hanging="276"/>
              <w:rPr>
                <w:rFonts w:eastAsia="Arial"/>
                <w:bCs/>
                <w:color w:val="000000" w:themeColor="text1"/>
                <w:sz w:val="16"/>
                <w:szCs w:val="16"/>
              </w:rPr>
            </w:pPr>
            <w:r w:rsidRPr="00CC1254">
              <w:rPr>
                <w:rFonts w:eastAsia="Arial"/>
                <w:bCs/>
                <w:color w:val="000000" w:themeColor="text1"/>
                <w:sz w:val="16"/>
                <w:szCs w:val="16"/>
              </w:rPr>
              <w:t>Autoevaluación</w:t>
            </w:r>
          </w:p>
          <w:p w14:paraId="261CFAEF" w14:textId="77777777" w:rsidR="00AA262A" w:rsidRPr="00CC1254" w:rsidRDefault="00AA262A">
            <w:pPr>
              <w:pStyle w:val="Prrafodelista"/>
              <w:numPr>
                <w:ilvl w:val="0"/>
                <w:numId w:val="5"/>
              </w:numPr>
              <w:ind w:left="276" w:hanging="276"/>
              <w:rPr>
                <w:rFonts w:eastAsia="Arial"/>
                <w:bCs/>
                <w:color w:val="000000" w:themeColor="text1"/>
                <w:sz w:val="16"/>
                <w:szCs w:val="16"/>
              </w:rPr>
            </w:pPr>
            <w:r w:rsidRPr="00CC1254">
              <w:rPr>
                <w:rFonts w:eastAsia="Arial"/>
                <w:bCs/>
                <w:color w:val="000000" w:themeColor="text1"/>
                <w:sz w:val="16"/>
                <w:szCs w:val="16"/>
              </w:rPr>
              <w:t>Coevaluación</w:t>
            </w:r>
          </w:p>
          <w:p w14:paraId="40D37AB7" w14:textId="77777777" w:rsidR="00AA262A" w:rsidRPr="00CC1254" w:rsidRDefault="00AA262A">
            <w:pPr>
              <w:pStyle w:val="Prrafodelista"/>
              <w:numPr>
                <w:ilvl w:val="0"/>
                <w:numId w:val="5"/>
              </w:numPr>
              <w:ind w:left="276" w:hanging="276"/>
              <w:rPr>
                <w:rFonts w:eastAsia="Arial"/>
                <w:bCs/>
                <w:color w:val="000000" w:themeColor="text1"/>
                <w:sz w:val="16"/>
                <w:szCs w:val="16"/>
              </w:rPr>
            </w:pPr>
            <w:proofErr w:type="spellStart"/>
            <w:r w:rsidRPr="00CC1254">
              <w:rPr>
                <w:rFonts w:eastAsia="Arial"/>
                <w:bCs/>
                <w:color w:val="000000" w:themeColor="text1"/>
                <w:sz w:val="16"/>
                <w:szCs w:val="16"/>
              </w:rPr>
              <w:t>Heteroevaluación</w:t>
            </w:r>
            <w:proofErr w:type="spellEnd"/>
          </w:p>
        </w:tc>
      </w:tr>
      <w:tr w:rsidR="00AA262A" w:rsidRPr="00CC1254" w14:paraId="361155A6" w14:textId="77777777"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CCFFFF"/>
          </w:tcPr>
          <w:p w14:paraId="009A2F33" w14:textId="77777777" w:rsidR="00AA262A" w:rsidRPr="00CC1254" w:rsidRDefault="00AA262A" w:rsidP="00494E06">
            <w:pPr>
              <w:jc w:val="center"/>
              <w:rPr>
                <w:rFonts w:ascii="Arial" w:eastAsia="Arial" w:hAnsi="Arial" w:cs="Arial"/>
                <w:b/>
                <w:sz w:val="16"/>
                <w:szCs w:val="16"/>
              </w:rPr>
            </w:pPr>
            <w:r w:rsidRPr="00CC1254">
              <w:rPr>
                <w:rFonts w:ascii="Arial" w:eastAsia="Arial" w:hAnsi="Arial" w:cs="Arial"/>
                <w:b/>
                <w:sz w:val="16"/>
                <w:szCs w:val="16"/>
              </w:rPr>
              <w:t>FUNDAMENTACIÓN METODOLÓGICA</w:t>
            </w:r>
          </w:p>
        </w:tc>
      </w:tr>
      <w:tr w:rsidR="00AA262A" w:rsidRPr="00CC1254" w14:paraId="1082339F" w14:textId="77777777" w:rsidTr="00CC1254">
        <w:trPr>
          <w:trHeight w:val="255"/>
        </w:trPr>
        <w:tc>
          <w:tcPr>
            <w:tcW w:w="9014" w:type="dxa"/>
            <w:gridSpan w:val="3"/>
            <w:tcBorders>
              <w:left w:val="single" w:sz="8" w:space="0" w:color="00000A"/>
              <w:bottom w:val="single" w:sz="4" w:space="0" w:color="00000A"/>
            </w:tcBorders>
            <w:shd w:val="clear" w:color="auto" w:fill="EEEEEE"/>
            <w:vAlign w:val="center"/>
          </w:tcPr>
          <w:p w14:paraId="13B29D0C" w14:textId="1B31C979" w:rsidR="00AA262A" w:rsidRPr="00CC1254" w:rsidRDefault="00AA262A" w:rsidP="00CC1254">
            <w:pPr>
              <w:jc w:val="center"/>
              <w:rPr>
                <w:rFonts w:ascii="Arial" w:eastAsia="Arial" w:hAnsi="Arial" w:cs="Arial"/>
                <w:b/>
                <w:sz w:val="16"/>
                <w:szCs w:val="16"/>
              </w:rPr>
            </w:pPr>
            <w:r w:rsidRPr="00CC1254">
              <w:rPr>
                <w:rFonts w:ascii="Arial" w:eastAsia="Arial" w:hAnsi="Arial" w:cs="Arial"/>
                <w:b/>
                <w:sz w:val="16"/>
                <w:szCs w:val="16"/>
              </w:rPr>
              <w:t>Metodologías</w:t>
            </w:r>
          </w:p>
        </w:tc>
        <w:tc>
          <w:tcPr>
            <w:tcW w:w="5449" w:type="dxa"/>
            <w:gridSpan w:val="2"/>
            <w:tcBorders>
              <w:left w:val="single" w:sz="8" w:space="0" w:color="00000A"/>
              <w:bottom w:val="single" w:sz="4" w:space="0" w:color="00000A"/>
              <w:right w:val="single" w:sz="8" w:space="0" w:color="00000A"/>
            </w:tcBorders>
            <w:shd w:val="clear" w:color="auto" w:fill="EEEEEE"/>
            <w:vAlign w:val="center"/>
          </w:tcPr>
          <w:p w14:paraId="463F969F" w14:textId="600701FC" w:rsidR="00AA262A" w:rsidRPr="00CC1254" w:rsidRDefault="00AA262A" w:rsidP="00CC1254">
            <w:pPr>
              <w:jc w:val="center"/>
              <w:rPr>
                <w:rFonts w:ascii="Arial" w:eastAsia="Arial" w:hAnsi="Arial" w:cs="Arial"/>
                <w:b/>
                <w:sz w:val="16"/>
                <w:szCs w:val="16"/>
              </w:rPr>
            </w:pPr>
            <w:r w:rsidRPr="00CC1254">
              <w:rPr>
                <w:rFonts w:ascii="Arial" w:eastAsia="Arial" w:hAnsi="Arial" w:cs="Arial"/>
                <w:b/>
                <w:sz w:val="16"/>
                <w:szCs w:val="16"/>
              </w:rPr>
              <w:t>Agrupamientos</w:t>
            </w:r>
          </w:p>
        </w:tc>
      </w:tr>
      <w:tr w:rsidR="00AA262A" w:rsidRPr="00CC1254" w14:paraId="6A6F9F88" w14:textId="77777777" w:rsidTr="00CC1254">
        <w:trPr>
          <w:trHeight w:val="1521"/>
        </w:trPr>
        <w:tc>
          <w:tcPr>
            <w:tcW w:w="9014" w:type="dxa"/>
            <w:gridSpan w:val="3"/>
            <w:vMerge w:val="restart"/>
            <w:tcBorders>
              <w:left w:val="single" w:sz="8" w:space="0" w:color="00000A"/>
            </w:tcBorders>
            <w:shd w:val="clear" w:color="auto" w:fill="FFFFFF"/>
          </w:tcPr>
          <w:p w14:paraId="260D68BD" w14:textId="36B1C034" w:rsidR="00AA262A" w:rsidRPr="00CC1254" w:rsidRDefault="00AA262A" w:rsidP="00CC1254">
            <w:pPr>
              <w:spacing w:after="60"/>
              <w:rPr>
                <w:rFonts w:ascii="Arial" w:eastAsia="Arial" w:hAnsi="Arial" w:cs="Arial"/>
                <w:sz w:val="16"/>
                <w:szCs w:val="16"/>
              </w:rPr>
            </w:pPr>
            <w:r w:rsidRPr="00CC1254">
              <w:rPr>
                <w:rFonts w:ascii="Arial" w:eastAsia="Arial" w:hAnsi="Arial" w:cs="Arial"/>
                <w:sz w:val="16"/>
                <w:szCs w:val="16"/>
              </w:rPr>
              <w:t xml:space="preserve">Esta unidad 3 constituye un instrumento para que el alumnado afronte los retos y desafíos globales del siglo </w:t>
            </w:r>
            <w:r w:rsidR="00CC1254" w:rsidRPr="00CC1254">
              <w:rPr>
                <w:rFonts w:ascii="Arial" w:eastAsia="Arial" w:hAnsi="Arial" w:cs="Arial"/>
                <w:smallCaps/>
                <w:sz w:val="16"/>
                <w:szCs w:val="16"/>
              </w:rPr>
              <w:t>xxi</w:t>
            </w:r>
            <w:r w:rsidRPr="00CC1254">
              <w:rPr>
                <w:rFonts w:ascii="Arial" w:eastAsia="Arial" w:hAnsi="Arial" w:cs="Arial"/>
                <w:sz w:val="16"/>
                <w:szCs w:val="16"/>
              </w:rPr>
              <w:t xml:space="preserve"> asociados a los Objetivos de Desarrollo Sostenible (</w:t>
            </w:r>
            <w:proofErr w:type="spellStart"/>
            <w:r w:rsidRPr="00CC1254">
              <w:rPr>
                <w:rFonts w:ascii="Arial" w:eastAsia="Arial" w:hAnsi="Arial" w:cs="Arial"/>
                <w:sz w:val="16"/>
                <w:szCs w:val="16"/>
              </w:rPr>
              <w:t>ODS</w:t>
            </w:r>
            <w:proofErr w:type="spellEnd"/>
            <w:r w:rsidRPr="00CC1254">
              <w:rPr>
                <w:rFonts w:ascii="Arial" w:eastAsia="Arial" w:hAnsi="Arial" w:cs="Arial"/>
                <w:sz w:val="16"/>
                <w:szCs w:val="16"/>
              </w:rPr>
              <w:t xml:space="preserve">) de la Agenda 2030 adoptada por la Asamblea General de las Naciones Unidas en septiembre de 2015, centrándose en el </w:t>
            </w:r>
            <w:proofErr w:type="spellStart"/>
            <w:r w:rsidRPr="00CC1254">
              <w:rPr>
                <w:rFonts w:ascii="Arial" w:eastAsia="Arial" w:hAnsi="Arial" w:cs="Arial"/>
                <w:sz w:val="16"/>
                <w:szCs w:val="16"/>
              </w:rPr>
              <w:t>ODS</w:t>
            </w:r>
            <w:proofErr w:type="spellEnd"/>
            <w:r w:rsidRPr="00CC1254">
              <w:rPr>
                <w:rFonts w:ascii="Arial" w:eastAsia="Arial" w:hAnsi="Arial" w:cs="Arial"/>
                <w:sz w:val="16"/>
                <w:szCs w:val="16"/>
              </w:rPr>
              <w:t xml:space="preserve"> 3 Salud y bienestar.</w:t>
            </w:r>
          </w:p>
          <w:p w14:paraId="6B77DD6B" w14:textId="77777777" w:rsidR="00AA262A" w:rsidRPr="00CC1254" w:rsidRDefault="00AA262A" w:rsidP="00CC1254">
            <w:pPr>
              <w:spacing w:after="60"/>
              <w:rPr>
                <w:rFonts w:ascii="Arial" w:eastAsia="Arial" w:hAnsi="Arial" w:cs="Arial"/>
                <w:sz w:val="16"/>
                <w:szCs w:val="16"/>
              </w:rPr>
            </w:pPr>
            <w:r w:rsidRPr="00CC1254">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CC1254">
              <w:rPr>
                <w:rFonts w:ascii="Arial" w:eastAsia="Arial" w:hAnsi="Arial" w:cs="Arial"/>
                <w:i/>
                <w:iCs/>
                <w:sz w:val="16"/>
                <w:szCs w:val="16"/>
              </w:rPr>
              <w:t>Sigue el hilo.</w:t>
            </w:r>
            <w:r w:rsidRPr="00CC1254">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CC1254">
              <w:rPr>
                <w:rFonts w:ascii="Arial" w:eastAsia="Arial" w:hAnsi="Arial" w:cs="Arial"/>
                <w:i/>
                <w:iCs/>
                <w:sz w:val="16"/>
                <w:szCs w:val="16"/>
              </w:rPr>
              <w:t xml:space="preserve">¿Cómo lo ves? </w:t>
            </w:r>
            <w:r w:rsidRPr="00CC1254">
              <w:rPr>
                <w:rFonts w:ascii="Arial" w:eastAsia="Arial" w:hAnsi="Arial" w:cs="Arial"/>
                <w:sz w:val="16"/>
                <w:szCs w:val="16"/>
              </w:rPr>
              <w:t>y</w:t>
            </w:r>
            <w:r w:rsidRPr="00CC1254">
              <w:rPr>
                <w:rFonts w:ascii="Arial" w:eastAsia="Arial" w:hAnsi="Arial" w:cs="Arial"/>
                <w:i/>
                <w:iCs/>
                <w:sz w:val="16"/>
                <w:szCs w:val="16"/>
              </w:rPr>
              <w:t xml:space="preserve"> El dato.</w:t>
            </w:r>
            <w:r w:rsidRPr="00CC1254">
              <w:rPr>
                <w:rFonts w:ascii="Arial" w:eastAsia="Arial" w:hAnsi="Arial" w:cs="Arial"/>
                <w:sz w:val="16"/>
                <w:szCs w:val="16"/>
              </w:rPr>
              <w:t xml:space="preserve"> En esta unidad didáctica la información está relacionada con el cuidado personal y los hábitos de higiene</w:t>
            </w:r>
            <w:r w:rsidRPr="00CC1254">
              <w:rPr>
                <w:rFonts w:ascii="Arial" w:hAnsi="Arial" w:cs="Arial"/>
                <w:sz w:val="16"/>
                <w:szCs w:val="16"/>
              </w:rPr>
              <w:t>.</w:t>
            </w:r>
            <w:r w:rsidRPr="00CC1254">
              <w:rPr>
                <w:rFonts w:ascii="Arial" w:eastAsia="Arial" w:hAnsi="Arial" w:cs="Arial"/>
                <w:sz w:val="16"/>
                <w:szCs w:val="16"/>
              </w:rPr>
              <w:t xml:space="preserve"> A partir del propósito planteado por el Objetivo en acción (recordar cómo podemos cuidarnos), se anticipan las actividades y los contenidos que, siguiendo el hilo, permitirán al alumnado participar en la reflexión colectiva que culmina con la elaboración y difusión de este producto final: hacer un eslogan para recordar los hábitos saludables.</w:t>
            </w:r>
          </w:p>
          <w:p w14:paraId="70764C00" w14:textId="77777777" w:rsidR="00AA262A" w:rsidRPr="00CC1254" w:rsidRDefault="00AA262A" w:rsidP="00CC1254">
            <w:pPr>
              <w:spacing w:after="60"/>
              <w:rPr>
                <w:rFonts w:ascii="Arial" w:eastAsia="Arial" w:hAnsi="Arial" w:cs="Arial"/>
                <w:sz w:val="16"/>
                <w:szCs w:val="16"/>
              </w:rPr>
            </w:pPr>
            <w:r w:rsidRPr="00CC1254">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CC1254">
              <w:rPr>
                <w:rFonts w:ascii="Arial" w:eastAsia="Arial" w:hAnsi="Arial" w:cs="Arial"/>
                <w:i/>
                <w:iCs/>
                <w:color w:val="000000" w:themeColor="text1"/>
                <w:sz w:val="16"/>
                <w:szCs w:val="16"/>
              </w:rPr>
              <w:t>Sigue el hilo</w:t>
            </w:r>
            <w:r w:rsidRPr="00CC1254">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054E9F34" w14:textId="77777777" w:rsidR="00AA262A" w:rsidRPr="00CC1254" w:rsidRDefault="00AA262A" w:rsidP="00CC1254">
            <w:pPr>
              <w:tabs>
                <w:tab w:val="left" w:pos="2897"/>
              </w:tabs>
              <w:rPr>
                <w:rFonts w:ascii="Arial" w:eastAsia="Arial" w:hAnsi="Arial" w:cs="Arial"/>
                <w:b/>
                <w:bCs/>
                <w:color w:val="000000" w:themeColor="text1"/>
                <w:sz w:val="16"/>
                <w:szCs w:val="16"/>
              </w:rPr>
            </w:pPr>
            <w:r w:rsidRPr="00CC1254">
              <w:rPr>
                <w:rFonts w:ascii="Arial" w:hAnsi="Arial" w:cs="Arial"/>
                <w:b/>
                <w:bCs/>
                <w:color w:val="000000" w:themeColor="text1"/>
                <w:sz w:val="16"/>
                <w:szCs w:val="16"/>
              </w:rPr>
              <w:t>Comprensión (oral, escrita y multimodal):</w:t>
            </w:r>
          </w:p>
          <w:p w14:paraId="343E4377" w14:textId="77777777" w:rsidR="00AA262A" w:rsidRPr="00CC1254" w:rsidRDefault="00AA262A" w:rsidP="00CC1254">
            <w:pPr>
              <w:pStyle w:val="Prrafodelista"/>
              <w:numPr>
                <w:ilvl w:val="0"/>
                <w:numId w:val="12"/>
              </w:numPr>
              <w:tabs>
                <w:tab w:val="left" w:pos="2897"/>
              </w:tabs>
              <w:suppressAutoHyphens w:val="0"/>
              <w:ind w:left="284" w:hanging="284"/>
              <w:rPr>
                <w:rFonts w:eastAsia="Arial"/>
                <w:color w:val="000000" w:themeColor="text1"/>
                <w:sz w:val="16"/>
                <w:szCs w:val="16"/>
              </w:rPr>
            </w:pPr>
            <w:r w:rsidRPr="00CC1254">
              <w:rPr>
                <w:color w:val="000000" w:themeColor="text1"/>
                <w:sz w:val="16"/>
                <w:szCs w:val="16"/>
              </w:rPr>
              <w:t xml:space="preserve">Escuchar la descripción de lugares para practicar hábitos saludables: </w:t>
            </w:r>
            <w:r w:rsidRPr="00CC1254">
              <w:rPr>
                <w:i/>
                <w:iCs/>
                <w:color w:val="000000" w:themeColor="text1"/>
                <w:sz w:val="16"/>
                <w:szCs w:val="16"/>
              </w:rPr>
              <w:t>En el cole también nos cuidamos.</w:t>
            </w:r>
          </w:p>
          <w:p w14:paraId="53AF0133" w14:textId="77777777" w:rsidR="00AA262A" w:rsidRPr="00CC1254" w:rsidRDefault="00AA262A" w:rsidP="00CC1254">
            <w:pPr>
              <w:pStyle w:val="Prrafodelista"/>
              <w:numPr>
                <w:ilvl w:val="0"/>
                <w:numId w:val="12"/>
              </w:numPr>
              <w:tabs>
                <w:tab w:val="left" w:pos="2897"/>
              </w:tabs>
              <w:suppressAutoHyphens w:val="0"/>
              <w:ind w:left="284" w:hanging="284"/>
              <w:rPr>
                <w:rFonts w:eastAsia="Arial"/>
                <w:i/>
                <w:iCs/>
                <w:color w:val="000000" w:themeColor="text1"/>
                <w:sz w:val="16"/>
                <w:szCs w:val="16"/>
              </w:rPr>
            </w:pPr>
            <w:r w:rsidRPr="00CC1254">
              <w:rPr>
                <w:color w:val="000000" w:themeColor="text1"/>
                <w:sz w:val="16"/>
                <w:szCs w:val="16"/>
              </w:rPr>
              <w:t xml:space="preserve">Leer un texto poético: </w:t>
            </w:r>
            <w:r w:rsidRPr="00CC1254">
              <w:rPr>
                <w:i/>
                <w:iCs/>
                <w:color w:val="000000" w:themeColor="text1"/>
                <w:sz w:val="16"/>
                <w:szCs w:val="16"/>
              </w:rPr>
              <w:t>Como una rosa.</w:t>
            </w:r>
          </w:p>
          <w:p w14:paraId="7BCDDA9D" w14:textId="77777777" w:rsidR="00AA262A" w:rsidRPr="00CC1254" w:rsidRDefault="00AA262A" w:rsidP="00CC1254">
            <w:pPr>
              <w:tabs>
                <w:tab w:val="left" w:pos="2897"/>
              </w:tabs>
              <w:spacing w:before="60"/>
              <w:rPr>
                <w:rFonts w:ascii="Arial" w:hAnsi="Arial" w:cs="Arial"/>
                <w:b/>
                <w:bCs/>
                <w:color w:val="000000" w:themeColor="text1"/>
                <w:sz w:val="16"/>
                <w:szCs w:val="16"/>
              </w:rPr>
            </w:pPr>
            <w:r w:rsidRPr="00CC1254">
              <w:rPr>
                <w:rFonts w:ascii="Arial" w:hAnsi="Arial" w:cs="Arial"/>
                <w:b/>
                <w:bCs/>
                <w:color w:val="000000" w:themeColor="text1"/>
                <w:sz w:val="16"/>
                <w:szCs w:val="16"/>
              </w:rPr>
              <w:t xml:space="preserve">Interacción y expresión (oral, escrita y multimodal): </w:t>
            </w:r>
          </w:p>
          <w:p w14:paraId="2348B81E" w14:textId="77777777" w:rsidR="00AA262A" w:rsidRPr="00CC1254" w:rsidRDefault="00AA262A" w:rsidP="00CC1254">
            <w:pPr>
              <w:pStyle w:val="Prrafodelista"/>
              <w:numPr>
                <w:ilvl w:val="0"/>
                <w:numId w:val="12"/>
              </w:numPr>
              <w:tabs>
                <w:tab w:val="left" w:pos="2897"/>
              </w:tabs>
              <w:suppressAutoHyphens w:val="0"/>
              <w:ind w:left="284" w:hanging="284"/>
              <w:rPr>
                <w:rFonts w:eastAsia="Arial"/>
                <w:color w:val="000000" w:themeColor="text1"/>
                <w:sz w:val="16"/>
                <w:szCs w:val="16"/>
              </w:rPr>
            </w:pPr>
            <w:r w:rsidRPr="00CC1254">
              <w:rPr>
                <w:color w:val="000000" w:themeColor="text1"/>
                <w:sz w:val="16"/>
                <w:szCs w:val="16"/>
              </w:rPr>
              <w:t>Descripción de lugares del colegio.</w:t>
            </w:r>
          </w:p>
          <w:p w14:paraId="37CC0CC6" w14:textId="77777777" w:rsidR="00AA262A" w:rsidRPr="00CC1254" w:rsidRDefault="00AA262A" w:rsidP="00CC1254">
            <w:pPr>
              <w:spacing w:before="60"/>
              <w:rPr>
                <w:rFonts w:ascii="Arial" w:eastAsia="Arial" w:hAnsi="Arial" w:cs="Arial"/>
                <w:sz w:val="16"/>
                <w:szCs w:val="16"/>
              </w:rPr>
            </w:pPr>
            <w:r w:rsidRPr="00CC1254">
              <w:rPr>
                <w:rFonts w:ascii="Arial" w:eastAsia="Arial" w:hAnsi="Arial" w:cs="Arial"/>
                <w:sz w:val="16"/>
                <w:szCs w:val="16"/>
              </w:rPr>
              <w:t>Asimismo, muchas actividades implementan, a través de unos símbolos, la posibilidad de trabajar las claves del proyecto:</w:t>
            </w:r>
          </w:p>
          <w:p w14:paraId="2A12D269" w14:textId="77777777" w:rsidR="00AA262A" w:rsidRPr="00CC1254" w:rsidRDefault="00AA262A" w:rsidP="00CC1254">
            <w:pPr>
              <w:pStyle w:val="Prrafodelista"/>
              <w:numPr>
                <w:ilvl w:val="0"/>
                <w:numId w:val="1"/>
              </w:numPr>
              <w:suppressAutoHyphens w:val="0"/>
              <w:ind w:left="284" w:hanging="284"/>
              <w:rPr>
                <w:color w:val="000000" w:themeColor="text1"/>
                <w:sz w:val="16"/>
                <w:szCs w:val="16"/>
              </w:rPr>
            </w:pPr>
            <w:r w:rsidRPr="00CC1254">
              <w:rPr>
                <w:rFonts w:eastAsia="Arial"/>
                <w:b/>
                <w:bCs/>
                <w:color w:val="auto"/>
                <w:sz w:val="16"/>
                <w:szCs w:val="16"/>
              </w:rPr>
              <w:lastRenderedPageBreak/>
              <w:t>Plan Lingüístico:</w:t>
            </w:r>
            <w:r w:rsidRPr="00CC1254">
              <w:rPr>
                <w:rFonts w:eastAsia="Arial"/>
                <w:color w:val="auto"/>
                <w:sz w:val="16"/>
                <w:szCs w:val="16"/>
              </w:rPr>
              <w:t xml:space="preserve"> aparece en la presentación de la situación de aprendizaje y en todas las destrezas lingüísticas asociadas a la comprensión y producción de textos (Saber escuchar:</w:t>
            </w:r>
            <w:r w:rsidRPr="00CC1254">
              <w:rPr>
                <w:rFonts w:eastAsia="Arial"/>
                <w:color w:val="000000" w:themeColor="text1"/>
                <w:sz w:val="16"/>
                <w:szCs w:val="16"/>
              </w:rPr>
              <w:t xml:space="preserve"> </w:t>
            </w:r>
            <w:r w:rsidRPr="00CC1254">
              <w:rPr>
                <w:rFonts w:eastAsia="Arial"/>
                <w:i/>
                <w:iCs/>
                <w:color w:val="000000" w:themeColor="text1"/>
                <w:sz w:val="16"/>
                <w:szCs w:val="16"/>
              </w:rPr>
              <w:t>En el cole también nos cuidamos;</w:t>
            </w:r>
            <w:r w:rsidRPr="00CC1254">
              <w:rPr>
                <w:rFonts w:eastAsia="Arial"/>
                <w:i/>
                <w:iCs/>
                <w:color w:val="auto"/>
                <w:sz w:val="16"/>
                <w:szCs w:val="16"/>
              </w:rPr>
              <w:t xml:space="preserve"> </w:t>
            </w:r>
            <w:r w:rsidRPr="00CC1254">
              <w:rPr>
                <w:rFonts w:eastAsia="Arial"/>
                <w:color w:val="auto"/>
                <w:sz w:val="16"/>
                <w:szCs w:val="16"/>
              </w:rPr>
              <w:t>Hablar en público:</w:t>
            </w:r>
            <w:r w:rsidRPr="00CC1254">
              <w:rPr>
                <w:rFonts w:eastAsia="Arial"/>
                <w:color w:val="000000" w:themeColor="text1"/>
                <w:sz w:val="16"/>
                <w:szCs w:val="16"/>
              </w:rPr>
              <w:t xml:space="preserve"> descripción de lugares del colegio que se podrían mejorar para cuidarse mejor</w:t>
            </w:r>
            <w:r w:rsidRPr="00CC1254">
              <w:rPr>
                <w:rFonts w:eastAsia="Arial"/>
                <w:color w:val="auto"/>
                <w:sz w:val="16"/>
                <w:szCs w:val="16"/>
              </w:rPr>
              <w:t xml:space="preserve">; Para leer mejor: texto poético </w:t>
            </w:r>
            <w:r w:rsidRPr="00CC1254">
              <w:rPr>
                <w:rFonts w:eastAsia="Arial"/>
                <w:i/>
                <w:iCs/>
                <w:color w:val="auto"/>
                <w:sz w:val="16"/>
                <w:szCs w:val="16"/>
              </w:rPr>
              <w:t>Como una rosa;</w:t>
            </w:r>
            <w:r w:rsidRPr="00CC1254">
              <w:rPr>
                <w:rFonts w:eastAsia="Arial"/>
                <w:color w:val="auto"/>
                <w:sz w:val="16"/>
                <w:szCs w:val="16"/>
              </w:rPr>
              <w:t xml:space="preserve"> Para escribir mejor: escritura de rimas).</w:t>
            </w:r>
          </w:p>
          <w:p w14:paraId="2F1ECEC0" w14:textId="77777777" w:rsidR="00AA262A" w:rsidRPr="00CC1254" w:rsidRDefault="00AA262A" w:rsidP="00CC1254">
            <w:pPr>
              <w:pStyle w:val="Prrafodelista"/>
              <w:numPr>
                <w:ilvl w:val="0"/>
                <w:numId w:val="1"/>
              </w:numPr>
              <w:suppressAutoHyphens w:val="0"/>
              <w:ind w:left="284" w:hanging="284"/>
              <w:rPr>
                <w:rFonts w:eastAsia="Arial"/>
                <w:b/>
                <w:bCs/>
                <w:color w:val="auto"/>
                <w:sz w:val="16"/>
                <w:szCs w:val="16"/>
              </w:rPr>
            </w:pPr>
            <w:r w:rsidRPr="00CC1254">
              <w:rPr>
                <w:rFonts w:eastAsia="Arial"/>
                <w:b/>
                <w:bCs/>
                <w:color w:val="auto"/>
                <w:sz w:val="16"/>
                <w:szCs w:val="16"/>
              </w:rPr>
              <w:t xml:space="preserve">Desarrollo del pensamiento: </w:t>
            </w:r>
          </w:p>
          <w:p w14:paraId="4BEE75F7" w14:textId="77777777" w:rsidR="00AA262A" w:rsidRPr="00CC1254" w:rsidRDefault="00AA262A" w:rsidP="00CC1254">
            <w:pPr>
              <w:ind w:left="283"/>
              <w:contextualSpacing/>
              <w:rPr>
                <w:rFonts w:ascii="Arial" w:eastAsia="Arial" w:hAnsi="Arial" w:cs="Arial"/>
                <w:sz w:val="16"/>
                <w:szCs w:val="16"/>
              </w:rPr>
            </w:pPr>
            <w:r w:rsidRPr="00CC1254">
              <w:rPr>
                <w:rFonts w:ascii="Arial" w:eastAsia="Arial" w:hAnsi="Arial" w:cs="Arial"/>
                <w:sz w:val="16"/>
                <w:szCs w:val="16"/>
              </w:rPr>
              <w:t xml:space="preserve">Situación de aprendizaje: Lluvia de ideas y La imagen. </w:t>
            </w:r>
          </w:p>
          <w:p w14:paraId="163052E2" w14:textId="77777777" w:rsidR="00AA262A" w:rsidRPr="00CC1254" w:rsidRDefault="00AA262A" w:rsidP="00CC1254">
            <w:pPr>
              <w:ind w:left="283"/>
              <w:contextualSpacing/>
              <w:rPr>
                <w:rFonts w:ascii="Arial" w:eastAsia="Arial" w:hAnsi="Arial" w:cs="Arial"/>
                <w:sz w:val="16"/>
                <w:szCs w:val="16"/>
              </w:rPr>
            </w:pPr>
            <w:r w:rsidRPr="00CC1254">
              <w:rPr>
                <w:rFonts w:ascii="Arial" w:eastAsia="Arial" w:hAnsi="Arial" w:cs="Arial"/>
                <w:sz w:val="16"/>
                <w:szCs w:val="16"/>
              </w:rPr>
              <w:t>Leo y escribo: Círculo de puntos de vista.</w:t>
            </w:r>
          </w:p>
          <w:p w14:paraId="56E86CE2" w14:textId="77777777" w:rsidR="00AA262A" w:rsidRPr="00CC1254" w:rsidRDefault="00AA262A" w:rsidP="00CC1254">
            <w:pPr>
              <w:ind w:left="283"/>
              <w:contextualSpacing/>
              <w:rPr>
                <w:rFonts w:ascii="Arial" w:eastAsia="Arial" w:hAnsi="Arial" w:cs="Arial"/>
                <w:sz w:val="16"/>
                <w:szCs w:val="16"/>
              </w:rPr>
            </w:pPr>
            <w:r w:rsidRPr="00CC1254">
              <w:rPr>
                <w:rFonts w:ascii="Arial" w:eastAsia="Arial" w:hAnsi="Arial" w:cs="Arial"/>
                <w:sz w:val="16"/>
                <w:szCs w:val="16"/>
              </w:rPr>
              <w:t xml:space="preserve">Objetivo en acción: Lluvia de ideas </w:t>
            </w:r>
          </w:p>
          <w:p w14:paraId="2DA61091" w14:textId="77777777" w:rsidR="00AA262A" w:rsidRPr="00CC1254" w:rsidRDefault="00AA262A" w:rsidP="00CC1254">
            <w:pPr>
              <w:pStyle w:val="Prrafodelista"/>
              <w:numPr>
                <w:ilvl w:val="0"/>
                <w:numId w:val="2"/>
              </w:numPr>
              <w:suppressAutoHyphens w:val="0"/>
              <w:ind w:left="284" w:hanging="284"/>
              <w:rPr>
                <w:rFonts w:eastAsia="Arial"/>
                <w:b/>
                <w:bCs/>
                <w:color w:val="auto"/>
                <w:sz w:val="16"/>
                <w:szCs w:val="16"/>
              </w:rPr>
            </w:pPr>
            <w:r w:rsidRPr="00CC1254">
              <w:rPr>
                <w:rFonts w:eastAsia="Arial"/>
                <w:b/>
                <w:bCs/>
                <w:color w:val="auto"/>
                <w:sz w:val="16"/>
                <w:szCs w:val="16"/>
              </w:rPr>
              <w:t xml:space="preserve">Aprendizaje cooperativo: </w:t>
            </w:r>
          </w:p>
          <w:p w14:paraId="56D644D2"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iCs/>
                <w:color w:val="auto"/>
                <w:sz w:val="16"/>
                <w:szCs w:val="16"/>
              </w:rPr>
              <w:t>Escucho y hablo: Asamblea de ideas.</w:t>
            </w:r>
          </w:p>
          <w:p w14:paraId="751B0454"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Juego de letras: Asamblea de ideas.</w:t>
            </w:r>
          </w:p>
          <w:p w14:paraId="2881F4C4" w14:textId="77777777" w:rsidR="00AA262A" w:rsidRPr="00CC1254" w:rsidRDefault="00AA262A" w:rsidP="00CC1254">
            <w:pPr>
              <w:pStyle w:val="Prrafodelista"/>
              <w:numPr>
                <w:ilvl w:val="0"/>
                <w:numId w:val="2"/>
              </w:numPr>
              <w:suppressAutoHyphens w:val="0"/>
              <w:ind w:left="284" w:hanging="284"/>
              <w:rPr>
                <w:rFonts w:eastAsia="Arial"/>
                <w:b/>
                <w:bCs/>
                <w:color w:val="auto"/>
                <w:sz w:val="16"/>
                <w:szCs w:val="16"/>
              </w:rPr>
            </w:pPr>
            <w:r w:rsidRPr="00CC1254">
              <w:rPr>
                <w:rFonts w:eastAsia="Arial"/>
                <w:b/>
                <w:bCs/>
                <w:color w:val="auto"/>
                <w:sz w:val="16"/>
                <w:szCs w:val="16"/>
              </w:rPr>
              <w:t xml:space="preserve">TIC </w:t>
            </w:r>
          </w:p>
          <w:p w14:paraId="1C97CC8F"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 xml:space="preserve">Escucho y hablo (audio): </w:t>
            </w:r>
            <w:r w:rsidRPr="00CC1254">
              <w:rPr>
                <w:rFonts w:eastAsia="Arial"/>
                <w:i/>
                <w:iCs/>
                <w:color w:val="auto"/>
                <w:sz w:val="16"/>
                <w:szCs w:val="16"/>
              </w:rPr>
              <w:t>En el cole también nos cuidamos.</w:t>
            </w:r>
          </w:p>
          <w:p w14:paraId="068F5D20"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Aprendo las letras. Dígrafo -</w:t>
            </w:r>
            <w:proofErr w:type="spellStart"/>
            <w:r w:rsidRPr="00CC1254">
              <w:rPr>
                <w:rFonts w:eastAsia="Arial"/>
                <w:i/>
                <w:iCs/>
                <w:color w:val="auto"/>
                <w:sz w:val="16"/>
                <w:szCs w:val="16"/>
              </w:rPr>
              <w:t>rr</w:t>
            </w:r>
            <w:proofErr w:type="spellEnd"/>
            <w:r w:rsidRPr="00CC1254">
              <w:rPr>
                <w:rFonts w:eastAsia="Arial"/>
                <w:i/>
                <w:iCs/>
                <w:color w:val="auto"/>
                <w:sz w:val="16"/>
                <w:szCs w:val="16"/>
              </w:rPr>
              <w:t>-:</w:t>
            </w:r>
            <w:r w:rsidRPr="00CC1254">
              <w:rPr>
                <w:rFonts w:eastAsia="Arial"/>
                <w:color w:val="auto"/>
                <w:sz w:val="16"/>
                <w:szCs w:val="16"/>
              </w:rPr>
              <w:t xml:space="preserve"> Dictado.</w:t>
            </w:r>
          </w:p>
          <w:p w14:paraId="44F43991" w14:textId="77777777" w:rsidR="00AA262A" w:rsidRPr="00CC1254" w:rsidRDefault="00AA262A" w:rsidP="00CC1254">
            <w:pPr>
              <w:pStyle w:val="Prrafodelista"/>
              <w:suppressAutoHyphens w:val="0"/>
              <w:ind w:left="283"/>
              <w:rPr>
                <w:rFonts w:eastAsia="Arial"/>
                <w:i/>
                <w:iCs/>
                <w:color w:val="auto"/>
                <w:sz w:val="16"/>
                <w:szCs w:val="16"/>
              </w:rPr>
            </w:pPr>
            <w:r w:rsidRPr="00CC1254">
              <w:rPr>
                <w:rFonts w:eastAsia="Arial"/>
                <w:color w:val="auto"/>
                <w:sz w:val="16"/>
                <w:szCs w:val="16"/>
              </w:rPr>
              <w:t xml:space="preserve">Leo y escribo (audio): </w:t>
            </w:r>
            <w:r w:rsidRPr="00CC1254">
              <w:rPr>
                <w:rFonts w:eastAsia="Arial"/>
                <w:i/>
                <w:iCs/>
                <w:color w:val="auto"/>
                <w:sz w:val="16"/>
                <w:szCs w:val="16"/>
              </w:rPr>
              <w:t>Como una rosa.</w:t>
            </w:r>
          </w:p>
          <w:p w14:paraId="68513834"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Acceso a juegos en anayaeducacion.es</w:t>
            </w:r>
          </w:p>
          <w:p w14:paraId="0EE61C81"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Acceso a actividades para el porfolio en anayaeducacion.es</w:t>
            </w:r>
          </w:p>
          <w:p w14:paraId="2CE02CC6" w14:textId="77777777" w:rsidR="00AA262A" w:rsidRPr="00CC1254" w:rsidRDefault="00AA262A" w:rsidP="00CC1254">
            <w:pPr>
              <w:pStyle w:val="Prrafodelista"/>
              <w:numPr>
                <w:ilvl w:val="0"/>
                <w:numId w:val="2"/>
              </w:numPr>
              <w:suppressAutoHyphens w:val="0"/>
              <w:ind w:left="284" w:hanging="284"/>
              <w:rPr>
                <w:rFonts w:eastAsia="Arial"/>
                <w:b/>
                <w:bCs/>
                <w:color w:val="auto"/>
                <w:sz w:val="16"/>
                <w:szCs w:val="16"/>
              </w:rPr>
            </w:pPr>
            <w:r w:rsidRPr="00CC1254">
              <w:rPr>
                <w:rFonts w:eastAsia="Arial"/>
                <w:b/>
                <w:bCs/>
                <w:color w:val="auto"/>
                <w:sz w:val="16"/>
                <w:szCs w:val="16"/>
              </w:rPr>
              <w:t>Educación emocional</w:t>
            </w:r>
          </w:p>
          <w:p w14:paraId="2F226C57"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 xml:space="preserve">Conciencia emocional. </w:t>
            </w:r>
            <w:r w:rsidRPr="00CC1254">
              <w:rPr>
                <w:rFonts w:eastAsia="Arial"/>
                <w:i/>
                <w:iCs/>
                <w:color w:val="auto"/>
                <w:sz w:val="16"/>
                <w:szCs w:val="16"/>
              </w:rPr>
              <w:t>¿Cómo he aprendido?</w:t>
            </w:r>
          </w:p>
          <w:p w14:paraId="56A31939" w14:textId="77777777" w:rsidR="00AA262A" w:rsidRPr="00CC1254" w:rsidRDefault="00AA262A" w:rsidP="00CC1254">
            <w:pPr>
              <w:pStyle w:val="Prrafodelista"/>
              <w:numPr>
                <w:ilvl w:val="0"/>
                <w:numId w:val="2"/>
              </w:numPr>
              <w:suppressAutoHyphens w:val="0"/>
              <w:ind w:left="284" w:hanging="284"/>
              <w:rPr>
                <w:rFonts w:eastAsia="Arial"/>
                <w:b/>
                <w:bCs/>
                <w:color w:val="auto"/>
                <w:sz w:val="16"/>
                <w:szCs w:val="16"/>
              </w:rPr>
            </w:pPr>
            <w:r w:rsidRPr="00CC1254">
              <w:rPr>
                <w:rFonts w:eastAsia="Arial"/>
                <w:b/>
                <w:bCs/>
                <w:color w:val="auto"/>
                <w:sz w:val="16"/>
                <w:szCs w:val="16"/>
              </w:rPr>
              <w:t>Aprendizaje lúdico</w:t>
            </w:r>
          </w:p>
          <w:p w14:paraId="4A0B94D2"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 xml:space="preserve">Aprendo las letras: Trabalenguas con la letra </w:t>
            </w:r>
            <w:r w:rsidRPr="00CC1254">
              <w:rPr>
                <w:rFonts w:eastAsia="Arial"/>
                <w:i/>
                <w:iCs/>
                <w:color w:val="auto"/>
                <w:sz w:val="16"/>
                <w:szCs w:val="16"/>
              </w:rPr>
              <w:t>r.</w:t>
            </w:r>
          </w:p>
          <w:p w14:paraId="39591275"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Juego de letras.</w:t>
            </w:r>
          </w:p>
          <w:p w14:paraId="2925E800" w14:textId="77777777" w:rsidR="00AA262A" w:rsidRPr="00CC1254" w:rsidRDefault="00AA262A" w:rsidP="00CC1254">
            <w:pPr>
              <w:pStyle w:val="Prrafodelista"/>
              <w:suppressAutoHyphens w:val="0"/>
              <w:ind w:left="283"/>
              <w:rPr>
                <w:rFonts w:eastAsia="Arial"/>
                <w:color w:val="auto"/>
                <w:sz w:val="16"/>
                <w:szCs w:val="16"/>
              </w:rPr>
            </w:pPr>
            <w:r w:rsidRPr="00CC1254">
              <w:rPr>
                <w:rFonts w:eastAsia="Arial"/>
                <w:color w:val="auto"/>
                <w:sz w:val="16"/>
                <w:szCs w:val="16"/>
              </w:rPr>
              <w:t>Acceso a juegos en anayaeducacion.es</w:t>
            </w:r>
          </w:p>
          <w:p w14:paraId="2E420525" w14:textId="77777777" w:rsidR="00AA262A" w:rsidRPr="00CC1254" w:rsidRDefault="00AA262A" w:rsidP="00CC1254">
            <w:pPr>
              <w:spacing w:before="60"/>
              <w:rPr>
                <w:rFonts w:ascii="Arial" w:eastAsia="Arial" w:hAnsi="Arial" w:cs="Arial"/>
                <w:sz w:val="16"/>
                <w:szCs w:val="16"/>
              </w:rPr>
            </w:pPr>
            <w:r w:rsidRPr="00CC1254">
              <w:rPr>
                <w:rFonts w:ascii="Arial" w:eastAsia="Arial" w:hAnsi="Arial" w:cs="Arial"/>
                <w:sz w:val="16"/>
                <w:szCs w:val="16"/>
              </w:rPr>
              <w:t xml:space="preserve">Además, se proponen actividades de corte especialmente competencial de aplicación directa «para la vida». Las actividades competenciales de la unidad están íntimamente relacionadas con la forma de cuidar nuestra salud: por un lado, con el reciclaje de residuos como manera de cuidar los espacios </w:t>
            </w:r>
            <w:r w:rsidRPr="00CC1254">
              <w:rPr>
                <w:rFonts w:ascii="Arial" w:eastAsia="Arial" w:hAnsi="Arial" w:cs="Arial"/>
                <w:i/>
                <w:iCs/>
                <w:sz w:val="16"/>
                <w:szCs w:val="16"/>
              </w:rPr>
              <w:t>(Separar los residuos es importante),</w:t>
            </w:r>
            <w:r w:rsidRPr="00CC1254">
              <w:rPr>
                <w:rFonts w:ascii="Arial" w:eastAsia="Arial" w:hAnsi="Arial" w:cs="Arial"/>
                <w:sz w:val="16"/>
                <w:szCs w:val="16"/>
              </w:rPr>
              <w:t xml:space="preserve"> y por otro, a través de un debate sobre lo que es comida sana y lo que no </w:t>
            </w:r>
            <w:r w:rsidRPr="00CC1254">
              <w:rPr>
                <w:rFonts w:ascii="Arial" w:eastAsia="Arial" w:hAnsi="Arial" w:cs="Arial"/>
                <w:i/>
                <w:iCs/>
                <w:sz w:val="16"/>
                <w:szCs w:val="16"/>
              </w:rPr>
              <w:t>(Ayer comí…).</w:t>
            </w:r>
            <w:r w:rsidRPr="00CC1254">
              <w:rPr>
                <w:rFonts w:ascii="Arial" w:eastAsia="Arial" w:hAnsi="Arial" w:cs="Arial"/>
                <w:sz w:val="16"/>
                <w:szCs w:val="16"/>
              </w:rPr>
              <w:t xml:space="preserve"> Además, como respuesta al Objetivo en acción, se propone hacer rimas para recordar hábitos saludables.</w:t>
            </w:r>
          </w:p>
          <w:p w14:paraId="35CC184F" w14:textId="77777777" w:rsidR="00AA262A" w:rsidRPr="00CC1254" w:rsidRDefault="00AA262A" w:rsidP="00CC1254">
            <w:pPr>
              <w:spacing w:before="60"/>
              <w:rPr>
                <w:rFonts w:ascii="Arial" w:eastAsia="Arial" w:hAnsi="Arial" w:cs="Arial"/>
                <w:color w:val="000000" w:themeColor="text1"/>
                <w:sz w:val="16"/>
                <w:szCs w:val="16"/>
              </w:rPr>
            </w:pPr>
            <w:r w:rsidRPr="00CC1254">
              <w:rPr>
                <w:rFonts w:ascii="Arial" w:eastAsia="Arial" w:hAnsi="Arial" w:cs="Arial"/>
                <w:sz w:val="16"/>
                <w:szCs w:val="16"/>
              </w:rPr>
              <w:t xml:space="preserve">Con el objetivo de que el alumnado desarrolle su competencia comunicativa escrita, en las páginas </w:t>
            </w:r>
            <w:r w:rsidRPr="00CC1254">
              <w:rPr>
                <w:rFonts w:ascii="Arial" w:eastAsia="Arial" w:hAnsi="Arial" w:cs="Arial"/>
                <w:color w:val="000000" w:themeColor="text1"/>
                <w:sz w:val="16"/>
                <w:szCs w:val="16"/>
              </w:rPr>
              <w:t xml:space="preserve">del apartado </w:t>
            </w:r>
            <w:r w:rsidRPr="00CC1254">
              <w:rPr>
                <w:rFonts w:ascii="Arial" w:eastAsia="Arial" w:hAnsi="Arial" w:cs="Arial"/>
                <w:i/>
                <w:iCs/>
                <w:color w:val="000000" w:themeColor="text1"/>
                <w:sz w:val="16"/>
                <w:szCs w:val="16"/>
              </w:rPr>
              <w:t>Aprendo las letras</w:t>
            </w:r>
            <w:r w:rsidRPr="00CC1254">
              <w:rPr>
                <w:rFonts w:ascii="Arial" w:eastAsia="Arial" w:hAnsi="Arial" w:cs="Arial"/>
                <w:sz w:val="16"/>
                <w:szCs w:val="16"/>
              </w:rPr>
              <w:t xml:space="preserve"> se proponen actividades de ejercitación que permiten la adquisición y consolidación de la lectoescritura, así como empezar a ampliar el vocabulario del alumnado.</w:t>
            </w:r>
          </w:p>
          <w:p w14:paraId="71CD6D8E" w14:textId="77777777" w:rsidR="00AA262A" w:rsidRPr="00CC1254" w:rsidRDefault="00AA262A" w:rsidP="00CC1254">
            <w:pPr>
              <w:spacing w:before="60"/>
              <w:rPr>
                <w:rFonts w:ascii="Arial" w:eastAsia="Arial" w:hAnsi="Arial" w:cs="Arial"/>
                <w:sz w:val="16"/>
                <w:szCs w:val="16"/>
              </w:rPr>
            </w:pPr>
            <w:r w:rsidRPr="00CC1254">
              <w:rPr>
                <w:rFonts w:ascii="Arial" w:eastAsia="Arial" w:hAnsi="Arial" w:cs="Arial"/>
                <w:sz w:val="16"/>
                <w:szCs w:val="16"/>
              </w:rPr>
              <w:t xml:space="preserve">En el apartado </w:t>
            </w:r>
            <w:r w:rsidRPr="00CC1254">
              <w:rPr>
                <w:rFonts w:ascii="Arial" w:eastAsia="Arial" w:hAnsi="Arial" w:cs="Arial"/>
                <w:i/>
                <w:iCs/>
                <w:sz w:val="16"/>
                <w:szCs w:val="16"/>
              </w:rPr>
              <w:t>Juego de letras</w:t>
            </w:r>
            <w:r w:rsidRPr="00CC1254">
              <w:rPr>
                <w:rFonts w:ascii="Arial" w:eastAsia="Arial" w:hAnsi="Arial" w:cs="Arial"/>
                <w:sz w:val="16"/>
                <w:szCs w:val="16"/>
              </w:rPr>
              <w:t xml:space="preserve"> se refuerza con una metodología lúdica el aprendizaje de las letras. Desde anayaeducacion.es se puede acceder a diversas actividades de </w:t>
            </w:r>
            <w:proofErr w:type="spellStart"/>
            <w:r w:rsidRPr="00CC1254">
              <w:rPr>
                <w:rFonts w:ascii="Arial" w:eastAsia="Arial" w:hAnsi="Arial" w:cs="Arial"/>
                <w:sz w:val="16"/>
                <w:szCs w:val="16"/>
              </w:rPr>
              <w:t>gamificación</w:t>
            </w:r>
            <w:proofErr w:type="spellEnd"/>
            <w:r w:rsidRPr="00CC1254">
              <w:rPr>
                <w:rFonts w:ascii="Arial" w:eastAsia="Arial" w:hAnsi="Arial" w:cs="Arial"/>
                <w:sz w:val="16"/>
                <w:szCs w:val="16"/>
              </w:rPr>
              <w:t xml:space="preserve"> que completan este apartado en el entorno digital</w:t>
            </w:r>
          </w:p>
          <w:p w14:paraId="70F0DF23" w14:textId="77777777" w:rsidR="00AA262A" w:rsidRPr="00CC1254" w:rsidRDefault="00AA262A" w:rsidP="00CC1254">
            <w:pPr>
              <w:spacing w:before="60"/>
              <w:rPr>
                <w:rFonts w:ascii="Arial" w:hAnsi="Arial" w:cs="Arial"/>
                <w:color w:val="000000" w:themeColor="text1"/>
                <w:sz w:val="16"/>
                <w:szCs w:val="16"/>
              </w:rPr>
            </w:pPr>
            <w:r w:rsidRPr="00CC1254">
              <w:rPr>
                <w:rFonts w:ascii="Arial" w:eastAsia="Arial" w:hAnsi="Arial" w:cs="Arial"/>
                <w:sz w:val="16"/>
                <w:szCs w:val="16"/>
              </w:rPr>
              <w:t>En el área de Matemáticas, m</w:t>
            </w:r>
            <w:r w:rsidRPr="00CC1254">
              <w:rPr>
                <w:rFonts w:ascii="Arial" w:hAnsi="Arial" w:cs="Arial"/>
                <w:color w:val="000000" w:themeColor="text1"/>
                <w:sz w:val="16"/>
                <w:szCs w:val="16"/>
              </w:rPr>
              <w:t>uchas actividades implementan, a través de unos símbolos, la posibilidad de trabajar:</w:t>
            </w:r>
          </w:p>
          <w:p w14:paraId="63AD39F9"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0795F3D5"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 xml:space="preserve">Estrategias y destrezas de pensamiento: </w:t>
            </w:r>
            <w:r w:rsidRPr="00CC1254">
              <w:rPr>
                <w:color w:val="auto"/>
                <w:sz w:val="16"/>
                <w:szCs w:val="16"/>
              </w:rPr>
              <w:t>Lluvia de ideas, para la actividad competencial «El 10 a tu alrededor», para la actividad sobre las situaciones en las que se utiliza la suma y para llevar a cabo la actividad del «Objetivo en acción», (Inventa un eslogan de alguna de las cosas que haces para mantenerte sano).</w:t>
            </w:r>
          </w:p>
          <w:p w14:paraId="1EB7D4D9"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Educación emocional, en el apartado ¿Cómo he aprendido?</w:t>
            </w:r>
          </w:p>
          <w:p w14:paraId="0D6D5197"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El aprendizaje cooperativo, comprobamos, en la actividad sobre la descomposición del 10.</w:t>
            </w:r>
          </w:p>
          <w:p w14:paraId="35DFCFA5"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Las TIC, en los apartados: Te lo cuento en un momento, para escuchar canciones de los números y para ver vídeos sobre el orden y la descomposición de números. Vídeos de cálculo mental.</w:t>
            </w:r>
          </w:p>
          <w:p w14:paraId="662DB2D9" w14:textId="77777777" w:rsidR="00AA262A" w:rsidRPr="00CC1254" w:rsidRDefault="00AA262A" w:rsidP="00CC1254">
            <w:pPr>
              <w:pStyle w:val="Prrafodelista"/>
              <w:numPr>
                <w:ilvl w:val="0"/>
                <w:numId w:val="16"/>
              </w:numPr>
              <w:suppressAutoHyphens w:val="0"/>
              <w:spacing w:after="60"/>
              <w:ind w:left="284" w:hanging="284"/>
              <w:rPr>
                <w:color w:val="000000" w:themeColor="text1"/>
                <w:sz w:val="16"/>
                <w:szCs w:val="16"/>
              </w:rPr>
            </w:pPr>
            <w:r w:rsidRPr="00CC1254">
              <w:rPr>
                <w:color w:val="000000" w:themeColor="text1"/>
                <w:sz w:val="16"/>
                <w:szCs w:val="16"/>
              </w:rPr>
              <w:t>Aprendizaje lúdico con actividades lúdicas para trabajar diferentes contenidos de la unidad.</w:t>
            </w:r>
          </w:p>
          <w:p w14:paraId="02331ABC" w14:textId="77777777" w:rsidR="00AA262A" w:rsidRPr="00CC1254" w:rsidRDefault="00AA262A" w:rsidP="00CC1254">
            <w:pPr>
              <w:spacing w:before="60"/>
              <w:rPr>
                <w:rFonts w:ascii="Arial" w:eastAsia="Arial" w:hAnsi="Arial" w:cs="Arial"/>
                <w:color w:val="000000" w:themeColor="text1"/>
                <w:sz w:val="16"/>
                <w:szCs w:val="16"/>
              </w:rPr>
            </w:pPr>
            <w:r w:rsidRPr="00CC1254">
              <w:rPr>
                <w:rFonts w:ascii="Arial" w:eastAsia="Arial" w:hAnsi="Arial" w:cs="Arial"/>
                <w:color w:val="000000" w:themeColor="text1"/>
                <w:sz w:val="16"/>
                <w:szCs w:val="16"/>
              </w:rPr>
              <w:t>En las últimas páginas de la unidad se propone:</w:t>
            </w:r>
          </w:p>
          <w:p w14:paraId="7D9540FC" w14:textId="77777777" w:rsidR="00AA262A" w:rsidRPr="00CC1254" w:rsidRDefault="00AA262A" w:rsidP="00CC1254">
            <w:pPr>
              <w:pStyle w:val="Prrafodelista"/>
              <w:numPr>
                <w:ilvl w:val="0"/>
                <w:numId w:val="28"/>
              </w:numPr>
              <w:suppressAutoHyphens w:val="0"/>
              <w:ind w:left="284" w:hanging="284"/>
              <w:rPr>
                <w:rFonts w:eastAsia="Arial"/>
                <w:color w:val="000000" w:themeColor="text1"/>
                <w:sz w:val="16"/>
                <w:szCs w:val="16"/>
              </w:rPr>
            </w:pPr>
            <w:r w:rsidRPr="00CC1254">
              <w:rPr>
                <w:rFonts w:eastAsia="Arial"/>
                <w:color w:val="000000" w:themeColor="text1"/>
                <w:sz w:val="16"/>
                <w:szCs w:val="16"/>
              </w:rPr>
              <w:t xml:space="preserve">En el apartado </w:t>
            </w:r>
            <w:proofErr w:type="gramStart"/>
            <w:r w:rsidRPr="00CC1254">
              <w:rPr>
                <w:rFonts w:eastAsia="Arial"/>
                <w:color w:val="000000" w:themeColor="text1"/>
                <w:sz w:val="16"/>
                <w:szCs w:val="16"/>
              </w:rPr>
              <w:t>«¿</w:t>
            </w:r>
            <w:proofErr w:type="gramEnd"/>
            <w:r w:rsidRPr="00CC1254">
              <w:rPr>
                <w:rFonts w:eastAsia="Arial"/>
                <w:color w:val="000000" w:themeColor="text1"/>
                <w:sz w:val="16"/>
                <w:szCs w:val="16"/>
              </w:rPr>
              <w:t>Qué he aprendido?»:</w:t>
            </w:r>
          </w:p>
          <w:p w14:paraId="61EB0792" w14:textId="77777777" w:rsidR="00AA262A" w:rsidRPr="00CC1254" w:rsidRDefault="00AA262A" w:rsidP="00CC1254">
            <w:pPr>
              <w:pStyle w:val="Prrafodelista"/>
              <w:numPr>
                <w:ilvl w:val="1"/>
                <w:numId w:val="28"/>
              </w:numPr>
              <w:suppressAutoHyphens w:val="0"/>
              <w:ind w:left="568" w:hanging="284"/>
              <w:rPr>
                <w:rFonts w:eastAsia="Arial"/>
                <w:color w:val="000000" w:themeColor="text1"/>
                <w:sz w:val="16"/>
                <w:szCs w:val="16"/>
              </w:rPr>
            </w:pPr>
            <w:r w:rsidRPr="00CC1254">
              <w:rPr>
                <w:rFonts w:eastAsia="Arial"/>
                <w:color w:val="000000" w:themeColor="text1"/>
                <w:sz w:val="16"/>
                <w:szCs w:val="16"/>
              </w:rPr>
              <w:t>Actividades para que el alumnado repase y consolide lo aprendido.</w:t>
            </w:r>
          </w:p>
          <w:p w14:paraId="108E5EE8" w14:textId="77777777" w:rsidR="00AA262A" w:rsidRPr="00CC1254" w:rsidRDefault="00AA262A" w:rsidP="00CC1254">
            <w:pPr>
              <w:pStyle w:val="Prrafodelista"/>
              <w:numPr>
                <w:ilvl w:val="1"/>
                <w:numId w:val="28"/>
              </w:numPr>
              <w:suppressAutoHyphens w:val="0"/>
              <w:ind w:left="568" w:hanging="284"/>
              <w:rPr>
                <w:rFonts w:eastAsia="Arial"/>
                <w:color w:val="000000" w:themeColor="text1"/>
                <w:sz w:val="16"/>
                <w:szCs w:val="16"/>
              </w:rPr>
            </w:pPr>
            <w:r w:rsidRPr="00CC1254">
              <w:rPr>
                <w:rFonts w:eastAsia="Arial"/>
                <w:color w:val="000000" w:themeColor="text1"/>
                <w:sz w:val="16"/>
                <w:szCs w:val="16"/>
              </w:rPr>
              <w:t xml:space="preserve">Que el alumnado compruebe lo aprendido tomando conciencia de su grado de autonomía en la realización de las actividades.   </w:t>
            </w:r>
          </w:p>
          <w:p w14:paraId="40DBAF37" w14:textId="77777777" w:rsidR="00AA262A" w:rsidRPr="00CC1254" w:rsidRDefault="00AA262A" w:rsidP="00CC1254">
            <w:pPr>
              <w:pStyle w:val="Prrafodelista"/>
              <w:numPr>
                <w:ilvl w:val="0"/>
                <w:numId w:val="28"/>
              </w:numPr>
              <w:suppressAutoHyphens w:val="0"/>
              <w:ind w:left="284" w:hanging="284"/>
              <w:rPr>
                <w:rFonts w:eastAsia="Arial"/>
                <w:color w:val="000000" w:themeColor="text1"/>
                <w:sz w:val="16"/>
                <w:szCs w:val="16"/>
              </w:rPr>
            </w:pPr>
            <w:r w:rsidRPr="00CC1254">
              <w:rPr>
                <w:rFonts w:eastAsia="Arial"/>
                <w:color w:val="000000" w:themeColor="text1"/>
                <w:sz w:val="16"/>
                <w:szCs w:val="16"/>
              </w:rPr>
              <w:t>Respuesta al «Objetivo en acción».</w:t>
            </w:r>
          </w:p>
          <w:p w14:paraId="46DDAF04" w14:textId="77777777" w:rsidR="00AA262A" w:rsidRPr="00CC1254" w:rsidRDefault="00AA262A" w:rsidP="00CC1254">
            <w:pPr>
              <w:pStyle w:val="Prrafodelista"/>
              <w:numPr>
                <w:ilvl w:val="0"/>
                <w:numId w:val="28"/>
              </w:numPr>
              <w:suppressAutoHyphens w:val="0"/>
              <w:ind w:left="284" w:hanging="284"/>
              <w:rPr>
                <w:rFonts w:eastAsia="Arial"/>
                <w:color w:val="000000" w:themeColor="text1"/>
                <w:sz w:val="16"/>
                <w:szCs w:val="16"/>
              </w:rPr>
            </w:pPr>
            <w:r w:rsidRPr="00CC1254">
              <w:rPr>
                <w:rFonts w:eastAsia="Arial"/>
                <w:color w:val="000000" w:themeColor="text1"/>
                <w:sz w:val="16"/>
                <w:szCs w:val="16"/>
              </w:rPr>
              <w:lastRenderedPageBreak/>
              <w:t xml:space="preserve">En el apartado </w:t>
            </w:r>
            <w:proofErr w:type="gramStart"/>
            <w:r w:rsidRPr="00CC1254">
              <w:rPr>
                <w:rFonts w:eastAsia="Arial"/>
                <w:color w:val="000000" w:themeColor="text1"/>
                <w:sz w:val="16"/>
                <w:szCs w:val="16"/>
              </w:rPr>
              <w:t>«¿</w:t>
            </w:r>
            <w:proofErr w:type="gramEnd"/>
            <w:r w:rsidRPr="00CC1254">
              <w:rPr>
                <w:rFonts w:eastAsia="Arial"/>
                <w:color w:val="000000" w:themeColor="text1"/>
                <w:sz w:val="16"/>
                <w:szCs w:val="16"/>
              </w:rPr>
              <w:t>Cómo he aprendido?», actividades para fomentar la reflexión del alumnado sobre cómo se ha sentido y cuanto le ha gustado aprender.</w:t>
            </w:r>
          </w:p>
          <w:p w14:paraId="419004B8" w14:textId="77777777" w:rsidR="00AA262A" w:rsidRPr="00CC1254" w:rsidRDefault="00AA262A" w:rsidP="00CC1254">
            <w:pPr>
              <w:tabs>
                <w:tab w:val="left" w:pos="2897"/>
              </w:tabs>
              <w:spacing w:before="60"/>
              <w:rPr>
                <w:rFonts w:ascii="Arial" w:hAnsi="Arial" w:cs="Arial"/>
                <w:color w:val="000000"/>
                <w:sz w:val="16"/>
                <w:szCs w:val="16"/>
              </w:rPr>
            </w:pPr>
            <w:r w:rsidRPr="00CC1254">
              <w:rPr>
                <w:rFonts w:ascii="Arial" w:eastAsia="Arial" w:hAnsi="Arial" w:cs="Arial"/>
                <w:sz w:val="16"/>
                <w:szCs w:val="16"/>
              </w:rPr>
              <w:t>En el área de Conocimiento del Medio, los aprendizajes de la unidad giran en torno al</w:t>
            </w:r>
            <w:r w:rsidRPr="00CC1254">
              <w:rPr>
                <w:rFonts w:ascii="Arial" w:hAnsi="Arial" w:cs="Arial"/>
                <w:color w:val="000000"/>
                <w:sz w:val="16"/>
                <w:szCs w:val="16"/>
              </w:rPr>
              <w:t xml:space="preserve"> conocimiento de la importancia de tener hábitos saludables para poder evitar enfermedades y tener una vida sana. Adquirir y aplicar estos aprendizajes permitirá al alumnado responder a los principales desafíos a los que deberá hacer frente a lo largo de su vida:</w:t>
            </w:r>
          </w:p>
          <w:p w14:paraId="4D11DFA2" w14:textId="77777777" w:rsidR="00AA262A" w:rsidRPr="00CC1254" w:rsidRDefault="00AA262A" w:rsidP="00CC1254">
            <w:pPr>
              <w:numPr>
                <w:ilvl w:val="0"/>
                <w:numId w:val="31"/>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color w:val="000000"/>
                <w:sz w:val="16"/>
                <w:szCs w:val="16"/>
              </w:rPr>
              <w:t xml:space="preserve">Desarrollar una actitud responsable a partir de la toma de conciencia de la importancia de alimentarse bien, realizando las cinco comidas del día, así como realizar una dieta rica en alimentos saludables. </w:t>
            </w:r>
          </w:p>
          <w:p w14:paraId="41BD2D0F" w14:textId="77777777" w:rsidR="00AA262A" w:rsidRPr="00CC1254" w:rsidRDefault="00AA262A" w:rsidP="00CC1254">
            <w:pPr>
              <w:numPr>
                <w:ilvl w:val="0"/>
                <w:numId w:val="31"/>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color w:val="000000"/>
                <w:sz w:val="16"/>
                <w:szCs w:val="16"/>
              </w:rPr>
              <w:t>Aceptar la incertidumbre como una oportunidad para articular respuestas más creativas.</w:t>
            </w:r>
          </w:p>
          <w:p w14:paraId="11765ECF" w14:textId="77777777" w:rsidR="00AA262A" w:rsidRPr="00CC1254" w:rsidRDefault="00AA262A" w:rsidP="00CC1254">
            <w:pPr>
              <w:numPr>
                <w:ilvl w:val="0"/>
                <w:numId w:val="31"/>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color w:val="000000"/>
                <w:sz w:val="16"/>
                <w:szCs w:val="16"/>
              </w:rPr>
              <w:t>Cooperar y convivir en sociedades abiertas y cambiantes, valorando la diversidad natural como fuente de riqueza.</w:t>
            </w:r>
          </w:p>
          <w:p w14:paraId="051FF42F" w14:textId="77777777" w:rsidR="00AA262A" w:rsidRPr="00CC1254" w:rsidRDefault="00AA262A" w:rsidP="00CC1254">
            <w:pPr>
              <w:numPr>
                <w:ilvl w:val="0"/>
                <w:numId w:val="31"/>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color w:val="000000"/>
                <w:sz w:val="16"/>
                <w:szCs w:val="16"/>
              </w:rPr>
              <w:t xml:space="preserve">Sentirse parte de un proyecto colectivo, tanto en el ámbito local como en el global, desarrollando empatía y generosidad con aquellas personas que no tienen las mismas posibilidades de adquirir una vida sana. </w:t>
            </w:r>
          </w:p>
          <w:p w14:paraId="35E75F67" w14:textId="77777777" w:rsidR="00AA262A" w:rsidRPr="00CC1254" w:rsidRDefault="00AA262A" w:rsidP="00CC1254">
            <w:pPr>
              <w:numPr>
                <w:ilvl w:val="0"/>
                <w:numId w:val="31"/>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color w:val="000000"/>
                <w:sz w:val="16"/>
                <w:szCs w:val="16"/>
              </w:rPr>
              <w:t>Desarrollar las habilidades que le permitan seguir aprendiendo a lo largo de la vida, desde la confianza en el conocimiento como motor del desarrollo y la valoración crítica de los riesgos y beneficios de este último.</w:t>
            </w:r>
          </w:p>
          <w:p w14:paraId="0843D254" w14:textId="77777777" w:rsidR="00AA262A" w:rsidRPr="00CC1254" w:rsidRDefault="00AA262A" w:rsidP="00CC1254">
            <w:pPr>
              <w:spacing w:before="60"/>
              <w:rPr>
                <w:rFonts w:ascii="Arial" w:hAnsi="Arial" w:cs="Arial"/>
                <w:sz w:val="16"/>
                <w:szCs w:val="16"/>
              </w:rPr>
            </w:pPr>
            <w:r w:rsidRPr="00CC1254">
              <w:rPr>
                <w:rFonts w:ascii="Arial" w:hAnsi="Arial" w:cs="Arial"/>
                <w:sz w:val="16"/>
                <w:szCs w:val="16"/>
              </w:rPr>
              <w:t>Muchas actividades implementan, a través de unos símbolos, la posibilidad de trabajar:</w:t>
            </w:r>
          </w:p>
          <w:p w14:paraId="2CE8A72D"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sz w:val="16"/>
                <w:szCs w:val="16"/>
              </w:rPr>
            </w:pPr>
            <w:r w:rsidRPr="00CC1254">
              <w:rPr>
                <w:rFonts w:ascii="Arial" w:hAnsi="Arial" w:cs="Arial"/>
                <w:color w:val="000000" w:themeColor="text1"/>
                <w:sz w:val="16"/>
                <w:szCs w:val="16"/>
              </w:rPr>
              <w:t xml:space="preserve">Un plan lingüístico, en «El dato» y en </w:t>
            </w:r>
            <w:proofErr w:type="gramStart"/>
            <w:r w:rsidRPr="00CC1254">
              <w:rPr>
                <w:rFonts w:ascii="Arial" w:hAnsi="Arial" w:cs="Arial"/>
                <w:color w:val="000000" w:themeColor="text1"/>
                <w:sz w:val="16"/>
                <w:szCs w:val="16"/>
              </w:rPr>
              <w:t>«¿</w:t>
            </w:r>
            <w:proofErr w:type="gramEnd"/>
            <w:r w:rsidRPr="00CC1254">
              <w:rPr>
                <w:rFonts w:ascii="Arial" w:hAnsi="Arial" w:cs="Arial"/>
                <w:color w:val="000000" w:themeColor="text1"/>
                <w:sz w:val="16"/>
                <w:szCs w:val="16"/>
              </w:rPr>
              <w:t>Cómo lo ves?» al plantear la situación de aprendizaje.</w:t>
            </w:r>
          </w:p>
          <w:p w14:paraId="746227D6"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sz w:val="16"/>
                <w:szCs w:val="16"/>
              </w:rPr>
            </w:pPr>
            <w:r w:rsidRPr="00CC1254">
              <w:rPr>
                <w:rFonts w:ascii="Arial" w:eastAsia="Arial" w:hAnsi="Arial" w:cs="Arial"/>
                <w:sz w:val="16"/>
                <w:szCs w:val="16"/>
              </w:rPr>
              <w:t xml:space="preserve">Estrategias y destrezas de pensamiento: </w:t>
            </w:r>
          </w:p>
          <w:p w14:paraId="749F294F" w14:textId="77777777" w:rsidR="00AA262A" w:rsidRPr="00CC1254" w:rsidRDefault="00AA262A" w:rsidP="00CC1254">
            <w:pPr>
              <w:widowControl w:val="0"/>
              <w:numPr>
                <w:ilvl w:val="1"/>
                <w:numId w:val="33"/>
              </w:numPr>
              <w:pBdr>
                <w:top w:val="nil"/>
                <w:left w:val="nil"/>
                <w:bottom w:val="nil"/>
                <w:right w:val="nil"/>
                <w:between w:val="nil"/>
              </w:pBdr>
              <w:suppressAutoHyphens/>
              <w:ind w:left="511" w:hanging="227"/>
              <w:contextualSpacing/>
              <w:rPr>
                <w:rFonts w:ascii="Arial" w:eastAsia="Arial" w:hAnsi="Arial" w:cs="Arial"/>
                <w:color w:val="000000"/>
                <w:sz w:val="16"/>
                <w:szCs w:val="16"/>
              </w:rPr>
            </w:pPr>
            <w:r w:rsidRPr="00CC1254">
              <w:rPr>
                <w:rFonts w:ascii="Arial" w:hAnsi="Arial" w:cs="Arial"/>
                <w:color w:val="000000"/>
                <w:sz w:val="16"/>
                <w:szCs w:val="16"/>
              </w:rPr>
              <w:t>Aplicando «La imagen» para reconocer elementos de protección que eviten lesiones</w:t>
            </w:r>
            <w:r w:rsidRPr="00CC1254">
              <w:rPr>
                <w:rFonts w:ascii="Arial" w:eastAsia="Arial" w:hAnsi="Arial" w:cs="Arial"/>
                <w:color w:val="000000"/>
                <w:sz w:val="16"/>
                <w:szCs w:val="16"/>
              </w:rPr>
              <w:t xml:space="preserve">. </w:t>
            </w:r>
          </w:p>
          <w:p w14:paraId="1900C38C" w14:textId="77777777" w:rsidR="00AA262A" w:rsidRPr="00CC1254" w:rsidRDefault="00AA262A" w:rsidP="00CC1254">
            <w:pPr>
              <w:widowControl w:val="0"/>
              <w:numPr>
                <w:ilvl w:val="1"/>
                <w:numId w:val="33"/>
              </w:numPr>
              <w:pBdr>
                <w:top w:val="nil"/>
                <w:left w:val="nil"/>
                <w:bottom w:val="nil"/>
                <w:right w:val="nil"/>
                <w:between w:val="nil"/>
              </w:pBdr>
              <w:suppressAutoHyphens/>
              <w:ind w:left="511" w:hanging="227"/>
              <w:contextualSpacing/>
              <w:rPr>
                <w:rFonts w:ascii="Arial" w:eastAsia="Arial" w:hAnsi="Arial" w:cs="Arial"/>
                <w:color w:val="000000"/>
                <w:sz w:val="16"/>
                <w:szCs w:val="16"/>
              </w:rPr>
            </w:pPr>
            <w:r w:rsidRPr="00CC1254">
              <w:rPr>
                <w:rFonts w:ascii="Arial" w:eastAsia="Arial" w:hAnsi="Arial" w:cs="Arial"/>
                <w:color w:val="000000"/>
                <w:sz w:val="16"/>
                <w:szCs w:val="16"/>
              </w:rPr>
              <w:t>Realizando una lluvia de ideas de actividades divertidas para cuidar la salud.</w:t>
            </w:r>
          </w:p>
          <w:p w14:paraId="4D5A9179" w14:textId="77777777" w:rsidR="00AA262A" w:rsidRPr="00CC1254" w:rsidRDefault="00AA262A" w:rsidP="00CC1254">
            <w:pPr>
              <w:pStyle w:val="Prrafodelista"/>
              <w:numPr>
                <w:ilvl w:val="0"/>
                <w:numId w:val="33"/>
              </w:numPr>
              <w:tabs>
                <w:tab w:val="left" w:pos="2897"/>
              </w:tabs>
              <w:suppressAutoHyphens w:val="0"/>
              <w:ind w:left="284" w:hanging="284"/>
              <w:rPr>
                <w:color w:val="000000" w:themeColor="text1"/>
                <w:sz w:val="16"/>
                <w:szCs w:val="16"/>
              </w:rPr>
            </w:pPr>
            <w:r w:rsidRPr="00CC1254">
              <w:rPr>
                <w:color w:val="000000" w:themeColor="text1"/>
                <w:sz w:val="16"/>
                <w:szCs w:val="16"/>
              </w:rPr>
              <w:t xml:space="preserve">La educación emocional, en el apartado </w:t>
            </w:r>
            <w:proofErr w:type="gramStart"/>
            <w:r w:rsidRPr="00CC1254">
              <w:rPr>
                <w:color w:val="000000" w:themeColor="text1"/>
                <w:sz w:val="16"/>
                <w:szCs w:val="16"/>
              </w:rPr>
              <w:t>«¿</w:t>
            </w:r>
            <w:proofErr w:type="gramEnd"/>
            <w:r w:rsidRPr="00CC1254">
              <w:rPr>
                <w:color w:val="000000" w:themeColor="text1"/>
                <w:sz w:val="16"/>
                <w:szCs w:val="16"/>
              </w:rPr>
              <w:t>Cómo he aprendido?»</w:t>
            </w:r>
          </w:p>
          <w:p w14:paraId="268BB0F7"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color w:val="FF0000"/>
                <w:sz w:val="16"/>
                <w:szCs w:val="16"/>
              </w:rPr>
            </w:pPr>
            <w:r w:rsidRPr="00CC1254">
              <w:rPr>
                <w:rFonts w:ascii="Arial" w:eastAsia="Arial" w:hAnsi="Arial" w:cs="Arial"/>
                <w:color w:val="000000"/>
                <w:sz w:val="16"/>
                <w:szCs w:val="16"/>
              </w:rPr>
              <w:t xml:space="preserve">El aprendizaje cooperativo, a través de asambleas de ideas para identificar los momentos en los que hay que lavarse los dientes y para interpretar los sentimientos expresados en un retrato. </w:t>
            </w:r>
          </w:p>
          <w:p w14:paraId="5810BDAF"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hAnsi="Arial" w:cs="Arial"/>
                <w:color w:val="000000" w:themeColor="text1"/>
                <w:sz w:val="16"/>
                <w:szCs w:val="16"/>
              </w:rPr>
              <w:t xml:space="preserve">El pensamiento computacional, a través de la ordenación de los pasos de un algoritmo, en las actividades «desenchufadas» </w:t>
            </w:r>
            <w:r w:rsidRPr="00CC1254">
              <w:rPr>
                <w:rFonts w:ascii="Arial" w:eastAsia="Arial" w:hAnsi="Arial" w:cs="Arial"/>
                <w:sz w:val="16"/>
                <w:szCs w:val="16"/>
              </w:rPr>
              <w:t xml:space="preserve">¿Cuándo se </w:t>
            </w:r>
            <w:r w:rsidRPr="00CC1254">
              <w:rPr>
                <w:rFonts w:ascii="Arial" w:eastAsia="Arial" w:hAnsi="Arial" w:cs="Arial"/>
                <w:color w:val="000000"/>
                <w:sz w:val="16"/>
                <w:szCs w:val="16"/>
              </w:rPr>
              <w:t xml:space="preserve">come? y ¿Cómo lavarse las manos y los dientes? </w:t>
            </w:r>
          </w:p>
          <w:p w14:paraId="1549C722"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hAnsi="Arial" w:cs="Arial"/>
                <w:color w:val="000000" w:themeColor="text1"/>
                <w:sz w:val="16"/>
                <w:szCs w:val="16"/>
              </w:rPr>
              <w:t>Las TIC, en las actividades marcadas con este icono, como</w:t>
            </w:r>
            <w:r w:rsidRPr="00CC1254">
              <w:rPr>
                <w:rFonts w:ascii="Arial" w:eastAsia="Arial" w:hAnsi="Arial" w:cs="Arial"/>
                <w:color w:val="000000"/>
                <w:sz w:val="16"/>
                <w:szCs w:val="16"/>
              </w:rPr>
              <w:t>:</w:t>
            </w:r>
            <w:r w:rsidRPr="00CC1254">
              <w:rPr>
                <w:rFonts w:ascii="Arial" w:hAnsi="Arial" w:cs="Arial"/>
                <w:color w:val="000000" w:themeColor="text1"/>
                <w:sz w:val="16"/>
                <w:szCs w:val="16"/>
              </w:rPr>
              <w:t xml:space="preserve"> «Te lo cuento en un momento» y «Álbum de fotos de la unidad».</w:t>
            </w:r>
          </w:p>
          <w:p w14:paraId="4A690DB0"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hAnsi="Arial" w:cs="Arial"/>
                <w:color w:val="000000" w:themeColor="text1"/>
                <w:sz w:val="16"/>
                <w:szCs w:val="16"/>
              </w:rPr>
              <w:t xml:space="preserve">El aprendizaje lúdico, resolviendo un acertijo de colores para </w:t>
            </w:r>
            <w:r w:rsidRPr="00CC1254">
              <w:rPr>
                <w:rFonts w:ascii="Arial" w:eastAsia="Arial" w:hAnsi="Arial" w:cs="Arial"/>
                <w:color w:val="000000"/>
                <w:sz w:val="16"/>
                <w:szCs w:val="16"/>
              </w:rPr>
              <w:t xml:space="preserve">descubrir cuánto tiempo conviene dormir. </w:t>
            </w:r>
          </w:p>
          <w:p w14:paraId="3B3EE477" w14:textId="77777777" w:rsidR="00AA262A" w:rsidRPr="00CC1254" w:rsidRDefault="00AA262A" w:rsidP="00CC1254">
            <w:pPr>
              <w:numPr>
                <w:ilvl w:val="0"/>
                <w:numId w:val="32"/>
              </w:numPr>
              <w:pBdr>
                <w:top w:val="nil"/>
                <w:left w:val="nil"/>
                <w:bottom w:val="nil"/>
                <w:right w:val="nil"/>
                <w:between w:val="nil"/>
              </w:pBdr>
              <w:ind w:left="284" w:hanging="284"/>
              <w:contextualSpacing/>
              <w:rPr>
                <w:rFonts w:ascii="Arial" w:eastAsia="Arial" w:hAnsi="Arial" w:cs="Arial"/>
                <w:color w:val="000000"/>
                <w:sz w:val="16"/>
                <w:szCs w:val="16"/>
              </w:rPr>
            </w:pPr>
            <w:r w:rsidRPr="00CC1254">
              <w:rPr>
                <w:rFonts w:ascii="Arial" w:eastAsia="Arial" w:hAnsi="Arial" w:cs="Arial"/>
                <w:sz w:val="16"/>
                <w:szCs w:val="16"/>
              </w:rPr>
              <w:t xml:space="preserve">Además, dado el carácter vivencial del área, se proponen actividades de corte especialmente competencial de aplicación directa «para la vida»: </w:t>
            </w:r>
            <w:r w:rsidRPr="00CC1254">
              <w:rPr>
                <w:rFonts w:ascii="Arial" w:eastAsia="Arial" w:hAnsi="Arial" w:cs="Arial"/>
                <w:color w:val="000000"/>
                <w:sz w:val="16"/>
                <w:szCs w:val="16"/>
              </w:rPr>
              <w:t xml:space="preserve">¿Cuándo se come?; ¿Cómo lavarse las manos y los dientes?; Juega como siempre...; ¿Cómo expresar con arte?; y como respuesta al «Objetivo en acción»: eslóganes para cuidar la salud. </w:t>
            </w:r>
          </w:p>
          <w:p w14:paraId="76CF86AA" w14:textId="77777777" w:rsidR="00AA262A" w:rsidRPr="00CC1254" w:rsidRDefault="00AA262A" w:rsidP="00CC1254">
            <w:pPr>
              <w:spacing w:before="60"/>
              <w:rPr>
                <w:rFonts w:ascii="Arial" w:hAnsi="Arial" w:cs="Arial"/>
                <w:color w:val="000000"/>
                <w:sz w:val="16"/>
                <w:szCs w:val="16"/>
              </w:rPr>
            </w:pPr>
            <w:r w:rsidRPr="00CC1254">
              <w:rPr>
                <w:rFonts w:ascii="Arial" w:hAnsi="Arial" w:cs="Arial"/>
                <w:color w:val="000000"/>
                <w:sz w:val="16"/>
                <w:szCs w:val="16"/>
              </w:rPr>
              <w:t xml:space="preserve">En las últimas páginas de la unidad se propone: </w:t>
            </w:r>
          </w:p>
          <w:p w14:paraId="126E1502" w14:textId="77777777" w:rsidR="00AA262A" w:rsidRPr="00CC1254" w:rsidRDefault="00AA262A" w:rsidP="00CC1254">
            <w:pPr>
              <w:pStyle w:val="Prrafodelista"/>
              <w:numPr>
                <w:ilvl w:val="0"/>
                <w:numId w:val="27"/>
              </w:numPr>
              <w:tabs>
                <w:tab w:val="left" w:pos="2897"/>
              </w:tabs>
              <w:suppressAutoHyphens w:val="0"/>
              <w:ind w:left="284" w:hanging="284"/>
              <w:rPr>
                <w:color w:val="000000" w:themeColor="text1"/>
                <w:sz w:val="16"/>
                <w:szCs w:val="16"/>
              </w:rPr>
            </w:pPr>
            <w:r w:rsidRPr="00CC1254">
              <w:rPr>
                <w:color w:val="000000" w:themeColor="text1"/>
                <w:sz w:val="16"/>
                <w:szCs w:val="16"/>
              </w:rPr>
              <w:t>En el apartado «Qué he aprendido»:</w:t>
            </w:r>
          </w:p>
          <w:p w14:paraId="24289AE9" w14:textId="77777777" w:rsidR="00AA262A" w:rsidRPr="00CC1254" w:rsidRDefault="00AA262A" w:rsidP="00CC1254">
            <w:pPr>
              <w:pStyle w:val="Prrafodelista"/>
              <w:widowControl w:val="0"/>
              <w:numPr>
                <w:ilvl w:val="0"/>
                <w:numId w:val="29"/>
              </w:numPr>
              <w:tabs>
                <w:tab w:val="left" w:pos="2897"/>
              </w:tabs>
              <w:ind w:left="511" w:hanging="227"/>
              <w:rPr>
                <w:color w:val="000000" w:themeColor="text1"/>
                <w:sz w:val="16"/>
                <w:szCs w:val="16"/>
              </w:rPr>
            </w:pPr>
            <w:r w:rsidRPr="00CC1254">
              <w:rPr>
                <w:color w:val="000000" w:themeColor="text1"/>
                <w:sz w:val="16"/>
                <w:szCs w:val="16"/>
              </w:rPr>
              <w:t>Actividades para que el alumnado repase y consolide lo aprendido.</w:t>
            </w:r>
          </w:p>
          <w:p w14:paraId="44CBA46D" w14:textId="77777777" w:rsidR="00AA262A" w:rsidRPr="00CC1254" w:rsidRDefault="00AA262A" w:rsidP="00CC1254">
            <w:pPr>
              <w:pStyle w:val="Prrafodelista"/>
              <w:widowControl w:val="0"/>
              <w:numPr>
                <w:ilvl w:val="0"/>
                <w:numId w:val="29"/>
              </w:numPr>
              <w:tabs>
                <w:tab w:val="left" w:pos="2897"/>
              </w:tabs>
              <w:ind w:left="511" w:hanging="227"/>
              <w:rPr>
                <w:color w:val="000000" w:themeColor="text1"/>
                <w:sz w:val="16"/>
                <w:szCs w:val="16"/>
              </w:rPr>
            </w:pPr>
            <w:r w:rsidRPr="00CC1254">
              <w:rPr>
                <w:color w:val="000000" w:themeColor="text1"/>
                <w:sz w:val="16"/>
                <w:szCs w:val="16"/>
              </w:rPr>
              <w:t xml:space="preserve">Que el alumnado compruebe lo aprendido tomando conciencia de su grado de autonomía en la realización de las actividades.   </w:t>
            </w:r>
          </w:p>
          <w:p w14:paraId="536FC3E3" w14:textId="77777777" w:rsidR="00AA262A" w:rsidRPr="00CC1254" w:rsidRDefault="00AA262A" w:rsidP="00CC1254">
            <w:pPr>
              <w:pStyle w:val="Prrafodelista"/>
              <w:widowControl w:val="0"/>
              <w:numPr>
                <w:ilvl w:val="0"/>
                <w:numId w:val="29"/>
              </w:numPr>
              <w:tabs>
                <w:tab w:val="left" w:pos="2897"/>
              </w:tabs>
              <w:ind w:left="511" w:hanging="227"/>
              <w:rPr>
                <w:color w:val="000000" w:themeColor="text1"/>
                <w:sz w:val="16"/>
                <w:szCs w:val="16"/>
              </w:rPr>
            </w:pPr>
            <w:r w:rsidRPr="00CC1254">
              <w:rPr>
                <w:color w:val="000000" w:themeColor="text1"/>
                <w:sz w:val="16"/>
                <w:szCs w:val="16"/>
              </w:rPr>
              <w:t>Respuesta al «Objetivo en acción».</w:t>
            </w:r>
          </w:p>
          <w:p w14:paraId="411342C2" w14:textId="01BAB096" w:rsidR="00AA262A" w:rsidRPr="00CC1254" w:rsidRDefault="00AA262A" w:rsidP="00CC1254">
            <w:pPr>
              <w:rPr>
                <w:rFonts w:ascii="Arial" w:eastAsia="Arial" w:hAnsi="Arial" w:cs="Arial"/>
                <w:b/>
                <w:sz w:val="16"/>
                <w:szCs w:val="16"/>
              </w:rPr>
            </w:pPr>
            <w:r w:rsidRPr="00CC1254">
              <w:rPr>
                <w:rFonts w:ascii="Arial" w:hAnsi="Arial" w:cs="Arial"/>
                <w:color w:val="000000" w:themeColor="text1"/>
                <w:sz w:val="16"/>
                <w:szCs w:val="16"/>
              </w:rPr>
              <w:t>En el apartado «¿Cómo he aprendido?»,</w:t>
            </w:r>
            <w:r w:rsidRPr="00CC1254">
              <w:rPr>
                <w:rFonts w:ascii="Arial" w:eastAsia="Arial" w:hAnsi="Arial" w:cs="Arial"/>
                <w:color w:val="000000"/>
                <w:sz w:val="16"/>
                <w:szCs w:val="16"/>
              </w:rPr>
              <w:t xml:space="preserve"> actividades para fomentar la reflexión del alumnado sobre cómo se ha sentido y cuanto le ha gustado aprender</w:t>
            </w:r>
          </w:p>
        </w:tc>
        <w:tc>
          <w:tcPr>
            <w:tcW w:w="5449" w:type="dxa"/>
            <w:gridSpan w:val="2"/>
            <w:tcBorders>
              <w:left w:val="single" w:sz="8" w:space="0" w:color="00000A"/>
              <w:bottom w:val="single" w:sz="4" w:space="0" w:color="auto"/>
              <w:right w:val="single" w:sz="8" w:space="0" w:color="00000A"/>
            </w:tcBorders>
            <w:shd w:val="clear" w:color="auto" w:fill="FFFFFF"/>
          </w:tcPr>
          <w:p w14:paraId="07E3FBD0" w14:textId="77777777" w:rsidR="00AA262A" w:rsidRPr="00CC1254" w:rsidRDefault="00AA262A" w:rsidP="00CC1254">
            <w:pPr>
              <w:pStyle w:val="Standard"/>
              <w:rPr>
                <w:rFonts w:ascii="Arial" w:hAnsi="Arial" w:cs="Arial"/>
                <w:sz w:val="16"/>
                <w:szCs w:val="16"/>
              </w:rPr>
            </w:pPr>
            <w:r w:rsidRPr="00CC1254">
              <w:rPr>
                <w:rFonts w:ascii="Arial" w:hAnsi="Arial" w:cs="Arial"/>
                <w:sz w:val="16"/>
                <w:szCs w:val="16"/>
              </w:rPr>
              <w:lastRenderedPageBreak/>
              <w:t>Trabajo individual</w:t>
            </w:r>
          </w:p>
          <w:p w14:paraId="5040172E" w14:textId="77777777" w:rsidR="00AA262A" w:rsidRPr="00CC1254" w:rsidRDefault="00AA262A" w:rsidP="00CC1254">
            <w:pPr>
              <w:pStyle w:val="Standard"/>
              <w:rPr>
                <w:rFonts w:ascii="Arial" w:hAnsi="Arial" w:cs="Arial"/>
                <w:sz w:val="16"/>
                <w:szCs w:val="16"/>
              </w:rPr>
            </w:pPr>
            <w:r w:rsidRPr="00CC1254">
              <w:rPr>
                <w:rFonts w:ascii="Arial" w:hAnsi="Arial" w:cs="Arial"/>
                <w:sz w:val="16"/>
                <w:szCs w:val="16"/>
              </w:rPr>
              <w:t>Pequeños grupos</w:t>
            </w:r>
          </w:p>
          <w:p w14:paraId="45C61787" w14:textId="77777777" w:rsidR="00AA262A" w:rsidRPr="00CC1254" w:rsidRDefault="00AA262A" w:rsidP="00CC1254">
            <w:pPr>
              <w:pStyle w:val="Standard"/>
              <w:rPr>
                <w:rFonts w:ascii="Arial" w:hAnsi="Arial" w:cs="Arial"/>
                <w:sz w:val="16"/>
                <w:szCs w:val="16"/>
              </w:rPr>
            </w:pPr>
            <w:r w:rsidRPr="00CC1254">
              <w:rPr>
                <w:rFonts w:ascii="Arial" w:hAnsi="Arial" w:cs="Arial"/>
                <w:sz w:val="16"/>
                <w:szCs w:val="16"/>
              </w:rPr>
              <w:t>Grupos heterogéneos</w:t>
            </w:r>
          </w:p>
          <w:p w14:paraId="5B816B63" w14:textId="77777777" w:rsidR="00AA262A" w:rsidRPr="00CC1254" w:rsidRDefault="00AA262A" w:rsidP="00CC1254">
            <w:pPr>
              <w:pStyle w:val="Standard"/>
              <w:rPr>
                <w:rFonts w:ascii="Arial" w:hAnsi="Arial" w:cs="Arial"/>
                <w:sz w:val="16"/>
                <w:szCs w:val="16"/>
              </w:rPr>
            </w:pPr>
            <w:r w:rsidRPr="00CC1254">
              <w:rPr>
                <w:rFonts w:ascii="Arial" w:hAnsi="Arial" w:cs="Arial"/>
                <w:sz w:val="16"/>
                <w:szCs w:val="16"/>
              </w:rPr>
              <w:t>Gran grupo</w:t>
            </w:r>
          </w:p>
          <w:p w14:paraId="0F018A89" w14:textId="77777777" w:rsidR="00AA262A" w:rsidRPr="00CC1254" w:rsidRDefault="00AA262A" w:rsidP="00CC1254">
            <w:pPr>
              <w:tabs>
                <w:tab w:val="left" w:pos="365"/>
              </w:tabs>
              <w:rPr>
                <w:rFonts w:ascii="Arial" w:eastAsia="Arial" w:hAnsi="Arial" w:cs="Arial"/>
                <w:b/>
                <w:color w:val="0000FF"/>
                <w:sz w:val="16"/>
                <w:szCs w:val="16"/>
              </w:rPr>
            </w:pPr>
          </w:p>
          <w:p w14:paraId="74085E5F" w14:textId="77777777" w:rsidR="00AA262A" w:rsidRDefault="00AA262A" w:rsidP="00CC1254">
            <w:pPr>
              <w:spacing w:after="60"/>
              <w:rPr>
                <w:rFonts w:ascii="Arial" w:hAnsi="Arial" w:cs="Arial"/>
                <w:sz w:val="16"/>
                <w:szCs w:val="16"/>
              </w:rPr>
            </w:pPr>
            <w:r w:rsidRPr="00CC1254">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p w14:paraId="58FC8463" w14:textId="48802ED9" w:rsidR="00CC1254" w:rsidRPr="00CC1254" w:rsidRDefault="00CC1254" w:rsidP="00CC1254">
            <w:pPr>
              <w:spacing w:after="60"/>
              <w:rPr>
                <w:rFonts w:ascii="Arial" w:hAnsi="Arial" w:cs="Arial"/>
                <w:sz w:val="16"/>
                <w:szCs w:val="16"/>
              </w:rPr>
            </w:pPr>
          </w:p>
        </w:tc>
      </w:tr>
      <w:tr w:rsidR="00AA262A" w:rsidRPr="00CC1254" w14:paraId="1EE95995" w14:textId="77777777" w:rsidTr="00CC1254">
        <w:trPr>
          <w:trHeight w:val="267"/>
        </w:trPr>
        <w:tc>
          <w:tcPr>
            <w:tcW w:w="9014" w:type="dxa"/>
            <w:gridSpan w:val="3"/>
            <w:vMerge/>
            <w:tcBorders>
              <w:left w:val="single" w:sz="8" w:space="0" w:color="00000A"/>
            </w:tcBorders>
            <w:shd w:val="clear" w:color="auto" w:fill="FFFFFF"/>
          </w:tcPr>
          <w:p w14:paraId="0ADF2A1E" w14:textId="77777777" w:rsidR="00AA262A" w:rsidRPr="00CC1254" w:rsidRDefault="00AA262A" w:rsidP="00AA262A">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D9D9D9" w:themeFill="background1" w:themeFillShade="D9"/>
            <w:vAlign w:val="center"/>
          </w:tcPr>
          <w:p w14:paraId="2E5F73C7" w14:textId="4ACDB92A" w:rsidR="00AA262A" w:rsidRPr="00CC1254" w:rsidRDefault="00AA262A" w:rsidP="00CC1254">
            <w:pPr>
              <w:jc w:val="center"/>
              <w:rPr>
                <w:rFonts w:ascii="Arial" w:eastAsia="Arial" w:hAnsi="Arial" w:cs="Arial"/>
                <w:b/>
                <w:color w:val="000000" w:themeColor="text1"/>
                <w:sz w:val="16"/>
                <w:szCs w:val="16"/>
              </w:rPr>
            </w:pPr>
            <w:r w:rsidRPr="00CC1254">
              <w:rPr>
                <w:rFonts w:ascii="Arial" w:eastAsia="Arial" w:hAnsi="Arial" w:cs="Arial"/>
                <w:b/>
                <w:sz w:val="16"/>
                <w:szCs w:val="16"/>
              </w:rPr>
              <w:t>Espacios</w:t>
            </w:r>
          </w:p>
        </w:tc>
      </w:tr>
      <w:tr w:rsidR="00AA262A" w:rsidRPr="00CC1254" w14:paraId="2138D1DB" w14:textId="77777777" w:rsidTr="00CC1254">
        <w:trPr>
          <w:trHeight w:val="624"/>
        </w:trPr>
        <w:tc>
          <w:tcPr>
            <w:tcW w:w="9014" w:type="dxa"/>
            <w:gridSpan w:val="3"/>
            <w:vMerge/>
            <w:tcBorders>
              <w:left w:val="single" w:sz="8" w:space="0" w:color="00000A"/>
            </w:tcBorders>
            <w:shd w:val="clear" w:color="auto" w:fill="FFFFFF"/>
          </w:tcPr>
          <w:p w14:paraId="4025A439" w14:textId="77777777" w:rsidR="00AA262A" w:rsidRPr="00CC1254" w:rsidRDefault="00AA262A" w:rsidP="00AA262A">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5145633D" w14:textId="77777777" w:rsidR="00AA262A" w:rsidRPr="00CC1254" w:rsidRDefault="00AA262A" w:rsidP="00CC1254">
            <w:pPr>
              <w:rPr>
                <w:rFonts w:ascii="Arial" w:eastAsia="Arial" w:hAnsi="Arial" w:cs="Arial"/>
                <w:bCs/>
                <w:sz w:val="16"/>
                <w:szCs w:val="16"/>
              </w:rPr>
            </w:pPr>
            <w:r w:rsidRPr="00CC1254">
              <w:rPr>
                <w:rFonts w:ascii="Arial" w:eastAsia="Arial" w:hAnsi="Arial" w:cs="Arial"/>
                <w:bCs/>
                <w:sz w:val="16"/>
                <w:szCs w:val="16"/>
              </w:rPr>
              <w:t>Aula</w:t>
            </w:r>
          </w:p>
          <w:p w14:paraId="6DFCF2F9" w14:textId="77777777" w:rsidR="00AA262A" w:rsidRPr="00CC1254" w:rsidRDefault="00AA262A" w:rsidP="00CC1254">
            <w:pPr>
              <w:rPr>
                <w:rFonts w:ascii="Arial" w:eastAsia="Arial" w:hAnsi="Arial" w:cs="Arial"/>
                <w:bCs/>
                <w:sz w:val="16"/>
                <w:szCs w:val="16"/>
              </w:rPr>
            </w:pPr>
            <w:r w:rsidRPr="00CC1254">
              <w:rPr>
                <w:rFonts w:ascii="Arial" w:eastAsia="Arial" w:hAnsi="Arial" w:cs="Arial"/>
                <w:bCs/>
                <w:sz w:val="16"/>
                <w:szCs w:val="16"/>
              </w:rPr>
              <w:t>Aula TIC</w:t>
            </w:r>
          </w:p>
          <w:p w14:paraId="1C02362B" w14:textId="77777777" w:rsidR="00AA262A" w:rsidRPr="00CC1254" w:rsidRDefault="00AA262A" w:rsidP="00CC1254">
            <w:pPr>
              <w:rPr>
                <w:rFonts w:ascii="Arial" w:eastAsia="Arial" w:hAnsi="Arial" w:cs="Arial"/>
                <w:bCs/>
                <w:sz w:val="16"/>
                <w:szCs w:val="16"/>
              </w:rPr>
            </w:pPr>
            <w:r w:rsidRPr="00CC1254">
              <w:rPr>
                <w:rFonts w:ascii="Arial" w:eastAsia="Arial" w:hAnsi="Arial" w:cs="Arial"/>
                <w:bCs/>
                <w:sz w:val="16"/>
                <w:szCs w:val="16"/>
              </w:rPr>
              <w:t>Biblioteca del centro</w:t>
            </w:r>
          </w:p>
          <w:p w14:paraId="1BE4BEE7" w14:textId="77777777" w:rsidR="00AA262A" w:rsidRPr="00CC1254" w:rsidRDefault="00AA262A" w:rsidP="00CC1254">
            <w:pPr>
              <w:rPr>
                <w:rFonts w:ascii="Arial" w:eastAsia="Arial" w:hAnsi="Arial" w:cs="Arial"/>
                <w:bCs/>
                <w:sz w:val="16"/>
                <w:szCs w:val="16"/>
              </w:rPr>
            </w:pPr>
            <w:r w:rsidRPr="00CC1254">
              <w:rPr>
                <w:rFonts w:ascii="Arial" w:eastAsia="Arial" w:hAnsi="Arial" w:cs="Arial"/>
                <w:bCs/>
                <w:sz w:val="16"/>
                <w:szCs w:val="16"/>
              </w:rPr>
              <w:t>Patio</w:t>
            </w:r>
          </w:p>
          <w:p w14:paraId="317C6EFF" w14:textId="77777777" w:rsidR="00AA262A" w:rsidRPr="00CC1254" w:rsidRDefault="00AA262A" w:rsidP="00CC1254">
            <w:pPr>
              <w:rPr>
                <w:rFonts w:ascii="Arial" w:eastAsia="Arial" w:hAnsi="Arial" w:cs="Arial"/>
                <w:b/>
                <w:sz w:val="16"/>
                <w:szCs w:val="16"/>
              </w:rPr>
            </w:pPr>
          </w:p>
          <w:p w14:paraId="0DBB06A1" w14:textId="77777777" w:rsidR="00AA262A" w:rsidRPr="00CC1254" w:rsidRDefault="00AA262A" w:rsidP="00CC1254">
            <w:pPr>
              <w:rPr>
                <w:rFonts w:ascii="Arial" w:eastAsia="Arial" w:hAnsi="Arial" w:cs="Arial"/>
                <w:b/>
                <w:sz w:val="16"/>
                <w:szCs w:val="16"/>
              </w:rPr>
            </w:pPr>
            <w:r w:rsidRPr="00CC1254">
              <w:rPr>
                <w:rFonts w:ascii="Arial" w:eastAsia="Arial" w:hAnsi="Arial" w:cs="Arial"/>
                <w:b/>
                <w:sz w:val="16"/>
                <w:szCs w:val="16"/>
              </w:rPr>
              <w:t xml:space="preserve">Otros: </w:t>
            </w:r>
          </w:p>
          <w:p w14:paraId="7F19F0D3" w14:textId="3C5BE727" w:rsidR="00AA262A" w:rsidRPr="00CC1254" w:rsidRDefault="00AA262A" w:rsidP="00CC1254">
            <w:pPr>
              <w:spacing w:after="60"/>
              <w:rPr>
                <w:rFonts w:ascii="Arial" w:hAnsi="Arial" w:cs="Arial"/>
                <w:sz w:val="16"/>
                <w:szCs w:val="16"/>
              </w:rPr>
            </w:pPr>
            <w:r w:rsidRPr="00CC1254">
              <w:rPr>
                <w:rFonts w:ascii="Arial" w:hAnsi="Arial" w:cs="Arial"/>
                <w:sz w:val="16"/>
                <w:szCs w:val="16"/>
              </w:rPr>
              <w:t>En esta situación de aprendizaje se podrían visitar lugares que nos permiten cuidar de nuestra salud, como parques con papeleras de reciclaje, huertos escolares, clínicas dentales, centros sanitarios…</w:t>
            </w:r>
          </w:p>
        </w:tc>
      </w:tr>
      <w:tr w:rsidR="00AA262A" w:rsidRPr="00CC1254" w14:paraId="46A87330" w14:textId="77777777" w:rsidTr="00CC1254">
        <w:trPr>
          <w:trHeight w:val="240"/>
        </w:trPr>
        <w:tc>
          <w:tcPr>
            <w:tcW w:w="9014" w:type="dxa"/>
            <w:gridSpan w:val="3"/>
            <w:vMerge/>
            <w:tcBorders>
              <w:left w:val="single" w:sz="8" w:space="0" w:color="00000A"/>
            </w:tcBorders>
            <w:shd w:val="clear" w:color="auto" w:fill="FFFFFF"/>
          </w:tcPr>
          <w:p w14:paraId="5BFC09DB" w14:textId="77777777" w:rsidR="00AA262A" w:rsidRPr="00CC1254" w:rsidRDefault="00AA262A" w:rsidP="00AA262A">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D9D9D9" w:themeFill="background1" w:themeFillShade="D9"/>
            <w:vAlign w:val="center"/>
          </w:tcPr>
          <w:p w14:paraId="6F12FE08" w14:textId="643706D5" w:rsidR="00AA262A" w:rsidRPr="00CC1254" w:rsidRDefault="00AA262A" w:rsidP="00CC1254">
            <w:pPr>
              <w:jc w:val="center"/>
              <w:rPr>
                <w:rFonts w:ascii="Arial" w:eastAsia="Arial" w:hAnsi="Arial" w:cs="Arial"/>
                <w:b/>
                <w:color w:val="000000" w:themeColor="text1"/>
                <w:sz w:val="16"/>
                <w:szCs w:val="16"/>
              </w:rPr>
            </w:pPr>
            <w:r w:rsidRPr="00CC1254">
              <w:rPr>
                <w:rFonts w:ascii="Arial" w:eastAsia="Arial" w:hAnsi="Arial" w:cs="Arial"/>
                <w:b/>
                <w:sz w:val="16"/>
                <w:szCs w:val="16"/>
              </w:rPr>
              <w:t>Recursos</w:t>
            </w:r>
          </w:p>
        </w:tc>
      </w:tr>
      <w:tr w:rsidR="00AA262A" w:rsidRPr="00CC1254" w14:paraId="27391D6B" w14:textId="77777777" w:rsidTr="00CC1254">
        <w:trPr>
          <w:trHeight w:val="443"/>
        </w:trPr>
        <w:tc>
          <w:tcPr>
            <w:tcW w:w="9014" w:type="dxa"/>
            <w:gridSpan w:val="3"/>
            <w:vMerge/>
            <w:tcBorders>
              <w:left w:val="single" w:sz="8" w:space="0" w:color="00000A"/>
            </w:tcBorders>
            <w:shd w:val="clear" w:color="auto" w:fill="FFFFFF"/>
          </w:tcPr>
          <w:p w14:paraId="0CE6AC73" w14:textId="77777777" w:rsidR="00AA262A" w:rsidRPr="00CC1254" w:rsidRDefault="00AA262A" w:rsidP="00AA262A">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2E0DF2D8" w14:textId="77777777" w:rsidR="00AA262A" w:rsidRPr="00CC1254" w:rsidRDefault="00AA262A" w:rsidP="00CC1254">
            <w:pPr>
              <w:tabs>
                <w:tab w:val="left" w:pos="59"/>
                <w:tab w:val="left" w:pos="201"/>
              </w:tabs>
              <w:rPr>
                <w:rFonts w:ascii="Arial" w:eastAsia="Arial" w:hAnsi="Arial" w:cs="Arial"/>
                <w:b/>
                <w:color w:val="000000" w:themeColor="text1"/>
                <w:sz w:val="16"/>
                <w:szCs w:val="16"/>
              </w:rPr>
            </w:pPr>
            <w:r w:rsidRPr="00CC1254">
              <w:rPr>
                <w:rFonts w:ascii="Arial" w:eastAsia="Arial" w:hAnsi="Arial" w:cs="Arial"/>
                <w:b/>
                <w:color w:val="000000" w:themeColor="text1"/>
                <w:sz w:val="16"/>
                <w:szCs w:val="16"/>
              </w:rPr>
              <w:t>Impresos:</w:t>
            </w:r>
          </w:p>
          <w:p w14:paraId="0FF555E1" w14:textId="3DC7D9CB"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Libro del alumnado.</w:t>
            </w:r>
          </w:p>
          <w:p w14:paraId="51EC4279" w14:textId="36FB1F15"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Cuaderno 1 (Lengua)</w:t>
            </w:r>
          </w:p>
          <w:p w14:paraId="6FBEFC76" w14:textId="5AE43667"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Cuaderno 1 (Matemáticas)</w:t>
            </w:r>
          </w:p>
          <w:p w14:paraId="0CE83946" w14:textId="0007FC17"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Cuaderno de Ciencias Naturales</w:t>
            </w:r>
          </w:p>
          <w:p w14:paraId="43E9F664" w14:textId="4D5EBCB2"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Propuesta didáctica.</w:t>
            </w:r>
          </w:p>
          <w:p w14:paraId="019E2A81" w14:textId="4679D74D" w:rsidR="00AA262A" w:rsidRPr="00CC1254" w:rsidRDefault="00CC1254" w:rsidP="00CC1254">
            <w:pPr>
              <w:pStyle w:val="Prrafodelista"/>
              <w:numPr>
                <w:ilvl w:val="0"/>
                <w:numId w:val="3"/>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 xml:space="preserve">Libro de lectura </w:t>
            </w:r>
            <w:r w:rsidR="00AA262A" w:rsidRPr="00CC1254">
              <w:rPr>
                <w:i/>
                <w:iCs/>
                <w:color w:val="auto"/>
                <w:sz w:val="16"/>
                <w:szCs w:val="16"/>
              </w:rPr>
              <w:t>Escuela de monstruos.</w:t>
            </w:r>
          </w:p>
          <w:p w14:paraId="5CF3F151" w14:textId="77777777" w:rsidR="00AA262A" w:rsidRPr="00CC1254" w:rsidRDefault="00AA262A" w:rsidP="00CC1254">
            <w:pPr>
              <w:pStyle w:val="Prrafodelista"/>
              <w:tabs>
                <w:tab w:val="left" w:pos="59"/>
                <w:tab w:val="left" w:pos="201"/>
              </w:tabs>
              <w:suppressAutoHyphens w:val="0"/>
              <w:ind w:left="284"/>
              <w:rPr>
                <w:color w:val="000000" w:themeColor="text1"/>
                <w:sz w:val="16"/>
                <w:szCs w:val="16"/>
              </w:rPr>
            </w:pPr>
          </w:p>
          <w:p w14:paraId="157D8805" w14:textId="77777777" w:rsidR="00AA262A" w:rsidRPr="00CC1254" w:rsidRDefault="00AA262A" w:rsidP="00CC1254">
            <w:pPr>
              <w:tabs>
                <w:tab w:val="left" w:pos="59"/>
                <w:tab w:val="left" w:pos="201"/>
              </w:tabs>
              <w:rPr>
                <w:rFonts w:ascii="Arial" w:eastAsia="Arial" w:hAnsi="Arial" w:cs="Arial"/>
                <w:b/>
                <w:color w:val="000000" w:themeColor="text1"/>
                <w:sz w:val="16"/>
                <w:szCs w:val="16"/>
                <w:lang w:val="es-ES_tradnl"/>
              </w:rPr>
            </w:pPr>
            <w:r w:rsidRPr="00CC1254">
              <w:rPr>
                <w:rFonts w:ascii="Arial" w:eastAsia="Arial" w:hAnsi="Arial" w:cs="Arial"/>
                <w:b/>
                <w:color w:val="000000" w:themeColor="text1"/>
                <w:sz w:val="16"/>
                <w:szCs w:val="16"/>
                <w:lang w:val="es-ES_tradnl"/>
              </w:rPr>
              <w:t>Digitales:</w:t>
            </w:r>
          </w:p>
          <w:p w14:paraId="0BD7E842" w14:textId="77777777" w:rsidR="00AA262A" w:rsidRPr="00CC1254" w:rsidRDefault="00AA262A" w:rsidP="00CC1254">
            <w:pPr>
              <w:tabs>
                <w:tab w:val="left" w:pos="59"/>
                <w:tab w:val="left" w:pos="201"/>
              </w:tabs>
              <w:rPr>
                <w:rFonts w:ascii="Arial" w:hAnsi="Arial" w:cs="Arial"/>
                <w:color w:val="000000" w:themeColor="text1"/>
                <w:sz w:val="16"/>
                <w:szCs w:val="16"/>
              </w:rPr>
            </w:pPr>
            <w:r w:rsidRPr="00CC1254">
              <w:rPr>
                <w:rFonts w:ascii="Arial" w:hAnsi="Arial" w:cs="Arial"/>
                <w:color w:val="000000" w:themeColor="text1"/>
                <w:sz w:val="16"/>
                <w:szCs w:val="16"/>
              </w:rPr>
              <w:t>En el libro digital o en la web (anayaeducacion.es):</w:t>
            </w:r>
          </w:p>
          <w:p w14:paraId="00196710" w14:textId="77777777" w:rsidR="00CC1254" w:rsidRDefault="00CC1254" w:rsidP="00CC1254">
            <w:pPr>
              <w:tabs>
                <w:tab w:val="left" w:pos="59"/>
                <w:tab w:val="left" w:pos="201"/>
              </w:tabs>
              <w:rPr>
                <w:rFonts w:ascii="Arial" w:hAnsi="Arial" w:cs="Arial"/>
                <w:b/>
                <w:bCs/>
                <w:color w:val="000000" w:themeColor="text1"/>
                <w:sz w:val="16"/>
                <w:szCs w:val="16"/>
              </w:rPr>
            </w:pPr>
          </w:p>
          <w:p w14:paraId="72285117" w14:textId="77777777" w:rsidR="00AA262A" w:rsidRPr="00CC1254" w:rsidRDefault="00AA262A" w:rsidP="00CC1254">
            <w:pPr>
              <w:tabs>
                <w:tab w:val="left" w:pos="59"/>
                <w:tab w:val="left" w:pos="201"/>
              </w:tabs>
              <w:rPr>
                <w:rFonts w:ascii="Arial" w:hAnsi="Arial" w:cs="Arial"/>
                <w:b/>
                <w:bCs/>
                <w:color w:val="000000" w:themeColor="text1"/>
                <w:sz w:val="16"/>
                <w:szCs w:val="16"/>
              </w:rPr>
            </w:pPr>
            <w:r w:rsidRPr="00CC1254">
              <w:rPr>
                <w:rFonts w:ascii="Arial" w:hAnsi="Arial" w:cs="Arial"/>
                <w:b/>
                <w:bCs/>
                <w:color w:val="000000" w:themeColor="text1"/>
                <w:sz w:val="16"/>
                <w:szCs w:val="16"/>
              </w:rPr>
              <w:t>Área de Lengua:</w:t>
            </w:r>
          </w:p>
          <w:p w14:paraId="0FBBE0C3"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xml:space="preserve">- Para trabajar la comprensión oral: audios de las lecturas de la unidad, </w:t>
            </w:r>
            <w:r w:rsidRPr="00CC1254">
              <w:rPr>
                <w:rFonts w:ascii="Arial" w:hAnsi="Arial" w:cs="Arial"/>
                <w:i/>
                <w:iCs/>
                <w:color w:val="000000" w:themeColor="text1"/>
                <w:sz w:val="16"/>
                <w:szCs w:val="16"/>
              </w:rPr>
              <w:t xml:space="preserve">En el cole también nos cuidamos </w:t>
            </w:r>
            <w:r w:rsidRPr="00CC1254">
              <w:rPr>
                <w:rFonts w:ascii="Arial" w:hAnsi="Arial" w:cs="Arial"/>
                <w:color w:val="000000" w:themeColor="text1"/>
                <w:sz w:val="16"/>
                <w:szCs w:val="16"/>
              </w:rPr>
              <w:t xml:space="preserve">y </w:t>
            </w:r>
            <w:r w:rsidRPr="00CC1254">
              <w:rPr>
                <w:rFonts w:ascii="Arial" w:hAnsi="Arial" w:cs="Arial"/>
                <w:i/>
                <w:iCs/>
                <w:color w:val="000000" w:themeColor="text1"/>
                <w:sz w:val="16"/>
                <w:szCs w:val="16"/>
              </w:rPr>
              <w:t xml:space="preserve">Como una rosa; </w:t>
            </w:r>
            <w:r w:rsidRPr="00CC1254">
              <w:rPr>
                <w:rFonts w:ascii="Arial" w:hAnsi="Arial" w:cs="Arial"/>
                <w:color w:val="000000" w:themeColor="text1"/>
                <w:sz w:val="16"/>
                <w:szCs w:val="16"/>
              </w:rPr>
              <w:t xml:space="preserve">y otros audios complementarios: </w:t>
            </w:r>
            <w:r w:rsidRPr="00CC1254">
              <w:rPr>
                <w:rFonts w:ascii="Arial" w:hAnsi="Arial" w:cs="Arial"/>
                <w:i/>
                <w:iCs/>
                <w:color w:val="000000" w:themeColor="text1"/>
                <w:sz w:val="16"/>
                <w:szCs w:val="16"/>
              </w:rPr>
              <w:t>La habitación de Guille, ¿A quién le toca?</w:t>
            </w:r>
          </w:p>
          <w:p w14:paraId="35AA40A1"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Dictados de la unidad.</w:t>
            </w:r>
          </w:p>
          <w:p w14:paraId="5F7E2545"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xml:space="preserve">- Para dinamizar: presentación </w:t>
            </w:r>
            <w:r w:rsidRPr="00CC1254">
              <w:rPr>
                <w:rFonts w:ascii="Arial" w:hAnsi="Arial" w:cs="Arial"/>
                <w:i/>
                <w:iCs/>
                <w:color w:val="000000" w:themeColor="text1"/>
                <w:sz w:val="16"/>
                <w:szCs w:val="16"/>
              </w:rPr>
              <w:t>Hábitos saludables;</w:t>
            </w:r>
            <w:r w:rsidRPr="00CC1254">
              <w:rPr>
                <w:rFonts w:ascii="Arial" w:hAnsi="Arial" w:cs="Arial"/>
                <w:color w:val="000000" w:themeColor="text1"/>
                <w:sz w:val="16"/>
                <w:szCs w:val="16"/>
              </w:rPr>
              <w:t xml:space="preserve"> baile </w:t>
            </w:r>
            <w:r w:rsidRPr="00CC1254">
              <w:rPr>
                <w:rFonts w:ascii="Arial" w:hAnsi="Arial" w:cs="Arial"/>
                <w:i/>
                <w:iCs/>
                <w:color w:val="000000" w:themeColor="text1"/>
                <w:sz w:val="16"/>
                <w:szCs w:val="16"/>
              </w:rPr>
              <w:t>Un diente se me cayó;</w:t>
            </w:r>
            <w:r w:rsidRPr="00CC1254">
              <w:rPr>
                <w:rFonts w:ascii="Arial" w:hAnsi="Arial" w:cs="Arial"/>
                <w:color w:val="000000" w:themeColor="text1"/>
                <w:sz w:val="16"/>
                <w:szCs w:val="16"/>
              </w:rPr>
              <w:t xml:space="preserve"> vídeos-poesías </w:t>
            </w:r>
            <w:r w:rsidRPr="00CC1254">
              <w:rPr>
                <w:rFonts w:ascii="Arial" w:hAnsi="Arial" w:cs="Arial"/>
                <w:i/>
                <w:iCs/>
                <w:color w:val="000000" w:themeColor="text1"/>
                <w:sz w:val="16"/>
                <w:szCs w:val="16"/>
              </w:rPr>
              <w:t xml:space="preserve">¿A quién le toca? </w:t>
            </w:r>
            <w:r w:rsidRPr="00CC1254">
              <w:rPr>
                <w:rFonts w:ascii="Arial" w:hAnsi="Arial" w:cs="Arial"/>
                <w:color w:val="000000" w:themeColor="text1"/>
                <w:sz w:val="16"/>
                <w:szCs w:val="16"/>
              </w:rPr>
              <w:t>y</w:t>
            </w:r>
            <w:r w:rsidRPr="00CC1254">
              <w:rPr>
                <w:rFonts w:ascii="Arial" w:hAnsi="Arial" w:cs="Arial"/>
                <w:i/>
                <w:iCs/>
                <w:color w:val="000000" w:themeColor="text1"/>
                <w:sz w:val="16"/>
                <w:szCs w:val="16"/>
              </w:rPr>
              <w:t xml:space="preserve"> La bruja burbuja.</w:t>
            </w:r>
            <w:r w:rsidRPr="00CC1254">
              <w:rPr>
                <w:rFonts w:ascii="Arial" w:hAnsi="Arial" w:cs="Arial"/>
                <w:color w:val="000000" w:themeColor="text1"/>
                <w:sz w:val="16"/>
                <w:szCs w:val="16"/>
              </w:rPr>
              <w:t xml:space="preserve"> </w:t>
            </w:r>
          </w:p>
          <w:p w14:paraId="0568BE88"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Para ejercitar: actividades interactivas sobre los contenidos de la unidad; construye tu ficha.</w:t>
            </w:r>
          </w:p>
          <w:p w14:paraId="1E62218E"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xml:space="preserve">- Para exponer: mural </w:t>
            </w:r>
            <w:r w:rsidRPr="00CC1254">
              <w:rPr>
                <w:rFonts w:ascii="Arial" w:hAnsi="Arial" w:cs="Arial"/>
                <w:i/>
                <w:iCs/>
                <w:color w:val="000000" w:themeColor="text1"/>
                <w:sz w:val="16"/>
                <w:szCs w:val="16"/>
              </w:rPr>
              <w:t>Conozco mi cuerpo;</w:t>
            </w:r>
            <w:r w:rsidRPr="00CC1254">
              <w:rPr>
                <w:rFonts w:ascii="Arial" w:hAnsi="Arial" w:cs="Arial"/>
                <w:color w:val="000000" w:themeColor="text1"/>
                <w:sz w:val="16"/>
                <w:szCs w:val="16"/>
              </w:rPr>
              <w:t xml:space="preserve"> tarjetas y esquema de las letras trabajadas en la unidad; </w:t>
            </w:r>
            <w:r w:rsidRPr="00CC1254">
              <w:rPr>
                <w:rFonts w:ascii="Arial" w:hAnsi="Arial" w:cs="Arial"/>
                <w:i/>
                <w:iCs/>
                <w:color w:val="000000" w:themeColor="text1"/>
                <w:sz w:val="16"/>
                <w:szCs w:val="16"/>
              </w:rPr>
              <w:t xml:space="preserve">Te lo cuento en un momento: La z; </w:t>
            </w:r>
            <w:r w:rsidRPr="00CC1254">
              <w:rPr>
                <w:rFonts w:ascii="Arial" w:hAnsi="Arial" w:cs="Arial"/>
                <w:color w:val="000000" w:themeColor="text1"/>
                <w:sz w:val="16"/>
                <w:szCs w:val="16"/>
              </w:rPr>
              <w:t>glosario.</w:t>
            </w:r>
          </w:p>
          <w:p w14:paraId="35ADF644"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Para evaluar: evaluación interactiva y generador de pruebas escritas de evaluación.</w:t>
            </w:r>
          </w:p>
          <w:p w14:paraId="6DCD5296" w14:textId="77777777" w:rsidR="00AA262A" w:rsidRPr="00CC1254" w:rsidRDefault="00AA262A" w:rsidP="00CC1254">
            <w:pPr>
              <w:tabs>
                <w:tab w:val="left" w:pos="59"/>
                <w:tab w:val="left" w:pos="201"/>
              </w:tabs>
              <w:rPr>
                <w:rFonts w:ascii="Arial" w:hAnsi="Arial" w:cs="Arial"/>
                <w:color w:val="000000" w:themeColor="text1"/>
                <w:sz w:val="16"/>
                <w:szCs w:val="16"/>
              </w:rPr>
            </w:pPr>
          </w:p>
          <w:p w14:paraId="78E6340F" w14:textId="77777777" w:rsidR="00AA262A" w:rsidRPr="00CC1254" w:rsidRDefault="00AA262A" w:rsidP="00CC1254">
            <w:pPr>
              <w:tabs>
                <w:tab w:val="left" w:pos="59"/>
                <w:tab w:val="left" w:pos="201"/>
              </w:tabs>
              <w:rPr>
                <w:rFonts w:ascii="Arial" w:hAnsi="Arial" w:cs="Arial"/>
                <w:b/>
                <w:bCs/>
                <w:color w:val="000000" w:themeColor="text1"/>
                <w:sz w:val="16"/>
                <w:szCs w:val="16"/>
              </w:rPr>
            </w:pPr>
            <w:r w:rsidRPr="00CC1254">
              <w:rPr>
                <w:rFonts w:ascii="Arial" w:hAnsi="Arial" w:cs="Arial"/>
                <w:b/>
                <w:bCs/>
                <w:color w:val="000000" w:themeColor="text1"/>
                <w:sz w:val="16"/>
                <w:szCs w:val="16"/>
              </w:rPr>
              <w:t>Área de Matemáticas:</w:t>
            </w:r>
          </w:p>
          <w:p w14:paraId="32680F1F"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Te lo cuento en un momento: </w:t>
            </w:r>
            <w:r w:rsidRPr="00CC1254">
              <w:rPr>
                <w:rFonts w:ascii="Arial" w:hAnsi="Arial" w:cs="Arial"/>
                <w:color w:val="000000" w:themeColor="text1"/>
                <w:sz w:val="16"/>
                <w:szCs w:val="16"/>
              </w:rPr>
              <w:t xml:space="preserve">Descomposición del número 10 con la tabla 10. Descomposición del número 10 con regletas </w:t>
            </w:r>
            <w:proofErr w:type="spellStart"/>
            <w:r w:rsidRPr="00CC1254">
              <w:rPr>
                <w:rFonts w:ascii="Arial" w:hAnsi="Arial" w:cs="Arial"/>
                <w:color w:val="000000" w:themeColor="text1"/>
                <w:sz w:val="16"/>
                <w:szCs w:val="16"/>
              </w:rPr>
              <w:t>Cuisinaire</w:t>
            </w:r>
            <w:proofErr w:type="spellEnd"/>
            <w:r w:rsidRPr="00CC1254">
              <w:rPr>
                <w:rFonts w:ascii="Arial" w:hAnsi="Arial" w:cs="Arial"/>
                <w:color w:val="000000" w:themeColor="text1"/>
                <w:sz w:val="16"/>
                <w:szCs w:val="16"/>
              </w:rPr>
              <w:t>. La decena ¿Cuántas faltan para llegar a una decena?</w:t>
            </w:r>
          </w:p>
          <w:p w14:paraId="5D18F2D9"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Canciones y bailes: </w:t>
            </w:r>
            <w:r w:rsidRPr="00CC1254">
              <w:rPr>
                <w:rFonts w:ascii="Arial" w:hAnsi="Arial" w:cs="Arial"/>
                <w:color w:val="000000" w:themeColor="text1"/>
                <w:sz w:val="16"/>
                <w:szCs w:val="16"/>
              </w:rPr>
              <w:t>Un diente se me cayó. De 10 en 10. El rap de los números. Las figuras.</w:t>
            </w:r>
          </w:p>
          <w:p w14:paraId="21295FD3"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Vídeos:</w:t>
            </w:r>
            <w:r w:rsidRPr="00CC1254">
              <w:rPr>
                <w:rFonts w:ascii="Arial" w:hAnsi="Arial" w:cs="Arial"/>
                <w:color w:val="000000" w:themeColor="text1"/>
                <w:sz w:val="16"/>
                <w:szCs w:val="16"/>
              </w:rPr>
              <w:t xml:space="preserve"> El número 10. Cálculo mental. Sumar 1.</w:t>
            </w:r>
          </w:p>
          <w:p w14:paraId="4B4DF832"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Mural</w:t>
            </w:r>
            <w:r w:rsidRPr="00CC1254">
              <w:rPr>
                <w:rFonts w:ascii="Arial" w:hAnsi="Arial" w:cs="Arial"/>
                <w:color w:val="000000" w:themeColor="text1"/>
                <w:sz w:val="16"/>
                <w:szCs w:val="16"/>
              </w:rPr>
              <w:t>: Conozco mi cuerpo.</w:t>
            </w:r>
          </w:p>
          <w:p w14:paraId="09376824" w14:textId="70E7CDA5" w:rsidR="00AA262A" w:rsidRPr="00CC1254" w:rsidRDefault="00AA262A" w:rsidP="00CC1254">
            <w:pPr>
              <w:pStyle w:val="TableParagraph"/>
              <w:widowControl/>
              <w:tabs>
                <w:tab w:val="left" w:pos="59"/>
                <w:tab w:val="left" w:pos="201"/>
              </w:tabs>
              <w:autoSpaceDE/>
              <w:autoSpaceDN/>
              <w:ind w:left="102" w:hanging="102"/>
              <w:rPr>
                <w:color w:val="000000" w:themeColor="text1"/>
                <w:sz w:val="16"/>
                <w:szCs w:val="16"/>
              </w:rPr>
            </w:pPr>
            <w:r w:rsidRPr="00CC1254">
              <w:rPr>
                <w:color w:val="000000" w:themeColor="text1"/>
                <w:sz w:val="16"/>
                <w:szCs w:val="16"/>
              </w:rPr>
              <w:t xml:space="preserve">- </w:t>
            </w:r>
            <w:r w:rsidRPr="00CC1254">
              <w:rPr>
                <w:b/>
                <w:bCs/>
                <w:color w:val="000000" w:themeColor="text1"/>
                <w:sz w:val="16"/>
                <w:szCs w:val="16"/>
              </w:rPr>
              <w:t>Actividades digitales:</w:t>
            </w:r>
            <w:r w:rsidR="0031152F">
              <w:rPr>
                <w:color w:val="000000" w:themeColor="text1"/>
                <w:sz w:val="16"/>
                <w:szCs w:val="16"/>
              </w:rPr>
              <w:t xml:space="preserve"> </w:t>
            </w:r>
            <w:r w:rsidRPr="00CC1254">
              <w:rPr>
                <w:color w:val="000000" w:themeColor="text1"/>
                <w:sz w:val="16"/>
                <w:szCs w:val="16"/>
              </w:rPr>
              <w:t>Descomposición del número 10. ¿Qué número falta? La decena. ¿Cuántas faltan para llegar a una decena? La suma en horizontal. Sumas hasta el 9.  Figuras planas. Series con figuras planas. Resuelvo problemas. Cálculo mental. Sumar 1. La suma en horizontal.</w:t>
            </w:r>
          </w:p>
          <w:p w14:paraId="2DA2D59E"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Galerías:</w:t>
            </w:r>
            <w:r w:rsidRPr="00CC1254">
              <w:rPr>
                <w:rFonts w:ascii="Arial" w:hAnsi="Arial" w:cs="Arial"/>
                <w:color w:val="000000" w:themeColor="text1"/>
                <w:sz w:val="16"/>
                <w:szCs w:val="16"/>
              </w:rPr>
              <w:t xml:space="preserve"> La decena. Sumas.</w:t>
            </w:r>
          </w:p>
          <w:p w14:paraId="5AE9CC23"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Herramientas digitales:</w:t>
            </w:r>
            <w:r w:rsidRPr="00CC1254">
              <w:rPr>
                <w:rFonts w:ascii="Arial" w:hAnsi="Arial" w:cs="Arial"/>
                <w:color w:val="000000" w:themeColor="text1"/>
                <w:sz w:val="16"/>
                <w:szCs w:val="16"/>
              </w:rPr>
              <w:t xml:space="preserve"> Fichas y tabla 10. Bloques lógicos. Regletas. Bloques base 10. </w:t>
            </w:r>
          </w:p>
          <w:p w14:paraId="56494E54" w14:textId="77777777" w:rsidR="00AA262A" w:rsidRPr="00CC1254" w:rsidRDefault="00AA262A" w:rsidP="00CC1254">
            <w:pPr>
              <w:pStyle w:val="TableParagraph"/>
              <w:widowControl/>
              <w:tabs>
                <w:tab w:val="left" w:pos="59"/>
                <w:tab w:val="left" w:pos="201"/>
              </w:tabs>
              <w:autoSpaceDE/>
              <w:autoSpaceDN/>
              <w:ind w:left="102" w:hanging="102"/>
              <w:rPr>
                <w:color w:val="000000" w:themeColor="text1"/>
                <w:w w:val="110"/>
                <w:sz w:val="16"/>
                <w:szCs w:val="16"/>
              </w:rPr>
            </w:pPr>
            <w:r w:rsidRPr="00CC1254">
              <w:rPr>
                <w:color w:val="000000" w:themeColor="text1"/>
                <w:sz w:val="16"/>
                <w:szCs w:val="16"/>
              </w:rPr>
              <w:t>-</w:t>
            </w:r>
            <w:r w:rsidRPr="00CC1254">
              <w:rPr>
                <w:b/>
                <w:bCs/>
                <w:color w:val="000000" w:themeColor="text1"/>
                <w:sz w:val="16"/>
                <w:szCs w:val="16"/>
              </w:rPr>
              <w:t xml:space="preserve"> Imprimibles:</w:t>
            </w:r>
            <w:r w:rsidRPr="00CC1254">
              <w:rPr>
                <w:color w:val="000000" w:themeColor="text1"/>
                <w:sz w:val="16"/>
                <w:szCs w:val="16"/>
              </w:rPr>
              <w:t xml:space="preserve"> ¿Cuántas faltan para tener 10? Lo resuelvo sin problema: ¿Cuál es el total? Selección por descarte (Dale al coco). ¿Qué he aprendido? (resumen de la unidad)</w:t>
            </w:r>
          </w:p>
          <w:p w14:paraId="554ED0C5" w14:textId="77777777" w:rsidR="00AA262A" w:rsidRPr="00CC1254" w:rsidRDefault="00AA262A" w:rsidP="00CC1254">
            <w:pPr>
              <w:tabs>
                <w:tab w:val="left" w:pos="59"/>
                <w:tab w:val="left" w:pos="201"/>
              </w:tabs>
              <w:ind w:left="102" w:hanging="102"/>
              <w:rPr>
                <w:rFonts w:ascii="Arial" w:hAnsi="Arial" w:cs="Arial"/>
                <w:b/>
                <w:bCs/>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Generador de fichas.</w:t>
            </w:r>
          </w:p>
          <w:p w14:paraId="4BABF0C1" w14:textId="77777777" w:rsidR="00AA262A" w:rsidRPr="00CC1254" w:rsidRDefault="00AA262A" w:rsidP="00CC1254">
            <w:pPr>
              <w:tabs>
                <w:tab w:val="left" w:pos="59"/>
                <w:tab w:val="left" w:pos="201"/>
              </w:tabs>
              <w:ind w:left="102" w:hanging="102"/>
              <w:rPr>
                <w:rFonts w:ascii="Arial" w:hAnsi="Arial" w:cs="Arial"/>
                <w:b/>
                <w:bCs/>
                <w:color w:val="000000" w:themeColor="text1"/>
                <w:sz w:val="16"/>
                <w:szCs w:val="16"/>
              </w:rPr>
            </w:pPr>
            <w:r w:rsidRPr="00CC1254">
              <w:rPr>
                <w:rFonts w:ascii="Arial" w:hAnsi="Arial" w:cs="Arial"/>
                <w:color w:val="000000" w:themeColor="text1"/>
                <w:sz w:val="16"/>
                <w:szCs w:val="16"/>
              </w:rPr>
              <w:t>-</w:t>
            </w:r>
            <w:r w:rsidRPr="00CC1254">
              <w:rPr>
                <w:rFonts w:ascii="Arial" w:hAnsi="Arial" w:cs="Arial"/>
                <w:b/>
                <w:bCs/>
                <w:color w:val="000000" w:themeColor="text1"/>
                <w:sz w:val="16"/>
                <w:szCs w:val="16"/>
              </w:rPr>
              <w:t xml:space="preserve"> Generador de fichas.</w:t>
            </w:r>
          </w:p>
          <w:p w14:paraId="1E3FF821" w14:textId="77777777" w:rsidR="00AA262A" w:rsidRPr="00CC1254" w:rsidRDefault="00AA262A" w:rsidP="00CC1254">
            <w:pPr>
              <w:tabs>
                <w:tab w:val="left" w:pos="59"/>
                <w:tab w:val="left" w:pos="201"/>
              </w:tabs>
              <w:ind w:left="113" w:hanging="113"/>
              <w:rPr>
                <w:rFonts w:ascii="Arial" w:hAnsi="Arial" w:cs="Arial"/>
                <w:b/>
                <w:bCs/>
                <w:color w:val="000000" w:themeColor="text1"/>
                <w:sz w:val="16"/>
                <w:szCs w:val="16"/>
              </w:rPr>
            </w:pPr>
          </w:p>
          <w:p w14:paraId="171EBF91" w14:textId="77777777" w:rsidR="00AA262A" w:rsidRPr="00CC1254" w:rsidRDefault="00AA262A" w:rsidP="00CC1254">
            <w:pPr>
              <w:tabs>
                <w:tab w:val="left" w:pos="59"/>
                <w:tab w:val="left" w:pos="201"/>
              </w:tabs>
              <w:rPr>
                <w:rFonts w:ascii="Arial" w:hAnsi="Arial" w:cs="Arial"/>
                <w:b/>
                <w:bCs/>
                <w:color w:val="000000" w:themeColor="text1"/>
                <w:sz w:val="16"/>
                <w:szCs w:val="16"/>
              </w:rPr>
            </w:pPr>
            <w:r w:rsidRPr="00CC1254">
              <w:rPr>
                <w:rFonts w:ascii="Arial" w:hAnsi="Arial" w:cs="Arial"/>
                <w:b/>
                <w:bCs/>
                <w:color w:val="000000" w:themeColor="text1"/>
                <w:sz w:val="16"/>
                <w:szCs w:val="16"/>
              </w:rPr>
              <w:t>Área de Conocimiento del Medio (Ciencias Naturales):</w:t>
            </w:r>
          </w:p>
          <w:p w14:paraId="11A7CC49"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Animaciones y vídeos. Animación inicial. Te lo cuento en un momento. Aprende a relajarte. Me cuido. Enfermedades del invierno. Comparte en familia lo que has aprendido sobre la salud y los hábitos saludables.</w:t>
            </w:r>
          </w:p>
          <w:p w14:paraId="6D54BF3E"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xml:space="preserve">- Audios. El rock de la Dieta. Lo que Ana le dijo al doctor. </w:t>
            </w:r>
          </w:p>
          <w:p w14:paraId="6739AC9A"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Presentaciones. Cómo lavarse las manos. Cómo lavarse los dientes. El arte y las emociones. Organizador visual sobre la salud.</w:t>
            </w:r>
          </w:p>
          <w:p w14:paraId="2A9F6C2F"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lastRenderedPageBreak/>
              <w:t>- Infografías y documentos: Plan TIC-TAC (ficha 1). Plan lingüístico. El gran juego de las ciencias. La rueda de los alimentos. La compra de los alimentos. El deporte y la salud. Colección de palabras de la unidad.</w:t>
            </w:r>
          </w:p>
          <w:p w14:paraId="4106118E" w14:textId="77777777" w:rsidR="00AA262A" w:rsidRPr="00CC1254" w:rsidRDefault="00AA262A" w:rsidP="00CC1254">
            <w:pPr>
              <w:tabs>
                <w:tab w:val="left" w:pos="59"/>
                <w:tab w:val="left" w:pos="201"/>
              </w:tabs>
              <w:ind w:left="102" w:hanging="102"/>
              <w:rPr>
                <w:rFonts w:ascii="Arial" w:hAnsi="Arial" w:cs="Arial"/>
                <w:color w:val="000000" w:themeColor="text1"/>
                <w:sz w:val="16"/>
                <w:szCs w:val="16"/>
              </w:rPr>
            </w:pPr>
            <w:r w:rsidRPr="00CC1254">
              <w:rPr>
                <w:rFonts w:ascii="Arial" w:hAnsi="Arial" w:cs="Arial"/>
                <w:color w:val="000000" w:themeColor="text1"/>
                <w:sz w:val="16"/>
                <w:szCs w:val="16"/>
              </w:rPr>
              <w:t>- Actividades interactivas.</w:t>
            </w:r>
          </w:p>
          <w:p w14:paraId="6EF02CE2" w14:textId="77777777" w:rsidR="00CC1254" w:rsidRDefault="00CC1254" w:rsidP="00CC1254">
            <w:pPr>
              <w:tabs>
                <w:tab w:val="left" w:pos="59"/>
                <w:tab w:val="left" w:pos="201"/>
              </w:tabs>
              <w:rPr>
                <w:rFonts w:ascii="Arial" w:hAnsi="Arial" w:cs="Arial"/>
                <w:b/>
                <w:bCs/>
                <w:color w:val="000000" w:themeColor="text1"/>
                <w:sz w:val="16"/>
                <w:szCs w:val="16"/>
              </w:rPr>
            </w:pPr>
          </w:p>
          <w:p w14:paraId="5B79C76E" w14:textId="77777777" w:rsidR="00AA262A" w:rsidRPr="00CC1254" w:rsidRDefault="00AA262A" w:rsidP="00CC1254">
            <w:pPr>
              <w:tabs>
                <w:tab w:val="left" w:pos="59"/>
                <w:tab w:val="left" w:pos="201"/>
              </w:tabs>
              <w:rPr>
                <w:rFonts w:ascii="Arial" w:hAnsi="Arial" w:cs="Arial"/>
                <w:b/>
                <w:bCs/>
                <w:color w:val="000000" w:themeColor="text1"/>
                <w:sz w:val="16"/>
                <w:szCs w:val="16"/>
              </w:rPr>
            </w:pPr>
            <w:r w:rsidRPr="00CC1254">
              <w:rPr>
                <w:rFonts w:ascii="Arial" w:hAnsi="Arial" w:cs="Arial"/>
                <w:b/>
                <w:bCs/>
                <w:color w:val="000000" w:themeColor="text1"/>
                <w:sz w:val="16"/>
                <w:szCs w:val="16"/>
              </w:rPr>
              <w:t>Material del aula:</w:t>
            </w:r>
          </w:p>
          <w:p w14:paraId="51549553" w14:textId="0EF6CA6C"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Tarjetas de vocabulario</w:t>
            </w:r>
          </w:p>
          <w:p w14:paraId="34F163CD" w14:textId="2CC04F80"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El juego de las palabras</w:t>
            </w:r>
          </w:p>
          <w:p w14:paraId="2B8E705D" w14:textId="68B6B92A"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Láminas de reglas ortográficas</w:t>
            </w:r>
          </w:p>
          <w:p w14:paraId="12795ECE" w14:textId="44EA6E07"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Láminas de expresión oral</w:t>
            </w:r>
          </w:p>
          <w:p w14:paraId="5536AF18" w14:textId="708BE05A"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auto"/>
                <w:sz w:val="16"/>
                <w:szCs w:val="16"/>
              </w:rPr>
              <w:t xml:space="preserve"> </w:t>
            </w:r>
            <w:r w:rsidR="00AA262A" w:rsidRPr="00CC1254">
              <w:rPr>
                <w:color w:val="auto"/>
                <w:sz w:val="16"/>
                <w:szCs w:val="16"/>
              </w:rPr>
              <w:t>Abecedario</w:t>
            </w:r>
          </w:p>
          <w:p w14:paraId="2DE816A5" w14:textId="412AC66B"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Material manipulativo: Tabla 10; Contadores; Diagrama partes-todo; Tarjetas de números; Bloques lógicos.</w:t>
            </w:r>
          </w:p>
          <w:p w14:paraId="3BB97323" w14:textId="210ADC1A"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Material de aula: Tarjetas de números;</w:t>
            </w:r>
            <w:r w:rsidR="00AA262A" w:rsidRPr="00CC1254">
              <w:rPr>
                <w:b/>
                <w:bCs/>
                <w:color w:val="000000" w:themeColor="text1"/>
                <w:sz w:val="16"/>
                <w:szCs w:val="16"/>
              </w:rPr>
              <w:t xml:space="preserve"> </w:t>
            </w:r>
            <w:r w:rsidR="00AA262A" w:rsidRPr="00CC1254">
              <w:rPr>
                <w:color w:val="000000" w:themeColor="text1"/>
                <w:sz w:val="16"/>
                <w:szCs w:val="16"/>
              </w:rPr>
              <w:t>Bloques base 10.</w:t>
            </w:r>
          </w:p>
          <w:p w14:paraId="5482CC39" w14:textId="38AA9422"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Otros materiales: Elementos contables; Arena, azúcar o sal.</w:t>
            </w:r>
          </w:p>
          <w:p w14:paraId="38E17DA0" w14:textId="0301A928"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La App sobre el cuerpo humano.</w:t>
            </w:r>
          </w:p>
          <w:p w14:paraId="3D9D3193" w14:textId="71C31DF9"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El esqueleto troquelado.</w:t>
            </w:r>
          </w:p>
          <w:p w14:paraId="5283B50F" w14:textId="6561CD5F"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Las tarjetas de información.</w:t>
            </w:r>
          </w:p>
          <w:p w14:paraId="21C5E66E" w14:textId="7410A647" w:rsidR="00AA262A" w:rsidRPr="00CC1254" w:rsidRDefault="00CC1254" w:rsidP="00CC1254">
            <w:pPr>
              <w:pStyle w:val="Prrafodelista"/>
              <w:numPr>
                <w:ilvl w:val="0"/>
                <w:numId w:val="4"/>
              </w:numPr>
              <w:tabs>
                <w:tab w:val="left" w:pos="59"/>
                <w:tab w:val="left" w:pos="201"/>
              </w:tabs>
              <w:suppressAutoHyphens w:val="0"/>
              <w:ind w:left="102" w:hanging="102"/>
              <w:contextualSpacing w:val="0"/>
              <w:rPr>
                <w:color w:val="auto"/>
                <w:sz w:val="16"/>
                <w:szCs w:val="16"/>
              </w:rPr>
            </w:pPr>
            <w:r>
              <w:rPr>
                <w:color w:val="000000" w:themeColor="text1"/>
                <w:sz w:val="16"/>
                <w:szCs w:val="16"/>
              </w:rPr>
              <w:t xml:space="preserve"> </w:t>
            </w:r>
            <w:r w:rsidR="00AA262A" w:rsidRPr="00CC1254">
              <w:rPr>
                <w:color w:val="000000" w:themeColor="text1"/>
                <w:sz w:val="16"/>
                <w:szCs w:val="16"/>
              </w:rPr>
              <w:t xml:space="preserve">Los materiales de «Protagonistas </w:t>
            </w:r>
            <w:proofErr w:type="spellStart"/>
            <w:r w:rsidR="00AA262A" w:rsidRPr="00CC1254">
              <w:rPr>
                <w:color w:val="000000" w:themeColor="text1"/>
                <w:sz w:val="16"/>
                <w:szCs w:val="16"/>
              </w:rPr>
              <w:t>STEAM</w:t>
            </w:r>
            <w:proofErr w:type="spellEnd"/>
            <w:r w:rsidR="00AA262A" w:rsidRPr="00CC1254">
              <w:rPr>
                <w:color w:val="000000" w:themeColor="text1"/>
                <w:sz w:val="16"/>
                <w:szCs w:val="16"/>
              </w:rPr>
              <w:t>»: poemas, animaciones, audios, juegos de cartas… y propuesta didáctica del material.</w:t>
            </w:r>
          </w:p>
          <w:p w14:paraId="4D80AF82" w14:textId="77777777" w:rsidR="00AA262A" w:rsidRPr="00CC1254" w:rsidRDefault="00AA262A" w:rsidP="00CC1254">
            <w:pPr>
              <w:tabs>
                <w:tab w:val="left" w:pos="59"/>
                <w:tab w:val="left" w:pos="201"/>
              </w:tabs>
              <w:rPr>
                <w:rFonts w:ascii="Arial" w:hAnsi="Arial" w:cs="Arial"/>
                <w:sz w:val="16"/>
                <w:szCs w:val="16"/>
              </w:rPr>
            </w:pPr>
          </w:p>
          <w:p w14:paraId="5CD9E37E" w14:textId="77777777" w:rsidR="00AA262A" w:rsidRPr="00CC1254" w:rsidRDefault="00AA262A" w:rsidP="00CC1254">
            <w:pPr>
              <w:widowControl w:val="0"/>
              <w:tabs>
                <w:tab w:val="left" w:pos="59"/>
                <w:tab w:val="left" w:pos="201"/>
              </w:tabs>
              <w:rPr>
                <w:rFonts w:ascii="Arial" w:eastAsia="Arial" w:hAnsi="Arial" w:cs="Arial"/>
                <w:b/>
                <w:color w:val="000000" w:themeColor="text1"/>
                <w:sz w:val="16"/>
                <w:szCs w:val="16"/>
              </w:rPr>
            </w:pPr>
            <w:r w:rsidRPr="00CC1254">
              <w:rPr>
                <w:rFonts w:ascii="Arial" w:eastAsia="Arial" w:hAnsi="Arial" w:cs="Arial"/>
                <w:b/>
                <w:color w:val="000000" w:themeColor="text1"/>
                <w:sz w:val="16"/>
                <w:szCs w:val="16"/>
              </w:rPr>
              <w:t>Recursos de evaluación:</w:t>
            </w:r>
          </w:p>
          <w:p w14:paraId="2DF94DBD" w14:textId="77777777" w:rsidR="00AA262A" w:rsidRPr="00CC1254" w:rsidRDefault="00AA262A" w:rsidP="00CC1254">
            <w:pPr>
              <w:tabs>
                <w:tab w:val="left" w:pos="59"/>
                <w:tab w:val="left" w:pos="201"/>
              </w:tabs>
              <w:ind w:left="102" w:hanging="102"/>
              <w:rPr>
                <w:rFonts w:ascii="Arial" w:eastAsia="Arial" w:hAnsi="Arial" w:cs="Arial"/>
                <w:color w:val="000000" w:themeColor="text1"/>
                <w:sz w:val="16"/>
                <w:szCs w:val="16"/>
              </w:rPr>
            </w:pPr>
            <w:r w:rsidRPr="00CC1254">
              <w:rPr>
                <w:rFonts w:ascii="Arial" w:eastAsia="Arial" w:hAnsi="Arial" w:cs="Arial"/>
                <w:color w:val="000000" w:themeColor="text1"/>
                <w:sz w:val="16"/>
                <w:szCs w:val="16"/>
              </w:rPr>
              <w:t xml:space="preserve">- Evaluación </w:t>
            </w:r>
          </w:p>
          <w:p w14:paraId="502813E4" w14:textId="77777777" w:rsidR="00AA262A" w:rsidRPr="00CC1254" w:rsidRDefault="00AA262A" w:rsidP="00CC1254">
            <w:pPr>
              <w:tabs>
                <w:tab w:val="left" w:pos="59"/>
                <w:tab w:val="left" w:pos="201"/>
              </w:tabs>
              <w:ind w:left="102" w:hanging="102"/>
              <w:rPr>
                <w:rFonts w:ascii="Arial" w:eastAsia="Arial" w:hAnsi="Arial" w:cs="Arial"/>
                <w:color w:val="000000" w:themeColor="text1"/>
                <w:sz w:val="16"/>
                <w:szCs w:val="16"/>
              </w:rPr>
            </w:pPr>
            <w:r w:rsidRPr="00CC1254">
              <w:rPr>
                <w:rFonts w:ascii="Arial" w:eastAsia="Arial" w:hAnsi="Arial" w:cs="Arial"/>
                <w:color w:val="000000" w:themeColor="text1"/>
                <w:sz w:val="16"/>
                <w:szCs w:val="16"/>
              </w:rPr>
              <w:t>- Evaluación interactiva</w:t>
            </w:r>
          </w:p>
          <w:p w14:paraId="2C8FEF91" w14:textId="77777777" w:rsidR="00AA262A" w:rsidRPr="00CC1254" w:rsidRDefault="00AA262A" w:rsidP="00CC1254">
            <w:pPr>
              <w:tabs>
                <w:tab w:val="left" w:pos="59"/>
                <w:tab w:val="left" w:pos="201"/>
              </w:tabs>
              <w:ind w:left="102" w:hanging="102"/>
              <w:rPr>
                <w:rFonts w:ascii="Arial" w:eastAsia="Arial" w:hAnsi="Arial" w:cs="Arial"/>
                <w:color w:val="000000" w:themeColor="text1"/>
                <w:sz w:val="16"/>
                <w:szCs w:val="16"/>
              </w:rPr>
            </w:pPr>
            <w:r w:rsidRPr="00CC1254">
              <w:rPr>
                <w:rFonts w:ascii="Arial" w:eastAsia="Arial" w:hAnsi="Arial" w:cs="Arial"/>
                <w:color w:val="000000" w:themeColor="text1"/>
                <w:sz w:val="16"/>
                <w:szCs w:val="16"/>
              </w:rPr>
              <w:t xml:space="preserve">- Evaluación competencial </w:t>
            </w:r>
          </w:p>
          <w:p w14:paraId="0872627D" w14:textId="7C980476" w:rsidR="00AA262A" w:rsidRPr="00CC1254" w:rsidRDefault="00AA262A" w:rsidP="00CC1254">
            <w:pPr>
              <w:tabs>
                <w:tab w:val="left" w:pos="59"/>
                <w:tab w:val="left" w:pos="201"/>
              </w:tabs>
              <w:ind w:left="102" w:hanging="102"/>
              <w:rPr>
                <w:rFonts w:ascii="Arial" w:eastAsia="Arial" w:hAnsi="Arial" w:cs="Arial"/>
                <w:b/>
                <w:color w:val="000000" w:themeColor="text1"/>
                <w:sz w:val="16"/>
                <w:szCs w:val="16"/>
              </w:rPr>
            </w:pPr>
            <w:r w:rsidRPr="00CC1254">
              <w:rPr>
                <w:rFonts w:ascii="Arial" w:eastAsia="Arial" w:hAnsi="Arial" w:cs="Arial"/>
                <w:color w:val="000000" w:themeColor="text1"/>
                <w:sz w:val="16"/>
                <w:szCs w:val="16"/>
              </w:rPr>
              <w:t>- Generador de pruebas escritas de evaluación</w:t>
            </w:r>
          </w:p>
        </w:tc>
      </w:tr>
      <w:tr w:rsidR="00AA262A" w:rsidRPr="00CC1254" w14:paraId="026FABDA" w14:textId="4D0A4C63"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57480EE1" w14:textId="77777777" w:rsidR="00AA262A" w:rsidRPr="00CC1254" w:rsidRDefault="00AA262A" w:rsidP="00AA262A">
            <w:pPr>
              <w:jc w:val="center"/>
              <w:rPr>
                <w:rFonts w:ascii="Arial" w:eastAsia="Arial" w:hAnsi="Arial" w:cs="Arial"/>
                <w:b/>
                <w:sz w:val="16"/>
                <w:szCs w:val="16"/>
              </w:rPr>
            </w:pPr>
            <w:r w:rsidRPr="00CC1254">
              <w:rPr>
                <w:rFonts w:ascii="Arial" w:eastAsia="Arial" w:hAnsi="Arial" w:cs="Arial"/>
                <w:b/>
                <w:sz w:val="16"/>
                <w:szCs w:val="16"/>
              </w:rPr>
              <w:lastRenderedPageBreak/>
              <w:t>Tratamiento de los elementos transversales y Estrategias para desarrollar la educación en valores</w:t>
            </w:r>
          </w:p>
        </w:tc>
      </w:tr>
      <w:tr w:rsidR="00AA262A" w:rsidRPr="00CC1254" w14:paraId="23AB16DC" w14:textId="0E66B543"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08542E01" w14:textId="77777777" w:rsidR="00AA262A" w:rsidRPr="00CC1254" w:rsidRDefault="00AA262A" w:rsidP="00AA262A">
            <w:pPr>
              <w:spacing w:after="60"/>
              <w:jc w:val="both"/>
              <w:rPr>
                <w:rFonts w:ascii="Arial" w:hAnsi="Arial" w:cs="Arial"/>
                <w:sz w:val="16"/>
                <w:szCs w:val="16"/>
              </w:rPr>
            </w:pPr>
            <w:r w:rsidRPr="00CC1254">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07592D7" w14:textId="77777777" w:rsidR="00AA262A" w:rsidRPr="00CC1254" w:rsidRDefault="00AA262A" w:rsidP="00AA262A">
            <w:pPr>
              <w:spacing w:after="60"/>
              <w:jc w:val="both"/>
              <w:rPr>
                <w:rFonts w:ascii="Arial" w:hAnsi="Arial" w:cs="Arial"/>
                <w:sz w:val="16"/>
                <w:szCs w:val="16"/>
              </w:rPr>
            </w:pPr>
            <w:r w:rsidRPr="00CC1254">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6841140D" w14:textId="0BE034FA" w:rsidR="00AA262A" w:rsidRPr="00CC1254" w:rsidRDefault="00AA262A" w:rsidP="00AA262A">
            <w:pPr>
              <w:jc w:val="both"/>
              <w:rPr>
                <w:rFonts w:ascii="Arial" w:hAnsi="Arial" w:cs="Arial"/>
                <w:sz w:val="16"/>
                <w:szCs w:val="16"/>
              </w:rPr>
            </w:pPr>
            <w:r w:rsidRPr="00CC1254">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AA262A" w:rsidRPr="00CC1254" w14:paraId="7CE99CC0" w14:textId="77777777"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7598AB1E" w14:textId="77777777" w:rsidR="00AA262A" w:rsidRPr="00CC1254" w:rsidRDefault="00AA262A" w:rsidP="00AA262A">
            <w:pPr>
              <w:jc w:val="center"/>
              <w:rPr>
                <w:rFonts w:ascii="Arial" w:eastAsia="Arial" w:hAnsi="Arial" w:cs="Arial"/>
                <w:b/>
                <w:sz w:val="16"/>
                <w:szCs w:val="16"/>
              </w:rPr>
            </w:pPr>
            <w:r w:rsidRPr="00CC1254">
              <w:rPr>
                <w:rFonts w:ascii="Arial" w:eastAsia="Arial" w:hAnsi="Arial" w:cs="Arial"/>
                <w:b/>
                <w:color w:val="000000"/>
                <w:sz w:val="16"/>
                <w:szCs w:val="16"/>
              </w:rPr>
              <w:t xml:space="preserve">Programas, Planes y </w:t>
            </w:r>
            <w:r w:rsidRPr="00CC1254">
              <w:rPr>
                <w:rFonts w:ascii="Arial" w:eastAsia="Arial" w:hAnsi="Arial" w:cs="Arial"/>
                <w:b/>
                <w:sz w:val="16"/>
                <w:szCs w:val="16"/>
              </w:rPr>
              <w:t>ejes temáticos de la RED CANARIA-</w:t>
            </w:r>
            <w:proofErr w:type="spellStart"/>
            <w:r w:rsidRPr="00CC1254">
              <w:rPr>
                <w:rFonts w:ascii="Arial" w:eastAsia="Arial" w:hAnsi="Arial" w:cs="Arial"/>
                <w:b/>
                <w:sz w:val="16"/>
                <w:szCs w:val="16"/>
              </w:rPr>
              <w:t>InnovAS</w:t>
            </w:r>
            <w:proofErr w:type="spellEnd"/>
          </w:p>
        </w:tc>
      </w:tr>
      <w:tr w:rsidR="00AA262A" w:rsidRPr="00CC1254" w14:paraId="19704F34" w14:textId="77777777"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292F5F86" w14:textId="42C8B2A0" w:rsidR="00AA262A" w:rsidRPr="00CC1254" w:rsidRDefault="00AA262A" w:rsidP="00AA262A">
            <w:pPr>
              <w:jc w:val="both"/>
              <w:rPr>
                <w:rFonts w:ascii="Arial" w:eastAsia="Arial" w:hAnsi="Arial" w:cs="Arial"/>
                <w:color w:val="FF3333"/>
                <w:sz w:val="16"/>
                <w:szCs w:val="16"/>
                <w:highlight w:val="white"/>
              </w:rPr>
            </w:pPr>
            <w:r w:rsidRPr="00CC1254">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CC1254">
              <w:rPr>
                <w:rFonts w:ascii="Arial" w:eastAsia="Arial" w:hAnsi="Arial" w:cs="Arial"/>
                <w:color w:val="A6A6A6" w:themeColor="background1" w:themeShade="A6"/>
                <w:sz w:val="16"/>
                <w:szCs w:val="16"/>
                <w:highlight w:val="white"/>
              </w:rPr>
              <w:t>InnovAS</w:t>
            </w:r>
            <w:proofErr w:type="spellEnd"/>
            <w:r w:rsidRPr="00CC1254">
              <w:rPr>
                <w:rFonts w:ascii="Arial" w:eastAsia="Arial" w:hAnsi="Arial" w:cs="Arial"/>
                <w:color w:val="A6A6A6" w:themeColor="background1" w:themeShade="A6"/>
                <w:sz w:val="16"/>
                <w:szCs w:val="16"/>
                <w:highlight w:val="white"/>
              </w:rPr>
              <w:t xml:space="preserve"> que tenga el centro que se desarrollan con l</w:t>
            </w:r>
            <w:r w:rsidR="00CC1254">
              <w:rPr>
                <w:rFonts w:ascii="Arial" w:eastAsia="Arial" w:hAnsi="Arial" w:cs="Arial"/>
                <w:color w:val="A6A6A6" w:themeColor="background1" w:themeShade="A6"/>
                <w:sz w:val="16"/>
                <w:szCs w:val="16"/>
                <w:highlight w:val="white"/>
              </w:rPr>
              <w:t xml:space="preserve">a aplicación de esta </w:t>
            </w:r>
            <w:proofErr w:type="spellStart"/>
            <w:r w:rsidR="00CC1254">
              <w:rPr>
                <w:rFonts w:ascii="Arial" w:eastAsia="Arial" w:hAnsi="Arial" w:cs="Arial"/>
                <w:color w:val="A6A6A6" w:themeColor="background1" w:themeShade="A6"/>
                <w:sz w:val="16"/>
                <w:szCs w:val="16"/>
                <w:highlight w:val="white"/>
              </w:rPr>
              <w:t>SA</w:t>
            </w:r>
            <w:proofErr w:type="spellEnd"/>
            <w:r w:rsidR="00CC1254">
              <w:rPr>
                <w:rFonts w:ascii="Arial" w:eastAsia="Arial" w:hAnsi="Arial" w:cs="Arial"/>
                <w:color w:val="A6A6A6" w:themeColor="background1" w:themeShade="A6"/>
                <w:sz w:val="16"/>
                <w:szCs w:val="16"/>
                <w:highlight w:val="white"/>
              </w:rPr>
              <w:t>.</w:t>
            </w:r>
          </w:p>
        </w:tc>
      </w:tr>
      <w:tr w:rsidR="00AA262A" w:rsidRPr="00CC1254" w14:paraId="542E6D60" w14:textId="77777777"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049B4839" w14:textId="77777777" w:rsidR="00AA262A" w:rsidRPr="00CC1254" w:rsidRDefault="00AA262A" w:rsidP="00AA262A">
            <w:pPr>
              <w:jc w:val="center"/>
              <w:rPr>
                <w:rFonts w:ascii="Arial" w:eastAsia="Arial" w:hAnsi="Arial" w:cs="Arial"/>
                <w:b/>
                <w:sz w:val="16"/>
                <w:szCs w:val="16"/>
              </w:rPr>
            </w:pPr>
            <w:r w:rsidRPr="00CC1254">
              <w:rPr>
                <w:rFonts w:ascii="Arial" w:eastAsia="Arial" w:hAnsi="Arial" w:cs="Arial"/>
                <w:b/>
                <w:color w:val="000000"/>
                <w:sz w:val="16"/>
                <w:szCs w:val="16"/>
              </w:rPr>
              <w:t>Actividades complementarias y extraescolares</w:t>
            </w:r>
          </w:p>
        </w:tc>
      </w:tr>
      <w:tr w:rsidR="00AA262A" w:rsidRPr="00CC1254" w14:paraId="322C3048" w14:textId="77777777" w:rsidTr="00CC1254">
        <w:trPr>
          <w:trHeight w:val="160"/>
        </w:trPr>
        <w:tc>
          <w:tcPr>
            <w:tcW w:w="14463" w:type="dxa"/>
            <w:gridSpan w:val="5"/>
            <w:tcBorders>
              <w:left w:val="single" w:sz="8" w:space="0" w:color="00000A"/>
              <w:bottom w:val="single" w:sz="4" w:space="0" w:color="00000A"/>
              <w:right w:val="single" w:sz="8" w:space="0" w:color="00000A"/>
            </w:tcBorders>
            <w:shd w:val="clear" w:color="auto" w:fill="auto"/>
          </w:tcPr>
          <w:p w14:paraId="1426DE55" w14:textId="2E548591" w:rsidR="00AA262A" w:rsidRPr="00CC1254" w:rsidRDefault="00AA262A" w:rsidP="00AA262A">
            <w:pPr>
              <w:jc w:val="both"/>
              <w:rPr>
                <w:rFonts w:ascii="Arial" w:eastAsia="Arial" w:hAnsi="Arial" w:cs="Arial"/>
                <w:color w:val="A6A6A6" w:themeColor="background1" w:themeShade="A6"/>
                <w:sz w:val="16"/>
                <w:szCs w:val="16"/>
              </w:rPr>
            </w:pPr>
            <w:r w:rsidRPr="00CC1254">
              <w:rPr>
                <w:rFonts w:ascii="Arial" w:eastAsia="Arial" w:hAnsi="Arial" w:cs="Arial"/>
                <w:color w:val="A6A6A6" w:themeColor="background1" w:themeShade="A6"/>
                <w:sz w:val="16"/>
                <w:szCs w:val="16"/>
              </w:rPr>
              <w:t xml:space="preserve">Alguna propuesta como: </w:t>
            </w:r>
            <w:r w:rsidR="00AF425D" w:rsidRPr="00CC1254">
              <w:rPr>
                <w:rFonts w:ascii="Arial" w:hAnsi="Arial" w:cs="Arial"/>
                <w:color w:val="A6A6A6" w:themeColor="background1" w:themeShade="A6"/>
                <w:sz w:val="16"/>
                <w:szCs w:val="16"/>
              </w:rPr>
              <w:t>visitar lugares que nos permiten cuidar de nuestra salud, como parques con papeleras de reciclaje, huertos escolares, clínicas dentales, centros sanitarios…</w:t>
            </w:r>
          </w:p>
        </w:tc>
      </w:tr>
      <w:tr w:rsidR="00AA262A" w:rsidRPr="00CC1254" w14:paraId="5F9DDC93" w14:textId="77777777" w:rsidTr="00CC1254">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703677E" w14:textId="28797533" w:rsidR="00AA262A" w:rsidRPr="00CC1254" w:rsidRDefault="00AA262A" w:rsidP="00CC1254">
            <w:pPr>
              <w:rPr>
                <w:rFonts w:ascii="Arial" w:eastAsia="Arial" w:hAnsi="Arial" w:cs="Arial"/>
                <w:sz w:val="16"/>
                <w:szCs w:val="16"/>
              </w:rPr>
            </w:pPr>
            <w:r w:rsidRPr="00CC1254">
              <w:rPr>
                <w:rFonts w:ascii="Arial" w:eastAsia="Arial" w:hAnsi="Arial" w:cs="Arial"/>
                <w:b/>
                <w:sz w:val="16"/>
                <w:szCs w:val="16"/>
              </w:rPr>
              <w:lastRenderedPageBreak/>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8A62988" w14:textId="67D373BB" w:rsidR="00AA262A" w:rsidRPr="00CC1254" w:rsidRDefault="00AA262A" w:rsidP="00CC1254">
            <w:pPr>
              <w:rPr>
                <w:rFonts w:ascii="Arial" w:eastAsia="Arial" w:hAnsi="Arial" w:cs="Arial"/>
                <w:sz w:val="16"/>
                <w:szCs w:val="16"/>
              </w:rPr>
            </w:pPr>
            <w:r w:rsidRPr="00CC1254">
              <w:rPr>
                <w:rFonts w:ascii="Arial" w:eastAsia="Arial" w:hAnsi="Arial" w:cs="Arial"/>
                <w:sz w:val="16"/>
                <w:szCs w:val="16"/>
              </w:rPr>
              <w:t xml:space="preserve">Desde la semana nº 7 a la semana nº 9         </w:t>
            </w:r>
          </w:p>
        </w:tc>
        <w:tc>
          <w:tcPr>
            <w:tcW w:w="271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99441AA" w14:textId="77777777" w:rsidR="00AA262A" w:rsidRPr="00CC1254" w:rsidRDefault="00AA262A" w:rsidP="00CC1254">
            <w:pPr>
              <w:rPr>
                <w:rFonts w:ascii="Arial" w:eastAsia="Arial" w:hAnsi="Arial" w:cs="Arial"/>
                <w:sz w:val="16"/>
                <w:szCs w:val="16"/>
              </w:rPr>
            </w:pPr>
            <w:r w:rsidRPr="00CC1254">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7A7E8E1" w14:textId="77777777" w:rsidR="00AA262A" w:rsidRPr="00CC1254" w:rsidRDefault="00AA262A" w:rsidP="00CC1254">
            <w:pPr>
              <w:rPr>
                <w:rFonts w:ascii="Arial" w:eastAsia="Arial" w:hAnsi="Arial" w:cs="Arial"/>
                <w:sz w:val="16"/>
                <w:szCs w:val="16"/>
              </w:rPr>
            </w:pPr>
            <w:r w:rsidRPr="00CC1254">
              <w:rPr>
                <w:rFonts w:ascii="Arial" w:eastAsia="Arial" w:hAnsi="Arial" w:cs="Arial"/>
                <w:sz w:val="16"/>
                <w:szCs w:val="16"/>
              </w:rPr>
              <w:t>Trimestre: Primero</w:t>
            </w:r>
          </w:p>
        </w:tc>
      </w:tr>
      <w:tr w:rsidR="00AA262A" w:rsidRPr="00CC1254" w14:paraId="185F234A" w14:textId="77777777" w:rsidTr="00CC1254">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6D331B4" w14:textId="5691ED88" w:rsidR="00AA262A" w:rsidRPr="00CC1254" w:rsidRDefault="00AA262A" w:rsidP="00CC1254">
            <w:pPr>
              <w:rPr>
                <w:rFonts w:ascii="Arial" w:eastAsia="Arial" w:hAnsi="Arial" w:cs="Arial"/>
                <w:b/>
                <w:color w:val="FF3333"/>
                <w:sz w:val="16"/>
                <w:szCs w:val="16"/>
              </w:rPr>
            </w:pPr>
            <w:r w:rsidRPr="00CC1254">
              <w:rPr>
                <w:rFonts w:ascii="Arial" w:eastAsia="Arial" w:hAnsi="Arial" w:cs="Arial"/>
                <w:b/>
                <w:sz w:val="16"/>
                <w:szCs w:val="16"/>
              </w:rPr>
              <w:t>Vinculación con otras áreas:</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F26A39A" w14:textId="085ADB04" w:rsidR="00AA262A" w:rsidRPr="00CC1254" w:rsidRDefault="00AA262A" w:rsidP="00CC1254">
            <w:pPr>
              <w:spacing w:before="20" w:after="20" w:line="276" w:lineRule="auto"/>
              <w:rPr>
                <w:rFonts w:ascii="Arial" w:eastAsia="Arial" w:hAnsi="Arial" w:cs="Arial"/>
                <w:color w:val="000000" w:themeColor="text1"/>
                <w:sz w:val="16"/>
                <w:szCs w:val="16"/>
              </w:rPr>
            </w:pPr>
            <w:r w:rsidRPr="00CC1254">
              <w:rPr>
                <w:rFonts w:ascii="Arial" w:eastAsia="Arial" w:hAnsi="Arial" w:cs="Arial"/>
                <w:color w:val="000000" w:themeColor="text1"/>
                <w:sz w:val="16"/>
                <w:szCs w:val="16"/>
              </w:rPr>
              <w:t>Están vinculadas Lengua Castellana y Literatura, Matemáticas y Conocimiento del Medio Natural, Social y Cultural</w:t>
            </w:r>
          </w:p>
        </w:tc>
      </w:tr>
      <w:tr w:rsidR="00AA262A" w:rsidRPr="00CC1254" w14:paraId="2E1564F6" w14:textId="77777777" w:rsidTr="00CC1254">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4D98748" w14:textId="6FAA01B3" w:rsidR="00AA262A" w:rsidRPr="00CC1254" w:rsidRDefault="00AA262A" w:rsidP="00CC1254">
            <w:pPr>
              <w:rPr>
                <w:rFonts w:ascii="Arial" w:eastAsia="Arial" w:hAnsi="Arial" w:cs="Arial"/>
                <w:b/>
                <w:sz w:val="16"/>
                <w:szCs w:val="16"/>
              </w:rPr>
            </w:pPr>
            <w:r w:rsidRPr="00CC1254">
              <w:rPr>
                <w:rFonts w:ascii="Arial" w:eastAsia="Arial" w:hAnsi="Arial" w:cs="Arial"/>
                <w:b/>
                <w:sz w:val="16"/>
                <w:szCs w:val="16"/>
              </w:rPr>
              <w:t>Valoración</w:t>
            </w:r>
            <w:r w:rsidR="00CC1254">
              <w:rPr>
                <w:rFonts w:ascii="Arial" w:eastAsia="Arial" w:hAnsi="Arial" w:cs="Arial"/>
                <w:b/>
                <w:sz w:val="16"/>
                <w:szCs w:val="16"/>
              </w:rPr>
              <w:br/>
            </w:r>
            <w:r w:rsidRPr="00CC1254">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78278DE0" w14:textId="77777777" w:rsidR="00AA262A" w:rsidRPr="00CC1254" w:rsidRDefault="00AA262A" w:rsidP="00CC1254">
            <w:pPr>
              <w:rPr>
                <w:rFonts w:ascii="Arial" w:eastAsia="Arial" w:hAnsi="Arial" w:cs="Arial"/>
                <w:b/>
                <w:sz w:val="16"/>
                <w:szCs w:val="16"/>
              </w:rPr>
            </w:pPr>
            <w:r w:rsidRPr="00CC1254">
              <w:rPr>
                <w:rFonts w:ascii="Arial" w:eastAsia="Arial" w:hAnsi="Arial" w:cs="Arial"/>
                <w:b/>
                <w:sz w:val="16"/>
                <w:szCs w:val="16"/>
              </w:rPr>
              <w:t>Desarrollo</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EDD626B" w14:textId="5AE5F309" w:rsidR="00AA262A" w:rsidRPr="00CC1254" w:rsidRDefault="00AA262A" w:rsidP="00CC1254">
            <w:pPr>
              <w:rPr>
                <w:rFonts w:ascii="Arial" w:eastAsia="Arial" w:hAnsi="Arial" w:cs="Arial"/>
                <w:color w:val="A6A6A6" w:themeColor="background1" w:themeShade="A6"/>
                <w:sz w:val="16"/>
                <w:szCs w:val="16"/>
                <w:highlight w:val="white"/>
              </w:rPr>
            </w:pPr>
            <w:r w:rsidRPr="00CC1254">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AA262A" w:rsidRPr="00CC1254" w14:paraId="31A1A963" w14:textId="77777777" w:rsidTr="00CC1254">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5CEECCA" w14:textId="77777777" w:rsidR="00AA262A" w:rsidRPr="00CC1254" w:rsidRDefault="00AA262A" w:rsidP="00CC1254">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6E5EB66E" w14:textId="4C7C62C5" w:rsidR="00AA262A" w:rsidRPr="00CC1254" w:rsidRDefault="00CC1254" w:rsidP="00CC1254">
            <w:pPr>
              <w:rPr>
                <w:rFonts w:ascii="Arial" w:eastAsia="Arial" w:hAnsi="Arial" w:cs="Arial"/>
                <w:b/>
                <w:sz w:val="16"/>
                <w:szCs w:val="16"/>
              </w:rPr>
            </w:pPr>
            <w:r>
              <w:rPr>
                <w:rFonts w:ascii="Arial" w:eastAsia="Arial" w:hAnsi="Arial" w:cs="Arial"/>
                <w:b/>
                <w:sz w:val="16"/>
                <w:szCs w:val="16"/>
              </w:rPr>
              <w:t>Propuestas</w:t>
            </w:r>
            <w:r>
              <w:rPr>
                <w:rFonts w:ascii="Arial" w:eastAsia="Arial" w:hAnsi="Arial" w:cs="Arial"/>
                <w:b/>
                <w:sz w:val="16"/>
                <w:szCs w:val="16"/>
              </w:rPr>
              <w:br/>
            </w:r>
            <w:r w:rsidR="00AA262A" w:rsidRPr="00CC1254">
              <w:rPr>
                <w:rFonts w:ascii="Arial" w:eastAsia="Arial" w:hAnsi="Arial" w:cs="Arial"/>
                <w:b/>
                <w:sz w:val="16"/>
                <w:szCs w:val="16"/>
              </w:rPr>
              <w:t>de Mejora</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2898AE1" w14:textId="77777777" w:rsidR="00AA262A" w:rsidRPr="00CC1254" w:rsidRDefault="00AA262A" w:rsidP="00CC1254">
            <w:pPr>
              <w:rPr>
                <w:rFonts w:ascii="Arial" w:eastAsia="Arial" w:hAnsi="Arial" w:cs="Arial"/>
                <w:color w:val="A6A6A6" w:themeColor="background1" w:themeShade="A6"/>
                <w:sz w:val="16"/>
                <w:szCs w:val="16"/>
                <w:highlight w:val="white"/>
              </w:rPr>
            </w:pPr>
            <w:r w:rsidRPr="00CC1254">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9E6FD5B" w14:textId="1FE5B966" w:rsidR="00CC1254" w:rsidRDefault="00CC1254">
      <w:pPr>
        <w:rPr>
          <w:rFonts w:ascii="Arial" w:eastAsia="Arial" w:hAnsi="Arial" w:cs="Arial"/>
          <w:sz w:val="22"/>
          <w:szCs w:val="22"/>
        </w:rPr>
      </w:pPr>
    </w:p>
    <w:p w14:paraId="4B064250" w14:textId="77777777" w:rsidR="00CC1254" w:rsidRDefault="00CC1254">
      <w:pPr>
        <w:rPr>
          <w:rFonts w:ascii="Arial" w:eastAsia="Arial" w:hAnsi="Arial" w:cs="Arial"/>
          <w:sz w:val="22"/>
          <w:szCs w:val="22"/>
        </w:rPr>
      </w:pPr>
      <w:r>
        <w:rPr>
          <w:rFonts w:ascii="Arial" w:eastAsia="Arial" w:hAnsi="Arial" w:cs="Arial"/>
          <w:sz w:val="22"/>
          <w:szCs w:val="22"/>
        </w:rPr>
        <w:br w:type="page"/>
      </w:r>
    </w:p>
    <w:p w14:paraId="7CBDFED2" w14:textId="77777777" w:rsidR="009136A0" w:rsidRPr="005E467B" w:rsidRDefault="009136A0">
      <w:pPr>
        <w:rPr>
          <w:rFonts w:ascii="Arial" w:eastAsia="Arial" w:hAnsi="Arial" w:cs="Arial"/>
          <w:sz w:val="16"/>
          <w:szCs w:val="16"/>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136A0" w:rsidRPr="00DC600C" w14:paraId="321ADF6F" w14:textId="77777777" w:rsidTr="00DC600C">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09523729" w14:textId="2CC2E66B" w:rsidR="009136A0" w:rsidRPr="00DC600C" w:rsidRDefault="002F5115" w:rsidP="006308C3">
            <w:pPr>
              <w:jc w:val="center"/>
              <w:rPr>
                <w:rFonts w:ascii="Arial" w:eastAsia="Arial" w:hAnsi="Arial" w:cs="Arial"/>
                <w:b/>
                <w:color w:val="6666FF"/>
                <w:sz w:val="16"/>
                <w:szCs w:val="16"/>
              </w:rPr>
            </w:pPr>
            <w:r w:rsidRPr="00DC600C">
              <w:rPr>
                <w:rFonts w:ascii="Arial" w:eastAsia="Arial" w:hAnsi="Arial" w:cs="Arial"/>
                <w:b/>
                <w:color w:val="000000"/>
                <w:sz w:val="16"/>
                <w:szCs w:val="16"/>
              </w:rPr>
              <w:t>UP</w:t>
            </w:r>
            <w:r w:rsidRPr="00DC600C">
              <w:rPr>
                <w:rFonts w:ascii="Arial" w:eastAsia="Arial" w:hAnsi="Arial" w:cs="Arial"/>
                <w:b/>
                <w:sz w:val="16"/>
                <w:szCs w:val="16"/>
              </w:rPr>
              <w:t xml:space="preserve"> N.</w:t>
            </w:r>
            <w:r w:rsidR="006308C3" w:rsidRPr="00DC600C">
              <w:rPr>
                <w:rFonts w:ascii="Arial" w:eastAsia="Arial" w:hAnsi="Arial" w:cs="Arial"/>
                <w:b/>
                <w:sz w:val="16"/>
                <w:szCs w:val="16"/>
              </w:rPr>
              <w:t>º 4</w:t>
            </w:r>
            <w:r w:rsidR="009557B6" w:rsidRPr="00DC600C">
              <w:rPr>
                <w:rFonts w:ascii="Arial" w:eastAsia="Arial" w:hAnsi="Arial" w:cs="Arial"/>
                <w:b/>
                <w:sz w:val="16"/>
                <w:szCs w:val="16"/>
              </w:rPr>
              <w:t xml:space="preserve"> </w:t>
            </w:r>
            <w:r w:rsidR="00F01975" w:rsidRPr="00DC600C">
              <w:rPr>
                <w:rFonts w:ascii="Arial" w:eastAsia="Arial" w:hAnsi="Arial" w:cs="Arial"/>
                <w:b/>
                <w:sz w:val="16"/>
                <w:szCs w:val="16"/>
              </w:rPr>
              <w:t>“</w:t>
            </w:r>
            <w:r w:rsidR="00ED310B" w:rsidRPr="00DC600C">
              <w:rPr>
                <w:rFonts w:ascii="Arial" w:eastAsia="Arial" w:hAnsi="Arial" w:cs="Arial"/>
                <w:b/>
                <w:sz w:val="16"/>
                <w:szCs w:val="16"/>
              </w:rPr>
              <w:t>RESPIRAMOS AIRE LIMPIO</w:t>
            </w:r>
            <w:r w:rsidR="00F01975" w:rsidRPr="00DC600C">
              <w:rPr>
                <w:rFonts w:ascii="Arial" w:eastAsia="Arial" w:hAnsi="Arial" w:cs="Arial"/>
                <w:b/>
                <w:sz w:val="16"/>
                <w:szCs w:val="16"/>
              </w:rPr>
              <w:t>”</w:t>
            </w:r>
          </w:p>
        </w:tc>
      </w:tr>
      <w:tr w:rsidR="009136A0" w:rsidRPr="00DC600C" w14:paraId="0421051B" w14:textId="77777777" w:rsidTr="00DC600C">
        <w:trPr>
          <w:trHeight w:val="160"/>
        </w:trPr>
        <w:tc>
          <w:tcPr>
            <w:tcW w:w="14463" w:type="dxa"/>
            <w:tcBorders>
              <w:left w:val="single" w:sz="8" w:space="0" w:color="00000A"/>
              <w:bottom w:val="single" w:sz="4" w:space="0" w:color="00000A"/>
              <w:right w:val="single" w:sz="8" w:space="0" w:color="00000A"/>
            </w:tcBorders>
            <w:shd w:val="clear" w:color="auto" w:fill="FFFFFF"/>
          </w:tcPr>
          <w:p w14:paraId="4BFA805D" w14:textId="77777777" w:rsidR="009136A0" w:rsidRPr="00DC600C" w:rsidRDefault="00E960FA" w:rsidP="00ED310B">
            <w:pPr>
              <w:jc w:val="both"/>
              <w:rPr>
                <w:rFonts w:ascii="Arial" w:eastAsia="Arial" w:hAnsi="Arial" w:cs="Arial"/>
                <w:b/>
                <w:bCs/>
                <w:sz w:val="16"/>
                <w:szCs w:val="16"/>
              </w:rPr>
            </w:pPr>
            <w:r w:rsidRPr="00DC600C">
              <w:rPr>
                <w:rFonts w:ascii="Arial" w:eastAsia="Arial" w:hAnsi="Arial" w:cs="Arial"/>
                <w:b/>
                <w:bCs/>
                <w:sz w:val="16"/>
                <w:szCs w:val="16"/>
              </w:rPr>
              <w:t>Descripción:</w:t>
            </w:r>
          </w:p>
          <w:p w14:paraId="2E66FA2B" w14:textId="77777777" w:rsidR="00ED310B" w:rsidRPr="00DC600C" w:rsidRDefault="00ED310B" w:rsidP="005E467B">
            <w:pPr>
              <w:spacing w:after="40"/>
              <w:ind w:right="57"/>
              <w:jc w:val="both"/>
              <w:rPr>
                <w:rFonts w:ascii="Arial" w:eastAsia="Arial" w:hAnsi="Arial" w:cs="Arial"/>
                <w:b/>
                <w:bCs/>
                <w:sz w:val="16"/>
                <w:szCs w:val="16"/>
              </w:rPr>
            </w:pPr>
            <w:r w:rsidRPr="00DC600C">
              <w:rPr>
                <w:rFonts w:ascii="Arial" w:eastAsia="Arial" w:hAnsi="Arial" w:cs="Arial"/>
                <w:b/>
                <w:bCs/>
                <w:sz w:val="16"/>
                <w:szCs w:val="16"/>
              </w:rPr>
              <w:t xml:space="preserve">El </w:t>
            </w:r>
            <w:proofErr w:type="spellStart"/>
            <w:r w:rsidRPr="00DC600C">
              <w:rPr>
                <w:rFonts w:ascii="Arial" w:eastAsia="Arial" w:hAnsi="Arial" w:cs="Arial"/>
                <w:b/>
                <w:bCs/>
                <w:sz w:val="16"/>
                <w:szCs w:val="16"/>
              </w:rPr>
              <w:t>ODS</w:t>
            </w:r>
            <w:proofErr w:type="spellEnd"/>
            <w:r w:rsidRPr="00DC600C">
              <w:rPr>
                <w:rFonts w:ascii="Arial" w:eastAsia="Arial" w:hAnsi="Arial" w:cs="Arial"/>
                <w:b/>
                <w:bCs/>
                <w:sz w:val="16"/>
                <w:szCs w:val="16"/>
              </w:rPr>
              <w:t xml:space="preserve"> 11. Ciudades y comunidades sostenibles</w:t>
            </w:r>
          </w:p>
          <w:p w14:paraId="3F98087B" w14:textId="77777777" w:rsidR="00ED310B" w:rsidRPr="00DC600C" w:rsidRDefault="00ED310B" w:rsidP="005E467B">
            <w:pPr>
              <w:spacing w:after="40"/>
              <w:ind w:right="57"/>
              <w:jc w:val="both"/>
              <w:rPr>
                <w:rFonts w:ascii="Arial" w:eastAsia="Arial" w:hAnsi="Arial" w:cs="Arial"/>
                <w:sz w:val="16"/>
                <w:szCs w:val="16"/>
              </w:rPr>
            </w:pPr>
            <w:r w:rsidRPr="00DC600C">
              <w:rPr>
                <w:rFonts w:ascii="Arial" w:eastAsia="Arial" w:hAnsi="Arial" w:cs="Arial"/>
                <w:sz w:val="16"/>
                <w:szCs w:val="16"/>
              </w:rPr>
              <w:t>Enmarca la última unidad del primer trimestre y en él se sustentan los aprendizajes lingüísticos, los saberes básicos y las competencias de la unidad didáctica, acercando sus principales metas a la experiencia del alumnado a través de una situación de aprendizaje relacionada con sus motivaciones e intereses cotidianos.</w:t>
            </w:r>
          </w:p>
          <w:p w14:paraId="468A2DC0" w14:textId="6EF5BC7F" w:rsidR="00ED310B" w:rsidRPr="00DC600C" w:rsidRDefault="00ED310B" w:rsidP="005E467B">
            <w:pPr>
              <w:spacing w:after="40"/>
              <w:ind w:right="57"/>
              <w:jc w:val="both"/>
              <w:rPr>
                <w:rFonts w:ascii="Arial" w:eastAsia="Arial" w:hAnsi="Arial" w:cs="Arial"/>
                <w:sz w:val="16"/>
                <w:szCs w:val="16"/>
              </w:rPr>
            </w:pPr>
            <w:r w:rsidRPr="00DC600C">
              <w:rPr>
                <w:rFonts w:ascii="Arial" w:eastAsia="Arial" w:hAnsi="Arial" w:cs="Arial"/>
                <w:sz w:val="16"/>
                <w:szCs w:val="16"/>
              </w:rPr>
              <w:t>La situación de aprendizaje</w:t>
            </w:r>
            <w:r w:rsidRPr="00DC600C">
              <w:rPr>
                <w:rFonts w:ascii="Arial" w:hAnsi="Arial" w:cs="Arial"/>
                <w:sz w:val="16"/>
                <w:szCs w:val="16"/>
              </w:rPr>
              <w:t xml:space="preserve"> de esta unidad pone el foco de atención en el análisis del aire que respiramos, con el objetivo de profundizar en el conocimiento de las causas de la contaminación del aire, para promover conductas responsables y adecuadas, esenciales para el desarrollo sostenible.</w:t>
            </w:r>
          </w:p>
          <w:p w14:paraId="3E09FB23" w14:textId="77777777" w:rsidR="00ED310B" w:rsidRPr="00DC600C" w:rsidRDefault="00ED310B" w:rsidP="005E467B">
            <w:pPr>
              <w:spacing w:after="40"/>
              <w:ind w:right="57"/>
              <w:jc w:val="both"/>
              <w:rPr>
                <w:rFonts w:ascii="Arial" w:eastAsia="Arial" w:hAnsi="Arial" w:cs="Arial"/>
                <w:sz w:val="16"/>
                <w:szCs w:val="16"/>
              </w:rPr>
            </w:pPr>
            <w:r w:rsidRPr="00DC600C">
              <w:rPr>
                <w:rFonts w:ascii="Arial" w:eastAsia="Arial" w:hAnsi="Arial" w:cs="Arial"/>
                <w:sz w:val="16"/>
                <w:szCs w:val="16"/>
              </w:rPr>
              <w:t xml:space="preserve">El título de la unidad tiene una intención motivadora y refleja la intención comunicativa que persigue el Objetivo en acción: </w:t>
            </w:r>
            <w:r w:rsidRPr="00DC600C">
              <w:rPr>
                <w:rFonts w:ascii="Arial" w:hAnsi="Arial" w:cs="Arial"/>
                <w:sz w:val="16"/>
                <w:szCs w:val="16"/>
              </w:rPr>
              <w:t xml:space="preserve">estimular una reflexión guiada por medio de la estrategia de pensamiento </w:t>
            </w:r>
            <w:r w:rsidRPr="00DC600C">
              <w:rPr>
                <w:rFonts w:ascii="Arial" w:hAnsi="Arial" w:cs="Arial"/>
                <w:i/>
                <w:iCs/>
                <w:sz w:val="16"/>
                <w:szCs w:val="16"/>
              </w:rPr>
              <w:t>Rueda lógica</w:t>
            </w:r>
            <w:r w:rsidRPr="00DC600C">
              <w:rPr>
                <w:rFonts w:ascii="Arial" w:hAnsi="Arial" w:cs="Arial"/>
                <w:sz w:val="16"/>
                <w:szCs w:val="16"/>
              </w:rPr>
              <w:t xml:space="preserve"> que se concretará en el dibujo de medios de transporte respetuoso con la calidad del aire que respiramos.</w:t>
            </w:r>
          </w:p>
          <w:p w14:paraId="1FF44622" w14:textId="77777777" w:rsidR="00ED310B" w:rsidRPr="00DC600C" w:rsidRDefault="00ED310B" w:rsidP="005E467B">
            <w:pPr>
              <w:spacing w:after="40"/>
              <w:ind w:right="57"/>
              <w:jc w:val="both"/>
              <w:rPr>
                <w:rFonts w:ascii="Arial" w:hAnsi="Arial" w:cs="Arial"/>
                <w:sz w:val="16"/>
                <w:szCs w:val="16"/>
              </w:rPr>
            </w:pPr>
            <w:r w:rsidRPr="00DC600C">
              <w:rPr>
                <w:rFonts w:ascii="Arial" w:hAnsi="Arial" w:cs="Arial"/>
                <w:sz w:val="16"/>
                <w:szCs w:val="16"/>
              </w:rPr>
              <w:t xml:space="preserve">Para conectar la situación de aprendizaje con los conocimientos previos del alumnado se utiliza la pregunta del apartado </w:t>
            </w:r>
            <w:r w:rsidRPr="00DC600C">
              <w:rPr>
                <w:rFonts w:ascii="Arial" w:hAnsi="Arial" w:cs="Arial"/>
                <w:i/>
                <w:iCs/>
                <w:sz w:val="16"/>
                <w:szCs w:val="16"/>
              </w:rPr>
              <w:t>¿Cómo lo ves?,</w:t>
            </w:r>
            <w:r w:rsidRPr="00DC600C">
              <w:rPr>
                <w:rFonts w:ascii="Arial" w:hAnsi="Arial" w:cs="Arial"/>
                <w:sz w:val="16"/>
                <w:szCs w:val="16"/>
              </w:rPr>
              <w:t xml:space="preserve"> dirigida a la reflexión sobre cómo es el aire que se respira en su localidad. La información que proporciona </w:t>
            </w:r>
            <w:r w:rsidRPr="00DC600C">
              <w:rPr>
                <w:rFonts w:ascii="Arial" w:hAnsi="Arial" w:cs="Arial"/>
                <w:i/>
                <w:iCs/>
                <w:sz w:val="16"/>
                <w:szCs w:val="16"/>
              </w:rPr>
              <w:t>El dato</w:t>
            </w:r>
            <w:r w:rsidRPr="00DC600C">
              <w:rPr>
                <w:rFonts w:ascii="Arial" w:hAnsi="Arial" w:cs="Arial"/>
                <w:sz w:val="16"/>
                <w:szCs w:val="16"/>
              </w:rPr>
              <w:t xml:space="preserve"> dirige la atención del alumnado hacia los beneficios en usar medios de transporte no contaminantes.</w:t>
            </w:r>
          </w:p>
          <w:p w14:paraId="793346B6" w14:textId="77777777" w:rsidR="00ED310B" w:rsidRPr="00DC600C" w:rsidRDefault="00ED310B" w:rsidP="005E467B">
            <w:pPr>
              <w:spacing w:after="40"/>
              <w:ind w:right="57"/>
              <w:jc w:val="both"/>
              <w:rPr>
                <w:rFonts w:ascii="Arial" w:hAnsi="Arial" w:cs="Arial"/>
                <w:sz w:val="16"/>
                <w:szCs w:val="16"/>
              </w:rPr>
            </w:pPr>
            <w:r w:rsidRPr="00DC600C">
              <w:rPr>
                <w:rFonts w:ascii="Arial" w:eastAsia="Arial" w:hAnsi="Arial" w:cs="Arial"/>
                <w:color w:val="000000" w:themeColor="text1"/>
                <w:sz w:val="16"/>
                <w:szCs w:val="16"/>
              </w:rPr>
              <w:t xml:space="preserve">El organizador </w:t>
            </w:r>
            <w:r w:rsidRPr="00DC600C">
              <w:rPr>
                <w:rFonts w:ascii="Arial" w:eastAsia="Arial" w:hAnsi="Arial" w:cs="Arial"/>
                <w:i/>
                <w:iCs/>
                <w:color w:val="000000" w:themeColor="text1"/>
                <w:sz w:val="16"/>
                <w:szCs w:val="16"/>
              </w:rPr>
              <w:t>¡Sigue el hilo!</w:t>
            </w:r>
            <w:r w:rsidRPr="00DC600C">
              <w:rPr>
                <w:rFonts w:ascii="Arial" w:eastAsia="Arial" w:hAnsi="Arial" w:cs="Arial"/>
                <w:color w:val="000000" w:themeColor="text1"/>
                <w:sz w:val="16"/>
                <w:szCs w:val="16"/>
              </w:rPr>
              <w:t xml:space="preserve"> presenta de forma esquemática los apartados de la unidad </w:t>
            </w:r>
            <w:r w:rsidRPr="00DC600C">
              <w:rPr>
                <w:rFonts w:ascii="Arial" w:hAnsi="Arial" w:cs="Arial"/>
                <w:sz w:val="16"/>
                <w:szCs w:val="16"/>
              </w:rPr>
              <w:t>puestos en relación con la situación de aprendizaje.</w:t>
            </w:r>
          </w:p>
          <w:p w14:paraId="641B3DDC" w14:textId="065B9756" w:rsidR="009136A0" w:rsidRPr="00DC600C" w:rsidRDefault="00ED310B" w:rsidP="005E467B">
            <w:pPr>
              <w:ind w:right="57"/>
              <w:jc w:val="both"/>
              <w:rPr>
                <w:rFonts w:ascii="Arial" w:eastAsia="Arial" w:hAnsi="Arial" w:cs="Arial"/>
                <w:sz w:val="16"/>
                <w:szCs w:val="16"/>
              </w:rPr>
            </w:pPr>
            <w:r w:rsidRPr="00DC600C">
              <w:rPr>
                <w:rFonts w:ascii="Arial" w:eastAsia="Arial" w:hAnsi="Arial" w:cs="Arial"/>
                <w:color w:val="000000" w:themeColor="text1"/>
                <w:sz w:val="16"/>
                <w:szCs w:val="16"/>
              </w:rPr>
              <w:t xml:space="preserve">En definitiva, la conexión que establece la situación de aprendizaje entre el </w:t>
            </w:r>
            <w:proofErr w:type="spellStart"/>
            <w:r w:rsidRPr="00DC600C">
              <w:rPr>
                <w:rFonts w:ascii="Arial" w:eastAsia="Arial" w:hAnsi="Arial" w:cs="Arial"/>
                <w:color w:val="000000" w:themeColor="text1"/>
                <w:sz w:val="16"/>
                <w:szCs w:val="16"/>
              </w:rPr>
              <w:t>ODS</w:t>
            </w:r>
            <w:proofErr w:type="spellEnd"/>
            <w:r w:rsidRPr="00DC600C">
              <w:rPr>
                <w:rFonts w:ascii="Arial" w:eastAsia="Arial" w:hAnsi="Arial" w:cs="Arial"/>
                <w:color w:val="000000" w:themeColor="text1"/>
                <w:sz w:val="16"/>
                <w:szCs w:val="16"/>
              </w:rPr>
              <w:t xml:space="preserve"> 11 y los aprendizajes de la unidad ayudará al alumnado a conocer mejor su entorno y a adoptar actitudes respetuosas con él, fundamentalmente en lo que se refiere al aire que respira</w:t>
            </w:r>
            <w:r w:rsidRPr="00DC600C">
              <w:rPr>
                <w:rFonts w:ascii="Arial" w:eastAsia="Arial" w:hAnsi="Arial" w:cs="Arial"/>
                <w:sz w:val="16"/>
                <w:szCs w:val="16"/>
              </w:rPr>
              <w:t>.</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65"/>
        <w:gridCol w:w="2835"/>
        <w:gridCol w:w="1696"/>
        <w:gridCol w:w="3118"/>
        <w:gridCol w:w="1423"/>
        <w:gridCol w:w="1701"/>
        <w:gridCol w:w="2325"/>
      </w:tblGrid>
      <w:tr w:rsidR="009557B6" w:rsidRPr="00120D8D" w14:paraId="702C78E3" w14:textId="77777777" w:rsidTr="00DC600C">
        <w:trPr>
          <w:trHeight w:val="160"/>
        </w:trPr>
        <w:tc>
          <w:tcPr>
            <w:tcW w:w="14463" w:type="dxa"/>
            <w:gridSpan w:val="7"/>
            <w:shd w:val="clear" w:color="auto" w:fill="CCFFFF"/>
          </w:tcPr>
          <w:p w14:paraId="05FDAEED" w14:textId="0D82C683" w:rsidR="009557B6" w:rsidRPr="00ED310B" w:rsidRDefault="009557B6" w:rsidP="00ED310B">
            <w:pPr>
              <w:jc w:val="center"/>
              <w:rPr>
                <w:rFonts w:ascii="Arial" w:eastAsia="Arial" w:hAnsi="Arial" w:cs="Arial"/>
                <w:b/>
                <w:color w:val="000000"/>
                <w:sz w:val="18"/>
                <w:szCs w:val="18"/>
              </w:rPr>
            </w:pPr>
            <w:r w:rsidRPr="00120D8D">
              <w:rPr>
                <w:rFonts w:ascii="Arial" w:eastAsia="Arial" w:hAnsi="Arial" w:cs="Arial"/>
                <w:b/>
                <w:sz w:val="18"/>
                <w:szCs w:val="18"/>
              </w:rPr>
              <w:t>FUNDAMENTACIÓN CURRICULAR</w:t>
            </w:r>
            <w:r w:rsidR="00ED310B">
              <w:rPr>
                <w:rFonts w:ascii="Arial" w:eastAsia="Arial" w:hAnsi="Arial" w:cs="Arial"/>
                <w:b/>
                <w:sz w:val="18"/>
                <w:szCs w:val="18"/>
              </w:rPr>
              <w:t xml:space="preserve"> </w:t>
            </w:r>
            <w:r w:rsidR="00ED310B">
              <w:rPr>
                <w:rFonts w:ascii="Arial" w:eastAsia="Arial" w:hAnsi="Arial" w:cs="Arial"/>
                <w:b/>
                <w:color w:val="000000"/>
                <w:sz w:val="18"/>
                <w:szCs w:val="18"/>
              </w:rPr>
              <w:t>DE LENGUA CASTELLANA Y LITERATURA</w:t>
            </w:r>
          </w:p>
        </w:tc>
      </w:tr>
      <w:tr w:rsidR="00412840" w:rsidRPr="00120D8D" w14:paraId="63DFDBFD" w14:textId="77777777" w:rsidTr="00412840">
        <w:trPr>
          <w:trHeight w:val="160"/>
        </w:trPr>
        <w:tc>
          <w:tcPr>
            <w:tcW w:w="1365" w:type="dxa"/>
            <w:shd w:val="clear" w:color="auto" w:fill="EEEEEE"/>
            <w:vAlign w:val="center"/>
          </w:tcPr>
          <w:p w14:paraId="60D191DB" w14:textId="521F0707" w:rsidR="00412840" w:rsidRPr="00120D8D" w:rsidRDefault="00412840" w:rsidP="00412840">
            <w:pPr>
              <w:jc w:val="center"/>
              <w:rPr>
                <w:rFonts w:ascii="Arial" w:eastAsia="Arial" w:hAnsi="Arial" w:cs="Arial"/>
                <w:b/>
                <w:sz w:val="18"/>
                <w:szCs w:val="18"/>
              </w:rPr>
            </w:pPr>
            <w:r w:rsidRPr="002B2D47">
              <w:rPr>
                <w:rFonts w:ascii="Arial" w:eastAsia="Arial" w:hAnsi="Arial" w:cs="Arial"/>
                <w:b/>
                <w:color w:val="000000"/>
                <w:sz w:val="16"/>
                <w:szCs w:val="16"/>
              </w:rPr>
              <w:t>Competencias específicas</w:t>
            </w:r>
          </w:p>
        </w:tc>
        <w:tc>
          <w:tcPr>
            <w:tcW w:w="2835" w:type="dxa"/>
            <w:shd w:val="clear" w:color="auto" w:fill="EEEEEE"/>
            <w:vAlign w:val="center"/>
          </w:tcPr>
          <w:p w14:paraId="2FB83B31" w14:textId="0B5D6758" w:rsidR="00412840" w:rsidRPr="00120D8D" w:rsidRDefault="00412840" w:rsidP="00412840">
            <w:pPr>
              <w:jc w:val="center"/>
              <w:rPr>
                <w:rFonts w:ascii="Arial" w:eastAsia="Arial" w:hAnsi="Arial" w:cs="Arial"/>
                <w:b/>
                <w:sz w:val="18"/>
                <w:szCs w:val="18"/>
              </w:rPr>
            </w:pPr>
            <w:r w:rsidRPr="002B2D47">
              <w:rPr>
                <w:rFonts w:ascii="Arial" w:eastAsia="Arial" w:hAnsi="Arial" w:cs="Arial"/>
                <w:b/>
                <w:color w:val="000000"/>
                <w:sz w:val="16"/>
                <w:szCs w:val="16"/>
              </w:rPr>
              <w:t>Criterios de evaluación</w:t>
            </w:r>
          </w:p>
        </w:tc>
        <w:tc>
          <w:tcPr>
            <w:tcW w:w="1696" w:type="dxa"/>
            <w:shd w:val="clear" w:color="auto" w:fill="EEEEEE"/>
            <w:vAlign w:val="center"/>
          </w:tcPr>
          <w:p w14:paraId="49C38B0F" w14:textId="082A7F79" w:rsidR="00412840" w:rsidRPr="00120D8D" w:rsidRDefault="00412840" w:rsidP="00412840">
            <w:pPr>
              <w:jc w:val="center"/>
              <w:rPr>
                <w:rFonts w:ascii="Arial" w:eastAsia="Arial" w:hAnsi="Arial" w:cs="Arial"/>
                <w:b/>
                <w:sz w:val="18"/>
                <w:szCs w:val="18"/>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shd w:val="clear" w:color="auto" w:fill="EEEEEE"/>
            <w:vAlign w:val="center"/>
          </w:tcPr>
          <w:p w14:paraId="2D2BA121" w14:textId="7ED3974C" w:rsidR="00412840" w:rsidRPr="00120D8D" w:rsidRDefault="00412840" w:rsidP="00412840">
            <w:pPr>
              <w:jc w:val="center"/>
              <w:rPr>
                <w:rFonts w:ascii="Arial" w:eastAsia="Arial" w:hAnsi="Arial" w:cs="Arial"/>
                <w:b/>
                <w:sz w:val="18"/>
                <w:szCs w:val="18"/>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23" w:type="dxa"/>
            <w:shd w:val="clear" w:color="auto" w:fill="EEEEEE"/>
            <w:vAlign w:val="center"/>
          </w:tcPr>
          <w:p w14:paraId="603D0630" w14:textId="068175DD" w:rsidR="00412840" w:rsidRPr="00120D8D" w:rsidRDefault="00412840" w:rsidP="00412840">
            <w:pPr>
              <w:jc w:val="center"/>
              <w:rPr>
                <w:rFonts w:ascii="Arial" w:eastAsia="Arial" w:hAnsi="Arial" w:cs="Arial"/>
                <w:b/>
                <w:sz w:val="18"/>
                <w:szCs w:val="18"/>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039B1BFC" w14:textId="41D7F4A4" w:rsidR="00412840" w:rsidRPr="00120D8D" w:rsidRDefault="00412840" w:rsidP="00412840">
            <w:pPr>
              <w:jc w:val="center"/>
              <w:rPr>
                <w:rFonts w:ascii="Arial" w:eastAsia="Arial" w:hAnsi="Arial" w:cs="Arial"/>
                <w:b/>
                <w:sz w:val="18"/>
                <w:szCs w:val="18"/>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7684E8B2" w14:textId="14AA84A1" w:rsidR="00412840" w:rsidRPr="00120D8D" w:rsidRDefault="00412840" w:rsidP="00412840">
            <w:pPr>
              <w:jc w:val="center"/>
              <w:rPr>
                <w:rFonts w:ascii="Arial" w:eastAsia="Arial" w:hAnsi="Arial" w:cs="Arial"/>
                <w:color w:val="0000FF"/>
                <w:sz w:val="18"/>
                <w:szCs w:val="18"/>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DC600C" w:rsidRPr="00120D8D" w14:paraId="5108EA36" w14:textId="77777777" w:rsidTr="00412840">
        <w:tblPrEx>
          <w:tblLook w:val="04A0" w:firstRow="1" w:lastRow="0" w:firstColumn="1" w:lastColumn="0" w:noHBand="0" w:noVBand="1"/>
        </w:tblPrEx>
        <w:trPr>
          <w:trHeight w:val="160"/>
        </w:trPr>
        <w:tc>
          <w:tcPr>
            <w:tcW w:w="1365" w:type="dxa"/>
          </w:tcPr>
          <w:p w14:paraId="394F3082"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 xml:space="preserve">CE 1. </w:t>
            </w:r>
          </w:p>
        </w:tc>
        <w:tc>
          <w:tcPr>
            <w:tcW w:w="2835" w:type="dxa"/>
          </w:tcPr>
          <w:p w14:paraId="2E04B01D"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1.1</w:t>
            </w:r>
            <w:r>
              <w:rPr>
                <w:rFonts w:ascii="Arial" w:hAnsi="Arial" w:cs="Arial"/>
                <w:sz w:val="16"/>
                <w:szCs w:val="16"/>
              </w:rPr>
              <w:t>.</w:t>
            </w:r>
            <w:r w:rsidRPr="007270B9">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7270B9">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w:t>
            </w:r>
            <w:r>
              <w:rPr>
                <w:rFonts w:ascii="Arial" w:hAnsi="Arial" w:cs="Arial"/>
                <w:sz w:val="16"/>
                <w:szCs w:val="16"/>
              </w:rPr>
              <w:t xml:space="preserve"> </w:t>
            </w:r>
            <w:r w:rsidRPr="007270B9">
              <w:rPr>
                <w:rFonts w:ascii="Arial" w:hAnsi="Arial" w:cs="Arial"/>
                <w:sz w:val="16"/>
                <w:szCs w:val="16"/>
              </w:rPr>
              <w:t>mundo como una fuente de riqueza cultural</w:t>
            </w:r>
          </w:p>
        </w:tc>
        <w:tc>
          <w:tcPr>
            <w:tcW w:w="1696" w:type="dxa"/>
          </w:tcPr>
          <w:p w14:paraId="04E52706"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CCL1, CCL5, CP2, CP3, CC1, CC2, CCEC1, CCEC3</w:t>
            </w:r>
          </w:p>
        </w:tc>
        <w:tc>
          <w:tcPr>
            <w:tcW w:w="3118" w:type="dxa"/>
          </w:tcPr>
          <w:p w14:paraId="6616C687" w14:textId="77777777" w:rsidR="00DC600C" w:rsidRPr="007270B9" w:rsidRDefault="00DC600C" w:rsidP="00DC600C">
            <w:pPr>
              <w:pBdr>
                <w:top w:val="nil"/>
                <w:left w:val="nil"/>
                <w:bottom w:val="nil"/>
                <w:right w:val="nil"/>
                <w:between w:val="nil"/>
              </w:pBdr>
              <w:spacing w:after="60"/>
              <w:rPr>
                <w:rFonts w:ascii="Arial" w:hAnsi="Arial" w:cs="Arial"/>
                <w:b/>
                <w:sz w:val="16"/>
                <w:szCs w:val="16"/>
              </w:rPr>
            </w:pPr>
            <w:r w:rsidRPr="007270B9">
              <w:rPr>
                <w:rFonts w:ascii="Arial" w:hAnsi="Arial" w:cs="Arial"/>
                <w:b/>
                <w:sz w:val="16"/>
                <w:szCs w:val="16"/>
              </w:rPr>
              <w:t xml:space="preserve">I. LAS LENGUAS Y SUS HABLANTES </w:t>
            </w:r>
          </w:p>
          <w:p w14:paraId="12CB0F79" w14:textId="77777777" w:rsidR="00DC600C" w:rsidRPr="007270B9" w:rsidRDefault="00DC600C" w:rsidP="00DC600C">
            <w:pPr>
              <w:ind w:left="113" w:hanging="113"/>
              <w:rPr>
                <w:rFonts w:ascii="Arial" w:eastAsia="Arial" w:hAnsi="Arial" w:cs="Arial"/>
                <w:b/>
                <w:sz w:val="16"/>
                <w:szCs w:val="16"/>
              </w:rPr>
            </w:pPr>
            <w:r w:rsidRPr="007270B9">
              <w:rPr>
                <w:rFonts w:ascii="Arial" w:hAnsi="Arial" w:cs="Arial"/>
                <w:sz w:val="16"/>
                <w:szCs w:val="16"/>
              </w:rPr>
              <w:t>- Uso de un lenguaje no discriminatorio y respetuoso con las diferencias.</w:t>
            </w:r>
          </w:p>
        </w:tc>
        <w:tc>
          <w:tcPr>
            <w:tcW w:w="1423" w:type="dxa"/>
          </w:tcPr>
          <w:p w14:paraId="131D540D"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t>- Observación sistemática</w:t>
            </w:r>
          </w:p>
        </w:tc>
        <w:tc>
          <w:tcPr>
            <w:tcW w:w="1701" w:type="dxa"/>
          </w:tcPr>
          <w:p w14:paraId="672E27F3"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themeColor="text1"/>
                <w:sz w:val="16"/>
                <w:szCs w:val="16"/>
              </w:rPr>
              <w:t>- Rúbricas para evaluar las destrezas comunicativas</w:t>
            </w:r>
          </w:p>
        </w:tc>
        <w:tc>
          <w:tcPr>
            <w:tcW w:w="2325" w:type="dxa"/>
          </w:tcPr>
          <w:p w14:paraId="70BF7C14" w14:textId="77777777" w:rsidR="00DC600C" w:rsidRPr="007270B9" w:rsidRDefault="00DC600C" w:rsidP="00DC600C">
            <w:pPr>
              <w:rPr>
                <w:rFonts w:ascii="Arial" w:hAnsi="Arial" w:cs="Arial"/>
                <w:sz w:val="16"/>
                <w:szCs w:val="16"/>
              </w:rPr>
            </w:pPr>
            <w:r w:rsidRPr="007270B9">
              <w:rPr>
                <w:rFonts w:ascii="Arial" w:hAnsi="Arial" w:cs="Arial"/>
                <w:sz w:val="16"/>
                <w:szCs w:val="16"/>
              </w:rPr>
              <w:t>Participación en el diálogo colectivo</w:t>
            </w:r>
          </w:p>
          <w:p w14:paraId="7D07ED32" w14:textId="77777777" w:rsidR="00DC600C" w:rsidRPr="007270B9" w:rsidRDefault="00DC600C" w:rsidP="00DC600C">
            <w:pPr>
              <w:spacing w:before="60"/>
              <w:rPr>
                <w:rFonts w:ascii="Arial" w:eastAsia="Arial" w:hAnsi="Arial" w:cs="Arial"/>
                <w:b/>
                <w:bCs/>
                <w:color w:val="000000" w:themeColor="text1"/>
                <w:sz w:val="16"/>
                <w:szCs w:val="16"/>
              </w:rPr>
            </w:pPr>
            <w:r w:rsidRPr="007270B9">
              <w:rPr>
                <w:rFonts w:ascii="Arial" w:eastAsia="Arial" w:hAnsi="Arial" w:cs="Arial"/>
                <w:b/>
                <w:bCs/>
                <w:color w:val="000000" w:themeColor="text1"/>
                <w:sz w:val="16"/>
                <w:szCs w:val="16"/>
              </w:rPr>
              <w:t>Objetivo en acción</w:t>
            </w:r>
          </w:p>
          <w:p w14:paraId="34238097" w14:textId="77777777" w:rsidR="00DC600C" w:rsidRPr="007270B9" w:rsidRDefault="00DC600C" w:rsidP="00DC600C">
            <w:pPr>
              <w:rPr>
                <w:rFonts w:ascii="Arial" w:eastAsia="Arial" w:hAnsi="Arial" w:cs="Arial"/>
                <w:b/>
                <w:sz w:val="16"/>
                <w:szCs w:val="16"/>
              </w:rPr>
            </w:pPr>
            <w:r w:rsidRPr="007270B9">
              <w:rPr>
                <w:rFonts w:ascii="Arial" w:eastAsia="Arial" w:hAnsi="Arial" w:cs="Arial"/>
                <w:bCs/>
                <w:color w:val="000000" w:themeColor="text1"/>
                <w:sz w:val="16"/>
                <w:szCs w:val="16"/>
              </w:rPr>
              <w:t>Participación en el dialogo colectivo a partir de la Rueda lógica y la formulación de propuestas</w:t>
            </w:r>
          </w:p>
        </w:tc>
      </w:tr>
      <w:tr w:rsidR="00DC600C" w:rsidRPr="00120D8D" w14:paraId="1262084D" w14:textId="77777777" w:rsidTr="00412840">
        <w:tblPrEx>
          <w:tblLook w:val="04A0" w:firstRow="1" w:lastRow="0" w:firstColumn="1" w:lastColumn="0" w:noHBand="0" w:noVBand="1"/>
        </w:tblPrEx>
        <w:trPr>
          <w:trHeight w:val="160"/>
        </w:trPr>
        <w:tc>
          <w:tcPr>
            <w:tcW w:w="1365" w:type="dxa"/>
          </w:tcPr>
          <w:p w14:paraId="5E0DECC9" w14:textId="77777777" w:rsidR="00DC600C" w:rsidRPr="007270B9" w:rsidRDefault="00DC600C" w:rsidP="00DC600C">
            <w:pPr>
              <w:rPr>
                <w:rFonts w:ascii="Arial" w:eastAsia="Arial" w:hAnsi="Arial" w:cs="Arial"/>
                <w:b/>
                <w:sz w:val="16"/>
                <w:szCs w:val="16"/>
              </w:rPr>
            </w:pPr>
            <w:r w:rsidRPr="007270B9">
              <w:rPr>
                <w:rFonts w:ascii="Arial" w:hAnsi="Arial" w:cs="Arial"/>
                <w:color w:val="000000" w:themeColor="text1"/>
                <w:sz w:val="16"/>
                <w:szCs w:val="16"/>
              </w:rPr>
              <w:t xml:space="preserve">CE 2. </w:t>
            </w:r>
          </w:p>
        </w:tc>
        <w:tc>
          <w:tcPr>
            <w:tcW w:w="2835" w:type="dxa"/>
          </w:tcPr>
          <w:p w14:paraId="5741CCAF"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2.1</w:t>
            </w:r>
            <w:r>
              <w:rPr>
                <w:rFonts w:ascii="Arial" w:hAnsi="Arial" w:cs="Arial"/>
                <w:sz w:val="16"/>
                <w:szCs w:val="16"/>
              </w:rPr>
              <w:t>.</w:t>
            </w:r>
            <w:r w:rsidRPr="007270B9">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7270B9">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7270B9">
              <w:rPr>
                <w:rFonts w:ascii="Arial" w:hAnsi="Arial" w:cs="Arial"/>
                <w:sz w:val="16"/>
                <w:szCs w:val="16"/>
              </w:rPr>
              <w:t>contenido, para responder a diferentes necesidades comunicativas.</w:t>
            </w:r>
          </w:p>
        </w:tc>
        <w:tc>
          <w:tcPr>
            <w:tcW w:w="1696" w:type="dxa"/>
          </w:tcPr>
          <w:p w14:paraId="12564479"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CCL2, CP2, STEM1, CD3, CPSAA3, CC3</w:t>
            </w:r>
          </w:p>
        </w:tc>
        <w:tc>
          <w:tcPr>
            <w:tcW w:w="3118" w:type="dxa"/>
          </w:tcPr>
          <w:p w14:paraId="128D82D8"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rPr>
            </w:pPr>
            <w:r w:rsidRPr="007270B9">
              <w:rPr>
                <w:rFonts w:ascii="Arial" w:hAnsi="Arial" w:cs="Arial"/>
                <w:b/>
                <w:bCs/>
                <w:color w:val="000000" w:themeColor="text1"/>
                <w:sz w:val="16"/>
                <w:szCs w:val="16"/>
              </w:rPr>
              <w:t xml:space="preserve">II. </w:t>
            </w:r>
            <w:proofErr w:type="spellStart"/>
            <w:r w:rsidRPr="007270B9">
              <w:rPr>
                <w:rFonts w:ascii="Arial" w:hAnsi="Arial" w:cs="Arial"/>
                <w:b/>
                <w:bCs/>
                <w:color w:val="000000" w:themeColor="text1"/>
                <w:sz w:val="16"/>
                <w:szCs w:val="16"/>
              </w:rPr>
              <w:t>COMUNICACIÓN</w:t>
            </w:r>
            <w:proofErr w:type="spellEnd"/>
          </w:p>
          <w:p w14:paraId="59E14460" w14:textId="77777777" w:rsidR="00DC600C" w:rsidRPr="007270B9" w:rsidRDefault="00DC600C" w:rsidP="00DC600C">
            <w:pPr>
              <w:rPr>
                <w:rFonts w:ascii="Arial" w:hAnsi="Arial" w:cs="Arial"/>
                <w:b/>
                <w:bCs/>
                <w:sz w:val="16"/>
                <w:szCs w:val="16"/>
              </w:rPr>
            </w:pPr>
            <w:r w:rsidRPr="007270B9">
              <w:rPr>
                <w:rFonts w:ascii="Arial" w:hAnsi="Arial" w:cs="Arial"/>
                <w:b/>
                <w:bCs/>
                <w:sz w:val="16"/>
                <w:szCs w:val="16"/>
              </w:rPr>
              <w:t>1. Contexto.</w:t>
            </w:r>
          </w:p>
          <w:p w14:paraId="320901A6" w14:textId="77777777" w:rsidR="00DC600C" w:rsidRDefault="00DC600C" w:rsidP="00DC600C">
            <w:pPr>
              <w:ind w:left="283" w:hanging="113"/>
              <w:rPr>
                <w:rFonts w:ascii="Arial" w:hAnsi="Arial" w:cs="Arial"/>
                <w:sz w:val="16"/>
                <w:szCs w:val="16"/>
              </w:rPr>
            </w:pPr>
            <w:r w:rsidRPr="007270B9">
              <w:rPr>
                <w:rFonts w:ascii="Arial" w:hAnsi="Arial" w:cs="Arial"/>
                <w:sz w:val="16"/>
                <w:szCs w:val="16"/>
              </w:rPr>
              <w:t>- Identificación, de manera acompañada, de los componentes del acto</w:t>
            </w:r>
            <w:r>
              <w:rPr>
                <w:rFonts w:ascii="Arial" w:hAnsi="Arial" w:cs="Arial"/>
                <w:sz w:val="16"/>
                <w:szCs w:val="16"/>
              </w:rPr>
              <w:t xml:space="preserve"> </w:t>
            </w:r>
            <w:r w:rsidRPr="007270B9">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7270B9">
              <w:rPr>
                <w:rFonts w:ascii="Arial" w:hAnsi="Arial" w:cs="Arial"/>
                <w:sz w:val="16"/>
                <w:szCs w:val="16"/>
              </w:rPr>
              <w:t>contextos.</w:t>
            </w:r>
          </w:p>
          <w:p w14:paraId="3E4322D9" w14:textId="77777777" w:rsidR="00DC600C" w:rsidRPr="007270B9" w:rsidRDefault="00DC600C" w:rsidP="00DC600C">
            <w:pPr>
              <w:spacing w:before="60"/>
              <w:rPr>
                <w:rFonts w:ascii="Arial" w:hAnsi="Arial" w:cs="Arial"/>
                <w:sz w:val="16"/>
                <w:szCs w:val="16"/>
              </w:rPr>
            </w:pPr>
            <w:r w:rsidRPr="007270B9">
              <w:rPr>
                <w:rFonts w:ascii="Arial" w:hAnsi="Arial" w:cs="Arial"/>
                <w:b/>
                <w:bCs/>
                <w:sz w:val="16"/>
                <w:szCs w:val="16"/>
              </w:rPr>
              <w:t>2. Géneros discursivos</w:t>
            </w:r>
            <w:r w:rsidRPr="007270B9">
              <w:rPr>
                <w:rFonts w:ascii="Arial" w:hAnsi="Arial" w:cs="Arial"/>
                <w:b/>
                <w:sz w:val="16"/>
                <w:szCs w:val="16"/>
              </w:rPr>
              <w:t>.</w:t>
            </w:r>
          </w:p>
          <w:p w14:paraId="309CB500" w14:textId="77777777" w:rsidR="00DC600C" w:rsidRDefault="00DC600C" w:rsidP="00DC600C">
            <w:pPr>
              <w:ind w:left="283" w:hanging="113"/>
              <w:rPr>
                <w:rFonts w:ascii="Arial" w:hAnsi="Arial" w:cs="Arial"/>
                <w:sz w:val="16"/>
                <w:szCs w:val="16"/>
              </w:rPr>
            </w:pPr>
            <w:r>
              <w:rPr>
                <w:rFonts w:ascii="Arial" w:hAnsi="Arial" w:cs="Arial"/>
                <w:sz w:val="16"/>
                <w:szCs w:val="16"/>
              </w:rPr>
              <w:t xml:space="preserve">- </w:t>
            </w:r>
            <w:r w:rsidRPr="007270B9">
              <w:rPr>
                <w:rFonts w:ascii="Arial" w:hAnsi="Arial" w:cs="Arial"/>
                <w:sz w:val="16"/>
                <w:szCs w:val="16"/>
              </w:rPr>
              <w:t>Empleo de géneros discursivos propios del ámbito personal y educativo</w:t>
            </w:r>
            <w:r>
              <w:rPr>
                <w:rFonts w:ascii="Arial" w:hAnsi="Arial" w:cs="Arial"/>
                <w:sz w:val="16"/>
                <w:szCs w:val="16"/>
              </w:rPr>
              <w:t xml:space="preserve"> </w:t>
            </w:r>
            <w:r w:rsidRPr="007270B9">
              <w:rPr>
                <w:rFonts w:ascii="Arial" w:hAnsi="Arial" w:cs="Arial"/>
                <w:sz w:val="16"/>
                <w:szCs w:val="16"/>
              </w:rPr>
              <w:t>atendiendo al contenido y la forma y adaptado a su nivel madurativo.</w:t>
            </w:r>
          </w:p>
          <w:p w14:paraId="06D8967F" w14:textId="77777777" w:rsidR="00DC600C" w:rsidRDefault="00DC600C" w:rsidP="00DC600C">
            <w:pPr>
              <w:ind w:left="283" w:hanging="113"/>
              <w:rPr>
                <w:rFonts w:ascii="Arial" w:hAnsi="Arial" w:cs="Arial"/>
                <w:sz w:val="16"/>
                <w:szCs w:val="16"/>
              </w:rPr>
            </w:pPr>
            <w:r w:rsidRPr="007270B9">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7270B9">
              <w:rPr>
                <w:rFonts w:ascii="Arial" w:hAnsi="Arial" w:cs="Arial"/>
                <w:sz w:val="16"/>
                <w:szCs w:val="16"/>
              </w:rPr>
              <w:t>situaciones comunicativas.</w:t>
            </w:r>
          </w:p>
          <w:p w14:paraId="3E124347"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Aplicación de manera acompañada de estrategias sencillas para la coherencia, la</w:t>
            </w:r>
            <w:r>
              <w:rPr>
                <w:rFonts w:ascii="Arial" w:hAnsi="Arial" w:cs="Arial"/>
                <w:sz w:val="16"/>
                <w:szCs w:val="16"/>
              </w:rPr>
              <w:t xml:space="preserve"> </w:t>
            </w:r>
            <w:r w:rsidRPr="007270B9">
              <w:rPr>
                <w:rFonts w:ascii="Arial" w:hAnsi="Arial" w:cs="Arial"/>
                <w:sz w:val="16"/>
                <w:szCs w:val="16"/>
              </w:rPr>
              <w:t>cohesión y la adecuación en diferentes tipos de textos.</w:t>
            </w:r>
          </w:p>
          <w:p w14:paraId="5DABDD06"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lastRenderedPageBreak/>
              <w:t>3. Procesos.</w:t>
            </w:r>
          </w:p>
          <w:p w14:paraId="254B0E0A" w14:textId="77777777" w:rsidR="00DC600C" w:rsidRPr="007270B9" w:rsidRDefault="00DC600C" w:rsidP="00DC600C">
            <w:pPr>
              <w:ind w:left="283" w:hanging="113"/>
              <w:rPr>
                <w:rFonts w:ascii="Arial" w:eastAsia="Arial" w:hAnsi="Arial" w:cs="Arial"/>
                <w:b/>
                <w:sz w:val="16"/>
                <w:szCs w:val="16"/>
              </w:rPr>
            </w:pPr>
            <w:r w:rsidRPr="007270B9">
              <w:rPr>
                <w:rFonts w:ascii="Arial" w:hAnsi="Arial" w:cs="Arial"/>
                <w:sz w:val="16"/>
                <w:szCs w:val="16"/>
              </w:rPr>
              <w:t>- Comprensión de textos orales mediante la identificación de las ideas más</w:t>
            </w:r>
            <w:r>
              <w:rPr>
                <w:rFonts w:ascii="Arial" w:hAnsi="Arial" w:cs="Arial"/>
                <w:sz w:val="16"/>
                <w:szCs w:val="16"/>
              </w:rPr>
              <w:t xml:space="preserve"> </w:t>
            </w:r>
            <w:r w:rsidRPr="007270B9">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7270B9">
              <w:rPr>
                <w:rFonts w:ascii="Arial" w:hAnsi="Arial" w:cs="Arial"/>
                <w:sz w:val="16"/>
                <w:szCs w:val="16"/>
              </w:rPr>
              <w:t>de usos claramente discriminatorios del lenguaje verbal y no verbal.</w:t>
            </w:r>
          </w:p>
        </w:tc>
        <w:tc>
          <w:tcPr>
            <w:tcW w:w="1423" w:type="dxa"/>
          </w:tcPr>
          <w:p w14:paraId="4B666DD3"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lastRenderedPageBreak/>
              <w:t>- Observación sistemática</w:t>
            </w:r>
          </w:p>
        </w:tc>
        <w:tc>
          <w:tcPr>
            <w:tcW w:w="1701" w:type="dxa"/>
          </w:tcPr>
          <w:p w14:paraId="3390097A"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la comprensión oral. </w:t>
            </w:r>
          </w:p>
          <w:p w14:paraId="37C84E49" w14:textId="77777777" w:rsidR="00DC600C" w:rsidRPr="007270B9" w:rsidRDefault="00DC600C" w:rsidP="00DC600C">
            <w:pPr>
              <w:widowControl w:val="0"/>
              <w:ind w:left="113" w:hanging="113"/>
              <w:rPr>
                <w:rFonts w:ascii="Arial" w:eastAsia="Arial" w:hAnsi="Arial" w:cs="Arial"/>
                <w:bCs/>
                <w:color w:val="000000" w:themeColor="text1"/>
                <w:sz w:val="16"/>
                <w:szCs w:val="16"/>
              </w:rPr>
            </w:pPr>
            <w:r w:rsidRPr="007270B9">
              <w:rPr>
                <w:rFonts w:ascii="Arial" w:eastAsia="Arial" w:hAnsi="Arial" w:cs="Arial"/>
                <w:bCs/>
                <w:color w:val="000000" w:themeColor="text1"/>
                <w:sz w:val="16"/>
                <w:szCs w:val="16"/>
              </w:rPr>
              <w:t xml:space="preserve">- Rúbricas para evaluar las destrezas comunicativas. </w:t>
            </w:r>
          </w:p>
          <w:p w14:paraId="1A700C81" w14:textId="77777777" w:rsidR="00DC600C" w:rsidRPr="007270B9" w:rsidRDefault="00DC600C" w:rsidP="00DC600C">
            <w:pPr>
              <w:widowControl w:val="0"/>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la escucha activa en audiciones. </w:t>
            </w:r>
          </w:p>
        </w:tc>
        <w:tc>
          <w:tcPr>
            <w:tcW w:w="2325" w:type="dxa"/>
          </w:tcPr>
          <w:p w14:paraId="579C7D5D" w14:textId="77777777" w:rsidR="00DC600C" w:rsidRPr="007270B9" w:rsidRDefault="00DC600C" w:rsidP="00DC600C">
            <w:pPr>
              <w:rPr>
                <w:rFonts w:ascii="Arial" w:hAnsi="Arial" w:cs="Arial"/>
                <w:b/>
                <w:bCs/>
                <w:sz w:val="16"/>
                <w:szCs w:val="16"/>
              </w:rPr>
            </w:pPr>
            <w:r w:rsidRPr="007270B9">
              <w:rPr>
                <w:rFonts w:ascii="Arial" w:hAnsi="Arial" w:cs="Arial"/>
                <w:b/>
                <w:bCs/>
                <w:sz w:val="16"/>
                <w:szCs w:val="16"/>
              </w:rPr>
              <w:t>Escucho y hablo</w:t>
            </w:r>
          </w:p>
          <w:p w14:paraId="29824416" w14:textId="77777777" w:rsidR="00DC600C" w:rsidRPr="007270B9" w:rsidRDefault="00DC600C" w:rsidP="00DC600C">
            <w:pPr>
              <w:rPr>
                <w:rFonts w:ascii="Arial" w:hAnsi="Arial" w:cs="Arial"/>
                <w:sz w:val="16"/>
                <w:szCs w:val="16"/>
              </w:rPr>
            </w:pPr>
            <w:r w:rsidRPr="007270B9">
              <w:rPr>
                <w:rFonts w:ascii="Arial" w:hAnsi="Arial" w:cs="Arial"/>
                <w:sz w:val="16"/>
                <w:szCs w:val="16"/>
              </w:rPr>
              <w:t>Cuentos colectivos</w:t>
            </w:r>
          </w:p>
          <w:p w14:paraId="057AB7AB" w14:textId="77777777" w:rsidR="00DC600C" w:rsidRPr="007270B9" w:rsidRDefault="00DC600C" w:rsidP="00DC600C">
            <w:pPr>
              <w:rPr>
                <w:rFonts w:ascii="Arial" w:hAnsi="Arial" w:cs="Arial"/>
                <w:i/>
                <w:iCs/>
                <w:sz w:val="16"/>
                <w:szCs w:val="16"/>
              </w:rPr>
            </w:pPr>
            <w:r w:rsidRPr="007270B9">
              <w:rPr>
                <w:rFonts w:ascii="Arial" w:hAnsi="Arial" w:cs="Arial"/>
                <w:i/>
                <w:iCs/>
                <w:sz w:val="16"/>
                <w:szCs w:val="16"/>
              </w:rPr>
              <w:t>Un cuento entre todos</w:t>
            </w:r>
          </w:p>
          <w:p w14:paraId="4FE4CD06" w14:textId="77777777" w:rsidR="00DC600C" w:rsidRPr="007270B9" w:rsidRDefault="00DC600C" w:rsidP="00DC600C">
            <w:pPr>
              <w:spacing w:before="60"/>
              <w:rPr>
                <w:rFonts w:ascii="Arial" w:eastAsia="Arial" w:hAnsi="Arial" w:cs="Arial"/>
                <w:b/>
                <w:bCs/>
                <w:color w:val="000000" w:themeColor="text1"/>
                <w:sz w:val="16"/>
                <w:szCs w:val="16"/>
              </w:rPr>
            </w:pPr>
            <w:r w:rsidRPr="007270B9">
              <w:rPr>
                <w:rFonts w:ascii="Arial" w:eastAsia="Arial" w:hAnsi="Arial" w:cs="Arial"/>
                <w:b/>
                <w:bCs/>
                <w:color w:val="000000" w:themeColor="text1"/>
                <w:sz w:val="16"/>
                <w:szCs w:val="16"/>
              </w:rPr>
              <w:t>Objetivo en acción</w:t>
            </w:r>
          </w:p>
          <w:p w14:paraId="179A37F9" w14:textId="77777777" w:rsidR="00DC600C" w:rsidRPr="007270B9" w:rsidRDefault="00DC600C" w:rsidP="00DC600C">
            <w:pPr>
              <w:rPr>
                <w:rFonts w:ascii="Arial" w:eastAsia="Arial" w:hAnsi="Arial" w:cs="Arial"/>
                <w:b/>
                <w:sz w:val="16"/>
                <w:szCs w:val="16"/>
              </w:rPr>
            </w:pPr>
            <w:r w:rsidRPr="007270B9">
              <w:rPr>
                <w:rFonts w:ascii="Arial" w:eastAsia="Arial" w:hAnsi="Arial" w:cs="Arial"/>
                <w:bCs/>
                <w:color w:val="000000" w:themeColor="text1"/>
                <w:sz w:val="16"/>
                <w:szCs w:val="16"/>
              </w:rPr>
              <w:t>Participación en el dialogo colectivo a partir de la Rueda lógica y la comprensión de propuestas</w:t>
            </w:r>
          </w:p>
        </w:tc>
      </w:tr>
      <w:tr w:rsidR="00DC600C" w:rsidRPr="00120D8D" w14:paraId="7941493A" w14:textId="77777777" w:rsidTr="00412840">
        <w:tblPrEx>
          <w:tblLook w:val="04A0" w:firstRow="1" w:lastRow="0" w:firstColumn="1" w:lastColumn="0" w:noHBand="0" w:noVBand="1"/>
        </w:tblPrEx>
        <w:trPr>
          <w:trHeight w:val="160"/>
        </w:trPr>
        <w:tc>
          <w:tcPr>
            <w:tcW w:w="1365" w:type="dxa"/>
            <w:vMerge w:val="restart"/>
          </w:tcPr>
          <w:p w14:paraId="55E53854" w14:textId="77777777" w:rsidR="00DC600C" w:rsidRPr="007270B9" w:rsidRDefault="00DC600C" w:rsidP="00DC600C">
            <w:pPr>
              <w:rPr>
                <w:rFonts w:ascii="Arial" w:eastAsia="Arial" w:hAnsi="Arial" w:cs="Arial"/>
                <w:b/>
                <w:sz w:val="16"/>
                <w:szCs w:val="16"/>
              </w:rPr>
            </w:pPr>
            <w:r w:rsidRPr="007270B9">
              <w:rPr>
                <w:rFonts w:ascii="Arial" w:eastAsia="Arial" w:hAnsi="Arial" w:cs="Arial"/>
                <w:color w:val="000000" w:themeColor="text1"/>
                <w:sz w:val="16"/>
                <w:szCs w:val="16"/>
              </w:rPr>
              <w:t xml:space="preserve">CE 3. </w:t>
            </w:r>
          </w:p>
        </w:tc>
        <w:tc>
          <w:tcPr>
            <w:tcW w:w="2835" w:type="dxa"/>
          </w:tcPr>
          <w:p w14:paraId="55AEDDDC"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3.1</w:t>
            </w:r>
            <w:r>
              <w:rPr>
                <w:rFonts w:ascii="Arial" w:hAnsi="Arial" w:cs="Arial"/>
                <w:sz w:val="16"/>
                <w:szCs w:val="16"/>
              </w:rPr>
              <w:t>.</w:t>
            </w:r>
            <w:r w:rsidRPr="007270B9">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7270B9">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7270B9">
              <w:rPr>
                <w:rFonts w:ascii="Arial" w:hAnsi="Arial" w:cs="Arial"/>
                <w:sz w:val="16"/>
                <w:szCs w:val="16"/>
              </w:rPr>
              <w:t>ajustándose a la intencionalidad comunicativa.</w:t>
            </w:r>
          </w:p>
        </w:tc>
        <w:tc>
          <w:tcPr>
            <w:tcW w:w="1696" w:type="dxa"/>
          </w:tcPr>
          <w:p w14:paraId="3082179D"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CCL1, CCL3, CCL5, CP2, STEM1, CC2,</w:t>
            </w:r>
            <w:r>
              <w:rPr>
                <w:rFonts w:ascii="Arial" w:hAnsi="Arial" w:cs="Arial"/>
                <w:sz w:val="16"/>
                <w:szCs w:val="16"/>
                <w:lang w:val="en-US"/>
              </w:rPr>
              <w:t xml:space="preserve"> </w:t>
            </w:r>
            <w:r w:rsidRPr="007270B9">
              <w:rPr>
                <w:rFonts w:ascii="Arial" w:hAnsi="Arial" w:cs="Arial"/>
                <w:sz w:val="16"/>
                <w:szCs w:val="16"/>
                <w:lang w:val="en-US"/>
              </w:rPr>
              <w:t>CE1</w:t>
            </w:r>
          </w:p>
        </w:tc>
        <w:tc>
          <w:tcPr>
            <w:tcW w:w="3118" w:type="dxa"/>
            <w:vMerge w:val="restart"/>
          </w:tcPr>
          <w:p w14:paraId="09D0C1F2"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rPr>
            </w:pPr>
            <w:r w:rsidRPr="007270B9">
              <w:rPr>
                <w:rFonts w:ascii="Arial" w:hAnsi="Arial" w:cs="Arial"/>
                <w:b/>
                <w:bCs/>
                <w:color w:val="000000" w:themeColor="text1"/>
                <w:sz w:val="16"/>
                <w:szCs w:val="16"/>
              </w:rPr>
              <w:t xml:space="preserve">II. </w:t>
            </w:r>
            <w:proofErr w:type="spellStart"/>
            <w:r w:rsidRPr="007270B9">
              <w:rPr>
                <w:rFonts w:ascii="Arial" w:hAnsi="Arial" w:cs="Arial"/>
                <w:b/>
                <w:bCs/>
                <w:color w:val="000000" w:themeColor="text1"/>
                <w:sz w:val="16"/>
                <w:szCs w:val="16"/>
              </w:rPr>
              <w:t>COMUNICACIÓN</w:t>
            </w:r>
            <w:proofErr w:type="spellEnd"/>
          </w:p>
          <w:p w14:paraId="28AD2793" w14:textId="77777777" w:rsidR="00DC600C" w:rsidRPr="007270B9" w:rsidRDefault="00DC600C" w:rsidP="00DC600C">
            <w:pPr>
              <w:rPr>
                <w:rFonts w:ascii="Arial" w:hAnsi="Arial" w:cs="Arial"/>
                <w:b/>
                <w:bCs/>
                <w:sz w:val="16"/>
                <w:szCs w:val="16"/>
              </w:rPr>
            </w:pPr>
            <w:r w:rsidRPr="007270B9">
              <w:rPr>
                <w:rFonts w:ascii="Arial" w:hAnsi="Arial" w:cs="Arial"/>
                <w:b/>
                <w:bCs/>
                <w:sz w:val="16"/>
                <w:szCs w:val="16"/>
              </w:rPr>
              <w:t>1. Contexto.</w:t>
            </w:r>
          </w:p>
          <w:p w14:paraId="15D3F0E5"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Incidencia de los componentes (situación, participantes, intención) en el acto comunicativo. </w:t>
            </w:r>
          </w:p>
          <w:p w14:paraId="7ECD4765" w14:textId="77777777" w:rsidR="00DC600C" w:rsidRPr="007270B9" w:rsidRDefault="00DC600C" w:rsidP="00DC600C">
            <w:pPr>
              <w:spacing w:before="60"/>
              <w:rPr>
                <w:rFonts w:ascii="Arial" w:hAnsi="Arial" w:cs="Arial"/>
                <w:sz w:val="16"/>
                <w:szCs w:val="16"/>
              </w:rPr>
            </w:pPr>
            <w:r w:rsidRPr="007270B9">
              <w:rPr>
                <w:rFonts w:ascii="Arial" w:hAnsi="Arial" w:cs="Arial"/>
                <w:b/>
                <w:bCs/>
                <w:sz w:val="16"/>
                <w:szCs w:val="16"/>
              </w:rPr>
              <w:t>2. Géneros discursivos</w:t>
            </w:r>
            <w:r w:rsidRPr="007270B9">
              <w:rPr>
                <w:rFonts w:ascii="Arial" w:hAnsi="Arial" w:cs="Arial"/>
                <w:b/>
                <w:sz w:val="16"/>
                <w:szCs w:val="16"/>
              </w:rPr>
              <w:t>.</w:t>
            </w:r>
          </w:p>
          <w:p w14:paraId="2438F577"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Tipologías textuales: el diálogo, los saludos y la presentación. </w:t>
            </w:r>
          </w:p>
          <w:p w14:paraId="382D8ECD"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Propiedades textuales: estrategias elementales para la coherencia y la cohesión. </w:t>
            </w:r>
          </w:p>
          <w:p w14:paraId="46CC2DA2"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Géneros discursivos propios del ámbito personal y educativo. Contenido y forma. </w:t>
            </w:r>
          </w:p>
          <w:p w14:paraId="21FF6D8E"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3. Procesos.</w:t>
            </w:r>
          </w:p>
          <w:p w14:paraId="5F1AA1EC"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Producción oral: </w:t>
            </w:r>
          </w:p>
          <w:p w14:paraId="1BC2C390"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Pronunciación y entonación. </w:t>
            </w:r>
          </w:p>
          <w:p w14:paraId="19D52336"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Actitud postural. </w:t>
            </w:r>
          </w:p>
          <w:p w14:paraId="20B4956D"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Construcción y comunicación de conocimiento mediante la planificación y producción de textos orales y multimodales sencillos. </w:t>
            </w:r>
          </w:p>
          <w:p w14:paraId="4AD54306"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Interacción oral: </w:t>
            </w:r>
          </w:p>
          <w:p w14:paraId="72792182"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Interacción oral adecuada en contextos informales, escucha activa, asertividad, resolución dialogada de conflictos y cortesía lingüística. </w:t>
            </w:r>
          </w:p>
          <w:p w14:paraId="2C075A62" w14:textId="77777777" w:rsidR="00DC600C" w:rsidRPr="007270B9" w:rsidRDefault="00DC600C" w:rsidP="00DC600C">
            <w:pPr>
              <w:ind w:left="284"/>
              <w:rPr>
                <w:rFonts w:ascii="Arial" w:eastAsia="Arial" w:hAnsi="Arial" w:cs="Arial"/>
                <w:b/>
                <w:sz w:val="16"/>
                <w:szCs w:val="16"/>
              </w:rPr>
            </w:pPr>
            <w:r w:rsidRPr="007270B9">
              <w:rPr>
                <w:rFonts w:ascii="Arial" w:hAnsi="Arial" w:cs="Arial"/>
                <w:sz w:val="16"/>
                <w:szCs w:val="16"/>
              </w:rPr>
              <w:t xml:space="preserve">La expresión y escucha empática de necesidades, vivencias y emociones propias y ajenas. </w:t>
            </w:r>
          </w:p>
        </w:tc>
        <w:tc>
          <w:tcPr>
            <w:tcW w:w="1423" w:type="dxa"/>
            <w:vMerge w:val="restart"/>
          </w:tcPr>
          <w:p w14:paraId="312339A5" w14:textId="77777777" w:rsidR="00DC600C" w:rsidRPr="007270B9" w:rsidRDefault="00DC600C" w:rsidP="00DC600C">
            <w:pPr>
              <w:ind w:left="113" w:hanging="113"/>
              <w:rPr>
                <w:rFonts w:ascii="Arial" w:eastAsia="Arial" w:hAnsi="Arial" w:cs="Arial"/>
                <w:bCs/>
                <w:color w:val="000000"/>
                <w:sz w:val="16"/>
                <w:szCs w:val="16"/>
              </w:rPr>
            </w:pPr>
            <w:r w:rsidRPr="007270B9">
              <w:rPr>
                <w:rFonts w:ascii="Arial" w:eastAsia="Arial" w:hAnsi="Arial" w:cs="Arial"/>
                <w:bCs/>
                <w:color w:val="000000"/>
                <w:sz w:val="16"/>
                <w:szCs w:val="16"/>
              </w:rPr>
              <w:t>- Observación sistemática</w:t>
            </w:r>
          </w:p>
          <w:p w14:paraId="2F6732D4"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t>- Análisis de producciones</w:t>
            </w:r>
          </w:p>
        </w:tc>
        <w:tc>
          <w:tcPr>
            <w:tcW w:w="1701" w:type="dxa"/>
            <w:vMerge w:val="restart"/>
          </w:tcPr>
          <w:p w14:paraId="2515B839" w14:textId="77777777" w:rsidR="00DC600C" w:rsidRPr="007270B9" w:rsidRDefault="00DC600C" w:rsidP="00DC600C">
            <w:pPr>
              <w:widowControl w:val="0"/>
              <w:ind w:left="113" w:hanging="113"/>
              <w:rPr>
                <w:rFonts w:ascii="Arial" w:eastAsia="Arial" w:hAnsi="Arial" w:cs="Arial"/>
                <w:bCs/>
                <w:color w:val="000000" w:themeColor="text1"/>
                <w:sz w:val="16"/>
                <w:szCs w:val="16"/>
              </w:rPr>
            </w:pPr>
            <w:r w:rsidRPr="007270B9">
              <w:rPr>
                <w:rFonts w:ascii="Arial" w:eastAsia="Arial" w:hAnsi="Arial" w:cs="Arial"/>
                <w:bCs/>
                <w:color w:val="000000" w:themeColor="text1"/>
                <w:sz w:val="16"/>
                <w:szCs w:val="16"/>
              </w:rPr>
              <w:t xml:space="preserve">- Rúbricas para evaluar las destrezas comunicativas. </w:t>
            </w:r>
          </w:p>
          <w:p w14:paraId="4D4927F1"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pruebas orales y escritas. </w:t>
            </w:r>
          </w:p>
          <w:p w14:paraId="0A8E1C19"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las intervenciones en clase: exposición oral. </w:t>
            </w:r>
          </w:p>
          <w:p w14:paraId="08D8B2DE"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las intervenciones en clase: exposición con herramientas digitales. </w:t>
            </w:r>
          </w:p>
          <w:p w14:paraId="7C52A292"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un debate. </w:t>
            </w:r>
          </w:p>
          <w:p w14:paraId="0933B686" w14:textId="77777777" w:rsidR="00DC600C" w:rsidRPr="007270B9" w:rsidRDefault="00DC600C" w:rsidP="00DC600C">
            <w:pPr>
              <w:widowControl w:val="0"/>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Rúbrica para evaluar el trabajo con imágenes.</w:t>
            </w:r>
          </w:p>
        </w:tc>
        <w:tc>
          <w:tcPr>
            <w:tcW w:w="2325" w:type="dxa"/>
            <w:vMerge w:val="restart"/>
          </w:tcPr>
          <w:p w14:paraId="1FEDF358" w14:textId="77777777" w:rsidR="00DC600C" w:rsidRPr="007270B9" w:rsidRDefault="00DC600C" w:rsidP="00DC600C">
            <w:pPr>
              <w:rPr>
                <w:rFonts w:ascii="Arial" w:hAnsi="Arial" w:cs="Arial"/>
                <w:sz w:val="16"/>
                <w:szCs w:val="16"/>
              </w:rPr>
            </w:pPr>
            <w:r w:rsidRPr="007270B9">
              <w:rPr>
                <w:rFonts w:ascii="Arial" w:hAnsi="Arial" w:cs="Arial"/>
                <w:sz w:val="16"/>
                <w:szCs w:val="16"/>
              </w:rPr>
              <w:t>Participación en el diálogo colectivo</w:t>
            </w:r>
          </w:p>
          <w:p w14:paraId="069D4772" w14:textId="77777777" w:rsidR="00DC600C" w:rsidRPr="007270B9" w:rsidRDefault="00DC600C" w:rsidP="00DC600C">
            <w:pPr>
              <w:spacing w:before="60"/>
              <w:rPr>
                <w:rFonts w:ascii="Arial" w:hAnsi="Arial" w:cs="Arial"/>
                <w:b/>
                <w:bCs/>
                <w:sz w:val="16"/>
                <w:szCs w:val="16"/>
              </w:rPr>
            </w:pPr>
            <w:r w:rsidRPr="007270B9">
              <w:rPr>
                <w:rFonts w:ascii="Arial" w:hAnsi="Arial" w:cs="Arial"/>
                <w:b/>
                <w:bCs/>
                <w:sz w:val="16"/>
                <w:szCs w:val="16"/>
              </w:rPr>
              <w:t>Escucho y hablo</w:t>
            </w:r>
          </w:p>
          <w:p w14:paraId="5ACA9709" w14:textId="77777777" w:rsidR="00DC600C" w:rsidRPr="007270B9" w:rsidRDefault="00DC600C" w:rsidP="00DC600C">
            <w:pPr>
              <w:rPr>
                <w:rFonts w:ascii="Arial" w:hAnsi="Arial" w:cs="Arial"/>
                <w:sz w:val="16"/>
                <w:szCs w:val="16"/>
              </w:rPr>
            </w:pPr>
            <w:r w:rsidRPr="007270B9">
              <w:rPr>
                <w:rFonts w:ascii="Arial" w:hAnsi="Arial" w:cs="Arial"/>
                <w:sz w:val="16"/>
                <w:szCs w:val="16"/>
              </w:rPr>
              <w:t>Exposición oral: un cuento colectivo</w:t>
            </w:r>
          </w:p>
          <w:p w14:paraId="29111E12"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Juego de letras</w:t>
            </w:r>
          </w:p>
          <w:p w14:paraId="10BB5E4D" w14:textId="77777777" w:rsidR="00DC600C" w:rsidRPr="007270B9" w:rsidRDefault="00DC600C" w:rsidP="00DC600C">
            <w:pPr>
              <w:rPr>
                <w:rFonts w:ascii="Arial" w:hAnsi="Arial" w:cs="Arial"/>
                <w:sz w:val="16"/>
                <w:szCs w:val="16"/>
              </w:rPr>
            </w:pPr>
            <w:r w:rsidRPr="007270B9">
              <w:rPr>
                <w:rFonts w:ascii="Arial" w:hAnsi="Arial" w:cs="Arial"/>
                <w:sz w:val="16"/>
                <w:szCs w:val="16"/>
              </w:rPr>
              <w:t>Dictado prestado</w:t>
            </w:r>
          </w:p>
          <w:p w14:paraId="7F1D6791" w14:textId="77777777" w:rsidR="00DC600C" w:rsidRPr="007270B9" w:rsidRDefault="00DC600C" w:rsidP="00DC600C">
            <w:pPr>
              <w:spacing w:before="60"/>
              <w:rPr>
                <w:rFonts w:ascii="Arial" w:eastAsia="Arial" w:hAnsi="Arial" w:cs="Arial"/>
                <w:b/>
                <w:color w:val="000000" w:themeColor="text1"/>
                <w:sz w:val="16"/>
                <w:szCs w:val="16"/>
              </w:rPr>
            </w:pPr>
            <w:r w:rsidRPr="007270B9">
              <w:rPr>
                <w:rFonts w:ascii="Arial" w:eastAsia="Arial" w:hAnsi="Arial" w:cs="Arial"/>
                <w:b/>
                <w:color w:val="000000" w:themeColor="text1"/>
                <w:sz w:val="16"/>
                <w:szCs w:val="16"/>
              </w:rPr>
              <w:t>Objetivo en acción</w:t>
            </w:r>
          </w:p>
          <w:p w14:paraId="261B1D57" w14:textId="77777777" w:rsidR="00DC600C" w:rsidRPr="007270B9" w:rsidRDefault="00DC600C" w:rsidP="00DC600C">
            <w:pPr>
              <w:rPr>
                <w:rFonts w:ascii="Arial" w:eastAsia="Arial" w:hAnsi="Arial" w:cs="Arial"/>
                <w:b/>
                <w:sz w:val="16"/>
                <w:szCs w:val="16"/>
              </w:rPr>
            </w:pPr>
            <w:r w:rsidRPr="007270B9">
              <w:rPr>
                <w:rFonts w:ascii="Arial" w:eastAsia="Arial" w:hAnsi="Arial" w:cs="Arial"/>
                <w:bCs/>
                <w:color w:val="000000" w:themeColor="text1"/>
                <w:sz w:val="16"/>
                <w:szCs w:val="16"/>
              </w:rPr>
              <w:t>Expresar acciones que contaminan el aire y cómo podemos evitarlo</w:t>
            </w:r>
          </w:p>
        </w:tc>
      </w:tr>
      <w:tr w:rsidR="00DC600C" w:rsidRPr="00D36740" w14:paraId="2E109358" w14:textId="77777777" w:rsidTr="00412840">
        <w:tblPrEx>
          <w:tblLook w:val="04A0" w:firstRow="1" w:lastRow="0" w:firstColumn="1" w:lastColumn="0" w:noHBand="0" w:noVBand="1"/>
        </w:tblPrEx>
        <w:trPr>
          <w:trHeight w:val="160"/>
        </w:trPr>
        <w:tc>
          <w:tcPr>
            <w:tcW w:w="1365" w:type="dxa"/>
            <w:vMerge/>
          </w:tcPr>
          <w:p w14:paraId="58A31FDE" w14:textId="77777777" w:rsidR="00DC600C" w:rsidRPr="007270B9" w:rsidRDefault="00DC600C" w:rsidP="00DC600C">
            <w:pPr>
              <w:rPr>
                <w:rFonts w:ascii="Arial" w:eastAsia="Arial" w:hAnsi="Arial" w:cs="Arial"/>
                <w:b/>
                <w:sz w:val="16"/>
                <w:szCs w:val="16"/>
              </w:rPr>
            </w:pPr>
          </w:p>
        </w:tc>
        <w:tc>
          <w:tcPr>
            <w:tcW w:w="2835" w:type="dxa"/>
          </w:tcPr>
          <w:p w14:paraId="050A73C6"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3.2</w:t>
            </w:r>
            <w:r>
              <w:rPr>
                <w:rFonts w:ascii="Arial" w:hAnsi="Arial" w:cs="Arial"/>
                <w:sz w:val="16"/>
                <w:szCs w:val="16"/>
              </w:rPr>
              <w:t>.</w:t>
            </w:r>
            <w:r w:rsidRPr="007270B9">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7270B9">
              <w:rPr>
                <w:rFonts w:ascii="Arial" w:hAnsi="Arial" w:cs="Arial"/>
                <w:sz w:val="16"/>
                <w:szCs w:val="16"/>
              </w:rPr>
              <w:t>lingüística y escucha activa para satisfacer diferentes necesidades comunicativas.</w:t>
            </w:r>
          </w:p>
        </w:tc>
        <w:tc>
          <w:tcPr>
            <w:tcW w:w="1696" w:type="dxa"/>
          </w:tcPr>
          <w:p w14:paraId="7D082A86"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CCL1, CCL3, CCL5, CP2, STEM1, CD2,</w:t>
            </w:r>
            <w:r>
              <w:rPr>
                <w:rFonts w:ascii="Arial" w:hAnsi="Arial" w:cs="Arial"/>
                <w:sz w:val="16"/>
                <w:szCs w:val="16"/>
                <w:lang w:val="en-US"/>
              </w:rPr>
              <w:t xml:space="preserve"> </w:t>
            </w:r>
            <w:r w:rsidRPr="007270B9">
              <w:rPr>
                <w:rFonts w:ascii="Arial" w:hAnsi="Arial" w:cs="Arial"/>
                <w:sz w:val="16"/>
                <w:szCs w:val="16"/>
                <w:lang w:val="en-US"/>
              </w:rPr>
              <w:t>CD3, CPSAA1, CC2</w:t>
            </w:r>
          </w:p>
        </w:tc>
        <w:tc>
          <w:tcPr>
            <w:tcW w:w="3118" w:type="dxa"/>
            <w:vMerge/>
          </w:tcPr>
          <w:p w14:paraId="3D544E57" w14:textId="77777777" w:rsidR="00DC600C" w:rsidRPr="007270B9" w:rsidRDefault="00DC600C" w:rsidP="00DC600C">
            <w:pPr>
              <w:rPr>
                <w:rFonts w:ascii="Arial" w:eastAsia="Arial" w:hAnsi="Arial" w:cs="Arial"/>
                <w:b/>
                <w:sz w:val="16"/>
                <w:szCs w:val="16"/>
                <w:lang w:val="en-US"/>
              </w:rPr>
            </w:pPr>
          </w:p>
        </w:tc>
        <w:tc>
          <w:tcPr>
            <w:tcW w:w="1423" w:type="dxa"/>
            <w:vMerge/>
          </w:tcPr>
          <w:p w14:paraId="664E3C97" w14:textId="77777777" w:rsidR="00DC600C" w:rsidRPr="007270B9" w:rsidRDefault="00DC600C" w:rsidP="00DC600C">
            <w:pPr>
              <w:ind w:left="113" w:hanging="113"/>
              <w:rPr>
                <w:rFonts w:ascii="Arial" w:eastAsia="Arial" w:hAnsi="Arial" w:cs="Arial"/>
                <w:b/>
                <w:sz w:val="16"/>
                <w:szCs w:val="16"/>
                <w:lang w:val="en-US"/>
              </w:rPr>
            </w:pPr>
          </w:p>
        </w:tc>
        <w:tc>
          <w:tcPr>
            <w:tcW w:w="1701" w:type="dxa"/>
            <w:vMerge/>
          </w:tcPr>
          <w:p w14:paraId="627756A7" w14:textId="77777777" w:rsidR="00DC600C" w:rsidRPr="007270B9" w:rsidRDefault="00DC600C" w:rsidP="00DC600C">
            <w:pPr>
              <w:ind w:left="113" w:hanging="113"/>
              <w:rPr>
                <w:rFonts w:ascii="Arial" w:eastAsia="Arial" w:hAnsi="Arial" w:cs="Arial"/>
                <w:b/>
                <w:sz w:val="16"/>
                <w:szCs w:val="16"/>
                <w:lang w:val="en-US"/>
              </w:rPr>
            </w:pPr>
          </w:p>
        </w:tc>
        <w:tc>
          <w:tcPr>
            <w:tcW w:w="2325" w:type="dxa"/>
            <w:vMerge/>
          </w:tcPr>
          <w:p w14:paraId="174430CB" w14:textId="77777777" w:rsidR="00DC600C" w:rsidRPr="007270B9" w:rsidRDefault="00DC600C" w:rsidP="00DC600C">
            <w:pPr>
              <w:rPr>
                <w:rFonts w:ascii="Arial" w:eastAsia="Arial" w:hAnsi="Arial" w:cs="Arial"/>
                <w:b/>
                <w:sz w:val="16"/>
                <w:szCs w:val="16"/>
                <w:lang w:val="en-US"/>
              </w:rPr>
            </w:pPr>
          </w:p>
        </w:tc>
      </w:tr>
      <w:tr w:rsidR="00DC600C" w:rsidRPr="00120D8D" w14:paraId="2EBCE6F8" w14:textId="77777777" w:rsidTr="00412840">
        <w:tblPrEx>
          <w:tblLook w:val="04A0" w:firstRow="1" w:lastRow="0" w:firstColumn="1" w:lastColumn="0" w:noHBand="0" w:noVBand="1"/>
        </w:tblPrEx>
        <w:trPr>
          <w:trHeight w:val="160"/>
        </w:trPr>
        <w:tc>
          <w:tcPr>
            <w:tcW w:w="1365" w:type="dxa"/>
            <w:vMerge w:val="restart"/>
          </w:tcPr>
          <w:p w14:paraId="4CF16844" w14:textId="77777777" w:rsidR="00DC600C" w:rsidRPr="007270B9" w:rsidRDefault="00DC600C" w:rsidP="00DC600C">
            <w:pPr>
              <w:rPr>
                <w:rFonts w:ascii="Arial" w:eastAsia="Arial" w:hAnsi="Arial" w:cs="Arial"/>
                <w:b/>
                <w:sz w:val="16"/>
                <w:szCs w:val="16"/>
              </w:rPr>
            </w:pPr>
            <w:r w:rsidRPr="007270B9">
              <w:rPr>
                <w:rFonts w:ascii="Arial" w:hAnsi="Arial" w:cs="Arial"/>
                <w:color w:val="000000" w:themeColor="text1"/>
                <w:sz w:val="16"/>
                <w:szCs w:val="16"/>
              </w:rPr>
              <w:t>CE 4.</w:t>
            </w:r>
          </w:p>
        </w:tc>
        <w:tc>
          <w:tcPr>
            <w:tcW w:w="2835" w:type="dxa"/>
          </w:tcPr>
          <w:p w14:paraId="6439D59D"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4.1</w:t>
            </w:r>
            <w:r>
              <w:rPr>
                <w:rFonts w:ascii="Arial" w:hAnsi="Arial" w:cs="Arial"/>
                <w:sz w:val="16"/>
                <w:szCs w:val="16"/>
              </w:rPr>
              <w:t>.</w:t>
            </w:r>
            <w:r w:rsidRPr="007270B9">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7270B9">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7270B9">
              <w:rPr>
                <w:rFonts w:ascii="Arial" w:hAnsi="Arial" w:cs="Arial"/>
                <w:sz w:val="16"/>
                <w:szCs w:val="16"/>
              </w:rPr>
              <w:t>lectura para alcanzar la interpretación literal en la comprensión lectora.</w:t>
            </w:r>
          </w:p>
        </w:tc>
        <w:tc>
          <w:tcPr>
            <w:tcW w:w="1696" w:type="dxa"/>
          </w:tcPr>
          <w:p w14:paraId="19C4CADE"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CCL2, CCL3, CP2, STEM1, CD1,</w:t>
            </w:r>
            <w:r>
              <w:rPr>
                <w:rFonts w:ascii="Arial" w:hAnsi="Arial" w:cs="Arial"/>
                <w:sz w:val="16"/>
                <w:szCs w:val="16"/>
                <w:lang w:val="en-US"/>
              </w:rPr>
              <w:t xml:space="preserve"> </w:t>
            </w:r>
            <w:r w:rsidRPr="007270B9">
              <w:rPr>
                <w:rFonts w:ascii="Arial" w:hAnsi="Arial" w:cs="Arial"/>
                <w:sz w:val="16"/>
                <w:szCs w:val="16"/>
                <w:lang w:val="en-US"/>
              </w:rPr>
              <w:t>CPSAA5</w:t>
            </w:r>
          </w:p>
        </w:tc>
        <w:tc>
          <w:tcPr>
            <w:tcW w:w="3118" w:type="dxa"/>
            <w:vMerge w:val="restart"/>
          </w:tcPr>
          <w:p w14:paraId="2DA77087"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rPr>
            </w:pPr>
            <w:r w:rsidRPr="007270B9">
              <w:rPr>
                <w:rFonts w:ascii="Arial" w:hAnsi="Arial" w:cs="Arial"/>
                <w:b/>
                <w:bCs/>
                <w:color w:val="000000" w:themeColor="text1"/>
                <w:sz w:val="16"/>
                <w:szCs w:val="16"/>
              </w:rPr>
              <w:t xml:space="preserve">II. </w:t>
            </w:r>
            <w:proofErr w:type="spellStart"/>
            <w:r w:rsidRPr="007270B9">
              <w:rPr>
                <w:rFonts w:ascii="Arial" w:hAnsi="Arial" w:cs="Arial"/>
                <w:b/>
                <w:bCs/>
                <w:color w:val="000000" w:themeColor="text1"/>
                <w:sz w:val="16"/>
                <w:szCs w:val="16"/>
              </w:rPr>
              <w:t>COMUNICACIÓN</w:t>
            </w:r>
            <w:proofErr w:type="spellEnd"/>
          </w:p>
          <w:p w14:paraId="0B94C8A2" w14:textId="77777777" w:rsidR="00DC600C" w:rsidRPr="007270B9" w:rsidRDefault="00DC600C" w:rsidP="00DC600C">
            <w:pPr>
              <w:rPr>
                <w:rFonts w:ascii="Arial" w:hAnsi="Arial" w:cs="Arial"/>
                <w:sz w:val="16"/>
                <w:szCs w:val="16"/>
              </w:rPr>
            </w:pPr>
            <w:r w:rsidRPr="007270B9">
              <w:rPr>
                <w:rFonts w:ascii="Arial" w:hAnsi="Arial" w:cs="Arial"/>
                <w:b/>
                <w:bCs/>
                <w:sz w:val="16"/>
                <w:szCs w:val="16"/>
              </w:rPr>
              <w:t>2. Géneros discursivos</w:t>
            </w:r>
            <w:r w:rsidRPr="007270B9">
              <w:rPr>
                <w:rFonts w:ascii="Arial" w:hAnsi="Arial" w:cs="Arial"/>
                <w:b/>
                <w:sz w:val="16"/>
                <w:szCs w:val="16"/>
              </w:rPr>
              <w:t>.</w:t>
            </w:r>
          </w:p>
          <w:p w14:paraId="65E19D4E" w14:textId="77777777" w:rsidR="00DC600C" w:rsidRPr="007270B9" w:rsidRDefault="00DC600C" w:rsidP="00DC600C">
            <w:pPr>
              <w:ind w:left="283" w:hanging="113"/>
              <w:rPr>
                <w:rFonts w:ascii="Arial" w:hAnsi="Arial" w:cs="Arial"/>
                <w:color w:val="FF0000"/>
                <w:sz w:val="16"/>
                <w:szCs w:val="16"/>
              </w:rPr>
            </w:pPr>
            <w:r w:rsidRPr="007270B9">
              <w:rPr>
                <w:rFonts w:ascii="Arial" w:hAnsi="Arial" w:cs="Arial"/>
                <w:sz w:val="16"/>
                <w:szCs w:val="16"/>
              </w:rPr>
              <w:t>- Tipologías textuales: la nota.</w:t>
            </w:r>
          </w:p>
          <w:p w14:paraId="1B5CAADB"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3. Procesos.</w:t>
            </w:r>
          </w:p>
          <w:p w14:paraId="4D134E27"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Comprensión lectora: </w:t>
            </w:r>
          </w:p>
          <w:p w14:paraId="78AA09A7"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Estrategias elementales de comprensión lectora antes, durante y después de la lectura. </w:t>
            </w:r>
          </w:p>
          <w:p w14:paraId="2E41438E"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Identificación de las ideas más relevantes e interpretación del sentido global. </w:t>
            </w:r>
          </w:p>
          <w:p w14:paraId="18C96A0B" w14:textId="77777777" w:rsidR="00DC600C" w:rsidRPr="007270B9" w:rsidRDefault="00DC600C" w:rsidP="00DC600C">
            <w:pPr>
              <w:ind w:left="284"/>
              <w:rPr>
                <w:rFonts w:ascii="Arial" w:eastAsia="Arial" w:hAnsi="Arial" w:cs="Arial"/>
                <w:b/>
                <w:sz w:val="16"/>
                <w:szCs w:val="16"/>
              </w:rPr>
            </w:pPr>
            <w:r w:rsidRPr="007270B9">
              <w:rPr>
                <w:rFonts w:ascii="Arial" w:hAnsi="Arial" w:cs="Arial"/>
                <w:sz w:val="16"/>
                <w:szCs w:val="16"/>
              </w:rPr>
              <w:t xml:space="preserve">Identificación de elementos gráficos y </w:t>
            </w:r>
            <w:proofErr w:type="spellStart"/>
            <w:r w:rsidRPr="007270B9">
              <w:rPr>
                <w:rFonts w:ascii="Arial" w:hAnsi="Arial" w:cs="Arial"/>
                <w:sz w:val="16"/>
                <w:szCs w:val="16"/>
              </w:rPr>
              <w:t>paratextuales</w:t>
            </w:r>
            <w:proofErr w:type="spellEnd"/>
            <w:r w:rsidRPr="007270B9">
              <w:rPr>
                <w:rFonts w:ascii="Arial" w:hAnsi="Arial" w:cs="Arial"/>
                <w:sz w:val="16"/>
                <w:szCs w:val="16"/>
              </w:rPr>
              <w:t xml:space="preserve"> al servicio de la comprensión.</w:t>
            </w:r>
            <w:r w:rsidRPr="007270B9">
              <w:rPr>
                <w:rFonts w:ascii="Arial" w:hAnsi="Arial" w:cs="Arial"/>
                <w:color w:val="FF0000"/>
                <w:sz w:val="16"/>
                <w:szCs w:val="16"/>
              </w:rPr>
              <w:t xml:space="preserve"> </w:t>
            </w:r>
          </w:p>
        </w:tc>
        <w:tc>
          <w:tcPr>
            <w:tcW w:w="1423" w:type="dxa"/>
            <w:vMerge w:val="restart"/>
          </w:tcPr>
          <w:p w14:paraId="01F5D81B"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t>- Observación sistemática</w:t>
            </w:r>
          </w:p>
        </w:tc>
        <w:tc>
          <w:tcPr>
            <w:tcW w:w="1701" w:type="dxa"/>
            <w:vMerge w:val="restart"/>
          </w:tcPr>
          <w:p w14:paraId="4F702873" w14:textId="77777777" w:rsidR="00DC600C" w:rsidRPr="007270B9" w:rsidRDefault="00DC600C" w:rsidP="00DC600C">
            <w:pPr>
              <w:widowControl w:val="0"/>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Rúbrica para evaluar la comprensión lectora (comprensión escrita). </w:t>
            </w:r>
          </w:p>
          <w:p w14:paraId="1CCC96CD" w14:textId="77777777" w:rsidR="00DC600C" w:rsidRPr="007270B9" w:rsidRDefault="00DC600C" w:rsidP="00DC600C">
            <w:pPr>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Rúbrica para evaluar textos escritos.</w:t>
            </w:r>
          </w:p>
          <w:p w14:paraId="6FC20AD7" w14:textId="77777777" w:rsidR="00DC600C" w:rsidRPr="007270B9" w:rsidRDefault="00DC600C" w:rsidP="00DC600C">
            <w:pPr>
              <w:widowControl w:val="0"/>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0226C82E" w14:textId="77777777" w:rsidR="00DC600C" w:rsidRPr="007270B9" w:rsidRDefault="00DC600C" w:rsidP="00DC600C">
            <w:pPr>
              <w:rPr>
                <w:rFonts w:ascii="Arial" w:hAnsi="Arial" w:cs="Arial"/>
                <w:b/>
                <w:bCs/>
                <w:sz w:val="16"/>
                <w:szCs w:val="16"/>
              </w:rPr>
            </w:pPr>
            <w:r w:rsidRPr="007270B9">
              <w:rPr>
                <w:rFonts w:ascii="Arial" w:hAnsi="Arial" w:cs="Arial"/>
                <w:b/>
                <w:bCs/>
                <w:sz w:val="16"/>
                <w:szCs w:val="16"/>
              </w:rPr>
              <w:t>Leo y escribo</w:t>
            </w:r>
          </w:p>
          <w:p w14:paraId="24DA39BF" w14:textId="77777777" w:rsidR="00DC600C" w:rsidRPr="007270B9" w:rsidRDefault="00DC600C" w:rsidP="00DC600C">
            <w:pPr>
              <w:pStyle w:val="Default"/>
              <w:rPr>
                <w:rFonts w:ascii="Arial" w:hAnsi="Arial" w:cs="Arial"/>
                <w:sz w:val="16"/>
                <w:szCs w:val="16"/>
              </w:rPr>
            </w:pPr>
            <w:r w:rsidRPr="007270B9">
              <w:rPr>
                <w:rFonts w:ascii="Arial" w:hAnsi="Arial" w:cs="Arial"/>
                <w:sz w:val="16"/>
                <w:szCs w:val="16"/>
              </w:rPr>
              <w:t xml:space="preserve">Las notas </w:t>
            </w:r>
          </w:p>
          <w:p w14:paraId="62E60E3B" w14:textId="77777777" w:rsidR="00DC600C" w:rsidRPr="007270B9" w:rsidRDefault="00DC600C" w:rsidP="00DC600C">
            <w:pPr>
              <w:rPr>
                <w:rFonts w:ascii="Arial" w:eastAsia="Arial" w:hAnsi="Arial" w:cs="Arial"/>
                <w:b/>
                <w:sz w:val="16"/>
                <w:szCs w:val="16"/>
              </w:rPr>
            </w:pPr>
            <w:r w:rsidRPr="007270B9">
              <w:rPr>
                <w:rFonts w:ascii="Arial" w:hAnsi="Arial" w:cs="Arial"/>
                <w:i/>
                <w:iCs/>
                <w:sz w:val="16"/>
                <w:szCs w:val="16"/>
              </w:rPr>
              <w:t>Las notas de la doctora Lluvia</w:t>
            </w:r>
          </w:p>
        </w:tc>
      </w:tr>
      <w:tr w:rsidR="00DC600C" w:rsidRPr="00D36740" w14:paraId="1DBCDBEF" w14:textId="77777777" w:rsidTr="00412840">
        <w:tblPrEx>
          <w:tblLook w:val="04A0" w:firstRow="1" w:lastRow="0" w:firstColumn="1" w:lastColumn="0" w:noHBand="0" w:noVBand="1"/>
        </w:tblPrEx>
        <w:trPr>
          <w:trHeight w:val="160"/>
        </w:trPr>
        <w:tc>
          <w:tcPr>
            <w:tcW w:w="1365" w:type="dxa"/>
            <w:vMerge/>
          </w:tcPr>
          <w:p w14:paraId="1FF58366" w14:textId="77777777" w:rsidR="00DC600C" w:rsidRPr="007270B9" w:rsidRDefault="00DC600C" w:rsidP="00DC600C">
            <w:pPr>
              <w:rPr>
                <w:rFonts w:ascii="Arial" w:hAnsi="Arial" w:cs="Arial"/>
                <w:color w:val="000000" w:themeColor="text1"/>
                <w:sz w:val="16"/>
                <w:szCs w:val="16"/>
              </w:rPr>
            </w:pPr>
          </w:p>
        </w:tc>
        <w:tc>
          <w:tcPr>
            <w:tcW w:w="2835" w:type="dxa"/>
          </w:tcPr>
          <w:p w14:paraId="28BEA896" w14:textId="77777777" w:rsidR="00DC600C" w:rsidRPr="007270B9" w:rsidRDefault="00DC600C" w:rsidP="00DC600C">
            <w:pPr>
              <w:rPr>
                <w:rFonts w:ascii="Arial" w:hAnsi="Arial" w:cs="Arial"/>
                <w:sz w:val="16"/>
                <w:szCs w:val="16"/>
              </w:rPr>
            </w:pPr>
            <w:r w:rsidRPr="007270B9">
              <w:rPr>
                <w:rFonts w:ascii="Arial" w:hAnsi="Arial" w:cs="Arial"/>
                <w:sz w:val="16"/>
                <w:szCs w:val="16"/>
              </w:rPr>
              <w:t>4.2</w:t>
            </w:r>
            <w:r>
              <w:rPr>
                <w:rFonts w:ascii="Arial" w:hAnsi="Arial" w:cs="Arial"/>
                <w:sz w:val="16"/>
                <w:szCs w:val="16"/>
              </w:rPr>
              <w:t>.</w:t>
            </w:r>
            <w:r w:rsidRPr="007270B9">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696" w:type="dxa"/>
          </w:tcPr>
          <w:p w14:paraId="355655BD" w14:textId="77777777" w:rsidR="00DC600C" w:rsidRPr="007270B9" w:rsidRDefault="00DC600C" w:rsidP="00DC600C">
            <w:pPr>
              <w:rPr>
                <w:rFonts w:ascii="Arial" w:hAnsi="Arial" w:cs="Arial"/>
                <w:sz w:val="16"/>
                <w:szCs w:val="16"/>
                <w:lang w:val="en-US"/>
              </w:rPr>
            </w:pPr>
            <w:r w:rsidRPr="007270B9">
              <w:rPr>
                <w:rFonts w:ascii="Arial" w:hAnsi="Arial" w:cs="Arial"/>
                <w:sz w:val="16"/>
                <w:szCs w:val="16"/>
                <w:lang w:val="en-US"/>
              </w:rPr>
              <w:t>CCL2, CCL3, CCL5, CP2, STEM1, CD1, CPSAA4, CPSAA5</w:t>
            </w:r>
          </w:p>
        </w:tc>
        <w:tc>
          <w:tcPr>
            <w:tcW w:w="3118" w:type="dxa"/>
            <w:vMerge/>
          </w:tcPr>
          <w:p w14:paraId="4C2405EE"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1D04663C" w14:textId="77777777" w:rsidR="00DC600C" w:rsidRPr="007270B9" w:rsidRDefault="00DC600C" w:rsidP="00DC600C">
            <w:pPr>
              <w:ind w:left="113" w:hanging="113"/>
              <w:rPr>
                <w:rFonts w:ascii="Arial" w:eastAsia="Arial" w:hAnsi="Arial" w:cs="Arial"/>
                <w:bCs/>
                <w:color w:val="000000"/>
                <w:sz w:val="16"/>
                <w:szCs w:val="16"/>
                <w:lang w:val="en-US"/>
              </w:rPr>
            </w:pPr>
          </w:p>
        </w:tc>
        <w:tc>
          <w:tcPr>
            <w:tcW w:w="1701" w:type="dxa"/>
            <w:vMerge/>
          </w:tcPr>
          <w:p w14:paraId="4CD2DF6B" w14:textId="77777777" w:rsidR="00DC600C" w:rsidRPr="007270B9" w:rsidRDefault="00DC600C" w:rsidP="00DC600C">
            <w:pPr>
              <w:ind w:left="113" w:hanging="113"/>
              <w:rPr>
                <w:rFonts w:ascii="Arial" w:eastAsia="Arial" w:hAnsi="Arial" w:cs="Arial"/>
                <w:b/>
                <w:sz w:val="16"/>
                <w:szCs w:val="16"/>
                <w:lang w:val="en-US"/>
              </w:rPr>
            </w:pPr>
          </w:p>
        </w:tc>
        <w:tc>
          <w:tcPr>
            <w:tcW w:w="2325" w:type="dxa"/>
            <w:vMerge/>
          </w:tcPr>
          <w:p w14:paraId="50D1DA9F" w14:textId="77777777" w:rsidR="00DC600C" w:rsidRPr="007270B9" w:rsidRDefault="00DC600C" w:rsidP="00DC600C">
            <w:pPr>
              <w:rPr>
                <w:rFonts w:ascii="Arial" w:eastAsia="Arial" w:hAnsi="Arial" w:cs="Arial"/>
                <w:b/>
                <w:sz w:val="16"/>
                <w:szCs w:val="16"/>
                <w:lang w:val="en-US"/>
              </w:rPr>
            </w:pPr>
          </w:p>
        </w:tc>
      </w:tr>
      <w:tr w:rsidR="00DC600C" w:rsidRPr="00120D8D" w14:paraId="338221B9" w14:textId="77777777" w:rsidTr="00412840">
        <w:tblPrEx>
          <w:tblLook w:val="04A0" w:firstRow="1" w:lastRow="0" w:firstColumn="1" w:lastColumn="0" w:noHBand="0" w:noVBand="1"/>
        </w:tblPrEx>
        <w:trPr>
          <w:trHeight w:val="160"/>
        </w:trPr>
        <w:tc>
          <w:tcPr>
            <w:tcW w:w="1365" w:type="dxa"/>
          </w:tcPr>
          <w:p w14:paraId="714E0EF4" w14:textId="77777777" w:rsidR="00DC600C" w:rsidRPr="007270B9" w:rsidRDefault="00DC600C" w:rsidP="00DC600C">
            <w:pPr>
              <w:rPr>
                <w:rFonts w:ascii="Arial" w:eastAsia="Arial" w:hAnsi="Arial" w:cs="Arial"/>
                <w:b/>
                <w:sz w:val="16"/>
                <w:szCs w:val="16"/>
              </w:rPr>
            </w:pPr>
            <w:r w:rsidRPr="007270B9">
              <w:rPr>
                <w:rFonts w:ascii="Arial" w:hAnsi="Arial" w:cs="Arial"/>
                <w:color w:val="000000" w:themeColor="text1"/>
                <w:sz w:val="16"/>
                <w:szCs w:val="16"/>
              </w:rPr>
              <w:lastRenderedPageBreak/>
              <w:t xml:space="preserve">CE 5. </w:t>
            </w:r>
          </w:p>
        </w:tc>
        <w:tc>
          <w:tcPr>
            <w:tcW w:w="2835" w:type="dxa"/>
          </w:tcPr>
          <w:p w14:paraId="5AA08A25"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5.1</w:t>
            </w:r>
            <w:r>
              <w:rPr>
                <w:rFonts w:ascii="Arial" w:hAnsi="Arial" w:cs="Arial"/>
                <w:sz w:val="16"/>
                <w:szCs w:val="16"/>
              </w:rPr>
              <w:t>.</w:t>
            </w:r>
            <w:r w:rsidRPr="007270B9">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7270B9">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7270B9">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7270B9">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7270B9">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7270B9">
              <w:rPr>
                <w:rFonts w:ascii="Arial" w:hAnsi="Arial" w:cs="Arial"/>
                <w:sz w:val="16"/>
                <w:szCs w:val="16"/>
              </w:rPr>
              <w:t>pensamientos, experiencias y emociones.</w:t>
            </w:r>
          </w:p>
        </w:tc>
        <w:tc>
          <w:tcPr>
            <w:tcW w:w="1696" w:type="dxa"/>
          </w:tcPr>
          <w:p w14:paraId="5BE08FAC"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CCL1, CCL3, CCL5, STEM1, CD2, CD3, CPSAA5, CC2</w:t>
            </w:r>
          </w:p>
        </w:tc>
        <w:tc>
          <w:tcPr>
            <w:tcW w:w="3118" w:type="dxa"/>
          </w:tcPr>
          <w:p w14:paraId="50F49858"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rPr>
            </w:pPr>
            <w:r w:rsidRPr="007270B9">
              <w:rPr>
                <w:rFonts w:ascii="Arial" w:hAnsi="Arial" w:cs="Arial"/>
                <w:b/>
                <w:bCs/>
                <w:color w:val="000000" w:themeColor="text1"/>
                <w:sz w:val="16"/>
                <w:szCs w:val="16"/>
              </w:rPr>
              <w:t xml:space="preserve">II. </w:t>
            </w:r>
            <w:proofErr w:type="spellStart"/>
            <w:r w:rsidRPr="007270B9">
              <w:rPr>
                <w:rFonts w:ascii="Arial" w:hAnsi="Arial" w:cs="Arial"/>
                <w:b/>
                <w:bCs/>
                <w:color w:val="000000" w:themeColor="text1"/>
                <w:sz w:val="16"/>
                <w:szCs w:val="16"/>
              </w:rPr>
              <w:t>COMUNICACIÓN</w:t>
            </w:r>
            <w:proofErr w:type="spellEnd"/>
          </w:p>
          <w:p w14:paraId="52854029" w14:textId="77777777" w:rsidR="00DC600C" w:rsidRPr="007270B9" w:rsidRDefault="00DC600C" w:rsidP="00DC600C">
            <w:pPr>
              <w:rPr>
                <w:rFonts w:ascii="Arial" w:hAnsi="Arial" w:cs="Arial"/>
                <w:sz w:val="16"/>
                <w:szCs w:val="16"/>
              </w:rPr>
            </w:pPr>
            <w:r w:rsidRPr="007270B9">
              <w:rPr>
                <w:rFonts w:ascii="Arial" w:hAnsi="Arial" w:cs="Arial"/>
                <w:b/>
                <w:bCs/>
                <w:sz w:val="16"/>
                <w:szCs w:val="16"/>
              </w:rPr>
              <w:t>2. Géneros discursivos.</w:t>
            </w:r>
          </w:p>
          <w:p w14:paraId="5CFB36B7"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Propiedades textuales: estrategias elementales para la coherencia y la cohesión. </w:t>
            </w:r>
          </w:p>
          <w:p w14:paraId="2C6EF1CF"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Géneros discursivos propios del ámbito personal y educativo. Contenido y forma.</w:t>
            </w:r>
          </w:p>
          <w:p w14:paraId="373F582F"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3. Procesos.</w:t>
            </w:r>
          </w:p>
          <w:p w14:paraId="1426CF94"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Producción escrita: </w:t>
            </w:r>
          </w:p>
          <w:p w14:paraId="2FF625B3" w14:textId="77777777" w:rsidR="00DC600C" w:rsidRPr="007270B9" w:rsidRDefault="00DC600C" w:rsidP="00DC600C">
            <w:pPr>
              <w:ind w:left="284"/>
              <w:rPr>
                <w:rFonts w:ascii="Arial" w:eastAsia="Arial" w:hAnsi="Arial" w:cs="Arial"/>
                <w:b/>
                <w:sz w:val="16"/>
                <w:szCs w:val="16"/>
              </w:rPr>
            </w:pPr>
            <w:r w:rsidRPr="007270B9">
              <w:rPr>
                <w:rFonts w:ascii="Arial" w:hAnsi="Arial" w:cs="Arial"/>
                <w:sz w:val="16"/>
                <w:szCs w:val="16"/>
              </w:rPr>
              <w:t>Convenciones del código escrito y ortografía natural.</w:t>
            </w:r>
            <w:r w:rsidRPr="007270B9">
              <w:rPr>
                <w:rFonts w:ascii="Arial" w:hAnsi="Arial" w:cs="Arial"/>
                <w:color w:val="FF0000"/>
                <w:sz w:val="16"/>
                <w:szCs w:val="16"/>
              </w:rPr>
              <w:t xml:space="preserve"> </w:t>
            </w:r>
          </w:p>
        </w:tc>
        <w:tc>
          <w:tcPr>
            <w:tcW w:w="1423" w:type="dxa"/>
          </w:tcPr>
          <w:p w14:paraId="11112211" w14:textId="77777777" w:rsidR="00DC600C" w:rsidRPr="007270B9" w:rsidRDefault="00DC600C" w:rsidP="00DC600C">
            <w:pPr>
              <w:ind w:left="113" w:hanging="113"/>
              <w:rPr>
                <w:rFonts w:ascii="Arial" w:eastAsia="Arial" w:hAnsi="Arial" w:cs="Arial"/>
                <w:bCs/>
                <w:color w:val="000000"/>
                <w:sz w:val="16"/>
                <w:szCs w:val="16"/>
              </w:rPr>
            </w:pPr>
            <w:r w:rsidRPr="007270B9">
              <w:rPr>
                <w:rFonts w:ascii="Arial" w:eastAsia="Arial" w:hAnsi="Arial" w:cs="Arial"/>
                <w:bCs/>
                <w:color w:val="000000"/>
                <w:sz w:val="16"/>
                <w:szCs w:val="16"/>
              </w:rPr>
              <w:t>- Observación sistemática</w:t>
            </w:r>
          </w:p>
          <w:p w14:paraId="59549814"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t>- Análisis de producciones</w:t>
            </w:r>
          </w:p>
        </w:tc>
        <w:tc>
          <w:tcPr>
            <w:tcW w:w="1701" w:type="dxa"/>
          </w:tcPr>
          <w:p w14:paraId="1D5B100F" w14:textId="77777777" w:rsidR="00DC600C" w:rsidRPr="007270B9" w:rsidRDefault="00DC600C" w:rsidP="00DC600C">
            <w:pPr>
              <w:ind w:left="113" w:hanging="113"/>
              <w:rPr>
                <w:rFonts w:ascii="Arial" w:eastAsia="Arial" w:hAnsi="Arial" w:cs="Arial"/>
                <w:color w:val="000000" w:themeColor="text1"/>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Rúbrica para evaluar textos escritos.</w:t>
            </w:r>
          </w:p>
          <w:p w14:paraId="4983CC4A" w14:textId="77777777" w:rsidR="00DC600C" w:rsidRPr="007270B9" w:rsidRDefault="00DC600C" w:rsidP="00DC600C">
            <w:pPr>
              <w:widowControl w:val="0"/>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 xml:space="preserve">Registro sobre la evolución de la ortografía durante el curso. </w:t>
            </w:r>
          </w:p>
        </w:tc>
        <w:tc>
          <w:tcPr>
            <w:tcW w:w="2325" w:type="dxa"/>
          </w:tcPr>
          <w:p w14:paraId="60411F9A" w14:textId="77777777" w:rsidR="00DC600C" w:rsidRPr="007270B9" w:rsidRDefault="00DC600C" w:rsidP="00DC600C">
            <w:pPr>
              <w:rPr>
                <w:rFonts w:ascii="Arial" w:hAnsi="Arial" w:cs="Arial"/>
                <w:b/>
                <w:bCs/>
                <w:sz w:val="16"/>
                <w:szCs w:val="16"/>
              </w:rPr>
            </w:pPr>
            <w:r w:rsidRPr="007270B9">
              <w:rPr>
                <w:rFonts w:ascii="Arial" w:hAnsi="Arial" w:cs="Arial"/>
                <w:b/>
                <w:bCs/>
                <w:sz w:val="16"/>
                <w:szCs w:val="16"/>
              </w:rPr>
              <w:t>Leo y escribo</w:t>
            </w:r>
          </w:p>
          <w:p w14:paraId="3D66464A" w14:textId="77777777" w:rsidR="00DC600C" w:rsidRPr="007270B9" w:rsidRDefault="00DC600C" w:rsidP="00DC600C">
            <w:pPr>
              <w:ind w:right="57"/>
              <w:rPr>
                <w:rFonts w:ascii="Arial" w:hAnsi="Arial" w:cs="Arial"/>
                <w:sz w:val="16"/>
                <w:szCs w:val="16"/>
              </w:rPr>
            </w:pPr>
            <w:r w:rsidRPr="007270B9">
              <w:rPr>
                <w:rFonts w:ascii="Arial" w:hAnsi="Arial" w:cs="Arial"/>
                <w:sz w:val="16"/>
                <w:szCs w:val="16"/>
              </w:rPr>
              <w:t>La felicitación</w:t>
            </w:r>
          </w:p>
          <w:p w14:paraId="17A35B94"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Aprendo las letras</w:t>
            </w:r>
          </w:p>
          <w:p w14:paraId="70FCF64F"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Actividades de lectoescritura</w:t>
            </w:r>
          </w:p>
        </w:tc>
      </w:tr>
      <w:tr w:rsidR="00DC600C" w:rsidRPr="00120D8D" w14:paraId="22E20D69" w14:textId="77777777" w:rsidTr="00412840">
        <w:tblPrEx>
          <w:tblLook w:val="04A0" w:firstRow="1" w:lastRow="0" w:firstColumn="1" w:lastColumn="0" w:noHBand="0" w:noVBand="1"/>
        </w:tblPrEx>
        <w:trPr>
          <w:trHeight w:val="160"/>
        </w:trPr>
        <w:tc>
          <w:tcPr>
            <w:tcW w:w="1365" w:type="dxa"/>
            <w:vMerge w:val="restart"/>
          </w:tcPr>
          <w:p w14:paraId="225474C6" w14:textId="77777777" w:rsidR="00DC600C" w:rsidRPr="007270B9" w:rsidRDefault="00DC600C" w:rsidP="00DC600C">
            <w:pPr>
              <w:rPr>
                <w:rFonts w:ascii="Arial" w:eastAsia="Arial" w:hAnsi="Arial" w:cs="Arial"/>
                <w:b/>
                <w:sz w:val="16"/>
                <w:szCs w:val="16"/>
              </w:rPr>
            </w:pPr>
            <w:r w:rsidRPr="007270B9">
              <w:rPr>
                <w:rFonts w:ascii="Arial" w:hAnsi="Arial" w:cs="Arial"/>
                <w:color w:val="000000" w:themeColor="text1"/>
                <w:sz w:val="16"/>
                <w:szCs w:val="16"/>
              </w:rPr>
              <w:t xml:space="preserve">CE 7. </w:t>
            </w:r>
          </w:p>
        </w:tc>
        <w:tc>
          <w:tcPr>
            <w:tcW w:w="2835" w:type="dxa"/>
          </w:tcPr>
          <w:p w14:paraId="1D109D1C"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7.1</w:t>
            </w:r>
            <w:r>
              <w:rPr>
                <w:rFonts w:ascii="Arial" w:hAnsi="Arial" w:cs="Arial"/>
                <w:sz w:val="16"/>
                <w:szCs w:val="16"/>
              </w:rPr>
              <w:t>.</w:t>
            </w:r>
            <w:r w:rsidRPr="007270B9">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7270B9">
              <w:rPr>
                <w:rFonts w:ascii="Arial" w:hAnsi="Arial" w:cs="Arial"/>
                <w:sz w:val="16"/>
                <w:szCs w:val="16"/>
              </w:rPr>
              <w:t>con criterio propio, para comenzar la construcción y enriquecimiento de su identidad lectora.</w:t>
            </w:r>
          </w:p>
        </w:tc>
        <w:tc>
          <w:tcPr>
            <w:tcW w:w="1696" w:type="dxa"/>
          </w:tcPr>
          <w:p w14:paraId="2167F219"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CCL4, CPSAA1, CCEC1, CCEC2</w:t>
            </w:r>
          </w:p>
        </w:tc>
        <w:tc>
          <w:tcPr>
            <w:tcW w:w="3118" w:type="dxa"/>
            <w:vMerge w:val="restart"/>
          </w:tcPr>
          <w:p w14:paraId="2BBF6207" w14:textId="77777777" w:rsidR="00DC600C" w:rsidRPr="007270B9" w:rsidRDefault="00DC600C" w:rsidP="00DC600C">
            <w:pPr>
              <w:pStyle w:val="Default"/>
              <w:suppressAutoHyphens/>
              <w:autoSpaceDE/>
              <w:autoSpaceDN/>
              <w:adjustRightInd/>
              <w:spacing w:after="60"/>
              <w:rPr>
                <w:rFonts w:ascii="Arial" w:hAnsi="Arial" w:cs="Arial"/>
                <w:b/>
                <w:bCs/>
                <w:sz w:val="16"/>
                <w:szCs w:val="16"/>
              </w:rPr>
            </w:pPr>
            <w:r w:rsidRPr="007270B9">
              <w:rPr>
                <w:rFonts w:ascii="Arial" w:hAnsi="Arial" w:cs="Arial"/>
                <w:b/>
                <w:bCs/>
                <w:color w:val="000000" w:themeColor="text1"/>
                <w:sz w:val="16"/>
                <w:szCs w:val="16"/>
              </w:rPr>
              <w:t>III</w:t>
            </w:r>
            <w:r w:rsidRPr="007270B9">
              <w:rPr>
                <w:rFonts w:ascii="Arial" w:hAnsi="Arial" w:cs="Arial"/>
                <w:b/>
                <w:bCs/>
                <w:sz w:val="16"/>
                <w:szCs w:val="16"/>
              </w:rPr>
              <w:t xml:space="preserve">. </w:t>
            </w:r>
            <w:proofErr w:type="spellStart"/>
            <w:r w:rsidRPr="007270B9">
              <w:rPr>
                <w:rFonts w:ascii="Arial" w:hAnsi="Arial" w:cs="Arial"/>
                <w:b/>
                <w:bCs/>
                <w:sz w:val="16"/>
                <w:szCs w:val="16"/>
              </w:rPr>
              <w:t>EDUCACIÓN</w:t>
            </w:r>
            <w:proofErr w:type="spellEnd"/>
            <w:r w:rsidRPr="007270B9">
              <w:rPr>
                <w:rFonts w:ascii="Arial" w:hAnsi="Arial" w:cs="Arial"/>
                <w:b/>
                <w:bCs/>
                <w:sz w:val="16"/>
                <w:szCs w:val="16"/>
              </w:rPr>
              <w:t xml:space="preserve"> LITERARIA </w:t>
            </w:r>
          </w:p>
          <w:p w14:paraId="6820822E" w14:textId="77777777" w:rsidR="00DC600C" w:rsidRPr="007270B9" w:rsidRDefault="00DC600C" w:rsidP="00DC600C">
            <w:pPr>
              <w:ind w:left="283" w:hanging="113"/>
              <w:rPr>
                <w:rFonts w:ascii="Arial" w:eastAsia="Arial" w:hAnsi="Arial" w:cs="Arial"/>
                <w:b/>
                <w:sz w:val="16"/>
                <w:szCs w:val="16"/>
              </w:rPr>
            </w:pPr>
            <w:r w:rsidRPr="007270B9">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423" w:type="dxa"/>
            <w:vMerge w:val="restart"/>
          </w:tcPr>
          <w:p w14:paraId="422EFE2B"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t>- Observación sistemática</w:t>
            </w:r>
          </w:p>
        </w:tc>
        <w:tc>
          <w:tcPr>
            <w:tcW w:w="1701" w:type="dxa"/>
            <w:vMerge w:val="restart"/>
          </w:tcPr>
          <w:p w14:paraId="1FD9A133" w14:textId="77777777" w:rsidR="00DC600C" w:rsidRPr="007270B9" w:rsidRDefault="00DC600C" w:rsidP="00DC600C">
            <w:pPr>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Rúbrica para evaluar textos escritos.</w:t>
            </w:r>
          </w:p>
        </w:tc>
        <w:tc>
          <w:tcPr>
            <w:tcW w:w="2325" w:type="dxa"/>
            <w:vMerge w:val="restart"/>
          </w:tcPr>
          <w:p w14:paraId="7B09D261" w14:textId="77777777" w:rsidR="00DC600C" w:rsidRPr="007270B9" w:rsidRDefault="00DC600C" w:rsidP="00DC600C">
            <w:pPr>
              <w:pStyle w:val="Default"/>
              <w:rPr>
                <w:rFonts w:ascii="Arial" w:hAnsi="Arial" w:cs="Arial"/>
                <w:sz w:val="16"/>
                <w:szCs w:val="16"/>
              </w:rPr>
            </w:pPr>
            <w:r w:rsidRPr="007270B9">
              <w:rPr>
                <w:rFonts w:ascii="Arial" w:hAnsi="Arial" w:cs="Arial"/>
                <w:b/>
                <w:bCs/>
                <w:sz w:val="16"/>
                <w:szCs w:val="16"/>
              </w:rPr>
              <w:t xml:space="preserve">Leo y escribo: </w:t>
            </w:r>
          </w:p>
          <w:p w14:paraId="42D8BD90" w14:textId="77777777" w:rsidR="00DC600C" w:rsidRPr="007270B9" w:rsidRDefault="00DC600C" w:rsidP="00DC600C">
            <w:pPr>
              <w:pStyle w:val="Default"/>
              <w:rPr>
                <w:rFonts w:ascii="Arial" w:hAnsi="Arial" w:cs="Arial"/>
                <w:sz w:val="16"/>
                <w:szCs w:val="16"/>
              </w:rPr>
            </w:pPr>
            <w:r w:rsidRPr="007270B9">
              <w:rPr>
                <w:rFonts w:ascii="Arial" w:hAnsi="Arial" w:cs="Arial"/>
                <w:sz w:val="16"/>
                <w:szCs w:val="16"/>
              </w:rPr>
              <w:t xml:space="preserve">Las notas </w:t>
            </w:r>
          </w:p>
          <w:p w14:paraId="0FED0D90" w14:textId="77777777" w:rsidR="00DC600C" w:rsidRPr="007270B9" w:rsidRDefault="00DC600C" w:rsidP="00DC600C">
            <w:pPr>
              <w:rPr>
                <w:rFonts w:ascii="Arial" w:hAnsi="Arial" w:cs="Arial"/>
                <w:i/>
                <w:iCs/>
                <w:sz w:val="16"/>
                <w:szCs w:val="16"/>
              </w:rPr>
            </w:pPr>
            <w:r w:rsidRPr="007270B9">
              <w:rPr>
                <w:rFonts w:ascii="Arial" w:hAnsi="Arial" w:cs="Arial"/>
                <w:i/>
                <w:iCs/>
                <w:sz w:val="16"/>
                <w:szCs w:val="16"/>
              </w:rPr>
              <w:t>Las notas de la doctora Lluvia</w:t>
            </w:r>
          </w:p>
          <w:p w14:paraId="142E1566"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Juego de letras</w:t>
            </w:r>
          </w:p>
          <w:p w14:paraId="46F7937D"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Fragmento de un poema de Clemencia Laborda</w:t>
            </w:r>
          </w:p>
        </w:tc>
      </w:tr>
      <w:tr w:rsidR="00DC600C" w:rsidRPr="00120D8D" w14:paraId="4859F860" w14:textId="77777777" w:rsidTr="00412840">
        <w:tblPrEx>
          <w:tblLook w:val="04A0" w:firstRow="1" w:lastRow="0" w:firstColumn="1" w:lastColumn="0" w:noHBand="0" w:noVBand="1"/>
        </w:tblPrEx>
        <w:trPr>
          <w:trHeight w:val="160"/>
        </w:trPr>
        <w:tc>
          <w:tcPr>
            <w:tcW w:w="1365" w:type="dxa"/>
            <w:vMerge/>
          </w:tcPr>
          <w:p w14:paraId="5529374E" w14:textId="77777777" w:rsidR="00DC600C" w:rsidRPr="007270B9" w:rsidRDefault="00DC600C" w:rsidP="00DC600C">
            <w:pPr>
              <w:rPr>
                <w:rFonts w:ascii="Arial" w:hAnsi="Arial" w:cs="Arial"/>
                <w:color w:val="000000" w:themeColor="text1"/>
                <w:sz w:val="16"/>
                <w:szCs w:val="16"/>
              </w:rPr>
            </w:pPr>
          </w:p>
        </w:tc>
        <w:tc>
          <w:tcPr>
            <w:tcW w:w="2835" w:type="dxa"/>
          </w:tcPr>
          <w:p w14:paraId="293B9416" w14:textId="77777777" w:rsidR="00DC600C" w:rsidRPr="007270B9" w:rsidRDefault="00DC600C" w:rsidP="00DC600C">
            <w:pPr>
              <w:rPr>
                <w:rFonts w:ascii="Arial" w:hAnsi="Arial" w:cs="Arial"/>
                <w:sz w:val="16"/>
                <w:szCs w:val="16"/>
              </w:rPr>
            </w:pPr>
            <w:r w:rsidRPr="007270B9">
              <w:rPr>
                <w:rFonts w:ascii="Arial" w:hAnsi="Arial" w:cs="Arial"/>
                <w:sz w:val="16"/>
                <w:szCs w:val="16"/>
              </w:rPr>
              <w:t>7.2</w:t>
            </w:r>
            <w:r>
              <w:rPr>
                <w:rFonts w:ascii="Arial" w:hAnsi="Arial" w:cs="Arial"/>
                <w:sz w:val="16"/>
                <w:szCs w:val="16"/>
              </w:rPr>
              <w:t>.</w:t>
            </w:r>
            <w:r w:rsidRPr="007270B9">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696" w:type="dxa"/>
          </w:tcPr>
          <w:p w14:paraId="6DACE748" w14:textId="77777777" w:rsidR="00DC600C" w:rsidRPr="007270B9" w:rsidRDefault="00DC600C" w:rsidP="00DC600C">
            <w:pPr>
              <w:rPr>
                <w:rFonts w:ascii="Arial" w:hAnsi="Arial" w:cs="Arial"/>
                <w:sz w:val="16"/>
                <w:szCs w:val="16"/>
                <w:lang w:val="en-US"/>
              </w:rPr>
            </w:pPr>
            <w:r w:rsidRPr="007270B9">
              <w:rPr>
                <w:rFonts w:ascii="Arial" w:hAnsi="Arial" w:cs="Arial"/>
                <w:sz w:val="16"/>
                <w:szCs w:val="16"/>
                <w:lang w:val="en-US"/>
              </w:rPr>
              <w:t>CCL1, CCL4, CD3, CPSAA1, CE3, CCEC1, CCEC2, CCEC3</w:t>
            </w:r>
          </w:p>
        </w:tc>
        <w:tc>
          <w:tcPr>
            <w:tcW w:w="3118" w:type="dxa"/>
            <w:vMerge/>
          </w:tcPr>
          <w:p w14:paraId="1D31A673" w14:textId="77777777" w:rsidR="00DC600C" w:rsidRPr="007270B9" w:rsidRDefault="00DC600C" w:rsidP="00DC600C">
            <w:pPr>
              <w:pStyle w:val="Default"/>
              <w:suppressAutoHyphens/>
              <w:autoSpaceDE/>
              <w:autoSpaceDN/>
              <w:adjustRightInd/>
              <w:spacing w:after="60"/>
              <w:rPr>
                <w:rFonts w:ascii="Arial" w:hAnsi="Arial" w:cs="Arial"/>
                <w:b/>
                <w:bCs/>
                <w:color w:val="000000" w:themeColor="text1"/>
                <w:sz w:val="16"/>
                <w:szCs w:val="16"/>
                <w:lang w:val="en-US"/>
              </w:rPr>
            </w:pPr>
          </w:p>
        </w:tc>
        <w:tc>
          <w:tcPr>
            <w:tcW w:w="1423" w:type="dxa"/>
            <w:vMerge/>
          </w:tcPr>
          <w:p w14:paraId="14CB55D5" w14:textId="77777777" w:rsidR="00DC600C" w:rsidRPr="007270B9" w:rsidRDefault="00DC600C" w:rsidP="00DC600C">
            <w:pPr>
              <w:ind w:left="113" w:hanging="113"/>
              <w:rPr>
                <w:rFonts w:ascii="Arial" w:eastAsia="Arial" w:hAnsi="Arial" w:cs="Arial"/>
                <w:bCs/>
                <w:color w:val="000000"/>
                <w:sz w:val="16"/>
                <w:szCs w:val="16"/>
                <w:lang w:val="en-US"/>
              </w:rPr>
            </w:pPr>
          </w:p>
        </w:tc>
        <w:tc>
          <w:tcPr>
            <w:tcW w:w="1701" w:type="dxa"/>
            <w:vMerge/>
          </w:tcPr>
          <w:p w14:paraId="57A88DDD" w14:textId="77777777" w:rsidR="00DC600C" w:rsidRPr="007270B9" w:rsidRDefault="00DC600C" w:rsidP="00DC600C">
            <w:pPr>
              <w:ind w:left="113" w:hanging="113"/>
              <w:rPr>
                <w:rFonts w:ascii="Arial" w:eastAsia="Arial" w:hAnsi="Arial" w:cs="Arial"/>
                <w:b/>
                <w:sz w:val="16"/>
                <w:szCs w:val="16"/>
                <w:lang w:val="en-US"/>
              </w:rPr>
            </w:pPr>
          </w:p>
        </w:tc>
        <w:tc>
          <w:tcPr>
            <w:tcW w:w="2325" w:type="dxa"/>
            <w:vMerge/>
          </w:tcPr>
          <w:p w14:paraId="78574E0B" w14:textId="77777777" w:rsidR="00DC600C" w:rsidRPr="007270B9" w:rsidRDefault="00DC600C" w:rsidP="00DC600C">
            <w:pPr>
              <w:rPr>
                <w:rFonts w:ascii="Arial" w:eastAsia="Arial" w:hAnsi="Arial" w:cs="Arial"/>
                <w:b/>
                <w:sz w:val="16"/>
                <w:szCs w:val="16"/>
                <w:lang w:val="en-US"/>
              </w:rPr>
            </w:pPr>
          </w:p>
        </w:tc>
      </w:tr>
      <w:tr w:rsidR="00DC600C" w:rsidRPr="00120D8D" w14:paraId="02CCCB77" w14:textId="77777777" w:rsidTr="00412840">
        <w:tblPrEx>
          <w:tblLook w:val="04A0" w:firstRow="1" w:lastRow="0" w:firstColumn="1" w:lastColumn="0" w:noHBand="0" w:noVBand="1"/>
        </w:tblPrEx>
        <w:trPr>
          <w:trHeight w:val="2381"/>
        </w:trPr>
        <w:tc>
          <w:tcPr>
            <w:tcW w:w="1365" w:type="dxa"/>
            <w:vMerge w:val="restart"/>
          </w:tcPr>
          <w:p w14:paraId="3E9A68CC" w14:textId="77777777" w:rsidR="00DC600C" w:rsidRPr="007270B9" w:rsidRDefault="00DC600C" w:rsidP="00DC600C">
            <w:pPr>
              <w:rPr>
                <w:rFonts w:ascii="Arial" w:eastAsia="Arial" w:hAnsi="Arial" w:cs="Arial"/>
                <w:b/>
                <w:sz w:val="16"/>
                <w:szCs w:val="16"/>
              </w:rPr>
            </w:pPr>
            <w:r w:rsidRPr="007270B9">
              <w:rPr>
                <w:rFonts w:ascii="Arial" w:hAnsi="Arial" w:cs="Arial"/>
                <w:color w:val="000000" w:themeColor="text1"/>
                <w:sz w:val="16"/>
                <w:szCs w:val="16"/>
              </w:rPr>
              <w:t xml:space="preserve">CE 9. </w:t>
            </w:r>
          </w:p>
        </w:tc>
        <w:tc>
          <w:tcPr>
            <w:tcW w:w="2835" w:type="dxa"/>
          </w:tcPr>
          <w:p w14:paraId="44B31F7E" w14:textId="77777777" w:rsidR="00DC600C" w:rsidRPr="007270B9" w:rsidRDefault="00DC600C" w:rsidP="00DC600C">
            <w:pPr>
              <w:rPr>
                <w:rFonts w:ascii="Arial" w:eastAsia="Arial" w:hAnsi="Arial" w:cs="Arial"/>
                <w:b/>
                <w:sz w:val="16"/>
                <w:szCs w:val="16"/>
              </w:rPr>
            </w:pPr>
            <w:r w:rsidRPr="007270B9">
              <w:rPr>
                <w:rFonts w:ascii="Arial" w:hAnsi="Arial" w:cs="Arial"/>
                <w:sz w:val="16"/>
                <w:szCs w:val="16"/>
              </w:rPr>
              <w:t>9.1</w:t>
            </w:r>
            <w:r>
              <w:rPr>
                <w:rFonts w:ascii="Arial" w:hAnsi="Arial" w:cs="Arial"/>
                <w:sz w:val="16"/>
                <w:szCs w:val="16"/>
              </w:rPr>
              <w:t>.</w:t>
            </w:r>
            <w:r w:rsidRPr="007270B9">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696" w:type="dxa"/>
          </w:tcPr>
          <w:p w14:paraId="26CC0642" w14:textId="77777777" w:rsidR="00DC600C" w:rsidRPr="007270B9" w:rsidRDefault="00DC600C" w:rsidP="00DC600C">
            <w:pPr>
              <w:rPr>
                <w:rFonts w:ascii="Arial" w:eastAsia="Arial" w:hAnsi="Arial" w:cs="Arial"/>
                <w:b/>
                <w:sz w:val="16"/>
                <w:szCs w:val="16"/>
                <w:lang w:val="en-US"/>
              </w:rPr>
            </w:pPr>
            <w:r w:rsidRPr="007270B9">
              <w:rPr>
                <w:rFonts w:ascii="Arial" w:hAnsi="Arial" w:cs="Arial"/>
                <w:sz w:val="16"/>
                <w:szCs w:val="16"/>
                <w:lang w:val="en-US"/>
              </w:rPr>
              <w:t>CCL1, CCL2, CP2, STEM1, STEM2, CPSAA5</w:t>
            </w:r>
          </w:p>
        </w:tc>
        <w:tc>
          <w:tcPr>
            <w:tcW w:w="3118" w:type="dxa"/>
            <w:vMerge w:val="restart"/>
          </w:tcPr>
          <w:p w14:paraId="7C18D183" w14:textId="77777777" w:rsidR="00DC600C" w:rsidRPr="007270B9" w:rsidRDefault="00DC600C" w:rsidP="00DC600C">
            <w:pPr>
              <w:pStyle w:val="NormalWeb"/>
              <w:suppressAutoHyphens/>
              <w:spacing w:before="0" w:beforeAutospacing="0" w:after="60" w:afterAutospacing="0"/>
              <w:rPr>
                <w:rFonts w:ascii="Arial" w:hAnsi="Arial" w:cs="Arial"/>
                <w:color w:val="000000" w:themeColor="text1"/>
                <w:sz w:val="16"/>
                <w:szCs w:val="16"/>
              </w:rPr>
            </w:pPr>
            <w:r w:rsidRPr="007270B9">
              <w:rPr>
                <w:rFonts w:ascii="Arial" w:hAnsi="Arial" w:cs="Arial"/>
                <w:b/>
                <w:bCs/>
                <w:color w:val="000000" w:themeColor="text1"/>
                <w:sz w:val="16"/>
                <w:szCs w:val="16"/>
              </w:rPr>
              <w:t xml:space="preserve">IV. </w:t>
            </w:r>
            <w:proofErr w:type="spellStart"/>
            <w:r w:rsidRPr="007270B9">
              <w:rPr>
                <w:rFonts w:ascii="Arial" w:hAnsi="Arial" w:cs="Arial"/>
                <w:b/>
                <w:bCs/>
                <w:color w:val="000000" w:themeColor="text1"/>
                <w:sz w:val="16"/>
                <w:szCs w:val="16"/>
              </w:rPr>
              <w:t>REFLEXIÓN</w:t>
            </w:r>
            <w:proofErr w:type="spellEnd"/>
            <w:r w:rsidRPr="007270B9">
              <w:rPr>
                <w:rFonts w:ascii="Arial" w:hAnsi="Arial" w:cs="Arial"/>
                <w:b/>
                <w:bCs/>
                <w:color w:val="000000" w:themeColor="text1"/>
                <w:sz w:val="16"/>
                <w:szCs w:val="16"/>
              </w:rPr>
              <w:t xml:space="preserve"> SOBRE LA LENGUA Y SUS USOS </w:t>
            </w:r>
          </w:p>
          <w:p w14:paraId="5F2A8FFD" w14:textId="77777777" w:rsidR="00DC600C" w:rsidRPr="007270B9" w:rsidRDefault="00DC600C" w:rsidP="00DC600C">
            <w:pPr>
              <w:ind w:left="283" w:hanging="113"/>
              <w:rPr>
                <w:rFonts w:ascii="Arial" w:eastAsia="Arial" w:hAnsi="Arial" w:cs="Arial"/>
                <w:color w:val="000000" w:themeColor="text1"/>
                <w:sz w:val="16"/>
                <w:szCs w:val="16"/>
              </w:rPr>
            </w:pPr>
            <w:r w:rsidRPr="007270B9">
              <w:rPr>
                <w:rFonts w:ascii="Arial" w:hAnsi="Arial" w:cs="Arial"/>
                <w:sz w:val="16"/>
                <w:szCs w:val="16"/>
              </w:rPr>
              <w:t xml:space="preserve">- </w:t>
            </w:r>
            <w:r w:rsidRPr="007270B9">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7EE2D16C" w14:textId="77777777" w:rsidR="00DC600C" w:rsidRPr="007270B9" w:rsidRDefault="00DC600C" w:rsidP="00DC600C">
            <w:pPr>
              <w:ind w:left="283" w:hanging="113"/>
              <w:rPr>
                <w:rFonts w:ascii="Arial" w:eastAsia="Arial" w:hAnsi="Arial" w:cs="Arial"/>
                <w:sz w:val="16"/>
                <w:szCs w:val="16"/>
              </w:rPr>
            </w:pPr>
            <w:r w:rsidRPr="007270B9">
              <w:rPr>
                <w:rFonts w:ascii="Arial" w:eastAsia="Arial" w:hAnsi="Arial" w:cs="Arial"/>
                <w:sz w:val="16"/>
                <w:szCs w:val="16"/>
              </w:rPr>
              <w:lastRenderedPageBreak/>
              <w:t>- Diferencias elementales entre lengua oral y lengua escrita.</w:t>
            </w:r>
          </w:p>
          <w:p w14:paraId="5E890761" w14:textId="77777777" w:rsidR="00DC600C" w:rsidRPr="007270B9" w:rsidRDefault="00DC600C" w:rsidP="00DC600C">
            <w:pPr>
              <w:pStyle w:val="NormalWeb"/>
              <w:spacing w:before="0" w:beforeAutospacing="0" w:after="0" w:afterAutospacing="0"/>
              <w:ind w:left="283" w:hanging="113"/>
              <w:rPr>
                <w:rFonts w:ascii="Arial" w:eastAsia="Arial" w:hAnsi="Arial" w:cs="Arial"/>
                <w:b/>
                <w:sz w:val="16"/>
                <w:szCs w:val="16"/>
              </w:rPr>
            </w:pPr>
            <w:r w:rsidRPr="007270B9">
              <w:rPr>
                <w:rFonts w:ascii="Arial" w:eastAsia="Arial" w:hAnsi="Arial" w:cs="Arial"/>
                <w:sz w:val="16"/>
                <w:szCs w:val="16"/>
              </w:rPr>
              <w:t xml:space="preserve">- Procedimientos elementales </w:t>
            </w:r>
            <w:r w:rsidRPr="007270B9">
              <w:rPr>
                <w:rFonts w:ascii="Arial" w:eastAsia="Arial" w:hAnsi="Arial" w:cs="Arial"/>
                <w:color w:val="000000" w:themeColor="text1"/>
                <w:sz w:val="16"/>
                <w:szCs w:val="16"/>
              </w:rPr>
              <w:t>de adquisición de vocabulario. Reflexión contextualizada sobre la relación de significado entre unas palabras y otras.</w:t>
            </w:r>
          </w:p>
        </w:tc>
        <w:tc>
          <w:tcPr>
            <w:tcW w:w="1423" w:type="dxa"/>
            <w:vMerge w:val="restart"/>
          </w:tcPr>
          <w:p w14:paraId="49ED0AD9" w14:textId="77777777" w:rsidR="00DC600C" w:rsidRPr="007270B9" w:rsidRDefault="00DC600C" w:rsidP="00DC600C">
            <w:pPr>
              <w:ind w:left="113" w:hanging="113"/>
              <w:rPr>
                <w:rFonts w:ascii="Arial" w:eastAsia="Arial" w:hAnsi="Arial" w:cs="Arial"/>
                <w:b/>
                <w:sz w:val="16"/>
                <w:szCs w:val="16"/>
              </w:rPr>
            </w:pPr>
            <w:r w:rsidRPr="007270B9">
              <w:rPr>
                <w:rFonts w:ascii="Arial" w:eastAsia="Arial" w:hAnsi="Arial" w:cs="Arial"/>
                <w:bCs/>
                <w:color w:val="000000"/>
                <w:sz w:val="16"/>
                <w:szCs w:val="16"/>
              </w:rPr>
              <w:lastRenderedPageBreak/>
              <w:t>- Observación sistemática</w:t>
            </w:r>
          </w:p>
        </w:tc>
        <w:tc>
          <w:tcPr>
            <w:tcW w:w="1701" w:type="dxa"/>
            <w:vMerge w:val="restart"/>
          </w:tcPr>
          <w:p w14:paraId="25C61547" w14:textId="77777777" w:rsidR="00DC600C" w:rsidRPr="007270B9" w:rsidRDefault="00DC600C" w:rsidP="00DC600C">
            <w:pPr>
              <w:ind w:left="113" w:hanging="113"/>
              <w:rPr>
                <w:rFonts w:ascii="Arial" w:eastAsia="Arial" w:hAnsi="Arial" w:cs="Arial"/>
                <w:b/>
                <w:sz w:val="16"/>
                <w:szCs w:val="16"/>
              </w:rPr>
            </w:pPr>
            <w:r w:rsidRPr="007270B9">
              <w:rPr>
                <w:rFonts w:ascii="Arial" w:hAnsi="Arial" w:cs="Arial"/>
                <w:color w:val="000000" w:themeColor="text1"/>
                <w:sz w:val="16"/>
                <w:szCs w:val="16"/>
              </w:rPr>
              <w:t xml:space="preserve">- </w:t>
            </w:r>
            <w:r w:rsidRPr="007270B9">
              <w:rPr>
                <w:rFonts w:ascii="Arial" w:eastAsia="Arial" w:hAnsi="Arial" w:cs="Arial"/>
                <w:color w:val="000000" w:themeColor="text1"/>
                <w:sz w:val="16"/>
                <w:szCs w:val="16"/>
              </w:rPr>
              <w:t>Rúbrica para evaluar textos escritos.</w:t>
            </w:r>
          </w:p>
        </w:tc>
        <w:tc>
          <w:tcPr>
            <w:tcW w:w="2325" w:type="dxa"/>
            <w:vMerge w:val="restart"/>
          </w:tcPr>
          <w:p w14:paraId="3B2B1498" w14:textId="77777777" w:rsidR="00DC600C" w:rsidRPr="007270B9" w:rsidRDefault="00DC600C" w:rsidP="00DC600C">
            <w:pPr>
              <w:rPr>
                <w:rFonts w:ascii="Arial" w:hAnsi="Arial" w:cs="Arial"/>
                <w:b/>
                <w:sz w:val="16"/>
                <w:szCs w:val="16"/>
              </w:rPr>
            </w:pPr>
            <w:r w:rsidRPr="007270B9">
              <w:rPr>
                <w:rFonts w:ascii="Arial" w:hAnsi="Arial" w:cs="Arial"/>
                <w:b/>
                <w:sz w:val="16"/>
                <w:szCs w:val="16"/>
              </w:rPr>
              <w:t>Aprendo las letras</w:t>
            </w:r>
          </w:p>
          <w:p w14:paraId="7EC1CFD9" w14:textId="77777777" w:rsidR="00DC600C" w:rsidRPr="007270B9" w:rsidRDefault="00DC600C" w:rsidP="00DC600C">
            <w:pPr>
              <w:rPr>
                <w:rFonts w:ascii="Arial" w:hAnsi="Arial" w:cs="Arial"/>
                <w:sz w:val="16"/>
                <w:szCs w:val="16"/>
              </w:rPr>
            </w:pPr>
            <w:r w:rsidRPr="007270B9">
              <w:rPr>
                <w:rFonts w:ascii="Arial" w:hAnsi="Arial" w:cs="Arial"/>
                <w:sz w:val="16"/>
                <w:szCs w:val="16"/>
              </w:rPr>
              <w:t>Actividades de lectoescritura que de forma indirecta introducen conceptos léxicos, gramaticales y ortográficos</w:t>
            </w:r>
          </w:p>
          <w:p w14:paraId="6C4FC6B8" w14:textId="77777777" w:rsidR="00DC600C" w:rsidRPr="007270B9" w:rsidRDefault="00DC600C" w:rsidP="00DC600C">
            <w:pPr>
              <w:spacing w:before="60"/>
              <w:rPr>
                <w:rFonts w:ascii="Arial" w:hAnsi="Arial" w:cs="Arial"/>
                <w:b/>
                <w:bCs/>
                <w:sz w:val="16"/>
                <w:szCs w:val="16"/>
              </w:rPr>
            </w:pPr>
            <w:r w:rsidRPr="007270B9">
              <w:rPr>
                <w:rFonts w:ascii="Arial" w:hAnsi="Arial" w:cs="Arial"/>
                <w:b/>
                <w:bCs/>
                <w:sz w:val="16"/>
                <w:szCs w:val="16"/>
              </w:rPr>
              <w:t>Juegos de letras</w:t>
            </w:r>
          </w:p>
          <w:p w14:paraId="4B8769AB" w14:textId="77777777" w:rsidR="00DC600C" w:rsidRPr="007270B9" w:rsidRDefault="00DC600C" w:rsidP="00DC600C">
            <w:pPr>
              <w:rPr>
                <w:rFonts w:ascii="Arial" w:hAnsi="Arial" w:cs="Arial"/>
                <w:sz w:val="16"/>
                <w:szCs w:val="16"/>
              </w:rPr>
            </w:pPr>
            <w:r w:rsidRPr="007270B9">
              <w:rPr>
                <w:rFonts w:ascii="Arial" w:hAnsi="Arial" w:cs="Arial"/>
                <w:sz w:val="16"/>
                <w:szCs w:val="16"/>
              </w:rPr>
              <w:t>Actividades de lectoescritura que de forma lúdica introducen conceptos léxicos, gramaticales y ortográficos</w:t>
            </w:r>
          </w:p>
          <w:p w14:paraId="24EDA375" w14:textId="77777777" w:rsidR="00DC600C" w:rsidRPr="007270B9" w:rsidRDefault="00DC600C" w:rsidP="00DC600C">
            <w:pPr>
              <w:spacing w:before="60"/>
              <w:rPr>
                <w:rFonts w:ascii="Arial" w:eastAsia="Arial" w:hAnsi="Arial" w:cs="Arial"/>
                <w:b/>
                <w:bCs/>
                <w:color w:val="000000" w:themeColor="text1"/>
                <w:sz w:val="16"/>
                <w:szCs w:val="16"/>
              </w:rPr>
            </w:pPr>
            <w:r w:rsidRPr="007270B9">
              <w:rPr>
                <w:rFonts w:ascii="Arial" w:eastAsia="Arial" w:hAnsi="Arial" w:cs="Arial"/>
                <w:b/>
                <w:bCs/>
                <w:color w:val="000000" w:themeColor="text1"/>
                <w:sz w:val="16"/>
                <w:szCs w:val="16"/>
              </w:rPr>
              <w:t>Porfolio</w:t>
            </w:r>
          </w:p>
          <w:p w14:paraId="4BA48D47" w14:textId="77777777" w:rsidR="00DC600C" w:rsidRPr="007270B9" w:rsidRDefault="00DC600C" w:rsidP="00DC600C">
            <w:pPr>
              <w:rPr>
                <w:rFonts w:ascii="Arial" w:eastAsia="Arial" w:hAnsi="Arial" w:cs="Arial"/>
                <w:b/>
                <w:sz w:val="16"/>
                <w:szCs w:val="16"/>
              </w:rPr>
            </w:pPr>
            <w:r w:rsidRPr="007270B9">
              <w:rPr>
                <w:rFonts w:ascii="Arial" w:eastAsia="Arial" w:hAnsi="Arial" w:cs="Arial"/>
                <w:bCs/>
                <w:color w:val="000000" w:themeColor="text1"/>
                <w:sz w:val="16"/>
                <w:szCs w:val="16"/>
              </w:rPr>
              <w:t>¿Qué he aprendido?</w:t>
            </w:r>
          </w:p>
        </w:tc>
      </w:tr>
      <w:tr w:rsidR="00DC600C" w:rsidRPr="00120D8D" w14:paraId="032EFF42" w14:textId="77777777" w:rsidTr="00412840">
        <w:tblPrEx>
          <w:tblLook w:val="04A0" w:firstRow="1" w:lastRow="0" w:firstColumn="1" w:lastColumn="0" w:noHBand="0" w:noVBand="1"/>
        </w:tblPrEx>
        <w:trPr>
          <w:trHeight w:val="1871"/>
        </w:trPr>
        <w:tc>
          <w:tcPr>
            <w:tcW w:w="1365" w:type="dxa"/>
            <w:vMerge/>
          </w:tcPr>
          <w:p w14:paraId="05A65293" w14:textId="77777777" w:rsidR="00DC600C" w:rsidRPr="007270B9" w:rsidRDefault="00DC600C" w:rsidP="00DC600C">
            <w:pPr>
              <w:rPr>
                <w:rFonts w:ascii="Arial" w:hAnsi="Arial" w:cs="Arial"/>
                <w:color w:val="000000" w:themeColor="text1"/>
                <w:sz w:val="16"/>
                <w:szCs w:val="16"/>
              </w:rPr>
            </w:pPr>
          </w:p>
        </w:tc>
        <w:tc>
          <w:tcPr>
            <w:tcW w:w="2835" w:type="dxa"/>
          </w:tcPr>
          <w:p w14:paraId="58BA89AD" w14:textId="77777777" w:rsidR="00DC600C" w:rsidRPr="007270B9" w:rsidRDefault="00DC600C" w:rsidP="00DC600C">
            <w:pPr>
              <w:rPr>
                <w:rFonts w:ascii="Arial" w:hAnsi="Arial" w:cs="Arial"/>
                <w:sz w:val="16"/>
                <w:szCs w:val="16"/>
              </w:rPr>
            </w:pPr>
            <w:r w:rsidRPr="007270B9">
              <w:rPr>
                <w:rFonts w:ascii="Arial" w:hAnsi="Arial" w:cs="Arial"/>
                <w:sz w:val="16"/>
                <w:szCs w:val="16"/>
              </w:rPr>
              <w:t>9.2</w:t>
            </w:r>
            <w:r>
              <w:rPr>
                <w:rFonts w:ascii="Arial" w:hAnsi="Arial" w:cs="Arial"/>
                <w:sz w:val="16"/>
                <w:szCs w:val="16"/>
              </w:rPr>
              <w:t>.</w:t>
            </w:r>
            <w:r w:rsidRPr="007270B9">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7270B9">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7270B9">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7270B9">
              <w:rPr>
                <w:rFonts w:ascii="Arial" w:hAnsi="Arial" w:cs="Arial"/>
                <w:sz w:val="16"/>
                <w:szCs w:val="16"/>
              </w:rPr>
              <w:t>para mejorar el uso de la lengua y comunicarse de manera eficaz y competencial</w:t>
            </w:r>
          </w:p>
        </w:tc>
        <w:tc>
          <w:tcPr>
            <w:tcW w:w="1696" w:type="dxa"/>
          </w:tcPr>
          <w:p w14:paraId="07408C21" w14:textId="77777777" w:rsidR="00DC600C" w:rsidRPr="007270B9" w:rsidRDefault="00DC600C" w:rsidP="00DC600C">
            <w:pPr>
              <w:rPr>
                <w:rFonts w:ascii="Arial" w:hAnsi="Arial" w:cs="Arial"/>
                <w:sz w:val="16"/>
                <w:szCs w:val="16"/>
                <w:lang w:val="en-US"/>
              </w:rPr>
            </w:pPr>
            <w:r w:rsidRPr="007270B9">
              <w:rPr>
                <w:rFonts w:ascii="Arial" w:hAnsi="Arial" w:cs="Arial"/>
                <w:sz w:val="16"/>
                <w:szCs w:val="16"/>
                <w:lang w:val="en-US"/>
              </w:rPr>
              <w:t>CCL1, CCL2, CP2, STEM1, STEM2, CPSAA5</w:t>
            </w:r>
          </w:p>
        </w:tc>
        <w:tc>
          <w:tcPr>
            <w:tcW w:w="3118" w:type="dxa"/>
            <w:vMerge/>
          </w:tcPr>
          <w:p w14:paraId="524C93D2" w14:textId="77777777" w:rsidR="00DC600C" w:rsidRPr="007270B9" w:rsidRDefault="00DC600C" w:rsidP="00DC600C">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5ECFC437" w14:textId="77777777" w:rsidR="00DC600C" w:rsidRPr="007270B9" w:rsidRDefault="00DC600C" w:rsidP="00DC600C">
            <w:pPr>
              <w:ind w:left="113" w:hanging="113"/>
              <w:rPr>
                <w:rFonts w:ascii="Arial" w:eastAsia="Arial" w:hAnsi="Arial" w:cs="Arial"/>
                <w:bCs/>
                <w:color w:val="000000"/>
                <w:sz w:val="16"/>
                <w:szCs w:val="16"/>
                <w:lang w:val="en-US"/>
              </w:rPr>
            </w:pPr>
          </w:p>
        </w:tc>
        <w:tc>
          <w:tcPr>
            <w:tcW w:w="1701" w:type="dxa"/>
            <w:vMerge/>
          </w:tcPr>
          <w:p w14:paraId="63A76585" w14:textId="77777777" w:rsidR="00DC600C" w:rsidRPr="007270B9" w:rsidRDefault="00DC600C" w:rsidP="00DC600C">
            <w:pPr>
              <w:ind w:left="113" w:hanging="113"/>
              <w:rPr>
                <w:rFonts w:ascii="Arial" w:eastAsia="Arial" w:hAnsi="Arial" w:cs="Arial"/>
                <w:b/>
                <w:sz w:val="16"/>
                <w:szCs w:val="16"/>
                <w:lang w:val="en-US"/>
              </w:rPr>
            </w:pPr>
          </w:p>
        </w:tc>
        <w:tc>
          <w:tcPr>
            <w:tcW w:w="2325" w:type="dxa"/>
            <w:vMerge/>
          </w:tcPr>
          <w:p w14:paraId="27EE7C9B" w14:textId="77777777" w:rsidR="00DC600C" w:rsidRPr="007270B9" w:rsidRDefault="00DC600C" w:rsidP="00DC600C">
            <w:pPr>
              <w:rPr>
                <w:rFonts w:ascii="Arial" w:eastAsia="Arial" w:hAnsi="Arial" w:cs="Arial"/>
                <w:b/>
                <w:sz w:val="16"/>
                <w:szCs w:val="16"/>
                <w:lang w:val="en-US"/>
              </w:rPr>
            </w:pPr>
          </w:p>
        </w:tc>
      </w:tr>
      <w:tr w:rsidR="00DC600C" w:rsidRPr="00120D8D" w14:paraId="2A85C408" w14:textId="77777777" w:rsidTr="00412840">
        <w:tblPrEx>
          <w:tblLook w:val="04A0" w:firstRow="1" w:lastRow="0" w:firstColumn="1" w:lastColumn="0" w:noHBand="0" w:noVBand="1"/>
        </w:tblPrEx>
        <w:trPr>
          <w:trHeight w:val="160"/>
        </w:trPr>
        <w:tc>
          <w:tcPr>
            <w:tcW w:w="1365" w:type="dxa"/>
          </w:tcPr>
          <w:p w14:paraId="3D033C40" w14:textId="77777777" w:rsidR="00DC600C" w:rsidRPr="007270B9" w:rsidRDefault="00DC600C" w:rsidP="00DC600C">
            <w:pPr>
              <w:rPr>
                <w:rFonts w:ascii="Arial" w:hAnsi="Arial" w:cs="Arial"/>
                <w:color w:val="000000" w:themeColor="text1"/>
                <w:sz w:val="16"/>
                <w:szCs w:val="16"/>
              </w:rPr>
            </w:pPr>
            <w:r w:rsidRPr="007270B9">
              <w:rPr>
                <w:rFonts w:ascii="Arial" w:hAnsi="Arial" w:cs="Arial"/>
                <w:color w:val="000000" w:themeColor="text1"/>
                <w:sz w:val="16"/>
                <w:szCs w:val="16"/>
              </w:rPr>
              <w:t>CE 10.</w:t>
            </w:r>
          </w:p>
        </w:tc>
        <w:tc>
          <w:tcPr>
            <w:tcW w:w="2835" w:type="dxa"/>
          </w:tcPr>
          <w:p w14:paraId="402B42B6" w14:textId="77777777" w:rsidR="00DC600C" w:rsidRPr="007270B9" w:rsidRDefault="00DC600C" w:rsidP="00DC600C">
            <w:pPr>
              <w:rPr>
                <w:rFonts w:ascii="Arial" w:hAnsi="Arial" w:cs="Arial"/>
                <w:sz w:val="16"/>
                <w:szCs w:val="16"/>
              </w:rPr>
            </w:pPr>
            <w:r w:rsidRPr="007270B9">
              <w:rPr>
                <w:rFonts w:ascii="Arial" w:hAnsi="Arial" w:cs="Arial"/>
                <w:sz w:val="16"/>
                <w:szCs w:val="16"/>
              </w:rPr>
              <w:t>10.1</w:t>
            </w:r>
            <w:r>
              <w:rPr>
                <w:rFonts w:ascii="Arial" w:hAnsi="Arial" w:cs="Arial"/>
                <w:sz w:val="16"/>
                <w:szCs w:val="16"/>
              </w:rPr>
              <w:t>.</w:t>
            </w:r>
            <w:r w:rsidRPr="007270B9">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696" w:type="dxa"/>
          </w:tcPr>
          <w:p w14:paraId="56AB1A54" w14:textId="77777777" w:rsidR="00DC600C" w:rsidRPr="007270B9" w:rsidRDefault="00DC600C" w:rsidP="00DC600C">
            <w:pPr>
              <w:rPr>
                <w:rFonts w:ascii="Arial" w:hAnsi="Arial" w:cs="Arial"/>
                <w:sz w:val="16"/>
                <w:szCs w:val="16"/>
                <w:lang w:val="en-US"/>
              </w:rPr>
            </w:pPr>
            <w:r w:rsidRPr="007270B9">
              <w:rPr>
                <w:rFonts w:ascii="Arial" w:hAnsi="Arial" w:cs="Arial"/>
                <w:sz w:val="16"/>
                <w:szCs w:val="16"/>
              </w:rPr>
              <w:t>CCL1, CCL5, CP3, CD3, CPSAA3, CC1, CC2, CC3</w:t>
            </w:r>
          </w:p>
        </w:tc>
        <w:tc>
          <w:tcPr>
            <w:tcW w:w="3118" w:type="dxa"/>
          </w:tcPr>
          <w:p w14:paraId="7D1DFD07" w14:textId="77777777" w:rsidR="00DC600C" w:rsidRPr="007270B9" w:rsidRDefault="00DC600C" w:rsidP="00DC600C">
            <w:pPr>
              <w:pBdr>
                <w:top w:val="nil"/>
                <w:left w:val="nil"/>
                <w:bottom w:val="nil"/>
                <w:right w:val="nil"/>
                <w:between w:val="nil"/>
              </w:pBdr>
              <w:spacing w:after="60"/>
              <w:rPr>
                <w:rFonts w:ascii="Arial" w:hAnsi="Arial" w:cs="Arial"/>
                <w:b/>
                <w:color w:val="000000"/>
                <w:sz w:val="16"/>
                <w:szCs w:val="16"/>
              </w:rPr>
            </w:pPr>
            <w:r w:rsidRPr="007270B9">
              <w:rPr>
                <w:rFonts w:ascii="Arial" w:hAnsi="Arial" w:cs="Arial"/>
                <w:b/>
                <w:color w:val="000000"/>
                <w:sz w:val="16"/>
                <w:szCs w:val="16"/>
              </w:rPr>
              <w:t xml:space="preserve">I. </w:t>
            </w:r>
            <w:r w:rsidRPr="007270B9">
              <w:rPr>
                <w:rFonts w:ascii="Arial" w:hAnsi="Arial" w:cs="Arial"/>
                <w:b/>
                <w:sz w:val="16"/>
                <w:szCs w:val="16"/>
              </w:rPr>
              <w:t>LAS</w:t>
            </w:r>
            <w:r w:rsidRPr="007270B9">
              <w:rPr>
                <w:rFonts w:ascii="Arial" w:hAnsi="Arial" w:cs="Arial"/>
                <w:b/>
                <w:color w:val="000000"/>
                <w:sz w:val="16"/>
                <w:szCs w:val="16"/>
              </w:rPr>
              <w:t xml:space="preserve"> LENGUAS Y SUS HABLANTES </w:t>
            </w:r>
          </w:p>
          <w:p w14:paraId="0280E0B2" w14:textId="77777777" w:rsidR="00DC600C" w:rsidRPr="007270B9" w:rsidRDefault="00DC600C" w:rsidP="00DC600C">
            <w:pPr>
              <w:ind w:left="113" w:hanging="113"/>
              <w:rPr>
                <w:rFonts w:ascii="Arial" w:hAnsi="Arial" w:cs="Arial"/>
                <w:b/>
                <w:sz w:val="16"/>
                <w:szCs w:val="16"/>
              </w:rPr>
            </w:pPr>
            <w:r w:rsidRPr="007270B9">
              <w:rPr>
                <w:rFonts w:ascii="Arial" w:hAnsi="Arial" w:cs="Arial"/>
                <w:sz w:val="16"/>
                <w:szCs w:val="16"/>
              </w:rPr>
              <w:t xml:space="preserve">- Uso de un lenguaje no discriminatorio y respetuoso con las diferencias. </w:t>
            </w:r>
          </w:p>
          <w:p w14:paraId="2538B68D" w14:textId="77777777" w:rsidR="00DC600C" w:rsidRPr="007270B9" w:rsidRDefault="00DC600C" w:rsidP="00DC600C">
            <w:pPr>
              <w:spacing w:before="60" w:after="60"/>
              <w:ind w:left="221" w:hanging="221"/>
              <w:rPr>
                <w:rFonts w:ascii="Arial" w:hAnsi="Arial" w:cs="Arial"/>
                <w:b/>
                <w:sz w:val="16"/>
                <w:szCs w:val="16"/>
              </w:rPr>
            </w:pPr>
            <w:r w:rsidRPr="007270B9">
              <w:rPr>
                <w:rFonts w:ascii="Arial" w:hAnsi="Arial" w:cs="Arial"/>
                <w:b/>
                <w:sz w:val="16"/>
                <w:szCs w:val="16"/>
              </w:rPr>
              <w:t>II. COMUNICACIÓN</w:t>
            </w:r>
          </w:p>
          <w:p w14:paraId="0BC0074F" w14:textId="77777777" w:rsidR="00DC600C" w:rsidRPr="007270B9" w:rsidRDefault="00DC600C" w:rsidP="00DC600C">
            <w:pPr>
              <w:spacing w:before="60"/>
              <w:rPr>
                <w:rFonts w:ascii="Arial" w:hAnsi="Arial" w:cs="Arial"/>
                <w:b/>
                <w:sz w:val="16"/>
                <w:szCs w:val="16"/>
              </w:rPr>
            </w:pPr>
            <w:r w:rsidRPr="007270B9">
              <w:rPr>
                <w:rFonts w:ascii="Arial" w:hAnsi="Arial" w:cs="Arial"/>
                <w:b/>
                <w:sz w:val="16"/>
                <w:szCs w:val="16"/>
              </w:rPr>
              <w:t>3. Procesos.</w:t>
            </w:r>
          </w:p>
          <w:p w14:paraId="60E52223" w14:textId="77777777" w:rsidR="00DC600C" w:rsidRPr="007270B9" w:rsidRDefault="00DC600C" w:rsidP="00DC600C">
            <w:pPr>
              <w:ind w:left="283" w:hanging="113"/>
              <w:rPr>
                <w:rFonts w:ascii="Arial" w:hAnsi="Arial" w:cs="Arial"/>
                <w:sz w:val="16"/>
                <w:szCs w:val="16"/>
              </w:rPr>
            </w:pPr>
            <w:r w:rsidRPr="007270B9">
              <w:rPr>
                <w:rFonts w:ascii="Arial" w:hAnsi="Arial" w:cs="Arial"/>
                <w:sz w:val="16"/>
                <w:szCs w:val="16"/>
              </w:rPr>
              <w:t xml:space="preserve">- Interacción oral: </w:t>
            </w:r>
          </w:p>
          <w:p w14:paraId="515B7AA5" w14:textId="77777777" w:rsidR="00DC600C" w:rsidRPr="007270B9" w:rsidRDefault="00DC600C" w:rsidP="00DC600C">
            <w:pPr>
              <w:ind w:left="284"/>
              <w:rPr>
                <w:rFonts w:ascii="Arial" w:hAnsi="Arial" w:cs="Arial"/>
                <w:sz w:val="16"/>
                <w:szCs w:val="16"/>
              </w:rPr>
            </w:pPr>
            <w:r w:rsidRPr="007270B9">
              <w:rPr>
                <w:rFonts w:ascii="Arial" w:hAnsi="Arial" w:cs="Arial"/>
                <w:sz w:val="16"/>
                <w:szCs w:val="16"/>
              </w:rPr>
              <w:t xml:space="preserve">Interacción oral adecuada en contextos informales, escucha activa y cortesía lingüística. </w:t>
            </w:r>
          </w:p>
          <w:p w14:paraId="3D7CF54B" w14:textId="77777777" w:rsidR="00DC600C" w:rsidRPr="007270B9" w:rsidRDefault="00DC600C" w:rsidP="00DC600C">
            <w:pPr>
              <w:pStyle w:val="Prrafodelista"/>
              <w:numPr>
                <w:ilvl w:val="0"/>
                <w:numId w:val="4"/>
              </w:numPr>
              <w:tabs>
                <w:tab w:val="left" w:pos="202"/>
              </w:tabs>
              <w:suppressAutoHyphens w:val="0"/>
              <w:ind w:left="283" w:hanging="113"/>
              <w:contextualSpacing w:val="0"/>
              <w:rPr>
                <w:sz w:val="16"/>
                <w:szCs w:val="16"/>
                <w:lang w:val="es-ES"/>
              </w:rPr>
            </w:pPr>
            <w:r w:rsidRPr="007270B9">
              <w:rPr>
                <w:sz w:val="16"/>
                <w:szCs w:val="16"/>
              </w:rPr>
              <w:t xml:space="preserve">La expresión y escucha empática de necesidades, vivencias y emociones propias y ajenas. </w:t>
            </w:r>
          </w:p>
        </w:tc>
        <w:tc>
          <w:tcPr>
            <w:tcW w:w="1423" w:type="dxa"/>
          </w:tcPr>
          <w:p w14:paraId="7DDB008E" w14:textId="77777777" w:rsidR="00DC600C" w:rsidRPr="007270B9" w:rsidRDefault="00DC600C" w:rsidP="00DC600C">
            <w:pPr>
              <w:ind w:left="113" w:hanging="113"/>
              <w:rPr>
                <w:rFonts w:ascii="Arial" w:eastAsia="Arial" w:hAnsi="Arial" w:cs="Arial"/>
                <w:bCs/>
                <w:color w:val="000000"/>
                <w:sz w:val="16"/>
                <w:szCs w:val="16"/>
              </w:rPr>
            </w:pPr>
            <w:r w:rsidRPr="007270B9">
              <w:rPr>
                <w:rFonts w:ascii="Arial" w:eastAsia="Arial" w:hAnsi="Arial" w:cs="Arial"/>
                <w:bCs/>
                <w:color w:val="000000"/>
                <w:sz w:val="16"/>
                <w:szCs w:val="16"/>
              </w:rPr>
              <w:t>- Observación sistemática</w:t>
            </w:r>
          </w:p>
          <w:p w14:paraId="55B13E45" w14:textId="77777777" w:rsidR="00DC600C" w:rsidRPr="007270B9" w:rsidRDefault="00DC600C" w:rsidP="00DC600C">
            <w:pPr>
              <w:ind w:left="113" w:hanging="113"/>
              <w:rPr>
                <w:rFonts w:ascii="Arial" w:eastAsia="Arial" w:hAnsi="Arial" w:cs="Arial"/>
                <w:bCs/>
                <w:color w:val="000000"/>
                <w:sz w:val="16"/>
                <w:szCs w:val="16"/>
              </w:rPr>
            </w:pPr>
            <w:r w:rsidRPr="007270B9">
              <w:rPr>
                <w:rFonts w:ascii="Arial" w:eastAsia="Arial" w:hAnsi="Arial" w:cs="Arial"/>
                <w:bCs/>
                <w:color w:val="000000"/>
                <w:sz w:val="16"/>
                <w:szCs w:val="16"/>
              </w:rPr>
              <w:t>- Análisis de producciones</w:t>
            </w:r>
          </w:p>
        </w:tc>
        <w:tc>
          <w:tcPr>
            <w:tcW w:w="1701" w:type="dxa"/>
          </w:tcPr>
          <w:p w14:paraId="0BAED27C" w14:textId="77777777" w:rsidR="00DC600C" w:rsidRPr="007270B9" w:rsidRDefault="00DC600C" w:rsidP="00DC600C">
            <w:pPr>
              <w:widowControl w:val="0"/>
              <w:ind w:left="113" w:hanging="113"/>
              <w:rPr>
                <w:rFonts w:ascii="Arial" w:eastAsia="Arial" w:hAnsi="Arial" w:cs="Arial"/>
                <w:bCs/>
                <w:color w:val="000000" w:themeColor="text1"/>
                <w:sz w:val="16"/>
                <w:szCs w:val="16"/>
              </w:rPr>
            </w:pPr>
            <w:r w:rsidRPr="007270B9">
              <w:rPr>
                <w:rFonts w:ascii="Arial" w:eastAsia="Arial" w:hAnsi="Arial" w:cs="Arial"/>
                <w:bCs/>
                <w:color w:val="000000" w:themeColor="text1"/>
                <w:sz w:val="16"/>
                <w:szCs w:val="16"/>
              </w:rPr>
              <w:t xml:space="preserve">- Rúbricas para evaluar las destrezas comunicativas. </w:t>
            </w:r>
          </w:p>
          <w:p w14:paraId="4CCD845C" w14:textId="77777777" w:rsidR="00DC600C" w:rsidRPr="007270B9" w:rsidRDefault="00DC600C" w:rsidP="00DC600C">
            <w:pPr>
              <w:widowControl w:val="0"/>
              <w:ind w:left="113" w:hanging="113"/>
              <w:rPr>
                <w:rFonts w:ascii="Arial" w:eastAsia="Arial" w:hAnsi="Arial" w:cs="Arial"/>
                <w:b/>
                <w:sz w:val="16"/>
                <w:szCs w:val="16"/>
              </w:rPr>
            </w:pPr>
            <w:r w:rsidRPr="007270B9">
              <w:rPr>
                <w:rFonts w:ascii="Arial" w:eastAsia="Arial" w:hAnsi="Arial" w:cs="Arial"/>
                <w:bCs/>
                <w:color w:val="000000" w:themeColor="text1"/>
                <w:sz w:val="16"/>
                <w:szCs w:val="16"/>
              </w:rPr>
              <w:t>- Rúbricas para evaluar la autonomía personal y el trabajo cooperativo.</w:t>
            </w:r>
          </w:p>
        </w:tc>
        <w:tc>
          <w:tcPr>
            <w:tcW w:w="2325" w:type="dxa"/>
          </w:tcPr>
          <w:p w14:paraId="035BA8CC" w14:textId="77777777" w:rsidR="00DC600C" w:rsidRPr="007270B9" w:rsidRDefault="00DC600C" w:rsidP="00DC600C">
            <w:pPr>
              <w:rPr>
                <w:rFonts w:ascii="Arial" w:hAnsi="Arial" w:cs="Arial"/>
                <w:sz w:val="16"/>
                <w:szCs w:val="16"/>
              </w:rPr>
            </w:pPr>
            <w:r w:rsidRPr="007270B9">
              <w:rPr>
                <w:rFonts w:ascii="Arial" w:hAnsi="Arial" w:cs="Arial"/>
                <w:sz w:val="16"/>
                <w:szCs w:val="16"/>
              </w:rPr>
              <w:t>Participación en el diálogo colectivo</w:t>
            </w:r>
          </w:p>
          <w:p w14:paraId="6E6758BF" w14:textId="77777777" w:rsidR="00DC600C" w:rsidRPr="007270B9" w:rsidRDefault="00DC600C" w:rsidP="00DC600C">
            <w:pPr>
              <w:spacing w:before="60"/>
              <w:rPr>
                <w:rFonts w:ascii="Arial" w:eastAsia="Arial" w:hAnsi="Arial" w:cs="Arial"/>
                <w:b/>
                <w:bCs/>
                <w:color w:val="000000" w:themeColor="text1"/>
                <w:sz w:val="16"/>
                <w:szCs w:val="16"/>
              </w:rPr>
            </w:pPr>
            <w:r w:rsidRPr="007270B9">
              <w:rPr>
                <w:rFonts w:ascii="Arial" w:eastAsia="Arial" w:hAnsi="Arial" w:cs="Arial"/>
                <w:b/>
                <w:bCs/>
                <w:color w:val="000000" w:themeColor="text1"/>
                <w:sz w:val="16"/>
                <w:szCs w:val="16"/>
              </w:rPr>
              <w:t>Escucho y hablo</w:t>
            </w:r>
          </w:p>
          <w:p w14:paraId="0DC491E6" w14:textId="77777777" w:rsidR="00DC600C" w:rsidRPr="007270B9" w:rsidRDefault="00DC600C" w:rsidP="00DC600C">
            <w:pPr>
              <w:rPr>
                <w:rFonts w:ascii="Arial" w:eastAsia="Arial" w:hAnsi="Arial" w:cs="Arial"/>
                <w:bCs/>
                <w:color w:val="000000" w:themeColor="text1"/>
                <w:sz w:val="16"/>
                <w:szCs w:val="16"/>
              </w:rPr>
            </w:pPr>
            <w:r w:rsidRPr="007270B9">
              <w:rPr>
                <w:rFonts w:ascii="Arial" w:eastAsia="Arial" w:hAnsi="Arial" w:cs="Arial"/>
                <w:bCs/>
                <w:color w:val="000000" w:themeColor="text1"/>
                <w:sz w:val="16"/>
                <w:szCs w:val="16"/>
              </w:rPr>
              <w:t>Invención oral de un cuento colectivo</w:t>
            </w:r>
          </w:p>
          <w:p w14:paraId="491DD76E" w14:textId="77777777" w:rsidR="00DC600C" w:rsidRPr="007270B9" w:rsidRDefault="00DC600C" w:rsidP="00DC600C">
            <w:pPr>
              <w:spacing w:before="60"/>
              <w:rPr>
                <w:rFonts w:ascii="Arial" w:eastAsia="Arial" w:hAnsi="Arial" w:cs="Arial"/>
                <w:b/>
                <w:bCs/>
                <w:color w:val="000000" w:themeColor="text1"/>
                <w:sz w:val="16"/>
                <w:szCs w:val="16"/>
              </w:rPr>
            </w:pPr>
            <w:r w:rsidRPr="007270B9">
              <w:rPr>
                <w:rFonts w:ascii="Arial" w:eastAsia="Arial" w:hAnsi="Arial" w:cs="Arial"/>
                <w:b/>
                <w:bCs/>
                <w:color w:val="000000" w:themeColor="text1"/>
                <w:sz w:val="16"/>
                <w:szCs w:val="16"/>
              </w:rPr>
              <w:t>Objetivo en acción</w:t>
            </w:r>
          </w:p>
          <w:p w14:paraId="18DE7D9E" w14:textId="77777777" w:rsidR="00DC600C" w:rsidRPr="007270B9" w:rsidRDefault="00DC600C" w:rsidP="00DC600C">
            <w:pPr>
              <w:rPr>
                <w:rFonts w:ascii="Arial" w:eastAsia="Arial" w:hAnsi="Arial" w:cs="Arial"/>
                <w:b/>
                <w:sz w:val="16"/>
                <w:szCs w:val="16"/>
              </w:rPr>
            </w:pPr>
            <w:r w:rsidRPr="007270B9">
              <w:rPr>
                <w:rFonts w:ascii="Arial" w:eastAsia="Arial" w:hAnsi="Arial" w:cs="Arial"/>
                <w:bCs/>
                <w:color w:val="000000" w:themeColor="text1"/>
                <w:sz w:val="16"/>
                <w:szCs w:val="16"/>
              </w:rPr>
              <w:t>Participación en el dialogo colectivo a partir de la Rueda lógica y la formulación de propuestas</w:t>
            </w:r>
          </w:p>
        </w:tc>
      </w:tr>
    </w:tbl>
    <w:p w14:paraId="0F4F880D" w14:textId="79231B62" w:rsidR="00ED310B" w:rsidRPr="005E467B" w:rsidRDefault="00ED310B">
      <w:pPr>
        <w:rPr>
          <w:rFonts w:ascii="Arial" w:hAnsi="Arial" w:cs="Arial"/>
          <w:sz w:val="18"/>
          <w:szCs w:val="18"/>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551"/>
        <w:gridCol w:w="1559"/>
        <w:gridCol w:w="2649"/>
        <w:gridCol w:w="1559"/>
        <w:gridCol w:w="1462"/>
        <w:gridCol w:w="3181"/>
      </w:tblGrid>
      <w:tr w:rsidR="003105DE" w:rsidRPr="009162E6" w14:paraId="0BE5A7BE" w14:textId="77777777" w:rsidTr="0001139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55A3E71A" w14:textId="2C9FB7F8" w:rsidR="003105DE" w:rsidRPr="009162E6" w:rsidRDefault="003105DE" w:rsidP="00011390">
            <w:pPr>
              <w:jc w:val="center"/>
              <w:rPr>
                <w:rFonts w:ascii="Arial" w:eastAsia="Arial" w:hAnsi="Arial" w:cs="Arial"/>
                <w:b/>
                <w:color w:val="000000"/>
                <w:sz w:val="16"/>
                <w:szCs w:val="16"/>
              </w:rPr>
            </w:pPr>
            <w:r w:rsidRPr="009162E6">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412840" w:rsidRPr="009162E6" w14:paraId="7F32EF34" w14:textId="77777777" w:rsidTr="00011390">
        <w:trPr>
          <w:trHeight w:val="160"/>
        </w:trPr>
        <w:tc>
          <w:tcPr>
            <w:tcW w:w="1502" w:type="dxa"/>
            <w:tcBorders>
              <w:left w:val="single" w:sz="8" w:space="0" w:color="00000A"/>
              <w:bottom w:val="single" w:sz="4" w:space="0" w:color="00000A"/>
            </w:tcBorders>
            <w:shd w:val="clear" w:color="auto" w:fill="EEEEEE"/>
            <w:vAlign w:val="center"/>
          </w:tcPr>
          <w:p w14:paraId="0460C898"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1" w:type="dxa"/>
            <w:tcBorders>
              <w:left w:val="single" w:sz="8" w:space="0" w:color="00000A"/>
              <w:bottom w:val="single" w:sz="4" w:space="0" w:color="00000A"/>
            </w:tcBorders>
            <w:shd w:val="clear" w:color="auto" w:fill="EEEEEE"/>
            <w:vAlign w:val="center"/>
          </w:tcPr>
          <w:p w14:paraId="0FFC14E9"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4BAF022"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649" w:type="dxa"/>
            <w:tcBorders>
              <w:left w:val="single" w:sz="8" w:space="0" w:color="00000A"/>
              <w:bottom w:val="single" w:sz="4" w:space="0" w:color="00000A"/>
            </w:tcBorders>
            <w:shd w:val="clear" w:color="auto" w:fill="EEEEEE"/>
            <w:vAlign w:val="center"/>
          </w:tcPr>
          <w:p w14:paraId="229B18C0" w14:textId="1462244C"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331153C5" w14:textId="582D390B"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3AC77420" w14:textId="3BC508B5"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10BEB503" w14:textId="449651C1"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3105DE" w:rsidRPr="009162E6" w14:paraId="749F58E6" w14:textId="77777777" w:rsidTr="00011390">
        <w:trPr>
          <w:trHeight w:val="616"/>
        </w:trPr>
        <w:tc>
          <w:tcPr>
            <w:tcW w:w="1502" w:type="dxa"/>
            <w:tcBorders>
              <w:left w:val="single" w:sz="8" w:space="0" w:color="00000A"/>
            </w:tcBorders>
            <w:shd w:val="clear" w:color="auto" w:fill="FFFFFF"/>
          </w:tcPr>
          <w:p w14:paraId="600FAA28" w14:textId="77777777" w:rsidR="003105DE" w:rsidRPr="009162E6" w:rsidRDefault="003105DE" w:rsidP="00011390">
            <w:pPr>
              <w:rPr>
                <w:rFonts w:ascii="Arial" w:hAnsi="Arial" w:cs="Arial"/>
                <w:sz w:val="16"/>
                <w:szCs w:val="16"/>
              </w:rPr>
            </w:pPr>
            <w:r w:rsidRPr="009162E6">
              <w:rPr>
                <w:rFonts w:ascii="Arial" w:hAnsi="Arial" w:cs="Arial"/>
                <w:sz w:val="16"/>
                <w:szCs w:val="16"/>
              </w:rPr>
              <w:t>CE 1.</w:t>
            </w:r>
          </w:p>
        </w:tc>
        <w:tc>
          <w:tcPr>
            <w:tcW w:w="2551" w:type="dxa"/>
            <w:tcBorders>
              <w:left w:val="single" w:sz="8" w:space="0" w:color="00000A"/>
              <w:bottom w:val="single" w:sz="4" w:space="0" w:color="auto"/>
            </w:tcBorders>
            <w:shd w:val="clear" w:color="auto" w:fill="FFFFFF"/>
          </w:tcPr>
          <w:p w14:paraId="53FF9B91" w14:textId="77777777" w:rsidR="003105DE" w:rsidRPr="009162E6" w:rsidRDefault="003105DE" w:rsidP="00011390">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0FFFFE1E" w14:textId="77777777" w:rsidR="003105DE" w:rsidRPr="009162E6" w:rsidRDefault="003105DE" w:rsidP="00011390">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649" w:type="dxa"/>
            <w:tcBorders>
              <w:left w:val="single" w:sz="8" w:space="0" w:color="00000A"/>
            </w:tcBorders>
            <w:shd w:val="clear" w:color="auto" w:fill="FFFFFF"/>
          </w:tcPr>
          <w:p w14:paraId="6AC482B6"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FD77AB4"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588B0529" w14:textId="77777777" w:rsidR="003105DE" w:rsidRPr="009162E6" w:rsidRDefault="003105DE" w:rsidP="00011390">
            <w:pPr>
              <w:pStyle w:val="NormalWeb"/>
              <w:spacing w:before="0" w:beforeAutospacing="0" w:after="0" w:afterAutospacing="0"/>
              <w:rPr>
                <w:rFonts w:ascii="Arial" w:hAnsi="Arial" w:cs="Arial"/>
                <w:b/>
                <w:color w:val="000000" w:themeColor="text1"/>
                <w:sz w:val="16"/>
                <w:szCs w:val="16"/>
                <w:lang w:val="en-US" w:eastAsia="es-ES"/>
              </w:rPr>
            </w:pPr>
            <w:r w:rsidRPr="009162E6">
              <w:rPr>
                <w:rFonts w:ascii="Arial" w:hAnsi="Arial" w:cs="Arial"/>
                <w:color w:val="000000" w:themeColor="text1"/>
                <w:sz w:val="16"/>
                <w:szCs w:val="16"/>
              </w:rPr>
              <w:t>A4. Relaciones.</w:t>
            </w:r>
          </w:p>
        </w:tc>
        <w:tc>
          <w:tcPr>
            <w:tcW w:w="1559" w:type="dxa"/>
            <w:tcBorders>
              <w:left w:val="single" w:sz="8" w:space="0" w:color="00000A"/>
            </w:tcBorders>
            <w:shd w:val="clear" w:color="auto" w:fill="FFFFFF"/>
          </w:tcPr>
          <w:p w14:paraId="6851D174"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5DD4DFF" w14:textId="77777777" w:rsidR="003105DE" w:rsidRPr="009162E6" w:rsidRDefault="003105DE" w:rsidP="00011390">
            <w:pPr>
              <w:ind w:left="102" w:hanging="102"/>
              <w:rPr>
                <w:rFonts w:ascii="Arial" w:eastAsia="Arial" w:hAnsi="Arial" w:cs="Arial"/>
                <w:bCs/>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3605F6F8" w14:textId="77777777" w:rsidR="003105DE" w:rsidRPr="009162E6" w:rsidRDefault="003105DE" w:rsidP="00011390">
            <w:pPr>
              <w:ind w:left="102" w:hanging="102"/>
              <w:rPr>
                <w:rFonts w:ascii="Arial" w:eastAsia="Arial" w:hAnsi="Arial" w:cs="Arial"/>
                <w:color w:val="000000" w:themeColor="text1"/>
                <w:sz w:val="16"/>
                <w:szCs w:val="16"/>
                <w:lang w:val="en-US"/>
              </w:rPr>
            </w:pPr>
            <w:r w:rsidRPr="009162E6">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1DE05EF0" w14:textId="77777777" w:rsidR="003105DE" w:rsidRPr="009162E6" w:rsidRDefault="003105DE"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43A6E4AB" w14:textId="77777777" w:rsidR="003105DE" w:rsidRPr="009162E6" w:rsidRDefault="003105DE" w:rsidP="00011390">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combinación: ¿Cuál es la otra parte?</w:t>
            </w:r>
          </w:p>
        </w:tc>
      </w:tr>
      <w:tr w:rsidR="003105DE" w:rsidRPr="009162E6" w14:paraId="6FEEF9CD" w14:textId="77777777" w:rsidTr="00011390">
        <w:trPr>
          <w:trHeight w:val="188"/>
        </w:trPr>
        <w:tc>
          <w:tcPr>
            <w:tcW w:w="1502" w:type="dxa"/>
            <w:vMerge w:val="restart"/>
            <w:tcBorders>
              <w:left w:val="single" w:sz="8" w:space="0" w:color="00000A"/>
            </w:tcBorders>
            <w:shd w:val="clear" w:color="auto" w:fill="FFFFFF"/>
          </w:tcPr>
          <w:p w14:paraId="20225529" w14:textId="77777777" w:rsidR="003105DE" w:rsidRPr="009162E6" w:rsidRDefault="003105DE" w:rsidP="00011390">
            <w:pPr>
              <w:rPr>
                <w:rFonts w:ascii="Arial" w:hAnsi="Arial" w:cs="Arial"/>
                <w:sz w:val="16"/>
                <w:szCs w:val="16"/>
              </w:rPr>
            </w:pPr>
            <w:r w:rsidRPr="009162E6">
              <w:rPr>
                <w:rFonts w:ascii="Arial" w:hAnsi="Arial" w:cs="Arial"/>
                <w:sz w:val="16"/>
                <w:szCs w:val="16"/>
              </w:rPr>
              <w:t>CE 2.</w:t>
            </w:r>
          </w:p>
        </w:tc>
        <w:tc>
          <w:tcPr>
            <w:tcW w:w="2551" w:type="dxa"/>
            <w:tcBorders>
              <w:left w:val="single" w:sz="8" w:space="0" w:color="00000A"/>
              <w:bottom w:val="single" w:sz="4" w:space="0" w:color="auto"/>
            </w:tcBorders>
            <w:shd w:val="clear" w:color="auto" w:fill="FFFFFF"/>
          </w:tcPr>
          <w:p w14:paraId="6029C50F" w14:textId="77777777" w:rsidR="003105DE" w:rsidRPr="009162E6" w:rsidRDefault="003105DE"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3D79AF02" w14:textId="77777777" w:rsidR="003105DE" w:rsidRPr="009162E6" w:rsidRDefault="003105DE" w:rsidP="00011390">
            <w:pPr>
              <w:rPr>
                <w:rFonts w:ascii="Arial" w:hAnsi="Arial" w:cs="Arial"/>
                <w:sz w:val="16"/>
                <w:szCs w:val="16"/>
              </w:rPr>
            </w:pPr>
            <w:r w:rsidRPr="009162E6">
              <w:rPr>
                <w:rFonts w:ascii="Arial" w:hAnsi="Arial" w:cs="Arial"/>
                <w:sz w:val="16"/>
                <w:szCs w:val="16"/>
              </w:rPr>
              <w:t>STEM1, STEM2, CPSAA5, CE3</w:t>
            </w:r>
          </w:p>
        </w:tc>
        <w:tc>
          <w:tcPr>
            <w:tcW w:w="2649" w:type="dxa"/>
            <w:vMerge w:val="restart"/>
            <w:tcBorders>
              <w:left w:val="single" w:sz="8" w:space="0" w:color="00000A"/>
            </w:tcBorders>
            <w:shd w:val="clear" w:color="auto" w:fill="FFFFFF"/>
          </w:tcPr>
          <w:p w14:paraId="003BC269"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F9DF217"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395D1BD2" w14:textId="77777777" w:rsidR="003105DE" w:rsidRPr="009162E6" w:rsidRDefault="003105DE" w:rsidP="00011390">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440129BA"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BAA99D6"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ADC9BB4" w14:textId="77777777" w:rsidR="003105DE" w:rsidRPr="009162E6" w:rsidRDefault="003105D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5C4E370F" w14:textId="77777777" w:rsidR="003105DE" w:rsidRPr="009162E6" w:rsidRDefault="003105DE"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3FA31F27" w14:textId="77777777" w:rsidR="003105DE" w:rsidRPr="009162E6" w:rsidRDefault="003105DE" w:rsidP="00011390">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combinación: ¿Cuál es la otra parte?</w:t>
            </w:r>
          </w:p>
        </w:tc>
      </w:tr>
      <w:tr w:rsidR="003105DE" w:rsidRPr="009162E6" w14:paraId="6B217E33" w14:textId="77777777" w:rsidTr="003105DE">
        <w:trPr>
          <w:trHeight w:val="1928"/>
        </w:trPr>
        <w:tc>
          <w:tcPr>
            <w:tcW w:w="1502" w:type="dxa"/>
            <w:vMerge/>
            <w:tcBorders>
              <w:left w:val="single" w:sz="8" w:space="0" w:color="00000A"/>
            </w:tcBorders>
            <w:shd w:val="clear" w:color="auto" w:fill="FFFFFF"/>
          </w:tcPr>
          <w:p w14:paraId="3DF2171F" w14:textId="77777777" w:rsidR="003105DE" w:rsidRPr="009162E6" w:rsidRDefault="003105DE" w:rsidP="00011390">
            <w:pPr>
              <w:rPr>
                <w:rFonts w:ascii="Arial" w:hAnsi="Arial" w:cs="Arial"/>
                <w:sz w:val="16"/>
                <w:szCs w:val="16"/>
              </w:rPr>
            </w:pPr>
          </w:p>
        </w:tc>
        <w:tc>
          <w:tcPr>
            <w:tcW w:w="2551" w:type="dxa"/>
            <w:tcBorders>
              <w:top w:val="single" w:sz="4" w:space="0" w:color="auto"/>
              <w:left w:val="single" w:sz="8" w:space="0" w:color="00000A"/>
              <w:bottom w:val="single" w:sz="4" w:space="0" w:color="auto"/>
            </w:tcBorders>
            <w:shd w:val="clear" w:color="auto" w:fill="FFFFFF"/>
          </w:tcPr>
          <w:p w14:paraId="0B6DDE9A" w14:textId="77777777" w:rsidR="003105DE" w:rsidRPr="009162E6" w:rsidRDefault="003105DE"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1101615C" w14:textId="77777777" w:rsidR="003105DE" w:rsidRPr="009162E6" w:rsidRDefault="003105DE" w:rsidP="00011390">
            <w:pPr>
              <w:rPr>
                <w:rFonts w:ascii="Arial" w:hAnsi="Arial" w:cs="Arial"/>
                <w:sz w:val="16"/>
                <w:szCs w:val="16"/>
              </w:rPr>
            </w:pPr>
            <w:r w:rsidRPr="009162E6">
              <w:rPr>
                <w:rFonts w:ascii="Arial" w:hAnsi="Arial" w:cs="Arial"/>
                <w:sz w:val="16"/>
                <w:szCs w:val="16"/>
              </w:rPr>
              <w:t>STEM1, STEM2, CPSAA5, CE3</w:t>
            </w:r>
          </w:p>
        </w:tc>
        <w:tc>
          <w:tcPr>
            <w:tcW w:w="2649" w:type="dxa"/>
            <w:vMerge/>
            <w:tcBorders>
              <w:left w:val="single" w:sz="8" w:space="0" w:color="00000A"/>
            </w:tcBorders>
            <w:shd w:val="clear" w:color="auto" w:fill="FFFFFF"/>
          </w:tcPr>
          <w:p w14:paraId="7D00CEB9" w14:textId="77777777" w:rsidR="003105DE" w:rsidRPr="009162E6" w:rsidRDefault="003105DE" w:rsidP="00011390">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23079A47" w14:textId="77777777" w:rsidR="003105DE" w:rsidRPr="009162E6" w:rsidRDefault="003105DE" w:rsidP="00011390">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75B64E10" w14:textId="77777777" w:rsidR="003105DE" w:rsidRPr="009162E6" w:rsidRDefault="003105DE" w:rsidP="00011390">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6DDDA575" w14:textId="77777777" w:rsidR="003105DE" w:rsidRPr="009162E6" w:rsidRDefault="003105DE" w:rsidP="00011390">
            <w:pPr>
              <w:ind w:right="57"/>
              <w:rPr>
                <w:rFonts w:ascii="Arial" w:hAnsi="Arial" w:cs="Arial"/>
                <w:b/>
                <w:color w:val="000000" w:themeColor="text1"/>
                <w:sz w:val="16"/>
                <w:szCs w:val="16"/>
              </w:rPr>
            </w:pPr>
          </w:p>
        </w:tc>
      </w:tr>
      <w:tr w:rsidR="003105DE" w:rsidRPr="009162E6" w14:paraId="0C069330" w14:textId="77777777" w:rsidTr="00011390">
        <w:trPr>
          <w:trHeight w:val="156"/>
        </w:trPr>
        <w:tc>
          <w:tcPr>
            <w:tcW w:w="1502" w:type="dxa"/>
            <w:vMerge/>
            <w:tcBorders>
              <w:left w:val="single" w:sz="8" w:space="0" w:color="00000A"/>
            </w:tcBorders>
            <w:shd w:val="clear" w:color="auto" w:fill="FFFFFF"/>
          </w:tcPr>
          <w:p w14:paraId="7EF35EBD" w14:textId="77777777" w:rsidR="003105DE" w:rsidRPr="009162E6" w:rsidRDefault="003105DE" w:rsidP="00011390">
            <w:pPr>
              <w:rPr>
                <w:rFonts w:ascii="Arial" w:hAnsi="Arial" w:cs="Arial"/>
                <w:sz w:val="16"/>
                <w:szCs w:val="16"/>
              </w:rPr>
            </w:pPr>
          </w:p>
        </w:tc>
        <w:tc>
          <w:tcPr>
            <w:tcW w:w="2551" w:type="dxa"/>
            <w:tcBorders>
              <w:top w:val="single" w:sz="4" w:space="0" w:color="auto"/>
              <w:left w:val="single" w:sz="8" w:space="0" w:color="00000A"/>
              <w:bottom w:val="single" w:sz="4" w:space="0" w:color="auto"/>
            </w:tcBorders>
            <w:shd w:val="clear" w:color="auto" w:fill="FFFFFF"/>
          </w:tcPr>
          <w:p w14:paraId="59866E5F" w14:textId="77777777" w:rsidR="003105DE" w:rsidRPr="009162E6" w:rsidRDefault="003105DE" w:rsidP="00011390">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15451A24" w14:textId="77777777" w:rsidR="003105DE" w:rsidRPr="009162E6" w:rsidRDefault="003105DE" w:rsidP="00011390">
            <w:pPr>
              <w:rPr>
                <w:rFonts w:ascii="Arial" w:hAnsi="Arial" w:cs="Arial"/>
                <w:sz w:val="16"/>
                <w:szCs w:val="16"/>
                <w:lang w:val="en-US"/>
              </w:rPr>
            </w:pPr>
            <w:r w:rsidRPr="009162E6">
              <w:rPr>
                <w:rFonts w:ascii="Arial" w:hAnsi="Arial" w:cs="Arial"/>
                <w:sz w:val="16"/>
                <w:szCs w:val="16"/>
                <w:lang w:val="en-US"/>
              </w:rPr>
              <w:t>CCL1, CCL2, STEM1, STEM2, CPSAA4, CE3</w:t>
            </w:r>
          </w:p>
        </w:tc>
        <w:tc>
          <w:tcPr>
            <w:tcW w:w="2649" w:type="dxa"/>
            <w:vMerge/>
            <w:tcBorders>
              <w:left w:val="single" w:sz="8" w:space="0" w:color="00000A"/>
            </w:tcBorders>
            <w:shd w:val="clear" w:color="auto" w:fill="FFFFFF"/>
          </w:tcPr>
          <w:p w14:paraId="17089293" w14:textId="77777777" w:rsidR="003105DE" w:rsidRPr="009162E6" w:rsidRDefault="003105DE" w:rsidP="00011390">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3EEBCD6C" w14:textId="77777777" w:rsidR="003105DE" w:rsidRPr="009162E6" w:rsidRDefault="003105DE" w:rsidP="00011390">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7346EAA" w14:textId="77777777" w:rsidR="003105DE" w:rsidRPr="009162E6" w:rsidRDefault="003105DE" w:rsidP="00011390">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31866612" w14:textId="77777777" w:rsidR="003105DE" w:rsidRPr="009162E6" w:rsidRDefault="003105DE" w:rsidP="00011390">
            <w:pPr>
              <w:ind w:right="57"/>
              <w:rPr>
                <w:rFonts w:ascii="Arial" w:hAnsi="Arial" w:cs="Arial"/>
                <w:b/>
                <w:color w:val="000000" w:themeColor="text1"/>
                <w:sz w:val="16"/>
                <w:szCs w:val="16"/>
                <w:lang w:val="en-US"/>
              </w:rPr>
            </w:pPr>
          </w:p>
        </w:tc>
      </w:tr>
      <w:tr w:rsidR="003105DE" w:rsidRPr="009162E6" w14:paraId="6CD2FC1D" w14:textId="77777777" w:rsidTr="00011390">
        <w:trPr>
          <w:trHeight w:val="616"/>
        </w:trPr>
        <w:tc>
          <w:tcPr>
            <w:tcW w:w="1502" w:type="dxa"/>
            <w:vMerge w:val="restart"/>
            <w:tcBorders>
              <w:left w:val="single" w:sz="8" w:space="0" w:color="00000A"/>
            </w:tcBorders>
            <w:shd w:val="clear" w:color="auto" w:fill="FFFFFF"/>
          </w:tcPr>
          <w:p w14:paraId="73495953" w14:textId="77777777" w:rsidR="003105DE" w:rsidRPr="009162E6" w:rsidRDefault="003105DE" w:rsidP="00011390">
            <w:pPr>
              <w:rPr>
                <w:rFonts w:ascii="Arial" w:eastAsia="Arial" w:hAnsi="Arial" w:cs="Arial"/>
                <w:sz w:val="16"/>
                <w:szCs w:val="16"/>
              </w:rPr>
            </w:pPr>
            <w:r w:rsidRPr="009162E6">
              <w:rPr>
                <w:rFonts w:ascii="Arial" w:hAnsi="Arial" w:cs="Arial"/>
                <w:sz w:val="16"/>
                <w:szCs w:val="16"/>
              </w:rPr>
              <w:t xml:space="preserve">CE 3. </w:t>
            </w:r>
          </w:p>
        </w:tc>
        <w:tc>
          <w:tcPr>
            <w:tcW w:w="2551" w:type="dxa"/>
            <w:tcBorders>
              <w:left w:val="single" w:sz="8" w:space="0" w:color="00000A"/>
              <w:bottom w:val="single" w:sz="4" w:space="0" w:color="auto"/>
            </w:tcBorders>
            <w:shd w:val="clear" w:color="auto" w:fill="FFFFFF"/>
          </w:tcPr>
          <w:p w14:paraId="5FF4AA87"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483EF41B"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val="restart"/>
            <w:tcBorders>
              <w:left w:val="single" w:sz="8" w:space="0" w:color="00000A"/>
            </w:tcBorders>
            <w:shd w:val="clear" w:color="auto" w:fill="FFFFFF"/>
          </w:tcPr>
          <w:p w14:paraId="32277B56"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FB36FAE"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11D02D19"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7A5EC51C" w14:textId="77777777" w:rsidR="003105DE" w:rsidRPr="009162E6" w:rsidRDefault="003105DE" w:rsidP="00011390">
            <w:pPr>
              <w:ind w:left="191" w:hanging="191"/>
              <w:rPr>
                <w:rFonts w:ascii="Arial" w:eastAsia="Arial" w:hAnsi="Arial" w:cs="Arial"/>
                <w:b/>
                <w:color w:val="000000"/>
                <w:sz w:val="16"/>
                <w:szCs w:val="16"/>
              </w:rPr>
            </w:pPr>
            <w:r w:rsidRPr="009162E6">
              <w:rPr>
                <w:rFonts w:ascii="Arial" w:hAnsi="Arial" w:cs="Arial"/>
                <w:color w:val="000000" w:themeColor="text1"/>
                <w:sz w:val="16"/>
                <w:szCs w:val="16"/>
              </w:rPr>
              <w:t>D4. Pensamiento computacional.</w:t>
            </w:r>
          </w:p>
        </w:tc>
        <w:tc>
          <w:tcPr>
            <w:tcW w:w="1559" w:type="dxa"/>
            <w:vMerge w:val="restart"/>
            <w:tcBorders>
              <w:left w:val="single" w:sz="8" w:space="0" w:color="00000A"/>
            </w:tcBorders>
            <w:shd w:val="clear" w:color="auto" w:fill="FFFFFF"/>
          </w:tcPr>
          <w:p w14:paraId="20BCC9BF"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594608F"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848FBF5" w14:textId="77777777" w:rsidR="003105DE" w:rsidRPr="009162E6" w:rsidRDefault="003105D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12F6ADB7"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1C72F271" w14:textId="77777777" w:rsidR="003105DE" w:rsidRPr="009162E6" w:rsidRDefault="003105DE"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00CB8BEE"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Inventar una historia: Con una resta.</w:t>
            </w:r>
          </w:p>
          <w:p w14:paraId="1BC3E9C0"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Restar 1. </w:t>
            </w:r>
          </w:p>
          <w:p w14:paraId="45EB3EBF" w14:textId="77777777" w:rsidR="003105DE" w:rsidRPr="009162E6" w:rsidRDefault="003105DE" w:rsidP="00011390">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Funciones.</w:t>
            </w:r>
          </w:p>
        </w:tc>
      </w:tr>
      <w:tr w:rsidR="003105DE" w:rsidRPr="009162E6" w14:paraId="0D38E40C" w14:textId="77777777" w:rsidTr="00011390">
        <w:trPr>
          <w:trHeight w:val="673"/>
        </w:trPr>
        <w:tc>
          <w:tcPr>
            <w:tcW w:w="1502" w:type="dxa"/>
            <w:vMerge/>
            <w:tcBorders>
              <w:left w:val="single" w:sz="8" w:space="0" w:color="00000A"/>
              <w:bottom w:val="single" w:sz="4" w:space="0" w:color="00000A"/>
            </w:tcBorders>
            <w:shd w:val="clear" w:color="auto" w:fill="FFFFFF"/>
          </w:tcPr>
          <w:p w14:paraId="751EDB12" w14:textId="77777777" w:rsidR="003105DE" w:rsidRPr="009162E6" w:rsidRDefault="003105DE" w:rsidP="00011390">
            <w:pPr>
              <w:rPr>
                <w:rFonts w:ascii="Arial" w:hAnsi="Arial" w:cs="Arial"/>
                <w:sz w:val="16"/>
                <w:szCs w:val="16"/>
              </w:rPr>
            </w:pPr>
          </w:p>
        </w:tc>
        <w:tc>
          <w:tcPr>
            <w:tcW w:w="2551" w:type="dxa"/>
            <w:tcBorders>
              <w:top w:val="single" w:sz="4" w:space="0" w:color="auto"/>
              <w:left w:val="single" w:sz="8" w:space="0" w:color="00000A"/>
              <w:bottom w:val="single" w:sz="4" w:space="0" w:color="00000A"/>
            </w:tcBorders>
            <w:shd w:val="clear" w:color="auto" w:fill="FFFFFF"/>
          </w:tcPr>
          <w:p w14:paraId="3BC7292A" w14:textId="77777777" w:rsidR="003105DE" w:rsidRPr="009162E6" w:rsidRDefault="003105DE" w:rsidP="00011390">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62831230"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tcBorders>
              <w:left w:val="single" w:sz="8" w:space="0" w:color="00000A"/>
              <w:bottom w:val="single" w:sz="4" w:space="0" w:color="00000A"/>
            </w:tcBorders>
            <w:shd w:val="clear" w:color="auto" w:fill="FFFFFF"/>
          </w:tcPr>
          <w:p w14:paraId="595DA4C9" w14:textId="77777777" w:rsidR="003105DE" w:rsidRPr="009162E6" w:rsidRDefault="003105DE" w:rsidP="00011390">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78879BB1" w14:textId="77777777" w:rsidR="003105DE" w:rsidRPr="009162E6" w:rsidRDefault="003105DE" w:rsidP="00011390">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056CCBFE" w14:textId="77777777" w:rsidR="003105DE" w:rsidRPr="009162E6" w:rsidRDefault="003105DE" w:rsidP="00011390">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39DA77F6" w14:textId="77777777" w:rsidR="003105DE" w:rsidRPr="009162E6" w:rsidRDefault="003105DE" w:rsidP="00011390">
            <w:pPr>
              <w:rPr>
                <w:rFonts w:ascii="Arial" w:hAnsi="Arial" w:cs="Arial"/>
                <w:sz w:val="16"/>
                <w:szCs w:val="16"/>
              </w:rPr>
            </w:pPr>
          </w:p>
        </w:tc>
      </w:tr>
      <w:tr w:rsidR="003105DE" w:rsidRPr="009162E6" w14:paraId="362ECCE2" w14:textId="77777777" w:rsidTr="00011390">
        <w:trPr>
          <w:trHeight w:val="1083"/>
        </w:trPr>
        <w:tc>
          <w:tcPr>
            <w:tcW w:w="1502" w:type="dxa"/>
            <w:vMerge w:val="restart"/>
            <w:tcBorders>
              <w:left w:val="single" w:sz="8" w:space="0" w:color="00000A"/>
            </w:tcBorders>
            <w:shd w:val="clear" w:color="auto" w:fill="FFFFFF"/>
          </w:tcPr>
          <w:p w14:paraId="5A91655E"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4. </w:t>
            </w:r>
          </w:p>
        </w:tc>
        <w:tc>
          <w:tcPr>
            <w:tcW w:w="2551" w:type="dxa"/>
            <w:tcBorders>
              <w:left w:val="single" w:sz="8" w:space="0" w:color="00000A"/>
              <w:bottom w:val="single" w:sz="4" w:space="0" w:color="auto"/>
            </w:tcBorders>
            <w:shd w:val="clear" w:color="auto" w:fill="FFFFFF"/>
          </w:tcPr>
          <w:p w14:paraId="16EAAC28" w14:textId="77777777" w:rsidR="003105DE" w:rsidRPr="009162E6" w:rsidRDefault="003105DE" w:rsidP="00011390">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43DB2850"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649" w:type="dxa"/>
            <w:vMerge w:val="restart"/>
            <w:tcBorders>
              <w:left w:val="single" w:sz="8" w:space="0" w:color="00000A"/>
            </w:tcBorders>
            <w:shd w:val="clear" w:color="auto" w:fill="FFFFFF"/>
          </w:tcPr>
          <w:p w14:paraId="49A65E3A"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E79B6C2"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6E64E23A"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2F47BC4A"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D4. Pensamiento computacional.</w:t>
            </w:r>
          </w:p>
        </w:tc>
        <w:tc>
          <w:tcPr>
            <w:tcW w:w="1559" w:type="dxa"/>
            <w:vMerge w:val="restart"/>
            <w:tcBorders>
              <w:left w:val="single" w:sz="8" w:space="0" w:color="00000A"/>
            </w:tcBorders>
            <w:shd w:val="clear" w:color="auto" w:fill="FFFFFF"/>
          </w:tcPr>
          <w:p w14:paraId="6E0F280A"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567FFA92"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6BCA575" w14:textId="77777777" w:rsidR="003105DE" w:rsidRPr="009162E6" w:rsidRDefault="003105D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0E243AFF"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1EF7F2AD" w14:textId="77777777" w:rsidR="003105DE" w:rsidRPr="009162E6" w:rsidRDefault="003105DE"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29258681"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Inventar una historia: Con una resta.</w:t>
            </w:r>
          </w:p>
          <w:p w14:paraId="1FA5CA6C"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Restar 1. </w:t>
            </w:r>
          </w:p>
          <w:p w14:paraId="3653569E" w14:textId="77777777" w:rsidR="003105DE" w:rsidRPr="009162E6" w:rsidRDefault="003105DE" w:rsidP="00011390">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Funciones.</w:t>
            </w:r>
          </w:p>
        </w:tc>
      </w:tr>
      <w:tr w:rsidR="003105DE" w:rsidRPr="009162E6" w14:paraId="2218D72B" w14:textId="77777777" w:rsidTr="00011390">
        <w:trPr>
          <w:trHeight w:val="1388"/>
        </w:trPr>
        <w:tc>
          <w:tcPr>
            <w:tcW w:w="1502" w:type="dxa"/>
            <w:vMerge/>
            <w:tcBorders>
              <w:left w:val="single" w:sz="8" w:space="0" w:color="00000A"/>
              <w:bottom w:val="single" w:sz="4" w:space="0" w:color="00000A"/>
            </w:tcBorders>
            <w:shd w:val="clear" w:color="auto" w:fill="FFFFFF"/>
          </w:tcPr>
          <w:p w14:paraId="3C76B9A4" w14:textId="77777777" w:rsidR="003105DE" w:rsidRPr="009162E6" w:rsidRDefault="003105DE" w:rsidP="00011390">
            <w:pPr>
              <w:rPr>
                <w:rFonts w:ascii="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31BCA39E" w14:textId="77777777" w:rsidR="003105DE" w:rsidRPr="009162E6" w:rsidRDefault="003105DE" w:rsidP="00011390">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2CDDB27A"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649" w:type="dxa"/>
            <w:vMerge/>
            <w:tcBorders>
              <w:left w:val="single" w:sz="8" w:space="0" w:color="00000A"/>
              <w:bottom w:val="single" w:sz="4" w:space="0" w:color="00000A"/>
            </w:tcBorders>
            <w:shd w:val="clear" w:color="auto" w:fill="FFFFFF"/>
          </w:tcPr>
          <w:p w14:paraId="5014B023" w14:textId="77777777" w:rsidR="003105DE" w:rsidRPr="009162E6" w:rsidRDefault="003105DE" w:rsidP="00011390">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44B602EF" w14:textId="77777777" w:rsidR="003105DE" w:rsidRPr="009162E6" w:rsidRDefault="003105DE"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59B6AF6" w14:textId="77777777" w:rsidR="003105DE" w:rsidRPr="009162E6" w:rsidRDefault="003105DE"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06631492" w14:textId="77777777" w:rsidR="003105DE" w:rsidRPr="009162E6" w:rsidRDefault="003105DE" w:rsidP="00011390">
            <w:pPr>
              <w:rPr>
                <w:rFonts w:ascii="Arial" w:hAnsi="Arial" w:cs="Arial"/>
                <w:b/>
                <w:bCs/>
                <w:sz w:val="16"/>
                <w:szCs w:val="16"/>
                <w:lang w:val="en-US"/>
              </w:rPr>
            </w:pPr>
          </w:p>
        </w:tc>
      </w:tr>
      <w:tr w:rsidR="003105DE" w:rsidRPr="009162E6" w14:paraId="3AC44431" w14:textId="77777777" w:rsidTr="00011390">
        <w:trPr>
          <w:trHeight w:val="1278"/>
        </w:trPr>
        <w:tc>
          <w:tcPr>
            <w:tcW w:w="1502" w:type="dxa"/>
            <w:vMerge w:val="restart"/>
            <w:tcBorders>
              <w:left w:val="single" w:sz="8" w:space="0" w:color="00000A"/>
            </w:tcBorders>
            <w:shd w:val="clear" w:color="auto" w:fill="FFFFFF"/>
          </w:tcPr>
          <w:p w14:paraId="2E0353F4" w14:textId="77777777" w:rsidR="003105DE" w:rsidRPr="009162E6" w:rsidRDefault="003105DE" w:rsidP="00011390">
            <w:pPr>
              <w:rPr>
                <w:rFonts w:ascii="Arial" w:eastAsia="Arial" w:hAnsi="Arial" w:cs="Arial"/>
                <w:b/>
                <w:color w:val="000000"/>
                <w:sz w:val="16"/>
                <w:szCs w:val="16"/>
              </w:rPr>
            </w:pPr>
            <w:r w:rsidRPr="009162E6">
              <w:rPr>
                <w:rFonts w:ascii="Arial" w:eastAsia="Arial" w:hAnsi="Arial" w:cs="Arial"/>
                <w:color w:val="000000" w:themeColor="text1"/>
                <w:sz w:val="16"/>
                <w:szCs w:val="16"/>
              </w:rPr>
              <w:lastRenderedPageBreak/>
              <w:t xml:space="preserve">CE 5. </w:t>
            </w:r>
          </w:p>
        </w:tc>
        <w:tc>
          <w:tcPr>
            <w:tcW w:w="2551" w:type="dxa"/>
            <w:tcBorders>
              <w:left w:val="single" w:sz="8" w:space="0" w:color="00000A"/>
              <w:bottom w:val="single" w:sz="4" w:space="0" w:color="auto"/>
            </w:tcBorders>
            <w:shd w:val="clear" w:color="auto" w:fill="FFFFFF"/>
          </w:tcPr>
          <w:p w14:paraId="50B88E7B"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533EF287"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649" w:type="dxa"/>
            <w:vMerge w:val="restart"/>
            <w:tcBorders>
              <w:left w:val="single" w:sz="8" w:space="0" w:color="00000A"/>
            </w:tcBorders>
            <w:shd w:val="clear" w:color="auto" w:fill="FFFFFF"/>
          </w:tcPr>
          <w:p w14:paraId="30EB09D3"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43E4A2E4"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3549EA5B"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6FB0839E"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61B62714"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24060CA6"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172002BD"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4215DC9C"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5BBD1F3E"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B3. Estimación y relaciones.</w:t>
            </w:r>
          </w:p>
          <w:p w14:paraId="01646DCF"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04D56157"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0903F07F"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vMerge w:val="restart"/>
            <w:tcBorders>
              <w:left w:val="single" w:sz="8" w:space="0" w:color="00000A"/>
            </w:tcBorders>
            <w:shd w:val="clear" w:color="auto" w:fill="FFFFFF"/>
          </w:tcPr>
          <w:p w14:paraId="772DE559"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6C48485"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C1CB1AB" w14:textId="77777777" w:rsidR="003105DE" w:rsidRPr="009162E6" w:rsidRDefault="003105D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63D8AE4F" w14:textId="77777777" w:rsidR="003105DE" w:rsidRPr="009162E6" w:rsidRDefault="003105DE" w:rsidP="00011390">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0AA3E797" w14:textId="77777777" w:rsidR="003105DE" w:rsidRPr="009162E6" w:rsidRDefault="003105DE"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19 </w:t>
            </w:r>
          </w:p>
          <w:p w14:paraId="4CF84BFE"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6C883BB1"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a restar </w:t>
            </w:r>
          </w:p>
          <w:p w14:paraId="4166EF22" w14:textId="77777777" w:rsidR="003105DE" w:rsidRPr="009162E6" w:rsidRDefault="003105DE" w:rsidP="00011390">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Restas en horizontal.</w:t>
            </w:r>
          </w:p>
          <w:p w14:paraId="24F0D2AE"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Comparo longitudes</w:t>
            </w:r>
          </w:p>
          <w:p w14:paraId="45CF2332"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Largo-corto; alto-bajo; ancho-estrecho. </w:t>
            </w:r>
          </w:p>
          <w:p w14:paraId="368601AB"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Ordenar longitudes.</w:t>
            </w:r>
          </w:p>
          <w:p w14:paraId="4DFAC20E" w14:textId="77777777" w:rsidR="003105DE" w:rsidRPr="009162E6" w:rsidRDefault="003105DE" w:rsidP="00011390">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Comparo: pesa más, pesa menos</w:t>
            </w:r>
            <w:r w:rsidRPr="009162E6">
              <w:rPr>
                <w:rFonts w:ascii="Arial" w:hAnsi="Arial" w:cs="Arial"/>
                <w:color w:val="000000" w:themeColor="text1"/>
                <w:sz w:val="16"/>
                <w:szCs w:val="16"/>
              </w:rPr>
              <w:t xml:space="preserve"> Comparación del peso de dos objetos. </w:t>
            </w:r>
          </w:p>
          <w:p w14:paraId="27F3711F"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La balanza y su funcionamiento. </w:t>
            </w:r>
          </w:p>
          <w:p w14:paraId="41478A87" w14:textId="77777777" w:rsidR="003105DE" w:rsidRPr="009162E6" w:rsidRDefault="003105DE" w:rsidP="00011390">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Comparo: cabe más, cabe menos</w:t>
            </w:r>
            <w:r w:rsidRPr="009162E6">
              <w:rPr>
                <w:rFonts w:ascii="Arial" w:hAnsi="Arial" w:cs="Arial"/>
                <w:color w:val="000000" w:themeColor="text1"/>
                <w:sz w:val="16"/>
                <w:szCs w:val="16"/>
              </w:rPr>
              <w:t xml:space="preserve"> Comparación de la capacidad de dos recipientes. Ordenación de varios recipientes según su capacidad.</w:t>
            </w:r>
          </w:p>
          <w:p w14:paraId="709A35D5"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67100F95"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6E32B3D9"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Rueda lógica. </w:t>
            </w:r>
          </w:p>
          <w:p w14:paraId="2A2A7B2D" w14:textId="77777777" w:rsidR="003105DE" w:rsidRPr="009162E6" w:rsidRDefault="003105DE" w:rsidP="00011390">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r w:rsidR="003105DE" w:rsidRPr="009162E6" w14:paraId="40B821B3" w14:textId="77777777" w:rsidTr="00011390">
        <w:trPr>
          <w:trHeight w:val="1867"/>
        </w:trPr>
        <w:tc>
          <w:tcPr>
            <w:tcW w:w="1502" w:type="dxa"/>
            <w:vMerge/>
            <w:tcBorders>
              <w:left w:val="single" w:sz="8" w:space="0" w:color="00000A"/>
              <w:bottom w:val="single" w:sz="4" w:space="0" w:color="00000A"/>
            </w:tcBorders>
            <w:shd w:val="clear" w:color="auto" w:fill="FFFFFF"/>
          </w:tcPr>
          <w:p w14:paraId="1678D349" w14:textId="77777777" w:rsidR="003105DE" w:rsidRPr="009162E6" w:rsidRDefault="003105DE" w:rsidP="00011390">
            <w:pPr>
              <w:rPr>
                <w:rFonts w:ascii="Arial" w:eastAsia="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344E55F0" w14:textId="77777777" w:rsidR="003105DE" w:rsidRPr="009162E6" w:rsidRDefault="003105DE" w:rsidP="00011390">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3C43976D" w14:textId="77777777" w:rsidR="003105DE" w:rsidRPr="009162E6" w:rsidRDefault="003105DE" w:rsidP="00011390">
            <w:pPr>
              <w:rPr>
                <w:rFonts w:ascii="Arial" w:hAnsi="Arial" w:cs="Arial"/>
                <w:sz w:val="16"/>
                <w:szCs w:val="16"/>
                <w:lang w:val="en-US"/>
              </w:rPr>
            </w:pPr>
            <w:r w:rsidRPr="009162E6">
              <w:rPr>
                <w:rFonts w:ascii="Arial" w:hAnsi="Arial" w:cs="Arial"/>
                <w:sz w:val="16"/>
                <w:szCs w:val="16"/>
                <w:lang w:val="en-US"/>
              </w:rPr>
              <w:t>STEM1, STEM3, CD5, CC4, CCEC1</w:t>
            </w:r>
          </w:p>
        </w:tc>
        <w:tc>
          <w:tcPr>
            <w:tcW w:w="2649" w:type="dxa"/>
            <w:vMerge/>
            <w:tcBorders>
              <w:left w:val="single" w:sz="8" w:space="0" w:color="00000A"/>
              <w:bottom w:val="single" w:sz="4" w:space="0" w:color="00000A"/>
            </w:tcBorders>
            <w:shd w:val="clear" w:color="auto" w:fill="FFFFFF"/>
          </w:tcPr>
          <w:p w14:paraId="08151621" w14:textId="77777777" w:rsidR="003105DE" w:rsidRPr="009162E6" w:rsidRDefault="003105DE" w:rsidP="0001139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2BFEA830" w14:textId="77777777" w:rsidR="003105DE" w:rsidRPr="009162E6" w:rsidRDefault="003105DE" w:rsidP="00011390">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386F5C1" w14:textId="77777777" w:rsidR="003105DE" w:rsidRPr="009162E6" w:rsidRDefault="003105DE" w:rsidP="00011390">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4B8ECF6B" w14:textId="77777777" w:rsidR="003105DE" w:rsidRPr="009162E6" w:rsidRDefault="003105DE" w:rsidP="00011390">
            <w:pPr>
              <w:rPr>
                <w:rFonts w:ascii="Arial" w:eastAsia="Arial" w:hAnsi="Arial" w:cs="Arial"/>
                <w:b/>
                <w:color w:val="000000"/>
                <w:sz w:val="16"/>
                <w:szCs w:val="16"/>
                <w:lang w:val="en-US"/>
              </w:rPr>
            </w:pPr>
          </w:p>
        </w:tc>
      </w:tr>
      <w:tr w:rsidR="003105DE" w:rsidRPr="009162E6" w14:paraId="01CF62D1" w14:textId="77777777" w:rsidTr="00011390">
        <w:trPr>
          <w:trHeight w:val="632"/>
        </w:trPr>
        <w:tc>
          <w:tcPr>
            <w:tcW w:w="1502" w:type="dxa"/>
            <w:vMerge w:val="restart"/>
            <w:tcBorders>
              <w:left w:val="single" w:sz="8" w:space="0" w:color="00000A"/>
            </w:tcBorders>
            <w:shd w:val="clear" w:color="auto" w:fill="FFFFFF"/>
          </w:tcPr>
          <w:p w14:paraId="72F1A418"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551" w:type="dxa"/>
            <w:tcBorders>
              <w:left w:val="single" w:sz="8" w:space="0" w:color="00000A"/>
              <w:bottom w:val="single" w:sz="4" w:space="0" w:color="auto"/>
            </w:tcBorders>
            <w:shd w:val="clear" w:color="auto" w:fill="FFFFFF"/>
          </w:tcPr>
          <w:p w14:paraId="3B312547"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676FF8AC"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649" w:type="dxa"/>
            <w:vMerge w:val="restart"/>
            <w:tcBorders>
              <w:left w:val="single" w:sz="8" w:space="0" w:color="00000A"/>
            </w:tcBorders>
            <w:shd w:val="clear" w:color="auto" w:fill="FFFFFF"/>
          </w:tcPr>
          <w:p w14:paraId="4DA3BD31"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1D9DF16C"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A1. Conteo.</w:t>
            </w:r>
          </w:p>
          <w:p w14:paraId="4F436FEF"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A2. Cantidad.</w:t>
            </w:r>
          </w:p>
          <w:p w14:paraId="692A0A66"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0CDDDE73"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A4. Relaciones.</w:t>
            </w:r>
          </w:p>
          <w:p w14:paraId="36AB8AC4"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6DF74263"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41BAD137"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B3. Estimación y relaciones.</w:t>
            </w:r>
          </w:p>
        </w:tc>
        <w:tc>
          <w:tcPr>
            <w:tcW w:w="1559" w:type="dxa"/>
            <w:vMerge w:val="restart"/>
            <w:tcBorders>
              <w:left w:val="single" w:sz="8" w:space="0" w:color="00000A"/>
            </w:tcBorders>
            <w:shd w:val="clear" w:color="auto" w:fill="FFFFFF"/>
          </w:tcPr>
          <w:p w14:paraId="36F9118F"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C2367FB"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558B12B"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7691A62B" w14:textId="77777777" w:rsidR="003105DE" w:rsidRPr="009162E6" w:rsidRDefault="003105DE" w:rsidP="00011390">
            <w:pPr>
              <w:pStyle w:val="TableParagraph"/>
              <w:spacing w:before="83"/>
              <w:ind w:right="50"/>
              <w:rPr>
                <w:b/>
                <w:color w:val="000000" w:themeColor="text1"/>
                <w:sz w:val="16"/>
                <w:szCs w:val="16"/>
              </w:rPr>
            </w:pPr>
            <w:r w:rsidRPr="009162E6">
              <w:rPr>
                <w:b/>
                <w:color w:val="000000" w:themeColor="text1"/>
                <w:w w:val="105"/>
                <w:sz w:val="16"/>
                <w:szCs w:val="16"/>
              </w:rPr>
              <w:t>Aprendo</w:t>
            </w:r>
            <w:r w:rsidRPr="009162E6">
              <w:rPr>
                <w:b/>
                <w:color w:val="000000" w:themeColor="text1"/>
                <w:spacing w:val="7"/>
                <w:w w:val="105"/>
                <w:sz w:val="16"/>
                <w:szCs w:val="16"/>
              </w:rPr>
              <w:t xml:space="preserve"> </w:t>
            </w:r>
            <w:r w:rsidRPr="009162E6">
              <w:rPr>
                <w:b/>
                <w:color w:val="000000" w:themeColor="text1"/>
                <w:w w:val="105"/>
                <w:sz w:val="16"/>
                <w:szCs w:val="16"/>
              </w:rPr>
              <w:t>los</w:t>
            </w:r>
            <w:r w:rsidRPr="009162E6">
              <w:rPr>
                <w:b/>
                <w:color w:val="000000" w:themeColor="text1"/>
                <w:spacing w:val="8"/>
                <w:w w:val="105"/>
                <w:sz w:val="16"/>
                <w:szCs w:val="16"/>
              </w:rPr>
              <w:t xml:space="preserve"> </w:t>
            </w:r>
            <w:r w:rsidRPr="009162E6">
              <w:rPr>
                <w:b/>
                <w:color w:val="000000" w:themeColor="text1"/>
                <w:w w:val="105"/>
                <w:sz w:val="16"/>
                <w:szCs w:val="16"/>
              </w:rPr>
              <w:t>números</w:t>
            </w:r>
            <w:r w:rsidRPr="009162E6">
              <w:rPr>
                <w:b/>
                <w:color w:val="000000" w:themeColor="text1"/>
                <w:spacing w:val="7"/>
                <w:w w:val="105"/>
                <w:sz w:val="16"/>
                <w:szCs w:val="16"/>
              </w:rPr>
              <w:t xml:space="preserve"> </w:t>
            </w:r>
            <w:r w:rsidRPr="009162E6">
              <w:rPr>
                <w:b/>
                <w:color w:val="000000" w:themeColor="text1"/>
                <w:w w:val="105"/>
                <w:sz w:val="16"/>
                <w:szCs w:val="16"/>
              </w:rPr>
              <w:t>hasta</w:t>
            </w:r>
            <w:r w:rsidRPr="009162E6">
              <w:rPr>
                <w:b/>
                <w:color w:val="000000" w:themeColor="text1"/>
                <w:spacing w:val="8"/>
                <w:w w:val="105"/>
                <w:sz w:val="16"/>
                <w:szCs w:val="16"/>
              </w:rPr>
              <w:t xml:space="preserve"> </w:t>
            </w:r>
            <w:r w:rsidRPr="009162E6">
              <w:rPr>
                <w:b/>
                <w:color w:val="000000" w:themeColor="text1"/>
                <w:w w:val="105"/>
                <w:sz w:val="16"/>
                <w:szCs w:val="16"/>
              </w:rPr>
              <w:t>el</w:t>
            </w:r>
            <w:r w:rsidRPr="009162E6">
              <w:rPr>
                <w:b/>
                <w:color w:val="000000" w:themeColor="text1"/>
                <w:spacing w:val="8"/>
                <w:w w:val="105"/>
                <w:sz w:val="16"/>
                <w:szCs w:val="16"/>
              </w:rPr>
              <w:t xml:space="preserve"> 1</w:t>
            </w:r>
            <w:r w:rsidRPr="009162E6">
              <w:rPr>
                <w:b/>
                <w:color w:val="000000" w:themeColor="text1"/>
                <w:w w:val="105"/>
                <w:sz w:val="16"/>
                <w:szCs w:val="16"/>
              </w:rPr>
              <w:t>9</w:t>
            </w:r>
          </w:p>
          <w:p w14:paraId="4CA0C0DF" w14:textId="77777777" w:rsidR="003105DE" w:rsidRPr="009162E6" w:rsidRDefault="003105DE" w:rsidP="00011390">
            <w:pPr>
              <w:ind w:right="57"/>
              <w:rPr>
                <w:rFonts w:ascii="Arial" w:eastAsia="Arial" w:hAnsi="Arial" w:cs="Arial"/>
                <w:b/>
                <w:color w:val="000000" w:themeColor="text1"/>
                <w:sz w:val="16"/>
                <w:szCs w:val="16"/>
              </w:rPr>
            </w:pPr>
            <w:r w:rsidRPr="009162E6">
              <w:rPr>
                <w:rFonts w:ascii="Arial" w:hAnsi="Arial" w:cs="Arial"/>
                <w:color w:val="000000" w:themeColor="text1"/>
                <w:w w:val="110"/>
                <w:sz w:val="16"/>
                <w:szCs w:val="16"/>
              </w:rPr>
              <w:t>Conteo, valor, grafía, orden.</w:t>
            </w:r>
          </w:p>
          <w:p w14:paraId="4E141197"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a restar </w:t>
            </w:r>
          </w:p>
          <w:p w14:paraId="72F39AE1"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Restas en horizontal.</w:t>
            </w:r>
          </w:p>
          <w:p w14:paraId="06899F74"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Comparo longitudes </w:t>
            </w:r>
          </w:p>
          <w:p w14:paraId="68B6E667"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Largo-corto; alto-bajo; ancho-estrecho. </w:t>
            </w:r>
          </w:p>
          <w:p w14:paraId="4BB1DF46" w14:textId="77777777" w:rsidR="003105DE" w:rsidRPr="009162E6" w:rsidRDefault="003105DE" w:rsidP="00011390">
            <w:pPr>
              <w:rPr>
                <w:rFonts w:ascii="Arial" w:eastAsia="Arial" w:hAnsi="Arial" w:cs="Arial"/>
                <w:bCs/>
                <w:color w:val="000000"/>
                <w:sz w:val="16"/>
                <w:szCs w:val="16"/>
              </w:rPr>
            </w:pPr>
            <w:r w:rsidRPr="009162E6">
              <w:rPr>
                <w:rFonts w:ascii="Arial" w:hAnsi="Arial" w:cs="Arial"/>
                <w:color w:val="000000" w:themeColor="text1"/>
                <w:sz w:val="16"/>
                <w:szCs w:val="16"/>
              </w:rPr>
              <w:t>Ordenar longitudes.</w:t>
            </w:r>
          </w:p>
        </w:tc>
      </w:tr>
      <w:tr w:rsidR="003105DE" w:rsidRPr="009162E6" w14:paraId="6B541DE9" w14:textId="77777777" w:rsidTr="00011390">
        <w:trPr>
          <w:trHeight w:val="804"/>
        </w:trPr>
        <w:tc>
          <w:tcPr>
            <w:tcW w:w="1502" w:type="dxa"/>
            <w:vMerge/>
            <w:tcBorders>
              <w:left w:val="single" w:sz="8" w:space="0" w:color="00000A"/>
              <w:bottom w:val="single" w:sz="4" w:space="0" w:color="00000A"/>
            </w:tcBorders>
            <w:shd w:val="clear" w:color="auto" w:fill="FFFFFF"/>
          </w:tcPr>
          <w:p w14:paraId="0C0E8C00" w14:textId="77777777" w:rsidR="003105DE" w:rsidRPr="009162E6" w:rsidRDefault="003105DE" w:rsidP="00011390">
            <w:pPr>
              <w:rPr>
                <w:rFonts w:ascii="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251D8597"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789AB50E"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649" w:type="dxa"/>
            <w:vMerge/>
            <w:tcBorders>
              <w:left w:val="single" w:sz="8" w:space="0" w:color="00000A"/>
              <w:bottom w:val="single" w:sz="4" w:space="0" w:color="00000A"/>
            </w:tcBorders>
            <w:shd w:val="clear" w:color="auto" w:fill="FFFFFF"/>
          </w:tcPr>
          <w:p w14:paraId="6220C86B" w14:textId="77777777" w:rsidR="003105DE" w:rsidRPr="009162E6" w:rsidRDefault="003105DE" w:rsidP="00011390">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1EB58983" w14:textId="77777777" w:rsidR="003105DE" w:rsidRPr="009162E6" w:rsidRDefault="003105DE"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35693BDC" w14:textId="77777777" w:rsidR="003105DE" w:rsidRPr="009162E6" w:rsidRDefault="003105DE"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12A3586" w14:textId="77777777" w:rsidR="003105DE" w:rsidRPr="009162E6" w:rsidRDefault="003105DE" w:rsidP="00011390">
            <w:pPr>
              <w:rPr>
                <w:rFonts w:ascii="Arial" w:hAnsi="Arial" w:cs="Arial"/>
                <w:b/>
                <w:bCs/>
                <w:sz w:val="16"/>
                <w:szCs w:val="16"/>
                <w:lang w:val="en-US"/>
              </w:rPr>
            </w:pPr>
          </w:p>
        </w:tc>
      </w:tr>
      <w:tr w:rsidR="003105DE" w:rsidRPr="009162E6" w14:paraId="3B19D35D" w14:textId="77777777" w:rsidTr="00011390">
        <w:trPr>
          <w:trHeight w:val="160"/>
        </w:trPr>
        <w:tc>
          <w:tcPr>
            <w:tcW w:w="1502" w:type="dxa"/>
            <w:tcBorders>
              <w:left w:val="single" w:sz="8" w:space="0" w:color="00000A"/>
              <w:bottom w:val="single" w:sz="4" w:space="0" w:color="00000A"/>
            </w:tcBorders>
            <w:shd w:val="clear" w:color="auto" w:fill="FFFFFF"/>
          </w:tcPr>
          <w:p w14:paraId="150C5162"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7. </w:t>
            </w:r>
          </w:p>
        </w:tc>
        <w:tc>
          <w:tcPr>
            <w:tcW w:w="2551" w:type="dxa"/>
            <w:tcBorders>
              <w:left w:val="single" w:sz="8" w:space="0" w:color="00000A"/>
              <w:bottom w:val="single" w:sz="4" w:space="0" w:color="00000A"/>
            </w:tcBorders>
            <w:shd w:val="clear" w:color="auto" w:fill="FFFFFF"/>
          </w:tcPr>
          <w:p w14:paraId="149AD912"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1386516C" w14:textId="77777777" w:rsidR="003105DE" w:rsidRPr="009162E6" w:rsidRDefault="003105DE" w:rsidP="00011390">
            <w:pPr>
              <w:rPr>
                <w:rFonts w:ascii="Arial" w:eastAsia="Arial" w:hAnsi="Arial" w:cs="Arial"/>
                <w:sz w:val="16"/>
                <w:szCs w:val="16"/>
                <w:lang w:val="en-US"/>
              </w:rPr>
            </w:pPr>
            <w:r w:rsidRPr="009162E6">
              <w:rPr>
                <w:rFonts w:ascii="Arial" w:hAnsi="Arial" w:cs="Arial"/>
                <w:sz w:val="16"/>
                <w:szCs w:val="16"/>
              </w:rPr>
              <w:t>CPSAA1, CPSAA4, CPSAA5, CE2</w:t>
            </w:r>
          </w:p>
        </w:tc>
        <w:tc>
          <w:tcPr>
            <w:tcW w:w="2649" w:type="dxa"/>
            <w:tcBorders>
              <w:left w:val="single" w:sz="8" w:space="0" w:color="00000A"/>
              <w:bottom w:val="single" w:sz="4" w:space="0" w:color="00000A"/>
            </w:tcBorders>
            <w:shd w:val="clear" w:color="auto" w:fill="FFFFFF"/>
          </w:tcPr>
          <w:p w14:paraId="22EE5375"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C048453"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44552F4E"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1304A44C"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B3. Estimación y relaciones. </w:t>
            </w:r>
          </w:p>
          <w:p w14:paraId="341FACBC"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3E3279D2"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317838BE"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6C25A77D"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B9757C6" w14:textId="77777777" w:rsidR="003105DE" w:rsidRPr="009162E6" w:rsidRDefault="003105DE" w:rsidP="00011390">
            <w:pPr>
              <w:ind w:left="102" w:hanging="102"/>
              <w:rPr>
                <w:rFonts w:ascii="Arial" w:eastAsia="Arial" w:hAnsi="Arial" w:cs="Arial"/>
                <w:b/>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80F4063"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7C2600BC"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b/>
                <w:bCs/>
                <w:color w:val="000000" w:themeColor="text1"/>
                <w:sz w:val="16"/>
                <w:szCs w:val="16"/>
              </w:rPr>
              <w:t>Porfolio</w:t>
            </w:r>
            <w:r w:rsidRPr="009162E6">
              <w:rPr>
                <w:rFonts w:ascii="Arial" w:hAnsi="Arial" w:cs="Arial"/>
                <w:color w:val="000000" w:themeColor="text1"/>
                <w:sz w:val="16"/>
                <w:szCs w:val="16"/>
              </w:rPr>
              <w:t xml:space="preserve"> </w:t>
            </w:r>
          </w:p>
          <w:p w14:paraId="58F7265B"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1C8746DB"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Lluvia de ideas. </w:t>
            </w:r>
          </w:p>
          <w:p w14:paraId="0CB5F237"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t>¿Cómo he aprendido?</w:t>
            </w:r>
          </w:p>
        </w:tc>
      </w:tr>
      <w:tr w:rsidR="003105DE" w:rsidRPr="009162E6" w14:paraId="29BF98D2" w14:textId="77777777" w:rsidTr="00011390">
        <w:trPr>
          <w:trHeight w:val="2456"/>
        </w:trPr>
        <w:tc>
          <w:tcPr>
            <w:tcW w:w="1502" w:type="dxa"/>
            <w:tcBorders>
              <w:left w:val="single" w:sz="8" w:space="0" w:color="00000A"/>
              <w:bottom w:val="single" w:sz="4" w:space="0" w:color="00000A"/>
            </w:tcBorders>
            <w:shd w:val="clear" w:color="auto" w:fill="FFFFFF"/>
          </w:tcPr>
          <w:p w14:paraId="68CE7724" w14:textId="77777777" w:rsidR="003105DE" w:rsidRPr="009162E6" w:rsidRDefault="003105DE" w:rsidP="00011390">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8. </w:t>
            </w:r>
          </w:p>
        </w:tc>
        <w:tc>
          <w:tcPr>
            <w:tcW w:w="2551" w:type="dxa"/>
            <w:tcBorders>
              <w:left w:val="single" w:sz="8" w:space="0" w:color="00000A"/>
              <w:bottom w:val="single" w:sz="4" w:space="0" w:color="00000A"/>
            </w:tcBorders>
            <w:shd w:val="clear" w:color="auto" w:fill="FFFFFF"/>
          </w:tcPr>
          <w:p w14:paraId="53BD908B" w14:textId="77777777" w:rsidR="003105DE" w:rsidRPr="009162E6" w:rsidRDefault="003105DE" w:rsidP="00011390">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2A5F16FD" w14:textId="77777777" w:rsidR="003105DE" w:rsidRPr="009162E6" w:rsidRDefault="003105DE" w:rsidP="00011390">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649" w:type="dxa"/>
            <w:tcBorders>
              <w:left w:val="single" w:sz="8" w:space="0" w:color="00000A"/>
              <w:bottom w:val="single" w:sz="4" w:space="0" w:color="00000A"/>
            </w:tcBorders>
            <w:shd w:val="clear" w:color="auto" w:fill="FFFFFF"/>
          </w:tcPr>
          <w:p w14:paraId="1D01B05E"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64D7D26C"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46B075FD" w14:textId="77777777" w:rsidR="003105DE" w:rsidRPr="009162E6" w:rsidRDefault="003105D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7AAB554E"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B3. Estimación y relaciones. </w:t>
            </w:r>
          </w:p>
          <w:p w14:paraId="19F48ED8" w14:textId="77777777" w:rsidR="003105DE" w:rsidRPr="009162E6" w:rsidRDefault="003105DE"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5618B189" w14:textId="77777777" w:rsidR="003105DE" w:rsidRPr="009162E6" w:rsidRDefault="003105D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0C5FB009" w14:textId="77777777" w:rsidR="003105DE" w:rsidRPr="009162E6" w:rsidRDefault="003105DE" w:rsidP="00011390">
            <w:pPr>
              <w:rPr>
                <w:rFonts w:ascii="Arial" w:eastAsia="Arial" w:hAnsi="Arial" w:cs="Arial"/>
                <w:color w:val="000000" w:themeColor="text1"/>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4DF105E3" w14:textId="77777777" w:rsidR="003105DE" w:rsidRPr="009162E6" w:rsidRDefault="003105D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27BAD48"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4DB37880" w14:textId="77777777" w:rsidR="003105DE" w:rsidRPr="009162E6" w:rsidRDefault="003105DE" w:rsidP="00011390">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79229C11" w14:textId="77777777" w:rsidR="003105DE" w:rsidRPr="009162E6" w:rsidRDefault="003105D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3FCA22A6" w14:textId="77777777" w:rsidR="003105DE" w:rsidRPr="009162E6" w:rsidRDefault="003105DE" w:rsidP="00011390">
            <w:pPr>
              <w:pStyle w:val="TableParagraph"/>
              <w:ind w:right="57"/>
              <w:rPr>
                <w:b/>
                <w:bCs/>
                <w:color w:val="000000" w:themeColor="text1"/>
                <w:sz w:val="16"/>
                <w:szCs w:val="16"/>
              </w:rPr>
            </w:pPr>
            <w:r w:rsidRPr="009162E6">
              <w:rPr>
                <w:b/>
                <w:bCs/>
                <w:color w:val="000000" w:themeColor="text1"/>
                <w:sz w:val="16"/>
                <w:szCs w:val="16"/>
              </w:rPr>
              <w:t xml:space="preserve">Página inicial </w:t>
            </w:r>
          </w:p>
          <w:p w14:paraId="48A0187D" w14:textId="77777777" w:rsidR="003105DE" w:rsidRPr="009162E6" w:rsidRDefault="003105DE" w:rsidP="00011390">
            <w:pPr>
              <w:pStyle w:val="TableParagraph"/>
              <w:ind w:right="57"/>
              <w:rPr>
                <w:color w:val="000000" w:themeColor="text1"/>
                <w:sz w:val="16"/>
                <w:szCs w:val="16"/>
              </w:rPr>
            </w:pPr>
            <w:r w:rsidRPr="009162E6">
              <w:rPr>
                <w:color w:val="000000" w:themeColor="text1"/>
                <w:sz w:val="16"/>
                <w:szCs w:val="16"/>
              </w:rPr>
              <w:t xml:space="preserve">Situación de aprendizaje: Dibuja el medio de transporte que usarías para cuidar el medio ambiente. </w:t>
            </w:r>
          </w:p>
          <w:p w14:paraId="40D8599D" w14:textId="77777777" w:rsidR="003105DE" w:rsidRPr="009162E6" w:rsidRDefault="003105DE" w:rsidP="00011390">
            <w:pPr>
              <w:pStyle w:val="TableParagraph"/>
              <w:widowControl/>
              <w:autoSpaceDE/>
              <w:autoSpaceDN/>
              <w:spacing w:before="60"/>
              <w:rPr>
                <w:b/>
                <w:color w:val="000000" w:themeColor="text1"/>
                <w:w w:val="110"/>
                <w:sz w:val="16"/>
                <w:szCs w:val="16"/>
              </w:rPr>
            </w:pPr>
            <w:proofErr w:type="spellStart"/>
            <w:r w:rsidRPr="009162E6">
              <w:rPr>
                <w:b/>
                <w:bCs/>
                <w:color w:val="000000" w:themeColor="text1"/>
                <w:sz w:val="16"/>
                <w:szCs w:val="16"/>
              </w:rPr>
              <w:t>ODS</w:t>
            </w:r>
            <w:proofErr w:type="spellEnd"/>
            <w:r w:rsidRPr="009162E6">
              <w:rPr>
                <w:b/>
                <w:bCs/>
                <w:color w:val="000000" w:themeColor="text1"/>
                <w:sz w:val="16"/>
                <w:szCs w:val="16"/>
              </w:rPr>
              <w:t xml:space="preserve"> 11: </w:t>
            </w:r>
            <w:r w:rsidRPr="009162E6">
              <w:rPr>
                <w:color w:val="000000" w:themeColor="text1"/>
                <w:sz w:val="16"/>
                <w:szCs w:val="16"/>
              </w:rPr>
              <w:t>Ciudades y comunidades sostenibles.</w:t>
            </w:r>
          </w:p>
          <w:p w14:paraId="46F2AC95" w14:textId="77777777" w:rsidR="003105DE" w:rsidRPr="009162E6" w:rsidRDefault="003105DE"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66D3B415"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¿Qué he aprendido?</w:t>
            </w:r>
          </w:p>
          <w:p w14:paraId="62B06F4E" w14:textId="77777777" w:rsidR="003105DE" w:rsidRPr="009162E6" w:rsidRDefault="003105D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Rueda lógica. </w:t>
            </w:r>
          </w:p>
          <w:p w14:paraId="25AAEFD6" w14:textId="77777777" w:rsidR="003105DE" w:rsidRPr="009162E6" w:rsidRDefault="003105DE" w:rsidP="00011390">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bl>
    <w:p w14:paraId="09E7416B" w14:textId="77777777" w:rsidR="00DC600C" w:rsidRPr="005E467B" w:rsidRDefault="00DC600C">
      <w:pPr>
        <w:rPr>
          <w:rFonts w:ascii="Arial" w:hAnsi="Arial" w:cs="Arial"/>
          <w:sz w:val="18"/>
          <w:szCs w:val="18"/>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551"/>
        <w:gridCol w:w="1559"/>
        <w:gridCol w:w="2694"/>
        <w:gridCol w:w="1417"/>
        <w:gridCol w:w="1701"/>
        <w:gridCol w:w="3039"/>
      </w:tblGrid>
      <w:tr w:rsidR="003105DE" w:rsidRPr="00DC32E9" w14:paraId="6BF5FC63" w14:textId="77777777" w:rsidTr="0001139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CBF24DD" w14:textId="7AD201E3" w:rsidR="003105DE" w:rsidRPr="00DC32E9" w:rsidRDefault="003105DE" w:rsidP="00011390">
            <w:pPr>
              <w:jc w:val="center"/>
              <w:rPr>
                <w:rFonts w:ascii="Arial" w:eastAsia="Arial" w:hAnsi="Arial" w:cs="Arial"/>
                <w:b/>
                <w:color w:val="000000"/>
                <w:sz w:val="16"/>
                <w:szCs w:val="16"/>
              </w:rPr>
            </w:pPr>
            <w:r w:rsidRPr="00DC32E9">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CONOCIMIENTO DEL MEDIO</w:t>
            </w:r>
          </w:p>
        </w:tc>
      </w:tr>
      <w:tr w:rsidR="00412840" w:rsidRPr="00DC32E9" w14:paraId="1982A1B1" w14:textId="77777777" w:rsidTr="00011390">
        <w:trPr>
          <w:trHeight w:val="160"/>
        </w:trPr>
        <w:tc>
          <w:tcPr>
            <w:tcW w:w="1502" w:type="dxa"/>
            <w:tcBorders>
              <w:left w:val="single" w:sz="8" w:space="0" w:color="00000A"/>
              <w:bottom w:val="single" w:sz="4" w:space="0" w:color="00000A"/>
            </w:tcBorders>
            <w:shd w:val="clear" w:color="auto" w:fill="EEEEEE"/>
            <w:vAlign w:val="center"/>
          </w:tcPr>
          <w:p w14:paraId="56E05474"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551" w:type="dxa"/>
            <w:tcBorders>
              <w:left w:val="single" w:sz="8" w:space="0" w:color="00000A"/>
              <w:bottom w:val="single" w:sz="4" w:space="0" w:color="00000A"/>
            </w:tcBorders>
            <w:shd w:val="clear" w:color="auto" w:fill="EEEEEE"/>
            <w:vAlign w:val="center"/>
          </w:tcPr>
          <w:p w14:paraId="7714D4F5"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53AADA4"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694" w:type="dxa"/>
            <w:tcBorders>
              <w:left w:val="single" w:sz="8" w:space="0" w:color="00000A"/>
              <w:bottom w:val="single" w:sz="4" w:space="0" w:color="00000A"/>
            </w:tcBorders>
            <w:shd w:val="clear" w:color="auto" w:fill="EEEEEE"/>
            <w:vAlign w:val="center"/>
          </w:tcPr>
          <w:p w14:paraId="6724697B" w14:textId="7C267E2C" w:rsidR="00412840" w:rsidRPr="00DC32E9"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7AEF8C17" w14:textId="402C72C1"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52DE4A96" w14:textId="6E5DAD4B"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039" w:type="dxa"/>
            <w:tcBorders>
              <w:left w:val="single" w:sz="8" w:space="0" w:color="00000A"/>
              <w:bottom w:val="single" w:sz="4" w:space="0" w:color="00000A"/>
              <w:right w:val="single" w:sz="8" w:space="0" w:color="00000A"/>
            </w:tcBorders>
            <w:shd w:val="clear" w:color="auto" w:fill="EEEEEE"/>
            <w:vAlign w:val="center"/>
          </w:tcPr>
          <w:p w14:paraId="34E03CA0" w14:textId="6B633803" w:rsidR="00412840" w:rsidRPr="00DC32E9"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3105DE" w:rsidRPr="00DC32E9" w14:paraId="7FF48135" w14:textId="77777777" w:rsidTr="00011390">
        <w:trPr>
          <w:trHeight w:val="792"/>
        </w:trPr>
        <w:tc>
          <w:tcPr>
            <w:tcW w:w="1502" w:type="dxa"/>
            <w:vMerge w:val="restart"/>
            <w:tcBorders>
              <w:left w:val="single" w:sz="8" w:space="0" w:color="00000A"/>
            </w:tcBorders>
            <w:shd w:val="clear" w:color="auto" w:fill="FFFFFF"/>
          </w:tcPr>
          <w:p w14:paraId="4381B56E" w14:textId="77777777" w:rsidR="003105DE" w:rsidRPr="00DC32E9" w:rsidRDefault="003105DE" w:rsidP="00011390">
            <w:pPr>
              <w:rPr>
                <w:rFonts w:ascii="Arial" w:eastAsia="Arial" w:hAnsi="Arial" w:cs="Arial"/>
                <w:sz w:val="16"/>
                <w:szCs w:val="16"/>
              </w:rPr>
            </w:pPr>
            <w:r w:rsidRPr="00DC32E9">
              <w:rPr>
                <w:rFonts w:ascii="Arial" w:eastAsia="Arial" w:hAnsi="Arial" w:cs="Arial"/>
                <w:sz w:val="16"/>
                <w:szCs w:val="16"/>
              </w:rPr>
              <w:t>CE 5</w:t>
            </w:r>
          </w:p>
        </w:tc>
        <w:tc>
          <w:tcPr>
            <w:tcW w:w="2551" w:type="dxa"/>
            <w:tcBorders>
              <w:left w:val="single" w:sz="8" w:space="0" w:color="00000A"/>
              <w:bottom w:val="single" w:sz="4" w:space="0" w:color="auto"/>
            </w:tcBorders>
            <w:shd w:val="clear" w:color="auto" w:fill="FFFFFF"/>
          </w:tcPr>
          <w:p w14:paraId="621A044A" w14:textId="77777777" w:rsidR="003105DE" w:rsidRPr="00DC32E9" w:rsidRDefault="003105DE" w:rsidP="00011390">
            <w:pPr>
              <w:rPr>
                <w:rFonts w:ascii="Arial" w:hAnsi="Arial" w:cs="Arial"/>
                <w:sz w:val="16"/>
                <w:szCs w:val="16"/>
              </w:rPr>
            </w:pPr>
            <w:r w:rsidRPr="00DC32E9">
              <w:rPr>
                <w:rFonts w:ascii="Arial" w:hAnsi="Arial" w:cs="Arial"/>
                <w:sz w:val="16"/>
                <w:szCs w:val="16"/>
              </w:rPr>
              <w:t>5.2. Reconocer conexiones sencillas y directas entre diferentes elementos del medio natural, social y cultural canario por medio de la observación, la manipulación y la experimentación.</w:t>
            </w:r>
          </w:p>
        </w:tc>
        <w:tc>
          <w:tcPr>
            <w:tcW w:w="1559" w:type="dxa"/>
            <w:tcBorders>
              <w:left w:val="single" w:sz="8" w:space="0" w:color="00000A"/>
              <w:bottom w:val="single" w:sz="4" w:space="0" w:color="auto"/>
            </w:tcBorders>
            <w:shd w:val="clear" w:color="auto" w:fill="FFFFFF"/>
          </w:tcPr>
          <w:p w14:paraId="1B238817" w14:textId="77777777" w:rsidR="003105DE" w:rsidRPr="00DC32E9" w:rsidRDefault="003105DE" w:rsidP="00011390">
            <w:pPr>
              <w:rPr>
                <w:rFonts w:ascii="Arial" w:hAnsi="Arial" w:cs="Arial"/>
                <w:sz w:val="16"/>
                <w:szCs w:val="16"/>
                <w:lang w:val="en-US"/>
              </w:rPr>
            </w:pPr>
            <w:r w:rsidRPr="00DC32E9">
              <w:rPr>
                <w:rFonts w:ascii="Arial" w:hAnsi="Arial" w:cs="Arial"/>
                <w:sz w:val="16"/>
                <w:szCs w:val="16"/>
              </w:rPr>
              <w:t>STEM1, STEM2, STEM4, CC4</w:t>
            </w:r>
          </w:p>
        </w:tc>
        <w:tc>
          <w:tcPr>
            <w:tcW w:w="2694" w:type="dxa"/>
            <w:vMerge w:val="restart"/>
            <w:tcBorders>
              <w:left w:val="single" w:sz="8" w:space="0" w:color="00000A"/>
            </w:tcBorders>
            <w:shd w:val="clear" w:color="auto" w:fill="FFFFFF"/>
          </w:tcPr>
          <w:p w14:paraId="3D28A1D6" w14:textId="77777777" w:rsidR="003105DE" w:rsidRPr="00DC32E9" w:rsidRDefault="003105DE" w:rsidP="00011390">
            <w:pPr>
              <w:pStyle w:val="ListHeading"/>
              <w:spacing w:after="0"/>
              <w:jc w:val="left"/>
              <w:rPr>
                <w:rFonts w:ascii="Arial" w:hAnsi="Arial" w:cs="Arial"/>
                <w:bCs/>
                <w:sz w:val="16"/>
                <w:szCs w:val="16"/>
              </w:rPr>
            </w:pPr>
            <w:r w:rsidRPr="00DC32E9">
              <w:rPr>
                <w:rFonts w:ascii="Arial" w:hAnsi="Arial" w:cs="Arial"/>
                <w:bCs/>
                <w:sz w:val="16"/>
                <w:szCs w:val="16"/>
              </w:rPr>
              <w:t>III. Sociedades y territorios</w:t>
            </w:r>
          </w:p>
          <w:p w14:paraId="5AD57385" w14:textId="77777777" w:rsidR="003105DE" w:rsidRPr="00DC32E9" w:rsidRDefault="003105DE" w:rsidP="003105DE">
            <w:pPr>
              <w:pStyle w:val="Standard"/>
              <w:widowControl/>
              <w:numPr>
                <w:ilvl w:val="0"/>
                <w:numId w:val="34"/>
              </w:numPr>
              <w:spacing w:before="60"/>
              <w:ind w:left="198" w:hanging="198"/>
              <w:rPr>
                <w:rFonts w:ascii="Arial" w:hAnsi="Arial" w:cs="Arial"/>
                <w:sz w:val="16"/>
                <w:szCs w:val="16"/>
              </w:rPr>
            </w:pPr>
            <w:r w:rsidRPr="00DC32E9">
              <w:rPr>
                <w:rFonts w:ascii="Arial" w:hAnsi="Arial" w:cs="Arial"/>
                <w:b/>
                <w:bCs/>
                <w:sz w:val="16"/>
                <w:szCs w:val="16"/>
              </w:rPr>
              <w:t>Alfabetización cívica</w:t>
            </w:r>
          </w:p>
          <w:p w14:paraId="49BD9AEB" w14:textId="77777777" w:rsidR="003105DE" w:rsidRPr="00DC32E9" w:rsidRDefault="003105DE" w:rsidP="003105DE">
            <w:pPr>
              <w:pStyle w:val="Standard"/>
              <w:widowControl/>
              <w:numPr>
                <w:ilvl w:val="1"/>
                <w:numId w:val="34"/>
              </w:numPr>
              <w:spacing w:after="60"/>
              <w:ind w:left="170" w:firstLine="0"/>
              <w:rPr>
                <w:rFonts w:ascii="Arial" w:hAnsi="Arial" w:cs="Arial"/>
                <w:sz w:val="16"/>
                <w:szCs w:val="16"/>
              </w:rPr>
            </w:pPr>
            <w:r w:rsidRPr="00DC32E9">
              <w:rPr>
                <w:rFonts w:ascii="Arial" w:hAnsi="Arial" w:cs="Arial"/>
                <w:sz w:val="16"/>
                <w:szCs w:val="16"/>
              </w:rPr>
              <w:t>Reflexión de la vida en sociedad mediante el conocimiento de los espacios, recursos y servicios del municipio y la valoración de formas y modos de interacción social en espacios públicos inclusivos e igualitarios.</w:t>
            </w:r>
          </w:p>
          <w:p w14:paraId="09ED0EE7" w14:textId="77777777" w:rsidR="003105DE" w:rsidRPr="00DC32E9" w:rsidRDefault="003105DE" w:rsidP="003105DE">
            <w:pPr>
              <w:pStyle w:val="Standard"/>
              <w:widowControl/>
              <w:numPr>
                <w:ilvl w:val="1"/>
                <w:numId w:val="34"/>
              </w:numPr>
              <w:spacing w:after="60"/>
              <w:ind w:left="170" w:firstLine="0"/>
              <w:rPr>
                <w:rFonts w:ascii="Arial" w:hAnsi="Arial" w:cs="Arial"/>
                <w:sz w:val="16"/>
                <w:szCs w:val="16"/>
              </w:rPr>
            </w:pPr>
            <w:r w:rsidRPr="00DC32E9">
              <w:rPr>
                <w:rFonts w:ascii="Arial" w:hAnsi="Arial" w:cs="Arial"/>
                <w:sz w:val="16"/>
                <w:szCs w:val="16"/>
              </w:rPr>
              <w:t>Diferenciación entre ocupación y trabajo e identificación de las principales actividades profesionales y laborales de mujeres y hombres en el entorno cercano.</w:t>
            </w:r>
          </w:p>
          <w:p w14:paraId="66616C1D" w14:textId="77777777" w:rsidR="003105DE" w:rsidRPr="00DC32E9" w:rsidRDefault="003105DE" w:rsidP="003105DE">
            <w:pPr>
              <w:pStyle w:val="Standard"/>
              <w:widowControl/>
              <w:numPr>
                <w:ilvl w:val="0"/>
                <w:numId w:val="34"/>
              </w:numPr>
              <w:spacing w:before="60"/>
              <w:ind w:left="198" w:hanging="198"/>
              <w:rPr>
                <w:rFonts w:ascii="Arial" w:hAnsi="Arial" w:cs="Arial"/>
                <w:sz w:val="16"/>
                <w:szCs w:val="16"/>
              </w:rPr>
            </w:pP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427D7737" w14:textId="77777777" w:rsidR="003105DE" w:rsidRPr="00DC32E9" w:rsidRDefault="003105DE" w:rsidP="003105DE">
            <w:pPr>
              <w:pStyle w:val="Standard"/>
              <w:widowControl/>
              <w:numPr>
                <w:ilvl w:val="1"/>
                <w:numId w:val="34"/>
              </w:numPr>
              <w:spacing w:after="60"/>
              <w:ind w:left="170" w:firstLine="0"/>
              <w:rPr>
                <w:rFonts w:ascii="Arial" w:hAnsi="Arial" w:cs="Arial"/>
                <w:sz w:val="16"/>
                <w:szCs w:val="16"/>
              </w:rPr>
            </w:pPr>
            <w:r w:rsidRPr="00DC32E9">
              <w:rPr>
                <w:rFonts w:ascii="Arial" w:hAnsi="Arial" w:cs="Arial"/>
                <w:sz w:val="16"/>
                <w:szCs w:val="16"/>
              </w:rPr>
              <w:t>Reconocimiento e identificación de los efectos principales de la acción humana sobre el medio y sus consecuencias, especialmente en Canarias, diferenciando entre paisajes naturales y paisajes humanizados, y sus elementos.</w:t>
            </w:r>
          </w:p>
          <w:p w14:paraId="62535B49" w14:textId="77777777" w:rsidR="003105DE" w:rsidRPr="00DC32E9" w:rsidRDefault="003105DE" w:rsidP="003105DE">
            <w:pPr>
              <w:pStyle w:val="Standard"/>
              <w:widowControl/>
              <w:numPr>
                <w:ilvl w:val="1"/>
                <w:numId w:val="34"/>
              </w:numPr>
              <w:spacing w:after="60"/>
              <w:ind w:left="170" w:firstLine="0"/>
              <w:rPr>
                <w:rFonts w:ascii="Arial" w:hAnsi="Arial" w:cs="Arial"/>
                <w:b/>
                <w:color w:val="000000"/>
                <w:sz w:val="16"/>
                <w:szCs w:val="16"/>
              </w:rPr>
            </w:pP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17" w:type="dxa"/>
            <w:vMerge w:val="restart"/>
            <w:tcBorders>
              <w:left w:val="single" w:sz="8" w:space="0" w:color="00000A"/>
            </w:tcBorders>
            <w:shd w:val="clear" w:color="auto" w:fill="FFFFFF"/>
          </w:tcPr>
          <w:p w14:paraId="32E1E559" w14:textId="77777777" w:rsidR="003105DE" w:rsidRPr="00DC32E9" w:rsidRDefault="003105DE"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1F285B67" w14:textId="77777777" w:rsidR="003105DE" w:rsidRPr="00DC32E9" w:rsidRDefault="003105DE" w:rsidP="00011390">
            <w:pPr>
              <w:ind w:left="102" w:hanging="102"/>
              <w:rPr>
                <w:rFonts w:ascii="Arial" w:eastAsia="Arial" w:hAnsi="Arial" w:cs="Arial"/>
                <w:bCs/>
                <w:color w:val="000000"/>
                <w:sz w:val="16"/>
                <w:szCs w:val="16"/>
                <w:lang w:val="en-US"/>
              </w:rPr>
            </w:pPr>
            <w:r w:rsidRPr="00DC32E9">
              <w:rPr>
                <w:rFonts w:ascii="Arial" w:eastAsia="Arial" w:hAnsi="Arial" w:cs="Arial"/>
                <w:bCs/>
                <w:color w:val="000000"/>
                <w:sz w:val="16"/>
                <w:szCs w:val="16"/>
              </w:rPr>
              <w:t>- Análisis de producciones</w:t>
            </w:r>
          </w:p>
        </w:tc>
        <w:tc>
          <w:tcPr>
            <w:tcW w:w="1701" w:type="dxa"/>
            <w:vMerge w:val="restart"/>
            <w:tcBorders>
              <w:left w:val="single" w:sz="8" w:space="0" w:color="00000A"/>
            </w:tcBorders>
            <w:shd w:val="clear" w:color="auto" w:fill="FFFFFF"/>
          </w:tcPr>
          <w:p w14:paraId="6A47509D" w14:textId="77777777" w:rsidR="003105DE" w:rsidRPr="00DC32E9" w:rsidRDefault="003105DE" w:rsidP="00011390">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vMerge w:val="restart"/>
            <w:tcBorders>
              <w:left w:val="single" w:sz="8" w:space="0" w:color="00000A"/>
              <w:right w:val="single" w:sz="8" w:space="0" w:color="00000A"/>
            </w:tcBorders>
            <w:shd w:val="clear" w:color="auto" w:fill="FFFFFF"/>
          </w:tcPr>
          <w:p w14:paraId="4CEC7AD7" w14:textId="77777777" w:rsidR="003105DE" w:rsidRPr="00DC32E9" w:rsidRDefault="003105DE" w:rsidP="00011390">
            <w:pPr>
              <w:ind w:right="57"/>
              <w:rPr>
                <w:rFonts w:ascii="Arial" w:eastAsia="Arial" w:hAnsi="Arial" w:cs="Arial"/>
                <w:b/>
                <w:sz w:val="16"/>
                <w:szCs w:val="16"/>
              </w:rPr>
            </w:pPr>
            <w:r w:rsidRPr="00DC32E9">
              <w:rPr>
                <w:rFonts w:ascii="Arial" w:eastAsia="Arial" w:hAnsi="Arial" w:cs="Arial"/>
                <w:b/>
                <w:sz w:val="16"/>
                <w:szCs w:val="16"/>
              </w:rPr>
              <w:t>Manos a la obra.</w:t>
            </w:r>
          </w:p>
          <w:p w14:paraId="273161D9" w14:textId="77777777" w:rsidR="003105DE" w:rsidRPr="00DC32E9" w:rsidRDefault="003105DE" w:rsidP="00011390">
            <w:pPr>
              <w:rPr>
                <w:rFonts w:ascii="Arial" w:eastAsia="Calibri" w:hAnsi="Arial" w:cs="Arial"/>
                <w:sz w:val="16"/>
                <w:szCs w:val="16"/>
              </w:rPr>
            </w:pPr>
            <w:r w:rsidRPr="00DC32E9">
              <w:rPr>
                <w:rFonts w:ascii="Arial" w:eastAsia="Calibri" w:hAnsi="Arial" w:cs="Arial"/>
                <w:sz w:val="16"/>
                <w:szCs w:val="16"/>
              </w:rPr>
              <w:t>Diferentes contextos de trabajo.</w:t>
            </w:r>
          </w:p>
          <w:p w14:paraId="2C839035" w14:textId="77777777" w:rsidR="003105DE" w:rsidRPr="00DC32E9" w:rsidRDefault="003105DE" w:rsidP="00011390">
            <w:pPr>
              <w:rPr>
                <w:rFonts w:ascii="Arial" w:eastAsia="Calibri" w:hAnsi="Arial" w:cs="Arial"/>
                <w:sz w:val="16"/>
                <w:szCs w:val="16"/>
              </w:rPr>
            </w:pPr>
            <w:r w:rsidRPr="00DC32E9">
              <w:rPr>
                <w:rFonts w:ascii="Arial" w:eastAsia="Calibri" w:hAnsi="Arial" w:cs="Arial"/>
                <w:sz w:val="16"/>
                <w:szCs w:val="16"/>
              </w:rPr>
              <w:t>Trabajos de hombres y mujeres.</w:t>
            </w:r>
          </w:p>
          <w:p w14:paraId="4E401AF1" w14:textId="77777777" w:rsidR="003105DE" w:rsidRPr="00DC32E9" w:rsidRDefault="003105DE" w:rsidP="00011390">
            <w:pPr>
              <w:spacing w:before="60"/>
              <w:ind w:right="57"/>
              <w:rPr>
                <w:rFonts w:ascii="Arial" w:hAnsi="Arial" w:cs="Arial"/>
                <w:sz w:val="16"/>
                <w:szCs w:val="16"/>
              </w:rPr>
            </w:pPr>
            <w:r w:rsidRPr="00DC32E9">
              <w:rPr>
                <w:rFonts w:ascii="Arial" w:eastAsia="Arial" w:hAnsi="Arial" w:cs="Arial"/>
                <w:b/>
                <w:sz w:val="16"/>
                <w:szCs w:val="16"/>
              </w:rPr>
              <w:t>¿Qué producto es?</w:t>
            </w:r>
          </w:p>
          <w:p w14:paraId="0C5679A7" w14:textId="77777777" w:rsidR="003105DE" w:rsidRPr="00DC32E9" w:rsidRDefault="003105DE" w:rsidP="00011390">
            <w:pPr>
              <w:spacing w:after="60"/>
              <w:ind w:right="57"/>
              <w:rPr>
                <w:rFonts w:ascii="Arial" w:hAnsi="Arial" w:cs="Arial"/>
                <w:color w:val="000000"/>
                <w:sz w:val="16"/>
                <w:szCs w:val="16"/>
              </w:rPr>
            </w:pPr>
            <w:r w:rsidRPr="00DC32E9">
              <w:rPr>
                <w:rFonts w:ascii="Arial" w:eastAsia="Calibri" w:hAnsi="Arial" w:cs="Arial"/>
                <w:sz w:val="16"/>
                <w:szCs w:val="16"/>
              </w:rPr>
              <w:t>Aprovechamiento de los recursos naturales.</w:t>
            </w:r>
          </w:p>
          <w:p w14:paraId="6C85B6EF" w14:textId="77777777" w:rsidR="003105DE" w:rsidRPr="00DC32E9" w:rsidRDefault="003105DE" w:rsidP="00011390">
            <w:pPr>
              <w:ind w:right="57"/>
              <w:rPr>
                <w:rFonts w:ascii="Arial" w:eastAsia="Arial" w:hAnsi="Arial" w:cs="Arial"/>
                <w:b/>
                <w:color w:val="000000"/>
                <w:sz w:val="16"/>
                <w:szCs w:val="16"/>
              </w:rPr>
            </w:pPr>
            <w:r w:rsidRPr="00DC32E9">
              <w:rPr>
                <w:rFonts w:ascii="Arial" w:eastAsia="Arial" w:hAnsi="Arial" w:cs="Arial"/>
                <w:b/>
                <w:color w:val="000000"/>
                <w:sz w:val="16"/>
                <w:szCs w:val="16"/>
              </w:rPr>
              <w:t>En la ciudad.</w:t>
            </w:r>
          </w:p>
          <w:p w14:paraId="60C7E2A9" w14:textId="77777777" w:rsidR="003105DE" w:rsidRPr="00DC32E9" w:rsidRDefault="003105DE" w:rsidP="00011390">
            <w:pPr>
              <w:rPr>
                <w:rFonts w:ascii="Arial" w:hAnsi="Arial" w:cs="Arial"/>
                <w:sz w:val="16"/>
                <w:szCs w:val="16"/>
              </w:rPr>
            </w:pPr>
            <w:r w:rsidRPr="00DC32E9">
              <w:rPr>
                <w:rFonts w:ascii="Arial" w:hAnsi="Arial" w:cs="Arial"/>
                <w:sz w:val="16"/>
                <w:szCs w:val="16"/>
              </w:rPr>
              <w:t>Características de la ciudad.</w:t>
            </w:r>
          </w:p>
          <w:p w14:paraId="6F4F66B3" w14:textId="77777777" w:rsidR="003105DE" w:rsidRPr="00DC32E9" w:rsidRDefault="003105DE" w:rsidP="00011390">
            <w:pPr>
              <w:spacing w:before="60"/>
              <w:ind w:right="57"/>
              <w:rPr>
                <w:rFonts w:ascii="Arial" w:eastAsia="Arial" w:hAnsi="Arial" w:cs="Arial"/>
                <w:b/>
                <w:color w:val="000000"/>
                <w:sz w:val="16"/>
                <w:szCs w:val="16"/>
              </w:rPr>
            </w:pPr>
            <w:r w:rsidRPr="00DC32E9">
              <w:rPr>
                <w:rFonts w:ascii="Arial" w:eastAsia="Arial" w:hAnsi="Arial" w:cs="Arial"/>
                <w:b/>
                <w:color w:val="000000"/>
                <w:sz w:val="16"/>
                <w:szCs w:val="16"/>
              </w:rPr>
              <w:t>En el pueblo.</w:t>
            </w:r>
          </w:p>
          <w:p w14:paraId="5423E427" w14:textId="77777777" w:rsidR="003105DE" w:rsidRPr="00DC32E9" w:rsidRDefault="003105DE" w:rsidP="00011390">
            <w:pPr>
              <w:rPr>
                <w:rFonts w:ascii="Arial" w:hAnsi="Arial" w:cs="Arial"/>
                <w:b/>
                <w:bCs/>
                <w:color w:val="000000"/>
                <w:sz w:val="16"/>
                <w:szCs w:val="16"/>
              </w:rPr>
            </w:pPr>
            <w:r w:rsidRPr="00DC32E9">
              <w:rPr>
                <w:rFonts w:ascii="Arial" w:hAnsi="Arial" w:cs="Arial"/>
                <w:sz w:val="16"/>
                <w:szCs w:val="16"/>
              </w:rPr>
              <w:t>Características del pueblo.</w:t>
            </w:r>
          </w:p>
        </w:tc>
      </w:tr>
      <w:tr w:rsidR="003105DE" w:rsidRPr="00DC32E9" w14:paraId="6B86C8ED" w14:textId="77777777" w:rsidTr="00011390">
        <w:trPr>
          <w:trHeight w:val="851"/>
        </w:trPr>
        <w:tc>
          <w:tcPr>
            <w:tcW w:w="1502" w:type="dxa"/>
            <w:vMerge/>
            <w:tcBorders>
              <w:left w:val="single" w:sz="8" w:space="0" w:color="00000A"/>
              <w:bottom w:val="single" w:sz="4" w:space="0" w:color="00000A"/>
            </w:tcBorders>
            <w:shd w:val="clear" w:color="auto" w:fill="FFFFFF"/>
          </w:tcPr>
          <w:p w14:paraId="620DD4AC" w14:textId="77777777" w:rsidR="003105DE" w:rsidRPr="00DC32E9" w:rsidRDefault="003105DE" w:rsidP="00011390">
            <w:pPr>
              <w:rPr>
                <w:rFonts w:ascii="Arial" w:eastAsia="Arial" w:hAnsi="Arial" w:cs="Arial"/>
                <w:sz w:val="16"/>
                <w:szCs w:val="16"/>
              </w:rPr>
            </w:pPr>
          </w:p>
        </w:tc>
        <w:tc>
          <w:tcPr>
            <w:tcW w:w="2551" w:type="dxa"/>
            <w:tcBorders>
              <w:top w:val="single" w:sz="4" w:space="0" w:color="auto"/>
              <w:left w:val="single" w:sz="8" w:space="0" w:color="00000A"/>
              <w:bottom w:val="single" w:sz="4" w:space="0" w:color="00000A"/>
            </w:tcBorders>
            <w:shd w:val="clear" w:color="auto" w:fill="FFFFFF"/>
          </w:tcPr>
          <w:p w14:paraId="47A4C597" w14:textId="77777777" w:rsidR="003105DE" w:rsidRPr="00DC32E9" w:rsidRDefault="003105DE" w:rsidP="00011390">
            <w:pPr>
              <w:rPr>
                <w:rFonts w:ascii="Arial" w:hAnsi="Arial" w:cs="Arial"/>
                <w:sz w:val="16"/>
                <w:szCs w:val="16"/>
              </w:rPr>
            </w:pPr>
            <w:r w:rsidRPr="00DC32E9">
              <w:rPr>
                <w:rFonts w:ascii="Arial" w:hAnsi="Arial" w:cs="Arial"/>
                <w:sz w:val="16"/>
                <w:szCs w:val="16"/>
              </w:rPr>
              <w:t>5.3. Mostrar y promover actitudes de respeto ante el patrimonio cultural y el natural, especialmente de Canarias, reconociendo su diversidad y su carácter de bien común para contribuir a su conservación y salvaguardia.</w:t>
            </w:r>
          </w:p>
        </w:tc>
        <w:tc>
          <w:tcPr>
            <w:tcW w:w="1559" w:type="dxa"/>
            <w:tcBorders>
              <w:top w:val="single" w:sz="4" w:space="0" w:color="auto"/>
              <w:left w:val="single" w:sz="8" w:space="0" w:color="00000A"/>
              <w:bottom w:val="single" w:sz="4" w:space="0" w:color="00000A"/>
            </w:tcBorders>
            <w:shd w:val="clear" w:color="auto" w:fill="FFFFFF"/>
          </w:tcPr>
          <w:p w14:paraId="173D1C68" w14:textId="77777777" w:rsidR="003105DE" w:rsidRPr="00DC32E9" w:rsidRDefault="003105DE" w:rsidP="00011390">
            <w:pPr>
              <w:rPr>
                <w:rFonts w:ascii="Arial" w:hAnsi="Arial" w:cs="Arial"/>
                <w:sz w:val="16"/>
                <w:szCs w:val="16"/>
                <w:lang w:val="en-US"/>
              </w:rPr>
            </w:pPr>
            <w:r w:rsidRPr="00DC32E9">
              <w:rPr>
                <w:rFonts w:ascii="Arial" w:hAnsi="Arial" w:cs="Arial"/>
                <w:sz w:val="16"/>
                <w:szCs w:val="16"/>
              </w:rPr>
              <w:t>STEM5, CC4, CE1, CCEC1</w:t>
            </w:r>
          </w:p>
        </w:tc>
        <w:tc>
          <w:tcPr>
            <w:tcW w:w="2694" w:type="dxa"/>
            <w:vMerge/>
            <w:tcBorders>
              <w:left w:val="single" w:sz="8" w:space="0" w:color="00000A"/>
              <w:bottom w:val="single" w:sz="4" w:space="0" w:color="00000A"/>
            </w:tcBorders>
            <w:shd w:val="clear" w:color="auto" w:fill="FFFFFF"/>
          </w:tcPr>
          <w:p w14:paraId="1E778080" w14:textId="77777777" w:rsidR="003105DE" w:rsidRPr="00DC32E9" w:rsidRDefault="003105DE" w:rsidP="00011390">
            <w:pPr>
              <w:spacing w:after="60"/>
              <w:ind w:right="57"/>
              <w:rPr>
                <w:rFonts w:ascii="Arial" w:hAnsi="Arial" w:cs="Arial"/>
                <w:b/>
                <w:color w:val="000000"/>
                <w:sz w:val="16"/>
                <w:szCs w:val="16"/>
              </w:rPr>
            </w:pPr>
          </w:p>
        </w:tc>
        <w:tc>
          <w:tcPr>
            <w:tcW w:w="1417" w:type="dxa"/>
            <w:vMerge/>
            <w:tcBorders>
              <w:left w:val="single" w:sz="8" w:space="0" w:color="00000A"/>
              <w:bottom w:val="single" w:sz="4" w:space="0" w:color="00000A"/>
            </w:tcBorders>
            <w:shd w:val="clear" w:color="auto" w:fill="FFFFFF"/>
          </w:tcPr>
          <w:p w14:paraId="6989633F" w14:textId="77777777" w:rsidR="003105DE" w:rsidRPr="00DC32E9" w:rsidRDefault="003105DE" w:rsidP="00011390">
            <w:pPr>
              <w:rPr>
                <w:rFonts w:ascii="Arial" w:eastAsia="Arial" w:hAnsi="Arial" w:cs="Arial"/>
                <w:bCs/>
                <w:color w:val="000000"/>
                <w:sz w:val="16"/>
                <w:szCs w:val="16"/>
              </w:rPr>
            </w:pPr>
          </w:p>
        </w:tc>
        <w:tc>
          <w:tcPr>
            <w:tcW w:w="1701" w:type="dxa"/>
            <w:vMerge/>
            <w:tcBorders>
              <w:left w:val="single" w:sz="8" w:space="0" w:color="00000A"/>
              <w:bottom w:val="single" w:sz="4" w:space="0" w:color="00000A"/>
            </w:tcBorders>
            <w:shd w:val="clear" w:color="auto" w:fill="FFFFFF"/>
          </w:tcPr>
          <w:p w14:paraId="56B1634B" w14:textId="77777777" w:rsidR="003105DE" w:rsidRPr="00DC32E9" w:rsidRDefault="003105DE" w:rsidP="00011390">
            <w:pPr>
              <w:rPr>
                <w:rFonts w:ascii="Arial" w:eastAsia="Arial" w:hAnsi="Arial" w:cs="Arial"/>
                <w:bCs/>
                <w:color w:val="000000"/>
                <w:sz w:val="16"/>
                <w:szCs w:val="16"/>
              </w:rPr>
            </w:pPr>
          </w:p>
        </w:tc>
        <w:tc>
          <w:tcPr>
            <w:tcW w:w="3039" w:type="dxa"/>
            <w:vMerge/>
            <w:tcBorders>
              <w:left w:val="single" w:sz="8" w:space="0" w:color="00000A"/>
              <w:bottom w:val="single" w:sz="4" w:space="0" w:color="00000A"/>
              <w:right w:val="single" w:sz="8" w:space="0" w:color="00000A"/>
            </w:tcBorders>
            <w:shd w:val="clear" w:color="auto" w:fill="FFFFFF"/>
          </w:tcPr>
          <w:p w14:paraId="6E3B144D" w14:textId="77777777" w:rsidR="003105DE" w:rsidRPr="00DC32E9" w:rsidRDefault="003105DE" w:rsidP="00011390">
            <w:pPr>
              <w:rPr>
                <w:rFonts w:ascii="Arial" w:hAnsi="Arial" w:cs="Arial"/>
                <w:b/>
                <w:bCs/>
                <w:color w:val="000000"/>
                <w:sz w:val="16"/>
                <w:szCs w:val="16"/>
              </w:rPr>
            </w:pPr>
          </w:p>
        </w:tc>
      </w:tr>
      <w:tr w:rsidR="003105DE" w:rsidRPr="00DC32E9" w14:paraId="45788F2D" w14:textId="77777777" w:rsidTr="00011390">
        <w:trPr>
          <w:trHeight w:val="2242"/>
        </w:trPr>
        <w:tc>
          <w:tcPr>
            <w:tcW w:w="1502" w:type="dxa"/>
            <w:tcBorders>
              <w:left w:val="single" w:sz="8" w:space="0" w:color="00000A"/>
            </w:tcBorders>
            <w:shd w:val="clear" w:color="auto" w:fill="FFFFFF"/>
          </w:tcPr>
          <w:p w14:paraId="2CD72F26" w14:textId="77777777" w:rsidR="003105DE" w:rsidRPr="00DC32E9" w:rsidRDefault="003105DE" w:rsidP="00011390">
            <w:pPr>
              <w:rPr>
                <w:rFonts w:ascii="Arial" w:eastAsia="Arial" w:hAnsi="Arial" w:cs="Arial"/>
                <w:sz w:val="16"/>
                <w:szCs w:val="16"/>
              </w:rPr>
            </w:pPr>
            <w:r w:rsidRPr="00DC32E9">
              <w:rPr>
                <w:rFonts w:ascii="Arial" w:eastAsia="Arial" w:hAnsi="Arial" w:cs="Arial"/>
                <w:sz w:val="16"/>
                <w:szCs w:val="16"/>
              </w:rPr>
              <w:lastRenderedPageBreak/>
              <w:t>CE 6</w:t>
            </w:r>
          </w:p>
        </w:tc>
        <w:tc>
          <w:tcPr>
            <w:tcW w:w="2551" w:type="dxa"/>
            <w:tcBorders>
              <w:left w:val="single" w:sz="8" w:space="0" w:color="00000A"/>
            </w:tcBorders>
            <w:shd w:val="clear" w:color="auto" w:fill="FFFFFF"/>
          </w:tcPr>
          <w:p w14:paraId="563892CE" w14:textId="77777777" w:rsidR="003105DE" w:rsidRPr="00DC32E9" w:rsidRDefault="003105DE" w:rsidP="00011390">
            <w:pPr>
              <w:rPr>
                <w:rFonts w:ascii="Arial" w:hAnsi="Arial" w:cs="Arial"/>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tcBorders>
            <w:shd w:val="clear" w:color="auto" w:fill="FFFFFF"/>
          </w:tcPr>
          <w:p w14:paraId="5364C60C" w14:textId="77777777" w:rsidR="003105DE" w:rsidRPr="00DC32E9" w:rsidRDefault="003105DE" w:rsidP="00011390">
            <w:pPr>
              <w:rPr>
                <w:rFonts w:ascii="Arial" w:hAnsi="Arial" w:cs="Arial"/>
                <w:sz w:val="16"/>
                <w:szCs w:val="16"/>
                <w:lang w:val="en-US"/>
              </w:rPr>
            </w:pPr>
            <w:r w:rsidRPr="00DC32E9">
              <w:rPr>
                <w:rFonts w:ascii="Arial" w:hAnsi="Arial" w:cs="Arial"/>
                <w:sz w:val="16"/>
                <w:szCs w:val="16"/>
                <w:lang w:val="en-US"/>
              </w:rPr>
              <w:t>CCL5, STEM2, STEM5, CPSAA4, CC1, CC3, CC4, CE1</w:t>
            </w:r>
          </w:p>
        </w:tc>
        <w:tc>
          <w:tcPr>
            <w:tcW w:w="2694" w:type="dxa"/>
            <w:tcBorders>
              <w:left w:val="single" w:sz="8" w:space="0" w:color="00000A"/>
            </w:tcBorders>
            <w:shd w:val="clear" w:color="auto" w:fill="FFFFFF"/>
          </w:tcPr>
          <w:p w14:paraId="5C0E92B3" w14:textId="77777777" w:rsidR="003105DE" w:rsidRPr="00DC32E9" w:rsidRDefault="003105DE" w:rsidP="003105DE">
            <w:pPr>
              <w:pStyle w:val="Standard"/>
              <w:widowControl/>
              <w:numPr>
                <w:ilvl w:val="0"/>
                <w:numId w:val="35"/>
              </w:numPr>
              <w:ind w:left="198" w:hanging="198"/>
              <w:rPr>
                <w:rFonts w:ascii="Arial" w:hAnsi="Arial" w:cs="Arial"/>
                <w:sz w:val="16"/>
                <w:szCs w:val="16"/>
              </w:rPr>
            </w:pPr>
            <w:r w:rsidRPr="00DC32E9">
              <w:rPr>
                <w:rFonts w:ascii="Arial" w:hAnsi="Arial" w:cs="Arial"/>
                <w:b/>
                <w:bCs/>
                <w:sz w:val="16"/>
                <w:szCs w:val="16"/>
              </w:rPr>
              <w:t>Alfabetización cívica</w:t>
            </w:r>
          </w:p>
          <w:p w14:paraId="361EBCC9" w14:textId="77777777" w:rsidR="003105DE" w:rsidRPr="00DC32E9" w:rsidRDefault="003105DE" w:rsidP="003105DE">
            <w:pPr>
              <w:pStyle w:val="Standard"/>
              <w:widowControl/>
              <w:numPr>
                <w:ilvl w:val="1"/>
                <w:numId w:val="35"/>
              </w:numPr>
              <w:spacing w:after="60"/>
              <w:ind w:left="170" w:firstLine="0"/>
              <w:rPr>
                <w:rFonts w:ascii="Arial" w:hAnsi="Arial" w:cs="Arial"/>
                <w:sz w:val="16"/>
                <w:szCs w:val="16"/>
              </w:rPr>
            </w:pPr>
            <w:r w:rsidRPr="00DC32E9">
              <w:rPr>
                <w:rFonts w:ascii="Arial" w:hAnsi="Arial" w:cs="Arial"/>
                <w:sz w:val="16"/>
                <w:szCs w:val="16"/>
              </w:rPr>
              <w:t>Diferenciación entre ocupación y trabajo e identificación de las principales actividades profesionales y laborales de mujeres y hombres en el entorno cercano.</w:t>
            </w:r>
          </w:p>
          <w:p w14:paraId="543D4A1A" w14:textId="77777777" w:rsidR="003105DE" w:rsidRPr="00DC32E9" w:rsidRDefault="003105DE" w:rsidP="003105DE">
            <w:pPr>
              <w:pStyle w:val="Standard"/>
              <w:widowControl/>
              <w:numPr>
                <w:ilvl w:val="1"/>
                <w:numId w:val="35"/>
              </w:numPr>
              <w:spacing w:after="60"/>
              <w:ind w:left="170" w:firstLine="0"/>
              <w:rPr>
                <w:rFonts w:ascii="Arial" w:hAnsi="Arial" w:cs="Arial"/>
                <w:b/>
                <w:color w:val="000000"/>
                <w:sz w:val="16"/>
                <w:szCs w:val="16"/>
              </w:rPr>
            </w:pPr>
            <w:r w:rsidRPr="00DC32E9">
              <w:rPr>
                <w:rFonts w:ascii="Arial" w:hAnsi="Arial" w:cs="Arial"/>
                <w:sz w:val="16"/>
                <w:szCs w:val="16"/>
              </w:rPr>
              <w:t>Importancia de la igualdad de oportunidades entre mujeres y hombres y valoración de conductas no sexistas.</w:t>
            </w:r>
          </w:p>
        </w:tc>
        <w:tc>
          <w:tcPr>
            <w:tcW w:w="1417" w:type="dxa"/>
            <w:tcBorders>
              <w:left w:val="single" w:sz="8" w:space="0" w:color="00000A"/>
            </w:tcBorders>
            <w:shd w:val="clear" w:color="auto" w:fill="FFFFFF"/>
          </w:tcPr>
          <w:p w14:paraId="4E50B48A" w14:textId="77777777" w:rsidR="003105DE" w:rsidRPr="00DC32E9" w:rsidRDefault="003105DE"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092AFDF5" w14:textId="77777777" w:rsidR="003105DE" w:rsidRPr="00DC32E9" w:rsidRDefault="003105DE"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701" w:type="dxa"/>
            <w:tcBorders>
              <w:left w:val="single" w:sz="8" w:space="0" w:color="00000A"/>
            </w:tcBorders>
            <w:shd w:val="clear" w:color="auto" w:fill="FFFFFF"/>
          </w:tcPr>
          <w:p w14:paraId="515D6217" w14:textId="77777777" w:rsidR="003105DE" w:rsidRPr="00DC32E9" w:rsidRDefault="003105DE" w:rsidP="00011390">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tcBorders>
              <w:left w:val="single" w:sz="8" w:space="0" w:color="00000A"/>
              <w:right w:val="single" w:sz="8" w:space="0" w:color="00000A"/>
            </w:tcBorders>
            <w:shd w:val="clear" w:color="auto" w:fill="FFFFFF"/>
          </w:tcPr>
          <w:p w14:paraId="0688EE24" w14:textId="77777777" w:rsidR="003105DE" w:rsidRPr="00DC32E9" w:rsidRDefault="003105DE" w:rsidP="00011390">
            <w:pPr>
              <w:ind w:right="57"/>
              <w:rPr>
                <w:rFonts w:ascii="Arial" w:hAnsi="Arial" w:cs="Arial"/>
                <w:color w:val="000000"/>
                <w:sz w:val="16"/>
                <w:szCs w:val="16"/>
              </w:rPr>
            </w:pPr>
            <w:r w:rsidRPr="00DC32E9">
              <w:rPr>
                <w:rFonts w:ascii="Arial" w:eastAsia="Arial" w:hAnsi="Arial" w:cs="Arial"/>
                <w:b/>
                <w:color w:val="000000"/>
                <w:sz w:val="16"/>
                <w:szCs w:val="16"/>
              </w:rPr>
              <w:t>Página inicial</w:t>
            </w:r>
          </w:p>
          <w:p w14:paraId="4E249020" w14:textId="77777777" w:rsidR="003105DE" w:rsidRPr="00DC32E9" w:rsidRDefault="003105DE" w:rsidP="00011390">
            <w:pPr>
              <w:spacing w:after="60"/>
              <w:ind w:right="57"/>
              <w:rPr>
                <w:rFonts w:ascii="Arial" w:hAnsi="Arial" w:cs="Arial"/>
                <w:color w:val="000000"/>
                <w:sz w:val="16"/>
                <w:szCs w:val="16"/>
              </w:rPr>
            </w:pPr>
            <w:r w:rsidRPr="00DC32E9">
              <w:rPr>
                <w:rFonts w:ascii="Arial" w:eastAsia="Arial" w:hAnsi="Arial" w:cs="Arial"/>
                <w:bCs/>
                <w:color w:val="000000"/>
                <w:sz w:val="16"/>
                <w:szCs w:val="16"/>
              </w:rPr>
              <w:t>Situación de aprendizaje: Cómo lo ves, El dato y Objetivo en acción.</w:t>
            </w:r>
          </w:p>
          <w:p w14:paraId="6BBA0C8A" w14:textId="77777777" w:rsidR="003105DE" w:rsidRPr="00DC32E9" w:rsidRDefault="003105DE" w:rsidP="00011390">
            <w:pPr>
              <w:ind w:right="57"/>
              <w:rPr>
                <w:rFonts w:ascii="Arial" w:eastAsia="Arial" w:hAnsi="Arial" w:cs="Arial"/>
                <w:b/>
                <w:color w:val="000000"/>
                <w:sz w:val="16"/>
                <w:szCs w:val="16"/>
              </w:rPr>
            </w:pPr>
            <w:r w:rsidRPr="00DC32E9">
              <w:rPr>
                <w:rFonts w:ascii="Arial" w:eastAsia="Arial" w:hAnsi="Arial" w:cs="Arial"/>
                <w:b/>
                <w:color w:val="000000"/>
                <w:sz w:val="16"/>
                <w:szCs w:val="16"/>
              </w:rPr>
              <w:t>¿Vamos de paseo?</w:t>
            </w:r>
          </w:p>
          <w:p w14:paraId="5B800012" w14:textId="77777777" w:rsidR="003105DE" w:rsidRPr="00DC32E9" w:rsidRDefault="003105DE" w:rsidP="00011390">
            <w:pPr>
              <w:rPr>
                <w:rFonts w:ascii="Arial" w:hAnsi="Arial" w:cs="Arial"/>
                <w:sz w:val="16"/>
                <w:szCs w:val="16"/>
              </w:rPr>
            </w:pPr>
            <w:r w:rsidRPr="00DC32E9">
              <w:rPr>
                <w:rFonts w:ascii="Arial" w:hAnsi="Arial" w:cs="Arial"/>
                <w:sz w:val="16"/>
                <w:szCs w:val="16"/>
              </w:rPr>
              <w:t>Movilidad sostenible.</w:t>
            </w:r>
          </w:p>
          <w:p w14:paraId="588F88C8" w14:textId="77777777" w:rsidR="003105DE" w:rsidRPr="00DC32E9" w:rsidRDefault="003105DE" w:rsidP="00011390">
            <w:pPr>
              <w:spacing w:before="60"/>
              <w:ind w:right="57"/>
              <w:rPr>
                <w:rFonts w:ascii="Arial" w:eastAsia="Arial" w:hAnsi="Arial" w:cs="Arial"/>
                <w:b/>
                <w:sz w:val="16"/>
                <w:szCs w:val="16"/>
              </w:rPr>
            </w:pPr>
            <w:r w:rsidRPr="00DC32E9">
              <w:rPr>
                <w:rFonts w:ascii="Arial" w:eastAsia="Arial" w:hAnsi="Arial" w:cs="Arial"/>
                <w:b/>
                <w:sz w:val="16"/>
                <w:szCs w:val="16"/>
              </w:rPr>
              <w:t>¿Qué producto es?</w:t>
            </w:r>
          </w:p>
          <w:p w14:paraId="157F3D1F" w14:textId="77777777" w:rsidR="003105DE" w:rsidRPr="00DC32E9" w:rsidRDefault="003105DE" w:rsidP="00011390">
            <w:pPr>
              <w:rPr>
                <w:rFonts w:ascii="Arial" w:eastAsia="Calibri" w:hAnsi="Arial" w:cs="Arial"/>
                <w:sz w:val="16"/>
                <w:szCs w:val="16"/>
              </w:rPr>
            </w:pPr>
            <w:r w:rsidRPr="00DC32E9">
              <w:rPr>
                <w:rFonts w:ascii="Arial" w:eastAsia="Calibri" w:hAnsi="Arial" w:cs="Arial"/>
                <w:sz w:val="16"/>
                <w:szCs w:val="16"/>
              </w:rPr>
              <w:t>Diferentes contextos de trabajo.</w:t>
            </w:r>
          </w:p>
          <w:p w14:paraId="4D588748" w14:textId="77777777" w:rsidR="003105DE" w:rsidRPr="00DC32E9" w:rsidRDefault="003105DE" w:rsidP="00011390">
            <w:pPr>
              <w:spacing w:before="60"/>
              <w:ind w:right="57"/>
              <w:rPr>
                <w:rFonts w:ascii="Arial" w:hAnsi="Arial" w:cs="Arial"/>
                <w:b/>
                <w:bCs/>
                <w:color w:val="000000"/>
                <w:sz w:val="16"/>
                <w:szCs w:val="16"/>
              </w:rPr>
            </w:pPr>
            <w:r w:rsidRPr="00DC32E9">
              <w:rPr>
                <w:rFonts w:ascii="Arial" w:hAnsi="Arial" w:cs="Arial"/>
                <w:b/>
                <w:bCs/>
                <w:color w:val="000000"/>
                <w:sz w:val="16"/>
                <w:szCs w:val="16"/>
              </w:rPr>
              <w:t>Porfolio</w:t>
            </w:r>
          </w:p>
          <w:p w14:paraId="584AB7C3" w14:textId="77777777" w:rsidR="003105DE" w:rsidRPr="00DC32E9" w:rsidRDefault="003105DE" w:rsidP="00011390">
            <w:pPr>
              <w:rPr>
                <w:rFonts w:ascii="Arial" w:hAnsi="Arial" w:cs="Arial"/>
                <w:b/>
                <w:bCs/>
                <w:color w:val="000000"/>
                <w:sz w:val="16"/>
                <w:szCs w:val="16"/>
              </w:rPr>
            </w:pPr>
            <w:r w:rsidRPr="00DC32E9">
              <w:rPr>
                <w:rFonts w:ascii="Arial" w:hAnsi="Arial" w:cs="Arial"/>
                <w:color w:val="000000"/>
                <w:sz w:val="16"/>
                <w:szCs w:val="16"/>
              </w:rPr>
              <w:t>Objetivo en acción.</w:t>
            </w:r>
          </w:p>
        </w:tc>
      </w:tr>
      <w:tr w:rsidR="003105DE" w:rsidRPr="00DC32E9" w14:paraId="0AA86FB4" w14:textId="77777777" w:rsidTr="00011390">
        <w:trPr>
          <w:trHeight w:val="697"/>
        </w:trPr>
        <w:tc>
          <w:tcPr>
            <w:tcW w:w="1502" w:type="dxa"/>
            <w:tcBorders>
              <w:left w:val="single" w:sz="8" w:space="0" w:color="00000A"/>
            </w:tcBorders>
            <w:shd w:val="clear" w:color="auto" w:fill="FFFFFF"/>
          </w:tcPr>
          <w:p w14:paraId="3D199B4C" w14:textId="77777777" w:rsidR="003105DE" w:rsidRPr="00DC32E9" w:rsidRDefault="003105DE" w:rsidP="00011390">
            <w:pPr>
              <w:rPr>
                <w:rFonts w:ascii="Arial" w:eastAsia="Arial" w:hAnsi="Arial" w:cs="Arial"/>
                <w:sz w:val="16"/>
                <w:szCs w:val="16"/>
                <w:lang w:val="en-US"/>
              </w:rPr>
            </w:pPr>
            <w:r w:rsidRPr="00DC32E9">
              <w:rPr>
                <w:rFonts w:ascii="Arial" w:eastAsia="Arial" w:hAnsi="Arial" w:cs="Arial"/>
                <w:sz w:val="16"/>
                <w:szCs w:val="16"/>
              </w:rPr>
              <w:t>CE 9</w:t>
            </w:r>
          </w:p>
        </w:tc>
        <w:tc>
          <w:tcPr>
            <w:tcW w:w="2551" w:type="dxa"/>
            <w:tcBorders>
              <w:top w:val="single" w:sz="4" w:space="0" w:color="000000" w:themeColor="text1"/>
              <w:left w:val="single" w:sz="8" w:space="0" w:color="00000A"/>
            </w:tcBorders>
            <w:shd w:val="clear" w:color="auto" w:fill="FFFFFF"/>
          </w:tcPr>
          <w:p w14:paraId="1A67864F" w14:textId="77777777" w:rsidR="003105DE" w:rsidRPr="00DC32E9" w:rsidRDefault="003105DE" w:rsidP="00011390">
            <w:pPr>
              <w:rPr>
                <w:rFonts w:ascii="Arial" w:hAnsi="Arial" w:cs="Arial"/>
                <w:sz w:val="16"/>
                <w:szCs w:val="16"/>
              </w:rPr>
            </w:pPr>
            <w:r w:rsidRPr="00DC32E9">
              <w:rPr>
                <w:rFonts w:ascii="Arial" w:hAnsi="Arial" w:cs="Arial"/>
                <w:sz w:val="16"/>
                <w:szCs w:val="16"/>
              </w:rPr>
              <w:t>9.3. Conocer, interiorizar y aplicar normas básicas para la convivencia democrática en el uso de los espacios públicos, especialmente como peatones o como usuarios de los medios de locomoción, reconociendo los medios de transportes marítimos y aéreos para conectar el archipiélago, tomando conciencia de la importancia de la movilidad segura, saludable y sostenible tanto para las personas como para el planeta.</w:t>
            </w:r>
          </w:p>
        </w:tc>
        <w:tc>
          <w:tcPr>
            <w:tcW w:w="1559" w:type="dxa"/>
            <w:tcBorders>
              <w:top w:val="single" w:sz="4" w:space="0" w:color="000000" w:themeColor="text1"/>
              <w:left w:val="single" w:sz="8" w:space="0" w:color="00000A"/>
            </w:tcBorders>
            <w:shd w:val="clear" w:color="auto" w:fill="FFFFFF"/>
          </w:tcPr>
          <w:p w14:paraId="1098340F" w14:textId="77777777" w:rsidR="003105DE" w:rsidRPr="00DC32E9" w:rsidRDefault="003105DE" w:rsidP="00011390">
            <w:pPr>
              <w:rPr>
                <w:rFonts w:ascii="Arial" w:hAnsi="Arial" w:cs="Arial"/>
                <w:sz w:val="16"/>
                <w:szCs w:val="16"/>
              </w:rPr>
            </w:pPr>
            <w:r w:rsidRPr="00DC32E9">
              <w:rPr>
                <w:rFonts w:ascii="Arial" w:hAnsi="Arial" w:cs="Arial"/>
                <w:sz w:val="16"/>
                <w:szCs w:val="16"/>
              </w:rPr>
              <w:t>CCL5, CC1, CC2</w:t>
            </w:r>
          </w:p>
        </w:tc>
        <w:tc>
          <w:tcPr>
            <w:tcW w:w="2694" w:type="dxa"/>
            <w:tcBorders>
              <w:left w:val="single" w:sz="8" w:space="0" w:color="00000A"/>
            </w:tcBorders>
            <w:shd w:val="clear" w:color="auto" w:fill="FFFFFF"/>
          </w:tcPr>
          <w:p w14:paraId="3A11CF22" w14:textId="77777777" w:rsidR="003105DE" w:rsidRPr="00DC32E9" w:rsidRDefault="003105DE" w:rsidP="003105DE">
            <w:pPr>
              <w:pStyle w:val="Standard"/>
              <w:widowControl/>
              <w:numPr>
                <w:ilvl w:val="0"/>
                <w:numId w:val="36"/>
              </w:numPr>
              <w:ind w:left="198" w:hanging="198"/>
              <w:rPr>
                <w:rFonts w:ascii="Arial" w:hAnsi="Arial" w:cs="Arial"/>
                <w:sz w:val="16"/>
                <w:szCs w:val="16"/>
              </w:rPr>
            </w:pPr>
            <w:r w:rsidRPr="00DC32E9">
              <w:rPr>
                <w:rFonts w:ascii="Arial" w:hAnsi="Arial" w:cs="Arial"/>
                <w:b/>
                <w:bCs/>
                <w:sz w:val="16"/>
                <w:szCs w:val="16"/>
              </w:rPr>
              <w:t>Retos del mundo actual</w:t>
            </w:r>
          </w:p>
          <w:p w14:paraId="58442138" w14:textId="77777777" w:rsidR="003105DE" w:rsidRPr="00DC32E9" w:rsidRDefault="003105DE" w:rsidP="003105DE">
            <w:pPr>
              <w:pStyle w:val="Standard"/>
              <w:widowControl/>
              <w:numPr>
                <w:ilvl w:val="1"/>
                <w:numId w:val="34"/>
              </w:numPr>
              <w:spacing w:after="60"/>
              <w:ind w:left="170" w:firstLine="0"/>
              <w:rPr>
                <w:rFonts w:ascii="Arial" w:hAnsi="Arial" w:cs="Arial"/>
                <w:sz w:val="16"/>
                <w:szCs w:val="16"/>
              </w:rPr>
            </w:pPr>
            <w:r w:rsidRPr="00DC32E9">
              <w:rPr>
                <w:rFonts w:ascii="Arial" w:hAnsi="Arial" w:cs="Arial"/>
                <w:sz w:val="16"/>
                <w:szCs w:val="16"/>
              </w:rPr>
              <w:t>Resolución de retos sobre situaciones cotidianas: itinerarios y trayectos, desplazamientos y viajes, a través del reconocimiento de los medios de transportes marítimos y aéreos para conectar el archipiélago. Desarrollo de funciones básicas del pensamiento espacial y temporal para la interacción con el medio.</w:t>
            </w:r>
          </w:p>
          <w:p w14:paraId="48BB4154" w14:textId="77777777" w:rsidR="003105DE" w:rsidRPr="00DC32E9" w:rsidRDefault="003105DE" w:rsidP="003105DE">
            <w:pPr>
              <w:pStyle w:val="Standard"/>
              <w:widowControl/>
              <w:numPr>
                <w:ilvl w:val="1"/>
                <w:numId w:val="34"/>
              </w:numPr>
              <w:spacing w:after="60"/>
              <w:ind w:left="170" w:firstLine="0"/>
              <w:rPr>
                <w:rFonts w:ascii="Arial" w:hAnsi="Arial" w:cs="Arial"/>
                <w:sz w:val="16"/>
                <w:szCs w:val="16"/>
              </w:rPr>
            </w:pPr>
            <w:r w:rsidRPr="00DC32E9">
              <w:rPr>
                <w:rFonts w:ascii="Arial" w:hAnsi="Arial" w:cs="Arial"/>
                <w:sz w:val="16"/>
                <w:szCs w:val="16"/>
              </w:rPr>
              <w:t>Conocimiento y aplicación de las normas básicas de seguridad vial en los desplazamientos como peatones o como usuarios de los medios de locomoción entendiendo la ciudad como espacio de convivencia.</w:t>
            </w:r>
          </w:p>
          <w:p w14:paraId="52C60124" w14:textId="77777777" w:rsidR="003105DE" w:rsidRPr="00DC32E9" w:rsidRDefault="003105DE" w:rsidP="003105DE">
            <w:pPr>
              <w:pStyle w:val="Standard"/>
              <w:widowControl/>
              <w:numPr>
                <w:ilvl w:val="0"/>
                <w:numId w:val="34"/>
              </w:numPr>
              <w:spacing w:before="60"/>
              <w:ind w:left="198" w:hanging="198"/>
              <w:rPr>
                <w:rFonts w:ascii="Arial" w:hAnsi="Arial" w:cs="Arial"/>
                <w:sz w:val="16"/>
                <w:szCs w:val="16"/>
              </w:rPr>
            </w:pP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1126A2D0" w14:textId="77777777" w:rsidR="003105DE" w:rsidRPr="00DC32E9" w:rsidRDefault="003105DE" w:rsidP="003105DE">
            <w:pPr>
              <w:pStyle w:val="Standard"/>
              <w:widowControl/>
              <w:numPr>
                <w:ilvl w:val="1"/>
                <w:numId w:val="34"/>
              </w:numPr>
              <w:spacing w:after="60"/>
              <w:ind w:left="170" w:firstLine="0"/>
              <w:rPr>
                <w:rFonts w:ascii="Arial" w:hAnsi="Arial" w:cs="Arial"/>
                <w:b/>
                <w:color w:val="000000"/>
                <w:sz w:val="16"/>
                <w:szCs w:val="16"/>
              </w:rPr>
            </w:pP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17" w:type="dxa"/>
            <w:tcBorders>
              <w:left w:val="single" w:sz="8" w:space="0" w:color="00000A"/>
            </w:tcBorders>
            <w:shd w:val="clear" w:color="auto" w:fill="FFFFFF"/>
          </w:tcPr>
          <w:p w14:paraId="1240CC26" w14:textId="77777777" w:rsidR="003105DE" w:rsidRPr="00DC32E9" w:rsidRDefault="003105DE"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5AE48553" w14:textId="77777777" w:rsidR="003105DE" w:rsidRPr="00DC32E9" w:rsidRDefault="003105DE"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701" w:type="dxa"/>
            <w:tcBorders>
              <w:left w:val="single" w:sz="8" w:space="0" w:color="00000A"/>
            </w:tcBorders>
            <w:shd w:val="clear" w:color="auto" w:fill="FFFFFF"/>
          </w:tcPr>
          <w:p w14:paraId="0BDBB1D9" w14:textId="77777777" w:rsidR="003105DE" w:rsidRPr="00DC32E9" w:rsidRDefault="003105DE" w:rsidP="00011390">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039" w:type="dxa"/>
            <w:tcBorders>
              <w:left w:val="single" w:sz="8" w:space="0" w:color="00000A"/>
              <w:right w:val="single" w:sz="8" w:space="0" w:color="00000A"/>
            </w:tcBorders>
            <w:shd w:val="clear" w:color="auto" w:fill="FFFFFF"/>
          </w:tcPr>
          <w:p w14:paraId="06428C81" w14:textId="77777777" w:rsidR="003105DE" w:rsidRPr="00DC32E9" w:rsidRDefault="003105DE" w:rsidP="00011390">
            <w:pPr>
              <w:ind w:right="57"/>
              <w:rPr>
                <w:rFonts w:ascii="Arial" w:eastAsia="Arial" w:hAnsi="Arial" w:cs="Arial"/>
                <w:b/>
                <w:sz w:val="16"/>
                <w:szCs w:val="16"/>
              </w:rPr>
            </w:pPr>
            <w:r w:rsidRPr="00DC32E9">
              <w:rPr>
                <w:rFonts w:ascii="Arial" w:eastAsia="Arial" w:hAnsi="Arial" w:cs="Arial"/>
                <w:b/>
                <w:sz w:val="16"/>
                <w:szCs w:val="16"/>
              </w:rPr>
              <w:t>Manos a la obra</w:t>
            </w:r>
          </w:p>
          <w:p w14:paraId="4214ECF5" w14:textId="77777777" w:rsidR="003105DE" w:rsidRPr="00DC32E9" w:rsidRDefault="003105DE" w:rsidP="00011390">
            <w:pPr>
              <w:rPr>
                <w:rFonts w:ascii="Arial" w:eastAsia="Calibri" w:hAnsi="Arial" w:cs="Arial"/>
                <w:sz w:val="16"/>
                <w:szCs w:val="16"/>
              </w:rPr>
            </w:pPr>
            <w:r w:rsidRPr="00DC32E9">
              <w:rPr>
                <w:rFonts w:ascii="Arial" w:eastAsia="Calibri" w:hAnsi="Arial" w:cs="Arial"/>
                <w:sz w:val="16"/>
                <w:szCs w:val="16"/>
              </w:rPr>
              <w:t>Diferentes contextos de trabajo.</w:t>
            </w:r>
          </w:p>
          <w:p w14:paraId="37D34068" w14:textId="77777777" w:rsidR="003105DE" w:rsidRPr="00DC32E9" w:rsidRDefault="003105DE" w:rsidP="00011390">
            <w:pPr>
              <w:spacing w:before="60"/>
              <w:ind w:right="57"/>
              <w:rPr>
                <w:rFonts w:ascii="Arial" w:hAnsi="Arial" w:cs="Arial"/>
                <w:color w:val="000000"/>
                <w:sz w:val="16"/>
                <w:szCs w:val="16"/>
              </w:rPr>
            </w:pPr>
            <w:r w:rsidRPr="00DC32E9">
              <w:rPr>
                <w:rFonts w:ascii="Arial" w:eastAsia="Arial" w:hAnsi="Arial" w:cs="Arial"/>
                <w:b/>
                <w:color w:val="000000"/>
                <w:sz w:val="16"/>
                <w:szCs w:val="16"/>
              </w:rPr>
              <w:t>¿Vamos de paseo?</w:t>
            </w:r>
          </w:p>
          <w:p w14:paraId="3E5AA19C" w14:textId="77777777" w:rsidR="003105DE" w:rsidRPr="00DC32E9" w:rsidRDefault="003105DE" w:rsidP="00011390">
            <w:pPr>
              <w:rPr>
                <w:rFonts w:ascii="Arial" w:hAnsi="Arial" w:cs="Arial"/>
                <w:sz w:val="16"/>
                <w:szCs w:val="16"/>
              </w:rPr>
            </w:pPr>
            <w:r w:rsidRPr="00DC32E9">
              <w:rPr>
                <w:rFonts w:ascii="Arial" w:hAnsi="Arial" w:cs="Arial"/>
                <w:sz w:val="16"/>
                <w:szCs w:val="16"/>
              </w:rPr>
              <w:t>Seguridad vial.</w:t>
            </w:r>
          </w:p>
          <w:p w14:paraId="35F6B09E" w14:textId="77777777" w:rsidR="003105DE" w:rsidRPr="00DC32E9" w:rsidRDefault="003105DE" w:rsidP="00011390">
            <w:pPr>
              <w:rPr>
                <w:rFonts w:ascii="Arial" w:eastAsia="Arial" w:hAnsi="Arial" w:cs="Arial"/>
                <w:color w:val="000000"/>
                <w:sz w:val="16"/>
                <w:szCs w:val="16"/>
              </w:rPr>
            </w:pPr>
            <w:r w:rsidRPr="00DC32E9">
              <w:rPr>
                <w:rFonts w:ascii="Arial" w:hAnsi="Arial" w:cs="Arial"/>
                <w:sz w:val="16"/>
                <w:szCs w:val="16"/>
              </w:rPr>
              <w:t>Movilidad sostenible.</w:t>
            </w:r>
          </w:p>
          <w:p w14:paraId="53E27A29" w14:textId="77777777" w:rsidR="003105DE" w:rsidRPr="00DC32E9" w:rsidRDefault="003105DE" w:rsidP="00011390">
            <w:pPr>
              <w:spacing w:before="60"/>
              <w:ind w:right="57"/>
              <w:rPr>
                <w:rFonts w:ascii="Arial" w:hAnsi="Arial" w:cs="Arial"/>
                <w:color w:val="000000"/>
                <w:sz w:val="16"/>
                <w:szCs w:val="16"/>
              </w:rPr>
            </w:pPr>
            <w:r w:rsidRPr="00DC32E9">
              <w:rPr>
                <w:rFonts w:ascii="Arial" w:eastAsia="Arial" w:hAnsi="Arial" w:cs="Arial"/>
                <w:b/>
                <w:color w:val="000000"/>
                <w:sz w:val="16"/>
                <w:szCs w:val="16"/>
              </w:rPr>
              <w:t>¡Mira con atención!</w:t>
            </w:r>
          </w:p>
          <w:p w14:paraId="32754BCA" w14:textId="77777777" w:rsidR="003105DE" w:rsidRPr="00DC32E9" w:rsidRDefault="003105DE" w:rsidP="00011390">
            <w:pPr>
              <w:rPr>
                <w:rFonts w:ascii="Arial" w:hAnsi="Arial" w:cs="Arial"/>
                <w:sz w:val="16"/>
                <w:szCs w:val="16"/>
              </w:rPr>
            </w:pPr>
            <w:r w:rsidRPr="00DC32E9">
              <w:rPr>
                <w:rFonts w:ascii="Arial" w:hAnsi="Arial" w:cs="Arial"/>
                <w:sz w:val="16"/>
                <w:szCs w:val="16"/>
              </w:rPr>
              <w:t>Seguridad vial.</w:t>
            </w:r>
          </w:p>
          <w:p w14:paraId="58E95681" w14:textId="77777777" w:rsidR="003105DE" w:rsidRPr="00DC32E9" w:rsidRDefault="003105DE" w:rsidP="00011390">
            <w:pPr>
              <w:rPr>
                <w:rFonts w:ascii="Arial" w:hAnsi="Arial" w:cs="Arial"/>
                <w:b/>
                <w:bCs/>
                <w:color w:val="000000"/>
                <w:sz w:val="16"/>
                <w:szCs w:val="16"/>
              </w:rPr>
            </w:pPr>
            <w:r w:rsidRPr="00DC32E9">
              <w:rPr>
                <w:rFonts w:ascii="Arial" w:hAnsi="Arial" w:cs="Arial"/>
                <w:sz w:val="16"/>
                <w:szCs w:val="16"/>
              </w:rPr>
              <w:t>Paso de peatones y semáforo</w:t>
            </w:r>
          </w:p>
        </w:tc>
      </w:tr>
    </w:tbl>
    <w:p w14:paraId="52DE7570" w14:textId="3B4C26D3" w:rsidR="00ED310B" w:rsidRPr="003105DE" w:rsidRDefault="00ED310B">
      <w:pPr>
        <w:rPr>
          <w:rFonts w:ascii="Arial" w:hAnsi="Arial" w:cs="Arial"/>
          <w:sz w:val="18"/>
          <w:szCs w:val="18"/>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662"/>
        <w:gridCol w:w="9"/>
        <w:gridCol w:w="2426"/>
        <w:gridCol w:w="2730"/>
      </w:tblGrid>
      <w:tr w:rsidR="00BA25E7" w:rsidRPr="003105DE" w14:paraId="3BC031AC" w14:textId="77777777" w:rsidTr="003105DE">
        <w:trPr>
          <w:trHeight w:val="160"/>
        </w:trPr>
        <w:tc>
          <w:tcPr>
            <w:tcW w:w="9307" w:type="dxa"/>
            <w:gridSpan w:val="4"/>
            <w:tcBorders>
              <w:left w:val="single" w:sz="8" w:space="0" w:color="00000A"/>
              <w:bottom w:val="single" w:sz="4" w:space="0" w:color="00000A"/>
            </w:tcBorders>
            <w:shd w:val="clear" w:color="auto" w:fill="EEEEEE"/>
          </w:tcPr>
          <w:p w14:paraId="0CF74099" w14:textId="38599923" w:rsidR="00BA25E7" w:rsidRPr="003105DE" w:rsidRDefault="00BA25E7" w:rsidP="00B16C66">
            <w:pPr>
              <w:jc w:val="center"/>
              <w:rPr>
                <w:rFonts w:ascii="Arial" w:eastAsia="Arial" w:hAnsi="Arial" w:cs="Arial"/>
                <w:b/>
                <w:sz w:val="16"/>
                <w:szCs w:val="16"/>
              </w:rPr>
            </w:pPr>
            <w:r w:rsidRPr="003105DE">
              <w:rPr>
                <w:rFonts w:ascii="Arial" w:eastAsia="Arial" w:hAnsi="Arial" w:cs="Arial"/>
                <w:b/>
                <w:sz w:val="16"/>
                <w:szCs w:val="16"/>
              </w:rPr>
              <w:t>Productos</w:t>
            </w:r>
          </w:p>
        </w:tc>
        <w:tc>
          <w:tcPr>
            <w:tcW w:w="5156" w:type="dxa"/>
            <w:gridSpan w:val="2"/>
            <w:tcBorders>
              <w:left w:val="single" w:sz="8" w:space="0" w:color="00000A"/>
              <w:bottom w:val="single" w:sz="4" w:space="0" w:color="00000A"/>
              <w:right w:val="single" w:sz="8" w:space="0" w:color="00000A"/>
            </w:tcBorders>
            <w:shd w:val="clear" w:color="auto" w:fill="EEEEEE"/>
          </w:tcPr>
          <w:p w14:paraId="0475F18C" w14:textId="77777777" w:rsidR="00BA25E7" w:rsidRPr="003105DE" w:rsidRDefault="00BA25E7" w:rsidP="00B16C66">
            <w:pPr>
              <w:jc w:val="center"/>
              <w:rPr>
                <w:rFonts w:ascii="Arial" w:eastAsia="Arial" w:hAnsi="Arial" w:cs="Arial"/>
                <w:b/>
                <w:sz w:val="16"/>
                <w:szCs w:val="16"/>
              </w:rPr>
            </w:pPr>
            <w:r w:rsidRPr="003105DE">
              <w:rPr>
                <w:rFonts w:ascii="Arial" w:eastAsia="Arial" w:hAnsi="Arial" w:cs="Arial"/>
                <w:b/>
                <w:sz w:val="16"/>
                <w:szCs w:val="16"/>
              </w:rPr>
              <w:t>Tipos de evaluación según el agente</w:t>
            </w:r>
          </w:p>
        </w:tc>
      </w:tr>
      <w:tr w:rsidR="00BA25E7" w:rsidRPr="003105DE" w14:paraId="08D254D8" w14:textId="77777777" w:rsidTr="003105DE">
        <w:trPr>
          <w:trHeight w:val="666"/>
        </w:trPr>
        <w:tc>
          <w:tcPr>
            <w:tcW w:w="9307" w:type="dxa"/>
            <w:gridSpan w:val="4"/>
            <w:tcBorders>
              <w:left w:val="single" w:sz="8" w:space="0" w:color="00000A"/>
              <w:bottom w:val="single" w:sz="4" w:space="0" w:color="00000A"/>
            </w:tcBorders>
            <w:shd w:val="clear" w:color="auto" w:fill="FFFFFF"/>
          </w:tcPr>
          <w:p w14:paraId="1AADE7C6" w14:textId="06B46DF9" w:rsidR="00BA25E7" w:rsidRPr="003105DE" w:rsidRDefault="00BA25E7" w:rsidP="00B16C66">
            <w:pPr>
              <w:rPr>
                <w:rFonts w:ascii="Arial" w:eastAsia="Arial" w:hAnsi="Arial" w:cs="Arial"/>
                <w:color w:val="000000" w:themeColor="text1"/>
                <w:sz w:val="16"/>
                <w:szCs w:val="16"/>
              </w:rPr>
            </w:pPr>
            <w:r w:rsidRPr="003105DE">
              <w:rPr>
                <w:rFonts w:ascii="Arial" w:eastAsia="Arial" w:hAnsi="Arial" w:cs="Arial"/>
                <w:color w:val="000000" w:themeColor="text1"/>
                <w:sz w:val="16"/>
                <w:szCs w:val="16"/>
              </w:rPr>
              <w:t>Reflexión sobre lo que contamina el aire</w:t>
            </w:r>
          </w:p>
          <w:p w14:paraId="573E5499" w14:textId="6054A3A9" w:rsidR="00BA25E7" w:rsidRPr="003105DE" w:rsidRDefault="00BA25E7" w:rsidP="003105DE">
            <w:pPr>
              <w:rPr>
                <w:rFonts w:ascii="Arial" w:eastAsia="Arial" w:hAnsi="Arial" w:cs="Arial"/>
                <w:color w:val="0000FF"/>
                <w:sz w:val="16"/>
                <w:szCs w:val="16"/>
              </w:rPr>
            </w:pPr>
            <w:r w:rsidRPr="003105DE">
              <w:rPr>
                <w:rFonts w:ascii="Arial" w:eastAsia="Arial" w:hAnsi="Arial" w:cs="Arial"/>
                <w:color w:val="000000" w:themeColor="text1"/>
                <w:sz w:val="16"/>
                <w:szCs w:val="16"/>
              </w:rPr>
              <w:t>Dibujo de los medios de transporte que cuidan el lugar en donde viven</w:t>
            </w:r>
          </w:p>
        </w:tc>
        <w:tc>
          <w:tcPr>
            <w:tcW w:w="5156" w:type="dxa"/>
            <w:gridSpan w:val="2"/>
            <w:tcBorders>
              <w:left w:val="single" w:sz="8" w:space="0" w:color="00000A"/>
              <w:bottom w:val="single" w:sz="4" w:space="0" w:color="00000A"/>
              <w:right w:val="single" w:sz="8" w:space="0" w:color="00000A"/>
            </w:tcBorders>
            <w:shd w:val="clear" w:color="auto" w:fill="FFFFFF"/>
          </w:tcPr>
          <w:p w14:paraId="0D404581" w14:textId="77777777" w:rsidR="00BA25E7" w:rsidRPr="003105DE" w:rsidRDefault="00BA25E7">
            <w:pPr>
              <w:pStyle w:val="Prrafodelista"/>
              <w:numPr>
                <w:ilvl w:val="0"/>
                <w:numId w:val="5"/>
              </w:numPr>
              <w:ind w:left="276" w:hanging="276"/>
              <w:rPr>
                <w:rFonts w:eastAsia="Arial"/>
                <w:bCs/>
                <w:color w:val="000000" w:themeColor="text1"/>
                <w:sz w:val="16"/>
                <w:szCs w:val="16"/>
              </w:rPr>
            </w:pPr>
            <w:r w:rsidRPr="003105DE">
              <w:rPr>
                <w:rFonts w:eastAsia="Arial"/>
                <w:bCs/>
                <w:color w:val="000000" w:themeColor="text1"/>
                <w:sz w:val="16"/>
                <w:szCs w:val="16"/>
              </w:rPr>
              <w:t>Autoevaluación</w:t>
            </w:r>
          </w:p>
          <w:p w14:paraId="75B72A1F" w14:textId="77777777" w:rsidR="00BA25E7" w:rsidRPr="003105DE" w:rsidRDefault="00BA25E7">
            <w:pPr>
              <w:pStyle w:val="Prrafodelista"/>
              <w:numPr>
                <w:ilvl w:val="0"/>
                <w:numId w:val="5"/>
              </w:numPr>
              <w:ind w:left="276" w:hanging="276"/>
              <w:rPr>
                <w:rFonts w:eastAsia="Arial"/>
                <w:bCs/>
                <w:color w:val="000000" w:themeColor="text1"/>
                <w:sz w:val="16"/>
                <w:szCs w:val="16"/>
              </w:rPr>
            </w:pPr>
            <w:r w:rsidRPr="003105DE">
              <w:rPr>
                <w:rFonts w:eastAsia="Arial"/>
                <w:bCs/>
                <w:color w:val="000000" w:themeColor="text1"/>
                <w:sz w:val="16"/>
                <w:szCs w:val="16"/>
              </w:rPr>
              <w:t>Coevaluación</w:t>
            </w:r>
          </w:p>
          <w:p w14:paraId="0ED7D350" w14:textId="77777777" w:rsidR="00BA25E7" w:rsidRPr="003105DE" w:rsidRDefault="00BA25E7">
            <w:pPr>
              <w:pStyle w:val="Prrafodelista"/>
              <w:numPr>
                <w:ilvl w:val="0"/>
                <w:numId w:val="5"/>
              </w:numPr>
              <w:ind w:left="276" w:hanging="276"/>
              <w:rPr>
                <w:rFonts w:eastAsia="Arial"/>
                <w:bCs/>
                <w:color w:val="000000" w:themeColor="text1"/>
                <w:sz w:val="16"/>
                <w:szCs w:val="16"/>
              </w:rPr>
            </w:pPr>
            <w:proofErr w:type="spellStart"/>
            <w:r w:rsidRPr="003105DE">
              <w:rPr>
                <w:rFonts w:eastAsia="Arial"/>
                <w:bCs/>
                <w:color w:val="000000" w:themeColor="text1"/>
                <w:sz w:val="16"/>
                <w:szCs w:val="16"/>
              </w:rPr>
              <w:t>Heteroevaluación</w:t>
            </w:r>
            <w:proofErr w:type="spellEnd"/>
          </w:p>
        </w:tc>
      </w:tr>
      <w:tr w:rsidR="00BA25E7" w:rsidRPr="003105DE" w14:paraId="0DAB462A" w14:textId="77777777"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080D9F77" w14:textId="77777777" w:rsidR="00BA25E7" w:rsidRPr="003105DE" w:rsidRDefault="00BA25E7" w:rsidP="00B16C66">
            <w:pPr>
              <w:jc w:val="center"/>
              <w:rPr>
                <w:rFonts w:ascii="Arial" w:eastAsia="Arial" w:hAnsi="Arial" w:cs="Arial"/>
                <w:b/>
                <w:sz w:val="16"/>
                <w:szCs w:val="16"/>
              </w:rPr>
            </w:pPr>
            <w:r w:rsidRPr="003105DE">
              <w:rPr>
                <w:rFonts w:ascii="Arial" w:eastAsia="Arial" w:hAnsi="Arial" w:cs="Arial"/>
                <w:b/>
                <w:sz w:val="16"/>
                <w:szCs w:val="16"/>
              </w:rPr>
              <w:t>FUNDAMENTACIÓN METODOLÓGICA</w:t>
            </w:r>
          </w:p>
        </w:tc>
      </w:tr>
      <w:tr w:rsidR="00BA25E7" w:rsidRPr="003105DE" w14:paraId="3B470A63" w14:textId="77777777" w:rsidTr="003105DE">
        <w:trPr>
          <w:trHeight w:val="255"/>
        </w:trPr>
        <w:tc>
          <w:tcPr>
            <w:tcW w:w="9298" w:type="dxa"/>
            <w:gridSpan w:val="3"/>
            <w:tcBorders>
              <w:left w:val="single" w:sz="8" w:space="0" w:color="00000A"/>
              <w:bottom w:val="single" w:sz="4" w:space="0" w:color="00000A"/>
            </w:tcBorders>
            <w:shd w:val="clear" w:color="auto" w:fill="EEEEEE"/>
            <w:vAlign w:val="center"/>
          </w:tcPr>
          <w:p w14:paraId="5BCAEF34" w14:textId="4D4AC3EE" w:rsidR="00BA25E7" w:rsidRPr="003105DE" w:rsidRDefault="00BA25E7" w:rsidP="003105DE">
            <w:pPr>
              <w:jc w:val="center"/>
              <w:rPr>
                <w:rFonts w:ascii="Arial" w:eastAsia="Arial" w:hAnsi="Arial" w:cs="Arial"/>
                <w:b/>
                <w:sz w:val="16"/>
                <w:szCs w:val="16"/>
              </w:rPr>
            </w:pPr>
            <w:r w:rsidRPr="003105DE">
              <w:rPr>
                <w:rFonts w:ascii="Arial" w:eastAsia="Arial" w:hAnsi="Arial" w:cs="Arial"/>
                <w:b/>
                <w:sz w:val="16"/>
                <w:szCs w:val="16"/>
              </w:rPr>
              <w:t>Metodologías</w:t>
            </w:r>
          </w:p>
        </w:tc>
        <w:tc>
          <w:tcPr>
            <w:tcW w:w="5165" w:type="dxa"/>
            <w:gridSpan w:val="3"/>
            <w:tcBorders>
              <w:left w:val="single" w:sz="8" w:space="0" w:color="00000A"/>
              <w:bottom w:val="single" w:sz="4" w:space="0" w:color="00000A"/>
              <w:right w:val="single" w:sz="8" w:space="0" w:color="00000A"/>
            </w:tcBorders>
            <w:shd w:val="clear" w:color="auto" w:fill="EEEEEE"/>
            <w:vAlign w:val="center"/>
          </w:tcPr>
          <w:p w14:paraId="13478F09" w14:textId="18E00BEC" w:rsidR="00BA25E7" w:rsidRPr="003105DE" w:rsidRDefault="00BA25E7" w:rsidP="003105DE">
            <w:pPr>
              <w:jc w:val="center"/>
              <w:rPr>
                <w:rFonts w:ascii="Arial" w:eastAsia="Arial" w:hAnsi="Arial" w:cs="Arial"/>
                <w:b/>
                <w:sz w:val="16"/>
                <w:szCs w:val="16"/>
              </w:rPr>
            </w:pPr>
            <w:r w:rsidRPr="003105DE">
              <w:rPr>
                <w:rFonts w:ascii="Arial" w:eastAsia="Arial" w:hAnsi="Arial" w:cs="Arial"/>
                <w:b/>
                <w:sz w:val="16"/>
                <w:szCs w:val="16"/>
              </w:rPr>
              <w:t>Agrupamientos</w:t>
            </w:r>
          </w:p>
        </w:tc>
      </w:tr>
      <w:tr w:rsidR="00BA25E7" w:rsidRPr="003105DE" w14:paraId="524183E3" w14:textId="77777777" w:rsidTr="003105DE">
        <w:trPr>
          <w:trHeight w:val="567"/>
        </w:trPr>
        <w:tc>
          <w:tcPr>
            <w:tcW w:w="9298" w:type="dxa"/>
            <w:gridSpan w:val="3"/>
            <w:vMerge w:val="restart"/>
            <w:tcBorders>
              <w:left w:val="single" w:sz="8" w:space="0" w:color="00000A"/>
            </w:tcBorders>
            <w:shd w:val="clear" w:color="auto" w:fill="FFFFFF"/>
          </w:tcPr>
          <w:p w14:paraId="4599094C" w14:textId="77777777" w:rsidR="00BA25E7" w:rsidRPr="003105DE" w:rsidRDefault="00BA25E7" w:rsidP="003105DE">
            <w:pPr>
              <w:spacing w:after="60"/>
              <w:rPr>
                <w:rFonts w:ascii="Arial" w:eastAsia="Arial" w:hAnsi="Arial" w:cs="Arial"/>
                <w:sz w:val="16"/>
                <w:szCs w:val="16"/>
              </w:rPr>
            </w:pPr>
            <w:r w:rsidRPr="003105DE">
              <w:rPr>
                <w:rFonts w:ascii="Arial" w:eastAsia="Arial" w:hAnsi="Arial" w:cs="Arial"/>
                <w:sz w:val="16"/>
                <w:szCs w:val="16"/>
              </w:rPr>
              <w:t xml:space="preserve">La unidad 4 dota al alumnado de herramientas para afrontar los retos y desafíos globales del siglo </w:t>
            </w:r>
            <w:r w:rsidRPr="003105DE">
              <w:rPr>
                <w:rFonts w:ascii="Arial" w:eastAsia="Arial" w:hAnsi="Arial" w:cs="Arial"/>
                <w:smallCaps/>
                <w:sz w:val="16"/>
                <w:szCs w:val="16"/>
              </w:rPr>
              <w:t>xxi</w:t>
            </w:r>
            <w:r w:rsidRPr="003105DE">
              <w:rPr>
                <w:rFonts w:ascii="Arial" w:eastAsia="Arial" w:hAnsi="Arial" w:cs="Arial"/>
                <w:sz w:val="16"/>
                <w:szCs w:val="16"/>
              </w:rPr>
              <w:t xml:space="preserve"> asociados a los Objetivos de Desarrollo Sostenible (</w:t>
            </w:r>
            <w:proofErr w:type="spellStart"/>
            <w:r w:rsidRPr="003105DE">
              <w:rPr>
                <w:rFonts w:ascii="Arial" w:eastAsia="Arial" w:hAnsi="Arial" w:cs="Arial"/>
                <w:sz w:val="16"/>
                <w:szCs w:val="16"/>
              </w:rPr>
              <w:t>ODS</w:t>
            </w:r>
            <w:proofErr w:type="spellEnd"/>
            <w:r w:rsidRPr="003105DE">
              <w:rPr>
                <w:rFonts w:ascii="Arial" w:eastAsia="Arial" w:hAnsi="Arial" w:cs="Arial"/>
                <w:sz w:val="16"/>
                <w:szCs w:val="16"/>
              </w:rPr>
              <w:t xml:space="preserve">) de la Agenda 2030 adoptada por la Asamblea General de las Naciones Unidas en septiembre de 2015, centrándose en el </w:t>
            </w:r>
            <w:proofErr w:type="spellStart"/>
            <w:r w:rsidRPr="003105DE">
              <w:rPr>
                <w:rFonts w:ascii="Arial" w:eastAsia="Arial" w:hAnsi="Arial" w:cs="Arial"/>
                <w:sz w:val="16"/>
                <w:szCs w:val="16"/>
              </w:rPr>
              <w:t>ODS</w:t>
            </w:r>
            <w:proofErr w:type="spellEnd"/>
            <w:r w:rsidRPr="003105DE">
              <w:rPr>
                <w:rFonts w:ascii="Arial" w:eastAsia="Arial" w:hAnsi="Arial" w:cs="Arial"/>
                <w:sz w:val="16"/>
                <w:szCs w:val="16"/>
              </w:rPr>
              <w:t xml:space="preserve"> 11 Ciudades y comunidades sostenibles.</w:t>
            </w:r>
          </w:p>
          <w:p w14:paraId="1B067AF5" w14:textId="77777777" w:rsidR="00BA25E7" w:rsidRPr="003105DE" w:rsidRDefault="00BA25E7" w:rsidP="003105DE">
            <w:pPr>
              <w:spacing w:after="60"/>
              <w:rPr>
                <w:rFonts w:ascii="Arial" w:eastAsia="Arial" w:hAnsi="Arial" w:cs="Arial"/>
                <w:sz w:val="16"/>
                <w:szCs w:val="16"/>
              </w:rPr>
            </w:pPr>
            <w:r w:rsidRPr="003105DE">
              <w:rPr>
                <w:rFonts w:ascii="Arial" w:eastAsia="Arial" w:hAnsi="Arial" w:cs="Arial"/>
                <w:sz w:val="16"/>
                <w:szCs w:val="16"/>
              </w:rPr>
              <w:lastRenderedPageBreak/>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3105DE">
              <w:rPr>
                <w:rFonts w:ascii="Arial" w:eastAsia="Arial" w:hAnsi="Arial" w:cs="Arial"/>
                <w:i/>
                <w:iCs/>
                <w:sz w:val="16"/>
                <w:szCs w:val="16"/>
              </w:rPr>
              <w:t>Sigue el hilo.</w:t>
            </w:r>
            <w:r w:rsidRPr="003105DE">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3105DE">
              <w:rPr>
                <w:rFonts w:ascii="Arial" w:eastAsia="Arial" w:hAnsi="Arial" w:cs="Arial"/>
                <w:i/>
                <w:iCs/>
                <w:sz w:val="16"/>
                <w:szCs w:val="16"/>
              </w:rPr>
              <w:t xml:space="preserve">¿Cómo lo ves? </w:t>
            </w:r>
            <w:r w:rsidRPr="003105DE">
              <w:rPr>
                <w:rFonts w:ascii="Arial" w:eastAsia="Arial" w:hAnsi="Arial" w:cs="Arial"/>
                <w:sz w:val="16"/>
                <w:szCs w:val="16"/>
              </w:rPr>
              <w:t>y</w:t>
            </w:r>
            <w:r w:rsidRPr="003105DE">
              <w:rPr>
                <w:rFonts w:ascii="Arial" w:eastAsia="Arial" w:hAnsi="Arial" w:cs="Arial"/>
                <w:i/>
                <w:iCs/>
                <w:sz w:val="16"/>
                <w:szCs w:val="16"/>
              </w:rPr>
              <w:t xml:space="preserve"> El dato.</w:t>
            </w:r>
            <w:r w:rsidRPr="003105DE">
              <w:rPr>
                <w:rFonts w:ascii="Arial" w:eastAsia="Arial" w:hAnsi="Arial" w:cs="Arial"/>
                <w:sz w:val="16"/>
                <w:szCs w:val="16"/>
              </w:rPr>
              <w:t xml:space="preserve"> En esta unidad didáctica la información está relacionada con el aire que el alumnado respira en su entorno. A partir del propósito planteado en el Objetivo en acción (dibujar medios de transportes respetuosos con el medio ambiente), se anticipan las actividades y los contenidos que, siguiendo el hilo, permitirán al alumnado participar en la reflexión colectiva que culmina con la elaboración y difusión de este producto final: un dibujo para pegar en su nevera.</w:t>
            </w:r>
          </w:p>
          <w:p w14:paraId="62A7D461" w14:textId="77777777" w:rsidR="00BA25E7" w:rsidRPr="003105DE" w:rsidRDefault="00BA25E7" w:rsidP="003105DE">
            <w:pPr>
              <w:spacing w:after="60"/>
              <w:rPr>
                <w:rFonts w:ascii="Arial" w:eastAsia="Arial" w:hAnsi="Arial" w:cs="Arial"/>
                <w:sz w:val="16"/>
                <w:szCs w:val="16"/>
              </w:rPr>
            </w:pPr>
            <w:r w:rsidRPr="003105DE">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3105DE">
              <w:rPr>
                <w:rFonts w:ascii="Arial" w:eastAsia="Arial" w:hAnsi="Arial" w:cs="Arial"/>
                <w:i/>
                <w:iCs/>
                <w:color w:val="000000" w:themeColor="text1"/>
                <w:sz w:val="16"/>
                <w:szCs w:val="16"/>
              </w:rPr>
              <w:t>Sigue el hilo</w:t>
            </w:r>
            <w:r w:rsidRPr="003105DE">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5B8B8319" w14:textId="77777777" w:rsidR="00BA25E7" w:rsidRPr="003105DE" w:rsidRDefault="00BA25E7" w:rsidP="003105DE">
            <w:pPr>
              <w:tabs>
                <w:tab w:val="left" w:pos="2897"/>
              </w:tabs>
              <w:rPr>
                <w:rFonts w:ascii="Arial" w:eastAsia="Arial" w:hAnsi="Arial" w:cs="Arial"/>
                <w:b/>
                <w:bCs/>
                <w:color w:val="000000" w:themeColor="text1"/>
                <w:sz w:val="16"/>
                <w:szCs w:val="16"/>
              </w:rPr>
            </w:pPr>
            <w:r w:rsidRPr="003105DE">
              <w:rPr>
                <w:rFonts w:ascii="Arial" w:hAnsi="Arial" w:cs="Arial"/>
                <w:b/>
                <w:bCs/>
                <w:color w:val="000000" w:themeColor="text1"/>
                <w:sz w:val="16"/>
                <w:szCs w:val="16"/>
              </w:rPr>
              <w:t>Comprensión (oral, escrita y multimodal):</w:t>
            </w:r>
          </w:p>
          <w:p w14:paraId="12314B93" w14:textId="77777777" w:rsidR="00BA25E7" w:rsidRPr="003105DE" w:rsidRDefault="00BA25E7" w:rsidP="003105DE">
            <w:pPr>
              <w:pStyle w:val="Prrafodelista"/>
              <w:numPr>
                <w:ilvl w:val="0"/>
                <w:numId w:val="11"/>
              </w:numPr>
              <w:tabs>
                <w:tab w:val="left" w:pos="2897"/>
              </w:tabs>
              <w:suppressAutoHyphens w:val="0"/>
              <w:ind w:left="284" w:hanging="284"/>
              <w:rPr>
                <w:rFonts w:eastAsia="Arial"/>
                <w:i/>
                <w:iCs/>
                <w:color w:val="000000" w:themeColor="text1"/>
                <w:sz w:val="16"/>
                <w:szCs w:val="16"/>
              </w:rPr>
            </w:pPr>
            <w:r w:rsidRPr="003105DE">
              <w:rPr>
                <w:color w:val="000000" w:themeColor="text1"/>
                <w:sz w:val="16"/>
                <w:szCs w:val="16"/>
              </w:rPr>
              <w:t xml:space="preserve">Escuchar un cuento colectivo: </w:t>
            </w:r>
            <w:r w:rsidRPr="003105DE">
              <w:rPr>
                <w:i/>
                <w:iCs/>
                <w:color w:val="000000" w:themeColor="text1"/>
                <w:sz w:val="16"/>
                <w:szCs w:val="16"/>
              </w:rPr>
              <w:t>Un cuento entre todos.</w:t>
            </w:r>
          </w:p>
          <w:p w14:paraId="082CF2B0" w14:textId="77777777" w:rsidR="00BA25E7" w:rsidRPr="003105DE" w:rsidRDefault="00BA25E7" w:rsidP="003105DE">
            <w:pPr>
              <w:pStyle w:val="Prrafodelista"/>
              <w:numPr>
                <w:ilvl w:val="0"/>
                <w:numId w:val="11"/>
              </w:numPr>
              <w:tabs>
                <w:tab w:val="left" w:pos="2897"/>
              </w:tabs>
              <w:suppressAutoHyphens w:val="0"/>
              <w:ind w:left="284" w:hanging="284"/>
              <w:rPr>
                <w:rFonts w:eastAsia="Arial"/>
                <w:color w:val="000000" w:themeColor="text1"/>
                <w:sz w:val="16"/>
                <w:szCs w:val="16"/>
              </w:rPr>
            </w:pPr>
            <w:r w:rsidRPr="003105DE">
              <w:rPr>
                <w:color w:val="000000" w:themeColor="text1"/>
                <w:sz w:val="16"/>
                <w:szCs w:val="16"/>
              </w:rPr>
              <w:t xml:space="preserve">Leer </w:t>
            </w:r>
            <w:r w:rsidRPr="003105DE">
              <w:rPr>
                <w:i/>
                <w:iCs/>
                <w:color w:val="000000" w:themeColor="text1"/>
                <w:sz w:val="16"/>
                <w:szCs w:val="16"/>
              </w:rPr>
              <w:t>Las notas de la doctora Lluvia,</w:t>
            </w:r>
            <w:r w:rsidRPr="003105DE">
              <w:rPr>
                <w:color w:val="000000" w:themeColor="text1"/>
                <w:sz w:val="16"/>
                <w:szCs w:val="16"/>
              </w:rPr>
              <w:t xml:space="preserve"> con propuestas para no contaminar el aire.</w:t>
            </w:r>
          </w:p>
          <w:p w14:paraId="3F670AD3" w14:textId="77777777" w:rsidR="00BA25E7" w:rsidRPr="003105DE" w:rsidRDefault="00BA25E7" w:rsidP="003105DE">
            <w:pPr>
              <w:tabs>
                <w:tab w:val="left" w:pos="2897"/>
              </w:tabs>
              <w:spacing w:before="60"/>
              <w:rPr>
                <w:rFonts w:ascii="Arial" w:eastAsia="Arial" w:hAnsi="Arial" w:cs="Arial"/>
                <w:b/>
                <w:bCs/>
                <w:color w:val="000000" w:themeColor="text1"/>
                <w:sz w:val="16"/>
                <w:szCs w:val="16"/>
              </w:rPr>
            </w:pPr>
            <w:r w:rsidRPr="003105DE">
              <w:rPr>
                <w:rFonts w:ascii="Arial" w:hAnsi="Arial" w:cs="Arial"/>
                <w:b/>
                <w:bCs/>
                <w:color w:val="000000" w:themeColor="text1"/>
                <w:sz w:val="16"/>
                <w:szCs w:val="16"/>
              </w:rPr>
              <w:t xml:space="preserve">Interacción y expresión (oral, escrita y multimodal): </w:t>
            </w:r>
          </w:p>
          <w:p w14:paraId="6F172607" w14:textId="77777777" w:rsidR="00BA25E7" w:rsidRPr="003105DE" w:rsidRDefault="00BA25E7" w:rsidP="003105DE">
            <w:pPr>
              <w:pStyle w:val="Prrafodelista"/>
              <w:numPr>
                <w:ilvl w:val="0"/>
                <w:numId w:val="10"/>
              </w:numPr>
              <w:tabs>
                <w:tab w:val="left" w:pos="2897"/>
              </w:tabs>
              <w:suppressAutoHyphens w:val="0"/>
              <w:ind w:left="284" w:hanging="284"/>
              <w:rPr>
                <w:rFonts w:eastAsia="Arial"/>
                <w:color w:val="000000" w:themeColor="text1"/>
                <w:sz w:val="16"/>
                <w:szCs w:val="16"/>
              </w:rPr>
            </w:pPr>
            <w:r w:rsidRPr="003105DE">
              <w:rPr>
                <w:rFonts w:eastAsia="Arial"/>
                <w:color w:val="000000" w:themeColor="text1"/>
                <w:sz w:val="16"/>
                <w:szCs w:val="16"/>
              </w:rPr>
              <w:t>Contar un cuento de forma conjunta.</w:t>
            </w:r>
          </w:p>
          <w:p w14:paraId="661AD187" w14:textId="77777777" w:rsidR="00BA25E7" w:rsidRPr="003105DE" w:rsidRDefault="00BA25E7" w:rsidP="003105DE">
            <w:pPr>
              <w:pStyle w:val="Prrafodelista"/>
              <w:numPr>
                <w:ilvl w:val="0"/>
                <w:numId w:val="10"/>
              </w:numPr>
              <w:tabs>
                <w:tab w:val="left" w:pos="2897"/>
              </w:tabs>
              <w:suppressAutoHyphens w:val="0"/>
              <w:ind w:left="284" w:hanging="284"/>
              <w:rPr>
                <w:rFonts w:eastAsia="Arial"/>
                <w:color w:val="000000" w:themeColor="text1"/>
                <w:sz w:val="16"/>
                <w:szCs w:val="16"/>
              </w:rPr>
            </w:pPr>
            <w:r w:rsidRPr="003105DE">
              <w:rPr>
                <w:rFonts w:eastAsia="Arial"/>
                <w:color w:val="000000" w:themeColor="text1"/>
                <w:sz w:val="16"/>
                <w:szCs w:val="16"/>
              </w:rPr>
              <w:t>Completar un correo electrónico de felicitación.</w:t>
            </w:r>
          </w:p>
          <w:p w14:paraId="2DE512F8" w14:textId="77777777" w:rsidR="00BA25E7" w:rsidRPr="003105DE" w:rsidRDefault="00BA25E7" w:rsidP="003105DE">
            <w:pPr>
              <w:spacing w:before="60"/>
              <w:rPr>
                <w:rFonts w:ascii="Arial" w:eastAsia="Arial" w:hAnsi="Arial" w:cs="Arial"/>
                <w:sz w:val="16"/>
                <w:szCs w:val="16"/>
              </w:rPr>
            </w:pPr>
            <w:r w:rsidRPr="003105DE">
              <w:rPr>
                <w:rFonts w:ascii="Arial" w:eastAsia="Arial" w:hAnsi="Arial" w:cs="Arial"/>
                <w:sz w:val="16"/>
                <w:szCs w:val="16"/>
              </w:rPr>
              <w:t>Asimismo, muchas actividades implementan, a través de unos símbolos, la posibilidad de trabajar las claves del proyecto:</w:t>
            </w:r>
          </w:p>
          <w:p w14:paraId="48156F49" w14:textId="77777777" w:rsidR="00BA25E7" w:rsidRPr="003105DE" w:rsidRDefault="00BA25E7" w:rsidP="003105DE">
            <w:pPr>
              <w:pStyle w:val="Prrafodelista"/>
              <w:numPr>
                <w:ilvl w:val="0"/>
                <w:numId w:val="1"/>
              </w:numPr>
              <w:suppressAutoHyphens w:val="0"/>
              <w:ind w:left="284" w:hanging="284"/>
              <w:rPr>
                <w:color w:val="000000" w:themeColor="text1"/>
                <w:sz w:val="16"/>
                <w:szCs w:val="16"/>
              </w:rPr>
            </w:pPr>
            <w:r w:rsidRPr="003105DE">
              <w:rPr>
                <w:rFonts w:eastAsia="Arial"/>
                <w:b/>
                <w:bCs/>
                <w:color w:val="auto"/>
                <w:sz w:val="16"/>
                <w:szCs w:val="16"/>
              </w:rPr>
              <w:t>Plan Lingüístico:</w:t>
            </w:r>
            <w:r w:rsidRPr="003105DE">
              <w:rPr>
                <w:rFonts w:eastAsia="Arial"/>
                <w:color w:val="auto"/>
                <w:sz w:val="16"/>
                <w:szCs w:val="16"/>
              </w:rPr>
              <w:t xml:space="preserve"> aparece en la presentación de la situación de aprendizaje y en todas las destrezas lingüísticas asociadas a la comprensión y producción de textos (Saber escuchar: cuento colectivo </w:t>
            </w:r>
            <w:r w:rsidRPr="003105DE">
              <w:rPr>
                <w:i/>
                <w:iCs/>
                <w:color w:val="000000" w:themeColor="text1"/>
                <w:sz w:val="16"/>
                <w:szCs w:val="16"/>
              </w:rPr>
              <w:t xml:space="preserve">Un cuento entre todos; </w:t>
            </w:r>
            <w:r w:rsidRPr="003105DE">
              <w:rPr>
                <w:rFonts w:eastAsia="Arial"/>
                <w:color w:val="auto"/>
                <w:sz w:val="16"/>
                <w:szCs w:val="16"/>
              </w:rPr>
              <w:t xml:space="preserve">Hablar en público: contar una de las partes de un cuento; Para leer mejor: </w:t>
            </w:r>
            <w:r w:rsidRPr="003105DE">
              <w:rPr>
                <w:i/>
                <w:iCs/>
                <w:color w:val="000000" w:themeColor="text1"/>
                <w:sz w:val="16"/>
                <w:szCs w:val="16"/>
              </w:rPr>
              <w:t>Las notas de la doctora Lluvia,</w:t>
            </w:r>
            <w:r w:rsidRPr="003105DE">
              <w:rPr>
                <w:color w:val="000000" w:themeColor="text1"/>
                <w:sz w:val="16"/>
                <w:szCs w:val="16"/>
              </w:rPr>
              <w:t xml:space="preserve"> </w:t>
            </w:r>
            <w:r w:rsidRPr="003105DE">
              <w:rPr>
                <w:rFonts w:eastAsia="Arial"/>
                <w:color w:val="auto"/>
                <w:sz w:val="16"/>
                <w:szCs w:val="16"/>
              </w:rPr>
              <w:t>notas, repaso trimestral; Para escribir mejor: felicitación, repaso trimestral).</w:t>
            </w:r>
          </w:p>
          <w:p w14:paraId="795B3063" w14:textId="77777777" w:rsidR="00BA25E7" w:rsidRPr="003105DE" w:rsidRDefault="00BA25E7" w:rsidP="003105DE">
            <w:pPr>
              <w:pStyle w:val="Prrafodelista"/>
              <w:numPr>
                <w:ilvl w:val="0"/>
                <w:numId w:val="1"/>
              </w:numPr>
              <w:suppressAutoHyphens w:val="0"/>
              <w:ind w:left="284" w:hanging="284"/>
              <w:rPr>
                <w:rFonts w:eastAsia="Arial"/>
                <w:b/>
                <w:bCs/>
                <w:color w:val="auto"/>
                <w:sz w:val="16"/>
                <w:szCs w:val="16"/>
              </w:rPr>
            </w:pPr>
            <w:r w:rsidRPr="003105DE">
              <w:rPr>
                <w:rFonts w:eastAsia="Arial"/>
                <w:b/>
                <w:bCs/>
                <w:color w:val="auto"/>
                <w:sz w:val="16"/>
                <w:szCs w:val="16"/>
              </w:rPr>
              <w:t xml:space="preserve">Desarrollo del pensamiento: </w:t>
            </w:r>
          </w:p>
          <w:p w14:paraId="3A5C433F" w14:textId="77777777" w:rsidR="00BA25E7" w:rsidRPr="003105DE" w:rsidRDefault="00BA25E7" w:rsidP="003105DE">
            <w:pPr>
              <w:ind w:left="284"/>
              <w:rPr>
                <w:rFonts w:ascii="Arial" w:eastAsia="Arial" w:hAnsi="Arial" w:cs="Arial"/>
                <w:sz w:val="16"/>
                <w:szCs w:val="16"/>
              </w:rPr>
            </w:pPr>
            <w:r w:rsidRPr="003105DE">
              <w:rPr>
                <w:rFonts w:ascii="Arial" w:eastAsia="Arial" w:hAnsi="Arial" w:cs="Arial"/>
                <w:sz w:val="16"/>
                <w:szCs w:val="16"/>
              </w:rPr>
              <w:t>Situación de aprendizaje: Lluvia de ideas y La imagen.</w:t>
            </w:r>
          </w:p>
          <w:p w14:paraId="008C9657" w14:textId="77777777" w:rsidR="00BA25E7" w:rsidRPr="003105DE" w:rsidRDefault="00BA25E7" w:rsidP="003105DE">
            <w:pPr>
              <w:ind w:left="284"/>
              <w:rPr>
                <w:rFonts w:ascii="Arial" w:eastAsia="Arial" w:hAnsi="Arial" w:cs="Arial"/>
                <w:sz w:val="16"/>
                <w:szCs w:val="16"/>
              </w:rPr>
            </w:pPr>
            <w:r w:rsidRPr="003105DE">
              <w:rPr>
                <w:rFonts w:ascii="Arial" w:eastAsia="Arial" w:hAnsi="Arial" w:cs="Arial"/>
                <w:sz w:val="16"/>
                <w:szCs w:val="16"/>
              </w:rPr>
              <w:t xml:space="preserve">Objetivo en acción: Rueda lógica. </w:t>
            </w:r>
          </w:p>
          <w:p w14:paraId="2C7041E7" w14:textId="77777777" w:rsidR="00BA25E7" w:rsidRPr="003105DE" w:rsidRDefault="00BA25E7" w:rsidP="003105DE">
            <w:pPr>
              <w:pStyle w:val="Prrafodelista"/>
              <w:numPr>
                <w:ilvl w:val="0"/>
                <w:numId w:val="2"/>
              </w:numPr>
              <w:suppressAutoHyphens w:val="0"/>
              <w:ind w:left="284" w:hanging="284"/>
              <w:rPr>
                <w:rFonts w:eastAsia="Arial"/>
                <w:b/>
                <w:bCs/>
                <w:color w:val="auto"/>
                <w:sz w:val="16"/>
                <w:szCs w:val="16"/>
              </w:rPr>
            </w:pPr>
            <w:r w:rsidRPr="003105DE">
              <w:rPr>
                <w:rFonts w:eastAsia="Arial"/>
                <w:b/>
                <w:bCs/>
                <w:color w:val="auto"/>
                <w:sz w:val="16"/>
                <w:szCs w:val="16"/>
              </w:rPr>
              <w:t>Aprendizaje cooperativo:</w:t>
            </w:r>
          </w:p>
          <w:p w14:paraId="699CFA88"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iCs/>
                <w:color w:val="auto"/>
                <w:sz w:val="16"/>
                <w:szCs w:val="16"/>
              </w:rPr>
              <w:t>Escucho y hablo: Cabezas numeradas.</w:t>
            </w:r>
          </w:p>
          <w:p w14:paraId="464420EA"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Juego de letras: Cabezas pensantes.</w:t>
            </w:r>
          </w:p>
          <w:p w14:paraId="3EAF8993"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Proyecto interdisciplinar</w:t>
            </w:r>
          </w:p>
          <w:p w14:paraId="6F3D9AB3" w14:textId="77777777" w:rsidR="00BA25E7" w:rsidRPr="003105DE" w:rsidRDefault="00BA25E7" w:rsidP="003105DE">
            <w:pPr>
              <w:pStyle w:val="Prrafodelista"/>
              <w:numPr>
                <w:ilvl w:val="0"/>
                <w:numId w:val="2"/>
              </w:numPr>
              <w:suppressAutoHyphens w:val="0"/>
              <w:ind w:left="284" w:hanging="284"/>
              <w:rPr>
                <w:rFonts w:eastAsia="Arial"/>
                <w:b/>
                <w:bCs/>
                <w:color w:val="auto"/>
                <w:sz w:val="16"/>
                <w:szCs w:val="16"/>
              </w:rPr>
            </w:pPr>
            <w:r w:rsidRPr="003105DE">
              <w:rPr>
                <w:rFonts w:eastAsia="Arial"/>
                <w:b/>
                <w:bCs/>
                <w:color w:val="auto"/>
                <w:sz w:val="16"/>
                <w:szCs w:val="16"/>
              </w:rPr>
              <w:t xml:space="preserve">TIC: </w:t>
            </w:r>
          </w:p>
          <w:p w14:paraId="2964BE1D" w14:textId="77777777" w:rsidR="00BA25E7" w:rsidRPr="003105DE" w:rsidRDefault="00BA25E7" w:rsidP="003105DE">
            <w:pPr>
              <w:pStyle w:val="Prrafodelista"/>
              <w:suppressAutoHyphens w:val="0"/>
              <w:ind w:left="284"/>
              <w:contextualSpacing w:val="0"/>
              <w:rPr>
                <w:rFonts w:eastAsia="Arial"/>
                <w:i/>
                <w:iCs/>
                <w:color w:val="auto"/>
                <w:sz w:val="16"/>
                <w:szCs w:val="16"/>
              </w:rPr>
            </w:pPr>
            <w:r w:rsidRPr="003105DE">
              <w:rPr>
                <w:rFonts w:eastAsia="Arial"/>
                <w:color w:val="auto"/>
                <w:sz w:val="16"/>
                <w:szCs w:val="16"/>
              </w:rPr>
              <w:t xml:space="preserve">Escucho y hablo (audio): </w:t>
            </w:r>
            <w:r w:rsidRPr="003105DE">
              <w:rPr>
                <w:rFonts w:eastAsia="Arial"/>
                <w:i/>
                <w:iCs/>
                <w:color w:val="auto"/>
                <w:sz w:val="16"/>
                <w:szCs w:val="16"/>
              </w:rPr>
              <w:t>Un cuento entre todos.</w:t>
            </w:r>
          </w:p>
          <w:p w14:paraId="18DE2665"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 xml:space="preserve">Aprendo las letras. Dígrafo </w:t>
            </w:r>
            <w:r w:rsidRPr="003105DE">
              <w:rPr>
                <w:rFonts w:eastAsia="Arial"/>
                <w:i/>
                <w:iCs/>
                <w:color w:val="auto"/>
                <w:sz w:val="16"/>
                <w:szCs w:val="16"/>
              </w:rPr>
              <w:t>ll:</w:t>
            </w:r>
            <w:r w:rsidRPr="003105DE">
              <w:rPr>
                <w:rFonts w:eastAsia="Arial"/>
                <w:color w:val="auto"/>
                <w:sz w:val="16"/>
                <w:szCs w:val="16"/>
              </w:rPr>
              <w:t xml:space="preserve"> Dictado.</w:t>
            </w:r>
          </w:p>
          <w:p w14:paraId="1D73AB96"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 xml:space="preserve">Aprendo las letras. Letra </w:t>
            </w:r>
            <w:r w:rsidRPr="003105DE">
              <w:rPr>
                <w:rFonts w:eastAsia="Arial"/>
                <w:i/>
                <w:iCs/>
                <w:color w:val="auto"/>
                <w:sz w:val="16"/>
                <w:szCs w:val="16"/>
              </w:rPr>
              <w:t>v:</w:t>
            </w:r>
            <w:r w:rsidRPr="003105DE">
              <w:rPr>
                <w:rFonts w:eastAsia="Arial"/>
                <w:color w:val="auto"/>
                <w:sz w:val="16"/>
                <w:szCs w:val="16"/>
              </w:rPr>
              <w:t xml:space="preserve"> Dictado.</w:t>
            </w:r>
          </w:p>
          <w:p w14:paraId="798A6A7D"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 xml:space="preserve">Leo y escribo (audio): </w:t>
            </w:r>
            <w:r w:rsidRPr="003105DE">
              <w:rPr>
                <w:rFonts w:eastAsia="Arial"/>
                <w:i/>
                <w:iCs/>
                <w:color w:val="auto"/>
                <w:sz w:val="16"/>
                <w:szCs w:val="16"/>
              </w:rPr>
              <w:t>Las notas de la doctora Lluvia.</w:t>
            </w:r>
          </w:p>
          <w:p w14:paraId="4E2424D0"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Juego de letras (audio): Poema de Clemencia Laborda.</w:t>
            </w:r>
          </w:p>
          <w:p w14:paraId="5BA50C83" w14:textId="77777777" w:rsidR="00BA25E7" w:rsidRPr="003105DE" w:rsidRDefault="00BA25E7" w:rsidP="003105DE">
            <w:pPr>
              <w:pStyle w:val="Prrafodelista"/>
              <w:suppressAutoHyphens w:val="0"/>
              <w:ind w:left="284"/>
              <w:contextualSpacing w:val="0"/>
              <w:rPr>
                <w:rFonts w:eastAsia="Arial"/>
                <w:i/>
                <w:iCs/>
                <w:color w:val="auto"/>
                <w:sz w:val="16"/>
                <w:szCs w:val="16"/>
              </w:rPr>
            </w:pPr>
            <w:proofErr w:type="spellStart"/>
            <w:r w:rsidRPr="003105DE">
              <w:rPr>
                <w:rFonts w:eastAsia="Arial"/>
                <w:i/>
                <w:iCs/>
                <w:color w:val="auto"/>
                <w:sz w:val="16"/>
                <w:szCs w:val="16"/>
              </w:rPr>
              <w:t>Game</w:t>
            </w:r>
            <w:proofErr w:type="spellEnd"/>
            <w:r w:rsidRPr="003105DE">
              <w:rPr>
                <w:rFonts w:eastAsia="Arial"/>
                <w:i/>
                <w:iCs/>
                <w:color w:val="auto"/>
                <w:sz w:val="16"/>
                <w:szCs w:val="16"/>
              </w:rPr>
              <w:t xml:space="preserve"> </w:t>
            </w:r>
            <w:proofErr w:type="spellStart"/>
            <w:r w:rsidRPr="003105DE">
              <w:rPr>
                <w:rFonts w:eastAsia="Arial"/>
                <w:i/>
                <w:iCs/>
                <w:color w:val="auto"/>
                <w:sz w:val="16"/>
                <w:szCs w:val="16"/>
              </w:rPr>
              <w:t>Room</w:t>
            </w:r>
            <w:proofErr w:type="spellEnd"/>
          </w:p>
          <w:p w14:paraId="65DDEC55"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Acceso a juegos en anayaeducacion.es</w:t>
            </w:r>
          </w:p>
          <w:p w14:paraId="0DC0648E"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Acceso a actividades para el porfolio en anayaeducacion.es</w:t>
            </w:r>
          </w:p>
          <w:p w14:paraId="28DE4FBD"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Acceso al recurso audiovisual que explica el proyecto interdisciplinar en anayaeducacion.es</w:t>
            </w:r>
          </w:p>
          <w:p w14:paraId="73A5C951" w14:textId="77777777" w:rsidR="00BA25E7" w:rsidRPr="003105DE" w:rsidRDefault="00BA25E7" w:rsidP="003105DE">
            <w:pPr>
              <w:pStyle w:val="Prrafodelista"/>
              <w:numPr>
                <w:ilvl w:val="0"/>
                <w:numId w:val="2"/>
              </w:numPr>
              <w:suppressAutoHyphens w:val="0"/>
              <w:ind w:left="284" w:hanging="284"/>
              <w:rPr>
                <w:rFonts w:eastAsia="Arial"/>
                <w:b/>
                <w:bCs/>
                <w:color w:val="auto"/>
                <w:sz w:val="16"/>
                <w:szCs w:val="16"/>
              </w:rPr>
            </w:pPr>
            <w:r w:rsidRPr="003105DE">
              <w:rPr>
                <w:rFonts w:eastAsia="Arial"/>
                <w:b/>
                <w:bCs/>
                <w:color w:val="auto"/>
                <w:sz w:val="16"/>
                <w:szCs w:val="16"/>
              </w:rPr>
              <w:t>Educación emocional:</w:t>
            </w:r>
          </w:p>
          <w:p w14:paraId="3A292974"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Escucho y hablo.</w:t>
            </w:r>
          </w:p>
          <w:p w14:paraId="582818E3"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Aprendo las letras.</w:t>
            </w:r>
          </w:p>
          <w:p w14:paraId="154F9CD3"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¿Cómo he aprendido?</w:t>
            </w:r>
          </w:p>
          <w:p w14:paraId="2A4014C2" w14:textId="77777777" w:rsidR="00BA25E7" w:rsidRPr="003105DE" w:rsidRDefault="00BA25E7" w:rsidP="003105DE">
            <w:pPr>
              <w:pStyle w:val="Prrafodelista"/>
              <w:numPr>
                <w:ilvl w:val="0"/>
                <w:numId w:val="2"/>
              </w:numPr>
              <w:suppressAutoHyphens w:val="0"/>
              <w:ind w:left="284" w:hanging="284"/>
              <w:rPr>
                <w:rFonts w:eastAsia="Arial"/>
                <w:b/>
                <w:bCs/>
                <w:color w:val="auto"/>
                <w:sz w:val="16"/>
                <w:szCs w:val="16"/>
              </w:rPr>
            </w:pPr>
            <w:r w:rsidRPr="003105DE">
              <w:rPr>
                <w:rFonts w:eastAsia="Arial"/>
                <w:b/>
                <w:bCs/>
                <w:color w:val="auto"/>
                <w:sz w:val="16"/>
                <w:szCs w:val="16"/>
              </w:rPr>
              <w:t>Aprendizaje lúdico:</w:t>
            </w:r>
          </w:p>
          <w:p w14:paraId="7769229A"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Aprendo las letras: trabalenguas.</w:t>
            </w:r>
          </w:p>
          <w:p w14:paraId="17615CC4"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Juego de letras.</w:t>
            </w:r>
          </w:p>
          <w:p w14:paraId="0D30978F"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Acceso a juegos en anayaeducacion.es</w:t>
            </w:r>
          </w:p>
          <w:p w14:paraId="1C32FFF3"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Repaso trimestral</w:t>
            </w:r>
          </w:p>
          <w:p w14:paraId="6B91CD30" w14:textId="77777777" w:rsidR="00BA25E7" w:rsidRPr="003105DE" w:rsidRDefault="00BA25E7" w:rsidP="003105DE">
            <w:pPr>
              <w:pStyle w:val="Prrafodelista"/>
              <w:numPr>
                <w:ilvl w:val="0"/>
                <w:numId w:val="2"/>
              </w:numPr>
              <w:suppressAutoHyphens w:val="0"/>
              <w:ind w:left="284" w:hanging="284"/>
              <w:rPr>
                <w:rFonts w:eastAsia="Arial"/>
                <w:b/>
                <w:bCs/>
                <w:color w:val="auto"/>
                <w:sz w:val="16"/>
                <w:szCs w:val="16"/>
              </w:rPr>
            </w:pPr>
            <w:r w:rsidRPr="003105DE">
              <w:rPr>
                <w:rFonts w:eastAsia="Arial"/>
                <w:b/>
                <w:bCs/>
                <w:color w:val="auto"/>
                <w:sz w:val="16"/>
                <w:szCs w:val="16"/>
              </w:rPr>
              <w:t>Emprendimiento</w:t>
            </w:r>
          </w:p>
          <w:p w14:paraId="5379A851" w14:textId="77777777" w:rsidR="00BA25E7" w:rsidRPr="003105DE" w:rsidRDefault="00BA25E7" w:rsidP="003105DE">
            <w:pPr>
              <w:pStyle w:val="Prrafodelista"/>
              <w:suppressAutoHyphens w:val="0"/>
              <w:ind w:left="284"/>
              <w:contextualSpacing w:val="0"/>
              <w:rPr>
                <w:rFonts w:eastAsia="Arial"/>
                <w:color w:val="auto"/>
                <w:sz w:val="16"/>
                <w:szCs w:val="16"/>
              </w:rPr>
            </w:pPr>
            <w:r w:rsidRPr="003105DE">
              <w:rPr>
                <w:rFonts w:eastAsia="Arial"/>
                <w:color w:val="auto"/>
                <w:sz w:val="16"/>
                <w:szCs w:val="16"/>
              </w:rPr>
              <w:t>Proyecto interdisciplinar</w:t>
            </w:r>
          </w:p>
          <w:p w14:paraId="7D3B0B41" w14:textId="77777777" w:rsidR="00BA25E7" w:rsidRPr="003105DE" w:rsidRDefault="00BA25E7" w:rsidP="003105DE">
            <w:pPr>
              <w:tabs>
                <w:tab w:val="left" w:pos="2897"/>
              </w:tabs>
              <w:spacing w:before="60"/>
              <w:rPr>
                <w:rFonts w:ascii="Arial" w:eastAsia="Arial" w:hAnsi="Arial" w:cs="Arial"/>
                <w:sz w:val="16"/>
                <w:szCs w:val="16"/>
              </w:rPr>
            </w:pPr>
            <w:r w:rsidRPr="003105DE">
              <w:rPr>
                <w:rFonts w:ascii="Arial" w:eastAsia="Arial" w:hAnsi="Arial" w:cs="Arial"/>
                <w:sz w:val="16"/>
                <w:szCs w:val="16"/>
              </w:rPr>
              <w:lastRenderedPageBreak/>
              <w:t xml:space="preserve">Además, se proponen actividades de corte especialmente competencial de aplicación directa «para la vida». Las actividades competenciales de la unidad están íntimamente relacionadas con los cuentos elaborados en grupo </w:t>
            </w:r>
            <w:r w:rsidRPr="003105DE">
              <w:rPr>
                <w:rFonts w:ascii="Arial" w:eastAsia="Arial" w:hAnsi="Arial" w:cs="Arial"/>
                <w:i/>
                <w:iCs/>
                <w:sz w:val="16"/>
                <w:szCs w:val="16"/>
              </w:rPr>
              <w:t>(Un cuento colectivo)</w:t>
            </w:r>
            <w:r w:rsidRPr="003105DE">
              <w:rPr>
                <w:rFonts w:ascii="Arial" w:eastAsia="Arial" w:hAnsi="Arial" w:cs="Arial"/>
                <w:sz w:val="16"/>
                <w:szCs w:val="16"/>
              </w:rPr>
              <w:t xml:space="preserve"> y la reflexión sobre lo que contamina el aire (Objetivo en acción).</w:t>
            </w:r>
          </w:p>
          <w:p w14:paraId="5D2BC907" w14:textId="77777777" w:rsidR="00BA25E7" w:rsidRPr="003105DE" w:rsidRDefault="00BA25E7" w:rsidP="003105DE">
            <w:pPr>
              <w:spacing w:before="60"/>
              <w:rPr>
                <w:rFonts w:ascii="Arial" w:eastAsia="Arial" w:hAnsi="Arial" w:cs="Arial"/>
                <w:color w:val="000000" w:themeColor="text1"/>
                <w:sz w:val="16"/>
                <w:szCs w:val="16"/>
              </w:rPr>
            </w:pPr>
            <w:r w:rsidRPr="003105DE">
              <w:rPr>
                <w:rFonts w:ascii="Arial" w:eastAsia="Arial" w:hAnsi="Arial" w:cs="Arial"/>
                <w:sz w:val="16"/>
                <w:szCs w:val="16"/>
              </w:rPr>
              <w:t xml:space="preserve">Con el objetivo de que el alumnado siga desarrollando su competencia comunicativa escrita, en las páginas </w:t>
            </w:r>
            <w:r w:rsidRPr="003105DE">
              <w:rPr>
                <w:rFonts w:ascii="Arial" w:eastAsia="Arial" w:hAnsi="Arial" w:cs="Arial"/>
                <w:color w:val="000000" w:themeColor="text1"/>
                <w:sz w:val="16"/>
                <w:szCs w:val="16"/>
              </w:rPr>
              <w:t xml:space="preserve">del apartado </w:t>
            </w:r>
            <w:r w:rsidRPr="003105DE">
              <w:rPr>
                <w:rFonts w:ascii="Arial" w:eastAsia="Arial" w:hAnsi="Arial" w:cs="Arial"/>
                <w:i/>
                <w:iCs/>
                <w:color w:val="000000" w:themeColor="text1"/>
                <w:sz w:val="16"/>
                <w:szCs w:val="16"/>
              </w:rPr>
              <w:t>Aprendo las letras</w:t>
            </w:r>
            <w:r w:rsidRPr="003105DE">
              <w:rPr>
                <w:rFonts w:ascii="Arial" w:eastAsia="Arial" w:hAnsi="Arial" w:cs="Arial"/>
                <w:sz w:val="16"/>
                <w:szCs w:val="16"/>
              </w:rPr>
              <w:t xml:space="preserve"> se proponen actividades de ejercitación que permiten la adquisición y consolidación de la lectoescritura de las letras de la unidad, así como empezar a ampliar el vocabulario del alumnado, al tiempo que, de forma intuitiva, se introducen otros contenidos lingüísticos.</w:t>
            </w:r>
          </w:p>
          <w:p w14:paraId="73CBFAAA" w14:textId="77777777" w:rsidR="00BA25E7" w:rsidRPr="003105DE" w:rsidRDefault="00BA25E7" w:rsidP="003105DE">
            <w:pPr>
              <w:spacing w:before="60"/>
              <w:rPr>
                <w:rFonts w:ascii="Arial" w:eastAsia="Arial" w:hAnsi="Arial" w:cs="Arial"/>
                <w:sz w:val="16"/>
                <w:szCs w:val="16"/>
              </w:rPr>
            </w:pPr>
            <w:r w:rsidRPr="003105DE">
              <w:rPr>
                <w:rFonts w:ascii="Arial" w:eastAsia="Arial" w:hAnsi="Arial" w:cs="Arial"/>
                <w:sz w:val="16"/>
                <w:szCs w:val="16"/>
              </w:rPr>
              <w:t xml:space="preserve">En el apartado </w:t>
            </w:r>
            <w:r w:rsidRPr="003105DE">
              <w:rPr>
                <w:rFonts w:ascii="Arial" w:eastAsia="Arial" w:hAnsi="Arial" w:cs="Arial"/>
                <w:i/>
                <w:iCs/>
                <w:sz w:val="16"/>
                <w:szCs w:val="16"/>
              </w:rPr>
              <w:t>Juego de letras</w:t>
            </w:r>
            <w:r w:rsidRPr="003105DE">
              <w:rPr>
                <w:rFonts w:ascii="Arial" w:eastAsia="Arial" w:hAnsi="Arial" w:cs="Arial"/>
                <w:sz w:val="16"/>
                <w:szCs w:val="16"/>
              </w:rPr>
              <w:t xml:space="preserve"> se refuerza con una metodología lúdica el aprendizaje de las letras. Desde anayaeducacion.es se puede acceder a diversas actividades de </w:t>
            </w:r>
            <w:proofErr w:type="spellStart"/>
            <w:r w:rsidRPr="003105DE">
              <w:rPr>
                <w:rFonts w:ascii="Arial" w:eastAsia="Arial" w:hAnsi="Arial" w:cs="Arial"/>
                <w:sz w:val="16"/>
                <w:szCs w:val="16"/>
              </w:rPr>
              <w:t>gamificación</w:t>
            </w:r>
            <w:proofErr w:type="spellEnd"/>
            <w:r w:rsidRPr="003105DE">
              <w:rPr>
                <w:rFonts w:ascii="Arial" w:eastAsia="Arial" w:hAnsi="Arial" w:cs="Arial"/>
                <w:sz w:val="16"/>
                <w:szCs w:val="16"/>
              </w:rPr>
              <w:t xml:space="preserve"> que completan este apartado en el entorno digital. </w:t>
            </w:r>
          </w:p>
          <w:p w14:paraId="735C45E3" w14:textId="77777777" w:rsidR="00BA25E7" w:rsidRPr="003105DE" w:rsidRDefault="00BA25E7" w:rsidP="003105DE">
            <w:pPr>
              <w:spacing w:before="60"/>
              <w:rPr>
                <w:rFonts w:ascii="Arial" w:hAnsi="Arial" w:cs="Arial"/>
                <w:color w:val="000000" w:themeColor="text1"/>
                <w:sz w:val="16"/>
                <w:szCs w:val="16"/>
              </w:rPr>
            </w:pPr>
            <w:r w:rsidRPr="003105DE">
              <w:rPr>
                <w:rFonts w:ascii="Arial" w:eastAsia="Arial" w:hAnsi="Arial" w:cs="Arial"/>
                <w:sz w:val="16"/>
                <w:szCs w:val="16"/>
              </w:rPr>
              <w:t xml:space="preserve">En el área de Matemáticas, </w:t>
            </w:r>
            <w:r w:rsidRPr="003105DE">
              <w:rPr>
                <w:rFonts w:ascii="Arial" w:hAnsi="Arial" w:cs="Arial"/>
                <w:color w:val="000000" w:themeColor="text1"/>
                <w:sz w:val="16"/>
                <w:szCs w:val="16"/>
              </w:rPr>
              <w:t>muchas actividades implementan, a través de unos símbolos, la posibilidad de trabajar:</w:t>
            </w:r>
          </w:p>
          <w:p w14:paraId="35F218AA"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23A90DB2"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 xml:space="preserve">Estrategias y destrezas de pensamiento: </w:t>
            </w:r>
            <w:r w:rsidRPr="003105DE">
              <w:rPr>
                <w:color w:val="auto"/>
                <w:sz w:val="16"/>
                <w:szCs w:val="16"/>
              </w:rPr>
              <w:t>Lluvia de ideas, para la actividad sobre las situaciones en las que se utiliza la resta y «Rueda lógica» para llevar a cabo la actividad del «Objetivo en acción» (</w:t>
            </w:r>
            <w:r w:rsidRPr="003105DE">
              <w:rPr>
                <w:color w:val="000000" w:themeColor="text1"/>
                <w:sz w:val="16"/>
                <w:szCs w:val="16"/>
              </w:rPr>
              <w:t>Hacer un dibujo de un medio de transporte alternativo, que no contamine), para ir al colegio, y, así cuidar el medio ambiente).</w:t>
            </w:r>
          </w:p>
          <w:p w14:paraId="277F3AA2"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Educación emocional, en el apartado ¿Cómo he aprendido?</w:t>
            </w:r>
          </w:p>
          <w:p w14:paraId="56F931F1"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 xml:space="preserve">El aprendizaje cooperativo, </w:t>
            </w:r>
            <w:r w:rsidRPr="003105DE">
              <w:rPr>
                <w:color w:val="auto"/>
                <w:sz w:val="16"/>
                <w:szCs w:val="16"/>
              </w:rPr>
              <w:t>«</w:t>
            </w:r>
            <w:r w:rsidRPr="003105DE">
              <w:rPr>
                <w:color w:val="000000" w:themeColor="text1"/>
                <w:sz w:val="16"/>
                <w:szCs w:val="16"/>
              </w:rPr>
              <w:t>Cabezas numeradas</w:t>
            </w:r>
            <w:r w:rsidRPr="003105DE">
              <w:rPr>
                <w:color w:val="auto"/>
                <w:sz w:val="16"/>
                <w:szCs w:val="16"/>
              </w:rPr>
              <w:t>»</w:t>
            </w:r>
            <w:r w:rsidRPr="003105DE">
              <w:rPr>
                <w:color w:val="000000" w:themeColor="text1"/>
                <w:sz w:val="16"/>
                <w:szCs w:val="16"/>
              </w:rPr>
              <w:t xml:space="preserve"> en la actividad </w:t>
            </w:r>
            <w:proofErr w:type="gramStart"/>
            <w:r w:rsidRPr="003105DE">
              <w:rPr>
                <w:color w:val="auto"/>
                <w:sz w:val="16"/>
                <w:szCs w:val="16"/>
              </w:rPr>
              <w:t>«</w:t>
            </w:r>
            <w:r w:rsidRPr="003105DE">
              <w:rPr>
                <w:color w:val="000000" w:themeColor="text1"/>
                <w:sz w:val="16"/>
                <w:szCs w:val="16"/>
              </w:rPr>
              <w:t>¿</w:t>
            </w:r>
            <w:proofErr w:type="gramEnd"/>
            <w:r w:rsidRPr="003105DE">
              <w:rPr>
                <w:color w:val="000000" w:themeColor="text1"/>
                <w:sz w:val="16"/>
                <w:szCs w:val="16"/>
              </w:rPr>
              <w:t>Cuál es el camino más corto?</w:t>
            </w:r>
            <w:r w:rsidRPr="003105DE">
              <w:rPr>
                <w:color w:val="auto"/>
                <w:sz w:val="16"/>
                <w:szCs w:val="16"/>
              </w:rPr>
              <w:t>».</w:t>
            </w:r>
          </w:p>
          <w:p w14:paraId="30FDC344"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Las TIC, en los apartados: Te lo cuento en un momento y para ver vídeos sobre «Aire y contaminación», «Alto y bajo», «La balanza» y «Cálculo mental. Restar 1».</w:t>
            </w:r>
          </w:p>
          <w:p w14:paraId="1238E3F1" w14:textId="77777777" w:rsidR="00BA25E7" w:rsidRPr="003105DE" w:rsidRDefault="00BA25E7" w:rsidP="003105DE">
            <w:pPr>
              <w:pStyle w:val="Prrafodelista"/>
              <w:numPr>
                <w:ilvl w:val="0"/>
                <w:numId w:val="16"/>
              </w:numPr>
              <w:suppressAutoHyphens w:val="0"/>
              <w:spacing w:after="60"/>
              <w:ind w:left="284" w:hanging="284"/>
              <w:rPr>
                <w:color w:val="000000" w:themeColor="text1"/>
                <w:sz w:val="16"/>
                <w:szCs w:val="16"/>
              </w:rPr>
            </w:pPr>
            <w:r w:rsidRPr="003105DE">
              <w:rPr>
                <w:color w:val="000000" w:themeColor="text1"/>
                <w:sz w:val="16"/>
                <w:szCs w:val="16"/>
              </w:rPr>
              <w:t>Aprendizaje lúdico con actividades lúdicas para trabajar diferentes contenidos de la unidad.</w:t>
            </w:r>
          </w:p>
          <w:p w14:paraId="2B8D5F08" w14:textId="77777777" w:rsidR="00BA25E7" w:rsidRPr="003105DE" w:rsidRDefault="00BA25E7" w:rsidP="003105DE">
            <w:pPr>
              <w:spacing w:before="60"/>
              <w:rPr>
                <w:rFonts w:ascii="Arial" w:eastAsia="Arial" w:hAnsi="Arial" w:cs="Arial"/>
                <w:color w:val="000000" w:themeColor="text1"/>
                <w:sz w:val="16"/>
                <w:szCs w:val="16"/>
              </w:rPr>
            </w:pPr>
            <w:r w:rsidRPr="003105DE">
              <w:rPr>
                <w:rFonts w:ascii="Arial" w:eastAsia="Arial" w:hAnsi="Arial" w:cs="Arial"/>
                <w:color w:val="000000" w:themeColor="text1"/>
                <w:sz w:val="16"/>
                <w:szCs w:val="16"/>
              </w:rPr>
              <w:t>En las últimas páginas de la unidad se propone:</w:t>
            </w:r>
          </w:p>
          <w:p w14:paraId="69837E82" w14:textId="77777777" w:rsidR="00BA25E7" w:rsidRPr="003105DE" w:rsidRDefault="00BA25E7" w:rsidP="003105DE">
            <w:pPr>
              <w:pStyle w:val="Prrafodelista"/>
              <w:numPr>
                <w:ilvl w:val="0"/>
                <w:numId w:val="28"/>
              </w:numPr>
              <w:suppressAutoHyphens w:val="0"/>
              <w:ind w:left="284" w:hanging="284"/>
              <w:rPr>
                <w:rFonts w:eastAsia="Arial"/>
                <w:color w:val="000000" w:themeColor="text1"/>
                <w:sz w:val="16"/>
                <w:szCs w:val="16"/>
              </w:rPr>
            </w:pPr>
            <w:r w:rsidRPr="003105DE">
              <w:rPr>
                <w:rFonts w:eastAsia="Arial"/>
                <w:color w:val="000000" w:themeColor="text1"/>
                <w:sz w:val="16"/>
                <w:szCs w:val="16"/>
              </w:rPr>
              <w:t xml:space="preserve">En el apartado </w:t>
            </w:r>
            <w:proofErr w:type="gramStart"/>
            <w:r w:rsidRPr="003105DE">
              <w:rPr>
                <w:rFonts w:eastAsia="Arial"/>
                <w:color w:val="000000" w:themeColor="text1"/>
                <w:sz w:val="16"/>
                <w:szCs w:val="16"/>
              </w:rPr>
              <w:t>«¿</w:t>
            </w:r>
            <w:proofErr w:type="gramEnd"/>
            <w:r w:rsidRPr="003105DE">
              <w:rPr>
                <w:rFonts w:eastAsia="Arial"/>
                <w:color w:val="000000" w:themeColor="text1"/>
                <w:sz w:val="16"/>
                <w:szCs w:val="16"/>
              </w:rPr>
              <w:t>Qué he aprendido?»:</w:t>
            </w:r>
          </w:p>
          <w:p w14:paraId="749941CD" w14:textId="77777777" w:rsidR="00BA25E7" w:rsidRPr="003105DE" w:rsidRDefault="00BA25E7" w:rsidP="003105DE">
            <w:pPr>
              <w:pStyle w:val="Prrafodelista"/>
              <w:numPr>
                <w:ilvl w:val="1"/>
                <w:numId w:val="28"/>
              </w:numPr>
              <w:suppressAutoHyphens w:val="0"/>
              <w:ind w:left="568" w:hanging="284"/>
              <w:rPr>
                <w:rFonts w:eastAsia="Arial"/>
                <w:color w:val="000000" w:themeColor="text1"/>
                <w:sz w:val="16"/>
                <w:szCs w:val="16"/>
              </w:rPr>
            </w:pPr>
            <w:r w:rsidRPr="003105DE">
              <w:rPr>
                <w:rFonts w:eastAsia="Arial"/>
                <w:color w:val="000000" w:themeColor="text1"/>
                <w:sz w:val="16"/>
                <w:szCs w:val="16"/>
              </w:rPr>
              <w:t>Actividades para que el alumnado repase y consolide lo aprendido.</w:t>
            </w:r>
          </w:p>
          <w:p w14:paraId="367E49FD" w14:textId="77777777" w:rsidR="00BA25E7" w:rsidRPr="003105DE" w:rsidRDefault="00BA25E7" w:rsidP="003105DE">
            <w:pPr>
              <w:pStyle w:val="Prrafodelista"/>
              <w:numPr>
                <w:ilvl w:val="1"/>
                <w:numId w:val="28"/>
              </w:numPr>
              <w:suppressAutoHyphens w:val="0"/>
              <w:ind w:left="568" w:hanging="284"/>
              <w:rPr>
                <w:rFonts w:eastAsia="Arial"/>
                <w:color w:val="000000" w:themeColor="text1"/>
                <w:sz w:val="16"/>
                <w:szCs w:val="16"/>
              </w:rPr>
            </w:pPr>
            <w:r w:rsidRPr="003105DE">
              <w:rPr>
                <w:rFonts w:eastAsia="Arial"/>
                <w:color w:val="000000" w:themeColor="text1"/>
                <w:sz w:val="16"/>
                <w:szCs w:val="16"/>
              </w:rPr>
              <w:t xml:space="preserve">Que el alumnado compruebe lo aprendido tomando conciencia de su grado de autonomía en la realización de las actividades.   </w:t>
            </w:r>
          </w:p>
          <w:p w14:paraId="25E933C5" w14:textId="77777777" w:rsidR="00BA25E7" w:rsidRPr="003105DE" w:rsidRDefault="00BA25E7" w:rsidP="003105DE">
            <w:pPr>
              <w:pStyle w:val="Prrafodelista"/>
              <w:numPr>
                <w:ilvl w:val="0"/>
                <w:numId w:val="28"/>
              </w:numPr>
              <w:suppressAutoHyphens w:val="0"/>
              <w:ind w:left="284" w:hanging="284"/>
              <w:rPr>
                <w:rFonts w:eastAsia="Arial"/>
                <w:color w:val="000000" w:themeColor="text1"/>
                <w:sz w:val="16"/>
                <w:szCs w:val="16"/>
              </w:rPr>
            </w:pPr>
            <w:r w:rsidRPr="003105DE">
              <w:rPr>
                <w:rFonts w:eastAsia="Arial"/>
                <w:color w:val="000000" w:themeColor="text1"/>
                <w:sz w:val="16"/>
                <w:szCs w:val="16"/>
              </w:rPr>
              <w:t>Respuesta al «Objetivo en acción»</w:t>
            </w:r>
          </w:p>
          <w:p w14:paraId="7E73E3A1" w14:textId="77777777" w:rsidR="00BA25E7" w:rsidRPr="003105DE" w:rsidRDefault="00BA25E7" w:rsidP="003105DE">
            <w:pPr>
              <w:pStyle w:val="Prrafodelista"/>
              <w:numPr>
                <w:ilvl w:val="0"/>
                <w:numId w:val="28"/>
              </w:numPr>
              <w:suppressAutoHyphens w:val="0"/>
              <w:ind w:left="284" w:hanging="284"/>
              <w:rPr>
                <w:rFonts w:eastAsia="Arial"/>
                <w:color w:val="000000" w:themeColor="text1"/>
                <w:sz w:val="16"/>
                <w:szCs w:val="16"/>
              </w:rPr>
            </w:pPr>
            <w:r w:rsidRPr="003105DE">
              <w:rPr>
                <w:rFonts w:eastAsia="Arial"/>
                <w:color w:val="000000" w:themeColor="text1"/>
                <w:sz w:val="16"/>
                <w:szCs w:val="16"/>
              </w:rPr>
              <w:t xml:space="preserve">En el apartado </w:t>
            </w:r>
            <w:proofErr w:type="gramStart"/>
            <w:r w:rsidRPr="003105DE">
              <w:rPr>
                <w:rFonts w:eastAsia="Arial"/>
                <w:color w:val="000000" w:themeColor="text1"/>
                <w:sz w:val="16"/>
                <w:szCs w:val="16"/>
              </w:rPr>
              <w:t>«¿</w:t>
            </w:r>
            <w:proofErr w:type="gramEnd"/>
            <w:r w:rsidRPr="003105DE">
              <w:rPr>
                <w:rFonts w:eastAsia="Arial"/>
                <w:color w:val="000000" w:themeColor="text1"/>
                <w:sz w:val="16"/>
                <w:szCs w:val="16"/>
              </w:rPr>
              <w:t>Cómo he aprendido?», actividades para fomentar la reflexión del alumnado sobre cómo se ha sentido y cuanto le ha gustado aprender.</w:t>
            </w:r>
          </w:p>
          <w:p w14:paraId="3EF09A3D" w14:textId="77777777" w:rsidR="00BA25E7" w:rsidRPr="003105DE" w:rsidRDefault="00BA25E7" w:rsidP="003105DE">
            <w:pPr>
              <w:spacing w:after="60"/>
              <w:rPr>
                <w:rFonts w:ascii="Arial" w:eastAsia="Arial" w:hAnsi="Arial" w:cs="Arial"/>
                <w:sz w:val="16"/>
                <w:szCs w:val="16"/>
              </w:rPr>
            </w:pPr>
            <w:r w:rsidRPr="003105DE">
              <w:rPr>
                <w:rFonts w:ascii="Arial" w:eastAsia="Arial" w:hAnsi="Arial" w:cs="Arial"/>
                <w:sz w:val="16"/>
                <w:szCs w:val="16"/>
              </w:rPr>
              <w:t xml:space="preserve">En el área de Conocimiento del Medio, </w:t>
            </w:r>
            <w:r w:rsidRPr="003105DE">
              <w:rPr>
                <w:rFonts w:ascii="Arial" w:eastAsia="Arial" w:hAnsi="Arial" w:cs="Arial"/>
                <w:color w:val="181717"/>
                <w:sz w:val="16"/>
                <w:szCs w:val="16"/>
              </w:rPr>
              <w:t>las actividades proponen una actitud responsable en la forma de desplazarnos tanto en pueblos como en ciudades para evitar la contaminación. Están enfocadas para que alumnas y alumnos se sientan parte responsable de un proyecto colectivo tanto a nivel local como global, respetando el medioambiente y el aire que hay en su localidad.</w:t>
            </w:r>
            <w:r w:rsidRPr="003105DE">
              <w:rPr>
                <w:rFonts w:ascii="Arial" w:eastAsia="Arial" w:hAnsi="Arial" w:cs="Arial"/>
                <w:sz w:val="16"/>
                <w:szCs w:val="16"/>
              </w:rPr>
              <w:t xml:space="preserve"> Además, dado el carácter vivencial del área, se proponen actividades de corte especialmente competencial de aplicación directa «para la vida»: Investiga las diferentes formas de desplazarnos en la población en la que vives. Algunas actividades, identificadas con diferentes símbolos, plantean la posibilidad de trabajar:</w:t>
            </w:r>
          </w:p>
          <w:p w14:paraId="2F59EEA7" w14:textId="77777777" w:rsidR="00BA25E7" w:rsidRPr="003105DE" w:rsidRDefault="00BA25E7" w:rsidP="003105DE">
            <w:pPr>
              <w:pStyle w:val="Prrafodelista"/>
              <w:numPr>
                <w:ilvl w:val="0"/>
                <w:numId w:val="18"/>
              </w:numPr>
              <w:suppressAutoHyphens w:val="0"/>
              <w:ind w:left="170" w:hanging="170"/>
              <w:rPr>
                <w:rFonts w:eastAsia="Arial"/>
                <w:sz w:val="16"/>
                <w:szCs w:val="16"/>
              </w:rPr>
            </w:pPr>
            <w:r w:rsidRPr="003105DE">
              <w:rPr>
                <w:rFonts w:eastAsia="Arial"/>
                <w:sz w:val="16"/>
                <w:szCs w:val="16"/>
              </w:rPr>
              <w:t xml:space="preserve">un plan lingüístico, en el apartado </w:t>
            </w:r>
            <w:proofErr w:type="gramStart"/>
            <w:r w:rsidRPr="003105DE">
              <w:rPr>
                <w:rFonts w:eastAsia="Arial"/>
                <w:sz w:val="16"/>
                <w:szCs w:val="16"/>
              </w:rPr>
              <w:t>«¿</w:t>
            </w:r>
            <w:proofErr w:type="gramEnd"/>
            <w:r w:rsidRPr="003105DE">
              <w:rPr>
                <w:rFonts w:eastAsia="Arial"/>
                <w:sz w:val="16"/>
                <w:szCs w:val="16"/>
              </w:rPr>
              <w:t>Cómo lo ves?» de la situación de aprendizaje.</w:t>
            </w:r>
          </w:p>
          <w:p w14:paraId="28254400" w14:textId="77777777" w:rsidR="00BA25E7" w:rsidRPr="003105DE" w:rsidRDefault="00BA25E7" w:rsidP="003105DE">
            <w:pPr>
              <w:pStyle w:val="Prrafodelista"/>
              <w:numPr>
                <w:ilvl w:val="0"/>
                <w:numId w:val="18"/>
              </w:numPr>
              <w:suppressAutoHyphens w:val="0"/>
              <w:ind w:left="170" w:hanging="170"/>
              <w:rPr>
                <w:rFonts w:eastAsia="Arial"/>
                <w:sz w:val="16"/>
                <w:szCs w:val="16"/>
              </w:rPr>
            </w:pPr>
            <w:r w:rsidRPr="003105DE">
              <w:rPr>
                <w:rFonts w:eastAsia="Arial"/>
                <w:sz w:val="16"/>
                <w:szCs w:val="16"/>
              </w:rPr>
              <w:t xml:space="preserve">estrategias y destrezas de pensamiento: </w:t>
            </w:r>
          </w:p>
          <w:p w14:paraId="38AE8AD8" w14:textId="77777777" w:rsidR="00BA25E7" w:rsidRPr="003105DE" w:rsidRDefault="00BA25E7" w:rsidP="003105DE">
            <w:pPr>
              <w:pStyle w:val="Prrafodelista"/>
              <w:numPr>
                <w:ilvl w:val="0"/>
                <w:numId w:val="19"/>
              </w:numPr>
              <w:suppressAutoHyphens w:val="0"/>
              <w:ind w:left="454" w:hanging="284"/>
              <w:rPr>
                <w:rFonts w:eastAsia="Arial"/>
                <w:sz w:val="16"/>
                <w:szCs w:val="16"/>
              </w:rPr>
            </w:pPr>
            <w:r w:rsidRPr="003105DE">
              <w:rPr>
                <w:rFonts w:eastAsia="Arial"/>
                <w:sz w:val="16"/>
                <w:szCs w:val="16"/>
              </w:rPr>
              <w:t>Conociendo cómo nos podemos desplazar en pueblos y ciudades.</w:t>
            </w:r>
          </w:p>
          <w:p w14:paraId="1B1147F4" w14:textId="77777777" w:rsidR="00BA25E7" w:rsidRPr="003105DE" w:rsidRDefault="00BA25E7" w:rsidP="003105DE">
            <w:pPr>
              <w:pStyle w:val="Prrafodelista"/>
              <w:numPr>
                <w:ilvl w:val="0"/>
                <w:numId w:val="19"/>
              </w:numPr>
              <w:suppressAutoHyphens w:val="0"/>
              <w:ind w:left="454" w:hanging="284"/>
              <w:rPr>
                <w:rFonts w:eastAsia="Arial"/>
                <w:sz w:val="16"/>
                <w:szCs w:val="16"/>
              </w:rPr>
            </w:pPr>
            <w:r w:rsidRPr="003105DE">
              <w:rPr>
                <w:rFonts w:eastAsia="Arial"/>
                <w:sz w:val="16"/>
                <w:szCs w:val="16"/>
              </w:rPr>
              <w:t>Observando y descubriendo cómo desplazarnos con seguridad en las localidades.</w:t>
            </w:r>
          </w:p>
          <w:p w14:paraId="01021A0F" w14:textId="77777777" w:rsidR="00BA25E7" w:rsidRPr="003105DE" w:rsidRDefault="00BA25E7" w:rsidP="003105DE">
            <w:pPr>
              <w:pStyle w:val="Prrafodelista"/>
              <w:numPr>
                <w:ilvl w:val="0"/>
                <w:numId w:val="19"/>
              </w:numPr>
              <w:suppressAutoHyphens w:val="0"/>
              <w:ind w:left="454" w:hanging="284"/>
              <w:rPr>
                <w:rFonts w:eastAsia="Arial"/>
                <w:sz w:val="16"/>
                <w:szCs w:val="16"/>
              </w:rPr>
            </w:pPr>
            <w:r w:rsidRPr="003105DE">
              <w:rPr>
                <w:rFonts w:eastAsia="Arial"/>
                <w:sz w:val="16"/>
                <w:szCs w:val="16"/>
              </w:rPr>
              <w:t>Conociendo y observando diferentes trabajos.</w:t>
            </w:r>
          </w:p>
          <w:p w14:paraId="48AE70B0" w14:textId="77777777" w:rsidR="00BA25E7" w:rsidRPr="003105DE" w:rsidRDefault="00BA25E7" w:rsidP="003105DE">
            <w:pPr>
              <w:pStyle w:val="Prrafodelista"/>
              <w:numPr>
                <w:ilvl w:val="0"/>
                <w:numId w:val="19"/>
              </w:numPr>
              <w:suppressAutoHyphens w:val="0"/>
              <w:ind w:left="454" w:hanging="284"/>
              <w:rPr>
                <w:rFonts w:eastAsia="Arial"/>
                <w:sz w:val="16"/>
                <w:szCs w:val="16"/>
              </w:rPr>
            </w:pPr>
            <w:r w:rsidRPr="003105DE">
              <w:rPr>
                <w:rFonts w:eastAsia="Arial"/>
                <w:sz w:val="16"/>
                <w:szCs w:val="16"/>
              </w:rPr>
              <w:t>Escribiendo formas de desplazamiento no contaminantes en el «Objetivo en acción».</w:t>
            </w:r>
          </w:p>
          <w:p w14:paraId="6725F577" w14:textId="77777777" w:rsidR="00BA25E7" w:rsidRPr="003105DE" w:rsidRDefault="00BA25E7" w:rsidP="003105DE">
            <w:pPr>
              <w:pStyle w:val="Prrafodelista"/>
              <w:numPr>
                <w:ilvl w:val="0"/>
                <w:numId w:val="20"/>
              </w:numPr>
              <w:suppressAutoHyphens w:val="0"/>
              <w:ind w:left="170" w:hanging="170"/>
              <w:rPr>
                <w:rFonts w:eastAsia="Arial"/>
                <w:sz w:val="16"/>
                <w:szCs w:val="16"/>
              </w:rPr>
            </w:pPr>
            <w:r w:rsidRPr="003105DE">
              <w:rPr>
                <w:rFonts w:eastAsia="Arial"/>
                <w:sz w:val="16"/>
                <w:szCs w:val="16"/>
              </w:rPr>
              <w:t xml:space="preserve">la educación emocional, en el apartado </w:t>
            </w:r>
            <w:proofErr w:type="gramStart"/>
            <w:r w:rsidRPr="003105DE">
              <w:rPr>
                <w:rFonts w:eastAsia="Arial"/>
                <w:sz w:val="16"/>
                <w:szCs w:val="16"/>
              </w:rPr>
              <w:t>«¿</w:t>
            </w:r>
            <w:proofErr w:type="gramEnd"/>
            <w:r w:rsidRPr="003105DE">
              <w:rPr>
                <w:rFonts w:eastAsia="Arial"/>
                <w:sz w:val="16"/>
                <w:szCs w:val="16"/>
              </w:rPr>
              <w:t>Cómo he aprendido?».</w:t>
            </w:r>
          </w:p>
          <w:p w14:paraId="3646C041" w14:textId="77777777" w:rsidR="00BA25E7" w:rsidRPr="003105DE" w:rsidRDefault="00BA25E7" w:rsidP="003105DE">
            <w:pPr>
              <w:pStyle w:val="Prrafodelista"/>
              <w:numPr>
                <w:ilvl w:val="0"/>
                <w:numId w:val="20"/>
              </w:numPr>
              <w:suppressAutoHyphens w:val="0"/>
              <w:ind w:left="170" w:hanging="170"/>
              <w:rPr>
                <w:rFonts w:eastAsia="Arial"/>
                <w:sz w:val="16"/>
                <w:szCs w:val="16"/>
              </w:rPr>
            </w:pPr>
            <w:r w:rsidRPr="003105DE">
              <w:rPr>
                <w:rFonts w:eastAsia="Arial"/>
                <w:sz w:val="16"/>
                <w:szCs w:val="16"/>
              </w:rPr>
              <w:t xml:space="preserve">el aprendizaje cooperativo, explicando las diferencias que existen entre las ciudades y los pueblos. </w:t>
            </w:r>
          </w:p>
          <w:p w14:paraId="534A5847" w14:textId="77777777" w:rsidR="00BA25E7" w:rsidRPr="003105DE" w:rsidRDefault="00BA25E7" w:rsidP="003105DE">
            <w:pPr>
              <w:pStyle w:val="Prrafodelista"/>
              <w:numPr>
                <w:ilvl w:val="0"/>
                <w:numId w:val="20"/>
              </w:numPr>
              <w:suppressAutoHyphens w:val="0"/>
              <w:ind w:left="170" w:hanging="170"/>
              <w:rPr>
                <w:rFonts w:eastAsia="Arial"/>
                <w:sz w:val="16"/>
                <w:szCs w:val="16"/>
              </w:rPr>
            </w:pPr>
            <w:r w:rsidRPr="003105DE">
              <w:rPr>
                <w:rFonts w:eastAsia="Arial"/>
                <w:sz w:val="16"/>
                <w:szCs w:val="16"/>
              </w:rPr>
              <w:t>las TIC, con propuestas de utilización de recursos asociados.</w:t>
            </w:r>
          </w:p>
          <w:p w14:paraId="66296D63" w14:textId="77777777" w:rsidR="00BA25E7" w:rsidRPr="003105DE" w:rsidRDefault="00BA25E7" w:rsidP="003105DE">
            <w:pPr>
              <w:spacing w:before="60" w:after="60"/>
              <w:rPr>
                <w:rFonts w:ascii="Arial" w:eastAsia="Arial" w:hAnsi="Arial" w:cs="Arial"/>
                <w:color w:val="000000" w:themeColor="text1"/>
                <w:sz w:val="16"/>
                <w:szCs w:val="16"/>
              </w:rPr>
            </w:pPr>
            <w:r w:rsidRPr="003105DE">
              <w:rPr>
                <w:rFonts w:ascii="Arial" w:eastAsia="Arial" w:hAnsi="Arial" w:cs="Arial"/>
                <w:color w:val="000000" w:themeColor="text1"/>
                <w:sz w:val="16"/>
                <w:szCs w:val="16"/>
              </w:rPr>
              <w:t>En las últimas páginas de la unidad se propone:</w:t>
            </w:r>
          </w:p>
          <w:p w14:paraId="5E5667BF" w14:textId="77777777" w:rsidR="00BA25E7" w:rsidRPr="003105DE" w:rsidRDefault="00BA25E7" w:rsidP="003105DE">
            <w:pPr>
              <w:pStyle w:val="Prrafodelista"/>
              <w:numPr>
                <w:ilvl w:val="0"/>
                <w:numId w:val="17"/>
              </w:numPr>
              <w:suppressAutoHyphens w:val="0"/>
              <w:ind w:left="170" w:hanging="170"/>
              <w:rPr>
                <w:rFonts w:eastAsia="Arial"/>
                <w:color w:val="000000" w:themeColor="text1"/>
                <w:sz w:val="16"/>
                <w:szCs w:val="16"/>
              </w:rPr>
            </w:pPr>
            <w:r w:rsidRPr="003105DE">
              <w:rPr>
                <w:rFonts w:eastAsia="Arial"/>
                <w:color w:val="000000" w:themeColor="text1"/>
                <w:sz w:val="16"/>
                <w:szCs w:val="16"/>
              </w:rPr>
              <w:t xml:space="preserve">En el apartado </w:t>
            </w:r>
            <w:proofErr w:type="gramStart"/>
            <w:r w:rsidRPr="003105DE">
              <w:rPr>
                <w:rFonts w:eastAsia="Arial"/>
                <w:color w:val="000000" w:themeColor="text1"/>
                <w:sz w:val="16"/>
                <w:szCs w:val="16"/>
              </w:rPr>
              <w:t>«¿</w:t>
            </w:r>
            <w:proofErr w:type="gramEnd"/>
            <w:r w:rsidRPr="003105DE">
              <w:rPr>
                <w:rFonts w:eastAsia="Arial"/>
                <w:color w:val="000000" w:themeColor="text1"/>
                <w:sz w:val="16"/>
                <w:szCs w:val="16"/>
              </w:rPr>
              <w:t>Qué he aprendido?»:</w:t>
            </w:r>
          </w:p>
          <w:p w14:paraId="33D70319" w14:textId="77777777" w:rsidR="00BA25E7" w:rsidRPr="003105DE" w:rsidRDefault="00BA25E7" w:rsidP="003105DE">
            <w:pPr>
              <w:pStyle w:val="Prrafodelista"/>
              <w:numPr>
                <w:ilvl w:val="1"/>
                <w:numId w:val="21"/>
              </w:numPr>
              <w:suppressAutoHyphens w:val="0"/>
              <w:ind w:left="454" w:hanging="284"/>
              <w:rPr>
                <w:rFonts w:eastAsia="Arial"/>
                <w:color w:val="000000" w:themeColor="text1"/>
                <w:sz w:val="16"/>
                <w:szCs w:val="16"/>
              </w:rPr>
            </w:pPr>
            <w:r w:rsidRPr="003105DE">
              <w:rPr>
                <w:rFonts w:eastAsia="Arial"/>
                <w:color w:val="000000" w:themeColor="text1"/>
                <w:sz w:val="16"/>
                <w:szCs w:val="16"/>
              </w:rPr>
              <w:t>Actividades para que el alumnado repase y consolide lo aprendido.</w:t>
            </w:r>
          </w:p>
          <w:p w14:paraId="5A9EA175" w14:textId="77777777" w:rsidR="00BA25E7" w:rsidRPr="003105DE" w:rsidRDefault="00BA25E7" w:rsidP="003105DE">
            <w:pPr>
              <w:pStyle w:val="Prrafodelista"/>
              <w:numPr>
                <w:ilvl w:val="1"/>
                <w:numId w:val="21"/>
              </w:numPr>
              <w:suppressAutoHyphens w:val="0"/>
              <w:ind w:left="454" w:hanging="284"/>
              <w:rPr>
                <w:rFonts w:eastAsia="Arial"/>
                <w:color w:val="000000" w:themeColor="text1"/>
                <w:sz w:val="16"/>
                <w:szCs w:val="16"/>
              </w:rPr>
            </w:pPr>
            <w:r w:rsidRPr="003105DE">
              <w:rPr>
                <w:rFonts w:eastAsia="Arial"/>
                <w:color w:val="000000" w:themeColor="text1"/>
                <w:sz w:val="16"/>
                <w:szCs w:val="16"/>
              </w:rPr>
              <w:t xml:space="preserve">Que el alumnado compruebe lo aprendido tomando conciencia de su grado de autonomía en la realización de las actividades.   </w:t>
            </w:r>
          </w:p>
          <w:p w14:paraId="12A4FB5F" w14:textId="77777777" w:rsidR="00BA25E7" w:rsidRPr="003105DE" w:rsidRDefault="00BA25E7" w:rsidP="003105DE">
            <w:pPr>
              <w:pStyle w:val="Prrafodelista"/>
              <w:numPr>
                <w:ilvl w:val="0"/>
                <w:numId w:val="17"/>
              </w:numPr>
              <w:suppressAutoHyphens w:val="0"/>
              <w:ind w:left="170" w:hanging="170"/>
              <w:rPr>
                <w:rFonts w:eastAsia="Arial"/>
                <w:color w:val="000000" w:themeColor="text1"/>
                <w:sz w:val="16"/>
                <w:szCs w:val="16"/>
              </w:rPr>
            </w:pPr>
            <w:r w:rsidRPr="003105DE">
              <w:rPr>
                <w:rFonts w:eastAsia="Arial"/>
                <w:color w:val="000000" w:themeColor="text1"/>
                <w:sz w:val="16"/>
                <w:szCs w:val="16"/>
              </w:rPr>
              <w:t>Se da respuesta al «Objetivo en acción».</w:t>
            </w:r>
          </w:p>
          <w:p w14:paraId="34526F14" w14:textId="16025404" w:rsidR="00BA25E7" w:rsidRPr="003105DE" w:rsidRDefault="00BA25E7" w:rsidP="003105DE">
            <w:pPr>
              <w:pStyle w:val="Prrafodelista"/>
              <w:numPr>
                <w:ilvl w:val="0"/>
                <w:numId w:val="17"/>
              </w:numPr>
              <w:suppressAutoHyphens w:val="0"/>
              <w:ind w:left="170" w:hanging="170"/>
              <w:rPr>
                <w:rFonts w:eastAsia="Arial"/>
                <w:color w:val="000000" w:themeColor="text1"/>
                <w:sz w:val="16"/>
                <w:szCs w:val="16"/>
              </w:rPr>
            </w:pPr>
            <w:r w:rsidRPr="003105DE">
              <w:rPr>
                <w:rFonts w:eastAsia="Arial"/>
                <w:color w:val="000000" w:themeColor="text1"/>
                <w:sz w:val="16"/>
                <w:szCs w:val="16"/>
              </w:rPr>
              <w:t xml:space="preserve">En el apartado </w:t>
            </w:r>
            <w:proofErr w:type="gramStart"/>
            <w:r w:rsidRPr="003105DE">
              <w:rPr>
                <w:rFonts w:eastAsia="Arial"/>
                <w:color w:val="000000" w:themeColor="text1"/>
                <w:sz w:val="16"/>
                <w:szCs w:val="16"/>
              </w:rPr>
              <w:t>«¿</w:t>
            </w:r>
            <w:proofErr w:type="gramEnd"/>
            <w:r w:rsidRPr="003105DE">
              <w:rPr>
                <w:rFonts w:eastAsia="Arial"/>
                <w:color w:val="000000" w:themeColor="text1"/>
                <w:sz w:val="16"/>
                <w:szCs w:val="16"/>
              </w:rPr>
              <w:t>Cómo he aprendido?», se plantean actividades que fomenten la reflexión del alumnado sobre cómo se ha sentido.</w:t>
            </w:r>
          </w:p>
        </w:tc>
        <w:tc>
          <w:tcPr>
            <w:tcW w:w="5165" w:type="dxa"/>
            <w:gridSpan w:val="3"/>
            <w:tcBorders>
              <w:left w:val="single" w:sz="8" w:space="0" w:color="00000A"/>
              <w:bottom w:val="single" w:sz="4" w:space="0" w:color="auto"/>
              <w:right w:val="single" w:sz="8" w:space="0" w:color="00000A"/>
            </w:tcBorders>
            <w:shd w:val="clear" w:color="auto" w:fill="FFFFFF"/>
          </w:tcPr>
          <w:p w14:paraId="66362B1B" w14:textId="77777777" w:rsidR="00BA25E7" w:rsidRPr="003105DE" w:rsidRDefault="00BA25E7" w:rsidP="003105DE">
            <w:pPr>
              <w:pStyle w:val="Standard"/>
              <w:rPr>
                <w:rFonts w:ascii="Arial" w:hAnsi="Arial" w:cs="Arial"/>
                <w:sz w:val="16"/>
                <w:szCs w:val="16"/>
              </w:rPr>
            </w:pPr>
            <w:r w:rsidRPr="003105DE">
              <w:rPr>
                <w:rFonts w:ascii="Arial" w:hAnsi="Arial" w:cs="Arial"/>
                <w:sz w:val="16"/>
                <w:szCs w:val="16"/>
              </w:rPr>
              <w:lastRenderedPageBreak/>
              <w:t>Trabajo individual</w:t>
            </w:r>
          </w:p>
          <w:p w14:paraId="4720AADC" w14:textId="77777777" w:rsidR="00BA25E7" w:rsidRPr="003105DE" w:rsidRDefault="00BA25E7" w:rsidP="003105DE">
            <w:pPr>
              <w:pStyle w:val="Standard"/>
              <w:rPr>
                <w:rFonts w:ascii="Arial" w:hAnsi="Arial" w:cs="Arial"/>
                <w:sz w:val="16"/>
                <w:szCs w:val="16"/>
              </w:rPr>
            </w:pPr>
            <w:r w:rsidRPr="003105DE">
              <w:rPr>
                <w:rFonts w:ascii="Arial" w:hAnsi="Arial" w:cs="Arial"/>
                <w:sz w:val="16"/>
                <w:szCs w:val="16"/>
              </w:rPr>
              <w:t>Pequeños grupos</w:t>
            </w:r>
          </w:p>
          <w:p w14:paraId="4B47A405" w14:textId="77777777" w:rsidR="00BA25E7" w:rsidRPr="003105DE" w:rsidRDefault="00BA25E7" w:rsidP="003105DE">
            <w:pPr>
              <w:pStyle w:val="Standard"/>
              <w:rPr>
                <w:rFonts w:ascii="Arial" w:hAnsi="Arial" w:cs="Arial"/>
                <w:sz w:val="16"/>
                <w:szCs w:val="16"/>
              </w:rPr>
            </w:pPr>
            <w:r w:rsidRPr="003105DE">
              <w:rPr>
                <w:rFonts w:ascii="Arial" w:hAnsi="Arial" w:cs="Arial"/>
                <w:sz w:val="16"/>
                <w:szCs w:val="16"/>
              </w:rPr>
              <w:t>Grupos heterogéneos</w:t>
            </w:r>
          </w:p>
          <w:p w14:paraId="166C3573" w14:textId="77777777" w:rsidR="00BA25E7" w:rsidRPr="003105DE" w:rsidRDefault="00BA25E7" w:rsidP="003105DE">
            <w:pPr>
              <w:pStyle w:val="Standard"/>
              <w:rPr>
                <w:rFonts w:ascii="Arial" w:hAnsi="Arial" w:cs="Arial"/>
                <w:sz w:val="16"/>
                <w:szCs w:val="16"/>
              </w:rPr>
            </w:pPr>
            <w:r w:rsidRPr="003105DE">
              <w:rPr>
                <w:rFonts w:ascii="Arial" w:hAnsi="Arial" w:cs="Arial"/>
                <w:sz w:val="16"/>
                <w:szCs w:val="16"/>
              </w:rPr>
              <w:t>Gran grupo</w:t>
            </w:r>
          </w:p>
          <w:p w14:paraId="504B4A41" w14:textId="77777777" w:rsidR="00BA25E7" w:rsidRPr="003105DE" w:rsidRDefault="00BA25E7" w:rsidP="003105DE">
            <w:pPr>
              <w:tabs>
                <w:tab w:val="left" w:pos="365"/>
              </w:tabs>
              <w:rPr>
                <w:rFonts w:ascii="Arial" w:eastAsia="Arial" w:hAnsi="Arial" w:cs="Arial"/>
                <w:b/>
                <w:color w:val="0000FF"/>
                <w:sz w:val="16"/>
                <w:szCs w:val="16"/>
              </w:rPr>
            </w:pPr>
          </w:p>
          <w:p w14:paraId="6EF54413" w14:textId="17918E72" w:rsidR="00BA25E7" w:rsidRPr="003105DE" w:rsidRDefault="00BA25E7" w:rsidP="003105DE">
            <w:pPr>
              <w:rPr>
                <w:rFonts w:ascii="Arial" w:hAnsi="Arial" w:cs="Arial"/>
                <w:sz w:val="16"/>
                <w:szCs w:val="16"/>
              </w:rPr>
            </w:pPr>
            <w:r w:rsidRPr="003105DE">
              <w:rPr>
                <w:rFonts w:ascii="Arial" w:hAnsi="Arial" w:cs="Arial"/>
                <w:sz w:val="16"/>
                <w:szCs w:val="16"/>
              </w:rPr>
              <w:lastRenderedPageBreak/>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BA25E7" w:rsidRPr="003105DE" w14:paraId="3421381E" w14:textId="77777777" w:rsidTr="003105DE">
        <w:trPr>
          <w:trHeight w:val="309"/>
        </w:trPr>
        <w:tc>
          <w:tcPr>
            <w:tcW w:w="9298" w:type="dxa"/>
            <w:gridSpan w:val="3"/>
            <w:vMerge/>
            <w:tcBorders>
              <w:left w:val="single" w:sz="8" w:space="0" w:color="00000A"/>
            </w:tcBorders>
            <w:shd w:val="clear" w:color="auto" w:fill="FFFFFF"/>
          </w:tcPr>
          <w:p w14:paraId="2BAD3A13" w14:textId="77777777" w:rsidR="00BA25E7" w:rsidRPr="003105DE" w:rsidRDefault="00BA25E7" w:rsidP="00BA25E7">
            <w:pPr>
              <w:rPr>
                <w:rFonts w:ascii="Arial" w:eastAsia="Arial" w:hAnsi="Arial" w:cs="Arial"/>
                <w:bCs/>
                <w:sz w:val="16"/>
                <w:szCs w:val="16"/>
              </w:rPr>
            </w:pPr>
          </w:p>
        </w:tc>
        <w:tc>
          <w:tcPr>
            <w:tcW w:w="5165" w:type="dxa"/>
            <w:gridSpan w:val="3"/>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F99A379" w14:textId="3BD59D83" w:rsidR="00BA25E7" w:rsidRPr="003105DE" w:rsidRDefault="00BA25E7" w:rsidP="003105DE">
            <w:pPr>
              <w:jc w:val="center"/>
              <w:rPr>
                <w:rFonts w:ascii="Arial" w:eastAsia="Arial" w:hAnsi="Arial" w:cs="Arial"/>
                <w:b/>
                <w:color w:val="000000" w:themeColor="text1"/>
                <w:sz w:val="16"/>
                <w:szCs w:val="16"/>
              </w:rPr>
            </w:pPr>
            <w:r w:rsidRPr="003105DE">
              <w:rPr>
                <w:rFonts w:ascii="Arial" w:eastAsia="Arial" w:hAnsi="Arial" w:cs="Arial"/>
                <w:b/>
                <w:sz w:val="16"/>
                <w:szCs w:val="16"/>
              </w:rPr>
              <w:t>Espacios</w:t>
            </w:r>
          </w:p>
        </w:tc>
      </w:tr>
      <w:tr w:rsidR="00BA25E7" w:rsidRPr="003105DE" w14:paraId="1ADF3ECF" w14:textId="77777777" w:rsidTr="00002F56">
        <w:trPr>
          <w:trHeight w:val="568"/>
        </w:trPr>
        <w:tc>
          <w:tcPr>
            <w:tcW w:w="9298" w:type="dxa"/>
            <w:gridSpan w:val="3"/>
            <w:vMerge/>
            <w:tcBorders>
              <w:left w:val="single" w:sz="8" w:space="0" w:color="00000A"/>
            </w:tcBorders>
            <w:shd w:val="clear" w:color="auto" w:fill="FFFFFF"/>
          </w:tcPr>
          <w:p w14:paraId="475C5297" w14:textId="77777777" w:rsidR="00BA25E7" w:rsidRPr="003105DE" w:rsidRDefault="00BA25E7" w:rsidP="00BA25E7">
            <w:pPr>
              <w:rPr>
                <w:rFonts w:ascii="Arial" w:eastAsia="Arial" w:hAnsi="Arial" w:cs="Arial"/>
                <w:bCs/>
                <w:sz w:val="16"/>
                <w:szCs w:val="16"/>
              </w:rPr>
            </w:pPr>
          </w:p>
        </w:tc>
        <w:tc>
          <w:tcPr>
            <w:tcW w:w="5165" w:type="dxa"/>
            <w:gridSpan w:val="3"/>
            <w:tcBorders>
              <w:top w:val="single" w:sz="4" w:space="0" w:color="auto"/>
              <w:left w:val="single" w:sz="8" w:space="0" w:color="00000A"/>
              <w:bottom w:val="single" w:sz="4" w:space="0" w:color="auto"/>
              <w:right w:val="single" w:sz="8" w:space="0" w:color="00000A"/>
            </w:tcBorders>
            <w:shd w:val="clear" w:color="auto" w:fill="FFFFFF"/>
          </w:tcPr>
          <w:p w14:paraId="0D088F99" w14:textId="77777777" w:rsidR="00BA25E7" w:rsidRPr="003105DE" w:rsidRDefault="00BA25E7" w:rsidP="00002F56">
            <w:pPr>
              <w:rPr>
                <w:rFonts w:ascii="Arial" w:eastAsia="Arial" w:hAnsi="Arial" w:cs="Arial"/>
                <w:bCs/>
                <w:color w:val="000000" w:themeColor="text1"/>
                <w:sz w:val="16"/>
                <w:szCs w:val="16"/>
              </w:rPr>
            </w:pPr>
            <w:r w:rsidRPr="003105DE">
              <w:rPr>
                <w:rFonts w:ascii="Arial" w:eastAsia="Arial" w:hAnsi="Arial" w:cs="Arial"/>
                <w:bCs/>
                <w:color w:val="000000" w:themeColor="text1"/>
                <w:sz w:val="16"/>
                <w:szCs w:val="16"/>
              </w:rPr>
              <w:t>Aula</w:t>
            </w:r>
          </w:p>
          <w:p w14:paraId="1C798E5E" w14:textId="77777777" w:rsidR="00BA25E7" w:rsidRPr="003105DE" w:rsidRDefault="00BA25E7" w:rsidP="00002F56">
            <w:pPr>
              <w:rPr>
                <w:rFonts w:ascii="Arial" w:eastAsia="Arial" w:hAnsi="Arial" w:cs="Arial"/>
                <w:bCs/>
                <w:color w:val="000000" w:themeColor="text1"/>
                <w:sz w:val="16"/>
                <w:szCs w:val="16"/>
              </w:rPr>
            </w:pPr>
            <w:r w:rsidRPr="003105DE">
              <w:rPr>
                <w:rFonts w:ascii="Arial" w:eastAsia="Arial" w:hAnsi="Arial" w:cs="Arial"/>
                <w:bCs/>
                <w:color w:val="000000" w:themeColor="text1"/>
                <w:sz w:val="16"/>
                <w:szCs w:val="16"/>
              </w:rPr>
              <w:t>Aula TIC</w:t>
            </w:r>
          </w:p>
          <w:p w14:paraId="7E575EF2" w14:textId="77777777" w:rsidR="00BA25E7" w:rsidRPr="003105DE" w:rsidRDefault="00BA25E7" w:rsidP="00002F56">
            <w:pPr>
              <w:rPr>
                <w:rFonts w:ascii="Arial" w:eastAsia="Arial" w:hAnsi="Arial" w:cs="Arial"/>
                <w:bCs/>
                <w:color w:val="000000" w:themeColor="text1"/>
                <w:sz w:val="16"/>
                <w:szCs w:val="16"/>
              </w:rPr>
            </w:pPr>
            <w:r w:rsidRPr="003105DE">
              <w:rPr>
                <w:rFonts w:ascii="Arial" w:eastAsia="Arial" w:hAnsi="Arial" w:cs="Arial"/>
                <w:bCs/>
                <w:color w:val="000000" w:themeColor="text1"/>
                <w:sz w:val="16"/>
                <w:szCs w:val="16"/>
              </w:rPr>
              <w:t>Biblioteca del centro</w:t>
            </w:r>
          </w:p>
          <w:p w14:paraId="78E26FF5" w14:textId="77777777" w:rsidR="00BA25E7" w:rsidRPr="003105DE" w:rsidRDefault="00BA25E7" w:rsidP="00002F56">
            <w:pPr>
              <w:rPr>
                <w:rFonts w:ascii="Arial" w:eastAsia="Arial" w:hAnsi="Arial" w:cs="Arial"/>
                <w:bCs/>
                <w:color w:val="000000" w:themeColor="text1"/>
                <w:sz w:val="16"/>
                <w:szCs w:val="16"/>
              </w:rPr>
            </w:pPr>
            <w:r w:rsidRPr="003105DE">
              <w:rPr>
                <w:rFonts w:ascii="Arial" w:eastAsia="Arial" w:hAnsi="Arial" w:cs="Arial"/>
                <w:bCs/>
                <w:color w:val="000000" w:themeColor="text1"/>
                <w:sz w:val="16"/>
                <w:szCs w:val="16"/>
              </w:rPr>
              <w:t>Patio</w:t>
            </w:r>
          </w:p>
          <w:p w14:paraId="21EE088F" w14:textId="77777777" w:rsidR="00BA25E7" w:rsidRPr="003105DE" w:rsidRDefault="00BA25E7" w:rsidP="00002F56">
            <w:pPr>
              <w:rPr>
                <w:rFonts w:ascii="Arial" w:eastAsia="Arial" w:hAnsi="Arial" w:cs="Arial"/>
                <w:b/>
                <w:color w:val="000000" w:themeColor="text1"/>
                <w:sz w:val="16"/>
                <w:szCs w:val="16"/>
              </w:rPr>
            </w:pPr>
          </w:p>
          <w:p w14:paraId="43CB27D9" w14:textId="77777777" w:rsidR="00BA25E7" w:rsidRPr="003105DE" w:rsidRDefault="00BA25E7" w:rsidP="00002F56">
            <w:pPr>
              <w:rPr>
                <w:rFonts w:ascii="Arial" w:eastAsia="Arial" w:hAnsi="Arial" w:cs="Arial"/>
                <w:b/>
                <w:color w:val="000000" w:themeColor="text1"/>
                <w:sz w:val="16"/>
                <w:szCs w:val="16"/>
              </w:rPr>
            </w:pPr>
            <w:r w:rsidRPr="003105DE">
              <w:rPr>
                <w:rFonts w:ascii="Arial" w:eastAsia="Arial" w:hAnsi="Arial" w:cs="Arial"/>
                <w:b/>
                <w:color w:val="000000" w:themeColor="text1"/>
                <w:sz w:val="16"/>
                <w:szCs w:val="16"/>
              </w:rPr>
              <w:t xml:space="preserve">Otros: </w:t>
            </w:r>
          </w:p>
          <w:p w14:paraId="3BD95002" w14:textId="47B3FCC0" w:rsidR="00BA25E7" w:rsidRPr="003105DE" w:rsidRDefault="00BA25E7" w:rsidP="00002F56">
            <w:pPr>
              <w:widowControl w:val="0"/>
              <w:rPr>
                <w:rFonts w:ascii="Arial" w:hAnsi="Arial" w:cs="Arial"/>
                <w:color w:val="000000" w:themeColor="text1"/>
                <w:sz w:val="16"/>
                <w:szCs w:val="16"/>
              </w:rPr>
            </w:pPr>
            <w:r w:rsidRPr="003105DE">
              <w:rPr>
                <w:rFonts w:ascii="Arial" w:hAnsi="Arial" w:cs="Arial"/>
                <w:color w:val="000000" w:themeColor="text1"/>
                <w:sz w:val="16"/>
                <w:szCs w:val="16"/>
              </w:rPr>
              <w:t>En esta situación de aprendizaje sería interesante visitar algún observatorio municipal de medio ambiente o el departamento municipal de Educación Ambiental, donde se puede encontrar información sobre la calidad del aire que respiran en su localidad y podrán observar las propuestas que se estén llevando a cabo desde instituciones locales.</w:t>
            </w:r>
          </w:p>
        </w:tc>
      </w:tr>
      <w:tr w:rsidR="00BA25E7" w:rsidRPr="003105DE" w14:paraId="0CCAE10D" w14:textId="77777777" w:rsidTr="003105DE">
        <w:trPr>
          <w:trHeight w:val="240"/>
        </w:trPr>
        <w:tc>
          <w:tcPr>
            <w:tcW w:w="9298" w:type="dxa"/>
            <w:gridSpan w:val="3"/>
            <w:vMerge/>
            <w:tcBorders>
              <w:left w:val="single" w:sz="8" w:space="0" w:color="00000A"/>
            </w:tcBorders>
            <w:shd w:val="clear" w:color="auto" w:fill="FFFFFF"/>
          </w:tcPr>
          <w:p w14:paraId="14C4FF63" w14:textId="77777777" w:rsidR="00BA25E7" w:rsidRPr="003105DE" w:rsidRDefault="00BA25E7" w:rsidP="00BA25E7">
            <w:pPr>
              <w:rPr>
                <w:rFonts w:ascii="Arial" w:eastAsia="Arial" w:hAnsi="Arial" w:cs="Arial"/>
                <w:bCs/>
                <w:sz w:val="16"/>
                <w:szCs w:val="16"/>
              </w:rPr>
            </w:pPr>
          </w:p>
        </w:tc>
        <w:tc>
          <w:tcPr>
            <w:tcW w:w="5165" w:type="dxa"/>
            <w:gridSpan w:val="3"/>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64863C79" w14:textId="6595E2E9" w:rsidR="00BA25E7" w:rsidRPr="003105DE" w:rsidRDefault="00BA25E7" w:rsidP="003105DE">
            <w:pPr>
              <w:jc w:val="center"/>
              <w:rPr>
                <w:rFonts w:ascii="Arial" w:eastAsia="Arial" w:hAnsi="Arial" w:cs="Arial"/>
                <w:b/>
                <w:color w:val="000000" w:themeColor="text1"/>
                <w:sz w:val="16"/>
                <w:szCs w:val="16"/>
              </w:rPr>
            </w:pPr>
            <w:r w:rsidRPr="003105DE">
              <w:rPr>
                <w:rFonts w:ascii="Arial" w:eastAsia="Arial" w:hAnsi="Arial" w:cs="Arial"/>
                <w:b/>
                <w:sz w:val="16"/>
                <w:szCs w:val="16"/>
              </w:rPr>
              <w:t>Recursos</w:t>
            </w:r>
          </w:p>
        </w:tc>
      </w:tr>
      <w:tr w:rsidR="00BA25E7" w:rsidRPr="003105DE" w14:paraId="6973F86C" w14:textId="77777777" w:rsidTr="00002F56">
        <w:trPr>
          <w:trHeight w:val="526"/>
        </w:trPr>
        <w:tc>
          <w:tcPr>
            <w:tcW w:w="9298" w:type="dxa"/>
            <w:gridSpan w:val="3"/>
            <w:vMerge/>
            <w:tcBorders>
              <w:left w:val="single" w:sz="8" w:space="0" w:color="00000A"/>
            </w:tcBorders>
            <w:shd w:val="clear" w:color="auto" w:fill="FFFFFF"/>
          </w:tcPr>
          <w:p w14:paraId="24B5FC81" w14:textId="77777777" w:rsidR="00BA25E7" w:rsidRPr="003105DE" w:rsidRDefault="00BA25E7" w:rsidP="00BA25E7">
            <w:pPr>
              <w:rPr>
                <w:rFonts w:ascii="Arial" w:eastAsia="Arial" w:hAnsi="Arial" w:cs="Arial"/>
                <w:bCs/>
                <w:sz w:val="16"/>
                <w:szCs w:val="16"/>
              </w:rPr>
            </w:pPr>
          </w:p>
        </w:tc>
        <w:tc>
          <w:tcPr>
            <w:tcW w:w="5165" w:type="dxa"/>
            <w:gridSpan w:val="3"/>
            <w:tcBorders>
              <w:top w:val="single" w:sz="4" w:space="0" w:color="auto"/>
              <w:left w:val="single" w:sz="8" w:space="0" w:color="00000A"/>
              <w:bottom w:val="single" w:sz="4" w:space="0" w:color="auto"/>
              <w:right w:val="single" w:sz="8" w:space="0" w:color="00000A"/>
            </w:tcBorders>
            <w:shd w:val="clear" w:color="auto" w:fill="FFFFFF"/>
          </w:tcPr>
          <w:p w14:paraId="09CC1208" w14:textId="77777777" w:rsidR="00BA25E7" w:rsidRPr="003105DE" w:rsidRDefault="00BA25E7" w:rsidP="00002F56">
            <w:pPr>
              <w:tabs>
                <w:tab w:val="left" w:pos="193"/>
              </w:tabs>
              <w:rPr>
                <w:rFonts w:ascii="Arial" w:eastAsia="Arial" w:hAnsi="Arial" w:cs="Arial"/>
                <w:b/>
                <w:color w:val="000000" w:themeColor="text1"/>
                <w:sz w:val="16"/>
                <w:szCs w:val="16"/>
              </w:rPr>
            </w:pPr>
            <w:r w:rsidRPr="003105DE">
              <w:rPr>
                <w:rFonts w:ascii="Arial" w:eastAsia="Arial" w:hAnsi="Arial" w:cs="Arial"/>
                <w:b/>
                <w:color w:val="000000" w:themeColor="text1"/>
                <w:sz w:val="16"/>
                <w:szCs w:val="16"/>
              </w:rPr>
              <w:t>Impresos:</w:t>
            </w:r>
          </w:p>
          <w:p w14:paraId="5B59926A"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Libro del alumnado.</w:t>
            </w:r>
          </w:p>
          <w:p w14:paraId="1652CB72"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Cuaderno 1 (Lengua)</w:t>
            </w:r>
          </w:p>
          <w:p w14:paraId="01538D37"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Cuaderno 1 (Matemáticas)</w:t>
            </w:r>
          </w:p>
          <w:p w14:paraId="7D5D1E50"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Cuaderno de Ciencias Sociales</w:t>
            </w:r>
          </w:p>
          <w:p w14:paraId="7860F120"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Propuesta didáctica.</w:t>
            </w:r>
          </w:p>
          <w:p w14:paraId="3A0F4CFD" w14:textId="77777777" w:rsidR="00BA25E7" w:rsidRPr="003105DE" w:rsidRDefault="00BA25E7" w:rsidP="00002F56">
            <w:pPr>
              <w:pStyle w:val="Prrafodelista"/>
              <w:widowControl w:val="0"/>
              <w:numPr>
                <w:ilvl w:val="0"/>
                <w:numId w:val="3"/>
              </w:numPr>
              <w:tabs>
                <w:tab w:val="left" w:pos="193"/>
              </w:tabs>
              <w:suppressAutoHyphens w:val="0"/>
              <w:ind w:left="102" w:hanging="102"/>
              <w:contextualSpacing w:val="0"/>
              <w:rPr>
                <w:color w:val="auto"/>
                <w:sz w:val="16"/>
                <w:szCs w:val="16"/>
              </w:rPr>
            </w:pPr>
            <w:r w:rsidRPr="003105DE">
              <w:rPr>
                <w:color w:val="auto"/>
                <w:sz w:val="16"/>
                <w:szCs w:val="16"/>
              </w:rPr>
              <w:t xml:space="preserve">Libro de lectura </w:t>
            </w:r>
            <w:r w:rsidRPr="003105DE">
              <w:rPr>
                <w:i/>
                <w:iCs/>
                <w:color w:val="auto"/>
                <w:sz w:val="16"/>
                <w:szCs w:val="16"/>
              </w:rPr>
              <w:t>Escuela de monstruos.</w:t>
            </w:r>
          </w:p>
          <w:p w14:paraId="5623E31A" w14:textId="77777777" w:rsidR="00BA25E7" w:rsidRPr="003105DE" w:rsidRDefault="00BA25E7" w:rsidP="00002F56">
            <w:pPr>
              <w:pStyle w:val="Prrafodelista"/>
              <w:tabs>
                <w:tab w:val="left" w:pos="193"/>
              </w:tabs>
              <w:suppressAutoHyphens w:val="0"/>
              <w:ind w:left="0"/>
              <w:rPr>
                <w:color w:val="000000" w:themeColor="text1"/>
                <w:sz w:val="16"/>
                <w:szCs w:val="16"/>
              </w:rPr>
            </w:pPr>
          </w:p>
          <w:p w14:paraId="39CC2D72" w14:textId="77777777" w:rsidR="00BA25E7" w:rsidRPr="003105DE" w:rsidRDefault="00BA25E7" w:rsidP="00002F56">
            <w:pPr>
              <w:tabs>
                <w:tab w:val="left" w:pos="193"/>
              </w:tabs>
              <w:rPr>
                <w:rFonts w:ascii="Arial" w:eastAsia="Arial" w:hAnsi="Arial" w:cs="Arial"/>
                <w:b/>
                <w:color w:val="000000" w:themeColor="text1"/>
                <w:sz w:val="16"/>
                <w:szCs w:val="16"/>
                <w:lang w:val="es-ES_tradnl"/>
              </w:rPr>
            </w:pPr>
            <w:r w:rsidRPr="003105DE">
              <w:rPr>
                <w:rFonts w:ascii="Arial" w:eastAsia="Arial" w:hAnsi="Arial" w:cs="Arial"/>
                <w:b/>
                <w:color w:val="000000" w:themeColor="text1"/>
                <w:sz w:val="16"/>
                <w:szCs w:val="16"/>
                <w:lang w:val="es-ES_tradnl"/>
              </w:rPr>
              <w:t>Digitales:</w:t>
            </w:r>
          </w:p>
          <w:p w14:paraId="68F82F73" w14:textId="77777777" w:rsidR="00BA25E7" w:rsidRPr="003105DE" w:rsidRDefault="00BA25E7" w:rsidP="00002F56">
            <w:pPr>
              <w:tabs>
                <w:tab w:val="left" w:pos="193"/>
              </w:tabs>
              <w:rPr>
                <w:rFonts w:ascii="Arial" w:hAnsi="Arial" w:cs="Arial"/>
                <w:color w:val="000000" w:themeColor="text1"/>
                <w:sz w:val="16"/>
                <w:szCs w:val="16"/>
              </w:rPr>
            </w:pPr>
            <w:r w:rsidRPr="003105DE">
              <w:rPr>
                <w:rFonts w:ascii="Arial" w:hAnsi="Arial" w:cs="Arial"/>
                <w:color w:val="000000" w:themeColor="text1"/>
                <w:sz w:val="16"/>
                <w:szCs w:val="16"/>
              </w:rPr>
              <w:t>En el libro digital o en la web (anayaeducacion.es):</w:t>
            </w:r>
          </w:p>
          <w:p w14:paraId="7F1737A4" w14:textId="77777777" w:rsidR="00002F56" w:rsidRDefault="00002F56" w:rsidP="00002F56">
            <w:pPr>
              <w:tabs>
                <w:tab w:val="left" w:pos="193"/>
              </w:tabs>
              <w:rPr>
                <w:rFonts w:ascii="Arial" w:hAnsi="Arial" w:cs="Arial"/>
                <w:b/>
                <w:bCs/>
                <w:color w:val="000000" w:themeColor="text1"/>
                <w:sz w:val="16"/>
                <w:szCs w:val="16"/>
              </w:rPr>
            </w:pPr>
          </w:p>
          <w:p w14:paraId="2B16B9E7" w14:textId="77777777" w:rsidR="00BA25E7" w:rsidRPr="003105DE" w:rsidRDefault="00BA25E7" w:rsidP="00002F56">
            <w:pPr>
              <w:tabs>
                <w:tab w:val="left" w:pos="193"/>
              </w:tabs>
              <w:rPr>
                <w:rFonts w:ascii="Arial" w:hAnsi="Arial" w:cs="Arial"/>
                <w:b/>
                <w:bCs/>
                <w:color w:val="000000" w:themeColor="text1"/>
                <w:sz w:val="16"/>
                <w:szCs w:val="16"/>
              </w:rPr>
            </w:pPr>
            <w:r w:rsidRPr="003105DE">
              <w:rPr>
                <w:rFonts w:ascii="Arial" w:hAnsi="Arial" w:cs="Arial"/>
                <w:b/>
                <w:bCs/>
                <w:color w:val="000000" w:themeColor="text1"/>
                <w:sz w:val="16"/>
                <w:szCs w:val="16"/>
              </w:rPr>
              <w:t>Área de Lengua:</w:t>
            </w:r>
          </w:p>
          <w:p w14:paraId="21E69CCD"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xml:space="preserve">- Para trabajar la comprensión oral: audios de las lecturas de la unidad, </w:t>
            </w:r>
            <w:r w:rsidRPr="003105DE">
              <w:rPr>
                <w:rFonts w:ascii="Arial" w:hAnsi="Arial" w:cs="Arial"/>
                <w:i/>
                <w:iCs/>
                <w:color w:val="000000" w:themeColor="text1"/>
                <w:sz w:val="16"/>
                <w:szCs w:val="16"/>
              </w:rPr>
              <w:t>Un cuento entre todos</w:t>
            </w:r>
            <w:r w:rsidRPr="003105DE">
              <w:rPr>
                <w:rFonts w:ascii="Arial" w:hAnsi="Arial" w:cs="Arial"/>
                <w:color w:val="000000" w:themeColor="text1"/>
                <w:sz w:val="16"/>
                <w:szCs w:val="16"/>
              </w:rPr>
              <w:t xml:space="preserve"> y </w:t>
            </w:r>
            <w:r w:rsidRPr="003105DE">
              <w:rPr>
                <w:rFonts w:ascii="Arial" w:hAnsi="Arial" w:cs="Arial"/>
                <w:i/>
                <w:iCs/>
                <w:color w:val="000000" w:themeColor="text1"/>
                <w:sz w:val="16"/>
                <w:szCs w:val="16"/>
              </w:rPr>
              <w:t xml:space="preserve">Las notas de la doctora Lluvia; </w:t>
            </w:r>
            <w:r w:rsidRPr="003105DE">
              <w:rPr>
                <w:rFonts w:ascii="Arial" w:hAnsi="Arial" w:cs="Arial"/>
                <w:color w:val="000000" w:themeColor="text1"/>
                <w:sz w:val="16"/>
                <w:szCs w:val="16"/>
              </w:rPr>
              <w:t xml:space="preserve">y otros audios complementarios: </w:t>
            </w:r>
            <w:r w:rsidRPr="003105DE">
              <w:rPr>
                <w:rFonts w:ascii="Arial" w:hAnsi="Arial" w:cs="Arial"/>
                <w:i/>
                <w:iCs/>
                <w:color w:val="000000" w:themeColor="text1"/>
                <w:sz w:val="16"/>
                <w:szCs w:val="16"/>
              </w:rPr>
              <w:t xml:space="preserve">Las notas del lobo feroz, </w:t>
            </w:r>
            <w:r w:rsidRPr="003105DE">
              <w:rPr>
                <w:rFonts w:ascii="Arial" w:hAnsi="Arial" w:cs="Arial"/>
                <w:color w:val="000000" w:themeColor="text1"/>
                <w:sz w:val="16"/>
                <w:szCs w:val="16"/>
              </w:rPr>
              <w:t>poema</w:t>
            </w:r>
            <w:r w:rsidRPr="003105DE">
              <w:rPr>
                <w:rFonts w:ascii="Arial" w:hAnsi="Arial" w:cs="Arial"/>
                <w:i/>
                <w:iCs/>
                <w:color w:val="000000" w:themeColor="text1"/>
                <w:sz w:val="16"/>
                <w:szCs w:val="16"/>
              </w:rPr>
              <w:t xml:space="preserve"> Ventanas azules.</w:t>
            </w:r>
          </w:p>
          <w:p w14:paraId="271A1BB2"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Dictados de la unidad.</w:t>
            </w:r>
          </w:p>
          <w:p w14:paraId="2FA5507C"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Para dinamizar: vídeo de presentación de la unidad</w:t>
            </w:r>
            <w:r w:rsidRPr="003105DE">
              <w:rPr>
                <w:rFonts w:ascii="Arial" w:hAnsi="Arial" w:cs="Arial"/>
                <w:i/>
                <w:iCs/>
                <w:color w:val="000000" w:themeColor="text1"/>
                <w:sz w:val="16"/>
                <w:szCs w:val="16"/>
              </w:rPr>
              <w:t>.</w:t>
            </w:r>
            <w:r w:rsidRPr="003105DE">
              <w:rPr>
                <w:rFonts w:ascii="Arial" w:hAnsi="Arial" w:cs="Arial"/>
                <w:color w:val="000000" w:themeColor="text1"/>
                <w:sz w:val="16"/>
                <w:szCs w:val="16"/>
              </w:rPr>
              <w:t xml:space="preserve"> </w:t>
            </w:r>
          </w:p>
          <w:p w14:paraId="740D7032"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xml:space="preserve">- Para ejercitar: actividades interactivas sobre los contenidos de la unidad; construye tu ficha; </w:t>
            </w:r>
            <w:proofErr w:type="spellStart"/>
            <w:r w:rsidRPr="003105DE">
              <w:rPr>
                <w:rFonts w:ascii="Arial" w:hAnsi="Arial" w:cs="Arial"/>
                <w:i/>
                <w:iCs/>
                <w:color w:val="000000" w:themeColor="text1"/>
                <w:sz w:val="16"/>
                <w:szCs w:val="16"/>
              </w:rPr>
              <w:t>Game</w:t>
            </w:r>
            <w:proofErr w:type="spellEnd"/>
            <w:r w:rsidRPr="003105DE">
              <w:rPr>
                <w:rFonts w:ascii="Arial" w:hAnsi="Arial" w:cs="Arial"/>
                <w:i/>
                <w:iCs/>
                <w:color w:val="000000" w:themeColor="text1"/>
                <w:sz w:val="16"/>
                <w:szCs w:val="16"/>
              </w:rPr>
              <w:t xml:space="preserve"> </w:t>
            </w:r>
            <w:proofErr w:type="spellStart"/>
            <w:r w:rsidRPr="003105DE">
              <w:rPr>
                <w:rFonts w:ascii="Arial" w:hAnsi="Arial" w:cs="Arial"/>
                <w:i/>
                <w:iCs/>
                <w:color w:val="000000" w:themeColor="text1"/>
                <w:sz w:val="16"/>
                <w:szCs w:val="16"/>
              </w:rPr>
              <w:t>Room</w:t>
            </w:r>
            <w:proofErr w:type="spellEnd"/>
            <w:r w:rsidRPr="003105DE">
              <w:rPr>
                <w:rFonts w:ascii="Arial" w:hAnsi="Arial" w:cs="Arial"/>
                <w:i/>
                <w:iCs/>
                <w:color w:val="000000" w:themeColor="text1"/>
                <w:sz w:val="16"/>
                <w:szCs w:val="16"/>
              </w:rPr>
              <w:t>.</w:t>
            </w:r>
          </w:p>
          <w:p w14:paraId="4296357C"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Para exponer: tarjetas y esquema de las letras trabajadas en la unidad; glosario.</w:t>
            </w:r>
          </w:p>
          <w:p w14:paraId="178EB1B0"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xml:space="preserve">- Para evaluar: evaluación interactiva, generador de pruebas escritas de evaluación y competencias </w:t>
            </w:r>
            <w:proofErr w:type="spellStart"/>
            <w:r w:rsidRPr="003105DE">
              <w:rPr>
                <w:rFonts w:ascii="Arial" w:hAnsi="Arial" w:cs="Arial"/>
                <w:color w:val="000000" w:themeColor="text1"/>
                <w:sz w:val="16"/>
                <w:szCs w:val="16"/>
              </w:rPr>
              <w:t>GYM</w:t>
            </w:r>
            <w:proofErr w:type="spellEnd"/>
            <w:r w:rsidRPr="003105DE">
              <w:rPr>
                <w:rFonts w:ascii="Arial" w:hAnsi="Arial" w:cs="Arial"/>
                <w:color w:val="000000" w:themeColor="text1"/>
                <w:sz w:val="16"/>
                <w:szCs w:val="16"/>
              </w:rPr>
              <w:t>.</w:t>
            </w:r>
          </w:p>
          <w:p w14:paraId="58436608" w14:textId="77777777" w:rsidR="00BA25E7" w:rsidRPr="003105DE" w:rsidRDefault="00BA25E7" w:rsidP="00002F56">
            <w:pPr>
              <w:tabs>
                <w:tab w:val="left" w:pos="193"/>
              </w:tabs>
              <w:rPr>
                <w:rFonts w:ascii="Arial" w:hAnsi="Arial" w:cs="Arial"/>
                <w:color w:val="000000" w:themeColor="text1"/>
                <w:sz w:val="16"/>
                <w:szCs w:val="16"/>
              </w:rPr>
            </w:pPr>
          </w:p>
          <w:p w14:paraId="2CAE2A7B" w14:textId="77777777" w:rsidR="00BA25E7" w:rsidRPr="003105DE" w:rsidRDefault="00BA25E7" w:rsidP="00002F56">
            <w:pPr>
              <w:tabs>
                <w:tab w:val="left" w:pos="193"/>
              </w:tabs>
              <w:rPr>
                <w:rFonts w:ascii="Arial" w:hAnsi="Arial" w:cs="Arial"/>
                <w:b/>
                <w:bCs/>
                <w:color w:val="000000" w:themeColor="text1"/>
                <w:sz w:val="16"/>
                <w:szCs w:val="16"/>
              </w:rPr>
            </w:pPr>
            <w:r w:rsidRPr="003105DE">
              <w:rPr>
                <w:rFonts w:ascii="Arial" w:hAnsi="Arial" w:cs="Arial"/>
                <w:b/>
                <w:bCs/>
                <w:color w:val="000000" w:themeColor="text1"/>
                <w:sz w:val="16"/>
                <w:szCs w:val="16"/>
              </w:rPr>
              <w:t>Área de Matemáticas:</w:t>
            </w:r>
          </w:p>
          <w:p w14:paraId="30A087E7"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Te lo cuento en un momento: </w:t>
            </w:r>
            <w:r w:rsidRPr="003105DE">
              <w:rPr>
                <w:rFonts w:ascii="Arial" w:hAnsi="Arial" w:cs="Arial"/>
                <w:color w:val="000000" w:themeColor="text1"/>
                <w:sz w:val="16"/>
                <w:szCs w:val="16"/>
              </w:rPr>
              <w:t>Números hasta el 19.</w:t>
            </w:r>
          </w:p>
          <w:p w14:paraId="198A6CE1"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Canción: </w:t>
            </w:r>
            <w:r w:rsidRPr="003105DE">
              <w:rPr>
                <w:rFonts w:ascii="Arial" w:hAnsi="Arial" w:cs="Arial"/>
                <w:color w:val="000000" w:themeColor="text1"/>
                <w:sz w:val="16"/>
                <w:szCs w:val="16"/>
              </w:rPr>
              <w:t>El más alto y el más bajo.</w:t>
            </w:r>
          </w:p>
          <w:p w14:paraId="6E7FC3E9"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Vídeos:</w:t>
            </w:r>
            <w:r w:rsidRPr="003105DE">
              <w:rPr>
                <w:rFonts w:ascii="Arial" w:hAnsi="Arial" w:cs="Arial"/>
                <w:color w:val="000000" w:themeColor="text1"/>
                <w:sz w:val="16"/>
                <w:szCs w:val="16"/>
              </w:rPr>
              <w:t xml:space="preserve"> Aire y contaminación. Alto y bajo. La balanza, Cálculo mental. Restar 1.</w:t>
            </w:r>
          </w:p>
          <w:p w14:paraId="368BA91F"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Mural</w:t>
            </w:r>
            <w:r w:rsidRPr="003105DE">
              <w:rPr>
                <w:rFonts w:ascii="Arial" w:hAnsi="Arial" w:cs="Arial"/>
                <w:color w:val="000000" w:themeColor="text1"/>
                <w:sz w:val="16"/>
                <w:szCs w:val="16"/>
              </w:rPr>
              <w:t>: El aire limpio.</w:t>
            </w:r>
          </w:p>
          <w:p w14:paraId="26E3DE42"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Adivinanza:</w:t>
            </w:r>
            <w:r w:rsidRPr="003105DE">
              <w:rPr>
                <w:rFonts w:ascii="Arial" w:hAnsi="Arial" w:cs="Arial"/>
                <w:color w:val="000000" w:themeColor="text1"/>
                <w:sz w:val="16"/>
                <w:szCs w:val="16"/>
              </w:rPr>
              <w:t xml:space="preserve"> Alto, alto como un pino.</w:t>
            </w:r>
          </w:p>
          <w:p w14:paraId="0ED25535" w14:textId="4CB62472" w:rsidR="00BA25E7" w:rsidRPr="003105DE" w:rsidRDefault="00BA25E7" w:rsidP="00002F56">
            <w:pPr>
              <w:pStyle w:val="TableParagraph"/>
              <w:tabs>
                <w:tab w:val="left" w:pos="193"/>
              </w:tabs>
              <w:autoSpaceDE/>
              <w:autoSpaceDN/>
              <w:ind w:left="102" w:hanging="102"/>
              <w:rPr>
                <w:color w:val="000000" w:themeColor="text1"/>
                <w:sz w:val="16"/>
                <w:szCs w:val="16"/>
              </w:rPr>
            </w:pPr>
            <w:r w:rsidRPr="003105DE">
              <w:rPr>
                <w:color w:val="000000" w:themeColor="text1"/>
                <w:sz w:val="16"/>
                <w:szCs w:val="16"/>
              </w:rPr>
              <w:lastRenderedPageBreak/>
              <w:t xml:space="preserve">- </w:t>
            </w:r>
            <w:r w:rsidRPr="003105DE">
              <w:rPr>
                <w:b/>
                <w:bCs/>
                <w:color w:val="000000" w:themeColor="text1"/>
                <w:sz w:val="16"/>
                <w:szCs w:val="16"/>
              </w:rPr>
              <w:t>Actividades digitales:</w:t>
            </w:r>
            <w:r w:rsidR="0031152F">
              <w:rPr>
                <w:color w:val="000000" w:themeColor="text1"/>
                <w:sz w:val="16"/>
                <w:szCs w:val="16"/>
              </w:rPr>
              <w:t xml:space="preserve"> </w:t>
            </w:r>
            <w:r w:rsidRPr="003105DE">
              <w:rPr>
                <w:color w:val="000000" w:themeColor="text1"/>
                <w:sz w:val="16"/>
                <w:szCs w:val="16"/>
              </w:rPr>
              <w:t xml:space="preserve">Números hasta el 19. Ordena hasta el 19. La resta en horizontal. La resta en horizontal y vertical. Compara longitudes. ¿Cuál pesa menos? ¿Cuál pesa más? Cabe más, cabe menos. Cálculo mental. Restar 1. </w:t>
            </w:r>
          </w:p>
          <w:p w14:paraId="361B93D1"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Galerías:</w:t>
            </w:r>
            <w:r w:rsidRPr="003105DE">
              <w:rPr>
                <w:rFonts w:ascii="Arial" w:hAnsi="Arial" w:cs="Arial"/>
                <w:color w:val="000000" w:themeColor="text1"/>
                <w:sz w:val="16"/>
                <w:szCs w:val="16"/>
              </w:rPr>
              <w:t xml:space="preserve"> Restar quitando. Compara objetos.</w:t>
            </w:r>
          </w:p>
          <w:p w14:paraId="5B02904A"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Herramientas digitales: </w:t>
            </w:r>
            <w:r w:rsidRPr="003105DE">
              <w:rPr>
                <w:rFonts w:ascii="Arial" w:hAnsi="Arial" w:cs="Arial"/>
                <w:color w:val="000000" w:themeColor="text1"/>
                <w:sz w:val="16"/>
                <w:szCs w:val="16"/>
              </w:rPr>
              <w:t xml:space="preserve">Fichas y tabla 10. Bloques base 10. Regletas. </w:t>
            </w:r>
            <w:proofErr w:type="spellStart"/>
            <w:r w:rsidRPr="003105DE">
              <w:rPr>
                <w:rFonts w:ascii="Arial" w:hAnsi="Arial" w:cs="Arial"/>
                <w:color w:val="000000" w:themeColor="text1"/>
                <w:sz w:val="16"/>
                <w:szCs w:val="16"/>
              </w:rPr>
              <w:t>Policubos</w:t>
            </w:r>
            <w:proofErr w:type="spellEnd"/>
            <w:r w:rsidRPr="003105DE">
              <w:rPr>
                <w:rFonts w:ascii="Arial" w:hAnsi="Arial" w:cs="Arial"/>
                <w:color w:val="000000" w:themeColor="text1"/>
                <w:sz w:val="16"/>
                <w:szCs w:val="16"/>
              </w:rPr>
              <w:t>.</w:t>
            </w:r>
          </w:p>
          <w:p w14:paraId="0C665F25" w14:textId="0E1D92E5" w:rsidR="00BA25E7" w:rsidRPr="003105DE" w:rsidRDefault="00BA25E7" w:rsidP="00002F56">
            <w:pPr>
              <w:pStyle w:val="TableParagraph"/>
              <w:tabs>
                <w:tab w:val="left" w:pos="193"/>
              </w:tabs>
              <w:autoSpaceDE/>
              <w:autoSpaceDN/>
              <w:ind w:left="102" w:hanging="102"/>
              <w:rPr>
                <w:color w:val="000000" w:themeColor="text1"/>
                <w:sz w:val="16"/>
                <w:szCs w:val="16"/>
              </w:rPr>
            </w:pPr>
            <w:r w:rsidRPr="003105DE">
              <w:rPr>
                <w:color w:val="000000" w:themeColor="text1"/>
                <w:sz w:val="16"/>
                <w:szCs w:val="16"/>
              </w:rPr>
              <w:t>-</w:t>
            </w:r>
            <w:r w:rsidRPr="003105DE">
              <w:rPr>
                <w:b/>
                <w:bCs/>
                <w:color w:val="000000" w:themeColor="text1"/>
                <w:sz w:val="16"/>
                <w:szCs w:val="16"/>
              </w:rPr>
              <w:t xml:space="preserve"> Imprimibles:</w:t>
            </w:r>
            <w:r w:rsidRPr="003105DE">
              <w:rPr>
                <w:color w:val="000000" w:themeColor="text1"/>
                <w:sz w:val="16"/>
                <w:szCs w:val="16"/>
              </w:rPr>
              <w:t xml:space="preserve"> Resuelvo problemas restando.  Lo resuelvo sin problema. ¿Cuál es la otra parte? Inventa una historia (Dale al coco). ¿Qué he aprendido? (resumen</w:t>
            </w:r>
            <w:r w:rsidR="00002F56">
              <w:rPr>
                <w:color w:val="000000" w:themeColor="text1"/>
                <w:sz w:val="16"/>
                <w:szCs w:val="16"/>
              </w:rPr>
              <w:t xml:space="preserve"> de la unidad). Cálculo mental.</w:t>
            </w:r>
            <w:r w:rsidR="00002F56">
              <w:rPr>
                <w:color w:val="000000" w:themeColor="text1"/>
                <w:sz w:val="16"/>
                <w:szCs w:val="16"/>
              </w:rPr>
              <w:br/>
            </w:r>
            <w:r w:rsidRPr="003105DE">
              <w:rPr>
                <w:color w:val="000000" w:themeColor="text1"/>
                <w:sz w:val="16"/>
                <w:szCs w:val="16"/>
              </w:rPr>
              <w:t>Restar 1.</w:t>
            </w:r>
          </w:p>
          <w:p w14:paraId="4E5CD65F"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Generador de fichas.</w:t>
            </w:r>
          </w:p>
          <w:p w14:paraId="5A98E2BC" w14:textId="77777777" w:rsidR="00BA25E7" w:rsidRPr="003105DE" w:rsidRDefault="00BA25E7" w:rsidP="00002F56">
            <w:pPr>
              <w:pStyle w:val="TableParagraph"/>
              <w:tabs>
                <w:tab w:val="left" w:pos="193"/>
              </w:tabs>
              <w:autoSpaceDE/>
              <w:autoSpaceDN/>
              <w:ind w:left="102" w:hanging="102"/>
              <w:rPr>
                <w:b/>
                <w:bCs/>
                <w:color w:val="000000" w:themeColor="text1"/>
                <w:w w:val="110"/>
                <w:sz w:val="16"/>
                <w:szCs w:val="16"/>
              </w:rPr>
            </w:pPr>
            <w:r w:rsidRPr="003105DE">
              <w:rPr>
                <w:color w:val="000000" w:themeColor="text1"/>
                <w:sz w:val="16"/>
                <w:szCs w:val="16"/>
              </w:rPr>
              <w:t>-</w:t>
            </w:r>
            <w:r w:rsidRPr="003105DE">
              <w:rPr>
                <w:b/>
                <w:bCs/>
                <w:color w:val="000000" w:themeColor="text1"/>
                <w:sz w:val="16"/>
                <w:szCs w:val="16"/>
              </w:rPr>
              <w:t xml:space="preserve"> </w:t>
            </w:r>
            <w:proofErr w:type="spellStart"/>
            <w:r w:rsidRPr="003105DE">
              <w:rPr>
                <w:b/>
                <w:bCs/>
                <w:i/>
                <w:iCs/>
                <w:color w:val="000000" w:themeColor="text1"/>
                <w:sz w:val="16"/>
                <w:szCs w:val="16"/>
              </w:rPr>
              <w:t>Game</w:t>
            </w:r>
            <w:proofErr w:type="spellEnd"/>
            <w:r w:rsidRPr="003105DE">
              <w:rPr>
                <w:b/>
                <w:bCs/>
                <w:i/>
                <w:iCs/>
                <w:color w:val="000000" w:themeColor="text1"/>
                <w:sz w:val="16"/>
                <w:szCs w:val="16"/>
              </w:rPr>
              <w:t xml:space="preserve"> </w:t>
            </w:r>
            <w:proofErr w:type="spellStart"/>
            <w:r w:rsidRPr="003105DE">
              <w:rPr>
                <w:b/>
                <w:bCs/>
                <w:i/>
                <w:iCs/>
                <w:color w:val="000000" w:themeColor="text1"/>
                <w:sz w:val="16"/>
                <w:szCs w:val="16"/>
              </w:rPr>
              <w:t>Room</w:t>
            </w:r>
            <w:proofErr w:type="spellEnd"/>
          </w:p>
          <w:p w14:paraId="363F398A" w14:textId="77777777" w:rsidR="00BA25E7" w:rsidRPr="003105DE" w:rsidRDefault="00BA25E7" w:rsidP="00002F56">
            <w:pPr>
              <w:tabs>
                <w:tab w:val="left" w:pos="193"/>
              </w:tabs>
              <w:rPr>
                <w:rFonts w:ascii="Arial" w:hAnsi="Arial" w:cs="Arial"/>
                <w:b/>
                <w:bCs/>
                <w:color w:val="000000" w:themeColor="text1"/>
                <w:sz w:val="16"/>
                <w:szCs w:val="16"/>
              </w:rPr>
            </w:pPr>
          </w:p>
          <w:p w14:paraId="328F248C" w14:textId="77777777" w:rsidR="00BA25E7" w:rsidRPr="003105DE" w:rsidRDefault="00BA25E7" w:rsidP="00002F56">
            <w:pPr>
              <w:tabs>
                <w:tab w:val="left" w:pos="193"/>
              </w:tabs>
              <w:rPr>
                <w:rFonts w:ascii="Arial" w:hAnsi="Arial" w:cs="Arial"/>
                <w:b/>
                <w:bCs/>
                <w:color w:val="000000" w:themeColor="text1"/>
                <w:sz w:val="16"/>
                <w:szCs w:val="16"/>
              </w:rPr>
            </w:pPr>
            <w:r w:rsidRPr="003105DE">
              <w:rPr>
                <w:rFonts w:ascii="Arial" w:hAnsi="Arial" w:cs="Arial"/>
                <w:b/>
                <w:bCs/>
                <w:color w:val="000000" w:themeColor="text1"/>
                <w:sz w:val="16"/>
                <w:szCs w:val="16"/>
              </w:rPr>
              <w:t>Área de Conocimiento del Medio (Ciencias Sociales):</w:t>
            </w:r>
          </w:p>
          <w:p w14:paraId="3879D84A"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Actividades interactivas. </w:t>
            </w:r>
          </w:p>
          <w:p w14:paraId="356B6906"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Animaciones: </w:t>
            </w:r>
            <w:r w:rsidRPr="003105DE">
              <w:rPr>
                <w:rFonts w:ascii="Arial" w:hAnsi="Arial" w:cs="Arial"/>
                <w:color w:val="000000" w:themeColor="text1"/>
                <w:sz w:val="16"/>
                <w:szCs w:val="16"/>
              </w:rPr>
              <w:t xml:space="preserve">Animación inicial: Y tú, ¿cómo vas?; </w:t>
            </w:r>
            <w:proofErr w:type="spellStart"/>
            <w:r w:rsidRPr="003105DE">
              <w:rPr>
                <w:rFonts w:ascii="Arial" w:hAnsi="Arial" w:cs="Arial"/>
                <w:i/>
                <w:iCs/>
                <w:color w:val="000000" w:themeColor="text1"/>
                <w:sz w:val="16"/>
                <w:szCs w:val="16"/>
              </w:rPr>
              <w:t>Urban</w:t>
            </w:r>
            <w:proofErr w:type="spellEnd"/>
            <w:r w:rsidRPr="003105DE">
              <w:rPr>
                <w:rFonts w:ascii="Arial" w:hAnsi="Arial" w:cs="Arial"/>
                <w:i/>
                <w:iCs/>
                <w:color w:val="000000" w:themeColor="text1"/>
                <w:sz w:val="16"/>
                <w:szCs w:val="16"/>
              </w:rPr>
              <w:t xml:space="preserve"> </w:t>
            </w:r>
            <w:proofErr w:type="spellStart"/>
            <w:r w:rsidRPr="003105DE">
              <w:rPr>
                <w:rFonts w:ascii="Arial" w:hAnsi="Arial" w:cs="Arial"/>
                <w:i/>
                <w:iCs/>
                <w:color w:val="000000" w:themeColor="text1"/>
                <w:sz w:val="16"/>
                <w:szCs w:val="16"/>
              </w:rPr>
              <w:t>makers</w:t>
            </w:r>
            <w:proofErr w:type="spellEnd"/>
            <w:r w:rsidRPr="003105DE">
              <w:rPr>
                <w:rFonts w:ascii="Arial" w:hAnsi="Arial" w:cs="Arial"/>
                <w:color w:val="000000" w:themeColor="text1"/>
                <w:sz w:val="16"/>
                <w:szCs w:val="16"/>
              </w:rPr>
              <w:t xml:space="preserve">; </w:t>
            </w:r>
            <w:proofErr w:type="spellStart"/>
            <w:r w:rsidRPr="003105DE">
              <w:rPr>
                <w:rFonts w:ascii="Arial" w:hAnsi="Arial" w:cs="Arial"/>
                <w:i/>
                <w:iCs/>
                <w:color w:val="000000" w:themeColor="text1"/>
                <w:sz w:val="16"/>
                <w:szCs w:val="16"/>
              </w:rPr>
              <w:t>Landscape</w:t>
            </w:r>
            <w:proofErr w:type="spellEnd"/>
            <w:r w:rsidRPr="003105DE">
              <w:rPr>
                <w:rFonts w:ascii="Arial" w:hAnsi="Arial" w:cs="Arial"/>
                <w:i/>
                <w:iCs/>
                <w:color w:val="000000" w:themeColor="text1"/>
                <w:sz w:val="16"/>
                <w:szCs w:val="16"/>
              </w:rPr>
              <w:t xml:space="preserve"> </w:t>
            </w:r>
            <w:proofErr w:type="spellStart"/>
            <w:r w:rsidRPr="003105DE">
              <w:rPr>
                <w:rFonts w:ascii="Arial" w:hAnsi="Arial" w:cs="Arial"/>
                <w:i/>
                <w:iCs/>
                <w:color w:val="000000" w:themeColor="text1"/>
                <w:sz w:val="16"/>
                <w:szCs w:val="16"/>
              </w:rPr>
              <w:t>designers</w:t>
            </w:r>
            <w:proofErr w:type="spellEnd"/>
            <w:r w:rsidRPr="003105DE">
              <w:rPr>
                <w:rFonts w:ascii="Arial" w:hAnsi="Arial" w:cs="Arial"/>
                <w:color w:val="000000" w:themeColor="text1"/>
                <w:sz w:val="16"/>
                <w:szCs w:val="16"/>
              </w:rPr>
              <w:t xml:space="preserve">. </w:t>
            </w:r>
          </w:p>
          <w:p w14:paraId="74A8D25C" w14:textId="77777777" w:rsidR="00BA25E7" w:rsidRPr="003105DE" w:rsidRDefault="00BA25E7" w:rsidP="00002F56">
            <w:pPr>
              <w:widowControl w:val="0"/>
              <w:tabs>
                <w:tab w:val="left" w:pos="193"/>
              </w:tabs>
              <w:ind w:left="102" w:hanging="102"/>
              <w:rPr>
                <w:rFonts w:ascii="Arial" w:hAnsi="Arial" w:cs="Arial"/>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Apartado «+...»:</w:t>
            </w:r>
            <w:r w:rsidRPr="003105DE">
              <w:rPr>
                <w:rFonts w:ascii="Arial" w:hAnsi="Arial" w:cs="Arial"/>
                <w:color w:val="000000" w:themeColor="text1"/>
                <w:sz w:val="16"/>
                <w:szCs w:val="16"/>
              </w:rPr>
              <w:t xml:space="preserve"> material para trabajar los saberes básicos de forma lúdica.</w:t>
            </w:r>
          </w:p>
          <w:p w14:paraId="0B9B02B2"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Audios: </w:t>
            </w:r>
            <w:r w:rsidRPr="003105DE">
              <w:rPr>
                <w:rFonts w:ascii="Arial" w:hAnsi="Arial" w:cs="Arial"/>
                <w:color w:val="000000" w:themeColor="text1"/>
                <w:sz w:val="16"/>
                <w:szCs w:val="16"/>
              </w:rPr>
              <w:t xml:space="preserve">Cuento «Ratón de campo, ratón de ciudad»; Audio con la noticia del rescate; Te lo cuento en un momento. </w:t>
            </w:r>
          </w:p>
          <w:p w14:paraId="54C31019"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Canción con karaoke: </w:t>
            </w:r>
            <w:r w:rsidRPr="003105DE">
              <w:rPr>
                <w:rFonts w:ascii="Arial" w:hAnsi="Arial" w:cs="Arial"/>
                <w:color w:val="000000" w:themeColor="text1"/>
                <w:sz w:val="16"/>
                <w:szCs w:val="16"/>
              </w:rPr>
              <w:t>Viajamos.</w:t>
            </w:r>
          </w:p>
          <w:p w14:paraId="5A4D7A14"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Galerías de imágenes: </w:t>
            </w:r>
            <w:r w:rsidRPr="003105DE">
              <w:rPr>
                <w:rFonts w:ascii="Arial" w:hAnsi="Arial" w:cs="Arial"/>
                <w:color w:val="000000" w:themeColor="text1"/>
                <w:sz w:val="16"/>
                <w:szCs w:val="16"/>
              </w:rPr>
              <w:t>Ciudades y pueblos.</w:t>
            </w:r>
          </w:p>
          <w:p w14:paraId="695139CA"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 xml:space="preserve">- </w:t>
            </w:r>
            <w:r w:rsidRPr="003105DE">
              <w:rPr>
                <w:rFonts w:ascii="Arial" w:hAnsi="Arial" w:cs="Arial"/>
                <w:b/>
                <w:bCs/>
                <w:color w:val="000000" w:themeColor="text1"/>
                <w:sz w:val="16"/>
                <w:szCs w:val="16"/>
              </w:rPr>
              <w:t xml:space="preserve">Juego: </w:t>
            </w:r>
            <w:proofErr w:type="spellStart"/>
            <w:r w:rsidRPr="003105DE">
              <w:rPr>
                <w:rFonts w:ascii="Arial" w:hAnsi="Arial" w:cs="Arial"/>
                <w:i/>
                <w:iCs/>
                <w:color w:val="000000" w:themeColor="text1"/>
                <w:sz w:val="16"/>
                <w:szCs w:val="16"/>
              </w:rPr>
              <w:t>Game</w:t>
            </w:r>
            <w:proofErr w:type="spellEnd"/>
            <w:r w:rsidRPr="003105DE">
              <w:rPr>
                <w:rFonts w:ascii="Arial" w:hAnsi="Arial" w:cs="Arial"/>
                <w:i/>
                <w:iCs/>
                <w:color w:val="000000" w:themeColor="text1"/>
                <w:sz w:val="16"/>
                <w:szCs w:val="16"/>
              </w:rPr>
              <w:t xml:space="preserve"> </w:t>
            </w:r>
            <w:proofErr w:type="spellStart"/>
            <w:r w:rsidRPr="003105DE">
              <w:rPr>
                <w:rFonts w:ascii="Arial" w:hAnsi="Arial" w:cs="Arial"/>
                <w:i/>
                <w:iCs/>
                <w:color w:val="000000" w:themeColor="text1"/>
                <w:sz w:val="16"/>
                <w:szCs w:val="16"/>
              </w:rPr>
              <w:t>Room</w:t>
            </w:r>
            <w:proofErr w:type="spellEnd"/>
            <w:r w:rsidRPr="003105DE">
              <w:rPr>
                <w:rFonts w:ascii="Arial" w:hAnsi="Arial" w:cs="Arial"/>
                <w:color w:val="000000" w:themeColor="text1"/>
                <w:sz w:val="16"/>
                <w:szCs w:val="16"/>
              </w:rPr>
              <w:t xml:space="preserve">. </w:t>
            </w:r>
          </w:p>
          <w:p w14:paraId="6C22E321" w14:textId="77777777" w:rsidR="00BA25E7" w:rsidRPr="003105DE" w:rsidRDefault="00BA25E7" w:rsidP="00002F56">
            <w:pPr>
              <w:widowControl w:val="0"/>
              <w:tabs>
                <w:tab w:val="left" w:pos="193"/>
              </w:tabs>
              <w:ind w:left="102" w:hanging="102"/>
              <w:rPr>
                <w:rFonts w:ascii="Arial" w:hAnsi="Arial" w:cs="Arial"/>
                <w:b/>
                <w:bCs/>
                <w:color w:val="000000" w:themeColor="text1"/>
                <w:sz w:val="16"/>
                <w:szCs w:val="16"/>
              </w:rPr>
            </w:pPr>
            <w:r w:rsidRPr="003105DE">
              <w:rPr>
                <w:rFonts w:ascii="Arial" w:hAnsi="Arial" w:cs="Arial"/>
                <w:color w:val="000000" w:themeColor="text1"/>
                <w:sz w:val="16"/>
                <w:szCs w:val="16"/>
              </w:rPr>
              <w:t>-</w:t>
            </w:r>
            <w:r w:rsidRPr="003105DE">
              <w:rPr>
                <w:rFonts w:ascii="Arial" w:hAnsi="Arial" w:cs="Arial"/>
                <w:b/>
                <w:bCs/>
                <w:color w:val="000000" w:themeColor="text1"/>
                <w:sz w:val="16"/>
                <w:szCs w:val="16"/>
              </w:rPr>
              <w:t xml:space="preserve"> Vídeos: </w:t>
            </w:r>
            <w:r w:rsidRPr="003105DE">
              <w:rPr>
                <w:rFonts w:ascii="Arial" w:hAnsi="Arial" w:cs="Arial"/>
                <w:color w:val="000000" w:themeColor="text1"/>
                <w:sz w:val="16"/>
                <w:szCs w:val="16"/>
              </w:rPr>
              <w:t>¿Dónde vives?;</w:t>
            </w:r>
            <w:r w:rsidRPr="003105DE">
              <w:rPr>
                <w:rFonts w:ascii="Arial" w:hAnsi="Arial" w:cs="Arial"/>
                <w:b/>
                <w:bCs/>
                <w:color w:val="000000" w:themeColor="text1"/>
                <w:sz w:val="16"/>
                <w:szCs w:val="16"/>
              </w:rPr>
              <w:t xml:space="preserve"> </w:t>
            </w:r>
            <w:r w:rsidRPr="003105DE">
              <w:rPr>
                <w:rFonts w:ascii="Arial" w:hAnsi="Arial" w:cs="Arial"/>
                <w:color w:val="000000" w:themeColor="text1"/>
                <w:sz w:val="16"/>
                <w:szCs w:val="16"/>
              </w:rPr>
              <w:t>Algunas normas ciudadanas; Así se obtiene la leche; Hago galletas; Aprende a modelar cerámica; Resumen de la unidad.</w:t>
            </w:r>
          </w:p>
          <w:p w14:paraId="38BE86FD" w14:textId="77777777" w:rsidR="00002F56" w:rsidRDefault="00002F56" w:rsidP="00002F56">
            <w:pPr>
              <w:tabs>
                <w:tab w:val="left" w:pos="193"/>
              </w:tabs>
              <w:rPr>
                <w:rFonts w:ascii="Arial" w:hAnsi="Arial" w:cs="Arial"/>
                <w:b/>
                <w:bCs/>
                <w:color w:val="000000" w:themeColor="text1"/>
                <w:sz w:val="16"/>
                <w:szCs w:val="16"/>
              </w:rPr>
            </w:pPr>
          </w:p>
          <w:p w14:paraId="6CA2EE38" w14:textId="77777777" w:rsidR="00BA25E7" w:rsidRPr="003105DE" w:rsidRDefault="00BA25E7" w:rsidP="00002F56">
            <w:pPr>
              <w:tabs>
                <w:tab w:val="left" w:pos="193"/>
              </w:tabs>
              <w:rPr>
                <w:rFonts w:ascii="Arial" w:hAnsi="Arial" w:cs="Arial"/>
                <w:b/>
                <w:bCs/>
                <w:color w:val="000000" w:themeColor="text1"/>
                <w:sz w:val="16"/>
                <w:szCs w:val="16"/>
              </w:rPr>
            </w:pPr>
            <w:r w:rsidRPr="003105DE">
              <w:rPr>
                <w:rFonts w:ascii="Arial" w:hAnsi="Arial" w:cs="Arial"/>
                <w:b/>
                <w:bCs/>
                <w:color w:val="000000" w:themeColor="text1"/>
                <w:sz w:val="16"/>
                <w:szCs w:val="16"/>
              </w:rPr>
              <w:t>Material del aula:</w:t>
            </w:r>
          </w:p>
          <w:p w14:paraId="7328D306"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Tarjetas de vocabulario</w:t>
            </w:r>
          </w:p>
          <w:p w14:paraId="0034751C"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El juego de las palabras</w:t>
            </w:r>
          </w:p>
          <w:p w14:paraId="777D643F"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Láminas de reglas ortográficas</w:t>
            </w:r>
          </w:p>
          <w:p w14:paraId="207BC41E"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Láminas de expresión oral</w:t>
            </w:r>
          </w:p>
          <w:p w14:paraId="471F8518"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Abecedario</w:t>
            </w:r>
          </w:p>
          <w:p w14:paraId="1F41CD87"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000000" w:themeColor="text1"/>
                <w:sz w:val="16"/>
                <w:szCs w:val="16"/>
              </w:rPr>
              <w:t>Material manipulativo: Tabla 10; Contadores; Tablero decimal; Diagrama partes-todo; Recta numérica.</w:t>
            </w:r>
          </w:p>
          <w:p w14:paraId="3A76656C"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000000" w:themeColor="text1"/>
                <w:sz w:val="16"/>
                <w:szCs w:val="16"/>
              </w:rPr>
              <w:t xml:space="preserve">Material de aula: </w:t>
            </w:r>
            <w:proofErr w:type="spellStart"/>
            <w:r w:rsidRPr="003105DE">
              <w:rPr>
                <w:color w:val="000000" w:themeColor="text1"/>
                <w:sz w:val="16"/>
                <w:szCs w:val="16"/>
              </w:rPr>
              <w:t>Policubos</w:t>
            </w:r>
            <w:proofErr w:type="spellEnd"/>
            <w:r w:rsidRPr="003105DE">
              <w:rPr>
                <w:color w:val="000000" w:themeColor="text1"/>
                <w:sz w:val="16"/>
                <w:szCs w:val="16"/>
              </w:rPr>
              <w:t>, Bloques base 10.</w:t>
            </w:r>
          </w:p>
          <w:p w14:paraId="6B1DAE9B"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000000" w:themeColor="text1"/>
                <w:sz w:val="16"/>
                <w:szCs w:val="16"/>
              </w:rPr>
              <w:t>Otros materiales: Elementos contables; Objetos del aula con diferentes masas y capacidades; Balanza.</w:t>
            </w:r>
          </w:p>
          <w:p w14:paraId="6CC0705C"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Juego</w:t>
            </w:r>
            <w:r w:rsidRPr="003105DE">
              <w:rPr>
                <w:color w:val="000000" w:themeColor="text1"/>
                <w:sz w:val="16"/>
                <w:szCs w:val="16"/>
              </w:rPr>
              <w:t xml:space="preserve"> de tarjetas: Veo-veo, ¿tú lo ves?</w:t>
            </w:r>
          </w:p>
          <w:p w14:paraId="2DA36399" w14:textId="77777777" w:rsidR="00BA25E7" w:rsidRPr="003105DE" w:rsidRDefault="00BA25E7" w:rsidP="00002F56">
            <w:pPr>
              <w:pStyle w:val="Prrafodelista"/>
              <w:widowControl w:val="0"/>
              <w:numPr>
                <w:ilvl w:val="0"/>
                <w:numId w:val="4"/>
              </w:numPr>
              <w:tabs>
                <w:tab w:val="left" w:pos="193"/>
              </w:tabs>
              <w:suppressAutoHyphens w:val="0"/>
              <w:ind w:left="102" w:hanging="102"/>
              <w:contextualSpacing w:val="0"/>
              <w:rPr>
                <w:color w:val="auto"/>
                <w:sz w:val="16"/>
                <w:szCs w:val="16"/>
              </w:rPr>
            </w:pPr>
            <w:r w:rsidRPr="003105DE">
              <w:rPr>
                <w:color w:val="auto"/>
                <w:sz w:val="16"/>
                <w:szCs w:val="16"/>
              </w:rPr>
              <w:t>Murales</w:t>
            </w:r>
            <w:r w:rsidRPr="003105DE">
              <w:rPr>
                <w:color w:val="000000" w:themeColor="text1"/>
                <w:sz w:val="16"/>
                <w:szCs w:val="16"/>
              </w:rPr>
              <w:t>.</w:t>
            </w:r>
          </w:p>
          <w:p w14:paraId="6B20CD56" w14:textId="77777777" w:rsidR="00BA25E7" w:rsidRPr="003105DE" w:rsidRDefault="00BA25E7" w:rsidP="00002F56">
            <w:pPr>
              <w:tabs>
                <w:tab w:val="left" w:pos="193"/>
              </w:tabs>
              <w:rPr>
                <w:rFonts w:ascii="Arial" w:hAnsi="Arial" w:cs="Arial"/>
                <w:sz w:val="16"/>
                <w:szCs w:val="16"/>
              </w:rPr>
            </w:pPr>
          </w:p>
          <w:p w14:paraId="64725360" w14:textId="77777777" w:rsidR="00BA25E7" w:rsidRPr="003105DE" w:rsidRDefault="00BA25E7" w:rsidP="00002F56">
            <w:pPr>
              <w:widowControl w:val="0"/>
              <w:tabs>
                <w:tab w:val="left" w:pos="193"/>
              </w:tabs>
              <w:rPr>
                <w:rFonts w:ascii="Arial" w:eastAsia="Arial" w:hAnsi="Arial" w:cs="Arial"/>
                <w:b/>
                <w:color w:val="000000" w:themeColor="text1"/>
                <w:sz w:val="16"/>
                <w:szCs w:val="16"/>
              </w:rPr>
            </w:pPr>
            <w:r w:rsidRPr="003105DE">
              <w:rPr>
                <w:rFonts w:ascii="Arial" w:eastAsia="Arial" w:hAnsi="Arial" w:cs="Arial"/>
                <w:b/>
                <w:color w:val="000000" w:themeColor="text1"/>
                <w:sz w:val="16"/>
                <w:szCs w:val="16"/>
              </w:rPr>
              <w:t>Recursos de evaluación:</w:t>
            </w:r>
          </w:p>
          <w:p w14:paraId="10F582E3" w14:textId="77777777" w:rsidR="00BA25E7" w:rsidRPr="003105DE" w:rsidRDefault="00BA25E7" w:rsidP="00002F56">
            <w:pPr>
              <w:widowControl w:val="0"/>
              <w:tabs>
                <w:tab w:val="left" w:pos="193"/>
              </w:tabs>
              <w:ind w:left="102" w:hanging="102"/>
              <w:rPr>
                <w:rFonts w:ascii="Arial" w:eastAsia="Arial" w:hAnsi="Arial" w:cs="Arial"/>
                <w:color w:val="000000" w:themeColor="text1"/>
                <w:sz w:val="16"/>
                <w:szCs w:val="16"/>
              </w:rPr>
            </w:pPr>
            <w:r w:rsidRPr="003105DE">
              <w:rPr>
                <w:rFonts w:ascii="Arial" w:eastAsia="Arial" w:hAnsi="Arial" w:cs="Arial"/>
                <w:color w:val="000000" w:themeColor="text1"/>
                <w:sz w:val="16"/>
                <w:szCs w:val="16"/>
              </w:rPr>
              <w:t xml:space="preserve">- Evaluación </w:t>
            </w:r>
          </w:p>
          <w:p w14:paraId="35AAFF5B" w14:textId="77777777" w:rsidR="00BA25E7" w:rsidRPr="003105DE" w:rsidRDefault="00BA25E7" w:rsidP="00002F56">
            <w:pPr>
              <w:widowControl w:val="0"/>
              <w:tabs>
                <w:tab w:val="left" w:pos="193"/>
              </w:tabs>
              <w:ind w:left="102" w:hanging="102"/>
              <w:rPr>
                <w:rFonts w:ascii="Arial" w:eastAsia="Arial" w:hAnsi="Arial" w:cs="Arial"/>
                <w:color w:val="000000" w:themeColor="text1"/>
                <w:sz w:val="16"/>
                <w:szCs w:val="16"/>
              </w:rPr>
            </w:pPr>
            <w:r w:rsidRPr="003105DE">
              <w:rPr>
                <w:rFonts w:ascii="Arial" w:eastAsia="Arial" w:hAnsi="Arial" w:cs="Arial"/>
                <w:color w:val="000000" w:themeColor="text1"/>
                <w:sz w:val="16"/>
                <w:szCs w:val="16"/>
              </w:rPr>
              <w:t>- Evaluación interactiva</w:t>
            </w:r>
          </w:p>
          <w:p w14:paraId="7C130512" w14:textId="77777777" w:rsidR="00BA25E7" w:rsidRPr="003105DE" w:rsidRDefault="00BA25E7" w:rsidP="00002F56">
            <w:pPr>
              <w:widowControl w:val="0"/>
              <w:tabs>
                <w:tab w:val="left" w:pos="193"/>
              </w:tabs>
              <w:ind w:left="102" w:hanging="102"/>
              <w:rPr>
                <w:rFonts w:ascii="Arial" w:eastAsia="Arial" w:hAnsi="Arial" w:cs="Arial"/>
                <w:color w:val="000000" w:themeColor="text1"/>
                <w:sz w:val="16"/>
                <w:szCs w:val="16"/>
              </w:rPr>
            </w:pPr>
            <w:r w:rsidRPr="003105DE">
              <w:rPr>
                <w:rFonts w:ascii="Arial" w:eastAsia="Arial" w:hAnsi="Arial" w:cs="Arial"/>
                <w:color w:val="000000" w:themeColor="text1"/>
                <w:sz w:val="16"/>
                <w:szCs w:val="16"/>
              </w:rPr>
              <w:t xml:space="preserve">- Evaluación competencial </w:t>
            </w:r>
          </w:p>
          <w:p w14:paraId="00B67A88" w14:textId="77777777" w:rsidR="00BA25E7" w:rsidRPr="003105DE" w:rsidRDefault="00BA25E7" w:rsidP="00002F56">
            <w:pPr>
              <w:widowControl w:val="0"/>
              <w:tabs>
                <w:tab w:val="left" w:pos="193"/>
              </w:tabs>
              <w:ind w:left="102" w:hanging="102"/>
              <w:rPr>
                <w:rFonts w:ascii="Arial" w:eastAsia="Arial" w:hAnsi="Arial" w:cs="Arial"/>
                <w:color w:val="000000" w:themeColor="text1"/>
                <w:sz w:val="16"/>
                <w:szCs w:val="16"/>
              </w:rPr>
            </w:pPr>
            <w:r w:rsidRPr="003105DE">
              <w:rPr>
                <w:rFonts w:ascii="Arial" w:eastAsia="Arial" w:hAnsi="Arial" w:cs="Arial"/>
                <w:color w:val="000000" w:themeColor="text1"/>
                <w:sz w:val="16"/>
                <w:szCs w:val="16"/>
              </w:rPr>
              <w:t>- Generador de pruebas escritas de evaluación</w:t>
            </w:r>
          </w:p>
          <w:p w14:paraId="74A4984F" w14:textId="357C2B26" w:rsidR="00BA25E7" w:rsidRPr="003105DE" w:rsidRDefault="00BA25E7" w:rsidP="00002F56">
            <w:pPr>
              <w:widowControl w:val="0"/>
              <w:tabs>
                <w:tab w:val="left" w:pos="193"/>
              </w:tabs>
              <w:ind w:left="102" w:hanging="102"/>
              <w:rPr>
                <w:rFonts w:ascii="Arial" w:eastAsia="Arial" w:hAnsi="Arial" w:cs="Arial"/>
                <w:b/>
                <w:color w:val="000000" w:themeColor="text1"/>
                <w:sz w:val="16"/>
                <w:szCs w:val="16"/>
              </w:rPr>
            </w:pPr>
            <w:r w:rsidRPr="003105DE">
              <w:rPr>
                <w:rFonts w:ascii="Arial" w:eastAsia="Arial" w:hAnsi="Arial" w:cs="Arial"/>
                <w:color w:val="000000" w:themeColor="text1"/>
                <w:sz w:val="16"/>
                <w:szCs w:val="16"/>
              </w:rPr>
              <w:t xml:space="preserve">- Competencias </w:t>
            </w:r>
            <w:proofErr w:type="spellStart"/>
            <w:r w:rsidRPr="003105DE">
              <w:rPr>
                <w:rFonts w:ascii="Arial" w:eastAsia="Arial" w:hAnsi="Arial" w:cs="Arial"/>
                <w:color w:val="000000" w:themeColor="text1"/>
                <w:sz w:val="16"/>
                <w:szCs w:val="16"/>
              </w:rPr>
              <w:t>GYM</w:t>
            </w:r>
            <w:proofErr w:type="spellEnd"/>
          </w:p>
        </w:tc>
      </w:tr>
      <w:tr w:rsidR="00BA25E7" w:rsidRPr="003105DE" w14:paraId="22C96586" w14:textId="03335C12"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366D8663" w14:textId="77777777" w:rsidR="00BA25E7" w:rsidRPr="003105DE" w:rsidRDefault="00BA25E7" w:rsidP="00BA25E7">
            <w:pPr>
              <w:jc w:val="center"/>
              <w:rPr>
                <w:rFonts w:ascii="Arial" w:eastAsia="Arial" w:hAnsi="Arial" w:cs="Arial"/>
                <w:b/>
                <w:sz w:val="16"/>
                <w:szCs w:val="16"/>
              </w:rPr>
            </w:pPr>
            <w:r w:rsidRPr="003105DE">
              <w:rPr>
                <w:rFonts w:ascii="Arial" w:eastAsia="Arial" w:hAnsi="Arial" w:cs="Arial"/>
                <w:b/>
                <w:sz w:val="16"/>
                <w:szCs w:val="16"/>
              </w:rPr>
              <w:lastRenderedPageBreak/>
              <w:t>Tratamiento de los elementos transversales y Estrategias para desarrollar la educación en valores</w:t>
            </w:r>
          </w:p>
        </w:tc>
      </w:tr>
      <w:tr w:rsidR="00BA25E7" w:rsidRPr="003105DE" w14:paraId="26EE6CE3" w14:textId="3A4BBAE6"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2FC5E234" w14:textId="77777777" w:rsidR="00BA25E7" w:rsidRPr="003105DE" w:rsidRDefault="00BA25E7" w:rsidP="00BA25E7">
            <w:pPr>
              <w:spacing w:after="60"/>
              <w:jc w:val="both"/>
              <w:rPr>
                <w:rFonts w:ascii="Arial" w:hAnsi="Arial" w:cs="Arial"/>
                <w:sz w:val="16"/>
                <w:szCs w:val="16"/>
              </w:rPr>
            </w:pPr>
            <w:r w:rsidRPr="003105DE">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5583B55D" w14:textId="77777777" w:rsidR="00BA25E7" w:rsidRPr="003105DE" w:rsidRDefault="00BA25E7" w:rsidP="00BA25E7">
            <w:pPr>
              <w:spacing w:after="60"/>
              <w:jc w:val="both"/>
              <w:rPr>
                <w:rFonts w:ascii="Arial" w:hAnsi="Arial" w:cs="Arial"/>
                <w:sz w:val="16"/>
                <w:szCs w:val="16"/>
              </w:rPr>
            </w:pPr>
            <w:r w:rsidRPr="003105DE">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21E34583" w14:textId="38D18DC6" w:rsidR="00BA25E7" w:rsidRPr="003105DE" w:rsidRDefault="00BA25E7" w:rsidP="00BA25E7">
            <w:pPr>
              <w:spacing w:after="60"/>
              <w:jc w:val="both"/>
              <w:rPr>
                <w:rFonts w:ascii="Arial" w:hAnsi="Arial" w:cs="Arial"/>
                <w:sz w:val="16"/>
                <w:szCs w:val="16"/>
              </w:rPr>
            </w:pPr>
            <w:r w:rsidRPr="003105DE">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BA25E7" w:rsidRPr="003105DE" w14:paraId="1713E146" w14:textId="77777777"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23D40015" w14:textId="77777777" w:rsidR="00BA25E7" w:rsidRPr="003105DE" w:rsidRDefault="00BA25E7" w:rsidP="00BA25E7">
            <w:pPr>
              <w:jc w:val="center"/>
              <w:rPr>
                <w:rFonts w:ascii="Arial" w:eastAsia="Arial" w:hAnsi="Arial" w:cs="Arial"/>
                <w:b/>
                <w:sz w:val="16"/>
                <w:szCs w:val="16"/>
              </w:rPr>
            </w:pPr>
            <w:r w:rsidRPr="003105DE">
              <w:rPr>
                <w:rFonts w:ascii="Arial" w:eastAsia="Arial" w:hAnsi="Arial" w:cs="Arial"/>
                <w:b/>
                <w:color w:val="000000"/>
                <w:sz w:val="16"/>
                <w:szCs w:val="16"/>
              </w:rPr>
              <w:t xml:space="preserve">Programas, Planes y </w:t>
            </w:r>
            <w:r w:rsidRPr="003105DE">
              <w:rPr>
                <w:rFonts w:ascii="Arial" w:eastAsia="Arial" w:hAnsi="Arial" w:cs="Arial"/>
                <w:b/>
                <w:sz w:val="16"/>
                <w:szCs w:val="16"/>
              </w:rPr>
              <w:t>ejes temáticos de la RED CANARIA-</w:t>
            </w:r>
            <w:proofErr w:type="spellStart"/>
            <w:r w:rsidRPr="003105DE">
              <w:rPr>
                <w:rFonts w:ascii="Arial" w:eastAsia="Arial" w:hAnsi="Arial" w:cs="Arial"/>
                <w:b/>
                <w:sz w:val="16"/>
                <w:szCs w:val="16"/>
              </w:rPr>
              <w:t>InnovAS</w:t>
            </w:r>
            <w:proofErr w:type="spellEnd"/>
          </w:p>
        </w:tc>
      </w:tr>
      <w:tr w:rsidR="00BA25E7" w:rsidRPr="003105DE" w14:paraId="11D30829" w14:textId="77777777"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70B60462" w14:textId="783CECCE" w:rsidR="00BA25E7" w:rsidRPr="003105DE" w:rsidRDefault="00BA25E7" w:rsidP="00BA25E7">
            <w:pPr>
              <w:jc w:val="both"/>
              <w:rPr>
                <w:rFonts w:ascii="Arial" w:eastAsia="Arial" w:hAnsi="Arial" w:cs="Arial"/>
                <w:color w:val="FF3333"/>
                <w:sz w:val="16"/>
                <w:szCs w:val="16"/>
                <w:highlight w:val="white"/>
              </w:rPr>
            </w:pPr>
            <w:r w:rsidRPr="003105DE">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3105DE">
              <w:rPr>
                <w:rFonts w:ascii="Arial" w:eastAsia="Arial" w:hAnsi="Arial" w:cs="Arial"/>
                <w:color w:val="A6A6A6" w:themeColor="background1" w:themeShade="A6"/>
                <w:sz w:val="16"/>
                <w:szCs w:val="16"/>
                <w:highlight w:val="white"/>
              </w:rPr>
              <w:t>InnovAS</w:t>
            </w:r>
            <w:proofErr w:type="spellEnd"/>
            <w:r w:rsidRPr="003105DE">
              <w:rPr>
                <w:rFonts w:ascii="Arial" w:eastAsia="Arial" w:hAnsi="Arial" w:cs="Arial"/>
                <w:color w:val="A6A6A6" w:themeColor="background1" w:themeShade="A6"/>
                <w:sz w:val="16"/>
                <w:szCs w:val="16"/>
                <w:highlight w:val="white"/>
              </w:rPr>
              <w:t xml:space="preserve"> que tenga el centro que se desarrolla</w:t>
            </w:r>
            <w:r w:rsidR="0031152F">
              <w:rPr>
                <w:rFonts w:ascii="Arial" w:eastAsia="Arial" w:hAnsi="Arial" w:cs="Arial"/>
                <w:color w:val="A6A6A6" w:themeColor="background1" w:themeShade="A6"/>
                <w:sz w:val="16"/>
                <w:szCs w:val="16"/>
                <w:highlight w:val="white"/>
              </w:rPr>
              <w:t xml:space="preserve">n con la aplicación de esta </w:t>
            </w:r>
            <w:proofErr w:type="spellStart"/>
            <w:r w:rsidR="0031152F">
              <w:rPr>
                <w:rFonts w:ascii="Arial" w:eastAsia="Arial" w:hAnsi="Arial" w:cs="Arial"/>
                <w:color w:val="A6A6A6" w:themeColor="background1" w:themeShade="A6"/>
                <w:sz w:val="16"/>
                <w:szCs w:val="16"/>
                <w:highlight w:val="white"/>
              </w:rPr>
              <w:t>SA</w:t>
            </w:r>
            <w:proofErr w:type="spellEnd"/>
            <w:r w:rsidR="0031152F">
              <w:rPr>
                <w:rFonts w:ascii="Arial" w:eastAsia="Arial" w:hAnsi="Arial" w:cs="Arial"/>
                <w:color w:val="A6A6A6" w:themeColor="background1" w:themeShade="A6"/>
                <w:sz w:val="16"/>
                <w:szCs w:val="16"/>
                <w:highlight w:val="white"/>
              </w:rPr>
              <w:t>.</w:t>
            </w:r>
          </w:p>
        </w:tc>
      </w:tr>
      <w:tr w:rsidR="00BA25E7" w:rsidRPr="003105DE" w14:paraId="7F43DDB3" w14:textId="77777777"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67ECB760" w14:textId="77777777" w:rsidR="00BA25E7" w:rsidRPr="003105DE" w:rsidRDefault="00BA25E7" w:rsidP="00BA25E7">
            <w:pPr>
              <w:jc w:val="center"/>
              <w:rPr>
                <w:rFonts w:ascii="Arial" w:eastAsia="Arial" w:hAnsi="Arial" w:cs="Arial"/>
                <w:b/>
                <w:sz w:val="16"/>
                <w:szCs w:val="16"/>
              </w:rPr>
            </w:pPr>
            <w:r w:rsidRPr="003105DE">
              <w:rPr>
                <w:rFonts w:ascii="Arial" w:eastAsia="Arial" w:hAnsi="Arial" w:cs="Arial"/>
                <w:b/>
                <w:color w:val="000000"/>
                <w:sz w:val="16"/>
                <w:szCs w:val="16"/>
              </w:rPr>
              <w:t>Actividades complementarias y extraescolares</w:t>
            </w:r>
          </w:p>
        </w:tc>
      </w:tr>
      <w:tr w:rsidR="00BA25E7" w:rsidRPr="003105DE" w14:paraId="4A9E9D33" w14:textId="77777777" w:rsidTr="003105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699D1795" w14:textId="24A5D8F3" w:rsidR="00BA25E7" w:rsidRPr="003105DE" w:rsidRDefault="00BA25E7" w:rsidP="00BA25E7">
            <w:pPr>
              <w:widowControl w:val="0"/>
              <w:jc w:val="both"/>
              <w:rPr>
                <w:rFonts w:ascii="Arial" w:hAnsi="Arial" w:cs="Arial"/>
                <w:sz w:val="16"/>
                <w:szCs w:val="16"/>
              </w:rPr>
            </w:pPr>
            <w:r w:rsidRPr="003105DE">
              <w:rPr>
                <w:rFonts w:ascii="Arial" w:eastAsia="Arial" w:hAnsi="Arial" w:cs="Arial"/>
                <w:color w:val="A6A6A6" w:themeColor="background1" w:themeShade="A6"/>
                <w:sz w:val="16"/>
                <w:szCs w:val="16"/>
              </w:rPr>
              <w:t xml:space="preserve">Alguna propuesta como: </w:t>
            </w:r>
            <w:r w:rsidRPr="003105DE">
              <w:rPr>
                <w:rFonts w:ascii="Arial" w:hAnsi="Arial" w:cs="Arial"/>
                <w:color w:val="A6A6A6" w:themeColor="background1" w:themeShade="A6"/>
                <w:sz w:val="16"/>
                <w:szCs w:val="16"/>
              </w:rPr>
              <w:t xml:space="preserve">visitar algún observatorio municipal de medio ambiente o el departamento municipal de Educación Ambiental, donde se puede encontrar información sobre la calidad del aire que respiran en su localidad y podrán observar las propuestas que se estén llevando a cabo desde instituciones locales. </w:t>
            </w:r>
          </w:p>
        </w:tc>
      </w:tr>
      <w:tr w:rsidR="00BA25E7" w:rsidRPr="003105DE" w14:paraId="5D52922B" w14:textId="77777777" w:rsidTr="00002F56">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EB8DE12" w14:textId="50444BBB" w:rsidR="00BA25E7" w:rsidRPr="003105DE" w:rsidRDefault="00BA25E7" w:rsidP="00002F56">
            <w:pPr>
              <w:rPr>
                <w:rFonts w:ascii="Arial" w:eastAsia="Arial" w:hAnsi="Arial" w:cs="Arial"/>
                <w:sz w:val="16"/>
                <w:szCs w:val="16"/>
              </w:rPr>
            </w:pPr>
            <w:r w:rsidRPr="003105DE">
              <w:rPr>
                <w:rFonts w:ascii="Arial" w:eastAsia="Arial" w:hAnsi="Arial" w:cs="Arial"/>
                <w:b/>
                <w:sz w:val="16"/>
                <w:szCs w:val="16"/>
              </w:rPr>
              <w:t>Periodo implementación</w:t>
            </w:r>
          </w:p>
        </w:tc>
        <w:tc>
          <w:tcPr>
            <w:tcW w:w="6671"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52C3F31" w14:textId="51931CC0" w:rsidR="00BA25E7" w:rsidRPr="003105DE" w:rsidRDefault="00BA25E7" w:rsidP="00002F56">
            <w:pPr>
              <w:rPr>
                <w:rFonts w:ascii="Arial" w:eastAsia="Arial" w:hAnsi="Arial" w:cs="Arial"/>
                <w:sz w:val="16"/>
                <w:szCs w:val="16"/>
              </w:rPr>
            </w:pPr>
            <w:r w:rsidRPr="003105DE">
              <w:rPr>
                <w:rFonts w:ascii="Arial" w:eastAsia="Arial" w:hAnsi="Arial" w:cs="Arial"/>
                <w:sz w:val="16"/>
                <w:szCs w:val="16"/>
              </w:rPr>
              <w:t xml:space="preserve">Desde la semana nº 10   a la semana nº 12         </w:t>
            </w:r>
          </w:p>
        </w:tc>
        <w:tc>
          <w:tcPr>
            <w:tcW w:w="2426"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D810ECC" w14:textId="77777777" w:rsidR="00BA25E7" w:rsidRPr="003105DE" w:rsidRDefault="00BA25E7" w:rsidP="00002F56">
            <w:pPr>
              <w:rPr>
                <w:rFonts w:ascii="Arial" w:eastAsia="Arial" w:hAnsi="Arial" w:cs="Arial"/>
                <w:sz w:val="16"/>
                <w:szCs w:val="16"/>
              </w:rPr>
            </w:pPr>
            <w:r w:rsidRPr="003105DE">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B217356" w14:textId="77777777" w:rsidR="00BA25E7" w:rsidRPr="003105DE" w:rsidRDefault="00BA25E7" w:rsidP="00002F56">
            <w:pPr>
              <w:rPr>
                <w:rFonts w:ascii="Arial" w:eastAsia="Arial" w:hAnsi="Arial" w:cs="Arial"/>
                <w:sz w:val="16"/>
                <w:szCs w:val="16"/>
              </w:rPr>
            </w:pPr>
            <w:r w:rsidRPr="003105DE">
              <w:rPr>
                <w:rFonts w:ascii="Arial" w:eastAsia="Arial" w:hAnsi="Arial" w:cs="Arial"/>
                <w:sz w:val="16"/>
                <w:szCs w:val="16"/>
              </w:rPr>
              <w:t>Trimestre: Primero</w:t>
            </w:r>
          </w:p>
        </w:tc>
      </w:tr>
      <w:tr w:rsidR="00BA25E7" w:rsidRPr="003105DE" w14:paraId="6714C036" w14:textId="77777777" w:rsidTr="00002F56">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78285CE" w14:textId="1F991EEE" w:rsidR="00BA25E7" w:rsidRPr="003105DE" w:rsidRDefault="00BA25E7" w:rsidP="00002F56">
            <w:pPr>
              <w:rPr>
                <w:rFonts w:ascii="Arial" w:eastAsia="Arial" w:hAnsi="Arial" w:cs="Arial"/>
                <w:b/>
                <w:color w:val="FF3333"/>
                <w:sz w:val="16"/>
                <w:szCs w:val="16"/>
              </w:rPr>
            </w:pPr>
            <w:r w:rsidRPr="003105DE">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65541E21" w14:textId="1C0E3ED7" w:rsidR="00BA25E7" w:rsidRPr="003105DE" w:rsidRDefault="00BA25E7" w:rsidP="00002F56">
            <w:pPr>
              <w:spacing w:before="20" w:after="20" w:line="276" w:lineRule="auto"/>
              <w:rPr>
                <w:rFonts w:ascii="Arial" w:eastAsia="Arial" w:hAnsi="Arial" w:cs="Arial"/>
                <w:color w:val="000000" w:themeColor="text1"/>
                <w:sz w:val="16"/>
                <w:szCs w:val="16"/>
              </w:rPr>
            </w:pPr>
            <w:r w:rsidRPr="003105DE">
              <w:rPr>
                <w:rFonts w:ascii="Arial" w:eastAsia="Arial" w:hAnsi="Arial" w:cs="Arial"/>
                <w:color w:val="000000" w:themeColor="text1"/>
                <w:sz w:val="16"/>
                <w:szCs w:val="16"/>
              </w:rPr>
              <w:t>Están vinculadas Lengua Castellana y Literatura, Matemáticas y Conocimiento del Medio Natural, Social y Cultural</w:t>
            </w:r>
          </w:p>
        </w:tc>
      </w:tr>
      <w:tr w:rsidR="00BA25E7" w:rsidRPr="003105DE" w14:paraId="7CE67461" w14:textId="77777777" w:rsidTr="00002F56">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221ECADC" w14:textId="5266A460" w:rsidR="00BA25E7" w:rsidRPr="003105DE" w:rsidRDefault="00002F56" w:rsidP="00002F56">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BA25E7" w:rsidRPr="003105DE">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12591B56" w14:textId="77777777" w:rsidR="00BA25E7" w:rsidRPr="003105DE" w:rsidRDefault="00BA25E7" w:rsidP="00002F56">
            <w:pPr>
              <w:rPr>
                <w:rFonts w:ascii="Arial" w:eastAsia="Arial" w:hAnsi="Arial" w:cs="Arial"/>
                <w:b/>
                <w:sz w:val="16"/>
                <w:szCs w:val="16"/>
              </w:rPr>
            </w:pPr>
            <w:r w:rsidRPr="003105DE">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18E74FA0" w14:textId="671A1268" w:rsidR="00BA25E7" w:rsidRPr="003105DE" w:rsidRDefault="00BA25E7" w:rsidP="00002F56">
            <w:pPr>
              <w:rPr>
                <w:rFonts w:ascii="Arial" w:eastAsia="Arial" w:hAnsi="Arial" w:cs="Arial"/>
                <w:color w:val="A6A6A6" w:themeColor="background1" w:themeShade="A6"/>
                <w:sz w:val="16"/>
                <w:szCs w:val="16"/>
                <w:highlight w:val="white"/>
              </w:rPr>
            </w:pPr>
            <w:r w:rsidRPr="003105DE">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BA25E7" w:rsidRPr="003105DE" w14:paraId="4BF20F9F" w14:textId="77777777" w:rsidTr="00002F56">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300BA37A" w14:textId="77777777" w:rsidR="00BA25E7" w:rsidRPr="003105DE" w:rsidRDefault="00BA25E7" w:rsidP="00002F56">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498B4B13" w14:textId="77777777" w:rsidR="00BA25E7" w:rsidRPr="003105DE" w:rsidRDefault="00BA25E7" w:rsidP="00002F56">
            <w:pPr>
              <w:rPr>
                <w:rFonts w:ascii="Arial" w:eastAsia="Arial" w:hAnsi="Arial" w:cs="Arial"/>
                <w:b/>
                <w:sz w:val="16"/>
                <w:szCs w:val="16"/>
              </w:rPr>
            </w:pPr>
            <w:r w:rsidRPr="003105DE">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7FCBE3E0" w14:textId="77777777" w:rsidR="00BA25E7" w:rsidRPr="003105DE" w:rsidRDefault="00BA25E7" w:rsidP="00002F56">
            <w:pPr>
              <w:rPr>
                <w:rFonts w:ascii="Arial" w:eastAsia="Arial" w:hAnsi="Arial" w:cs="Arial"/>
                <w:color w:val="A6A6A6" w:themeColor="background1" w:themeShade="A6"/>
                <w:sz w:val="16"/>
                <w:szCs w:val="16"/>
                <w:highlight w:val="white"/>
              </w:rPr>
            </w:pPr>
            <w:r w:rsidRPr="003105DE">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CD086A6" w14:textId="41D54943" w:rsidR="00002F56" w:rsidRDefault="00002F56" w:rsidP="00002F56">
      <w:pPr>
        <w:rPr>
          <w:rFonts w:ascii="Arial" w:eastAsia="Arial" w:hAnsi="Arial" w:cs="Arial"/>
          <w:b/>
          <w:color w:val="000000"/>
          <w:sz w:val="22"/>
          <w:szCs w:val="22"/>
        </w:rPr>
      </w:pPr>
    </w:p>
    <w:p w14:paraId="2E686FA0" w14:textId="77777777" w:rsidR="00002F56" w:rsidRDefault="00002F56">
      <w:pPr>
        <w:rPr>
          <w:rFonts w:ascii="Arial" w:eastAsia="Arial" w:hAnsi="Arial" w:cs="Arial"/>
          <w:b/>
          <w:color w:val="000000"/>
          <w:sz w:val="22"/>
          <w:szCs w:val="22"/>
        </w:rPr>
      </w:pPr>
      <w:r>
        <w:rPr>
          <w:rFonts w:ascii="Arial" w:eastAsia="Arial" w:hAnsi="Arial" w:cs="Arial"/>
          <w:b/>
          <w:color w:val="000000"/>
          <w:sz w:val="22"/>
          <w:szCs w:val="22"/>
        </w:rPr>
        <w:br w:type="page"/>
      </w:r>
    </w:p>
    <w:p w14:paraId="60E16464" w14:textId="77777777" w:rsidR="00002F56" w:rsidRPr="00002F56" w:rsidRDefault="00002F56" w:rsidP="00002F56">
      <w:pPr>
        <w:rPr>
          <w:rFonts w:ascii="Arial" w:eastAsia="Arial" w:hAnsi="Arial" w:cs="Arial"/>
          <w:b/>
          <w:color w:val="000000"/>
          <w:sz w:val="18"/>
          <w:szCs w:val="18"/>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C161BD" w:rsidRPr="00EF4CAE" w14:paraId="4A502CA7" w14:textId="77777777" w:rsidTr="00EF4CAE">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5D4F67DB" w14:textId="1651F662" w:rsidR="00C161BD" w:rsidRPr="00EF4CAE" w:rsidRDefault="002F5115" w:rsidP="00B16C66">
            <w:pPr>
              <w:jc w:val="center"/>
              <w:rPr>
                <w:rFonts w:ascii="Arial" w:eastAsia="Arial" w:hAnsi="Arial" w:cs="Arial"/>
                <w:b/>
                <w:color w:val="6666FF"/>
                <w:sz w:val="16"/>
                <w:szCs w:val="16"/>
              </w:rPr>
            </w:pPr>
            <w:r w:rsidRPr="00EF4CAE">
              <w:rPr>
                <w:rFonts w:ascii="Arial" w:eastAsia="Arial" w:hAnsi="Arial" w:cs="Arial"/>
                <w:b/>
                <w:color w:val="000000"/>
                <w:sz w:val="16"/>
                <w:szCs w:val="16"/>
              </w:rPr>
              <w:t>UP</w:t>
            </w:r>
            <w:r w:rsidR="00C161BD" w:rsidRPr="00EF4CAE">
              <w:rPr>
                <w:rFonts w:ascii="Arial" w:eastAsia="Arial" w:hAnsi="Arial" w:cs="Arial"/>
                <w:b/>
                <w:sz w:val="16"/>
                <w:szCs w:val="16"/>
              </w:rPr>
              <w:t xml:space="preserve"> N</w:t>
            </w:r>
            <w:proofErr w:type="gramStart"/>
            <w:r w:rsidR="00C161BD" w:rsidRPr="00EF4CAE">
              <w:rPr>
                <w:rFonts w:ascii="Arial" w:eastAsia="Arial" w:hAnsi="Arial" w:cs="Arial"/>
                <w:b/>
                <w:sz w:val="16"/>
                <w:szCs w:val="16"/>
              </w:rPr>
              <w:t>.º</w:t>
            </w:r>
            <w:proofErr w:type="gramEnd"/>
            <w:r w:rsidR="00C161BD" w:rsidRPr="00EF4CAE">
              <w:rPr>
                <w:rFonts w:ascii="Arial" w:eastAsia="Arial" w:hAnsi="Arial" w:cs="Arial"/>
                <w:b/>
                <w:sz w:val="16"/>
                <w:szCs w:val="16"/>
              </w:rPr>
              <w:t xml:space="preserve"> 5 </w:t>
            </w:r>
            <w:r w:rsidR="00F01975" w:rsidRPr="00EF4CAE">
              <w:rPr>
                <w:rFonts w:ascii="Arial" w:eastAsia="Arial" w:hAnsi="Arial" w:cs="Arial"/>
                <w:b/>
                <w:sz w:val="16"/>
                <w:szCs w:val="16"/>
              </w:rPr>
              <w:t>“</w:t>
            </w:r>
            <w:r w:rsidR="00BA25E7" w:rsidRPr="00EF4CAE">
              <w:rPr>
                <w:rFonts w:ascii="Arial" w:eastAsia="Arial" w:hAnsi="Arial" w:cs="Arial"/>
                <w:b/>
                <w:sz w:val="16"/>
                <w:szCs w:val="16"/>
              </w:rPr>
              <w:t>¡QUIERO A LOS SERES VIVOS!</w:t>
            </w:r>
            <w:r w:rsidR="00F01975" w:rsidRPr="00EF4CAE">
              <w:rPr>
                <w:rFonts w:ascii="Arial" w:eastAsia="Arial" w:hAnsi="Arial" w:cs="Arial"/>
                <w:b/>
                <w:sz w:val="16"/>
                <w:szCs w:val="16"/>
              </w:rPr>
              <w:t>”</w:t>
            </w:r>
          </w:p>
        </w:tc>
      </w:tr>
      <w:tr w:rsidR="00C161BD" w:rsidRPr="00EF4CAE" w14:paraId="026AB51C" w14:textId="77777777" w:rsidTr="00EF4CAE">
        <w:trPr>
          <w:trHeight w:val="160"/>
        </w:trPr>
        <w:tc>
          <w:tcPr>
            <w:tcW w:w="14463" w:type="dxa"/>
            <w:tcBorders>
              <w:left w:val="single" w:sz="8" w:space="0" w:color="00000A"/>
              <w:bottom w:val="single" w:sz="4" w:space="0" w:color="00000A"/>
              <w:right w:val="single" w:sz="8" w:space="0" w:color="00000A"/>
            </w:tcBorders>
            <w:shd w:val="clear" w:color="auto" w:fill="FFFFFF"/>
          </w:tcPr>
          <w:p w14:paraId="00CDD252" w14:textId="77777777" w:rsidR="00C161BD" w:rsidRPr="00EF4CAE" w:rsidRDefault="00C161BD" w:rsidP="00BA25E7">
            <w:pPr>
              <w:jc w:val="both"/>
              <w:rPr>
                <w:rFonts w:ascii="Arial" w:eastAsia="Arial" w:hAnsi="Arial" w:cs="Arial"/>
                <w:b/>
                <w:bCs/>
                <w:sz w:val="16"/>
                <w:szCs w:val="16"/>
              </w:rPr>
            </w:pPr>
            <w:r w:rsidRPr="00EF4CAE">
              <w:rPr>
                <w:rFonts w:ascii="Arial" w:eastAsia="Arial" w:hAnsi="Arial" w:cs="Arial"/>
                <w:b/>
                <w:bCs/>
                <w:sz w:val="16"/>
                <w:szCs w:val="16"/>
              </w:rPr>
              <w:t>Descripción:</w:t>
            </w:r>
          </w:p>
          <w:p w14:paraId="7A0CBC21" w14:textId="77777777" w:rsidR="00BA25E7" w:rsidRPr="00EF4CAE" w:rsidRDefault="00BA25E7" w:rsidP="00BA25E7">
            <w:pPr>
              <w:spacing w:after="60"/>
              <w:ind w:right="57"/>
              <w:jc w:val="both"/>
              <w:rPr>
                <w:rFonts w:ascii="Arial" w:eastAsia="Arial" w:hAnsi="Arial" w:cs="Arial"/>
                <w:sz w:val="16"/>
                <w:szCs w:val="16"/>
              </w:rPr>
            </w:pPr>
            <w:proofErr w:type="spellStart"/>
            <w:r w:rsidRPr="00EF4CAE">
              <w:rPr>
                <w:rFonts w:ascii="Arial" w:eastAsia="Arial" w:hAnsi="Arial" w:cs="Arial"/>
                <w:b/>
                <w:bCs/>
                <w:sz w:val="16"/>
                <w:szCs w:val="16"/>
              </w:rPr>
              <w:t>ODS</w:t>
            </w:r>
            <w:proofErr w:type="spellEnd"/>
            <w:r w:rsidRPr="00EF4CAE">
              <w:rPr>
                <w:rFonts w:ascii="Arial" w:eastAsia="Arial" w:hAnsi="Arial" w:cs="Arial"/>
                <w:b/>
                <w:bCs/>
                <w:sz w:val="16"/>
                <w:szCs w:val="16"/>
              </w:rPr>
              <w:t xml:space="preserve"> 15.</w:t>
            </w:r>
            <w:r w:rsidRPr="00EF4CAE">
              <w:rPr>
                <w:rFonts w:ascii="Arial" w:eastAsia="Arial" w:hAnsi="Arial" w:cs="Arial"/>
                <w:sz w:val="16"/>
                <w:szCs w:val="16"/>
              </w:rPr>
              <w:t xml:space="preserve"> Vida de ecosistemas terrestres</w:t>
            </w:r>
          </w:p>
          <w:p w14:paraId="559A478E" w14:textId="77777777" w:rsidR="00BA25E7" w:rsidRPr="00EF4CAE" w:rsidRDefault="00BA25E7" w:rsidP="00BA25E7">
            <w:pPr>
              <w:spacing w:after="60"/>
              <w:ind w:right="57"/>
              <w:jc w:val="both"/>
              <w:rPr>
                <w:rFonts w:ascii="Arial" w:eastAsia="Arial" w:hAnsi="Arial" w:cs="Arial"/>
                <w:sz w:val="16"/>
                <w:szCs w:val="16"/>
              </w:rPr>
            </w:pPr>
            <w:r w:rsidRPr="00EF4CAE">
              <w:rPr>
                <w:rFonts w:ascii="Arial" w:eastAsia="Arial" w:hAnsi="Arial" w:cs="Arial"/>
                <w:sz w:val="16"/>
                <w:szCs w:val="16"/>
              </w:rPr>
              <w:t>Todo ecosistema está constituido por fauna, flora y el espacio en el que habitan. Todo ecosistema requiere medidas significativas para ser protegido y evitar su extinción.</w:t>
            </w:r>
          </w:p>
          <w:p w14:paraId="1AB7FF4F" w14:textId="77777777" w:rsidR="00BA25E7" w:rsidRPr="00EF4CAE" w:rsidRDefault="00BA25E7" w:rsidP="00BA25E7">
            <w:pPr>
              <w:spacing w:after="60"/>
              <w:ind w:right="57"/>
              <w:jc w:val="both"/>
              <w:rPr>
                <w:rFonts w:ascii="Arial" w:eastAsia="Arial" w:hAnsi="Arial" w:cs="Arial"/>
                <w:bCs/>
                <w:sz w:val="16"/>
                <w:szCs w:val="16"/>
              </w:rPr>
            </w:pPr>
            <w:r w:rsidRPr="00EF4CAE">
              <w:rPr>
                <w:rFonts w:ascii="Arial" w:eastAsia="Arial" w:hAnsi="Arial" w:cs="Arial"/>
                <w:bCs/>
                <w:sz w:val="16"/>
                <w:szCs w:val="16"/>
              </w:rPr>
              <w:t xml:space="preserve">En la situación de aprendizaje de esta unidad se parte del dato de que los perros y los gatos son los animales de compañía más habituales. </w:t>
            </w:r>
          </w:p>
          <w:p w14:paraId="1FCA42AF" w14:textId="5F090401" w:rsidR="00BA25E7" w:rsidRPr="00EF4CAE" w:rsidRDefault="00BA25E7" w:rsidP="00BA25E7">
            <w:pPr>
              <w:spacing w:after="60"/>
              <w:ind w:right="57"/>
              <w:jc w:val="both"/>
              <w:rPr>
                <w:rFonts w:ascii="Arial" w:eastAsia="Arial" w:hAnsi="Arial" w:cs="Arial"/>
                <w:sz w:val="16"/>
                <w:szCs w:val="16"/>
              </w:rPr>
            </w:pPr>
            <w:r w:rsidRPr="00EF4CAE">
              <w:rPr>
                <w:rFonts w:ascii="Arial" w:eastAsia="Arial" w:hAnsi="Arial" w:cs="Arial"/>
                <w:sz w:val="16"/>
                <w:szCs w:val="16"/>
              </w:rPr>
              <w:t>Las mascotas son animales domésticos y necesitan, por tanto, de nuestros cuidados de forma directa, pues ellos también forman parte de la biodiversidad.</w:t>
            </w:r>
          </w:p>
          <w:p w14:paraId="2D6CE3E8" w14:textId="77777777" w:rsidR="00BA25E7" w:rsidRPr="00EF4CAE" w:rsidRDefault="00BA25E7" w:rsidP="00BA25E7">
            <w:pPr>
              <w:spacing w:after="60"/>
              <w:ind w:right="57"/>
              <w:jc w:val="both"/>
              <w:rPr>
                <w:rFonts w:ascii="Arial" w:eastAsia="Arial" w:hAnsi="Arial" w:cs="Arial"/>
                <w:sz w:val="16"/>
                <w:szCs w:val="16"/>
              </w:rPr>
            </w:pPr>
            <w:r w:rsidRPr="00EF4CAE">
              <w:rPr>
                <w:rFonts w:ascii="Arial" w:hAnsi="Arial" w:cs="Arial"/>
                <w:sz w:val="16"/>
                <w:szCs w:val="16"/>
              </w:rPr>
              <w:t xml:space="preserve">El </w:t>
            </w:r>
            <w:proofErr w:type="spellStart"/>
            <w:r w:rsidRPr="00EF4CAE">
              <w:rPr>
                <w:rFonts w:ascii="Arial" w:eastAsia="Arial" w:hAnsi="Arial" w:cs="Arial"/>
                <w:sz w:val="16"/>
                <w:szCs w:val="16"/>
              </w:rPr>
              <w:t>ODS</w:t>
            </w:r>
            <w:proofErr w:type="spellEnd"/>
            <w:r w:rsidRPr="00EF4CAE">
              <w:rPr>
                <w:rFonts w:ascii="Arial" w:eastAsia="Arial" w:hAnsi="Arial" w:cs="Arial"/>
                <w:sz w:val="16"/>
                <w:szCs w:val="16"/>
              </w:rPr>
              <w:t xml:space="preserve"> se trabaja en esta unidad tiene un apartado centrado en los cuidados de los seres vivos, así pues, las mascotas son animales que necesitan cuidados para su conservación y evitar la extinción de algunas especies.</w:t>
            </w:r>
          </w:p>
          <w:p w14:paraId="456FF4D4" w14:textId="77777777" w:rsidR="00BA25E7" w:rsidRPr="00EF4CAE" w:rsidRDefault="00BA25E7" w:rsidP="00BA25E7">
            <w:pPr>
              <w:spacing w:after="60"/>
              <w:ind w:right="57"/>
              <w:jc w:val="both"/>
              <w:rPr>
                <w:rFonts w:ascii="Arial" w:eastAsia="Arial" w:hAnsi="Arial" w:cs="Arial"/>
                <w:sz w:val="16"/>
                <w:szCs w:val="16"/>
              </w:rPr>
            </w:pPr>
            <w:r w:rsidRPr="00EF4CAE">
              <w:rPr>
                <w:rFonts w:ascii="Arial" w:eastAsia="Arial" w:hAnsi="Arial" w:cs="Arial"/>
                <w:sz w:val="16"/>
                <w:szCs w:val="16"/>
              </w:rPr>
              <w:t>El título de la unidad tiene una intención estimuladora y persigue estimular una reflexión guiada, por medio de la estrategia de pensamiento Rueda lógica, que se concretará, al final de la unidad, en un producto final: una serie de recomendaciones para cuidar a una mascota.</w:t>
            </w:r>
          </w:p>
          <w:p w14:paraId="73102FAC" w14:textId="77777777" w:rsidR="00BA25E7" w:rsidRPr="00EF4CAE" w:rsidRDefault="00BA25E7" w:rsidP="00BA25E7">
            <w:pPr>
              <w:spacing w:after="60"/>
              <w:ind w:right="57"/>
              <w:jc w:val="both"/>
              <w:rPr>
                <w:rFonts w:ascii="Arial" w:eastAsia="Arial" w:hAnsi="Arial" w:cs="Arial"/>
                <w:bCs/>
                <w:sz w:val="16"/>
                <w:szCs w:val="16"/>
              </w:rPr>
            </w:pPr>
            <w:r w:rsidRPr="00EF4CAE">
              <w:rPr>
                <w:rFonts w:ascii="Arial" w:eastAsia="Arial" w:hAnsi="Arial" w:cs="Arial"/>
                <w:sz w:val="16"/>
                <w:szCs w:val="16"/>
              </w:rPr>
              <w:t xml:space="preserve">Las preguntas del apartado </w:t>
            </w:r>
            <w:r w:rsidRPr="00EF4CAE">
              <w:rPr>
                <w:rFonts w:ascii="Arial" w:eastAsia="Arial" w:hAnsi="Arial" w:cs="Arial"/>
                <w:i/>
                <w:iCs/>
                <w:sz w:val="16"/>
                <w:szCs w:val="16"/>
              </w:rPr>
              <w:t>¿Cómo lo ves?,</w:t>
            </w:r>
            <w:r w:rsidRPr="00EF4CAE">
              <w:rPr>
                <w:rFonts w:ascii="Arial" w:eastAsia="Arial" w:hAnsi="Arial" w:cs="Arial"/>
                <w:sz w:val="16"/>
                <w:szCs w:val="16"/>
              </w:rPr>
              <w:t xml:space="preserve"> encaminadas a la reflexión sobre la importancia de las mascotas y los seres vivos, conectan la situación de aprendizaje con los conocimientos previos del alumnado</w:t>
            </w:r>
            <w:r w:rsidRPr="00EF4CAE">
              <w:rPr>
                <w:rFonts w:ascii="Arial" w:eastAsia="Arial" w:hAnsi="Arial" w:cs="Arial"/>
                <w:bCs/>
                <w:sz w:val="16"/>
                <w:szCs w:val="16"/>
              </w:rPr>
              <w:t>.</w:t>
            </w:r>
          </w:p>
          <w:p w14:paraId="4F01BE56" w14:textId="77777777" w:rsidR="00BA25E7" w:rsidRPr="00EF4CAE" w:rsidRDefault="00BA25E7" w:rsidP="00BA25E7">
            <w:pPr>
              <w:spacing w:after="60"/>
              <w:ind w:right="57"/>
              <w:jc w:val="both"/>
              <w:rPr>
                <w:rFonts w:ascii="Arial" w:eastAsia="Arial" w:hAnsi="Arial" w:cs="Arial"/>
                <w:sz w:val="16"/>
                <w:szCs w:val="16"/>
              </w:rPr>
            </w:pPr>
            <w:r w:rsidRPr="00EF4CAE">
              <w:rPr>
                <w:rFonts w:ascii="Arial" w:eastAsia="Arial" w:hAnsi="Arial" w:cs="Arial"/>
                <w:sz w:val="16"/>
                <w:szCs w:val="16"/>
              </w:rPr>
              <w:t xml:space="preserve">El organizador </w:t>
            </w:r>
            <w:r w:rsidRPr="00EF4CAE">
              <w:rPr>
                <w:rFonts w:ascii="Arial" w:eastAsia="Arial" w:hAnsi="Arial" w:cs="Arial"/>
                <w:i/>
                <w:iCs/>
                <w:sz w:val="16"/>
                <w:szCs w:val="16"/>
              </w:rPr>
              <w:t>¡Sigue el hilo!</w:t>
            </w:r>
            <w:r w:rsidRPr="00EF4CAE">
              <w:rPr>
                <w:rFonts w:ascii="Arial" w:eastAsia="Arial" w:hAnsi="Arial" w:cs="Arial"/>
                <w:sz w:val="16"/>
                <w:szCs w:val="16"/>
              </w:rPr>
              <w:t xml:space="preserve"> presenta de forma esquemática los apartados de la unidad puestos en relación con la situación de aprendizaje.</w:t>
            </w:r>
          </w:p>
          <w:p w14:paraId="61728BD1" w14:textId="6D28006F" w:rsidR="00C161BD" w:rsidRPr="00EF4CAE" w:rsidRDefault="00BA25E7" w:rsidP="00EF4CAE">
            <w:pPr>
              <w:spacing w:after="60"/>
              <w:ind w:right="57"/>
              <w:jc w:val="both"/>
              <w:rPr>
                <w:rFonts w:ascii="Arial" w:eastAsia="Arial" w:hAnsi="Arial" w:cs="Arial"/>
                <w:b/>
                <w:sz w:val="16"/>
                <w:szCs w:val="16"/>
              </w:rPr>
            </w:pPr>
            <w:r w:rsidRPr="00EF4CAE">
              <w:rPr>
                <w:rFonts w:ascii="Arial" w:eastAsia="Arial" w:hAnsi="Arial" w:cs="Arial"/>
                <w:sz w:val="16"/>
                <w:szCs w:val="16"/>
              </w:rPr>
              <w:t xml:space="preserve">En definitiva, la conexión que establece la situación de aprendizaje entre el </w:t>
            </w:r>
            <w:proofErr w:type="spellStart"/>
            <w:r w:rsidRPr="00EF4CAE">
              <w:rPr>
                <w:rFonts w:ascii="Arial" w:eastAsia="Arial" w:hAnsi="Arial" w:cs="Arial"/>
                <w:sz w:val="16"/>
                <w:szCs w:val="16"/>
              </w:rPr>
              <w:t>ODS</w:t>
            </w:r>
            <w:proofErr w:type="spellEnd"/>
            <w:r w:rsidRPr="00EF4CAE">
              <w:rPr>
                <w:rFonts w:ascii="Arial" w:eastAsia="Arial" w:hAnsi="Arial" w:cs="Arial"/>
                <w:sz w:val="16"/>
                <w:szCs w:val="16"/>
              </w:rPr>
              <w:t xml:space="preserve"> 15 y los aprendizajes de la unidad didáctica ayudará al alumnado a comprender mejor el mundo en el que vive, a transformarlo respetando las normas de convivencia básicas y a favorecer la convivencia democrática, al tiempo que desarrolla las competencias clave y específicas adquiriendo los saberes básicos del área.</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16"/>
        <w:gridCol w:w="2073"/>
      </w:tblGrid>
      <w:tr w:rsidR="00C161BD" w:rsidRPr="00EF4CAE" w14:paraId="29D869AE" w14:textId="77777777" w:rsidTr="00EF4CAE">
        <w:trPr>
          <w:trHeight w:val="160"/>
        </w:trPr>
        <w:tc>
          <w:tcPr>
            <w:tcW w:w="14463" w:type="dxa"/>
            <w:gridSpan w:val="7"/>
            <w:shd w:val="clear" w:color="auto" w:fill="CCFFFF"/>
          </w:tcPr>
          <w:p w14:paraId="52B2A107" w14:textId="15925FE3" w:rsidR="00C161BD" w:rsidRPr="00EF4CAE" w:rsidRDefault="00C161BD" w:rsidP="00B16C66">
            <w:pPr>
              <w:jc w:val="center"/>
              <w:rPr>
                <w:rFonts w:ascii="Arial" w:eastAsia="Arial" w:hAnsi="Arial" w:cs="Arial"/>
                <w:b/>
                <w:sz w:val="16"/>
                <w:szCs w:val="16"/>
              </w:rPr>
            </w:pPr>
            <w:r w:rsidRPr="00EF4CAE">
              <w:rPr>
                <w:rFonts w:ascii="Arial" w:eastAsia="Arial" w:hAnsi="Arial" w:cs="Arial"/>
                <w:b/>
                <w:sz w:val="16"/>
                <w:szCs w:val="16"/>
              </w:rPr>
              <w:t>FUNDAMENTACIÓN CURRICULAR</w:t>
            </w:r>
            <w:r w:rsidR="00993B1F" w:rsidRPr="00EF4CAE">
              <w:rPr>
                <w:rFonts w:ascii="Arial" w:eastAsia="Arial" w:hAnsi="Arial" w:cs="Arial"/>
                <w:b/>
                <w:sz w:val="16"/>
                <w:szCs w:val="16"/>
              </w:rPr>
              <w:t xml:space="preserve"> </w:t>
            </w:r>
            <w:r w:rsidR="00993B1F" w:rsidRPr="00EF4CAE">
              <w:rPr>
                <w:rFonts w:ascii="Arial" w:eastAsia="Arial" w:hAnsi="Arial" w:cs="Arial"/>
                <w:b/>
                <w:color w:val="000000"/>
                <w:sz w:val="16"/>
                <w:szCs w:val="16"/>
              </w:rPr>
              <w:t>DE LENGUA CASTELLANA Y LITERATURA</w:t>
            </w:r>
          </w:p>
        </w:tc>
      </w:tr>
      <w:tr w:rsidR="00412840" w:rsidRPr="00EF4CAE" w14:paraId="1289F632" w14:textId="77777777" w:rsidTr="00EF4CAE">
        <w:trPr>
          <w:trHeight w:val="160"/>
        </w:trPr>
        <w:tc>
          <w:tcPr>
            <w:tcW w:w="1502" w:type="dxa"/>
            <w:shd w:val="clear" w:color="auto" w:fill="EEEEEE"/>
            <w:vAlign w:val="center"/>
          </w:tcPr>
          <w:p w14:paraId="34C525EF" w14:textId="777524B7" w:rsidR="00412840" w:rsidRPr="00EF4CAE"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835" w:type="dxa"/>
            <w:shd w:val="clear" w:color="auto" w:fill="EEEEEE"/>
            <w:vAlign w:val="center"/>
          </w:tcPr>
          <w:p w14:paraId="4884B8F3" w14:textId="640E8507" w:rsidR="00412840" w:rsidRPr="00EF4CAE"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shd w:val="clear" w:color="auto" w:fill="EEEEEE"/>
            <w:vAlign w:val="center"/>
          </w:tcPr>
          <w:p w14:paraId="26B82928" w14:textId="03C0A6CF" w:rsidR="00412840" w:rsidRPr="00EF4CAE"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3118" w:type="dxa"/>
            <w:shd w:val="clear" w:color="auto" w:fill="EEEEEE"/>
            <w:vAlign w:val="center"/>
          </w:tcPr>
          <w:p w14:paraId="2D62BF68" w14:textId="758B932E" w:rsidR="00412840" w:rsidRPr="00EF4CAE"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shd w:val="clear" w:color="auto" w:fill="EEEEEE"/>
            <w:vAlign w:val="center"/>
          </w:tcPr>
          <w:p w14:paraId="3405CE66" w14:textId="69731556" w:rsidR="00412840" w:rsidRPr="00EF4CAE"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16" w:type="dxa"/>
            <w:shd w:val="clear" w:color="auto" w:fill="EEEEEE"/>
            <w:vAlign w:val="center"/>
          </w:tcPr>
          <w:p w14:paraId="74C7BE7B" w14:textId="37420487" w:rsidR="00412840" w:rsidRPr="00EF4CAE"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73" w:type="dxa"/>
            <w:shd w:val="clear" w:color="auto" w:fill="EEEEEE"/>
            <w:vAlign w:val="center"/>
          </w:tcPr>
          <w:p w14:paraId="0A023A79" w14:textId="79FCE2E4" w:rsidR="00412840" w:rsidRPr="00EF4CAE"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EF4CAE" w:rsidRPr="002D4F39" w14:paraId="561B2F8C"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D8A2776"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 xml:space="preserve">CE 1. </w:t>
            </w:r>
          </w:p>
        </w:tc>
        <w:tc>
          <w:tcPr>
            <w:tcW w:w="2835" w:type="dxa"/>
          </w:tcPr>
          <w:p w14:paraId="1818C910"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1.1</w:t>
            </w:r>
            <w:r>
              <w:rPr>
                <w:rFonts w:ascii="Arial" w:hAnsi="Arial" w:cs="Arial"/>
                <w:sz w:val="16"/>
                <w:szCs w:val="16"/>
              </w:rPr>
              <w:t>.</w:t>
            </w:r>
            <w:r w:rsidRPr="002D4F39">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2D4F39">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09E63392"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CCL1, CCL5, CP2, CP3, CC1, CC2, CCEC1, CCEC3</w:t>
            </w:r>
          </w:p>
        </w:tc>
        <w:tc>
          <w:tcPr>
            <w:tcW w:w="3118" w:type="dxa"/>
          </w:tcPr>
          <w:p w14:paraId="5F5529D3" w14:textId="77777777" w:rsidR="00EF4CAE" w:rsidRPr="002D4F39" w:rsidRDefault="00EF4CAE" w:rsidP="00011390">
            <w:pPr>
              <w:pBdr>
                <w:top w:val="nil"/>
                <w:left w:val="nil"/>
                <w:bottom w:val="nil"/>
                <w:right w:val="nil"/>
                <w:between w:val="nil"/>
              </w:pBdr>
              <w:spacing w:after="60"/>
              <w:rPr>
                <w:rFonts w:ascii="Arial" w:hAnsi="Arial" w:cs="Arial"/>
                <w:b/>
                <w:sz w:val="16"/>
                <w:szCs w:val="16"/>
              </w:rPr>
            </w:pPr>
            <w:r w:rsidRPr="002D4F39">
              <w:rPr>
                <w:rFonts w:ascii="Arial" w:hAnsi="Arial" w:cs="Arial"/>
                <w:b/>
                <w:sz w:val="16"/>
                <w:szCs w:val="16"/>
              </w:rPr>
              <w:t xml:space="preserve">I. LAS LENGUAS Y SUS HABLANTES </w:t>
            </w:r>
          </w:p>
          <w:p w14:paraId="61326FEC" w14:textId="77777777" w:rsidR="00EF4CAE" w:rsidRPr="002D4F39" w:rsidRDefault="00EF4CAE" w:rsidP="00011390">
            <w:pPr>
              <w:ind w:left="113" w:hanging="113"/>
              <w:rPr>
                <w:rFonts w:ascii="Arial" w:eastAsia="Arial" w:hAnsi="Arial" w:cs="Arial"/>
                <w:b/>
                <w:sz w:val="16"/>
                <w:szCs w:val="16"/>
              </w:rPr>
            </w:pPr>
            <w:r w:rsidRPr="002D4F39">
              <w:rPr>
                <w:rFonts w:ascii="Arial" w:hAnsi="Arial" w:cs="Arial"/>
                <w:sz w:val="16"/>
                <w:szCs w:val="16"/>
              </w:rPr>
              <w:t>- Uso de un lenguaje no discriminatorio y respetuoso con las diferencias.</w:t>
            </w:r>
          </w:p>
        </w:tc>
        <w:tc>
          <w:tcPr>
            <w:tcW w:w="1560" w:type="dxa"/>
          </w:tcPr>
          <w:p w14:paraId="66FC9CA1"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t>- Observación sistemática</w:t>
            </w:r>
          </w:p>
        </w:tc>
        <w:tc>
          <w:tcPr>
            <w:tcW w:w="1816" w:type="dxa"/>
          </w:tcPr>
          <w:p w14:paraId="0411BBE9"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themeColor="text1"/>
                <w:sz w:val="16"/>
                <w:szCs w:val="16"/>
              </w:rPr>
              <w:t>- Rúbricas para evaluar las destrezas comunicativas</w:t>
            </w:r>
          </w:p>
        </w:tc>
        <w:tc>
          <w:tcPr>
            <w:tcW w:w="2073" w:type="dxa"/>
          </w:tcPr>
          <w:p w14:paraId="376290F1" w14:textId="77777777" w:rsidR="00EF4CAE" w:rsidRPr="002D4F39" w:rsidRDefault="00EF4CAE" w:rsidP="00011390">
            <w:pPr>
              <w:rPr>
                <w:rFonts w:ascii="Arial" w:hAnsi="Arial" w:cs="Arial"/>
                <w:sz w:val="16"/>
                <w:szCs w:val="16"/>
              </w:rPr>
            </w:pPr>
            <w:r w:rsidRPr="002D4F39">
              <w:rPr>
                <w:rFonts w:ascii="Arial" w:hAnsi="Arial" w:cs="Arial"/>
                <w:sz w:val="16"/>
                <w:szCs w:val="16"/>
              </w:rPr>
              <w:t>Participación en el diálogo colectivo</w:t>
            </w:r>
          </w:p>
          <w:p w14:paraId="5B5F4956" w14:textId="77777777" w:rsidR="00EF4CAE" w:rsidRPr="002D4F39" w:rsidRDefault="00EF4CAE" w:rsidP="00011390">
            <w:pPr>
              <w:spacing w:before="60"/>
              <w:rPr>
                <w:rFonts w:ascii="Arial" w:eastAsia="Arial" w:hAnsi="Arial" w:cs="Arial"/>
                <w:b/>
                <w:bCs/>
                <w:color w:val="000000" w:themeColor="text1"/>
                <w:sz w:val="16"/>
                <w:szCs w:val="16"/>
              </w:rPr>
            </w:pPr>
            <w:r w:rsidRPr="002D4F39">
              <w:rPr>
                <w:rFonts w:ascii="Arial" w:eastAsia="Arial" w:hAnsi="Arial" w:cs="Arial"/>
                <w:b/>
                <w:bCs/>
                <w:color w:val="000000" w:themeColor="text1"/>
                <w:sz w:val="16"/>
                <w:szCs w:val="16"/>
              </w:rPr>
              <w:t>Objetivo en acción</w:t>
            </w:r>
          </w:p>
          <w:p w14:paraId="718D55A3" w14:textId="77777777" w:rsidR="00EF4CAE" w:rsidRPr="002D4F39" w:rsidRDefault="00EF4CAE" w:rsidP="00011390">
            <w:pPr>
              <w:rPr>
                <w:rFonts w:ascii="Arial" w:eastAsia="Arial" w:hAnsi="Arial" w:cs="Arial"/>
                <w:b/>
                <w:sz w:val="16"/>
                <w:szCs w:val="16"/>
              </w:rPr>
            </w:pPr>
            <w:r w:rsidRPr="002D4F39">
              <w:rPr>
                <w:rFonts w:ascii="Arial" w:eastAsia="Arial" w:hAnsi="Arial" w:cs="Arial"/>
                <w:bCs/>
                <w:color w:val="000000" w:themeColor="text1"/>
                <w:sz w:val="16"/>
                <w:szCs w:val="16"/>
              </w:rPr>
              <w:t xml:space="preserve">Participación en el dialogo colectivo </w:t>
            </w:r>
          </w:p>
        </w:tc>
      </w:tr>
      <w:tr w:rsidR="00EF4CAE" w:rsidRPr="002D4F39" w14:paraId="414049C9"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BFBE5E6" w14:textId="77777777" w:rsidR="00EF4CAE" w:rsidRPr="002D4F39" w:rsidRDefault="00EF4CAE" w:rsidP="00011390">
            <w:pPr>
              <w:rPr>
                <w:rFonts w:ascii="Arial" w:eastAsia="Arial" w:hAnsi="Arial" w:cs="Arial"/>
                <w:b/>
                <w:sz w:val="16"/>
                <w:szCs w:val="16"/>
              </w:rPr>
            </w:pPr>
            <w:r w:rsidRPr="002D4F39">
              <w:rPr>
                <w:rFonts w:ascii="Arial" w:hAnsi="Arial" w:cs="Arial"/>
                <w:color w:val="000000" w:themeColor="text1"/>
                <w:sz w:val="16"/>
                <w:szCs w:val="16"/>
              </w:rPr>
              <w:t xml:space="preserve">CE 2. </w:t>
            </w:r>
          </w:p>
        </w:tc>
        <w:tc>
          <w:tcPr>
            <w:tcW w:w="2835" w:type="dxa"/>
          </w:tcPr>
          <w:p w14:paraId="39AF92CE"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2.1</w:t>
            </w:r>
            <w:r>
              <w:rPr>
                <w:rFonts w:ascii="Arial" w:hAnsi="Arial" w:cs="Arial"/>
                <w:sz w:val="16"/>
                <w:szCs w:val="16"/>
              </w:rPr>
              <w:t>.</w:t>
            </w:r>
            <w:r w:rsidRPr="002D4F39">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2D4F39">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2D4F39">
              <w:rPr>
                <w:rFonts w:ascii="Arial" w:hAnsi="Arial" w:cs="Arial"/>
                <w:sz w:val="16"/>
                <w:szCs w:val="16"/>
              </w:rPr>
              <w:t>contenido, para responder a diferentes necesidades comunicativas.</w:t>
            </w:r>
          </w:p>
        </w:tc>
        <w:tc>
          <w:tcPr>
            <w:tcW w:w="1559" w:type="dxa"/>
          </w:tcPr>
          <w:p w14:paraId="1F9FB231"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CCL2, CP2, STEM1, CD3, CPSAA3, CC3</w:t>
            </w:r>
          </w:p>
        </w:tc>
        <w:tc>
          <w:tcPr>
            <w:tcW w:w="3118" w:type="dxa"/>
          </w:tcPr>
          <w:p w14:paraId="4C83D4F9"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rPr>
            </w:pPr>
            <w:r w:rsidRPr="002D4F39">
              <w:rPr>
                <w:rFonts w:ascii="Arial" w:hAnsi="Arial" w:cs="Arial"/>
                <w:b/>
                <w:bCs/>
                <w:color w:val="000000" w:themeColor="text1"/>
                <w:sz w:val="16"/>
                <w:szCs w:val="16"/>
              </w:rPr>
              <w:t xml:space="preserve">II. </w:t>
            </w:r>
            <w:proofErr w:type="spellStart"/>
            <w:r w:rsidRPr="002D4F39">
              <w:rPr>
                <w:rFonts w:ascii="Arial" w:hAnsi="Arial" w:cs="Arial"/>
                <w:b/>
                <w:bCs/>
                <w:color w:val="000000" w:themeColor="text1"/>
                <w:sz w:val="16"/>
                <w:szCs w:val="16"/>
              </w:rPr>
              <w:t>COMUNICACIÓN</w:t>
            </w:r>
            <w:proofErr w:type="spellEnd"/>
          </w:p>
          <w:p w14:paraId="788E1FC2"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1. Contexto.</w:t>
            </w:r>
          </w:p>
          <w:p w14:paraId="7F65445E" w14:textId="5EF7487B" w:rsidR="00EF4CAE" w:rsidRPr="002D4F39" w:rsidRDefault="00EF4CAE" w:rsidP="00011390">
            <w:pPr>
              <w:ind w:left="283" w:hanging="113"/>
              <w:rPr>
                <w:rFonts w:ascii="Arial" w:hAnsi="Arial" w:cs="Arial"/>
                <w:sz w:val="16"/>
                <w:szCs w:val="16"/>
              </w:rPr>
            </w:pPr>
            <w:r w:rsidRPr="002D4F39">
              <w:rPr>
                <w:rFonts w:ascii="Arial" w:hAnsi="Arial" w:cs="Arial"/>
                <w:sz w:val="16"/>
                <w:szCs w:val="16"/>
              </w:rPr>
              <w:t>- Identificación, de manera acompañada, de los componentes del acto</w:t>
            </w:r>
            <w:r>
              <w:rPr>
                <w:rFonts w:ascii="Arial" w:hAnsi="Arial" w:cs="Arial"/>
                <w:sz w:val="16"/>
                <w:szCs w:val="16"/>
              </w:rPr>
              <w:t xml:space="preserve"> </w:t>
            </w:r>
            <w:r w:rsidRPr="002D4F39">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2D4F39">
              <w:rPr>
                <w:rFonts w:ascii="Arial" w:hAnsi="Arial" w:cs="Arial"/>
                <w:sz w:val="16"/>
                <w:szCs w:val="16"/>
              </w:rPr>
              <w:t>contextos.</w:t>
            </w:r>
          </w:p>
          <w:p w14:paraId="6AFCC3C1" w14:textId="77777777" w:rsidR="00EF4CAE" w:rsidRPr="002D4F39" w:rsidRDefault="00EF4CAE" w:rsidP="00011390">
            <w:pPr>
              <w:spacing w:before="60"/>
              <w:rPr>
                <w:rFonts w:ascii="Arial" w:hAnsi="Arial" w:cs="Arial"/>
                <w:sz w:val="16"/>
                <w:szCs w:val="16"/>
              </w:rPr>
            </w:pPr>
            <w:r w:rsidRPr="002D4F39">
              <w:rPr>
                <w:rFonts w:ascii="Arial" w:hAnsi="Arial" w:cs="Arial"/>
                <w:b/>
                <w:bCs/>
                <w:sz w:val="16"/>
                <w:szCs w:val="16"/>
              </w:rPr>
              <w:t>2. Géneros discursivos</w:t>
            </w:r>
            <w:r w:rsidRPr="002D4F39">
              <w:rPr>
                <w:rFonts w:ascii="Arial" w:hAnsi="Arial" w:cs="Arial"/>
                <w:b/>
                <w:sz w:val="16"/>
                <w:szCs w:val="16"/>
              </w:rPr>
              <w:t>.</w:t>
            </w:r>
          </w:p>
          <w:p w14:paraId="7DEEBBD2" w14:textId="77777777" w:rsidR="00EF4CAE" w:rsidRDefault="00EF4CAE" w:rsidP="00011390">
            <w:pPr>
              <w:ind w:left="283" w:hanging="113"/>
              <w:rPr>
                <w:rFonts w:ascii="Arial" w:hAnsi="Arial" w:cs="Arial"/>
                <w:sz w:val="16"/>
                <w:szCs w:val="16"/>
              </w:rPr>
            </w:pPr>
            <w:r w:rsidRPr="002D4F39">
              <w:rPr>
                <w:rFonts w:ascii="Arial" w:hAnsi="Arial" w:cs="Arial"/>
                <w:sz w:val="16"/>
                <w:szCs w:val="16"/>
              </w:rPr>
              <w:t>-  Empleo de géneros discursivos propios del ámbito personal y educativo</w:t>
            </w:r>
            <w:r>
              <w:rPr>
                <w:rFonts w:ascii="Arial" w:hAnsi="Arial" w:cs="Arial"/>
                <w:sz w:val="16"/>
                <w:szCs w:val="16"/>
              </w:rPr>
              <w:t xml:space="preserve"> </w:t>
            </w:r>
            <w:r w:rsidRPr="002D4F39">
              <w:rPr>
                <w:rFonts w:ascii="Arial" w:hAnsi="Arial" w:cs="Arial"/>
                <w:sz w:val="16"/>
                <w:szCs w:val="16"/>
              </w:rPr>
              <w:t>atendiendo al contenido y la forma y adaptado a su nivel madurativo.</w:t>
            </w:r>
          </w:p>
          <w:p w14:paraId="4AA8591B" w14:textId="77777777" w:rsidR="00EF4CAE" w:rsidRDefault="00EF4CAE" w:rsidP="00011390">
            <w:pPr>
              <w:ind w:left="283" w:hanging="113"/>
              <w:rPr>
                <w:rFonts w:ascii="Arial" w:hAnsi="Arial" w:cs="Arial"/>
                <w:sz w:val="16"/>
                <w:szCs w:val="16"/>
              </w:rPr>
            </w:pPr>
            <w:r w:rsidRPr="002D4F39">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2D4F39">
              <w:rPr>
                <w:rFonts w:ascii="Arial" w:hAnsi="Arial" w:cs="Arial"/>
                <w:sz w:val="16"/>
                <w:szCs w:val="16"/>
              </w:rPr>
              <w:t>situaciones comunicativas.</w:t>
            </w:r>
          </w:p>
          <w:p w14:paraId="376F375A"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2D4F39">
              <w:rPr>
                <w:rFonts w:ascii="Arial" w:hAnsi="Arial" w:cs="Arial"/>
                <w:sz w:val="16"/>
                <w:szCs w:val="16"/>
              </w:rPr>
              <w:t>cohesión y la adecuación en diferentes tipos de textos.</w:t>
            </w:r>
          </w:p>
          <w:p w14:paraId="40AB49AB"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3. Procesos.</w:t>
            </w:r>
          </w:p>
          <w:p w14:paraId="0635F406" w14:textId="77777777" w:rsidR="00EF4CAE" w:rsidRPr="002D4F39" w:rsidRDefault="00EF4CAE" w:rsidP="00011390">
            <w:pPr>
              <w:ind w:left="283" w:hanging="113"/>
              <w:rPr>
                <w:rFonts w:ascii="Arial" w:eastAsia="Arial" w:hAnsi="Arial" w:cs="Arial"/>
                <w:b/>
                <w:sz w:val="16"/>
                <w:szCs w:val="16"/>
              </w:rPr>
            </w:pPr>
            <w:r w:rsidRPr="002D4F39">
              <w:rPr>
                <w:rFonts w:ascii="Arial" w:hAnsi="Arial" w:cs="Arial"/>
                <w:sz w:val="16"/>
                <w:szCs w:val="16"/>
              </w:rPr>
              <w:t>- Comprensión de textos orales mediante la identificación de las ideas más</w:t>
            </w:r>
            <w:r>
              <w:rPr>
                <w:rFonts w:ascii="Arial" w:hAnsi="Arial" w:cs="Arial"/>
                <w:sz w:val="16"/>
                <w:szCs w:val="16"/>
              </w:rPr>
              <w:t xml:space="preserve"> </w:t>
            </w:r>
            <w:r w:rsidRPr="002D4F39">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2D4F39">
              <w:rPr>
                <w:rFonts w:ascii="Arial" w:hAnsi="Arial" w:cs="Arial"/>
                <w:sz w:val="16"/>
                <w:szCs w:val="16"/>
              </w:rPr>
              <w:t>de usos claramente discriminatorios del lenguaje verbal y no verbal.</w:t>
            </w:r>
          </w:p>
        </w:tc>
        <w:tc>
          <w:tcPr>
            <w:tcW w:w="1560" w:type="dxa"/>
          </w:tcPr>
          <w:p w14:paraId="5EDF47EB"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lastRenderedPageBreak/>
              <w:t>- Observación sistemática</w:t>
            </w:r>
          </w:p>
        </w:tc>
        <w:tc>
          <w:tcPr>
            <w:tcW w:w="1816" w:type="dxa"/>
          </w:tcPr>
          <w:p w14:paraId="36D6F5FD" w14:textId="77777777" w:rsidR="00EF4CAE" w:rsidRPr="002D4F39" w:rsidRDefault="00EF4CAE" w:rsidP="00011390">
            <w:pPr>
              <w:widowControl w:val="0"/>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la comprensión oral. </w:t>
            </w:r>
          </w:p>
          <w:p w14:paraId="6FA7A8CC" w14:textId="77777777" w:rsidR="00EF4CAE" w:rsidRPr="002D4F39" w:rsidRDefault="00EF4CAE" w:rsidP="00011390">
            <w:pPr>
              <w:widowControl w:val="0"/>
              <w:ind w:left="113" w:hanging="113"/>
              <w:rPr>
                <w:rFonts w:ascii="Arial" w:eastAsia="Arial" w:hAnsi="Arial" w:cs="Arial"/>
                <w:bCs/>
                <w:color w:val="000000" w:themeColor="text1"/>
                <w:sz w:val="16"/>
                <w:szCs w:val="16"/>
              </w:rPr>
            </w:pPr>
            <w:r w:rsidRPr="002D4F39">
              <w:rPr>
                <w:rFonts w:ascii="Arial" w:eastAsia="Arial" w:hAnsi="Arial" w:cs="Arial"/>
                <w:bCs/>
                <w:color w:val="000000" w:themeColor="text1"/>
                <w:sz w:val="16"/>
                <w:szCs w:val="16"/>
              </w:rPr>
              <w:t xml:space="preserve">- Rúbricas para evaluar las destrezas comunicativas. </w:t>
            </w:r>
          </w:p>
          <w:p w14:paraId="0E039BAA" w14:textId="77777777" w:rsidR="00EF4CAE" w:rsidRPr="002D4F39" w:rsidRDefault="00EF4CAE" w:rsidP="00011390">
            <w:pPr>
              <w:widowControl w:val="0"/>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la escucha activa en audiciones. </w:t>
            </w:r>
          </w:p>
        </w:tc>
        <w:tc>
          <w:tcPr>
            <w:tcW w:w="2073" w:type="dxa"/>
          </w:tcPr>
          <w:p w14:paraId="3B777E7B"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Escucho y hablo</w:t>
            </w:r>
          </w:p>
          <w:p w14:paraId="723C1796" w14:textId="77777777" w:rsidR="00EF4CAE" w:rsidRPr="002D4F39" w:rsidRDefault="00EF4CAE" w:rsidP="00011390">
            <w:pPr>
              <w:rPr>
                <w:rFonts w:ascii="Arial" w:hAnsi="Arial" w:cs="Arial"/>
                <w:sz w:val="16"/>
                <w:szCs w:val="16"/>
              </w:rPr>
            </w:pPr>
            <w:r w:rsidRPr="002D4F39">
              <w:rPr>
                <w:rFonts w:ascii="Arial" w:hAnsi="Arial" w:cs="Arial"/>
                <w:sz w:val="16"/>
                <w:szCs w:val="16"/>
              </w:rPr>
              <w:t>Cuento tradicional</w:t>
            </w:r>
          </w:p>
          <w:p w14:paraId="0661CCB5" w14:textId="77777777" w:rsidR="00EF4CAE" w:rsidRPr="002D4F39" w:rsidRDefault="00EF4CAE" w:rsidP="00011390">
            <w:pPr>
              <w:rPr>
                <w:rFonts w:ascii="Arial" w:hAnsi="Arial" w:cs="Arial"/>
                <w:i/>
                <w:iCs/>
                <w:sz w:val="16"/>
                <w:szCs w:val="16"/>
              </w:rPr>
            </w:pPr>
            <w:r w:rsidRPr="002D4F39">
              <w:rPr>
                <w:rFonts w:ascii="Arial" w:hAnsi="Arial" w:cs="Arial"/>
                <w:i/>
                <w:iCs/>
                <w:sz w:val="16"/>
                <w:szCs w:val="16"/>
              </w:rPr>
              <w:t>El patito feo</w:t>
            </w:r>
          </w:p>
          <w:p w14:paraId="70F6EEED" w14:textId="77777777" w:rsidR="00EF4CAE" w:rsidRPr="002D4F39" w:rsidRDefault="00EF4CAE" w:rsidP="00011390">
            <w:pPr>
              <w:spacing w:before="60"/>
              <w:rPr>
                <w:rFonts w:ascii="Arial" w:eastAsia="Arial" w:hAnsi="Arial" w:cs="Arial"/>
                <w:b/>
                <w:color w:val="000000" w:themeColor="text1"/>
                <w:sz w:val="16"/>
                <w:szCs w:val="16"/>
              </w:rPr>
            </w:pPr>
            <w:r w:rsidRPr="002D4F39">
              <w:rPr>
                <w:rFonts w:ascii="Arial" w:eastAsia="Arial" w:hAnsi="Arial" w:cs="Arial"/>
                <w:b/>
                <w:color w:val="000000" w:themeColor="text1"/>
                <w:sz w:val="16"/>
                <w:szCs w:val="16"/>
              </w:rPr>
              <w:t>Objetivo en acción</w:t>
            </w:r>
          </w:p>
          <w:p w14:paraId="4C38FC9F" w14:textId="77777777" w:rsidR="00EF4CAE" w:rsidRPr="002D4F39" w:rsidRDefault="00EF4CAE" w:rsidP="00011390">
            <w:pPr>
              <w:rPr>
                <w:rFonts w:ascii="Arial" w:eastAsia="Arial" w:hAnsi="Arial" w:cs="Arial"/>
                <w:b/>
                <w:sz w:val="16"/>
                <w:szCs w:val="16"/>
              </w:rPr>
            </w:pPr>
            <w:r w:rsidRPr="002D4F39">
              <w:rPr>
                <w:rFonts w:ascii="Arial" w:eastAsia="Arial" w:hAnsi="Arial" w:cs="Arial"/>
                <w:bCs/>
                <w:color w:val="000000" w:themeColor="text1"/>
                <w:sz w:val="16"/>
                <w:szCs w:val="16"/>
              </w:rPr>
              <w:t>Comprensión de las propuestas de los compañeros y compañeras</w:t>
            </w:r>
          </w:p>
        </w:tc>
      </w:tr>
      <w:tr w:rsidR="00EF4CAE" w:rsidRPr="002D4F39" w14:paraId="2D06E05D"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5A5B7EAE" w14:textId="77777777" w:rsidR="00EF4CAE" w:rsidRPr="002D4F39" w:rsidRDefault="00EF4CAE" w:rsidP="00011390">
            <w:pPr>
              <w:rPr>
                <w:rFonts w:ascii="Arial" w:eastAsia="Arial" w:hAnsi="Arial" w:cs="Arial"/>
                <w:b/>
                <w:sz w:val="16"/>
                <w:szCs w:val="16"/>
              </w:rPr>
            </w:pPr>
            <w:r w:rsidRPr="002D4F39">
              <w:rPr>
                <w:rFonts w:ascii="Arial" w:eastAsia="Arial" w:hAnsi="Arial" w:cs="Arial"/>
                <w:color w:val="000000" w:themeColor="text1"/>
                <w:sz w:val="16"/>
                <w:szCs w:val="16"/>
              </w:rPr>
              <w:t xml:space="preserve">CE 3. </w:t>
            </w:r>
          </w:p>
        </w:tc>
        <w:tc>
          <w:tcPr>
            <w:tcW w:w="2835" w:type="dxa"/>
          </w:tcPr>
          <w:p w14:paraId="0317D12D"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3.1</w:t>
            </w:r>
            <w:r>
              <w:rPr>
                <w:rFonts w:ascii="Arial" w:hAnsi="Arial" w:cs="Arial"/>
                <w:sz w:val="16"/>
                <w:szCs w:val="16"/>
              </w:rPr>
              <w:t>.</w:t>
            </w:r>
            <w:r w:rsidRPr="002D4F39">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2D4F39">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2D4F39">
              <w:rPr>
                <w:rFonts w:ascii="Arial" w:hAnsi="Arial" w:cs="Arial"/>
                <w:sz w:val="16"/>
                <w:szCs w:val="16"/>
              </w:rPr>
              <w:t>ajustándose a la intencionalidad comunicativa.</w:t>
            </w:r>
          </w:p>
        </w:tc>
        <w:tc>
          <w:tcPr>
            <w:tcW w:w="1559" w:type="dxa"/>
          </w:tcPr>
          <w:p w14:paraId="43C05768"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CCL1, CCL3, CCL5, CP2, STEM1, CC2,</w:t>
            </w:r>
            <w:r>
              <w:rPr>
                <w:rFonts w:ascii="Arial" w:hAnsi="Arial" w:cs="Arial"/>
                <w:sz w:val="16"/>
                <w:szCs w:val="16"/>
                <w:lang w:val="en-US"/>
              </w:rPr>
              <w:t xml:space="preserve"> </w:t>
            </w:r>
            <w:r w:rsidRPr="002D4F39">
              <w:rPr>
                <w:rFonts w:ascii="Arial" w:hAnsi="Arial" w:cs="Arial"/>
                <w:sz w:val="16"/>
                <w:szCs w:val="16"/>
                <w:lang w:val="en-US"/>
              </w:rPr>
              <w:t>CE1</w:t>
            </w:r>
          </w:p>
        </w:tc>
        <w:tc>
          <w:tcPr>
            <w:tcW w:w="3118" w:type="dxa"/>
            <w:vMerge w:val="restart"/>
          </w:tcPr>
          <w:p w14:paraId="44E60321"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rPr>
            </w:pPr>
            <w:r w:rsidRPr="002D4F39">
              <w:rPr>
                <w:rFonts w:ascii="Arial" w:hAnsi="Arial" w:cs="Arial"/>
                <w:b/>
                <w:bCs/>
                <w:color w:val="000000" w:themeColor="text1"/>
                <w:sz w:val="16"/>
                <w:szCs w:val="16"/>
              </w:rPr>
              <w:t xml:space="preserve">II. </w:t>
            </w:r>
            <w:proofErr w:type="spellStart"/>
            <w:r w:rsidRPr="002D4F39">
              <w:rPr>
                <w:rFonts w:ascii="Arial" w:hAnsi="Arial" w:cs="Arial"/>
                <w:b/>
                <w:bCs/>
                <w:color w:val="000000" w:themeColor="text1"/>
                <w:sz w:val="16"/>
                <w:szCs w:val="16"/>
              </w:rPr>
              <w:t>COMUNICACIÓN</w:t>
            </w:r>
            <w:proofErr w:type="spellEnd"/>
          </w:p>
          <w:p w14:paraId="4712EB5E"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1. Contexto.</w:t>
            </w:r>
          </w:p>
          <w:p w14:paraId="3BDC61F2"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Incidencia de los componentes (situación, participantes, intención) en el acto comunicativo. </w:t>
            </w:r>
          </w:p>
          <w:p w14:paraId="10A650DE" w14:textId="77777777" w:rsidR="00EF4CAE" w:rsidRPr="002D4F39" w:rsidRDefault="00EF4CAE" w:rsidP="00011390">
            <w:pPr>
              <w:spacing w:before="60"/>
              <w:rPr>
                <w:rFonts w:ascii="Arial" w:hAnsi="Arial" w:cs="Arial"/>
                <w:sz w:val="16"/>
                <w:szCs w:val="16"/>
              </w:rPr>
            </w:pPr>
            <w:r w:rsidRPr="002D4F39">
              <w:rPr>
                <w:rFonts w:ascii="Arial" w:hAnsi="Arial" w:cs="Arial"/>
                <w:b/>
                <w:bCs/>
                <w:sz w:val="16"/>
                <w:szCs w:val="16"/>
              </w:rPr>
              <w:t>2. Géneros discursivos</w:t>
            </w:r>
            <w:r w:rsidRPr="002D4F39">
              <w:rPr>
                <w:rFonts w:ascii="Arial" w:hAnsi="Arial" w:cs="Arial"/>
                <w:b/>
                <w:sz w:val="16"/>
                <w:szCs w:val="16"/>
              </w:rPr>
              <w:t>.</w:t>
            </w:r>
          </w:p>
          <w:p w14:paraId="577900DB"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Tipologías textuales: el diálogo, los saludos y la presentación. </w:t>
            </w:r>
          </w:p>
          <w:p w14:paraId="5822B1D7"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Propiedades textuales: estrategias elementales para la coherencia y la cohesión. </w:t>
            </w:r>
          </w:p>
          <w:p w14:paraId="460D6E9B"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Géneros discursivos propios del ámbito personal y educativo. Contenido y forma. </w:t>
            </w:r>
          </w:p>
          <w:p w14:paraId="0C59008F"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3. Procesos.</w:t>
            </w:r>
          </w:p>
          <w:p w14:paraId="4D773608"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Producción oral: </w:t>
            </w:r>
          </w:p>
          <w:p w14:paraId="7160A0B4"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Pronunciación y entonación. </w:t>
            </w:r>
          </w:p>
          <w:p w14:paraId="23020464"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Actitud postural. </w:t>
            </w:r>
          </w:p>
          <w:p w14:paraId="1F6F327E"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Construcción y comunicación de conocimiento mediante la planificación y producción de textos orales y multimodales sencillos. </w:t>
            </w:r>
          </w:p>
          <w:p w14:paraId="07F0CE2A"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Interacción oral: </w:t>
            </w:r>
          </w:p>
          <w:p w14:paraId="3C21D230"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Interacción oral adecuada en contextos informales, escucha activa, asertividad, resolución dialogada de conflictos y cortesía lingüística. </w:t>
            </w:r>
          </w:p>
          <w:p w14:paraId="7889465D" w14:textId="77777777" w:rsidR="00EF4CAE" w:rsidRPr="002D4F39" w:rsidRDefault="00EF4CAE" w:rsidP="00011390">
            <w:pPr>
              <w:ind w:left="284"/>
              <w:rPr>
                <w:rFonts w:ascii="Arial" w:eastAsia="Arial" w:hAnsi="Arial" w:cs="Arial"/>
                <w:b/>
                <w:sz w:val="16"/>
                <w:szCs w:val="16"/>
              </w:rPr>
            </w:pPr>
            <w:r w:rsidRPr="002D4F39">
              <w:rPr>
                <w:rFonts w:ascii="Arial" w:hAnsi="Arial" w:cs="Arial"/>
                <w:sz w:val="16"/>
                <w:szCs w:val="16"/>
              </w:rPr>
              <w:t xml:space="preserve">La expresión y escucha empática de necesidades, vivencias y emociones propias y ajenas. </w:t>
            </w:r>
          </w:p>
        </w:tc>
        <w:tc>
          <w:tcPr>
            <w:tcW w:w="1560" w:type="dxa"/>
            <w:vMerge w:val="restart"/>
          </w:tcPr>
          <w:p w14:paraId="455D5033" w14:textId="77777777" w:rsidR="00EF4CAE" w:rsidRPr="002D4F39" w:rsidRDefault="00EF4CAE" w:rsidP="00011390">
            <w:pPr>
              <w:ind w:left="113" w:hanging="113"/>
              <w:rPr>
                <w:rFonts w:ascii="Arial" w:eastAsia="Arial" w:hAnsi="Arial" w:cs="Arial"/>
                <w:bCs/>
                <w:color w:val="000000"/>
                <w:sz w:val="16"/>
                <w:szCs w:val="16"/>
              </w:rPr>
            </w:pPr>
            <w:r w:rsidRPr="002D4F39">
              <w:rPr>
                <w:rFonts w:ascii="Arial" w:eastAsia="Arial" w:hAnsi="Arial" w:cs="Arial"/>
                <w:bCs/>
                <w:color w:val="000000"/>
                <w:sz w:val="16"/>
                <w:szCs w:val="16"/>
              </w:rPr>
              <w:t>- Observación sistemática</w:t>
            </w:r>
          </w:p>
          <w:p w14:paraId="27DA9C74"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t>- Análisis de producciones</w:t>
            </w:r>
          </w:p>
        </w:tc>
        <w:tc>
          <w:tcPr>
            <w:tcW w:w="1816" w:type="dxa"/>
            <w:vMerge w:val="restart"/>
          </w:tcPr>
          <w:p w14:paraId="08B0E583" w14:textId="77777777" w:rsidR="00EF4CAE" w:rsidRPr="002D4F39" w:rsidRDefault="00EF4CAE" w:rsidP="00011390">
            <w:pPr>
              <w:widowControl w:val="0"/>
              <w:ind w:left="113" w:hanging="113"/>
              <w:rPr>
                <w:rFonts w:ascii="Arial" w:eastAsia="Arial" w:hAnsi="Arial" w:cs="Arial"/>
                <w:bCs/>
                <w:color w:val="000000" w:themeColor="text1"/>
                <w:sz w:val="16"/>
                <w:szCs w:val="16"/>
              </w:rPr>
            </w:pPr>
            <w:r w:rsidRPr="002D4F39">
              <w:rPr>
                <w:rFonts w:ascii="Arial" w:eastAsia="Arial" w:hAnsi="Arial" w:cs="Arial"/>
                <w:bCs/>
                <w:color w:val="000000" w:themeColor="text1"/>
                <w:sz w:val="16"/>
                <w:szCs w:val="16"/>
              </w:rPr>
              <w:t xml:space="preserve">- Rúbricas para evaluar las destrezas comunicativas. </w:t>
            </w:r>
          </w:p>
          <w:p w14:paraId="05617E21" w14:textId="77777777" w:rsidR="00EF4CAE" w:rsidRPr="002D4F39" w:rsidRDefault="00EF4CAE" w:rsidP="00011390">
            <w:pPr>
              <w:widowControl w:val="0"/>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pruebas orales y escritas. </w:t>
            </w:r>
          </w:p>
          <w:p w14:paraId="0830598F" w14:textId="77777777" w:rsidR="00EF4CAE" w:rsidRPr="002D4F39" w:rsidRDefault="00EF4CAE" w:rsidP="00011390">
            <w:pPr>
              <w:widowControl w:val="0"/>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las intervenciones en clase: exposición oral. </w:t>
            </w:r>
          </w:p>
          <w:p w14:paraId="41E884D0" w14:textId="77777777" w:rsidR="00EF4CAE" w:rsidRPr="002D4F39" w:rsidRDefault="00EF4CAE" w:rsidP="00011390">
            <w:pPr>
              <w:widowControl w:val="0"/>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las intervenciones en clase: exposición con herramientas digitales. </w:t>
            </w:r>
          </w:p>
          <w:p w14:paraId="103BEC71" w14:textId="77777777" w:rsidR="00EF4CAE" w:rsidRPr="002D4F39" w:rsidRDefault="00EF4CAE" w:rsidP="00011390">
            <w:pPr>
              <w:widowControl w:val="0"/>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un debate. </w:t>
            </w:r>
          </w:p>
          <w:p w14:paraId="65EA6C76" w14:textId="77777777" w:rsidR="00EF4CAE" w:rsidRPr="002D4F39" w:rsidRDefault="00EF4CAE" w:rsidP="00011390">
            <w:pPr>
              <w:widowControl w:val="0"/>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Rúbrica para evaluar el trabajo con imágenes.</w:t>
            </w:r>
          </w:p>
        </w:tc>
        <w:tc>
          <w:tcPr>
            <w:tcW w:w="2073" w:type="dxa"/>
            <w:vMerge w:val="restart"/>
          </w:tcPr>
          <w:p w14:paraId="6D4FDAA8" w14:textId="77777777" w:rsidR="00EF4CAE" w:rsidRPr="002D4F39" w:rsidRDefault="00EF4CAE" w:rsidP="00011390">
            <w:pPr>
              <w:rPr>
                <w:rFonts w:ascii="Arial" w:hAnsi="Arial" w:cs="Arial"/>
                <w:sz w:val="16"/>
                <w:szCs w:val="16"/>
              </w:rPr>
            </w:pPr>
            <w:r w:rsidRPr="002D4F39">
              <w:rPr>
                <w:rFonts w:ascii="Arial" w:hAnsi="Arial" w:cs="Arial"/>
                <w:sz w:val="16"/>
                <w:szCs w:val="16"/>
              </w:rPr>
              <w:t>Participación en el diálogo colectivo</w:t>
            </w:r>
          </w:p>
          <w:p w14:paraId="2B845F89" w14:textId="77777777" w:rsidR="00EF4CAE" w:rsidRPr="002D4F39" w:rsidRDefault="00EF4CAE" w:rsidP="00011390">
            <w:pPr>
              <w:spacing w:before="60"/>
              <w:rPr>
                <w:rFonts w:ascii="Arial" w:hAnsi="Arial" w:cs="Arial"/>
                <w:b/>
                <w:bCs/>
                <w:sz w:val="16"/>
                <w:szCs w:val="16"/>
              </w:rPr>
            </w:pPr>
            <w:r w:rsidRPr="002D4F39">
              <w:rPr>
                <w:rFonts w:ascii="Arial" w:hAnsi="Arial" w:cs="Arial"/>
                <w:b/>
                <w:bCs/>
                <w:sz w:val="16"/>
                <w:szCs w:val="16"/>
              </w:rPr>
              <w:t>Escucho y hablo</w:t>
            </w:r>
          </w:p>
          <w:p w14:paraId="1051D208" w14:textId="77777777" w:rsidR="00EF4CAE" w:rsidRPr="002D4F39" w:rsidRDefault="00EF4CAE" w:rsidP="00011390">
            <w:pPr>
              <w:rPr>
                <w:rFonts w:ascii="Arial" w:hAnsi="Arial" w:cs="Arial"/>
                <w:sz w:val="16"/>
                <w:szCs w:val="16"/>
              </w:rPr>
            </w:pPr>
            <w:r w:rsidRPr="002D4F39">
              <w:rPr>
                <w:rFonts w:ascii="Arial" w:hAnsi="Arial" w:cs="Arial"/>
                <w:sz w:val="16"/>
                <w:szCs w:val="16"/>
              </w:rPr>
              <w:t>Exposición oral: explicación de cómo se puede cuidar y dar cariño a un animal</w:t>
            </w:r>
          </w:p>
          <w:p w14:paraId="2DF3266B" w14:textId="77777777" w:rsidR="00EF4CAE" w:rsidRPr="002D4F39" w:rsidRDefault="00EF4CAE" w:rsidP="00011390">
            <w:pPr>
              <w:spacing w:before="60"/>
              <w:rPr>
                <w:rFonts w:ascii="Arial" w:eastAsia="Arial" w:hAnsi="Arial" w:cs="Arial"/>
                <w:b/>
                <w:color w:val="000000" w:themeColor="text1"/>
                <w:sz w:val="16"/>
                <w:szCs w:val="16"/>
              </w:rPr>
            </w:pPr>
            <w:r w:rsidRPr="002D4F39">
              <w:rPr>
                <w:rFonts w:ascii="Arial" w:eastAsia="Arial" w:hAnsi="Arial" w:cs="Arial"/>
                <w:b/>
                <w:color w:val="000000" w:themeColor="text1"/>
                <w:sz w:val="16"/>
                <w:szCs w:val="16"/>
              </w:rPr>
              <w:t>Objetivo en acción</w:t>
            </w:r>
          </w:p>
          <w:p w14:paraId="6415A279" w14:textId="77777777" w:rsidR="00EF4CAE" w:rsidRPr="002D4F39" w:rsidRDefault="00EF4CAE" w:rsidP="00011390">
            <w:pPr>
              <w:rPr>
                <w:rFonts w:ascii="Arial" w:eastAsia="Arial" w:hAnsi="Arial" w:cs="Arial"/>
                <w:b/>
                <w:sz w:val="16"/>
                <w:szCs w:val="16"/>
              </w:rPr>
            </w:pPr>
            <w:r w:rsidRPr="002D4F39">
              <w:rPr>
                <w:rFonts w:ascii="Arial" w:eastAsia="Arial" w:hAnsi="Arial" w:cs="Arial"/>
                <w:bCs/>
                <w:color w:val="000000" w:themeColor="text1"/>
                <w:sz w:val="16"/>
                <w:szCs w:val="16"/>
              </w:rPr>
              <w:t>Proponer recomendaciones para cuidar a una mascota</w:t>
            </w:r>
          </w:p>
        </w:tc>
      </w:tr>
      <w:tr w:rsidR="00EF4CAE" w:rsidRPr="002D4F39" w14:paraId="0E422846"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7BDA128B" w14:textId="77777777" w:rsidR="00EF4CAE" w:rsidRPr="002D4F39" w:rsidRDefault="00EF4CAE" w:rsidP="00011390">
            <w:pPr>
              <w:rPr>
                <w:rFonts w:ascii="Arial" w:eastAsia="Arial" w:hAnsi="Arial" w:cs="Arial"/>
                <w:b/>
                <w:sz w:val="16"/>
                <w:szCs w:val="16"/>
              </w:rPr>
            </w:pPr>
          </w:p>
        </w:tc>
        <w:tc>
          <w:tcPr>
            <w:tcW w:w="2835" w:type="dxa"/>
          </w:tcPr>
          <w:p w14:paraId="780658A0"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3.2</w:t>
            </w:r>
            <w:r>
              <w:rPr>
                <w:rFonts w:ascii="Arial" w:hAnsi="Arial" w:cs="Arial"/>
                <w:sz w:val="16"/>
                <w:szCs w:val="16"/>
              </w:rPr>
              <w:t>.</w:t>
            </w:r>
            <w:r w:rsidRPr="002D4F39">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2D4F39">
              <w:rPr>
                <w:rFonts w:ascii="Arial" w:hAnsi="Arial" w:cs="Arial"/>
                <w:sz w:val="16"/>
                <w:szCs w:val="16"/>
              </w:rPr>
              <w:t>lingüística y escucha activa para satisfacer diferentes necesidades comunicativas.</w:t>
            </w:r>
          </w:p>
        </w:tc>
        <w:tc>
          <w:tcPr>
            <w:tcW w:w="1559" w:type="dxa"/>
          </w:tcPr>
          <w:p w14:paraId="2682F554"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CCL1, CCL3, CCL5, CP2, STEM1, CD2,</w:t>
            </w:r>
            <w:r>
              <w:rPr>
                <w:rFonts w:ascii="Arial" w:hAnsi="Arial" w:cs="Arial"/>
                <w:sz w:val="16"/>
                <w:szCs w:val="16"/>
                <w:lang w:val="en-US"/>
              </w:rPr>
              <w:t xml:space="preserve"> </w:t>
            </w:r>
            <w:r w:rsidRPr="002D4F39">
              <w:rPr>
                <w:rFonts w:ascii="Arial" w:hAnsi="Arial" w:cs="Arial"/>
                <w:sz w:val="16"/>
                <w:szCs w:val="16"/>
                <w:lang w:val="en-US"/>
              </w:rPr>
              <w:t>CD3, CPSAA1, CC2</w:t>
            </w:r>
          </w:p>
        </w:tc>
        <w:tc>
          <w:tcPr>
            <w:tcW w:w="3118" w:type="dxa"/>
            <w:vMerge/>
          </w:tcPr>
          <w:p w14:paraId="090A4D18" w14:textId="77777777" w:rsidR="00EF4CAE" w:rsidRPr="002D4F39" w:rsidRDefault="00EF4CAE" w:rsidP="00011390">
            <w:pPr>
              <w:rPr>
                <w:rFonts w:ascii="Arial" w:eastAsia="Arial" w:hAnsi="Arial" w:cs="Arial"/>
                <w:b/>
                <w:sz w:val="16"/>
                <w:szCs w:val="16"/>
                <w:lang w:val="en-US"/>
              </w:rPr>
            </w:pPr>
          </w:p>
        </w:tc>
        <w:tc>
          <w:tcPr>
            <w:tcW w:w="1560" w:type="dxa"/>
            <w:vMerge/>
          </w:tcPr>
          <w:p w14:paraId="6B3C4052" w14:textId="77777777" w:rsidR="00EF4CAE" w:rsidRPr="002D4F39" w:rsidRDefault="00EF4CAE" w:rsidP="00011390">
            <w:pPr>
              <w:ind w:left="113" w:hanging="113"/>
              <w:rPr>
                <w:rFonts w:ascii="Arial" w:eastAsia="Arial" w:hAnsi="Arial" w:cs="Arial"/>
                <w:b/>
                <w:sz w:val="16"/>
                <w:szCs w:val="16"/>
                <w:lang w:val="en-US"/>
              </w:rPr>
            </w:pPr>
          </w:p>
        </w:tc>
        <w:tc>
          <w:tcPr>
            <w:tcW w:w="1816" w:type="dxa"/>
            <w:vMerge/>
          </w:tcPr>
          <w:p w14:paraId="017C893F" w14:textId="77777777" w:rsidR="00EF4CAE" w:rsidRPr="002D4F39" w:rsidRDefault="00EF4CAE" w:rsidP="00011390">
            <w:pPr>
              <w:ind w:left="113" w:hanging="113"/>
              <w:rPr>
                <w:rFonts w:ascii="Arial" w:eastAsia="Arial" w:hAnsi="Arial" w:cs="Arial"/>
                <w:b/>
                <w:sz w:val="16"/>
                <w:szCs w:val="16"/>
                <w:lang w:val="en-US"/>
              </w:rPr>
            </w:pPr>
          </w:p>
        </w:tc>
        <w:tc>
          <w:tcPr>
            <w:tcW w:w="2073" w:type="dxa"/>
            <w:vMerge/>
          </w:tcPr>
          <w:p w14:paraId="21A9E851" w14:textId="77777777" w:rsidR="00EF4CAE" w:rsidRPr="002D4F39" w:rsidRDefault="00EF4CAE" w:rsidP="00011390">
            <w:pPr>
              <w:rPr>
                <w:rFonts w:ascii="Arial" w:eastAsia="Arial" w:hAnsi="Arial" w:cs="Arial"/>
                <w:b/>
                <w:sz w:val="16"/>
                <w:szCs w:val="16"/>
                <w:lang w:val="en-US"/>
              </w:rPr>
            </w:pPr>
          </w:p>
        </w:tc>
      </w:tr>
      <w:tr w:rsidR="00EF4CAE" w:rsidRPr="002D4F39" w14:paraId="068BE115"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1B0FB0EE" w14:textId="77777777" w:rsidR="00EF4CAE" w:rsidRPr="002D4F39" w:rsidRDefault="00EF4CAE" w:rsidP="00011390">
            <w:pPr>
              <w:rPr>
                <w:rFonts w:ascii="Arial" w:eastAsia="Arial" w:hAnsi="Arial" w:cs="Arial"/>
                <w:b/>
                <w:sz w:val="16"/>
                <w:szCs w:val="16"/>
              </w:rPr>
            </w:pPr>
            <w:r w:rsidRPr="002D4F39">
              <w:rPr>
                <w:rFonts w:ascii="Arial" w:hAnsi="Arial" w:cs="Arial"/>
                <w:color w:val="000000" w:themeColor="text1"/>
                <w:sz w:val="16"/>
                <w:szCs w:val="16"/>
              </w:rPr>
              <w:t>CE 4.</w:t>
            </w:r>
          </w:p>
        </w:tc>
        <w:tc>
          <w:tcPr>
            <w:tcW w:w="2835" w:type="dxa"/>
          </w:tcPr>
          <w:p w14:paraId="44034BBA"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4.1</w:t>
            </w:r>
            <w:r>
              <w:rPr>
                <w:rFonts w:ascii="Arial" w:hAnsi="Arial" w:cs="Arial"/>
                <w:sz w:val="16"/>
                <w:szCs w:val="16"/>
              </w:rPr>
              <w:t>.</w:t>
            </w:r>
            <w:r w:rsidRPr="002D4F39">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2D4F39">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2D4F39">
              <w:rPr>
                <w:rFonts w:ascii="Arial" w:hAnsi="Arial" w:cs="Arial"/>
                <w:sz w:val="16"/>
                <w:szCs w:val="16"/>
              </w:rPr>
              <w:t>lectura para alcanzar la interpretación literal en la comprensión lectora.</w:t>
            </w:r>
          </w:p>
        </w:tc>
        <w:tc>
          <w:tcPr>
            <w:tcW w:w="1559" w:type="dxa"/>
          </w:tcPr>
          <w:p w14:paraId="4D7CF5AD"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CCL2, CCL3, CP2, STEM1, CD1,</w:t>
            </w:r>
            <w:r>
              <w:rPr>
                <w:rFonts w:ascii="Arial" w:hAnsi="Arial" w:cs="Arial"/>
                <w:sz w:val="16"/>
                <w:szCs w:val="16"/>
                <w:lang w:val="en-US"/>
              </w:rPr>
              <w:t xml:space="preserve"> </w:t>
            </w:r>
            <w:r w:rsidRPr="002D4F39">
              <w:rPr>
                <w:rFonts w:ascii="Arial" w:hAnsi="Arial" w:cs="Arial"/>
                <w:sz w:val="16"/>
                <w:szCs w:val="16"/>
                <w:lang w:val="en-US"/>
              </w:rPr>
              <w:t>CPSAA5</w:t>
            </w:r>
          </w:p>
        </w:tc>
        <w:tc>
          <w:tcPr>
            <w:tcW w:w="3118" w:type="dxa"/>
            <w:vMerge w:val="restart"/>
          </w:tcPr>
          <w:p w14:paraId="4DE9BA93"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rPr>
            </w:pPr>
            <w:r w:rsidRPr="002D4F39">
              <w:rPr>
                <w:rFonts w:ascii="Arial" w:hAnsi="Arial" w:cs="Arial"/>
                <w:b/>
                <w:bCs/>
                <w:color w:val="000000" w:themeColor="text1"/>
                <w:sz w:val="16"/>
                <w:szCs w:val="16"/>
              </w:rPr>
              <w:t xml:space="preserve">II. </w:t>
            </w:r>
            <w:proofErr w:type="spellStart"/>
            <w:r w:rsidRPr="002D4F39">
              <w:rPr>
                <w:rFonts w:ascii="Arial" w:hAnsi="Arial" w:cs="Arial"/>
                <w:b/>
                <w:bCs/>
                <w:color w:val="000000" w:themeColor="text1"/>
                <w:sz w:val="16"/>
                <w:szCs w:val="16"/>
              </w:rPr>
              <w:t>COMUNICACIÓN</w:t>
            </w:r>
            <w:proofErr w:type="spellEnd"/>
          </w:p>
          <w:p w14:paraId="1AA7733E" w14:textId="77777777" w:rsidR="00EF4CAE" w:rsidRPr="002D4F39" w:rsidRDefault="00EF4CAE" w:rsidP="00011390">
            <w:pPr>
              <w:rPr>
                <w:rFonts w:ascii="Arial" w:hAnsi="Arial" w:cs="Arial"/>
                <w:sz w:val="16"/>
                <w:szCs w:val="16"/>
              </w:rPr>
            </w:pPr>
            <w:r w:rsidRPr="002D4F39">
              <w:rPr>
                <w:rFonts w:ascii="Arial" w:hAnsi="Arial" w:cs="Arial"/>
                <w:b/>
                <w:bCs/>
                <w:sz w:val="16"/>
                <w:szCs w:val="16"/>
              </w:rPr>
              <w:t>2. Géneros discursivos</w:t>
            </w:r>
            <w:r w:rsidRPr="002D4F39">
              <w:rPr>
                <w:rFonts w:ascii="Arial" w:hAnsi="Arial" w:cs="Arial"/>
                <w:b/>
                <w:sz w:val="16"/>
                <w:szCs w:val="16"/>
              </w:rPr>
              <w:t>.</w:t>
            </w:r>
          </w:p>
          <w:p w14:paraId="24FCE332" w14:textId="77777777" w:rsidR="00EF4CAE" w:rsidRPr="002D4F39" w:rsidRDefault="00EF4CAE" w:rsidP="00011390">
            <w:pPr>
              <w:ind w:left="283" w:hanging="113"/>
              <w:rPr>
                <w:rFonts w:ascii="Arial" w:hAnsi="Arial" w:cs="Arial"/>
                <w:color w:val="FF0000"/>
                <w:sz w:val="16"/>
                <w:szCs w:val="16"/>
              </w:rPr>
            </w:pPr>
            <w:r w:rsidRPr="002D4F39">
              <w:rPr>
                <w:rFonts w:ascii="Arial" w:hAnsi="Arial" w:cs="Arial"/>
                <w:sz w:val="16"/>
                <w:szCs w:val="16"/>
              </w:rPr>
              <w:t>- Tipologías textuales: la nota.</w:t>
            </w:r>
          </w:p>
          <w:p w14:paraId="14A4CE8E"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3. Procesos.</w:t>
            </w:r>
          </w:p>
          <w:p w14:paraId="1194EBD0"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Comprensión lectora: </w:t>
            </w:r>
          </w:p>
          <w:p w14:paraId="19275651"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Estrategias elementales de comprensión lectora antes, durante y después de la lectura. </w:t>
            </w:r>
          </w:p>
          <w:p w14:paraId="15272D68"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lastRenderedPageBreak/>
              <w:t xml:space="preserve">Identificación de las ideas más relevantes e interpretación del sentido global. </w:t>
            </w:r>
          </w:p>
          <w:p w14:paraId="1B05A94E" w14:textId="77777777" w:rsidR="00EF4CAE" w:rsidRPr="002D4F39" w:rsidRDefault="00EF4CAE" w:rsidP="00011390">
            <w:pPr>
              <w:ind w:left="284"/>
              <w:rPr>
                <w:rFonts w:ascii="Arial" w:eastAsia="Arial" w:hAnsi="Arial" w:cs="Arial"/>
                <w:b/>
                <w:sz w:val="16"/>
                <w:szCs w:val="16"/>
              </w:rPr>
            </w:pPr>
            <w:r w:rsidRPr="002D4F39">
              <w:rPr>
                <w:rFonts w:ascii="Arial" w:hAnsi="Arial" w:cs="Arial"/>
                <w:sz w:val="16"/>
                <w:szCs w:val="16"/>
              </w:rPr>
              <w:t xml:space="preserve">Identificación de elementos gráficos y </w:t>
            </w:r>
            <w:proofErr w:type="spellStart"/>
            <w:r w:rsidRPr="002D4F39">
              <w:rPr>
                <w:rFonts w:ascii="Arial" w:hAnsi="Arial" w:cs="Arial"/>
                <w:sz w:val="16"/>
                <w:szCs w:val="16"/>
              </w:rPr>
              <w:t>paratextuales</w:t>
            </w:r>
            <w:proofErr w:type="spellEnd"/>
            <w:r w:rsidRPr="002D4F39">
              <w:rPr>
                <w:rFonts w:ascii="Arial" w:hAnsi="Arial" w:cs="Arial"/>
                <w:sz w:val="16"/>
                <w:szCs w:val="16"/>
              </w:rPr>
              <w:t xml:space="preserve"> al servicio de la comprensión.</w:t>
            </w:r>
            <w:r w:rsidRPr="002D4F39">
              <w:rPr>
                <w:rFonts w:ascii="Arial" w:hAnsi="Arial" w:cs="Arial"/>
                <w:color w:val="FF0000"/>
                <w:sz w:val="16"/>
                <w:szCs w:val="16"/>
              </w:rPr>
              <w:t xml:space="preserve"> </w:t>
            </w:r>
          </w:p>
        </w:tc>
        <w:tc>
          <w:tcPr>
            <w:tcW w:w="1560" w:type="dxa"/>
            <w:vMerge w:val="restart"/>
          </w:tcPr>
          <w:p w14:paraId="433CC37E"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lastRenderedPageBreak/>
              <w:t>- Observación sistemática</w:t>
            </w:r>
          </w:p>
        </w:tc>
        <w:tc>
          <w:tcPr>
            <w:tcW w:w="1816" w:type="dxa"/>
            <w:vMerge w:val="restart"/>
          </w:tcPr>
          <w:p w14:paraId="0D248E6B" w14:textId="77777777" w:rsidR="00EF4CAE" w:rsidRPr="0031152F" w:rsidRDefault="00EF4CAE" w:rsidP="00011390">
            <w:pPr>
              <w:widowControl w:val="0"/>
              <w:ind w:left="113" w:hanging="113"/>
              <w:rPr>
                <w:rFonts w:ascii="Arial" w:eastAsia="Arial" w:hAnsi="Arial" w:cs="Arial"/>
                <w:color w:val="000000" w:themeColor="text1"/>
                <w:spacing w:val="-6"/>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Rúbrica para evaluar </w:t>
            </w:r>
            <w:r w:rsidRPr="0031152F">
              <w:rPr>
                <w:rFonts w:ascii="Arial" w:eastAsia="Arial" w:hAnsi="Arial" w:cs="Arial"/>
                <w:color w:val="000000" w:themeColor="text1"/>
                <w:spacing w:val="-6"/>
                <w:sz w:val="16"/>
                <w:szCs w:val="16"/>
              </w:rPr>
              <w:t>la comprensión lectora</w:t>
            </w:r>
            <w:r w:rsidRPr="002D4F39">
              <w:rPr>
                <w:rFonts w:ascii="Arial" w:eastAsia="Arial" w:hAnsi="Arial" w:cs="Arial"/>
                <w:color w:val="000000" w:themeColor="text1"/>
                <w:sz w:val="16"/>
                <w:szCs w:val="16"/>
              </w:rPr>
              <w:t xml:space="preserve"> </w:t>
            </w:r>
            <w:r w:rsidRPr="0031152F">
              <w:rPr>
                <w:rFonts w:ascii="Arial" w:eastAsia="Arial" w:hAnsi="Arial" w:cs="Arial"/>
                <w:color w:val="000000" w:themeColor="text1"/>
                <w:spacing w:val="-6"/>
                <w:sz w:val="16"/>
                <w:szCs w:val="16"/>
              </w:rPr>
              <w:t xml:space="preserve">(comprensión escrita). </w:t>
            </w:r>
          </w:p>
          <w:p w14:paraId="4E7869F3" w14:textId="77777777" w:rsidR="00EF4CAE" w:rsidRPr="002D4F39" w:rsidRDefault="00EF4CAE" w:rsidP="00011390">
            <w:pPr>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Rúbrica para evaluar textos escritos.</w:t>
            </w:r>
          </w:p>
          <w:p w14:paraId="7C856943" w14:textId="77777777" w:rsidR="00EF4CAE" w:rsidRPr="002D4F39" w:rsidRDefault="00EF4CAE" w:rsidP="00011390">
            <w:pPr>
              <w:widowControl w:val="0"/>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Registro sobre la evolución de la ortografía durante el curso. </w:t>
            </w:r>
          </w:p>
        </w:tc>
        <w:tc>
          <w:tcPr>
            <w:tcW w:w="2073" w:type="dxa"/>
            <w:vMerge w:val="restart"/>
          </w:tcPr>
          <w:p w14:paraId="25243550"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Leo y escribo</w:t>
            </w:r>
          </w:p>
          <w:p w14:paraId="791E0F35" w14:textId="77777777" w:rsidR="00EF4CAE" w:rsidRPr="002D4F39" w:rsidRDefault="00EF4CAE" w:rsidP="00011390">
            <w:pPr>
              <w:rPr>
                <w:rFonts w:ascii="Arial" w:hAnsi="Arial" w:cs="Arial"/>
                <w:sz w:val="16"/>
                <w:szCs w:val="16"/>
              </w:rPr>
            </w:pPr>
            <w:r w:rsidRPr="002D4F39">
              <w:rPr>
                <w:rFonts w:ascii="Arial" w:hAnsi="Arial" w:cs="Arial"/>
                <w:sz w:val="16"/>
                <w:szCs w:val="16"/>
              </w:rPr>
              <w:t>Recomendaciones</w:t>
            </w:r>
          </w:p>
          <w:p w14:paraId="113A5998" w14:textId="77777777" w:rsidR="00EF4CAE" w:rsidRPr="002D4F39" w:rsidRDefault="00EF4CAE" w:rsidP="00011390">
            <w:pPr>
              <w:rPr>
                <w:rFonts w:ascii="Arial" w:eastAsia="Arial" w:hAnsi="Arial" w:cs="Arial"/>
                <w:b/>
                <w:sz w:val="16"/>
                <w:szCs w:val="16"/>
              </w:rPr>
            </w:pPr>
            <w:r w:rsidRPr="002D4F39">
              <w:rPr>
                <w:rFonts w:ascii="Arial" w:hAnsi="Arial" w:cs="Arial"/>
                <w:i/>
                <w:iCs/>
                <w:sz w:val="16"/>
                <w:szCs w:val="16"/>
              </w:rPr>
              <w:t xml:space="preserve">La visita de </w:t>
            </w:r>
            <w:proofErr w:type="spellStart"/>
            <w:r w:rsidRPr="002D4F39">
              <w:rPr>
                <w:rFonts w:ascii="Arial" w:hAnsi="Arial" w:cs="Arial"/>
                <w:i/>
                <w:iCs/>
                <w:sz w:val="16"/>
                <w:szCs w:val="16"/>
              </w:rPr>
              <w:t>Nala</w:t>
            </w:r>
            <w:proofErr w:type="spellEnd"/>
          </w:p>
        </w:tc>
      </w:tr>
      <w:tr w:rsidR="00EF4CAE" w:rsidRPr="002D4F39" w14:paraId="5A48D477"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3F469355" w14:textId="77777777" w:rsidR="00EF4CAE" w:rsidRPr="002D4F39" w:rsidRDefault="00EF4CAE" w:rsidP="00011390">
            <w:pPr>
              <w:rPr>
                <w:rFonts w:ascii="Arial" w:hAnsi="Arial" w:cs="Arial"/>
                <w:color w:val="000000" w:themeColor="text1"/>
                <w:sz w:val="16"/>
                <w:szCs w:val="16"/>
              </w:rPr>
            </w:pPr>
          </w:p>
        </w:tc>
        <w:tc>
          <w:tcPr>
            <w:tcW w:w="2835" w:type="dxa"/>
          </w:tcPr>
          <w:p w14:paraId="118F0045" w14:textId="77777777" w:rsidR="00EF4CAE" w:rsidRPr="002D4F39" w:rsidRDefault="00EF4CAE" w:rsidP="00011390">
            <w:pPr>
              <w:rPr>
                <w:rFonts w:ascii="Arial" w:hAnsi="Arial" w:cs="Arial"/>
                <w:sz w:val="16"/>
                <w:szCs w:val="16"/>
              </w:rPr>
            </w:pPr>
            <w:r w:rsidRPr="002D4F39">
              <w:rPr>
                <w:rFonts w:ascii="Arial" w:hAnsi="Arial" w:cs="Arial"/>
                <w:sz w:val="16"/>
                <w:szCs w:val="16"/>
              </w:rPr>
              <w:t>4.2</w:t>
            </w:r>
            <w:r>
              <w:rPr>
                <w:rFonts w:ascii="Arial" w:hAnsi="Arial" w:cs="Arial"/>
                <w:sz w:val="16"/>
                <w:szCs w:val="16"/>
              </w:rPr>
              <w:t>.</w:t>
            </w:r>
            <w:r w:rsidRPr="002D4F39">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559" w:type="dxa"/>
          </w:tcPr>
          <w:p w14:paraId="360A091F" w14:textId="77777777" w:rsidR="00EF4CAE" w:rsidRPr="002D4F39" w:rsidRDefault="00EF4CAE" w:rsidP="00011390">
            <w:pPr>
              <w:rPr>
                <w:rFonts w:ascii="Arial" w:hAnsi="Arial" w:cs="Arial"/>
                <w:sz w:val="16"/>
                <w:szCs w:val="16"/>
                <w:lang w:val="en-US"/>
              </w:rPr>
            </w:pPr>
            <w:r w:rsidRPr="002D4F39">
              <w:rPr>
                <w:rFonts w:ascii="Arial" w:hAnsi="Arial" w:cs="Arial"/>
                <w:sz w:val="16"/>
                <w:szCs w:val="16"/>
                <w:lang w:val="en-US"/>
              </w:rPr>
              <w:t>CCL2, CCL3, CCL5, CP2, STEM1, CD1, CPSAA4, CPSAA5</w:t>
            </w:r>
          </w:p>
        </w:tc>
        <w:tc>
          <w:tcPr>
            <w:tcW w:w="3118" w:type="dxa"/>
            <w:vMerge/>
          </w:tcPr>
          <w:p w14:paraId="3A0CAAA0"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Pr>
          <w:p w14:paraId="12FA9717" w14:textId="77777777" w:rsidR="00EF4CAE" w:rsidRPr="002D4F39" w:rsidRDefault="00EF4CAE" w:rsidP="00011390">
            <w:pPr>
              <w:ind w:left="113" w:hanging="113"/>
              <w:rPr>
                <w:rFonts w:ascii="Arial" w:eastAsia="Arial" w:hAnsi="Arial" w:cs="Arial"/>
                <w:bCs/>
                <w:color w:val="000000"/>
                <w:sz w:val="16"/>
                <w:szCs w:val="16"/>
                <w:lang w:val="en-US"/>
              </w:rPr>
            </w:pPr>
          </w:p>
        </w:tc>
        <w:tc>
          <w:tcPr>
            <w:tcW w:w="1816" w:type="dxa"/>
            <w:vMerge/>
          </w:tcPr>
          <w:p w14:paraId="32831477" w14:textId="77777777" w:rsidR="00EF4CAE" w:rsidRPr="002D4F39" w:rsidRDefault="00EF4CAE" w:rsidP="00011390">
            <w:pPr>
              <w:ind w:left="113" w:hanging="113"/>
              <w:rPr>
                <w:rFonts w:ascii="Arial" w:eastAsia="Arial" w:hAnsi="Arial" w:cs="Arial"/>
                <w:b/>
                <w:sz w:val="16"/>
                <w:szCs w:val="16"/>
                <w:lang w:val="en-US"/>
              </w:rPr>
            </w:pPr>
          </w:p>
        </w:tc>
        <w:tc>
          <w:tcPr>
            <w:tcW w:w="2073" w:type="dxa"/>
            <w:vMerge/>
          </w:tcPr>
          <w:p w14:paraId="69B4DB2A" w14:textId="77777777" w:rsidR="00EF4CAE" w:rsidRPr="002D4F39" w:rsidRDefault="00EF4CAE" w:rsidP="00011390">
            <w:pPr>
              <w:rPr>
                <w:rFonts w:ascii="Arial" w:eastAsia="Arial" w:hAnsi="Arial" w:cs="Arial"/>
                <w:b/>
                <w:sz w:val="16"/>
                <w:szCs w:val="16"/>
                <w:lang w:val="en-US"/>
              </w:rPr>
            </w:pPr>
          </w:p>
        </w:tc>
      </w:tr>
      <w:tr w:rsidR="00EF4CAE" w:rsidRPr="002D4F39" w14:paraId="7642BF33"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370BBCE3" w14:textId="77777777" w:rsidR="00EF4CAE" w:rsidRPr="002D4F39" w:rsidRDefault="00EF4CAE" w:rsidP="00011390">
            <w:pPr>
              <w:rPr>
                <w:rFonts w:ascii="Arial" w:eastAsia="Arial" w:hAnsi="Arial" w:cs="Arial"/>
                <w:b/>
                <w:sz w:val="16"/>
                <w:szCs w:val="16"/>
              </w:rPr>
            </w:pPr>
            <w:r w:rsidRPr="002D4F39">
              <w:rPr>
                <w:rFonts w:ascii="Arial" w:hAnsi="Arial" w:cs="Arial"/>
                <w:color w:val="000000" w:themeColor="text1"/>
                <w:sz w:val="16"/>
                <w:szCs w:val="16"/>
              </w:rPr>
              <w:t xml:space="preserve">CE 5. </w:t>
            </w:r>
          </w:p>
        </w:tc>
        <w:tc>
          <w:tcPr>
            <w:tcW w:w="2835" w:type="dxa"/>
          </w:tcPr>
          <w:p w14:paraId="585A1A45"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5.1</w:t>
            </w:r>
            <w:r>
              <w:rPr>
                <w:rFonts w:ascii="Arial" w:hAnsi="Arial" w:cs="Arial"/>
                <w:sz w:val="16"/>
                <w:szCs w:val="16"/>
              </w:rPr>
              <w:t>.</w:t>
            </w:r>
            <w:r w:rsidRPr="002D4F39">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2D4F39">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2D4F39">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2D4F39">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2D4F39">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2D4F39">
              <w:rPr>
                <w:rFonts w:ascii="Arial" w:hAnsi="Arial" w:cs="Arial"/>
                <w:sz w:val="16"/>
                <w:szCs w:val="16"/>
              </w:rPr>
              <w:t>pensamientos, experiencias y emociones.</w:t>
            </w:r>
          </w:p>
        </w:tc>
        <w:tc>
          <w:tcPr>
            <w:tcW w:w="1559" w:type="dxa"/>
          </w:tcPr>
          <w:p w14:paraId="13AE9FB0"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CCL1, CCL3, CCL5, STEM1, CD2, CD3, CPSAA5, CC2</w:t>
            </w:r>
          </w:p>
        </w:tc>
        <w:tc>
          <w:tcPr>
            <w:tcW w:w="3118" w:type="dxa"/>
          </w:tcPr>
          <w:p w14:paraId="2D30D584"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rPr>
            </w:pPr>
            <w:r w:rsidRPr="002D4F39">
              <w:rPr>
                <w:rFonts w:ascii="Arial" w:hAnsi="Arial" w:cs="Arial"/>
                <w:b/>
                <w:bCs/>
                <w:color w:val="000000" w:themeColor="text1"/>
                <w:sz w:val="16"/>
                <w:szCs w:val="16"/>
              </w:rPr>
              <w:t xml:space="preserve">II. </w:t>
            </w:r>
            <w:proofErr w:type="spellStart"/>
            <w:r w:rsidRPr="002D4F39">
              <w:rPr>
                <w:rFonts w:ascii="Arial" w:hAnsi="Arial" w:cs="Arial"/>
                <w:b/>
                <w:bCs/>
                <w:color w:val="000000" w:themeColor="text1"/>
                <w:sz w:val="16"/>
                <w:szCs w:val="16"/>
              </w:rPr>
              <w:t>COMUNICACIÓN</w:t>
            </w:r>
            <w:proofErr w:type="spellEnd"/>
          </w:p>
          <w:p w14:paraId="457BF3BB" w14:textId="77777777" w:rsidR="00EF4CAE" w:rsidRPr="002D4F39" w:rsidRDefault="00EF4CAE" w:rsidP="00011390">
            <w:pPr>
              <w:rPr>
                <w:rFonts w:ascii="Arial" w:hAnsi="Arial" w:cs="Arial"/>
                <w:sz w:val="16"/>
                <w:szCs w:val="16"/>
              </w:rPr>
            </w:pPr>
            <w:r w:rsidRPr="002D4F39">
              <w:rPr>
                <w:rFonts w:ascii="Arial" w:hAnsi="Arial" w:cs="Arial"/>
                <w:b/>
                <w:bCs/>
                <w:sz w:val="16"/>
                <w:szCs w:val="16"/>
              </w:rPr>
              <w:t>2. Géneros discursivos.</w:t>
            </w:r>
          </w:p>
          <w:p w14:paraId="3F42316A"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Propiedades textuales: estrategias elementales para la coherencia y la cohesión. </w:t>
            </w:r>
          </w:p>
          <w:p w14:paraId="696E793C"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Géneros discursivos propios del ámbito personal y educativo. Contenido y forma.</w:t>
            </w:r>
          </w:p>
          <w:p w14:paraId="4E2DE8CF"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3. Procesos.</w:t>
            </w:r>
          </w:p>
          <w:p w14:paraId="52492A42"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Producción escrita: </w:t>
            </w:r>
          </w:p>
          <w:p w14:paraId="5BE716BE" w14:textId="77777777" w:rsidR="00EF4CAE" w:rsidRPr="002D4F39" w:rsidRDefault="00EF4CAE" w:rsidP="00011390">
            <w:pPr>
              <w:ind w:left="284"/>
              <w:rPr>
                <w:rFonts w:ascii="Arial" w:eastAsia="Arial" w:hAnsi="Arial" w:cs="Arial"/>
                <w:b/>
                <w:sz w:val="16"/>
                <w:szCs w:val="16"/>
              </w:rPr>
            </w:pPr>
            <w:r w:rsidRPr="002D4F39">
              <w:rPr>
                <w:rFonts w:ascii="Arial" w:hAnsi="Arial" w:cs="Arial"/>
                <w:sz w:val="16"/>
                <w:szCs w:val="16"/>
              </w:rPr>
              <w:t>Convenciones del código escrito y ortografía natural.</w:t>
            </w:r>
            <w:r w:rsidRPr="002D4F39">
              <w:rPr>
                <w:rFonts w:ascii="Arial" w:hAnsi="Arial" w:cs="Arial"/>
                <w:color w:val="FF0000"/>
                <w:sz w:val="16"/>
                <w:szCs w:val="16"/>
              </w:rPr>
              <w:t xml:space="preserve"> </w:t>
            </w:r>
          </w:p>
        </w:tc>
        <w:tc>
          <w:tcPr>
            <w:tcW w:w="1560" w:type="dxa"/>
          </w:tcPr>
          <w:p w14:paraId="4B605F06" w14:textId="77777777" w:rsidR="00EF4CAE" w:rsidRPr="002D4F39" w:rsidRDefault="00EF4CAE" w:rsidP="00011390">
            <w:pPr>
              <w:ind w:left="113" w:hanging="113"/>
              <w:rPr>
                <w:rFonts w:ascii="Arial" w:eastAsia="Arial" w:hAnsi="Arial" w:cs="Arial"/>
                <w:bCs/>
                <w:color w:val="000000"/>
                <w:sz w:val="16"/>
                <w:szCs w:val="16"/>
              </w:rPr>
            </w:pPr>
            <w:r w:rsidRPr="002D4F39">
              <w:rPr>
                <w:rFonts w:ascii="Arial" w:eastAsia="Arial" w:hAnsi="Arial" w:cs="Arial"/>
                <w:bCs/>
                <w:color w:val="000000"/>
                <w:sz w:val="16"/>
                <w:szCs w:val="16"/>
              </w:rPr>
              <w:t>- Observación sistemática</w:t>
            </w:r>
          </w:p>
          <w:p w14:paraId="4B2A4784"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t>- Análisis de producciones</w:t>
            </w:r>
          </w:p>
        </w:tc>
        <w:tc>
          <w:tcPr>
            <w:tcW w:w="1816" w:type="dxa"/>
          </w:tcPr>
          <w:p w14:paraId="300660BB" w14:textId="77777777" w:rsidR="00EF4CAE" w:rsidRPr="002D4F39" w:rsidRDefault="00EF4CAE" w:rsidP="00011390">
            <w:pPr>
              <w:ind w:left="113" w:hanging="113"/>
              <w:rPr>
                <w:rFonts w:ascii="Arial" w:eastAsia="Arial" w:hAnsi="Arial" w:cs="Arial"/>
                <w:color w:val="000000" w:themeColor="text1"/>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Rúbrica para evaluar textos escritos.</w:t>
            </w:r>
          </w:p>
          <w:p w14:paraId="7FB9AE3C" w14:textId="77777777" w:rsidR="00EF4CAE" w:rsidRPr="002D4F39" w:rsidRDefault="00EF4CAE" w:rsidP="00011390">
            <w:pPr>
              <w:widowControl w:val="0"/>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 xml:space="preserve">Registro sobre la evolución de la ortografía durante el curso. </w:t>
            </w:r>
          </w:p>
        </w:tc>
        <w:tc>
          <w:tcPr>
            <w:tcW w:w="2073" w:type="dxa"/>
          </w:tcPr>
          <w:p w14:paraId="115E3EDE"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Leo y escribo</w:t>
            </w:r>
          </w:p>
          <w:p w14:paraId="679E82EB" w14:textId="77777777" w:rsidR="00EF4CAE" w:rsidRPr="002D4F39" w:rsidRDefault="00EF4CAE" w:rsidP="00011390">
            <w:pPr>
              <w:spacing w:before="60"/>
              <w:ind w:right="57"/>
              <w:rPr>
                <w:rFonts w:ascii="Arial" w:hAnsi="Arial" w:cs="Arial"/>
                <w:sz w:val="16"/>
                <w:szCs w:val="16"/>
              </w:rPr>
            </w:pPr>
            <w:r w:rsidRPr="002D4F39">
              <w:rPr>
                <w:rFonts w:ascii="Arial" w:hAnsi="Arial" w:cs="Arial"/>
                <w:sz w:val="16"/>
                <w:szCs w:val="16"/>
              </w:rPr>
              <w:t>Anotar las diferencias para cuidar a un juguete y para cuidar a un animal</w:t>
            </w:r>
          </w:p>
          <w:p w14:paraId="47115B05"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Aprendo las letras</w:t>
            </w:r>
          </w:p>
          <w:p w14:paraId="7FDDACFF"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Actividades de lectoescritura</w:t>
            </w:r>
          </w:p>
        </w:tc>
      </w:tr>
      <w:tr w:rsidR="00EF4CAE" w:rsidRPr="002D4F39" w14:paraId="35EDAAC1"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79ADFE6F" w14:textId="77777777" w:rsidR="00EF4CAE" w:rsidRPr="002D4F39" w:rsidRDefault="00EF4CAE" w:rsidP="00011390">
            <w:pPr>
              <w:rPr>
                <w:rFonts w:ascii="Arial" w:eastAsia="Arial" w:hAnsi="Arial" w:cs="Arial"/>
                <w:b/>
                <w:sz w:val="16"/>
                <w:szCs w:val="16"/>
              </w:rPr>
            </w:pPr>
            <w:r w:rsidRPr="002D4F39">
              <w:rPr>
                <w:rFonts w:ascii="Arial" w:hAnsi="Arial" w:cs="Arial"/>
                <w:color w:val="000000" w:themeColor="text1"/>
                <w:sz w:val="16"/>
                <w:szCs w:val="16"/>
              </w:rPr>
              <w:t xml:space="preserve">CE 7. </w:t>
            </w:r>
          </w:p>
        </w:tc>
        <w:tc>
          <w:tcPr>
            <w:tcW w:w="2835" w:type="dxa"/>
          </w:tcPr>
          <w:p w14:paraId="2306F2B8"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7.1</w:t>
            </w:r>
            <w:r>
              <w:rPr>
                <w:rFonts w:ascii="Arial" w:hAnsi="Arial" w:cs="Arial"/>
                <w:sz w:val="16"/>
                <w:szCs w:val="16"/>
              </w:rPr>
              <w:t>.</w:t>
            </w:r>
            <w:r w:rsidRPr="002D4F39">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2D4F39">
              <w:rPr>
                <w:rFonts w:ascii="Arial" w:hAnsi="Arial" w:cs="Arial"/>
                <w:sz w:val="16"/>
                <w:szCs w:val="16"/>
              </w:rPr>
              <w:t>con criterio propio, para comenzar la construcción y enriquecimiento de su identidad lectora.</w:t>
            </w:r>
          </w:p>
        </w:tc>
        <w:tc>
          <w:tcPr>
            <w:tcW w:w="1559" w:type="dxa"/>
          </w:tcPr>
          <w:p w14:paraId="5C9A4333"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CCL4, CPSAA1, CCEC1, CCEC2</w:t>
            </w:r>
          </w:p>
        </w:tc>
        <w:tc>
          <w:tcPr>
            <w:tcW w:w="3118" w:type="dxa"/>
            <w:vMerge w:val="restart"/>
          </w:tcPr>
          <w:p w14:paraId="2510EADF" w14:textId="77777777" w:rsidR="00EF4CAE" w:rsidRPr="002D4F39" w:rsidRDefault="00EF4CAE" w:rsidP="00011390">
            <w:pPr>
              <w:pStyle w:val="Default"/>
              <w:suppressAutoHyphens/>
              <w:autoSpaceDE/>
              <w:autoSpaceDN/>
              <w:adjustRightInd/>
              <w:spacing w:after="60"/>
              <w:rPr>
                <w:rFonts w:ascii="Arial" w:hAnsi="Arial" w:cs="Arial"/>
                <w:b/>
                <w:bCs/>
                <w:sz w:val="16"/>
                <w:szCs w:val="16"/>
              </w:rPr>
            </w:pPr>
            <w:r w:rsidRPr="002D4F39">
              <w:rPr>
                <w:rFonts w:ascii="Arial" w:hAnsi="Arial" w:cs="Arial"/>
                <w:b/>
                <w:bCs/>
                <w:color w:val="000000" w:themeColor="text1"/>
                <w:sz w:val="16"/>
                <w:szCs w:val="16"/>
              </w:rPr>
              <w:t>III</w:t>
            </w:r>
            <w:r w:rsidRPr="002D4F39">
              <w:rPr>
                <w:rFonts w:ascii="Arial" w:hAnsi="Arial" w:cs="Arial"/>
                <w:b/>
                <w:bCs/>
                <w:sz w:val="16"/>
                <w:szCs w:val="16"/>
              </w:rPr>
              <w:t xml:space="preserve">. </w:t>
            </w:r>
            <w:proofErr w:type="spellStart"/>
            <w:r w:rsidRPr="002D4F39">
              <w:rPr>
                <w:rFonts w:ascii="Arial" w:hAnsi="Arial" w:cs="Arial"/>
                <w:b/>
                <w:bCs/>
                <w:sz w:val="16"/>
                <w:szCs w:val="16"/>
              </w:rPr>
              <w:t>EDUCACIÓN</w:t>
            </w:r>
            <w:proofErr w:type="spellEnd"/>
            <w:r w:rsidRPr="002D4F39">
              <w:rPr>
                <w:rFonts w:ascii="Arial" w:hAnsi="Arial" w:cs="Arial"/>
                <w:b/>
                <w:bCs/>
                <w:sz w:val="16"/>
                <w:szCs w:val="16"/>
              </w:rPr>
              <w:t xml:space="preserve"> LITERARIA </w:t>
            </w:r>
          </w:p>
          <w:p w14:paraId="150F43B5" w14:textId="77777777" w:rsidR="00EF4CAE" w:rsidRPr="002D4F39" w:rsidRDefault="00EF4CAE" w:rsidP="00011390">
            <w:pPr>
              <w:ind w:left="283" w:hanging="113"/>
              <w:rPr>
                <w:rFonts w:ascii="Arial" w:eastAsia="Arial" w:hAnsi="Arial" w:cs="Arial"/>
                <w:b/>
                <w:sz w:val="16"/>
                <w:szCs w:val="16"/>
              </w:rPr>
            </w:pPr>
            <w:r w:rsidRPr="002D4F39">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560" w:type="dxa"/>
            <w:vMerge w:val="restart"/>
          </w:tcPr>
          <w:p w14:paraId="05A5304D"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t>- Observación sistemática</w:t>
            </w:r>
          </w:p>
        </w:tc>
        <w:tc>
          <w:tcPr>
            <w:tcW w:w="1816" w:type="dxa"/>
            <w:vMerge w:val="restart"/>
          </w:tcPr>
          <w:p w14:paraId="2D3AC0A2" w14:textId="77777777" w:rsidR="00EF4CAE" w:rsidRPr="002D4F39" w:rsidRDefault="00EF4CAE" w:rsidP="00011390">
            <w:pPr>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Rúbrica para evaluar textos escritos.</w:t>
            </w:r>
          </w:p>
        </w:tc>
        <w:tc>
          <w:tcPr>
            <w:tcW w:w="2073" w:type="dxa"/>
            <w:vMerge w:val="restart"/>
          </w:tcPr>
          <w:p w14:paraId="41FCC558" w14:textId="77777777" w:rsidR="00EF4CAE" w:rsidRPr="002D4F39" w:rsidRDefault="00EF4CAE" w:rsidP="00011390">
            <w:pPr>
              <w:rPr>
                <w:rFonts w:ascii="Arial" w:hAnsi="Arial" w:cs="Arial"/>
                <w:b/>
                <w:bCs/>
                <w:sz w:val="16"/>
                <w:szCs w:val="16"/>
              </w:rPr>
            </w:pPr>
            <w:r w:rsidRPr="002D4F39">
              <w:rPr>
                <w:rFonts w:ascii="Arial" w:hAnsi="Arial" w:cs="Arial"/>
                <w:b/>
                <w:bCs/>
                <w:sz w:val="16"/>
                <w:szCs w:val="16"/>
              </w:rPr>
              <w:t>Leo y escribo</w:t>
            </w:r>
          </w:p>
          <w:p w14:paraId="192B872E"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 xml:space="preserve">Leer juntos </w:t>
            </w:r>
            <w:r w:rsidRPr="002D4F39">
              <w:rPr>
                <w:rFonts w:ascii="Arial" w:hAnsi="Arial" w:cs="Arial"/>
                <w:i/>
                <w:iCs/>
                <w:sz w:val="16"/>
                <w:szCs w:val="16"/>
              </w:rPr>
              <w:t xml:space="preserve">La visita de </w:t>
            </w:r>
            <w:proofErr w:type="spellStart"/>
            <w:r w:rsidRPr="002D4F39">
              <w:rPr>
                <w:rFonts w:ascii="Arial" w:hAnsi="Arial" w:cs="Arial"/>
                <w:i/>
                <w:iCs/>
                <w:sz w:val="16"/>
                <w:szCs w:val="16"/>
              </w:rPr>
              <w:t>Nala</w:t>
            </w:r>
            <w:proofErr w:type="spellEnd"/>
          </w:p>
        </w:tc>
      </w:tr>
      <w:tr w:rsidR="00EF4CAE" w:rsidRPr="002D4F39" w14:paraId="13521502"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79BC8D0B" w14:textId="77777777" w:rsidR="00EF4CAE" w:rsidRPr="002D4F39" w:rsidRDefault="00EF4CAE" w:rsidP="00011390">
            <w:pPr>
              <w:rPr>
                <w:rFonts w:ascii="Arial" w:hAnsi="Arial" w:cs="Arial"/>
                <w:color w:val="000000" w:themeColor="text1"/>
                <w:sz w:val="16"/>
                <w:szCs w:val="16"/>
              </w:rPr>
            </w:pPr>
          </w:p>
        </w:tc>
        <w:tc>
          <w:tcPr>
            <w:tcW w:w="2835" w:type="dxa"/>
          </w:tcPr>
          <w:p w14:paraId="517BE485" w14:textId="77777777" w:rsidR="00EF4CAE" w:rsidRPr="002D4F39" w:rsidRDefault="00EF4CAE" w:rsidP="00011390">
            <w:pPr>
              <w:rPr>
                <w:rFonts w:ascii="Arial" w:hAnsi="Arial" w:cs="Arial"/>
                <w:sz w:val="16"/>
                <w:szCs w:val="16"/>
              </w:rPr>
            </w:pPr>
            <w:r w:rsidRPr="002D4F39">
              <w:rPr>
                <w:rFonts w:ascii="Arial" w:hAnsi="Arial" w:cs="Arial"/>
                <w:sz w:val="16"/>
                <w:szCs w:val="16"/>
              </w:rPr>
              <w:t>7.2</w:t>
            </w:r>
            <w:r>
              <w:rPr>
                <w:rFonts w:ascii="Arial" w:hAnsi="Arial" w:cs="Arial"/>
                <w:sz w:val="16"/>
                <w:szCs w:val="16"/>
              </w:rPr>
              <w:t>.</w:t>
            </w:r>
            <w:r w:rsidRPr="002D4F39">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18FA902B" w14:textId="77777777" w:rsidR="00EF4CAE" w:rsidRPr="002D4F39" w:rsidRDefault="00EF4CAE" w:rsidP="00011390">
            <w:pPr>
              <w:rPr>
                <w:rFonts w:ascii="Arial" w:hAnsi="Arial" w:cs="Arial"/>
                <w:sz w:val="16"/>
                <w:szCs w:val="16"/>
                <w:lang w:val="en-US"/>
              </w:rPr>
            </w:pPr>
            <w:r w:rsidRPr="002D4F39">
              <w:rPr>
                <w:rFonts w:ascii="Arial" w:hAnsi="Arial" w:cs="Arial"/>
                <w:sz w:val="16"/>
                <w:szCs w:val="16"/>
                <w:lang w:val="en-US"/>
              </w:rPr>
              <w:t>CCL1, CCL4, CD3, CPSAA1, CE3, CCEC1, CCEC2, CCEC3</w:t>
            </w:r>
          </w:p>
        </w:tc>
        <w:tc>
          <w:tcPr>
            <w:tcW w:w="3118" w:type="dxa"/>
            <w:vMerge/>
          </w:tcPr>
          <w:p w14:paraId="5F7990E5" w14:textId="77777777" w:rsidR="00EF4CAE" w:rsidRPr="002D4F39" w:rsidRDefault="00EF4CAE" w:rsidP="00011390">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Pr>
          <w:p w14:paraId="55B881C6" w14:textId="77777777" w:rsidR="00EF4CAE" w:rsidRPr="002D4F39" w:rsidRDefault="00EF4CAE" w:rsidP="00011390">
            <w:pPr>
              <w:ind w:left="113" w:hanging="113"/>
              <w:rPr>
                <w:rFonts w:ascii="Arial" w:eastAsia="Arial" w:hAnsi="Arial" w:cs="Arial"/>
                <w:bCs/>
                <w:color w:val="000000"/>
                <w:sz w:val="16"/>
                <w:szCs w:val="16"/>
                <w:lang w:val="en-US"/>
              </w:rPr>
            </w:pPr>
          </w:p>
        </w:tc>
        <w:tc>
          <w:tcPr>
            <w:tcW w:w="1816" w:type="dxa"/>
            <w:vMerge/>
          </w:tcPr>
          <w:p w14:paraId="225767F1" w14:textId="77777777" w:rsidR="00EF4CAE" w:rsidRPr="002D4F39" w:rsidRDefault="00EF4CAE" w:rsidP="00011390">
            <w:pPr>
              <w:ind w:left="113" w:hanging="113"/>
              <w:rPr>
                <w:rFonts w:ascii="Arial" w:eastAsia="Arial" w:hAnsi="Arial" w:cs="Arial"/>
                <w:b/>
                <w:sz w:val="16"/>
                <w:szCs w:val="16"/>
                <w:lang w:val="en-US"/>
              </w:rPr>
            </w:pPr>
          </w:p>
        </w:tc>
        <w:tc>
          <w:tcPr>
            <w:tcW w:w="2073" w:type="dxa"/>
            <w:vMerge/>
          </w:tcPr>
          <w:p w14:paraId="0E3B4851" w14:textId="77777777" w:rsidR="00EF4CAE" w:rsidRPr="002D4F39" w:rsidRDefault="00EF4CAE" w:rsidP="00011390">
            <w:pPr>
              <w:rPr>
                <w:rFonts w:ascii="Arial" w:eastAsia="Arial" w:hAnsi="Arial" w:cs="Arial"/>
                <w:b/>
                <w:sz w:val="16"/>
                <w:szCs w:val="16"/>
                <w:lang w:val="en-US"/>
              </w:rPr>
            </w:pPr>
          </w:p>
        </w:tc>
      </w:tr>
      <w:tr w:rsidR="00EF4CAE" w:rsidRPr="002D4F39" w14:paraId="00AA99F4" w14:textId="77777777" w:rsidTr="00EF4CAE">
        <w:tblPrEx>
          <w:tblCellMar>
            <w:top w:w="0" w:type="dxa"/>
            <w:left w:w="87" w:type="dxa"/>
            <w:bottom w:w="0" w:type="dxa"/>
            <w:right w:w="108" w:type="dxa"/>
          </w:tblCellMar>
          <w:tblLook w:val="04A0" w:firstRow="1" w:lastRow="0" w:firstColumn="1" w:lastColumn="0" w:noHBand="0" w:noVBand="1"/>
        </w:tblPrEx>
        <w:trPr>
          <w:trHeight w:val="2154"/>
        </w:trPr>
        <w:tc>
          <w:tcPr>
            <w:tcW w:w="1502" w:type="dxa"/>
            <w:vMerge w:val="restart"/>
          </w:tcPr>
          <w:p w14:paraId="4EFCAF70" w14:textId="77777777" w:rsidR="00EF4CAE" w:rsidRPr="002D4F39" w:rsidRDefault="00EF4CAE" w:rsidP="00011390">
            <w:pPr>
              <w:rPr>
                <w:rFonts w:ascii="Arial" w:eastAsia="Arial" w:hAnsi="Arial" w:cs="Arial"/>
                <w:b/>
                <w:sz w:val="16"/>
                <w:szCs w:val="16"/>
              </w:rPr>
            </w:pPr>
            <w:r w:rsidRPr="002D4F39">
              <w:rPr>
                <w:rFonts w:ascii="Arial" w:hAnsi="Arial" w:cs="Arial"/>
                <w:color w:val="000000" w:themeColor="text1"/>
                <w:sz w:val="16"/>
                <w:szCs w:val="16"/>
              </w:rPr>
              <w:t xml:space="preserve">CE 9. </w:t>
            </w:r>
          </w:p>
        </w:tc>
        <w:tc>
          <w:tcPr>
            <w:tcW w:w="2835" w:type="dxa"/>
          </w:tcPr>
          <w:p w14:paraId="4EE340FD" w14:textId="77777777" w:rsidR="00EF4CAE" w:rsidRPr="002D4F39" w:rsidRDefault="00EF4CAE" w:rsidP="00011390">
            <w:pPr>
              <w:rPr>
                <w:rFonts w:ascii="Arial" w:eastAsia="Arial" w:hAnsi="Arial" w:cs="Arial"/>
                <w:b/>
                <w:sz w:val="16"/>
                <w:szCs w:val="16"/>
              </w:rPr>
            </w:pPr>
            <w:r w:rsidRPr="002D4F39">
              <w:rPr>
                <w:rFonts w:ascii="Arial" w:hAnsi="Arial" w:cs="Arial"/>
                <w:sz w:val="16"/>
                <w:szCs w:val="16"/>
              </w:rPr>
              <w:t>9.1</w:t>
            </w:r>
            <w:r>
              <w:rPr>
                <w:rFonts w:ascii="Arial" w:hAnsi="Arial" w:cs="Arial"/>
                <w:sz w:val="16"/>
                <w:szCs w:val="16"/>
              </w:rPr>
              <w:t>.</w:t>
            </w:r>
            <w:r w:rsidRPr="002D4F39">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7F4119ED" w14:textId="77777777" w:rsidR="00EF4CAE" w:rsidRPr="002D4F39" w:rsidRDefault="00EF4CAE" w:rsidP="00011390">
            <w:pPr>
              <w:rPr>
                <w:rFonts w:ascii="Arial" w:eastAsia="Arial" w:hAnsi="Arial" w:cs="Arial"/>
                <w:b/>
                <w:sz w:val="16"/>
                <w:szCs w:val="16"/>
                <w:lang w:val="en-US"/>
              </w:rPr>
            </w:pPr>
            <w:r w:rsidRPr="002D4F39">
              <w:rPr>
                <w:rFonts w:ascii="Arial" w:hAnsi="Arial" w:cs="Arial"/>
                <w:sz w:val="16"/>
                <w:szCs w:val="16"/>
                <w:lang w:val="en-US"/>
              </w:rPr>
              <w:t>CCL1, CCL2, CP2, STEM1, STEM2, CPSAA5</w:t>
            </w:r>
          </w:p>
        </w:tc>
        <w:tc>
          <w:tcPr>
            <w:tcW w:w="3118" w:type="dxa"/>
            <w:vMerge w:val="restart"/>
          </w:tcPr>
          <w:p w14:paraId="7F8C8823" w14:textId="77777777" w:rsidR="00EF4CAE" w:rsidRPr="002D4F39" w:rsidRDefault="00EF4CAE" w:rsidP="00011390">
            <w:pPr>
              <w:pStyle w:val="NormalWeb"/>
              <w:suppressAutoHyphens/>
              <w:spacing w:before="0" w:beforeAutospacing="0" w:after="60" w:afterAutospacing="0"/>
              <w:rPr>
                <w:rFonts w:ascii="Arial" w:hAnsi="Arial" w:cs="Arial"/>
                <w:color w:val="000000" w:themeColor="text1"/>
                <w:sz w:val="16"/>
                <w:szCs w:val="16"/>
              </w:rPr>
            </w:pPr>
            <w:r w:rsidRPr="002D4F39">
              <w:rPr>
                <w:rFonts w:ascii="Arial" w:hAnsi="Arial" w:cs="Arial"/>
                <w:b/>
                <w:bCs/>
                <w:color w:val="000000" w:themeColor="text1"/>
                <w:sz w:val="16"/>
                <w:szCs w:val="16"/>
              </w:rPr>
              <w:t xml:space="preserve">IV. </w:t>
            </w:r>
            <w:proofErr w:type="spellStart"/>
            <w:r w:rsidRPr="002D4F39">
              <w:rPr>
                <w:rFonts w:ascii="Arial" w:hAnsi="Arial" w:cs="Arial"/>
                <w:b/>
                <w:bCs/>
                <w:color w:val="000000" w:themeColor="text1"/>
                <w:sz w:val="16"/>
                <w:szCs w:val="16"/>
              </w:rPr>
              <w:t>REFLEXIÓN</w:t>
            </w:r>
            <w:proofErr w:type="spellEnd"/>
            <w:r w:rsidRPr="002D4F39">
              <w:rPr>
                <w:rFonts w:ascii="Arial" w:hAnsi="Arial" w:cs="Arial"/>
                <w:b/>
                <w:bCs/>
                <w:color w:val="000000" w:themeColor="text1"/>
                <w:sz w:val="16"/>
                <w:szCs w:val="16"/>
              </w:rPr>
              <w:t xml:space="preserve"> SOBRE LA LENGUA Y SUS USOS </w:t>
            </w:r>
          </w:p>
          <w:p w14:paraId="4D4FAE69" w14:textId="77777777" w:rsidR="00EF4CAE" w:rsidRPr="002D4F39" w:rsidRDefault="00EF4CAE" w:rsidP="00011390">
            <w:pPr>
              <w:ind w:left="283" w:hanging="113"/>
              <w:rPr>
                <w:rFonts w:ascii="Arial" w:eastAsia="Arial" w:hAnsi="Arial" w:cs="Arial"/>
                <w:color w:val="000000" w:themeColor="text1"/>
                <w:sz w:val="16"/>
                <w:szCs w:val="16"/>
              </w:rPr>
            </w:pPr>
            <w:r w:rsidRPr="002D4F39">
              <w:rPr>
                <w:rFonts w:ascii="Arial" w:hAnsi="Arial" w:cs="Arial"/>
                <w:sz w:val="16"/>
                <w:szCs w:val="16"/>
              </w:rPr>
              <w:t xml:space="preserve">- </w:t>
            </w:r>
            <w:r w:rsidRPr="002D4F39">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04E2CA30" w14:textId="77777777" w:rsidR="00EF4CAE" w:rsidRPr="002D4F39" w:rsidRDefault="00EF4CAE" w:rsidP="00011390">
            <w:pPr>
              <w:ind w:left="283" w:hanging="113"/>
              <w:rPr>
                <w:rFonts w:ascii="Arial" w:eastAsia="Arial" w:hAnsi="Arial" w:cs="Arial"/>
                <w:sz w:val="16"/>
                <w:szCs w:val="16"/>
              </w:rPr>
            </w:pPr>
            <w:r w:rsidRPr="002D4F39">
              <w:rPr>
                <w:rFonts w:ascii="Arial" w:eastAsia="Arial" w:hAnsi="Arial" w:cs="Arial"/>
                <w:sz w:val="16"/>
                <w:szCs w:val="16"/>
              </w:rPr>
              <w:lastRenderedPageBreak/>
              <w:t>- Diferencias elementales entre lengua oral y lengua escrita.</w:t>
            </w:r>
          </w:p>
          <w:p w14:paraId="0B735753" w14:textId="77777777" w:rsidR="00EF4CAE" w:rsidRPr="002D4F39" w:rsidRDefault="00EF4CAE" w:rsidP="00011390">
            <w:pPr>
              <w:pStyle w:val="NormalWeb"/>
              <w:spacing w:before="0" w:beforeAutospacing="0" w:after="0" w:afterAutospacing="0"/>
              <w:ind w:left="283" w:hanging="113"/>
              <w:rPr>
                <w:rFonts w:ascii="Arial" w:eastAsia="Arial" w:hAnsi="Arial" w:cs="Arial"/>
                <w:b/>
                <w:sz w:val="16"/>
                <w:szCs w:val="16"/>
              </w:rPr>
            </w:pPr>
            <w:r w:rsidRPr="002D4F39">
              <w:rPr>
                <w:rFonts w:ascii="Arial" w:eastAsia="Arial" w:hAnsi="Arial" w:cs="Arial"/>
                <w:sz w:val="16"/>
                <w:szCs w:val="16"/>
              </w:rPr>
              <w:t xml:space="preserve">- Procedimientos elementales </w:t>
            </w:r>
            <w:r w:rsidRPr="002D4F39">
              <w:rPr>
                <w:rFonts w:ascii="Arial" w:eastAsia="Arial" w:hAnsi="Arial" w:cs="Arial"/>
                <w:color w:val="000000" w:themeColor="text1"/>
                <w:sz w:val="16"/>
                <w:szCs w:val="16"/>
              </w:rPr>
              <w:t>de adquisición de vocabulario. Reflexión contextualizada sobre la relación de significado entre unas palabras y otras.</w:t>
            </w:r>
          </w:p>
        </w:tc>
        <w:tc>
          <w:tcPr>
            <w:tcW w:w="1560" w:type="dxa"/>
            <w:vMerge w:val="restart"/>
          </w:tcPr>
          <w:p w14:paraId="62E9D45B" w14:textId="77777777" w:rsidR="00EF4CAE" w:rsidRPr="002D4F39" w:rsidRDefault="00EF4CAE" w:rsidP="00011390">
            <w:pPr>
              <w:ind w:left="113" w:hanging="113"/>
              <w:rPr>
                <w:rFonts w:ascii="Arial" w:eastAsia="Arial" w:hAnsi="Arial" w:cs="Arial"/>
                <w:b/>
                <w:sz w:val="16"/>
                <w:szCs w:val="16"/>
              </w:rPr>
            </w:pPr>
            <w:r w:rsidRPr="002D4F39">
              <w:rPr>
                <w:rFonts w:ascii="Arial" w:eastAsia="Arial" w:hAnsi="Arial" w:cs="Arial"/>
                <w:bCs/>
                <w:color w:val="000000"/>
                <w:sz w:val="16"/>
                <w:szCs w:val="16"/>
              </w:rPr>
              <w:lastRenderedPageBreak/>
              <w:t>- Observación sistemática</w:t>
            </w:r>
          </w:p>
        </w:tc>
        <w:tc>
          <w:tcPr>
            <w:tcW w:w="1816" w:type="dxa"/>
            <w:vMerge w:val="restart"/>
          </w:tcPr>
          <w:p w14:paraId="3F8492A8" w14:textId="77777777" w:rsidR="00EF4CAE" w:rsidRPr="002D4F39" w:rsidRDefault="00EF4CAE" w:rsidP="00011390">
            <w:pPr>
              <w:ind w:left="113" w:hanging="113"/>
              <w:rPr>
                <w:rFonts w:ascii="Arial" w:eastAsia="Arial" w:hAnsi="Arial" w:cs="Arial"/>
                <w:b/>
                <w:sz w:val="16"/>
                <w:szCs w:val="16"/>
              </w:rPr>
            </w:pPr>
            <w:r w:rsidRPr="002D4F39">
              <w:rPr>
                <w:rFonts w:ascii="Arial" w:hAnsi="Arial" w:cs="Arial"/>
                <w:color w:val="000000" w:themeColor="text1"/>
                <w:sz w:val="16"/>
                <w:szCs w:val="16"/>
              </w:rPr>
              <w:t xml:space="preserve">- </w:t>
            </w:r>
            <w:r w:rsidRPr="002D4F39">
              <w:rPr>
                <w:rFonts w:ascii="Arial" w:eastAsia="Arial" w:hAnsi="Arial" w:cs="Arial"/>
                <w:color w:val="000000" w:themeColor="text1"/>
                <w:sz w:val="16"/>
                <w:szCs w:val="16"/>
              </w:rPr>
              <w:t>Rúbrica para evaluar textos escritos.</w:t>
            </w:r>
          </w:p>
        </w:tc>
        <w:tc>
          <w:tcPr>
            <w:tcW w:w="2073" w:type="dxa"/>
            <w:vMerge w:val="restart"/>
          </w:tcPr>
          <w:p w14:paraId="5BFB0A93" w14:textId="77777777" w:rsidR="00EF4CAE" w:rsidRPr="002D4F39" w:rsidRDefault="00EF4CAE" w:rsidP="00011390">
            <w:pPr>
              <w:rPr>
                <w:rFonts w:ascii="Arial" w:hAnsi="Arial" w:cs="Arial"/>
                <w:b/>
                <w:sz w:val="16"/>
                <w:szCs w:val="16"/>
              </w:rPr>
            </w:pPr>
            <w:r w:rsidRPr="002D4F39">
              <w:rPr>
                <w:rFonts w:ascii="Arial" w:hAnsi="Arial" w:cs="Arial"/>
                <w:b/>
                <w:sz w:val="16"/>
                <w:szCs w:val="16"/>
              </w:rPr>
              <w:t>Aprendo las letras</w:t>
            </w:r>
          </w:p>
          <w:p w14:paraId="48D1978C" w14:textId="77777777" w:rsidR="00EF4CAE" w:rsidRPr="002D4F39" w:rsidRDefault="00EF4CAE" w:rsidP="00011390">
            <w:pPr>
              <w:rPr>
                <w:rFonts w:ascii="Arial" w:hAnsi="Arial" w:cs="Arial"/>
                <w:b/>
                <w:sz w:val="16"/>
                <w:szCs w:val="16"/>
              </w:rPr>
            </w:pPr>
            <w:r w:rsidRPr="002D4F39">
              <w:rPr>
                <w:rFonts w:ascii="Arial" w:eastAsia="Arial" w:hAnsi="Arial" w:cs="Arial"/>
                <w:sz w:val="16"/>
                <w:szCs w:val="16"/>
              </w:rPr>
              <w:t>Actividades de lectoescritura</w:t>
            </w:r>
          </w:p>
          <w:p w14:paraId="2BAFB026"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Conozco mi lengua</w:t>
            </w:r>
          </w:p>
          <w:p w14:paraId="0E0576ED" w14:textId="77777777" w:rsidR="00EF4CAE" w:rsidRPr="002D4F39" w:rsidRDefault="00EF4CAE" w:rsidP="00011390">
            <w:pPr>
              <w:rPr>
                <w:rFonts w:ascii="Arial" w:hAnsi="Arial" w:cs="Arial"/>
                <w:b/>
                <w:sz w:val="16"/>
                <w:szCs w:val="16"/>
              </w:rPr>
            </w:pPr>
            <w:r w:rsidRPr="002D4F39">
              <w:rPr>
                <w:rFonts w:ascii="Arial" w:hAnsi="Arial" w:cs="Arial"/>
                <w:spacing w:val="-4"/>
                <w:sz w:val="16"/>
                <w:szCs w:val="16"/>
              </w:rPr>
              <w:t>Familias de palabras, uso de la mayúscula, la letra, la sílaba y la palabra</w:t>
            </w:r>
          </w:p>
          <w:p w14:paraId="02B022C4" w14:textId="77777777" w:rsidR="00EF4CAE" w:rsidRPr="002D4F39" w:rsidRDefault="00EF4CAE" w:rsidP="00011390">
            <w:pPr>
              <w:spacing w:before="60"/>
              <w:rPr>
                <w:rFonts w:ascii="Arial" w:hAnsi="Arial" w:cs="Arial"/>
                <w:b/>
                <w:bCs/>
                <w:sz w:val="16"/>
                <w:szCs w:val="16"/>
              </w:rPr>
            </w:pPr>
            <w:r w:rsidRPr="002D4F39">
              <w:rPr>
                <w:rFonts w:ascii="Arial" w:hAnsi="Arial" w:cs="Arial"/>
                <w:b/>
                <w:bCs/>
                <w:sz w:val="16"/>
                <w:szCs w:val="16"/>
              </w:rPr>
              <w:t>Juegos de letras</w:t>
            </w:r>
          </w:p>
          <w:p w14:paraId="3A326350" w14:textId="77777777" w:rsidR="00EF4CAE" w:rsidRPr="002D4F39" w:rsidRDefault="00EF4CAE" w:rsidP="00011390">
            <w:pPr>
              <w:rPr>
                <w:rFonts w:ascii="Arial" w:hAnsi="Arial" w:cs="Arial"/>
                <w:bCs/>
                <w:sz w:val="16"/>
                <w:szCs w:val="16"/>
              </w:rPr>
            </w:pPr>
            <w:r w:rsidRPr="002D4F39">
              <w:rPr>
                <w:rFonts w:ascii="Arial" w:hAnsi="Arial" w:cs="Arial"/>
                <w:bCs/>
                <w:sz w:val="16"/>
                <w:szCs w:val="16"/>
              </w:rPr>
              <w:t>Conceptos léxicos</w:t>
            </w:r>
          </w:p>
          <w:p w14:paraId="3A18D10D" w14:textId="77777777" w:rsidR="00EF4CAE" w:rsidRPr="002D4F39" w:rsidRDefault="00EF4CAE" w:rsidP="00011390">
            <w:pPr>
              <w:spacing w:before="60"/>
              <w:rPr>
                <w:rFonts w:ascii="Arial" w:eastAsia="Arial" w:hAnsi="Arial" w:cs="Arial"/>
                <w:b/>
                <w:bCs/>
                <w:color w:val="000000" w:themeColor="text1"/>
                <w:sz w:val="16"/>
                <w:szCs w:val="16"/>
              </w:rPr>
            </w:pPr>
            <w:r w:rsidRPr="002D4F39">
              <w:rPr>
                <w:rFonts w:ascii="Arial" w:eastAsia="Arial" w:hAnsi="Arial" w:cs="Arial"/>
                <w:b/>
                <w:bCs/>
                <w:color w:val="000000" w:themeColor="text1"/>
                <w:sz w:val="16"/>
                <w:szCs w:val="16"/>
              </w:rPr>
              <w:t>Porfolio</w:t>
            </w:r>
          </w:p>
          <w:p w14:paraId="6518BA29" w14:textId="77777777" w:rsidR="00EF4CAE" w:rsidRPr="002D4F39" w:rsidRDefault="00EF4CAE" w:rsidP="00011390">
            <w:pPr>
              <w:rPr>
                <w:rFonts w:ascii="Arial" w:eastAsia="Arial" w:hAnsi="Arial" w:cs="Arial"/>
                <w:b/>
                <w:sz w:val="16"/>
                <w:szCs w:val="16"/>
              </w:rPr>
            </w:pPr>
            <w:r w:rsidRPr="002D4F39">
              <w:rPr>
                <w:rFonts w:ascii="Arial" w:eastAsia="Arial" w:hAnsi="Arial" w:cs="Arial"/>
                <w:bCs/>
                <w:color w:val="000000" w:themeColor="text1"/>
                <w:sz w:val="16"/>
                <w:szCs w:val="16"/>
              </w:rPr>
              <w:lastRenderedPageBreak/>
              <w:t>¿Qué he aprendido?</w:t>
            </w:r>
          </w:p>
        </w:tc>
      </w:tr>
      <w:tr w:rsidR="00EF4CAE" w:rsidRPr="002D4F39" w14:paraId="00AF34FD" w14:textId="77777777" w:rsidTr="00EF4CAE">
        <w:tblPrEx>
          <w:tblCellMar>
            <w:top w:w="0" w:type="dxa"/>
            <w:left w:w="87" w:type="dxa"/>
            <w:bottom w:w="0" w:type="dxa"/>
            <w:right w:w="108" w:type="dxa"/>
          </w:tblCellMar>
          <w:tblLook w:val="04A0" w:firstRow="1" w:lastRow="0" w:firstColumn="1" w:lastColumn="0" w:noHBand="0" w:noVBand="1"/>
        </w:tblPrEx>
        <w:trPr>
          <w:trHeight w:val="680"/>
        </w:trPr>
        <w:tc>
          <w:tcPr>
            <w:tcW w:w="1502" w:type="dxa"/>
            <w:vMerge/>
          </w:tcPr>
          <w:p w14:paraId="2BE0DE10" w14:textId="77777777" w:rsidR="00EF4CAE" w:rsidRPr="002D4F39" w:rsidRDefault="00EF4CAE" w:rsidP="00011390">
            <w:pPr>
              <w:rPr>
                <w:rFonts w:ascii="Arial" w:hAnsi="Arial" w:cs="Arial"/>
                <w:color w:val="000000" w:themeColor="text1"/>
                <w:sz w:val="16"/>
                <w:szCs w:val="16"/>
              </w:rPr>
            </w:pPr>
          </w:p>
        </w:tc>
        <w:tc>
          <w:tcPr>
            <w:tcW w:w="2835" w:type="dxa"/>
          </w:tcPr>
          <w:p w14:paraId="6CB3DD09" w14:textId="77777777" w:rsidR="00EF4CAE" w:rsidRPr="002D4F39" w:rsidRDefault="00EF4CAE" w:rsidP="00011390">
            <w:pPr>
              <w:rPr>
                <w:rFonts w:ascii="Arial" w:hAnsi="Arial" w:cs="Arial"/>
                <w:sz w:val="16"/>
                <w:szCs w:val="16"/>
              </w:rPr>
            </w:pPr>
            <w:r w:rsidRPr="002D4F39">
              <w:rPr>
                <w:rFonts w:ascii="Arial" w:hAnsi="Arial" w:cs="Arial"/>
                <w:sz w:val="16"/>
                <w:szCs w:val="16"/>
              </w:rPr>
              <w:t>9.2</w:t>
            </w:r>
            <w:r>
              <w:rPr>
                <w:rFonts w:ascii="Arial" w:hAnsi="Arial" w:cs="Arial"/>
                <w:sz w:val="16"/>
                <w:szCs w:val="16"/>
              </w:rPr>
              <w:t>.</w:t>
            </w:r>
            <w:r w:rsidRPr="002D4F39">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2D4F39">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2D4F39">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2D4F39">
              <w:rPr>
                <w:rFonts w:ascii="Arial" w:hAnsi="Arial" w:cs="Arial"/>
                <w:sz w:val="16"/>
                <w:szCs w:val="16"/>
              </w:rPr>
              <w:t>para mejorar el uso de la lengua y comunicarse de manera eficaz y competencial</w:t>
            </w:r>
          </w:p>
        </w:tc>
        <w:tc>
          <w:tcPr>
            <w:tcW w:w="1559" w:type="dxa"/>
          </w:tcPr>
          <w:p w14:paraId="4B3383B7" w14:textId="77777777" w:rsidR="00EF4CAE" w:rsidRPr="002D4F39" w:rsidRDefault="00EF4CAE" w:rsidP="00011390">
            <w:pPr>
              <w:rPr>
                <w:rFonts w:ascii="Arial" w:hAnsi="Arial" w:cs="Arial"/>
                <w:sz w:val="16"/>
                <w:szCs w:val="16"/>
                <w:lang w:val="en-US"/>
              </w:rPr>
            </w:pPr>
            <w:r w:rsidRPr="002D4F39">
              <w:rPr>
                <w:rFonts w:ascii="Arial" w:hAnsi="Arial" w:cs="Arial"/>
                <w:sz w:val="16"/>
                <w:szCs w:val="16"/>
                <w:lang w:val="en-US"/>
              </w:rPr>
              <w:t>CCL1, CCL2, CP2, STEM1, STEM2, CPSAA5</w:t>
            </w:r>
          </w:p>
        </w:tc>
        <w:tc>
          <w:tcPr>
            <w:tcW w:w="3118" w:type="dxa"/>
            <w:vMerge/>
          </w:tcPr>
          <w:p w14:paraId="1250D2D5" w14:textId="77777777" w:rsidR="00EF4CAE" w:rsidRPr="002D4F39" w:rsidRDefault="00EF4CAE" w:rsidP="00011390">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Pr>
          <w:p w14:paraId="41B4F691" w14:textId="77777777" w:rsidR="00EF4CAE" w:rsidRPr="002D4F39" w:rsidRDefault="00EF4CAE" w:rsidP="00011390">
            <w:pPr>
              <w:ind w:left="113" w:hanging="113"/>
              <w:rPr>
                <w:rFonts w:ascii="Arial" w:eastAsia="Arial" w:hAnsi="Arial" w:cs="Arial"/>
                <w:bCs/>
                <w:color w:val="000000"/>
                <w:sz w:val="16"/>
                <w:szCs w:val="16"/>
                <w:lang w:val="en-US"/>
              </w:rPr>
            </w:pPr>
          </w:p>
        </w:tc>
        <w:tc>
          <w:tcPr>
            <w:tcW w:w="1816" w:type="dxa"/>
            <w:vMerge/>
          </w:tcPr>
          <w:p w14:paraId="5663F390" w14:textId="77777777" w:rsidR="00EF4CAE" w:rsidRPr="002D4F39" w:rsidRDefault="00EF4CAE" w:rsidP="00011390">
            <w:pPr>
              <w:ind w:left="113" w:hanging="113"/>
              <w:rPr>
                <w:rFonts w:ascii="Arial" w:eastAsia="Arial" w:hAnsi="Arial" w:cs="Arial"/>
                <w:b/>
                <w:sz w:val="16"/>
                <w:szCs w:val="16"/>
                <w:lang w:val="en-US"/>
              </w:rPr>
            </w:pPr>
          </w:p>
        </w:tc>
        <w:tc>
          <w:tcPr>
            <w:tcW w:w="2073" w:type="dxa"/>
            <w:vMerge/>
          </w:tcPr>
          <w:p w14:paraId="5383C1D0" w14:textId="77777777" w:rsidR="00EF4CAE" w:rsidRPr="002D4F39" w:rsidRDefault="00EF4CAE" w:rsidP="00011390">
            <w:pPr>
              <w:rPr>
                <w:rFonts w:ascii="Arial" w:eastAsia="Arial" w:hAnsi="Arial" w:cs="Arial"/>
                <w:b/>
                <w:sz w:val="16"/>
                <w:szCs w:val="16"/>
                <w:lang w:val="en-US"/>
              </w:rPr>
            </w:pPr>
          </w:p>
        </w:tc>
      </w:tr>
      <w:tr w:rsidR="00EF4CAE" w:rsidRPr="002D4F39" w14:paraId="7E4BF3BE" w14:textId="77777777" w:rsidTr="00EF4CAE">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C907B04" w14:textId="77777777" w:rsidR="00EF4CAE" w:rsidRPr="002D4F39" w:rsidRDefault="00EF4CAE" w:rsidP="00011390">
            <w:pPr>
              <w:rPr>
                <w:rFonts w:ascii="Arial" w:hAnsi="Arial" w:cs="Arial"/>
                <w:color w:val="000000" w:themeColor="text1"/>
                <w:sz w:val="16"/>
                <w:szCs w:val="16"/>
              </w:rPr>
            </w:pPr>
            <w:r w:rsidRPr="002D4F39">
              <w:rPr>
                <w:rFonts w:ascii="Arial" w:hAnsi="Arial" w:cs="Arial"/>
                <w:color w:val="000000" w:themeColor="text1"/>
                <w:sz w:val="16"/>
                <w:szCs w:val="16"/>
              </w:rPr>
              <w:t>CE 10.</w:t>
            </w:r>
          </w:p>
        </w:tc>
        <w:tc>
          <w:tcPr>
            <w:tcW w:w="2835" w:type="dxa"/>
          </w:tcPr>
          <w:p w14:paraId="2DCC2FA2" w14:textId="77777777" w:rsidR="00EF4CAE" w:rsidRPr="002D4F39" w:rsidRDefault="00EF4CAE" w:rsidP="00011390">
            <w:pPr>
              <w:rPr>
                <w:rFonts w:ascii="Arial" w:hAnsi="Arial" w:cs="Arial"/>
                <w:sz w:val="16"/>
                <w:szCs w:val="16"/>
              </w:rPr>
            </w:pPr>
            <w:r w:rsidRPr="002D4F39">
              <w:rPr>
                <w:rFonts w:ascii="Arial" w:hAnsi="Arial" w:cs="Arial"/>
                <w:sz w:val="16"/>
                <w:szCs w:val="16"/>
              </w:rPr>
              <w:t>10.1</w:t>
            </w:r>
            <w:r>
              <w:rPr>
                <w:rFonts w:ascii="Arial" w:hAnsi="Arial" w:cs="Arial"/>
                <w:sz w:val="16"/>
                <w:szCs w:val="16"/>
              </w:rPr>
              <w:t>.</w:t>
            </w:r>
            <w:r w:rsidRPr="002D4F39">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0D4C1D5E" w14:textId="77777777" w:rsidR="00EF4CAE" w:rsidRPr="002D4F39" w:rsidRDefault="00EF4CAE" w:rsidP="00011390">
            <w:pPr>
              <w:rPr>
                <w:rFonts w:ascii="Arial" w:hAnsi="Arial" w:cs="Arial"/>
                <w:sz w:val="16"/>
                <w:szCs w:val="16"/>
                <w:lang w:val="en-US"/>
              </w:rPr>
            </w:pPr>
            <w:r w:rsidRPr="002D4F39">
              <w:rPr>
                <w:rFonts w:ascii="Arial" w:hAnsi="Arial" w:cs="Arial"/>
                <w:sz w:val="16"/>
                <w:szCs w:val="16"/>
              </w:rPr>
              <w:t>CCL1, CCL5, CP3, CD3, CPSAA3, CC1, CC2, CC3</w:t>
            </w:r>
          </w:p>
        </w:tc>
        <w:tc>
          <w:tcPr>
            <w:tcW w:w="3118" w:type="dxa"/>
          </w:tcPr>
          <w:p w14:paraId="3C0F4583" w14:textId="77777777" w:rsidR="00EF4CAE" w:rsidRPr="002D4F39" w:rsidRDefault="00EF4CAE" w:rsidP="00011390">
            <w:pPr>
              <w:pBdr>
                <w:top w:val="nil"/>
                <w:left w:val="nil"/>
                <w:bottom w:val="nil"/>
                <w:right w:val="nil"/>
                <w:between w:val="nil"/>
              </w:pBdr>
              <w:spacing w:after="60"/>
              <w:rPr>
                <w:rFonts w:ascii="Arial" w:hAnsi="Arial" w:cs="Arial"/>
                <w:b/>
                <w:color w:val="000000"/>
                <w:sz w:val="16"/>
                <w:szCs w:val="16"/>
              </w:rPr>
            </w:pPr>
            <w:r w:rsidRPr="002D4F39">
              <w:rPr>
                <w:rFonts w:ascii="Arial" w:hAnsi="Arial" w:cs="Arial"/>
                <w:b/>
                <w:color w:val="000000"/>
                <w:sz w:val="16"/>
                <w:szCs w:val="16"/>
              </w:rPr>
              <w:t xml:space="preserve">I. </w:t>
            </w:r>
            <w:r w:rsidRPr="002D4F39">
              <w:rPr>
                <w:rFonts w:ascii="Arial" w:hAnsi="Arial" w:cs="Arial"/>
                <w:b/>
                <w:sz w:val="16"/>
                <w:szCs w:val="16"/>
              </w:rPr>
              <w:t>LAS</w:t>
            </w:r>
            <w:r w:rsidRPr="002D4F39">
              <w:rPr>
                <w:rFonts w:ascii="Arial" w:hAnsi="Arial" w:cs="Arial"/>
                <w:b/>
                <w:color w:val="000000"/>
                <w:sz w:val="16"/>
                <w:szCs w:val="16"/>
              </w:rPr>
              <w:t xml:space="preserve"> LENGUAS Y SUS HABLANTES </w:t>
            </w:r>
          </w:p>
          <w:p w14:paraId="30EA8C6E" w14:textId="77777777" w:rsidR="00EF4CAE" w:rsidRPr="002D4F39" w:rsidRDefault="00EF4CAE" w:rsidP="00011390">
            <w:pPr>
              <w:ind w:left="113" w:hanging="113"/>
              <w:rPr>
                <w:rFonts w:ascii="Arial" w:hAnsi="Arial" w:cs="Arial"/>
                <w:b/>
                <w:sz w:val="16"/>
                <w:szCs w:val="16"/>
              </w:rPr>
            </w:pPr>
            <w:r w:rsidRPr="002D4F39">
              <w:rPr>
                <w:rFonts w:ascii="Arial" w:hAnsi="Arial" w:cs="Arial"/>
                <w:sz w:val="16"/>
                <w:szCs w:val="16"/>
              </w:rPr>
              <w:t xml:space="preserve">- Uso de un lenguaje no discriminatorio y respetuoso con las diferencias. </w:t>
            </w:r>
          </w:p>
          <w:p w14:paraId="311A29A2" w14:textId="77777777" w:rsidR="00EF4CAE" w:rsidRPr="002D4F39" w:rsidRDefault="00EF4CAE" w:rsidP="00011390">
            <w:pPr>
              <w:spacing w:before="60" w:after="60"/>
              <w:ind w:left="221" w:hanging="221"/>
              <w:rPr>
                <w:rFonts w:ascii="Arial" w:hAnsi="Arial" w:cs="Arial"/>
                <w:b/>
                <w:sz w:val="16"/>
                <w:szCs w:val="16"/>
              </w:rPr>
            </w:pPr>
            <w:r w:rsidRPr="002D4F39">
              <w:rPr>
                <w:rFonts w:ascii="Arial" w:hAnsi="Arial" w:cs="Arial"/>
                <w:b/>
                <w:sz w:val="16"/>
                <w:szCs w:val="16"/>
              </w:rPr>
              <w:t>II. COMUNICACIÓN</w:t>
            </w:r>
          </w:p>
          <w:p w14:paraId="53BC053D" w14:textId="77777777" w:rsidR="00EF4CAE" w:rsidRPr="002D4F39" w:rsidRDefault="00EF4CAE" w:rsidP="00011390">
            <w:pPr>
              <w:spacing w:before="60"/>
              <w:rPr>
                <w:rFonts w:ascii="Arial" w:hAnsi="Arial" w:cs="Arial"/>
                <w:b/>
                <w:sz w:val="16"/>
                <w:szCs w:val="16"/>
              </w:rPr>
            </w:pPr>
            <w:r w:rsidRPr="002D4F39">
              <w:rPr>
                <w:rFonts w:ascii="Arial" w:hAnsi="Arial" w:cs="Arial"/>
                <w:b/>
                <w:sz w:val="16"/>
                <w:szCs w:val="16"/>
              </w:rPr>
              <w:t>3. Procesos.</w:t>
            </w:r>
          </w:p>
          <w:p w14:paraId="6F21E9BF" w14:textId="77777777" w:rsidR="00EF4CAE" w:rsidRPr="002D4F39" w:rsidRDefault="00EF4CAE" w:rsidP="00011390">
            <w:pPr>
              <w:ind w:left="283" w:hanging="113"/>
              <w:rPr>
                <w:rFonts w:ascii="Arial" w:hAnsi="Arial" w:cs="Arial"/>
                <w:sz w:val="16"/>
                <w:szCs w:val="16"/>
              </w:rPr>
            </w:pPr>
            <w:r w:rsidRPr="002D4F39">
              <w:rPr>
                <w:rFonts w:ascii="Arial" w:hAnsi="Arial" w:cs="Arial"/>
                <w:sz w:val="16"/>
                <w:szCs w:val="16"/>
              </w:rPr>
              <w:t xml:space="preserve">- Interacción oral: </w:t>
            </w:r>
          </w:p>
          <w:p w14:paraId="03113682" w14:textId="77777777" w:rsidR="00EF4CAE" w:rsidRPr="002D4F39" w:rsidRDefault="00EF4CAE" w:rsidP="00011390">
            <w:pPr>
              <w:ind w:left="284"/>
              <w:rPr>
                <w:rFonts w:ascii="Arial" w:hAnsi="Arial" w:cs="Arial"/>
                <w:sz w:val="16"/>
                <w:szCs w:val="16"/>
              </w:rPr>
            </w:pPr>
            <w:r w:rsidRPr="002D4F39">
              <w:rPr>
                <w:rFonts w:ascii="Arial" w:hAnsi="Arial" w:cs="Arial"/>
                <w:sz w:val="16"/>
                <w:szCs w:val="16"/>
              </w:rPr>
              <w:t xml:space="preserve">Interacción oral adecuada en contextos informales, escucha activa y cortesía lingüística. </w:t>
            </w:r>
          </w:p>
          <w:p w14:paraId="4664BEEA" w14:textId="77777777" w:rsidR="00EF4CAE" w:rsidRPr="002D4F39" w:rsidRDefault="00EF4CAE" w:rsidP="00EF4CAE">
            <w:pPr>
              <w:pStyle w:val="Prrafodelista"/>
              <w:numPr>
                <w:ilvl w:val="0"/>
                <w:numId w:val="4"/>
              </w:numPr>
              <w:tabs>
                <w:tab w:val="left" w:pos="202"/>
              </w:tabs>
              <w:suppressAutoHyphens w:val="0"/>
              <w:ind w:left="283" w:hanging="113"/>
              <w:contextualSpacing w:val="0"/>
              <w:rPr>
                <w:sz w:val="16"/>
                <w:szCs w:val="16"/>
                <w:lang w:val="es-ES"/>
              </w:rPr>
            </w:pPr>
            <w:r w:rsidRPr="002D4F39">
              <w:rPr>
                <w:sz w:val="16"/>
                <w:szCs w:val="16"/>
              </w:rPr>
              <w:t xml:space="preserve">La expresión y escucha empática de necesidades, vivencias y emociones propias y ajenas. </w:t>
            </w:r>
          </w:p>
        </w:tc>
        <w:tc>
          <w:tcPr>
            <w:tcW w:w="1560" w:type="dxa"/>
          </w:tcPr>
          <w:p w14:paraId="21FCFEDD" w14:textId="77777777" w:rsidR="00EF4CAE" w:rsidRPr="002D4F39" w:rsidRDefault="00EF4CAE" w:rsidP="00011390">
            <w:pPr>
              <w:ind w:left="113" w:hanging="113"/>
              <w:rPr>
                <w:rFonts w:ascii="Arial" w:eastAsia="Arial" w:hAnsi="Arial" w:cs="Arial"/>
                <w:bCs/>
                <w:color w:val="000000"/>
                <w:sz w:val="16"/>
                <w:szCs w:val="16"/>
              </w:rPr>
            </w:pPr>
            <w:r w:rsidRPr="002D4F39">
              <w:rPr>
                <w:rFonts w:ascii="Arial" w:eastAsia="Arial" w:hAnsi="Arial" w:cs="Arial"/>
                <w:bCs/>
                <w:color w:val="000000"/>
                <w:sz w:val="16"/>
                <w:szCs w:val="16"/>
              </w:rPr>
              <w:t>- Observación sistemática</w:t>
            </w:r>
          </w:p>
          <w:p w14:paraId="01CA2554" w14:textId="77777777" w:rsidR="00EF4CAE" w:rsidRPr="002D4F39" w:rsidRDefault="00EF4CAE" w:rsidP="00011390">
            <w:pPr>
              <w:ind w:left="113" w:hanging="113"/>
              <w:rPr>
                <w:rFonts w:ascii="Arial" w:eastAsia="Arial" w:hAnsi="Arial" w:cs="Arial"/>
                <w:bCs/>
                <w:color w:val="000000"/>
                <w:sz w:val="16"/>
                <w:szCs w:val="16"/>
              </w:rPr>
            </w:pPr>
            <w:r w:rsidRPr="002D4F39">
              <w:rPr>
                <w:rFonts w:ascii="Arial" w:eastAsia="Arial" w:hAnsi="Arial" w:cs="Arial"/>
                <w:bCs/>
                <w:color w:val="000000"/>
                <w:sz w:val="16"/>
                <w:szCs w:val="16"/>
              </w:rPr>
              <w:t>- Análisis de producciones</w:t>
            </w:r>
          </w:p>
        </w:tc>
        <w:tc>
          <w:tcPr>
            <w:tcW w:w="1816" w:type="dxa"/>
          </w:tcPr>
          <w:p w14:paraId="4306AE1B" w14:textId="77777777" w:rsidR="00EF4CAE" w:rsidRPr="002D4F39" w:rsidRDefault="00EF4CAE" w:rsidP="00011390">
            <w:pPr>
              <w:widowControl w:val="0"/>
              <w:ind w:left="113" w:hanging="113"/>
              <w:rPr>
                <w:rFonts w:ascii="Arial" w:eastAsia="Arial" w:hAnsi="Arial" w:cs="Arial"/>
                <w:bCs/>
                <w:color w:val="000000" w:themeColor="text1"/>
                <w:sz w:val="16"/>
                <w:szCs w:val="16"/>
              </w:rPr>
            </w:pPr>
            <w:r w:rsidRPr="002D4F39">
              <w:rPr>
                <w:rFonts w:ascii="Arial" w:eastAsia="Arial" w:hAnsi="Arial" w:cs="Arial"/>
                <w:bCs/>
                <w:color w:val="000000" w:themeColor="text1"/>
                <w:sz w:val="16"/>
                <w:szCs w:val="16"/>
              </w:rPr>
              <w:t xml:space="preserve">- Rúbricas para evaluar las destrezas comunicativas. </w:t>
            </w:r>
          </w:p>
          <w:p w14:paraId="72520A30" w14:textId="77777777" w:rsidR="00EF4CAE" w:rsidRPr="002D4F39" w:rsidRDefault="00EF4CAE" w:rsidP="00011390">
            <w:pPr>
              <w:widowControl w:val="0"/>
              <w:ind w:left="113" w:hanging="113"/>
              <w:rPr>
                <w:rFonts w:ascii="Arial" w:eastAsia="Arial" w:hAnsi="Arial" w:cs="Arial"/>
                <w:b/>
                <w:sz w:val="16"/>
                <w:szCs w:val="16"/>
              </w:rPr>
            </w:pPr>
            <w:r w:rsidRPr="002D4F39">
              <w:rPr>
                <w:rFonts w:ascii="Arial" w:eastAsia="Arial" w:hAnsi="Arial" w:cs="Arial"/>
                <w:bCs/>
                <w:color w:val="000000" w:themeColor="text1"/>
                <w:sz w:val="16"/>
                <w:szCs w:val="16"/>
              </w:rPr>
              <w:t>- Rúbricas para evaluar la autonomía personal y el trabajo cooperativo.</w:t>
            </w:r>
          </w:p>
        </w:tc>
        <w:tc>
          <w:tcPr>
            <w:tcW w:w="2073" w:type="dxa"/>
          </w:tcPr>
          <w:p w14:paraId="505DD61D" w14:textId="77777777" w:rsidR="00EF4CAE" w:rsidRPr="002D4F39" w:rsidRDefault="00EF4CAE" w:rsidP="00011390">
            <w:pPr>
              <w:rPr>
                <w:rFonts w:ascii="Arial" w:hAnsi="Arial" w:cs="Arial"/>
                <w:sz w:val="16"/>
                <w:szCs w:val="16"/>
              </w:rPr>
            </w:pPr>
            <w:r w:rsidRPr="002D4F39">
              <w:rPr>
                <w:rFonts w:ascii="Arial" w:hAnsi="Arial" w:cs="Arial"/>
                <w:sz w:val="16"/>
                <w:szCs w:val="16"/>
              </w:rPr>
              <w:t>Participación en el diálogo colectivo</w:t>
            </w:r>
          </w:p>
          <w:p w14:paraId="3AEBE7FC" w14:textId="77777777" w:rsidR="00EF4CAE" w:rsidRPr="002D4F39" w:rsidRDefault="00EF4CAE" w:rsidP="00011390">
            <w:pPr>
              <w:spacing w:before="60"/>
              <w:rPr>
                <w:rFonts w:ascii="Arial" w:eastAsia="Arial" w:hAnsi="Arial" w:cs="Arial"/>
                <w:b/>
                <w:bCs/>
                <w:color w:val="000000" w:themeColor="text1"/>
                <w:sz w:val="16"/>
                <w:szCs w:val="16"/>
              </w:rPr>
            </w:pPr>
            <w:r w:rsidRPr="002D4F39">
              <w:rPr>
                <w:rFonts w:ascii="Arial" w:eastAsia="Arial" w:hAnsi="Arial" w:cs="Arial"/>
                <w:b/>
                <w:bCs/>
                <w:color w:val="000000" w:themeColor="text1"/>
                <w:sz w:val="16"/>
                <w:szCs w:val="16"/>
              </w:rPr>
              <w:t>Escucho y hablo</w:t>
            </w:r>
          </w:p>
          <w:p w14:paraId="072F7309" w14:textId="77777777" w:rsidR="00EF4CAE" w:rsidRPr="002D4F39" w:rsidRDefault="00EF4CAE" w:rsidP="00011390">
            <w:pPr>
              <w:rPr>
                <w:rFonts w:ascii="Arial" w:eastAsia="Arial" w:hAnsi="Arial" w:cs="Arial"/>
                <w:bCs/>
                <w:color w:val="000000" w:themeColor="text1"/>
                <w:sz w:val="16"/>
                <w:szCs w:val="16"/>
              </w:rPr>
            </w:pPr>
            <w:r w:rsidRPr="002D4F39">
              <w:rPr>
                <w:rFonts w:ascii="Arial" w:eastAsia="Arial" w:hAnsi="Arial" w:cs="Arial"/>
                <w:bCs/>
                <w:color w:val="000000" w:themeColor="text1"/>
                <w:sz w:val="16"/>
                <w:szCs w:val="16"/>
              </w:rPr>
              <w:t>Cómo cuidar y dar cariño a un animal</w:t>
            </w:r>
          </w:p>
          <w:p w14:paraId="425CD47F" w14:textId="77777777" w:rsidR="00EF4CAE" w:rsidRPr="002D4F39" w:rsidRDefault="00EF4CAE" w:rsidP="00011390">
            <w:pPr>
              <w:spacing w:before="60"/>
              <w:rPr>
                <w:rFonts w:ascii="Arial" w:eastAsia="Arial" w:hAnsi="Arial" w:cs="Arial"/>
                <w:b/>
                <w:color w:val="000000" w:themeColor="text1"/>
                <w:sz w:val="16"/>
                <w:szCs w:val="16"/>
              </w:rPr>
            </w:pPr>
            <w:r w:rsidRPr="002D4F39">
              <w:rPr>
                <w:rFonts w:ascii="Arial" w:eastAsia="Arial" w:hAnsi="Arial" w:cs="Arial"/>
                <w:b/>
                <w:color w:val="000000" w:themeColor="text1"/>
                <w:sz w:val="16"/>
                <w:szCs w:val="16"/>
              </w:rPr>
              <w:t>Objetivo en acción</w:t>
            </w:r>
          </w:p>
          <w:p w14:paraId="7E50D6C3" w14:textId="77777777" w:rsidR="00EF4CAE" w:rsidRPr="002D4F39" w:rsidRDefault="00EF4CAE" w:rsidP="00011390">
            <w:pPr>
              <w:rPr>
                <w:rFonts w:ascii="Arial" w:eastAsia="Arial" w:hAnsi="Arial" w:cs="Arial"/>
                <w:b/>
                <w:sz w:val="16"/>
                <w:szCs w:val="16"/>
              </w:rPr>
            </w:pPr>
            <w:r w:rsidRPr="002D4F39">
              <w:rPr>
                <w:rFonts w:ascii="Arial" w:eastAsia="Arial" w:hAnsi="Arial" w:cs="Arial"/>
                <w:bCs/>
                <w:color w:val="000000" w:themeColor="text1"/>
                <w:sz w:val="16"/>
                <w:szCs w:val="16"/>
              </w:rPr>
              <w:t>Participar en el diálogo colectivo</w:t>
            </w:r>
          </w:p>
        </w:tc>
      </w:tr>
    </w:tbl>
    <w:p w14:paraId="6C1FAD11" w14:textId="163F611C" w:rsidR="00993B1F" w:rsidRPr="00EF4CAE" w:rsidRDefault="00993B1F">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551"/>
        <w:gridCol w:w="1559"/>
        <w:gridCol w:w="2649"/>
        <w:gridCol w:w="1559"/>
        <w:gridCol w:w="1462"/>
        <w:gridCol w:w="3181"/>
      </w:tblGrid>
      <w:tr w:rsidR="00EF4CAE" w:rsidRPr="009162E6" w14:paraId="47FD2C7A" w14:textId="77777777" w:rsidTr="0001139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684C08DE" w14:textId="6E09E467" w:rsidR="00EF4CAE" w:rsidRPr="009162E6" w:rsidRDefault="00EF4CAE" w:rsidP="00011390">
            <w:pPr>
              <w:jc w:val="center"/>
              <w:rPr>
                <w:rFonts w:ascii="Arial" w:eastAsia="Arial" w:hAnsi="Arial" w:cs="Arial"/>
                <w:b/>
                <w:color w:val="000000"/>
                <w:sz w:val="16"/>
                <w:szCs w:val="16"/>
              </w:rPr>
            </w:pPr>
            <w:r w:rsidRPr="009162E6">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412840" w:rsidRPr="009162E6" w14:paraId="56156C89" w14:textId="77777777" w:rsidTr="00011390">
        <w:trPr>
          <w:trHeight w:val="160"/>
        </w:trPr>
        <w:tc>
          <w:tcPr>
            <w:tcW w:w="1502" w:type="dxa"/>
            <w:tcBorders>
              <w:left w:val="single" w:sz="8" w:space="0" w:color="00000A"/>
              <w:bottom w:val="single" w:sz="4" w:space="0" w:color="00000A"/>
            </w:tcBorders>
            <w:shd w:val="clear" w:color="auto" w:fill="EEEEEE"/>
            <w:vAlign w:val="center"/>
          </w:tcPr>
          <w:p w14:paraId="56A01983"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1" w:type="dxa"/>
            <w:tcBorders>
              <w:left w:val="single" w:sz="8" w:space="0" w:color="00000A"/>
              <w:bottom w:val="single" w:sz="4" w:space="0" w:color="00000A"/>
            </w:tcBorders>
            <w:shd w:val="clear" w:color="auto" w:fill="EEEEEE"/>
            <w:vAlign w:val="center"/>
          </w:tcPr>
          <w:p w14:paraId="56FFA495"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859DAD9"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649" w:type="dxa"/>
            <w:tcBorders>
              <w:left w:val="single" w:sz="8" w:space="0" w:color="00000A"/>
              <w:bottom w:val="single" w:sz="4" w:space="0" w:color="00000A"/>
            </w:tcBorders>
            <w:shd w:val="clear" w:color="auto" w:fill="EEEEEE"/>
            <w:vAlign w:val="center"/>
          </w:tcPr>
          <w:p w14:paraId="1A2D6DD5" w14:textId="16ABF5E0"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5BDB444B" w14:textId="64FE4D9B"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05D7C8C4" w14:textId="541B8943"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423DC0AC" w14:textId="6F953DA3"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EF4CAE" w:rsidRPr="009162E6" w14:paraId="092CF05C" w14:textId="77777777" w:rsidTr="00011390">
        <w:trPr>
          <w:trHeight w:val="616"/>
        </w:trPr>
        <w:tc>
          <w:tcPr>
            <w:tcW w:w="1502" w:type="dxa"/>
            <w:tcBorders>
              <w:left w:val="single" w:sz="8" w:space="0" w:color="00000A"/>
            </w:tcBorders>
            <w:shd w:val="clear" w:color="auto" w:fill="FFFFFF"/>
          </w:tcPr>
          <w:p w14:paraId="0EF1ACBF" w14:textId="77777777" w:rsidR="00EF4CAE" w:rsidRPr="009162E6" w:rsidRDefault="00EF4CAE" w:rsidP="00011390">
            <w:pPr>
              <w:rPr>
                <w:rFonts w:ascii="Arial" w:hAnsi="Arial" w:cs="Arial"/>
                <w:sz w:val="16"/>
                <w:szCs w:val="16"/>
              </w:rPr>
            </w:pPr>
            <w:r w:rsidRPr="009162E6">
              <w:rPr>
                <w:rFonts w:ascii="Arial" w:hAnsi="Arial" w:cs="Arial"/>
                <w:sz w:val="16"/>
                <w:szCs w:val="16"/>
              </w:rPr>
              <w:t>CE 1.</w:t>
            </w:r>
          </w:p>
        </w:tc>
        <w:tc>
          <w:tcPr>
            <w:tcW w:w="2551" w:type="dxa"/>
            <w:tcBorders>
              <w:left w:val="single" w:sz="8" w:space="0" w:color="00000A"/>
              <w:bottom w:val="single" w:sz="4" w:space="0" w:color="auto"/>
            </w:tcBorders>
            <w:shd w:val="clear" w:color="auto" w:fill="FFFFFF"/>
          </w:tcPr>
          <w:p w14:paraId="687CE138" w14:textId="77777777" w:rsidR="00EF4CAE" w:rsidRPr="009162E6" w:rsidRDefault="00EF4CAE" w:rsidP="00011390">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19D90646" w14:textId="77777777" w:rsidR="00EF4CAE" w:rsidRPr="009162E6" w:rsidRDefault="00EF4CAE" w:rsidP="00011390">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649" w:type="dxa"/>
            <w:tcBorders>
              <w:left w:val="single" w:sz="8" w:space="0" w:color="00000A"/>
            </w:tcBorders>
            <w:shd w:val="clear" w:color="auto" w:fill="FFFFFF"/>
          </w:tcPr>
          <w:p w14:paraId="35D2789B" w14:textId="77777777" w:rsidR="00EF4CAE" w:rsidRPr="009162E6" w:rsidRDefault="00EF4CA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6669AF98" w14:textId="77777777" w:rsidR="00EF4CAE" w:rsidRPr="009162E6" w:rsidRDefault="00EF4CA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7F823986" w14:textId="77777777" w:rsidR="00EF4CAE" w:rsidRPr="009162E6" w:rsidRDefault="00EF4CAE" w:rsidP="00011390">
            <w:pPr>
              <w:pStyle w:val="NormalWeb"/>
              <w:spacing w:before="0" w:beforeAutospacing="0" w:after="0" w:afterAutospacing="0"/>
              <w:rPr>
                <w:rFonts w:ascii="Arial" w:hAnsi="Arial" w:cs="Arial"/>
                <w:b/>
                <w:color w:val="000000" w:themeColor="text1"/>
                <w:sz w:val="16"/>
                <w:szCs w:val="16"/>
                <w:lang w:val="en-US" w:eastAsia="es-ES"/>
              </w:rPr>
            </w:pPr>
            <w:r w:rsidRPr="009162E6">
              <w:rPr>
                <w:rFonts w:ascii="Arial" w:hAnsi="Arial" w:cs="Arial"/>
                <w:color w:val="000000" w:themeColor="text1"/>
                <w:sz w:val="16"/>
                <w:szCs w:val="16"/>
              </w:rPr>
              <w:t>A4. Relaciones.</w:t>
            </w:r>
          </w:p>
        </w:tc>
        <w:tc>
          <w:tcPr>
            <w:tcW w:w="1559" w:type="dxa"/>
            <w:tcBorders>
              <w:left w:val="single" w:sz="8" w:space="0" w:color="00000A"/>
            </w:tcBorders>
            <w:shd w:val="clear" w:color="auto" w:fill="FFFFFF"/>
          </w:tcPr>
          <w:p w14:paraId="41E5CBAE"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7C3B1BF" w14:textId="77777777" w:rsidR="00EF4CAE" w:rsidRPr="009162E6" w:rsidRDefault="00EF4CAE" w:rsidP="00011390">
            <w:pPr>
              <w:ind w:left="102" w:hanging="102"/>
              <w:rPr>
                <w:rFonts w:ascii="Arial" w:eastAsia="Arial" w:hAnsi="Arial" w:cs="Arial"/>
                <w:bCs/>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1986B692" w14:textId="77777777" w:rsidR="00EF4CAE" w:rsidRPr="009162E6" w:rsidRDefault="00EF4CAE" w:rsidP="00011390">
            <w:pPr>
              <w:ind w:left="102" w:hanging="102"/>
              <w:rPr>
                <w:rFonts w:ascii="Arial" w:eastAsia="Arial" w:hAnsi="Arial" w:cs="Arial"/>
                <w:color w:val="000000" w:themeColor="text1"/>
                <w:sz w:val="16"/>
                <w:szCs w:val="16"/>
                <w:lang w:val="en-US"/>
              </w:rPr>
            </w:pPr>
            <w:r w:rsidRPr="009162E6">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6016ABC5" w14:textId="77777777" w:rsidR="00EF4CAE" w:rsidRPr="009162E6" w:rsidRDefault="00EF4CAE" w:rsidP="00011390">
            <w:pPr>
              <w:ind w:right="57"/>
              <w:rPr>
                <w:rFonts w:ascii="Arial" w:hAnsi="Arial" w:cs="Arial"/>
                <w:sz w:val="16"/>
                <w:szCs w:val="16"/>
              </w:rPr>
            </w:pPr>
            <w:r w:rsidRPr="009162E6">
              <w:rPr>
                <w:rFonts w:ascii="Arial" w:hAnsi="Arial" w:cs="Arial"/>
                <w:b/>
                <w:bCs/>
                <w:sz w:val="16"/>
                <w:szCs w:val="16"/>
              </w:rPr>
              <w:t>Lo resuelvo sin problema</w:t>
            </w:r>
            <w:r w:rsidRPr="009162E6">
              <w:rPr>
                <w:rFonts w:ascii="Arial" w:hAnsi="Arial" w:cs="Arial"/>
                <w:sz w:val="16"/>
                <w:szCs w:val="16"/>
              </w:rPr>
              <w:t xml:space="preserve"> </w:t>
            </w:r>
          </w:p>
          <w:p w14:paraId="60C88F43" w14:textId="77777777" w:rsidR="00EF4CAE" w:rsidRPr="009162E6" w:rsidRDefault="00EF4CAE" w:rsidP="00011390">
            <w:pPr>
              <w:ind w:right="57"/>
              <w:rPr>
                <w:rFonts w:ascii="Arial" w:hAnsi="Arial" w:cs="Arial"/>
                <w:b/>
                <w:color w:val="000000" w:themeColor="text1"/>
                <w:sz w:val="16"/>
                <w:szCs w:val="16"/>
              </w:rPr>
            </w:pPr>
            <w:r w:rsidRPr="009162E6">
              <w:rPr>
                <w:rFonts w:ascii="Arial" w:hAnsi="Arial" w:cs="Arial"/>
                <w:sz w:val="16"/>
                <w:szCs w:val="16"/>
              </w:rPr>
              <w:t>Problemas de cambio: ¿Cuál es la cantidad final?</w:t>
            </w:r>
          </w:p>
        </w:tc>
      </w:tr>
      <w:tr w:rsidR="00EF4CAE" w:rsidRPr="009162E6" w14:paraId="55E9B816" w14:textId="77777777" w:rsidTr="00011390">
        <w:trPr>
          <w:trHeight w:val="188"/>
        </w:trPr>
        <w:tc>
          <w:tcPr>
            <w:tcW w:w="1502" w:type="dxa"/>
            <w:vMerge w:val="restart"/>
            <w:tcBorders>
              <w:left w:val="single" w:sz="8" w:space="0" w:color="00000A"/>
            </w:tcBorders>
            <w:shd w:val="clear" w:color="auto" w:fill="FFFFFF"/>
          </w:tcPr>
          <w:p w14:paraId="1C0DA5EF" w14:textId="77777777" w:rsidR="00EF4CAE" w:rsidRPr="009162E6" w:rsidRDefault="00EF4CAE" w:rsidP="00011390">
            <w:pPr>
              <w:rPr>
                <w:rFonts w:ascii="Arial" w:hAnsi="Arial" w:cs="Arial"/>
                <w:sz w:val="16"/>
                <w:szCs w:val="16"/>
              </w:rPr>
            </w:pPr>
            <w:r w:rsidRPr="009162E6">
              <w:rPr>
                <w:rFonts w:ascii="Arial" w:hAnsi="Arial" w:cs="Arial"/>
                <w:sz w:val="16"/>
                <w:szCs w:val="16"/>
              </w:rPr>
              <w:t>CE 2.</w:t>
            </w:r>
          </w:p>
        </w:tc>
        <w:tc>
          <w:tcPr>
            <w:tcW w:w="2551" w:type="dxa"/>
            <w:tcBorders>
              <w:left w:val="single" w:sz="8" w:space="0" w:color="00000A"/>
              <w:bottom w:val="single" w:sz="4" w:space="0" w:color="auto"/>
            </w:tcBorders>
            <w:shd w:val="clear" w:color="auto" w:fill="FFFFFF"/>
          </w:tcPr>
          <w:p w14:paraId="52A37141" w14:textId="77777777" w:rsidR="00EF4CAE" w:rsidRPr="009162E6" w:rsidRDefault="00EF4CAE"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633CA3A0" w14:textId="77777777" w:rsidR="00EF4CAE" w:rsidRPr="009162E6" w:rsidRDefault="00EF4CAE" w:rsidP="00011390">
            <w:pPr>
              <w:rPr>
                <w:rFonts w:ascii="Arial" w:hAnsi="Arial" w:cs="Arial"/>
                <w:sz w:val="16"/>
                <w:szCs w:val="16"/>
              </w:rPr>
            </w:pPr>
            <w:r w:rsidRPr="009162E6">
              <w:rPr>
                <w:rFonts w:ascii="Arial" w:hAnsi="Arial" w:cs="Arial"/>
                <w:sz w:val="16"/>
                <w:szCs w:val="16"/>
              </w:rPr>
              <w:t>STEM1, STEM2, CPSAA5, CE3</w:t>
            </w:r>
          </w:p>
        </w:tc>
        <w:tc>
          <w:tcPr>
            <w:tcW w:w="2649" w:type="dxa"/>
            <w:vMerge w:val="restart"/>
            <w:tcBorders>
              <w:left w:val="single" w:sz="8" w:space="0" w:color="00000A"/>
            </w:tcBorders>
            <w:shd w:val="clear" w:color="auto" w:fill="FFFFFF"/>
          </w:tcPr>
          <w:p w14:paraId="285E293D" w14:textId="77777777" w:rsidR="00EF4CAE" w:rsidRPr="009162E6" w:rsidRDefault="00EF4CAE"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F60C328" w14:textId="77777777" w:rsidR="00EF4CAE" w:rsidRPr="009162E6" w:rsidRDefault="00EF4CAE"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7E2B9FA2" w14:textId="77777777" w:rsidR="00EF4CAE" w:rsidRPr="009162E6" w:rsidRDefault="00EF4CAE" w:rsidP="00011390">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6A97FC57"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63B8846C"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8BD15E0" w14:textId="77777777" w:rsidR="00EF4CAE" w:rsidRPr="009162E6" w:rsidRDefault="00EF4CA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48FD08C4" w14:textId="77777777" w:rsidR="00EF4CAE" w:rsidRPr="009162E6" w:rsidRDefault="00EF4CAE" w:rsidP="00011390">
            <w:pPr>
              <w:ind w:right="57"/>
              <w:rPr>
                <w:rFonts w:ascii="Arial" w:hAnsi="Arial" w:cs="Arial"/>
                <w:sz w:val="16"/>
                <w:szCs w:val="16"/>
              </w:rPr>
            </w:pPr>
            <w:r w:rsidRPr="009162E6">
              <w:rPr>
                <w:rFonts w:ascii="Arial" w:hAnsi="Arial" w:cs="Arial"/>
                <w:b/>
                <w:bCs/>
                <w:sz w:val="16"/>
                <w:szCs w:val="16"/>
              </w:rPr>
              <w:t>Lo resuelvo sin problema</w:t>
            </w:r>
            <w:r w:rsidRPr="009162E6">
              <w:rPr>
                <w:rFonts w:ascii="Arial" w:hAnsi="Arial" w:cs="Arial"/>
                <w:sz w:val="16"/>
                <w:szCs w:val="16"/>
              </w:rPr>
              <w:t xml:space="preserve"> </w:t>
            </w:r>
          </w:p>
          <w:p w14:paraId="2E46319A" w14:textId="77777777" w:rsidR="00EF4CAE" w:rsidRPr="009162E6" w:rsidRDefault="00EF4CAE" w:rsidP="00011390">
            <w:pPr>
              <w:ind w:right="57"/>
              <w:rPr>
                <w:rFonts w:ascii="Arial" w:hAnsi="Arial" w:cs="Arial"/>
                <w:b/>
                <w:color w:val="000000" w:themeColor="text1"/>
                <w:sz w:val="16"/>
                <w:szCs w:val="16"/>
              </w:rPr>
            </w:pPr>
            <w:r w:rsidRPr="009162E6">
              <w:rPr>
                <w:rFonts w:ascii="Arial" w:hAnsi="Arial" w:cs="Arial"/>
                <w:sz w:val="16"/>
                <w:szCs w:val="16"/>
              </w:rPr>
              <w:t>Problemas de cambio: ¿Cuál es la cantidad final?</w:t>
            </w:r>
          </w:p>
        </w:tc>
      </w:tr>
      <w:tr w:rsidR="00EF4CAE" w:rsidRPr="009162E6" w14:paraId="669C3448" w14:textId="77777777" w:rsidTr="00EF4CAE">
        <w:trPr>
          <w:trHeight w:val="2381"/>
        </w:trPr>
        <w:tc>
          <w:tcPr>
            <w:tcW w:w="1502" w:type="dxa"/>
            <w:vMerge/>
            <w:tcBorders>
              <w:left w:val="single" w:sz="8" w:space="0" w:color="00000A"/>
            </w:tcBorders>
            <w:shd w:val="clear" w:color="auto" w:fill="FFFFFF"/>
          </w:tcPr>
          <w:p w14:paraId="0248075A" w14:textId="77777777" w:rsidR="00EF4CAE" w:rsidRPr="009162E6" w:rsidRDefault="00EF4CAE" w:rsidP="00011390">
            <w:pPr>
              <w:rPr>
                <w:rFonts w:ascii="Arial" w:hAnsi="Arial" w:cs="Arial"/>
                <w:sz w:val="16"/>
                <w:szCs w:val="16"/>
              </w:rPr>
            </w:pPr>
          </w:p>
        </w:tc>
        <w:tc>
          <w:tcPr>
            <w:tcW w:w="2551" w:type="dxa"/>
            <w:tcBorders>
              <w:top w:val="single" w:sz="4" w:space="0" w:color="auto"/>
              <w:left w:val="single" w:sz="8" w:space="0" w:color="00000A"/>
              <w:bottom w:val="single" w:sz="4" w:space="0" w:color="auto"/>
            </w:tcBorders>
            <w:shd w:val="clear" w:color="auto" w:fill="FFFFFF"/>
          </w:tcPr>
          <w:p w14:paraId="204EB5A1" w14:textId="77777777" w:rsidR="00EF4CAE" w:rsidRPr="009162E6" w:rsidRDefault="00EF4CAE"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069AA23C" w14:textId="77777777" w:rsidR="00EF4CAE" w:rsidRPr="009162E6" w:rsidRDefault="00EF4CAE" w:rsidP="00011390">
            <w:pPr>
              <w:rPr>
                <w:rFonts w:ascii="Arial" w:hAnsi="Arial" w:cs="Arial"/>
                <w:sz w:val="16"/>
                <w:szCs w:val="16"/>
              </w:rPr>
            </w:pPr>
            <w:r w:rsidRPr="009162E6">
              <w:rPr>
                <w:rFonts w:ascii="Arial" w:hAnsi="Arial" w:cs="Arial"/>
                <w:sz w:val="16"/>
                <w:szCs w:val="16"/>
              </w:rPr>
              <w:t>STEM1, STEM2, CPSAA5, CE3</w:t>
            </w:r>
          </w:p>
        </w:tc>
        <w:tc>
          <w:tcPr>
            <w:tcW w:w="2649" w:type="dxa"/>
            <w:vMerge/>
            <w:tcBorders>
              <w:left w:val="single" w:sz="8" w:space="0" w:color="00000A"/>
            </w:tcBorders>
            <w:shd w:val="clear" w:color="auto" w:fill="FFFFFF"/>
          </w:tcPr>
          <w:p w14:paraId="754E7983" w14:textId="77777777" w:rsidR="00EF4CAE" w:rsidRPr="009162E6" w:rsidRDefault="00EF4CAE" w:rsidP="00011390">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5E988CC0" w14:textId="77777777" w:rsidR="00EF4CAE" w:rsidRPr="009162E6" w:rsidRDefault="00EF4CAE" w:rsidP="00011390">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1D5C8CD3" w14:textId="77777777" w:rsidR="00EF4CAE" w:rsidRPr="009162E6" w:rsidRDefault="00EF4CAE" w:rsidP="00011390">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029343C9" w14:textId="77777777" w:rsidR="00EF4CAE" w:rsidRPr="009162E6" w:rsidRDefault="00EF4CAE" w:rsidP="00011390">
            <w:pPr>
              <w:ind w:right="57"/>
              <w:rPr>
                <w:rFonts w:ascii="Arial" w:hAnsi="Arial" w:cs="Arial"/>
                <w:b/>
                <w:color w:val="000000" w:themeColor="text1"/>
                <w:sz w:val="16"/>
                <w:szCs w:val="16"/>
              </w:rPr>
            </w:pPr>
          </w:p>
        </w:tc>
      </w:tr>
      <w:tr w:rsidR="00EF4CAE" w:rsidRPr="009162E6" w14:paraId="558EB79A" w14:textId="77777777" w:rsidTr="00011390">
        <w:trPr>
          <w:trHeight w:val="156"/>
        </w:trPr>
        <w:tc>
          <w:tcPr>
            <w:tcW w:w="1502" w:type="dxa"/>
            <w:vMerge/>
            <w:tcBorders>
              <w:left w:val="single" w:sz="8" w:space="0" w:color="00000A"/>
            </w:tcBorders>
            <w:shd w:val="clear" w:color="auto" w:fill="FFFFFF"/>
          </w:tcPr>
          <w:p w14:paraId="118EAC31" w14:textId="77777777" w:rsidR="00EF4CAE" w:rsidRPr="009162E6" w:rsidRDefault="00EF4CAE" w:rsidP="00011390">
            <w:pPr>
              <w:rPr>
                <w:rFonts w:ascii="Arial" w:hAnsi="Arial" w:cs="Arial"/>
                <w:sz w:val="16"/>
                <w:szCs w:val="16"/>
              </w:rPr>
            </w:pPr>
          </w:p>
        </w:tc>
        <w:tc>
          <w:tcPr>
            <w:tcW w:w="2551" w:type="dxa"/>
            <w:tcBorders>
              <w:top w:val="single" w:sz="4" w:space="0" w:color="auto"/>
              <w:left w:val="single" w:sz="8" w:space="0" w:color="00000A"/>
              <w:bottom w:val="single" w:sz="4" w:space="0" w:color="auto"/>
            </w:tcBorders>
            <w:shd w:val="clear" w:color="auto" w:fill="FFFFFF"/>
          </w:tcPr>
          <w:p w14:paraId="29708BD9" w14:textId="77777777" w:rsidR="00EF4CAE" w:rsidRPr="009162E6" w:rsidRDefault="00EF4CAE" w:rsidP="00011390">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5DB1D893" w14:textId="77777777" w:rsidR="00EF4CAE" w:rsidRPr="009162E6" w:rsidRDefault="00EF4CAE" w:rsidP="00011390">
            <w:pPr>
              <w:rPr>
                <w:rFonts w:ascii="Arial" w:hAnsi="Arial" w:cs="Arial"/>
                <w:sz w:val="16"/>
                <w:szCs w:val="16"/>
                <w:lang w:val="en-US"/>
              </w:rPr>
            </w:pPr>
            <w:r w:rsidRPr="009162E6">
              <w:rPr>
                <w:rFonts w:ascii="Arial" w:hAnsi="Arial" w:cs="Arial"/>
                <w:sz w:val="16"/>
                <w:szCs w:val="16"/>
                <w:lang w:val="en-US"/>
              </w:rPr>
              <w:t>CCL1, CCL2, STEM1, STEM2, CPSAA4, CE3</w:t>
            </w:r>
          </w:p>
        </w:tc>
        <w:tc>
          <w:tcPr>
            <w:tcW w:w="2649" w:type="dxa"/>
            <w:vMerge/>
            <w:tcBorders>
              <w:left w:val="single" w:sz="8" w:space="0" w:color="00000A"/>
            </w:tcBorders>
            <w:shd w:val="clear" w:color="auto" w:fill="FFFFFF"/>
          </w:tcPr>
          <w:p w14:paraId="0ACE69F4" w14:textId="77777777" w:rsidR="00EF4CAE" w:rsidRPr="009162E6" w:rsidRDefault="00EF4CAE" w:rsidP="00011390">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2BC3745B" w14:textId="77777777" w:rsidR="00EF4CAE" w:rsidRPr="009162E6" w:rsidRDefault="00EF4CAE" w:rsidP="00011390">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0453A22D" w14:textId="77777777" w:rsidR="00EF4CAE" w:rsidRPr="009162E6" w:rsidRDefault="00EF4CAE" w:rsidP="00011390">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17814708" w14:textId="77777777" w:rsidR="00EF4CAE" w:rsidRPr="009162E6" w:rsidRDefault="00EF4CAE" w:rsidP="00011390">
            <w:pPr>
              <w:ind w:right="57"/>
              <w:rPr>
                <w:rFonts w:ascii="Arial" w:hAnsi="Arial" w:cs="Arial"/>
                <w:b/>
                <w:color w:val="000000" w:themeColor="text1"/>
                <w:sz w:val="16"/>
                <w:szCs w:val="16"/>
                <w:lang w:val="en-US"/>
              </w:rPr>
            </w:pPr>
          </w:p>
        </w:tc>
      </w:tr>
      <w:tr w:rsidR="00EF4CAE" w:rsidRPr="009162E6" w14:paraId="4487F0A4" w14:textId="77777777" w:rsidTr="00011390">
        <w:trPr>
          <w:trHeight w:val="616"/>
        </w:trPr>
        <w:tc>
          <w:tcPr>
            <w:tcW w:w="1502" w:type="dxa"/>
            <w:vMerge w:val="restart"/>
            <w:tcBorders>
              <w:left w:val="single" w:sz="8" w:space="0" w:color="00000A"/>
            </w:tcBorders>
            <w:shd w:val="clear" w:color="auto" w:fill="FFFFFF"/>
          </w:tcPr>
          <w:p w14:paraId="5F26638A" w14:textId="77777777" w:rsidR="00EF4CAE" w:rsidRPr="009162E6" w:rsidRDefault="00EF4CAE" w:rsidP="00011390">
            <w:pPr>
              <w:rPr>
                <w:rFonts w:ascii="Arial" w:eastAsia="Arial" w:hAnsi="Arial" w:cs="Arial"/>
                <w:sz w:val="16"/>
                <w:szCs w:val="16"/>
              </w:rPr>
            </w:pPr>
            <w:r w:rsidRPr="009162E6">
              <w:rPr>
                <w:rFonts w:ascii="Arial" w:hAnsi="Arial" w:cs="Arial"/>
                <w:sz w:val="16"/>
                <w:szCs w:val="16"/>
              </w:rPr>
              <w:t xml:space="preserve">CE 3. </w:t>
            </w:r>
          </w:p>
        </w:tc>
        <w:tc>
          <w:tcPr>
            <w:tcW w:w="2551" w:type="dxa"/>
            <w:tcBorders>
              <w:left w:val="single" w:sz="8" w:space="0" w:color="00000A"/>
              <w:bottom w:val="single" w:sz="4" w:space="0" w:color="auto"/>
            </w:tcBorders>
            <w:shd w:val="clear" w:color="auto" w:fill="FFFFFF"/>
          </w:tcPr>
          <w:p w14:paraId="5EC581BE"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5A0F4358"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val="restart"/>
            <w:tcBorders>
              <w:left w:val="single" w:sz="8" w:space="0" w:color="00000A"/>
            </w:tcBorders>
            <w:shd w:val="clear" w:color="auto" w:fill="FFFFFF"/>
          </w:tcPr>
          <w:p w14:paraId="16976156"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487DD5F7"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A3. Sentido de las operaciones. </w:t>
            </w:r>
          </w:p>
          <w:p w14:paraId="1E8647A3" w14:textId="77777777" w:rsidR="00EF4CAE" w:rsidRPr="009162E6" w:rsidRDefault="00EF4CAE" w:rsidP="00011390">
            <w:pPr>
              <w:pStyle w:val="NormalWeb"/>
              <w:spacing w:before="60" w:beforeAutospacing="0" w:after="0" w:afterAutospacing="0"/>
              <w:rPr>
                <w:rFonts w:ascii="Arial" w:hAnsi="Arial" w:cs="Arial"/>
                <w:color w:val="00000A"/>
                <w:sz w:val="16"/>
                <w:szCs w:val="16"/>
                <w:lang w:val="es-ES_tradnl" w:eastAsia="es-ES"/>
              </w:rPr>
            </w:pPr>
            <w:r w:rsidRPr="009162E6">
              <w:rPr>
                <w:rFonts w:ascii="Arial" w:hAnsi="Arial" w:cs="Arial"/>
                <w:b/>
                <w:bCs/>
                <w:color w:val="00000A"/>
                <w:sz w:val="16"/>
                <w:szCs w:val="16"/>
                <w:lang w:val="es-ES_tradnl" w:eastAsia="es-ES"/>
              </w:rPr>
              <w:t>Sentido algebraico.</w:t>
            </w:r>
          </w:p>
          <w:p w14:paraId="20770911"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D1. Patrones. </w:t>
            </w:r>
          </w:p>
          <w:p w14:paraId="11A38448" w14:textId="77777777" w:rsidR="00EF4CAE" w:rsidRPr="009162E6" w:rsidRDefault="00EF4CAE" w:rsidP="00011390">
            <w:pPr>
              <w:ind w:left="191" w:hanging="191"/>
              <w:rPr>
                <w:rFonts w:ascii="Arial" w:eastAsia="Arial" w:hAnsi="Arial" w:cs="Arial"/>
                <w:b/>
                <w:color w:val="000000"/>
                <w:sz w:val="16"/>
                <w:szCs w:val="16"/>
              </w:rPr>
            </w:pPr>
            <w:r w:rsidRPr="009162E6">
              <w:rPr>
                <w:rFonts w:ascii="Arial" w:hAnsi="Arial" w:cs="Arial"/>
                <w:color w:val="00000A"/>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49166CFC"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C5FED8A"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728B9DA" w14:textId="77777777" w:rsidR="00EF4CAE" w:rsidRPr="009162E6" w:rsidRDefault="00EF4CA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406E9745"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6DADF8F2" w14:textId="77777777" w:rsidR="00EF4CAE" w:rsidRPr="009162E6" w:rsidRDefault="00EF4CAE" w:rsidP="00011390">
            <w:pPr>
              <w:ind w:right="57"/>
              <w:rPr>
                <w:rFonts w:ascii="Arial" w:hAnsi="Arial" w:cs="Arial"/>
                <w:sz w:val="16"/>
                <w:szCs w:val="16"/>
              </w:rPr>
            </w:pPr>
            <w:r w:rsidRPr="009162E6">
              <w:rPr>
                <w:rFonts w:ascii="Arial" w:hAnsi="Arial" w:cs="Arial"/>
                <w:b/>
                <w:bCs/>
                <w:sz w:val="16"/>
                <w:szCs w:val="16"/>
              </w:rPr>
              <w:t>¡Dale al coco!</w:t>
            </w:r>
            <w:r w:rsidRPr="009162E6">
              <w:rPr>
                <w:rFonts w:ascii="Arial" w:hAnsi="Arial" w:cs="Arial"/>
                <w:sz w:val="16"/>
                <w:szCs w:val="16"/>
              </w:rPr>
              <w:t xml:space="preserve"> </w:t>
            </w:r>
          </w:p>
          <w:p w14:paraId="463455AC"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Razonamiento: Selección por descarte. </w:t>
            </w:r>
          </w:p>
          <w:p w14:paraId="60C787C4"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Cálculo mental: Sumar 2. </w:t>
            </w:r>
          </w:p>
          <w:p w14:paraId="61B053B3" w14:textId="77777777" w:rsidR="00EF4CAE" w:rsidRPr="009162E6" w:rsidRDefault="00EF4CAE" w:rsidP="00011390">
            <w:pPr>
              <w:rPr>
                <w:rFonts w:ascii="Arial" w:eastAsia="Arial" w:hAnsi="Arial" w:cs="Arial"/>
                <w:bCs/>
                <w:color w:val="000000"/>
                <w:sz w:val="16"/>
                <w:szCs w:val="16"/>
              </w:rPr>
            </w:pPr>
            <w:r w:rsidRPr="009162E6">
              <w:rPr>
                <w:rFonts w:ascii="Arial" w:hAnsi="Arial" w:cs="Arial"/>
                <w:sz w:val="16"/>
                <w:szCs w:val="16"/>
              </w:rPr>
              <w:t>Pensamiento computacional: Patrones.</w:t>
            </w:r>
          </w:p>
        </w:tc>
      </w:tr>
      <w:tr w:rsidR="00EF4CAE" w:rsidRPr="009162E6" w14:paraId="37C10569" w14:textId="77777777" w:rsidTr="00011390">
        <w:trPr>
          <w:trHeight w:val="673"/>
        </w:trPr>
        <w:tc>
          <w:tcPr>
            <w:tcW w:w="1502" w:type="dxa"/>
            <w:vMerge/>
            <w:tcBorders>
              <w:left w:val="single" w:sz="8" w:space="0" w:color="00000A"/>
              <w:bottom w:val="single" w:sz="4" w:space="0" w:color="00000A"/>
            </w:tcBorders>
            <w:shd w:val="clear" w:color="auto" w:fill="FFFFFF"/>
          </w:tcPr>
          <w:p w14:paraId="2E278BA9" w14:textId="77777777" w:rsidR="00EF4CAE" w:rsidRPr="009162E6" w:rsidRDefault="00EF4CAE" w:rsidP="00011390">
            <w:pPr>
              <w:rPr>
                <w:rFonts w:ascii="Arial" w:hAnsi="Arial" w:cs="Arial"/>
                <w:sz w:val="16"/>
                <w:szCs w:val="16"/>
              </w:rPr>
            </w:pPr>
          </w:p>
        </w:tc>
        <w:tc>
          <w:tcPr>
            <w:tcW w:w="2551" w:type="dxa"/>
            <w:tcBorders>
              <w:top w:val="single" w:sz="4" w:space="0" w:color="auto"/>
              <w:left w:val="single" w:sz="8" w:space="0" w:color="00000A"/>
              <w:bottom w:val="single" w:sz="4" w:space="0" w:color="00000A"/>
            </w:tcBorders>
            <w:shd w:val="clear" w:color="auto" w:fill="FFFFFF"/>
          </w:tcPr>
          <w:p w14:paraId="3E25A232" w14:textId="77777777" w:rsidR="00EF4CAE" w:rsidRPr="009162E6" w:rsidRDefault="00EF4CAE" w:rsidP="00011390">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44CC1CCC"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tcBorders>
              <w:left w:val="single" w:sz="8" w:space="0" w:color="00000A"/>
              <w:bottom w:val="single" w:sz="4" w:space="0" w:color="00000A"/>
            </w:tcBorders>
            <w:shd w:val="clear" w:color="auto" w:fill="FFFFFF"/>
          </w:tcPr>
          <w:p w14:paraId="6579A6A2" w14:textId="77777777" w:rsidR="00EF4CAE" w:rsidRPr="009162E6" w:rsidRDefault="00EF4CAE" w:rsidP="00011390">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06FA7D9B" w14:textId="77777777" w:rsidR="00EF4CAE" w:rsidRPr="009162E6" w:rsidRDefault="00EF4CAE" w:rsidP="00011390">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52B1543C" w14:textId="77777777" w:rsidR="00EF4CAE" w:rsidRPr="009162E6" w:rsidRDefault="00EF4CAE" w:rsidP="00011390">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77F97316" w14:textId="77777777" w:rsidR="00EF4CAE" w:rsidRPr="009162E6" w:rsidRDefault="00EF4CAE" w:rsidP="00011390">
            <w:pPr>
              <w:rPr>
                <w:rFonts w:ascii="Arial" w:hAnsi="Arial" w:cs="Arial"/>
                <w:sz w:val="16"/>
                <w:szCs w:val="16"/>
              </w:rPr>
            </w:pPr>
          </w:p>
        </w:tc>
      </w:tr>
      <w:tr w:rsidR="00EF4CAE" w:rsidRPr="009162E6" w14:paraId="4F7CDB0F" w14:textId="77777777" w:rsidTr="00011390">
        <w:trPr>
          <w:trHeight w:val="1083"/>
        </w:trPr>
        <w:tc>
          <w:tcPr>
            <w:tcW w:w="1502" w:type="dxa"/>
            <w:vMerge w:val="restart"/>
            <w:tcBorders>
              <w:left w:val="single" w:sz="8" w:space="0" w:color="00000A"/>
            </w:tcBorders>
            <w:shd w:val="clear" w:color="auto" w:fill="FFFFFF"/>
          </w:tcPr>
          <w:p w14:paraId="02F94EB6"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4. </w:t>
            </w:r>
          </w:p>
        </w:tc>
        <w:tc>
          <w:tcPr>
            <w:tcW w:w="2551" w:type="dxa"/>
            <w:tcBorders>
              <w:left w:val="single" w:sz="8" w:space="0" w:color="00000A"/>
              <w:bottom w:val="single" w:sz="4" w:space="0" w:color="auto"/>
            </w:tcBorders>
            <w:shd w:val="clear" w:color="auto" w:fill="FFFFFF"/>
          </w:tcPr>
          <w:p w14:paraId="314D4D1F" w14:textId="77777777" w:rsidR="00EF4CAE" w:rsidRPr="009162E6" w:rsidRDefault="00EF4CAE" w:rsidP="00011390">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7D947028"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649" w:type="dxa"/>
            <w:vMerge w:val="restart"/>
            <w:tcBorders>
              <w:left w:val="single" w:sz="8" w:space="0" w:color="00000A"/>
            </w:tcBorders>
            <w:shd w:val="clear" w:color="auto" w:fill="FFFFFF"/>
          </w:tcPr>
          <w:p w14:paraId="429FB3D4"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numérico </w:t>
            </w:r>
          </w:p>
          <w:p w14:paraId="03C2AB41"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A3. Sentido de las operaciones. </w:t>
            </w:r>
          </w:p>
          <w:p w14:paraId="5E308AEB" w14:textId="77777777" w:rsidR="00EF4CAE" w:rsidRPr="009162E6" w:rsidRDefault="00EF4CAE" w:rsidP="00011390">
            <w:pPr>
              <w:pStyle w:val="NormalWeb"/>
              <w:spacing w:before="60" w:beforeAutospacing="0" w:after="0" w:afterAutospacing="0"/>
              <w:rPr>
                <w:rFonts w:ascii="Arial" w:hAnsi="Arial" w:cs="Arial"/>
                <w:color w:val="00000A"/>
                <w:sz w:val="16"/>
                <w:szCs w:val="16"/>
                <w:lang w:val="es-ES_tradnl" w:eastAsia="es-ES"/>
              </w:rPr>
            </w:pPr>
            <w:r w:rsidRPr="009162E6">
              <w:rPr>
                <w:rFonts w:ascii="Arial" w:hAnsi="Arial" w:cs="Arial"/>
                <w:b/>
                <w:bCs/>
                <w:color w:val="00000A"/>
                <w:sz w:val="16"/>
                <w:szCs w:val="16"/>
                <w:lang w:val="es-ES_tradnl" w:eastAsia="es-ES"/>
              </w:rPr>
              <w:t>Sentido algebraico.</w:t>
            </w:r>
          </w:p>
          <w:p w14:paraId="074E3CF4"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D1. Patrones. </w:t>
            </w:r>
          </w:p>
          <w:p w14:paraId="5F851F7A"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A"/>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11156610"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CF92603"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D3435C0" w14:textId="77777777" w:rsidR="00EF4CAE" w:rsidRPr="009162E6" w:rsidRDefault="00EF4CA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56FEFFE8"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0FAC5C8C"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w:t>
            </w:r>
            <w:r w:rsidRPr="009162E6">
              <w:rPr>
                <w:rFonts w:ascii="Arial" w:hAnsi="Arial" w:cs="Arial"/>
                <w:b/>
                <w:bCs/>
                <w:sz w:val="16"/>
                <w:szCs w:val="16"/>
              </w:rPr>
              <w:t>Dale al coco!</w:t>
            </w:r>
            <w:r w:rsidRPr="009162E6">
              <w:rPr>
                <w:rFonts w:ascii="Arial" w:hAnsi="Arial" w:cs="Arial"/>
                <w:sz w:val="16"/>
                <w:szCs w:val="16"/>
              </w:rPr>
              <w:t xml:space="preserve"> </w:t>
            </w:r>
          </w:p>
          <w:p w14:paraId="62672499"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Razonamiento: Selección por descarte. </w:t>
            </w:r>
          </w:p>
          <w:p w14:paraId="29F3F533"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Cálculo mental: Sumar 2. </w:t>
            </w:r>
          </w:p>
          <w:p w14:paraId="0F12636C" w14:textId="77777777" w:rsidR="00EF4CAE" w:rsidRPr="009162E6" w:rsidRDefault="00EF4CAE" w:rsidP="00011390">
            <w:pPr>
              <w:rPr>
                <w:rFonts w:ascii="Arial" w:eastAsia="Arial" w:hAnsi="Arial" w:cs="Arial"/>
                <w:bCs/>
                <w:color w:val="000000"/>
                <w:sz w:val="16"/>
                <w:szCs w:val="16"/>
              </w:rPr>
            </w:pPr>
            <w:r w:rsidRPr="009162E6">
              <w:rPr>
                <w:rFonts w:ascii="Arial" w:hAnsi="Arial" w:cs="Arial"/>
                <w:sz w:val="16"/>
                <w:szCs w:val="16"/>
              </w:rPr>
              <w:t>Pensamiento computacional: Patrones.</w:t>
            </w:r>
          </w:p>
        </w:tc>
      </w:tr>
      <w:tr w:rsidR="00EF4CAE" w:rsidRPr="009162E6" w14:paraId="340F683F" w14:textId="77777777" w:rsidTr="00011390">
        <w:trPr>
          <w:trHeight w:val="907"/>
        </w:trPr>
        <w:tc>
          <w:tcPr>
            <w:tcW w:w="1502" w:type="dxa"/>
            <w:vMerge/>
            <w:tcBorders>
              <w:left w:val="single" w:sz="8" w:space="0" w:color="00000A"/>
              <w:bottom w:val="single" w:sz="4" w:space="0" w:color="00000A"/>
            </w:tcBorders>
            <w:shd w:val="clear" w:color="auto" w:fill="FFFFFF"/>
          </w:tcPr>
          <w:p w14:paraId="03ECAA77" w14:textId="77777777" w:rsidR="00EF4CAE" w:rsidRPr="009162E6" w:rsidRDefault="00EF4CAE" w:rsidP="00011390">
            <w:pPr>
              <w:rPr>
                <w:rFonts w:ascii="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29544CCE" w14:textId="77777777" w:rsidR="00EF4CAE" w:rsidRPr="009162E6" w:rsidRDefault="00EF4CAE" w:rsidP="00011390">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22134FCF"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649" w:type="dxa"/>
            <w:vMerge/>
            <w:tcBorders>
              <w:left w:val="single" w:sz="8" w:space="0" w:color="00000A"/>
              <w:bottom w:val="single" w:sz="4" w:space="0" w:color="00000A"/>
            </w:tcBorders>
            <w:shd w:val="clear" w:color="auto" w:fill="FFFFFF"/>
          </w:tcPr>
          <w:p w14:paraId="59E96AED" w14:textId="77777777" w:rsidR="00EF4CAE" w:rsidRPr="009162E6" w:rsidRDefault="00EF4CAE" w:rsidP="00011390">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6AB7DECF" w14:textId="77777777" w:rsidR="00EF4CAE" w:rsidRPr="009162E6" w:rsidRDefault="00EF4CAE"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AEBADCD" w14:textId="77777777" w:rsidR="00EF4CAE" w:rsidRPr="009162E6" w:rsidRDefault="00EF4CAE"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E775BF4" w14:textId="77777777" w:rsidR="00EF4CAE" w:rsidRPr="009162E6" w:rsidRDefault="00EF4CAE" w:rsidP="00011390">
            <w:pPr>
              <w:rPr>
                <w:rFonts w:ascii="Arial" w:hAnsi="Arial" w:cs="Arial"/>
                <w:b/>
                <w:bCs/>
                <w:sz w:val="16"/>
                <w:szCs w:val="16"/>
                <w:lang w:val="en-US"/>
              </w:rPr>
            </w:pPr>
          </w:p>
        </w:tc>
      </w:tr>
      <w:tr w:rsidR="00EF4CAE" w:rsidRPr="009162E6" w14:paraId="6763BEF8" w14:textId="77777777" w:rsidTr="00011390">
        <w:trPr>
          <w:trHeight w:val="1278"/>
        </w:trPr>
        <w:tc>
          <w:tcPr>
            <w:tcW w:w="1502" w:type="dxa"/>
            <w:vMerge w:val="restart"/>
            <w:tcBorders>
              <w:left w:val="single" w:sz="8" w:space="0" w:color="00000A"/>
            </w:tcBorders>
            <w:shd w:val="clear" w:color="auto" w:fill="FFFFFF"/>
          </w:tcPr>
          <w:p w14:paraId="4E1F131A" w14:textId="77777777" w:rsidR="00EF4CAE" w:rsidRPr="009162E6" w:rsidRDefault="00EF4CAE" w:rsidP="00011390">
            <w:pPr>
              <w:rPr>
                <w:rFonts w:ascii="Arial" w:eastAsia="Arial" w:hAnsi="Arial" w:cs="Arial"/>
                <w:b/>
                <w:color w:val="000000"/>
                <w:sz w:val="16"/>
                <w:szCs w:val="16"/>
              </w:rPr>
            </w:pPr>
            <w:r w:rsidRPr="009162E6">
              <w:rPr>
                <w:rFonts w:ascii="Arial" w:eastAsia="Arial" w:hAnsi="Arial" w:cs="Arial"/>
                <w:color w:val="000000" w:themeColor="text1"/>
                <w:sz w:val="16"/>
                <w:szCs w:val="16"/>
              </w:rPr>
              <w:lastRenderedPageBreak/>
              <w:t xml:space="preserve">CE 5. </w:t>
            </w:r>
          </w:p>
        </w:tc>
        <w:tc>
          <w:tcPr>
            <w:tcW w:w="2551" w:type="dxa"/>
            <w:tcBorders>
              <w:left w:val="single" w:sz="8" w:space="0" w:color="00000A"/>
              <w:bottom w:val="single" w:sz="4" w:space="0" w:color="auto"/>
            </w:tcBorders>
            <w:shd w:val="clear" w:color="auto" w:fill="FFFFFF"/>
          </w:tcPr>
          <w:p w14:paraId="192C9A99"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5F33A45D"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649" w:type="dxa"/>
            <w:vMerge w:val="restart"/>
            <w:tcBorders>
              <w:left w:val="single" w:sz="8" w:space="0" w:color="00000A"/>
            </w:tcBorders>
            <w:shd w:val="clear" w:color="auto" w:fill="FFFFFF"/>
          </w:tcPr>
          <w:p w14:paraId="5B357A3F"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2D9FA365"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A1. Conteo. </w:t>
            </w:r>
          </w:p>
          <w:p w14:paraId="604C31BB"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A2. Cantidad. </w:t>
            </w:r>
          </w:p>
          <w:p w14:paraId="661CBD2E"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A3. Sentido de las operaciones. </w:t>
            </w:r>
          </w:p>
          <w:p w14:paraId="77927D47"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A4. Relaciones.</w:t>
            </w:r>
          </w:p>
          <w:p w14:paraId="49DCF864"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A1, A2, A3 y A4. Repaso. </w:t>
            </w:r>
          </w:p>
          <w:p w14:paraId="3D31E7E0" w14:textId="77777777" w:rsidR="00EF4CAE" w:rsidRPr="009162E6" w:rsidRDefault="00EF4CAE" w:rsidP="00011390">
            <w:pPr>
              <w:pStyle w:val="NormalWeb"/>
              <w:spacing w:before="6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w:t>
            </w:r>
            <w:proofErr w:type="spellStart"/>
            <w:r w:rsidRPr="009162E6">
              <w:rPr>
                <w:rFonts w:ascii="Arial" w:hAnsi="Arial" w:cs="Arial"/>
                <w:b/>
                <w:bCs/>
                <w:color w:val="00000A"/>
                <w:sz w:val="16"/>
                <w:szCs w:val="16"/>
                <w:lang w:val="es-ES_tradnl" w:eastAsia="es-ES"/>
              </w:rPr>
              <w:t>socioafectivo</w:t>
            </w:r>
            <w:proofErr w:type="spellEnd"/>
            <w:r w:rsidRPr="009162E6">
              <w:rPr>
                <w:rFonts w:ascii="Arial" w:hAnsi="Arial" w:cs="Arial"/>
                <w:b/>
                <w:bCs/>
                <w:color w:val="00000A"/>
                <w:sz w:val="16"/>
                <w:szCs w:val="16"/>
                <w:lang w:val="es-ES_tradnl" w:eastAsia="es-ES"/>
              </w:rPr>
              <w:t>.</w:t>
            </w:r>
          </w:p>
          <w:p w14:paraId="3E994428"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F1. Creencias, actitudes y emociones. </w:t>
            </w:r>
          </w:p>
          <w:p w14:paraId="18D88CD3"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A"/>
                <w:sz w:val="16"/>
                <w:szCs w:val="16"/>
                <w:lang w:val="es-ES_tradnl" w:eastAsia="es-ES"/>
              </w:rPr>
              <w:t>F2. Trabajo en equipo, inclusión, respeto y diversidad.</w:t>
            </w:r>
          </w:p>
        </w:tc>
        <w:tc>
          <w:tcPr>
            <w:tcW w:w="1559" w:type="dxa"/>
            <w:vMerge w:val="restart"/>
            <w:tcBorders>
              <w:left w:val="single" w:sz="8" w:space="0" w:color="00000A"/>
            </w:tcBorders>
            <w:shd w:val="clear" w:color="auto" w:fill="FFFFFF"/>
          </w:tcPr>
          <w:p w14:paraId="469F2968"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630461CE"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A2912AC" w14:textId="77777777" w:rsidR="00EF4CAE" w:rsidRPr="009162E6" w:rsidRDefault="00EF4CAE"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54BE2D78" w14:textId="77777777" w:rsidR="00EF4CAE" w:rsidRPr="009162E6" w:rsidRDefault="00EF4CAE" w:rsidP="00011390">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1EE33E65" w14:textId="77777777" w:rsidR="00EF4CAE" w:rsidRPr="009162E6" w:rsidRDefault="00EF4CAE" w:rsidP="00011390">
            <w:pPr>
              <w:ind w:right="57"/>
              <w:rPr>
                <w:rFonts w:ascii="Arial" w:hAnsi="Arial" w:cs="Arial"/>
                <w:b/>
                <w:bCs/>
                <w:sz w:val="16"/>
                <w:szCs w:val="16"/>
              </w:rPr>
            </w:pPr>
            <w:r w:rsidRPr="009162E6">
              <w:rPr>
                <w:rFonts w:ascii="Arial" w:hAnsi="Arial" w:cs="Arial"/>
                <w:b/>
                <w:bCs/>
                <w:sz w:val="16"/>
                <w:szCs w:val="16"/>
              </w:rPr>
              <w:t xml:space="preserve">Resto contando hacia atrás </w:t>
            </w:r>
          </w:p>
          <w:p w14:paraId="0EDD6E74" w14:textId="77777777" w:rsidR="00EF4CAE" w:rsidRPr="009162E6" w:rsidRDefault="00EF4CAE" w:rsidP="00011390">
            <w:pPr>
              <w:ind w:right="57"/>
              <w:rPr>
                <w:rFonts w:ascii="Arial" w:eastAsia="Arial" w:hAnsi="Arial" w:cs="Arial"/>
                <w:b/>
                <w:sz w:val="16"/>
                <w:szCs w:val="16"/>
              </w:rPr>
            </w:pPr>
            <w:r w:rsidRPr="009162E6">
              <w:rPr>
                <w:rFonts w:ascii="Arial" w:hAnsi="Arial" w:cs="Arial"/>
                <w:sz w:val="16"/>
                <w:szCs w:val="16"/>
              </w:rPr>
              <w:t>Resta en horizontal y con ayuda de la recta numérica.</w:t>
            </w:r>
          </w:p>
          <w:p w14:paraId="5FE30FBC" w14:textId="77777777" w:rsidR="00EF4CAE" w:rsidRPr="009162E6" w:rsidRDefault="00EF4CAE" w:rsidP="00011390">
            <w:pPr>
              <w:spacing w:before="40"/>
              <w:rPr>
                <w:rFonts w:ascii="Arial" w:hAnsi="Arial" w:cs="Arial"/>
                <w:b/>
                <w:bCs/>
                <w:sz w:val="16"/>
                <w:szCs w:val="16"/>
              </w:rPr>
            </w:pPr>
            <w:r w:rsidRPr="009162E6">
              <w:rPr>
                <w:rFonts w:ascii="Arial" w:hAnsi="Arial" w:cs="Arial"/>
                <w:b/>
                <w:bCs/>
                <w:sz w:val="16"/>
                <w:szCs w:val="16"/>
              </w:rPr>
              <w:t xml:space="preserve">Comparo los números </w:t>
            </w:r>
          </w:p>
          <w:p w14:paraId="24DF96F6"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Mayor que y menor que. </w:t>
            </w:r>
          </w:p>
          <w:p w14:paraId="30AF11EB"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Orden de números.</w:t>
            </w:r>
          </w:p>
          <w:p w14:paraId="474F20D7" w14:textId="77777777" w:rsidR="00EF4CAE" w:rsidRPr="009162E6" w:rsidRDefault="00EF4CAE" w:rsidP="00011390">
            <w:pPr>
              <w:spacing w:before="40"/>
              <w:rPr>
                <w:rFonts w:ascii="Arial" w:hAnsi="Arial" w:cs="Arial"/>
                <w:b/>
                <w:bCs/>
                <w:sz w:val="16"/>
                <w:szCs w:val="16"/>
              </w:rPr>
            </w:pPr>
            <w:r w:rsidRPr="009162E6">
              <w:rPr>
                <w:rFonts w:ascii="Arial" w:hAnsi="Arial" w:cs="Arial"/>
                <w:b/>
                <w:bCs/>
                <w:sz w:val="16"/>
                <w:szCs w:val="16"/>
              </w:rPr>
              <w:t xml:space="preserve">Aprendo los números hasta el 29 </w:t>
            </w:r>
          </w:p>
          <w:p w14:paraId="41ABA1FC"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Conteo, orden, composición, descomposición.</w:t>
            </w:r>
          </w:p>
          <w:p w14:paraId="70721E21" w14:textId="77777777" w:rsidR="00EF4CAE" w:rsidRPr="009162E6" w:rsidRDefault="00EF4CAE" w:rsidP="00011390">
            <w:pPr>
              <w:spacing w:before="40"/>
              <w:rPr>
                <w:rFonts w:ascii="Arial" w:hAnsi="Arial" w:cs="Arial"/>
                <w:sz w:val="16"/>
                <w:szCs w:val="16"/>
              </w:rPr>
            </w:pPr>
            <w:r w:rsidRPr="009162E6">
              <w:rPr>
                <w:rFonts w:ascii="Arial" w:hAnsi="Arial" w:cs="Arial"/>
                <w:b/>
                <w:bCs/>
                <w:sz w:val="16"/>
                <w:szCs w:val="16"/>
              </w:rPr>
              <w:t>Porfolio</w:t>
            </w:r>
            <w:r w:rsidRPr="009162E6">
              <w:rPr>
                <w:rFonts w:ascii="Arial" w:hAnsi="Arial" w:cs="Arial"/>
                <w:sz w:val="16"/>
                <w:szCs w:val="16"/>
              </w:rPr>
              <w:t xml:space="preserve"> </w:t>
            </w:r>
          </w:p>
          <w:p w14:paraId="64FAD32B"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¿Qué he aprendido? </w:t>
            </w:r>
          </w:p>
          <w:p w14:paraId="05840A24"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¿Qué he aprendido en la situación de aprendizaje? Rueda lógica </w:t>
            </w:r>
          </w:p>
          <w:p w14:paraId="3585C1AC" w14:textId="77777777" w:rsidR="00EF4CAE" w:rsidRPr="009162E6" w:rsidRDefault="00EF4CAE" w:rsidP="00011390">
            <w:pPr>
              <w:rPr>
                <w:rFonts w:ascii="Arial" w:eastAsia="Arial" w:hAnsi="Arial" w:cs="Arial"/>
                <w:bCs/>
                <w:color w:val="000000"/>
                <w:sz w:val="16"/>
                <w:szCs w:val="16"/>
              </w:rPr>
            </w:pPr>
            <w:r w:rsidRPr="009162E6">
              <w:rPr>
                <w:rFonts w:ascii="Arial" w:hAnsi="Arial" w:cs="Arial"/>
                <w:sz w:val="16"/>
                <w:szCs w:val="16"/>
              </w:rPr>
              <w:t>¿Cómo he aprendido?</w:t>
            </w:r>
          </w:p>
        </w:tc>
      </w:tr>
      <w:tr w:rsidR="00EF4CAE" w:rsidRPr="009162E6" w14:paraId="64AD07A7" w14:textId="77777777" w:rsidTr="00011390">
        <w:trPr>
          <w:trHeight w:val="1474"/>
        </w:trPr>
        <w:tc>
          <w:tcPr>
            <w:tcW w:w="1502" w:type="dxa"/>
            <w:vMerge/>
            <w:tcBorders>
              <w:left w:val="single" w:sz="8" w:space="0" w:color="00000A"/>
              <w:bottom w:val="single" w:sz="4" w:space="0" w:color="00000A"/>
            </w:tcBorders>
            <w:shd w:val="clear" w:color="auto" w:fill="FFFFFF"/>
          </w:tcPr>
          <w:p w14:paraId="78A227FA" w14:textId="77777777" w:rsidR="00EF4CAE" w:rsidRPr="009162E6" w:rsidRDefault="00EF4CAE" w:rsidP="00011390">
            <w:pPr>
              <w:rPr>
                <w:rFonts w:ascii="Arial" w:eastAsia="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7FE493A2" w14:textId="77777777" w:rsidR="00EF4CAE" w:rsidRPr="009162E6" w:rsidRDefault="00EF4CAE" w:rsidP="00011390">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7F00AAC1" w14:textId="77777777" w:rsidR="00EF4CAE" w:rsidRPr="009162E6" w:rsidRDefault="00EF4CAE" w:rsidP="00011390">
            <w:pPr>
              <w:rPr>
                <w:rFonts w:ascii="Arial" w:hAnsi="Arial" w:cs="Arial"/>
                <w:sz w:val="16"/>
                <w:szCs w:val="16"/>
                <w:lang w:val="en-US"/>
              </w:rPr>
            </w:pPr>
            <w:r w:rsidRPr="009162E6">
              <w:rPr>
                <w:rFonts w:ascii="Arial" w:hAnsi="Arial" w:cs="Arial"/>
                <w:sz w:val="16"/>
                <w:szCs w:val="16"/>
                <w:lang w:val="en-US"/>
              </w:rPr>
              <w:t>STEM1, STEM3, CD5, CC4, CCEC1</w:t>
            </w:r>
          </w:p>
        </w:tc>
        <w:tc>
          <w:tcPr>
            <w:tcW w:w="2649" w:type="dxa"/>
            <w:vMerge/>
            <w:tcBorders>
              <w:left w:val="single" w:sz="8" w:space="0" w:color="00000A"/>
              <w:bottom w:val="single" w:sz="4" w:space="0" w:color="00000A"/>
            </w:tcBorders>
            <w:shd w:val="clear" w:color="auto" w:fill="FFFFFF"/>
          </w:tcPr>
          <w:p w14:paraId="57A3A686" w14:textId="77777777" w:rsidR="00EF4CAE" w:rsidRPr="009162E6" w:rsidRDefault="00EF4CAE" w:rsidP="0001139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3C38389F" w14:textId="77777777" w:rsidR="00EF4CAE" w:rsidRPr="009162E6" w:rsidRDefault="00EF4CAE" w:rsidP="00011390">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53E112B6" w14:textId="77777777" w:rsidR="00EF4CAE" w:rsidRPr="009162E6" w:rsidRDefault="00EF4CAE" w:rsidP="00011390">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7C97BFFB" w14:textId="77777777" w:rsidR="00EF4CAE" w:rsidRPr="009162E6" w:rsidRDefault="00EF4CAE" w:rsidP="00011390">
            <w:pPr>
              <w:rPr>
                <w:rFonts w:ascii="Arial" w:eastAsia="Arial" w:hAnsi="Arial" w:cs="Arial"/>
                <w:b/>
                <w:color w:val="000000"/>
                <w:sz w:val="16"/>
                <w:szCs w:val="16"/>
                <w:lang w:val="en-US"/>
              </w:rPr>
            </w:pPr>
          </w:p>
        </w:tc>
      </w:tr>
      <w:tr w:rsidR="00EF4CAE" w:rsidRPr="009162E6" w14:paraId="27B685BA" w14:textId="77777777" w:rsidTr="00011390">
        <w:trPr>
          <w:trHeight w:val="632"/>
        </w:trPr>
        <w:tc>
          <w:tcPr>
            <w:tcW w:w="1502" w:type="dxa"/>
            <w:vMerge w:val="restart"/>
            <w:tcBorders>
              <w:left w:val="single" w:sz="8" w:space="0" w:color="00000A"/>
            </w:tcBorders>
            <w:shd w:val="clear" w:color="auto" w:fill="FFFFFF"/>
          </w:tcPr>
          <w:p w14:paraId="5D0B7B17"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551" w:type="dxa"/>
            <w:tcBorders>
              <w:left w:val="single" w:sz="8" w:space="0" w:color="00000A"/>
              <w:bottom w:val="single" w:sz="4" w:space="0" w:color="auto"/>
            </w:tcBorders>
            <w:shd w:val="clear" w:color="auto" w:fill="FFFFFF"/>
          </w:tcPr>
          <w:p w14:paraId="1C7E1100"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2B5EF934"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649" w:type="dxa"/>
            <w:vMerge w:val="restart"/>
            <w:tcBorders>
              <w:left w:val="single" w:sz="8" w:space="0" w:color="00000A"/>
            </w:tcBorders>
            <w:shd w:val="clear" w:color="auto" w:fill="FFFFFF"/>
          </w:tcPr>
          <w:p w14:paraId="758B0F50"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72D75E94"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A3. Sentido de las operaciones. </w:t>
            </w:r>
          </w:p>
          <w:p w14:paraId="4B5450F8"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A4. Relaciones.</w:t>
            </w:r>
          </w:p>
          <w:p w14:paraId="7CB32803" w14:textId="77777777" w:rsidR="00EF4CAE" w:rsidRPr="009162E6" w:rsidRDefault="00EF4CAE" w:rsidP="00011390">
            <w:pPr>
              <w:pStyle w:val="NormalWeb"/>
              <w:spacing w:before="6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espacial.</w:t>
            </w:r>
          </w:p>
          <w:p w14:paraId="0012E6D7" w14:textId="77777777" w:rsidR="00EF4CAE" w:rsidRPr="009162E6" w:rsidRDefault="00EF4CAE" w:rsidP="00011390">
            <w:pPr>
              <w:ind w:left="191" w:hanging="191"/>
              <w:rPr>
                <w:rFonts w:ascii="Arial" w:eastAsia="Arial" w:hAnsi="Arial" w:cs="Arial"/>
                <w:b/>
                <w:color w:val="000000"/>
                <w:sz w:val="16"/>
                <w:szCs w:val="16"/>
              </w:rPr>
            </w:pPr>
            <w:r w:rsidRPr="009162E6">
              <w:rPr>
                <w:rFonts w:ascii="Arial" w:hAnsi="Arial" w:cs="Arial"/>
                <w:color w:val="00000A"/>
                <w:sz w:val="16"/>
                <w:szCs w:val="16"/>
                <w:lang w:val="es-ES_tradnl" w:eastAsia="es-ES"/>
              </w:rPr>
              <w:t>C1. Figuras geométricas de dos y tres dimensiones.</w:t>
            </w:r>
          </w:p>
        </w:tc>
        <w:tc>
          <w:tcPr>
            <w:tcW w:w="1559" w:type="dxa"/>
            <w:vMerge w:val="restart"/>
            <w:tcBorders>
              <w:left w:val="single" w:sz="8" w:space="0" w:color="00000A"/>
            </w:tcBorders>
            <w:shd w:val="clear" w:color="auto" w:fill="FFFFFF"/>
          </w:tcPr>
          <w:p w14:paraId="702E815F"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43260D5A"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5DB1648"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60F280CD" w14:textId="77777777" w:rsidR="00EF4CAE" w:rsidRPr="009162E6" w:rsidRDefault="00EF4CAE" w:rsidP="00011390">
            <w:pPr>
              <w:ind w:right="57"/>
              <w:rPr>
                <w:rFonts w:ascii="Arial" w:hAnsi="Arial" w:cs="Arial"/>
                <w:b/>
                <w:bCs/>
                <w:sz w:val="16"/>
                <w:szCs w:val="16"/>
              </w:rPr>
            </w:pPr>
            <w:r w:rsidRPr="009162E6">
              <w:rPr>
                <w:rFonts w:ascii="Arial" w:hAnsi="Arial" w:cs="Arial"/>
                <w:b/>
                <w:bCs/>
                <w:sz w:val="16"/>
                <w:szCs w:val="16"/>
              </w:rPr>
              <w:t xml:space="preserve">Resto contando hacia atrás </w:t>
            </w:r>
          </w:p>
          <w:p w14:paraId="52441E99" w14:textId="77777777" w:rsidR="00EF4CAE" w:rsidRPr="009162E6" w:rsidRDefault="00EF4CAE" w:rsidP="00011390">
            <w:pPr>
              <w:ind w:right="57"/>
              <w:rPr>
                <w:rFonts w:ascii="Arial" w:eastAsia="Arial" w:hAnsi="Arial" w:cs="Arial"/>
                <w:b/>
                <w:sz w:val="16"/>
                <w:szCs w:val="16"/>
              </w:rPr>
            </w:pPr>
            <w:r w:rsidRPr="009162E6">
              <w:rPr>
                <w:rFonts w:ascii="Arial" w:hAnsi="Arial" w:cs="Arial"/>
                <w:sz w:val="16"/>
                <w:szCs w:val="16"/>
              </w:rPr>
              <w:t>Resta en horizontal y con ayuda de la recta numérica.</w:t>
            </w:r>
          </w:p>
          <w:p w14:paraId="1A56C387" w14:textId="77777777" w:rsidR="00EF4CAE" w:rsidRPr="009162E6" w:rsidRDefault="00EF4CAE" w:rsidP="00011390">
            <w:pPr>
              <w:spacing w:before="40"/>
              <w:rPr>
                <w:rFonts w:ascii="Arial" w:hAnsi="Arial" w:cs="Arial"/>
                <w:b/>
                <w:bCs/>
                <w:sz w:val="16"/>
                <w:szCs w:val="16"/>
              </w:rPr>
            </w:pPr>
            <w:r w:rsidRPr="009162E6">
              <w:rPr>
                <w:rFonts w:ascii="Arial" w:hAnsi="Arial" w:cs="Arial"/>
                <w:b/>
                <w:bCs/>
                <w:sz w:val="16"/>
                <w:szCs w:val="16"/>
              </w:rPr>
              <w:t xml:space="preserve">Clasifico las líneas </w:t>
            </w:r>
          </w:p>
          <w:p w14:paraId="0D97D3C2"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Tipos de líneas: rectas, curvas abiertas y curvas cerradas.</w:t>
            </w:r>
          </w:p>
          <w:p w14:paraId="14A3786B"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Sumo contando hacia delante </w:t>
            </w:r>
          </w:p>
          <w:p w14:paraId="5E4F6A86" w14:textId="77777777" w:rsidR="00EF4CAE" w:rsidRPr="009162E6" w:rsidRDefault="00EF4CAE" w:rsidP="00011390">
            <w:pPr>
              <w:rPr>
                <w:rFonts w:ascii="Arial" w:eastAsia="Arial" w:hAnsi="Arial" w:cs="Arial"/>
                <w:bCs/>
                <w:color w:val="000000"/>
                <w:sz w:val="16"/>
                <w:szCs w:val="16"/>
              </w:rPr>
            </w:pPr>
            <w:r w:rsidRPr="009162E6">
              <w:rPr>
                <w:rFonts w:ascii="Arial" w:hAnsi="Arial" w:cs="Arial"/>
                <w:sz w:val="16"/>
                <w:szCs w:val="16"/>
              </w:rPr>
              <w:t>Suma en horizontal y con ayuda de la recta numérica.</w:t>
            </w:r>
          </w:p>
        </w:tc>
      </w:tr>
      <w:tr w:rsidR="00EF4CAE" w:rsidRPr="009162E6" w14:paraId="7EA6C8DA" w14:textId="77777777" w:rsidTr="00011390">
        <w:trPr>
          <w:trHeight w:val="804"/>
        </w:trPr>
        <w:tc>
          <w:tcPr>
            <w:tcW w:w="1502" w:type="dxa"/>
            <w:vMerge/>
            <w:tcBorders>
              <w:left w:val="single" w:sz="8" w:space="0" w:color="00000A"/>
              <w:bottom w:val="single" w:sz="4" w:space="0" w:color="00000A"/>
            </w:tcBorders>
            <w:shd w:val="clear" w:color="auto" w:fill="FFFFFF"/>
          </w:tcPr>
          <w:p w14:paraId="2034EB64" w14:textId="77777777" w:rsidR="00EF4CAE" w:rsidRPr="009162E6" w:rsidRDefault="00EF4CAE" w:rsidP="00011390">
            <w:pPr>
              <w:rPr>
                <w:rFonts w:ascii="Arial" w:hAnsi="Arial" w:cs="Arial"/>
                <w:color w:val="000000" w:themeColor="text1"/>
                <w:sz w:val="16"/>
                <w:szCs w:val="16"/>
              </w:rPr>
            </w:pPr>
          </w:p>
        </w:tc>
        <w:tc>
          <w:tcPr>
            <w:tcW w:w="2551" w:type="dxa"/>
            <w:tcBorders>
              <w:top w:val="single" w:sz="4" w:space="0" w:color="auto"/>
              <w:left w:val="single" w:sz="8" w:space="0" w:color="00000A"/>
              <w:bottom w:val="single" w:sz="4" w:space="0" w:color="00000A"/>
            </w:tcBorders>
            <w:shd w:val="clear" w:color="auto" w:fill="FFFFFF"/>
          </w:tcPr>
          <w:p w14:paraId="2937255C"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43A0FF95"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649" w:type="dxa"/>
            <w:vMerge/>
            <w:tcBorders>
              <w:left w:val="single" w:sz="8" w:space="0" w:color="00000A"/>
              <w:bottom w:val="single" w:sz="4" w:space="0" w:color="00000A"/>
            </w:tcBorders>
            <w:shd w:val="clear" w:color="auto" w:fill="FFFFFF"/>
          </w:tcPr>
          <w:p w14:paraId="1279C3B5" w14:textId="77777777" w:rsidR="00EF4CAE" w:rsidRPr="009162E6" w:rsidRDefault="00EF4CAE" w:rsidP="0001139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6455C2A8" w14:textId="77777777" w:rsidR="00EF4CAE" w:rsidRPr="009162E6" w:rsidRDefault="00EF4CAE"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491980F2" w14:textId="77777777" w:rsidR="00EF4CAE" w:rsidRPr="009162E6" w:rsidRDefault="00EF4CAE"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72749C8D" w14:textId="77777777" w:rsidR="00EF4CAE" w:rsidRPr="009162E6" w:rsidRDefault="00EF4CAE" w:rsidP="00011390">
            <w:pPr>
              <w:rPr>
                <w:rFonts w:ascii="Arial" w:hAnsi="Arial" w:cs="Arial"/>
                <w:b/>
                <w:bCs/>
                <w:sz w:val="16"/>
                <w:szCs w:val="16"/>
                <w:lang w:val="en-US"/>
              </w:rPr>
            </w:pPr>
          </w:p>
        </w:tc>
      </w:tr>
      <w:tr w:rsidR="00EF4CAE" w:rsidRPr="009162E6" w14:paraId="5A0B1DF4" w14:textId="77777777" w:rsidTr="00011390">
        <w:trPr>
          <w:trHeight w:val="160"/>
        </w:trPr>
        <w:tc>
          <w:tcPr>
            <w:tcW w:w="1502" w:type="dxa"/>
            <w:tcBorders>
              <w:left w:val="single" w:sz="8" w:space="0" w:color="00000A"/>
              <w:bottom w:val="single" w:sz="4" w:space="0" w:color="00000A"/>
            </w:tcBorders>
            <w:shd w:val="clear" w:color="auto" w:fill="FFFFFF"/>
          </w:tcPr>
          <w:p w14:paraId="5F74484F"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7. </w:t>
            </w:r>
          </w:p>
        </w:tc>
        <w:tc>
          <w:tcPr>
            <w:tcW w:w="2551" w:type="dxa"/>
            <w:tcBorders>
              <w:left w:val="single" w:sz="8" w:space="0" w:color="00000A"/>
              <w:bottom w:val="single" w:sz="4" w:space="0" w:color="00000A"/>
            </w:tcBorders>
            <w:shd w:val="clear" w:color="auto" w:fill="FFFFFF"/>
          </w:tcPr>
          <w:p w14:paraId="0B06D4F2"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2023FE04" w14:textId="77777777" w:rsidR="00EF4CAE" w:rsidRPr="009162E6" w:rsidRDefault="00EF4CAE" w:rsidP="00011390">
            <w:pPr>
              <w:rPr>
                <w:rFonts w:ascii="Arial" w:eastAsia="Arial" w:hAnsi="Arial" w:cs="Arial"/>
                <w:sz w:val="16"/>
                <w:szCs w:val="16"/>
                <w:lang w:val="en-US"/>
              </w:rPr>
            </w:pPr>
            <w:r w:rsidRPr="009162E6">
              <w:rPr>
                <w:rFonts w:ascii="Arial" w:hAnsi="Arial" w:cs="Arial"/>
                <w:sz w:val="16"/>
                <w:szCs w:val="16"/>
              </w:rPr>
              <w:t>CPSAA1, CPSAA4, CPSAA5, CE2</w:t>
            </w:r>
          </w:p>
        </w:tc>
        <w:tc>
          <w:tcPr>
            <w:tcW w:w="2649" w:type="dxa"/>
            <w:tcBorders>
              <w:left w:val="single" w:sz="8" w:space="0" w:color="00000A"/>
              <w:bottom w:val="single" w:sz="4" w:space="0" w:color="00000A"/>
            </w:tcBorders>
            <w:shd w:val="clear" w:color="auto" w:fill="FFFFFF"/>
          </w:tcPr>
          <w:p w14:paraId="1FD4987A"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39EA3C90"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A1, A2, A3 y A4. Repaso. </w:t>
            </w:r>
          </w:p>
          <w:p w14:paraId="6A223BA6" w14:textId="77777777" w:rsidR="00EF4CAE" w:rsidRPr="009162E6" w:rsidRDefault="00EF4CAE" w:rsidP="00011390">
            <w:pPr>
              <w:pStyle w:val="NormalWeb"/>
              <w:spacing w:before="6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w:t>
            </w:r>
            <w:proofErr w:type="spellStart"/>
            <w:r w:rsidRPr="009162E6">
              <w:rPr>
                <w:rFonts w:ascii="Arial" w:hAnsi="Arial" w:cs="Arial"/>
                <w:b/>
                <w:bCs/>
                <w:color w:val="00000A"/>
                <w:sz w:val="16"/>
                <w:szCs w:val="16"/>
                <w:lang w:val="es-ES_tradnl" w:eastAsia="es-ES"/>
              </w:rPr>
              <w:t>socioafectivo</w:t>
            </w:r>
            <w:proofErr w:type="spellEnd"/>
            <w:r w:rsidRPr="009162E6">
              <w:rPr>
                <w:rFonts w:ascii="Arial" w:hAnsi="Arial" w:cs="Arial"/>
                <w:b/>
                <w:bCs/>
                <w:color w:val="00000A"/>
                <w:sz w:val="16"/>
                <w:szCs w:val="16"/>
                <w:lang w:val="es-ES_tradnl" w:eastAsia="es-ES"/>
              </w:rPr>
              <w:t>.</w:t>
            </w:r>
          </w:p>
          <w:p w14:paraId="3E573941"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F1. Creencias, actitudes y emociones. </w:t>
            </w:r>
          </w:p>
          <w:p w14:paraId="333C464F" w14:textId="77777777" w:rsidR="00EF4CAE" w:rsidRPr="009162E6" w:rsidRDefault="00EF4CAE" w:rsidP="00011390">
            <w:pPr>
              <w:ind w:left="191" w:hanging="191"/>
              <w:rPr>
                <w:rFonts w:ascii="Arial" w:eastAsia="Arial" w:hAnsi="Arial" w:cs="Arial"/>
                <w:b/>
                <w:color w:val="000000"/>
                <w:sz w:val="16"/>
                <w:szCs w:val="16"/>
              </w:rPr>
            </w:pPr>
            <w:r w:rsidRPr="009162E6">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2A621A6B"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109C4CEC" w14:textId="77777777" w:rsidR="00EF4CAE" w:rsidRPr="009162E6" w:rsidRDefault="00EF4CAE" w:rsidP="00011390">
            <w:pPr>
              <w:ind w:left="102" w:hanging="102"/>
              <w:rPr>
                <w:rFonts w:ascii="Arial" w:eastAsia="Arial" w:hAnsi="Arial" w:cs="Arial"/>
                <w:b/>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573FA93D"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404C6925" w14:textId="77777777" w:rsidR="00EF4CAE" w:rsidRPr="009162E6" w:rsidRDefault="00EF4CAE" w:rsidP="00011390">
            <w:pPr>
              <w:ind w:right="57"/>
              <w:rPr>
                <w:rFonts w:ascii="Arial" w:hAnsi="Arial" w:cs="Arial"/>
                <w:color w:val="000000" w:themeColor="text1"/>
                <w:sz w:val="16"/>
                <w:szCs w:val="16"/>
              </w:rPr>
            </w:pPr>
            <w:r w:rsidRPr="009162E6">
              <w:rPr>
                <w:rFonts w:ascii="Arial" w:hAnsi="Arial" w:cs="Arial"/>
                <w:b/>
                <w:bCs/>
                <w:color w:val="000000" w:themeColor="text1"/>
                <w:sz w:val="16"/>
                <w:szCs w:val="16"/>
              </w:rPr>
              <w:t>Porfolio</w:t>
            </w:r>
            <w:r w:rsidRPr="009162E6">
              <w:rPr>
                <w:rFonts w:ascii="Arial" w:hAnsi="Arial" w:cs="Arial"/>
                <w:color w:val="000000" w:themeColor="text1"/>
                <w:sz w:val="16"/>
                <w:szCs w:val="16"/>
              </w:rPr>
              <w:t xml:space="preserve"> </w:t>
            </w:r>
          </w:p>
          <w:p w14:paraId="4E6A7E11" w14:textId="77777777" w:rsidR="00EF4CAE" w:rsidRPr="009162E6" w:rsidRDefault="00EF4CA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667332E8" w14:textId="77777777" w:rsidR="00EF4CAE" w:rsidRPr="009162E6" w:rsidRDefault="00EF4CAE"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Lluvia de ideas. </w:t>
            </w:r>
          </w:p>
          <w:p w14:paraId="6C74DB39"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0" w:themeColor="text1"/>
                <w:sz w:val="16"/>
                <w:szCs w:val="16"/>
              </w:rPr>
              <w:t>¿Cómo he aprendido?</w:t>
            </w:r>
          </w:p>
        </w:tc>
      </w:tr>
      <w:tr w:rsidR="00EF4CAE" w:rsidRPr="009162E6" w14:paraId="4AE2D528" w14:textId="77777777" w:rsidTr="00011390">
        <w:trPr>
          <w:trHeight w:val="160"/>
        </w:trPr>
        <w:tc>
          <w:tcPr>
            <w:tcW w:w="1502" w:type="dxa"/>
            <w:tcBorders>
              <w:left w:val="single" w:sz="8" w:space="0" w:color="00000A"/>
              <w:bottom w:val="single" w:sz="4" w:space="0" w:color="00000A"/>
            </w:tcBorders>
            <w:shd w:val="clear" w:color="auto" w:fill="FFFFFF"/>
          </w:tcPr>
          <w:p w14:paraId="77890A68" w14:textId="77777777" w:rsidR="00EF4CAE" w:rsidRPr="009162E6" w:rsidRDefault="00EF4CAE"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8. </w:t>
            </w:r>
          </w:p>
        </w:tc>
        <w:tc>
          <w:tcPr>
            <w:tcW w:w="2551" w:type="dxa"/>
            <w:tcBorders>
              <w:left w:val="single" w:sz="8" w:space="0" w:color="00000A"/>
              <w:bottom w:val="single" w:sz="4" w:space="0" w:color="00000A"/>
            </w:tcBorders>
            <w:shd w:val="clear" w:color="auto" w:fill="FFFFFF"/>
          </w:tcPr>
          <w:p w14:paraId="5F611FC8" w14:textId="77777777" w:rsidR="00EF4CAE" w:rsidRPr="009162E6" w:rsidRDefault="00EF4CAE" w:rsidP="00011390">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2C0D19FE" w14:textId="77777777" w:rsidR="00EF4CAE" w:rsidRPr="009162E6" w:rsidRDefault="00EF4CAE" w:rsidP="00011390">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649" w:type="dxa"/>
            <w:tcBorders>
              <w:left w:val="single" w:sz="8" w:space="0" w:color="00000A"/>
              <w:bottom w:val="single" w:sz="4" w:space="0" w:color="00000A"/>
            </w:tcBorders>
            <w:shd w:val="clear" w:color="auto" w:fill="FFFFFF"/>
          </w:tcPr>
          <w:p w14:paraId="0DAAF30D" w14:textId="77777777" w:rsidR="00EF4CAE" w:rsidRPr="009162E6" w:rsidRDefault="00EF4CAE"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Sentido numérico.</w:t>
            </w:r>
          </w:p>
          <w:p w14:paraId="723B0207"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A1, A2, A3 y A4. Repaso. </w:t>
            </w:r>
          </w:p>
          <w:p w14:paraId="5CC9AB3F" w14:textId="77777777" w:rsidR="00EF4CAE" w:rsidRPr="009162E6" w:rsidRDefault="00EF4CAE" w:rsidP="00011390">
            <w:pPr>
              <w:pStyle w:val="NormalWeb"/>
              <w:spacing w:before="6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w:t>
            </w:r>
            <w:proofErr w:type="spellStart"/>
            <w:r w:rsidRPr="009162E6">
              <w:rPr>
                <w:rFonts w:ascii="Arial" w:hAnsi="Arial" w:cs="Arial"/>
                <w:b/>
                <w:bCs/>
                <w:color w:val="00000A"/>
                <w:sz w:val="16"/>
                <w:szCs w:val="16"/>
                <w:lang w:val="es-ES_tradnl" w:eastAsia="es-ES"/>
              </w:rPr>
              <w:t>socioafectivo</w:t>
            </w:r>
            <w:proofErr w:type="spellEnd"/>
            <w:r w:rsidRPr="009162E6">
              <w:rPr>
                <w:rFonts w:ascii="Arial" w:hAnsi="Arial" w:cs="Arial"/>
                <w:b/>
                <w:bCs/>
                <w:color w:val="00000A"/>
                <w:sz w:val="16"/>
                <w:szCs w:val="16"/>
                <w:lang w:val="es-ES_tradnl" w:eastAsia="es-ES"/>
              </w:rPr>
              <w:t>.</w:t>
            </w:r>
          </w:p>
          <w:p w14:paraId="3FBB6E86" w14:textId="77777777" w:rsidR="00EF4CAE" w:rsidRPr="009162E6" w:rsidRDefault="00EF4CAE"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F1. Creencias, actitudes y emociones. </w:t>
            </w:r>
          </w:p>
          <w:p w14:paraId="148BCDF8" w14:textId="77777777" w:rsidR="00EF4CAE" w:rsidRPr="009162E6" w:rsidRDefault="00EF4CAE" w:rsidP="00011390">
            <w:pPr>
              <w:ind w:left="10"/>
              <w:rPr>
                <w:rFonts w:ascii="Arial" w:eastAsia="Arial" w:hAnsi="Arial" w:cs="Arial"/>
                <w:color w:val="000000" w:themeColor="text1"/>
                <w:sz w:val="16"/>
                <w:szCs w:val="16"/>
              </w:rPr>
            </w:pPr>
            <w:r w:rsidRPr="009162E6">
              <w:rPr>
                <w:rFonts w:ascii="Arial" w:hAnsi="Arial" w:cs="Arial"/>
                <w:color w:val="00000A"/>
                <w:sz w:val="16"/>
                <w:szCs w:val="16"/>
                <w:lang w:val="es-ES_tradnl" w:eastAsia="es-ES"/>
              </w:rPr>
              <w:t>F2. Trabajo en equipo, inclusión, respeto y diversidad.</w:t>
            </w:r>
          </w:p>
        </w:tc>
        <w:tc>
          <w:tcPr>
            <w:tcW w:w="1559" w:type="dxa"/>
            <w:tcBorders>
              <w:left w:val="single" w:sz="8" w:space="0" w:color="00000A"/>
              <w:bottom w:val="single" w:sz="4" w:space="0" w:color="00000A"/>
            </w:tcBorders>
            <w:shd w:val="clear" w:color="auto" w:fill="FFFFFF"/>
          </w:tcPr>
          <w:p w14:paraId="52695AEA" w14:textId="77777777" w:rsidR="00EF4CAE" w:rsidRPr="009162E6" w:rsidRDefault="00EF4CAE"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ED1A936"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C554D2A" w14:textId="77777777" w:rsidR="00EF4CAE" w:rsidRPr="009162E6" w:rsidRDefault="00EF4CAE" w:rsidP="00011390">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2F7E2837" w14:textId="77777777" w:rsidR="00EF4CAE" w:rsidRPr="009162E6" w:rsidRDefault="00EF4CAE"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15D9854C" w14:textId="77777777" w:rsidR="00EF4CAE" w:rsidRPr="009162E6" w:rsidRDefault="00EF4CAE" w:rsidP="00011390">
            <w:pPr>
              <w:ind w:right="57"/>
              <w:rPr>
                <w:rFonts w:ascii="Arial" w:hAnsi="Arial" w:cs="Arial"/>
                <w:sz w:val="16"/>
                <w:szCs w:val="16"/>
              </w:rPr>
            </w:pPr>
            <w:r w:rsidRPr="009162E6">
              <w:rPr>
                <w:rFonts w:ascii="Arial" w:hAnsi="Arial" w:cs="Arial"/>
                <w:b/>
                <w:bCs/>
                <w:sz w:val="16"/>
                <w:szCs w:val="16"/>
              </w:rPr>
              <w:t>Porfolio</w:t>
            </w:r>
            <w:r w:rsidRPr="009162E6">
              <w:rPr>
                <w:rFonts w:ascii="Arial" w:hAnsi="Arial" w:cs="Arial"/>
                <w:sz w:val="16"/>
                <w:szCs w:val="16"/>
              </w:rPr>
              <w:t xml:space="preserve"> </w:t>
            </w:r>
          </w:p>
          <w:p w14:paraId="54DB7ABE"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¿Qué he aprendido? </w:t>
            </w:r>
          </w:p>
          <w:p w14:paraId="0300A577"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 xml:space="preserve">¿Qué he aprendido en la situación de aprendizaje? Rueda lógica </w:t>
            </w:r>
          </w:p>
          <w:p w14:paraId="4AD882EC" w14:textId="77777777" w:rsidR="00EF4CAE" w:rsidRPr="009162E6" w:rsidRDefault="00EF4CAE" w:rsidP="00011390">
            <w:pPr>
              <w:ind w:right="57"/>
              <w:rPr>
                <w:rFonts w:ascii="Arial" w:eastAsia="Arial" w:hAnsi="Arial" w:cs="Arial"/>
                <w:sz w:val="16"/>
                <w:szCs w:val="16"/>
              </w:rPr>
            </w:pPr>
            <w:r w:rsidRPr="009162E6">
              <w:rPr>
                <w:rFonts w:ascii="Arial" w:hAnsi="Arial" w:cs="Arial"/>
                <w:sz w:val="16"/>
                <w:szCs w:val="16"/>
              </w:rPr>
              <w:t>¿Cómo he aprendido?</w:t>
            </w:r>
            <w:r w:rsidRPr="009162E6">
              <w:rPr>
                <w:rFonts w:ascii="Arial" w:eastAsia="Arial" w:hAnsi="Arial" w:cs="Arial"/>
                <w:sz w:val="16"/>
                <w:szCs w:val="16"/>
              </w:rPr>
              <w:t xml:space="preserve"> </w:t>
            </w:r>
          </w:p>
          <w:p w14:paraId="6F237685" w14:textId="77777777" w:rsidR="00EF4CAE" w:rsidRPr="009162E6" w:rsidRDefault="00EF4CAE" w:rsidP="00011390">
            <w:pPr>
              <w:spacing w:before="60"/>
              <w:rPr>
                <w:rFonts w:ascii="Arial" w:hAnsi="Arial" w:cs="Arial"/>
                <w:b/>
                <w:bCs/>
                <w:sz w:val="16"/>
                <w:szCs w:val="16"/>
              </w:rPr>
            </w:pPr>
            <w:r w:rsidRPr="009162E6">
              <w:rPr>
                <w:rFonts w:ascii="Arial" w:hAnsi="Arial" w:cs="Arial"/>
                <w:b/>
                <w:bCs/>
                <w:sz w:val="16"/>
                <w:szCs w:val="16"/>
              </w:rPr>
              <w:t>Página inicial</w:t>
            </w:r>
          </w:p>
          <w:p w14:paraId="3E86B48B" w14:textId="77777777" w:rsidR="00EF4CAE" w:rsidRPr="009162E6" w:rsidRDefault="00EF4CAE" w:rsidP="00011390">
            <w:pPr>
              <w:ind w:right="57"/>
              <w:rPr>
                <w:rFonts w:ascii="Arial" w:hAnsi="Arial" w:cs="Arial"/>
                <w:sz w:val="16"/>
                <w:szCs w:val="16"/>
              </w:rPr>
            </w:pPr>
            <w:r w:rsidRPr="009162E6">
              <w:rPr>
                <w:rFonts w:ascii="Arial" w:hAnsi="Arial" w:cs="Arial"/>
                <w:sz w:val="16"/>
                <w:szCs w:val="16"/>
              </w:rPr>
              <w:t>Situación de aprendizaje: Haz una chapa con el nombre y la edad de tu mascota.</w:t>
            </w:r>
          </w:p>
          <w:p w14:paraId="50C90572" w14:textId="77777777" w:rsidR="00EF4CAE" w:rsidRPr="009162E6" w:rsidRDefault="00EF4CAE" w:rsidP="00011390">
            <w:pPr>
              <w:rPr>
                <w:rFonts w:ascii="Arial" w:eastAsia="Arial" w:hAnsi="Arial" w:cs="Arial"/>
                <w:bCs/>
                <w:color w:val="000000"/>
                <w:sz w:val="16"/>
                <w:szCs w:val="16"/>
              </w:rPr>
            </w:pPr>
            <w:proofErr w:type="spellStart"/>
            <w:r w:rsidRPr="009162E6">
              <w:rPr>
                <w:rFonts w:ascii="Arial" w:hAnsi="Arial" w:cs="Arial"/>
                <w:b/>
                <w:bCs/>
                <w:sz w:val="16"/>
                <w:szCs w:val="16"/>
              </w:rPr>
              <w:t>ODS</w:t>
            </w:r>
            <w:proofErr w:type="spellEnd"/>
            <w:r w:rsidRPr="009162E6">
              <w:rPr>
                <w:rFonts w:ascii="Arial" w:hAnsi="Arial" w:cs="Arial"/>
                <w:b/>
                <w:bCs/>
                <w:sz w:val="16"/>
                <w:szCs w:val="16"/>
              </w:rPr>
              <w:t xml:space="preserve"> 15:</w:t>
            </w:r>
            <w:r w:rsidRPr="009162E6">
              <w:rPr>
                <w:rFonts w:ascii="Arial" w:hAnsi="Arial" w:cs="Arial"/>
                <w:sz w:val="16"/>
                <w:szCs w:val="16"/>
              </w:rPr>
              <w:t xml:space="preserve"> Vida de ecosistemas terrestres</w:t>
            </w:r>
          </w:p>
        </w:tc>
      </w:tr>
    </w:tbl>
    <w:p w14:paraId="2B59BB7F" w14:textId="4B1B77F3" w:rsidR="00EF4CAE" w:rsidRDefault="00EF4CAE">
      <w:pPr>
        <w:rPr>
          <w:rFonts w:ascii="Arial" w:hAnsi="Arial" w:cs="Arial"/>
          <w:sz w:val="16"/>
          <w:szCs w:val="16"/>
        </w:rPr>
      </w:pPr>
    </w:p>
    <w:p w14:paraId="77D573B9" w14:textId="77777777" w:rsidR="00EF4CAE" w:rsidRDefault="00EF4CAE">
      <w:pPr>
        <w:rPr>
          <w:rFonts w:ascii="Arial" w:hAnsi="Arial" w:cs="Arial"/>
          <w:sz w:val="16"/>
          <w:szCs w:val="16"/>
        </w:rPr>
      </w:pPr>
      <w:r>
        <w:rPr>
          <w:rFonts w:ascii="Arial" w:hAnsi="Arial" w:cs="Arial"/>
          <w:sz w:val="16"/>
          <w:szCs w:val="16"/>
        </w:rPr>
        <w:br w:type="page"/>
      </w: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693"/>
        <w:gridCol w:w="1559"/>
        <w:gridCol w:w="2410"/>
        <w:gridCol w:w="1417"/>
        <w:gridCol w:w="1560"/>
        <w:gridCol w:w="3322"/>
      </w:tblGrid>
      <w:tr w:rsidR="00011390" w:rsidRPr="00DC32E9" w14:paraId="4796A7C0" w14:textId="77777777" w:rsidTr="0001139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4BC51B1" w14:textId="4596F950" w:rsidR="00011390" w:rsidRPr="00DC32E9" w:rsidRDefault="00011390" w:rsidP="00011390">
            <w:pPr>
              <w:jc w:val="center"/>
              <w:rPr>
                <w:rFonts w:ascii="Arial" w:eastAsia="Arial" w:hAnsi="Arial" w:cs="Arial"/>
                <w:b/>
                <w:color w:val="000000"/>
                <w:sz w:val="16"/>
                <w:szCs w:val="16"/>
              </w:rPr>
            </w:pPr>
            <w:r w:rsidRPr="00DC32E9">
              <w:rPr>
                <w:rFonts w:ascii="Arial" w:eastAsia="Arial" w:hAnsi="Arial" w:cs="Arial"/>
                <w:b/>
                <w:color w:val="000000"/>
                <w:sz w:val="16"/>
                <w:szCs w:val="16"/>
              </w:rPr>
              <w:lastRenderedPageBreak/>
              <w:t>FUNDAMENTACIÓN CURRICULAR</w:t>
            </w:r>
            <w:r>
              <w:rPr>
                <w:rFonts w:ascii="Arial" w:eastAsia="Arial" w:hAnsi="Arial" w:cs="Arial"/>
                <w:b/>
                <w:color w:val="000000"/>
                <w:sz w:val="16"/>
                <w:szCs w:val="16"/>
              </w:rPr>
              <w:t xml:space="preserve"> DE CONOCIMIENTO DEL MEDIO</w:t>
            </w:r>
          </w:p>
        </w:tc>
      </w:tr>
      <w:tr w:rsidR="00412840" w:rsidRPr="00DC32E9" w14:paraId="7234C0C2" w14:textId="77777777" w:rsidTr="00011390">
        <w:trPr>
          <w:trHeight w:val="160"/>
        </w:trPr>
        <w:tc>
          <w:tcPr>
            <w:tcW w:w="1502" w:type="dxa"/>
            <w:tcBorders>
              <w:left w:val="single" w:sz="8" w:space="0" w:color="00000A"/>
              <w:bottom w:val="single" w:sz="4" w:space="0" w:color="00000A"/>
            </w:tcBorders>
            <w:shd w:val="clear" w:color="auto" w:fill="EEEEEE"/>
            <w:vAlign w:val="center"/>
          </w:tcPr>
          <w:p w14:paraId="79AE5048"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2F4ACAB3"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34F0845"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410" w:type="dxa"/>
            <w:tcBorders>
              <w:left w:val="single" w:sz="8" w:space="0" w:color="00000A"/>
              <w:bottom w:val="single" w:sz="4" w:space="0" w:color="00000A"/>
            </w:tcBorders>
            <w:shd w:val="clear" w:color="auto" w:fill="EEEEEE"/>
            <w:vAlign w:val="center"/>
          </w:tcPr>
          <w:p w14:paraId="69FD37B3" w14:textId="50DA73DD" w:rsidR="00412840" w:rsidRPr="00DC32E9"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324EB8CD" w14:textId="5B25B5A2"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60" w:type="dxa"/>
            <w:tcBorders>
              <w:left w:val="single" w:sz="8" w:space="0" w:color="00000A"/>
              <w:bottom w:val="single" w:sz="4" w:space="0" w:color="00000A"/>
            </w:tcBorders>
            <w:shd w:val="clear" w:color="auto" w:fill="EEEEEE"/>
            <w:vAlign w:val="center"/>
          </w:tcPr>
          <w:p w14:paraId="11146419" w14:textId="70B945C4"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322" w:type="dxa"/>
            <w:tcBorders>
              <w:left w:val="single" w:sz="8" w:space="0" w:color="00000A"/>
              <w:bottom w:val="single" w:sz="4" w:space="0" w:color="00000A"/>
              <w:right w:val="single" w:sz="8" w:space="0" w:color="00000A"/>
            </w:tcBorders>
            <w:shd w:val="clear" w:color="auto" w:fill="EEEEEE"/>
            <w:vAlign w:val="center"/>
          </w:tcPr>
          <w:p w14:paraId="5650BB78" w14:textId="06BE4638" w:rsidR="00412840" w:rsidRPr="00DC32E9"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E5263" w:rsidRPr="00DC32E9" w14:paraId="01534023" w14:textId="77777777" w:rsidTr="00011390">
        <w:trPr>
          <w:trHeight w:val="60"/>
        </w:trPr>
        <w:tc>
          <w:tcPr>
            <w:tcW w:w="1502" w:type="dxa"/>
            <w:tcBorders>
              <w:left w:val="single" w:sz="8" w:space="0" w:color="00000A"/>
            </w:tcBorders>
            <w:shd w:val="clear" w:color="auto" w:fill="FFFFFF"/>
          </w:tcPr>
          <w:p w14:paraId="6CD3CE55" w14:textId="77777777" w:rsidR="005E5263" w:rsidRPr="00DC32E9" w:rsidRDefault="005E5263" w:rsidP="005E5263">
            <w:pPr>
              <w:rPr>
                <w:rFonts w:ascii="Arial" w:eastAsia="Arial" w:hAnsi="Arial" w:cs="Arial"/>
                <w:sz w:val="16"/>
                <w:szCs w:val="16"/>
              </w:rPr>
            </w:pPr>
            <w:r w:rsidRPr="00DC32E9">
              <w:rPr>
                <w:rFonts w:ascii="Arial" w:eastAsia="Arial" w:hAnsi="Arial" w:cs="Arial"/>
                <w:sz w:val="16"/>
                <w:szCs w:val="16"/>
              </w:rPr>
              <w:t>CE 1</w:t>
            </w:r>
          </w:p>
        </w:tc>
        <w:tc>
          <w:tcPr>
            <w:tcW w:w="2693" w:type="dxa"/>
            <w:tcBorders>
              <w:left w:val="single" w:sz="8" w:space="0" w:color="00000A"/>
              <w:bottom w:val="single" w:sz="4" w:space="0" w:color="auto"/>
            </w:tcBorders>
            <w:shd w:val="clear" w:color="auto" w:fill="FFFFFF"/>
          </w:tcPr>
          <w:p w14:paraId="149F7676" w14:textId="77777777" w:rsidR="005E5263" w:rsidRPr="00DC32E9" w:rsidRDefault="005E5263" w:rsidP="005E5263">
            <w:pPr>
              <w:rPr>
                <w:rFonts w:ascii="Arial" w:hAnsi="Arial" w:cs="Arial"/>
                <w:sz w:val="16"/>
                <w:szCs w:val="16"/>
              </w:rPr>
            </w:pPr>
            <w:r w:rsidRPr="00DC32E9">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59" w:type="dxa"/>
            <w:tcBorders>
              <w:left w:val="single" w:sz="8" w:space="0" w:color="00000A"/>
              <w:bottom w:val="single" w:sz="4" w:space="0" w:color="auto"/>
            </w:tcBorders>
            <w:shd w:val="clear" w:color="auto" w:fill="FFFFFF"/>
          </w:tcPr>
          <w:p w14:paraId="44904FC7" w14:textId="77777777" w:rsidR="005E5263" w:rsidRPr="00DC32E9" w:rsidRDefault="005E5263" w:rsidP="005E5263">
            <w:pPr>
              <w:rPr>
                <w:rFonts w:ascii="Arial" w:hAnsi="Arial" w:cs="Arial"/>
                <w:sz w:val="16"/>
                <w:szCs w:val="16"/>
                <w:lang w:val="en-US"/>
              </w:rPr>
            </w:pPr>
            <w:r w:rsidRPr="00DC32E9">
              <w:rPr>
                <w:rFonts w:ascii="Arial" w:hAnsi="Arial" w:cs="Arial"/>
                <w:sz w:val="16"/>
                <w:szCs w:val="16"/>
                <w:lang w:val="en-US"/>
              </w:rPr>
              <w:t>CCL3, STEM4, CD1, CD3, CD4</w:t>
            </w:r>
          </w:p>
        </w:tc>
        <w:tc>
          <w:tcPr>
            <w:tcW w:w="2410" w:type="dxa"/>
            <w:tcBorders>
              <w:left w:val="single" w:sz="8" w:space="0" w:color="00000A"/>
            </w:tcBorders>
            <w:shd w:val="clear" w:color="auto" w:fill="FFFFFF"/>
          </w:tcPr>
          <w:p w14:paraId="6F5166FF" w14:textId="77777777" w:rsidR="005E5263" w:rsidRPr="00DC32E9" w:rsidRDefault="005E5263" w:rsidP="005E5263">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20E93F72" w14:textId="77777777" w:rsidR="005E5263" w:rsidRPr="00DC32E9" w:rsidRDefault="005E5263" w:rsidP="005E5263">
            <w:pPr>
              <w:pStyle w:val="Standard"/>
              <w:widowControl/>
              <w:numPr>
                <w:ilvl w:val="0"/>
                <w:numId w:val="23"/>
              </w:numPr>
              <w:spacing w:before="60"/>
              <w:ind w:left="198" w:hanging="198"/>
              <w:rPr>
                <w:rFonts w:ascii="Arial" w:hAnsi="Arial" w:cs="Arial"/>
                <w:sz w:val="16"/>
                <w:szCs w:val="16"/>
              </w:rPr>
            </w:pPr>
            <w:r w:rsidRPr="00DC32E9">
              <w:rPr>
                <w:rFonts w:ascii="Arial" w:hAnsi="Arial" w:cs="Arial"/>
                <w:b/>
                <w:bCs/>
                <w:sz w:val="16"/>
                <w:szCs w:val="16"/>
              </w:rPr>
              <w:t>Digitalización del entorno personal de aprendizaje</w:t>
            </w:r>
          </w:p>
          <w:p w14:paraId="2F33C72A" w14:textId="77777777" w:rsidR="005E5263" w:rsidRPr="00DC32E9" w:rsidRDefault="005E5263" w:rsidP="005E5263">
            <w:pPr>
              <w:pStyle w:val="Standard"/>
              <w:widowControl/>
              <w:numPr>
                <w:ilvl w:val="1"/>
                <w:numId w:val="22"/>
              </w:numPr>
              <w:spacing w:after="60"/>
              <w:ind w:left="170" w:firstLine="0"/>
              <w:rPr>
                <w:rFonts w:ascii="Arial" w:hAnsi="Arial" w:cs="Arial"/>
                <w:sz w:val="16"/>
                <w:szCs w:val="16"/>
              </w:rPr>
            </w:pPr>
            <w:r w:rsidRPr="00DC32E9">
              <w:rPr>
                <w:rFonts w:ascii="Arial" w:hAnsi="Arial" w:cs="Arial"/>
                <w:sz w:val="16"/>
                <w:szCs w:val="16"/>
              </w:rPr>
              <w:t>Iniciación al uso adecuado de dispositivos y recursos del entorno digital de aprendizaje de acuerdo con las necesidades del contexto educativo.</w:t>
            </w:r>
          </w:p>
        </w:tc>
        <w:tc>
          <w:tcPr>
            <w:tcW w:w="1417" w:type="dxa"/>
            <w:tcBorders>
              <w:left w:val="single" w:sz="8" w:space="0" w:color="00000A"/>
            </w:tcBorders>
            <w:shd w:val="clear" w:color="auto" w:fill="FFFFFF"/>
          </w:tcPr>
          <w:p w14:paraId="706C6C6C" w14:textId="77777777" w:rsidR="005E5263" w:rsidRPr="00DC32E9" w:rsidRDefault="005E5263" w:rsidP="005E526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0A886718" w14:textId="77777777" w:rsidR="005E5263" w:rsidRPr="00DC32E9" w:rsidRDefault="005E5263" w:rsidP="005E526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60" w:type="dxa"/>
            <w:tcBorders>
              <w:left w:val="single" w:sz="8" w:space="0" w:color="00000A"/>
            </w:tcBorders>
            <w:shd w:val="clear" w:color="auto" w:fill="FFFFFF"/>
          </w:tcPr>
          <w:p w14:paraId="2DE7C0F0" w14:textId="77777777" w:rsidR="005E5263" w:rsidRPr="00DC32E9" w:rsidRDefault="005E5263" w:rsidP="005E526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322" w:type="dxa"/>
            <w:tcBorders>
              <w:left w:val="single" w:sz="8" w:space="0" w:color="00000A"/>
              <w:right w:val="single" w:sz="8" w:space="0" w:color="00000A"/>
            </w:tcBorders>
            <w:shd w:val="clear" w:color="auto" w:fill="FFFFFF"/>
          </w:tcPr>
          <w:p w14:paraId="1FFD01D6"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Así viven los animales.</w:t>
            </w:r>
          </w:p>
          <w:p w14:paraId="483C444F"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Visualiza el recurso «Te lo cuento en un momento: los animales reaccionan a los cambios».</w:t>
            </w:r>
          </w:p>
          <w:p w14:paraId="4B15752C"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he aprendido?</w:t>
            </w:r>
          </w:p>
          <w:p w14:paraId="62235A7C" w14:textId="113CF719" w:rsidR="005E5263" w:rsidRPr="005E5263" w:rsidRDefault="005E5263" w:rsidP="005E5263">
            <w:pPr>
              <w:rPr>
                <w:rFonts w:ascii="Arial" w:eastAsia="Arial" w:hAnsi="Arial" w:cs="Arial"/>
                <w:b/>
                <w:sz w:val="16"/>
                <w:szCs w:val="16"/>
              </w:rPr>
            </w:pPr>
            <w:r w:rsidRPr="005E5263">
              <w:rPr>
                <w:rFonts w:ascii="Arial" w:eastAsia="Arial" w:hAnsi="Arial" w:cs="Arial"/>
                <w:bCs/>
                <w:sz w:val="16"/>
                <w:szCs w:val="16"/>
              </w:rPr>
              <w:t>Actividad 5. Completa el álbum de fotos de la unidad.</w:t>
            </w:r>
          </w:p>
        </w:tc>
      </w:tr>
      <w:tr w:rsidR="005E5263" w:rsidRPr="00DC32E9" w14:paraId="6CD0A307" w14:textId="77777777" w:rsidTr="00412840">
        <w:trPr>
          <w:trHeight w:val="1791"/>
        </w:trPr>
        <w:tc>
          <w:tcPr>
            <w:tcW w:w="1502" w:type="dxa"/>
            <w:vMerge w:val="restart"/>
            <w:tcBorders>
              <w:left w:val="single" w:sz="8" w:space="0" w:color="00000A"/>
            </w:tcBorders>
            <w:shd w:val="clear" w:color="auto" w:fill="FFFFFF"/>
          </w:tcPr>
          <w:p w14:paraId="71D02035" w14:textId="77777777" w:rsidR="005E5263" w:rsidRPr="00DC32E9" w:rsidRDefault="005E5263" w:rsidP="005E5263">
            <w:pPr>
              <w:rPr>
                <w:rFonts w:ascii="Arial" w:eastAsia="Arial" w:hAnsi="Arial" w:cs="Arial"/>
                <w:sz w:val="16"/>
                <w:szCs w:val="16"/>
              </w:rPr>
            </w:pPr>
            <w:r w:rsidRPr="00DC32E9">
              <w:rPr>
                <w:rFonts w:ascii="Arial" w:eastAsia="Arial" w:hAnsi="Arial" w:cs="Arial"/>
                <w:sz w:val="16"/>
                <w:szCs w:val="16"/>
              </w:rPr>
              <w:t>CE 2</w:t>
            </w:r>
          </w:p>
        </w:tc>
        <w:tc>
          <w:tcPr>
            <w:tcW w:w="2693" w:type="dxa"/>
            <w:tcBorders>
              <w:top w:val="single" w:sz="4" w:space="0" w:color="auto"/>
              <w:left w:val="single" w:sz="8" w:space="0" w:color="00000A"/>
              <w:bottom w:val="single" w:sz="4" w:space="0" w:color="auto"/>
            </w:tcBorders>
            <w:shd w:val="clear" w:color="auto" w:fill="FFFFFF"/>
          </w:tcPr>
          <w:p w14:paraId="58707283" w14:textId="77777777" w:rsidR="005E5263" w:rsidRPr="00DC32E9" w:rsidRDefault="005E5263" w:rsidP="005E5263">
            <w:pPr>
              <w:rPr>
                <w:rFonts w:ascii="Arial" w:hAnsi="Arial" w:cs="Arial"/>
                <w:sz w:val="16"/>
                <w:szCs w:val="16"/>
              </w:rPr>
            </w:pPr>
            <w:r w:rsidRPr="00DC32E9">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top w:val="single" w:sz="4" w:space="0" w:color="auto"/>
              <w:left w:val="single" w:sz="8" w:space="0" w:color="00000A"/>
              <w:bottom w:val="single" w:sz="4" w:space="0" w:color="auto"/>
            </w:tcBorders>
            <w:shd w:val="clear" w:color="auto" w:fill="FFFFFF"/>
          </w:tcPr>
          <w:p w14:paraId="6CE5E820" w14:textId="77777777" w:rsidR="005E5263" w:rsidRPr="00DC32E9" w:rsidRDefault="005E5263" w:rsidP="005E5263">
            <w:pPr>
              <w:rPr>
                <w:rFonts w:ascii="Arial" w:hAnsi="Arial" w:cs="Arial"/>
                <w:sz w:val="16"/>
                <w:szCs w:val="16"/>
                <w:lang w:val="en-US"/>
              </w:rPr>
            </w:pPr>
            <w:r w:rsidRPr="00DC32E9">
              <w:rPr>
                <w:rFonts w:ascii="Arial" w:hAnsi="Arial" w:cs="Arial"/>
                <w:sz w:val="16"/>
                <w:szCs w:val="16"/>
              </w:rPr>
              <w:t>CCL1, CCL2, STEM2</w:t>
            </w:r>
          </w:p>
        </w:tc>
        <w:tc>
          <w:tcPr>
            <w:tcW w:w="2410" w:type="dxa"/>
            <w:vMerge w:val="restart"/>
            <w:tcBorders>
              <w:left w:val="single" w:sz="8" w:space="0" w:color="00000A"/>
            </w:tcBorders>
            <w:shd w:val="clear" w:color="auto" w:fill="FFFFFF"/>
          </w:tcPr>
          <w:p w14:paraId="4B06F9FA" w14:textId="77777777" w:rsidR="005E5263" w:rsidRPr="00DC32E9" w:rsidRDefault="005E5263" w:rsidP="005E5263">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65B0CA74" w14:textId="77777777" w:rsidR="005E5263" w:rsidRPr="00DC32E9" w:rsidRDefault="005E5263" w:rsidP="005E5263">
            <w:pPr>
              <w:pStyle w:val="Standard"/>
              <w:widowControl/>
              <w:numPr>
                <w:ilvl w:val="0"/>
                <w:numId w:val="37"/>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4A53ADCA" w14:textId="77777777" w:rsidR="005E5263" w:rsidRPr="00DC32E9" w:rsidRDefault="005E5263" w:rsidP="005E5263">
            <w:pPr>
              <w:pStyle w:val="Standard"/>
              <w:widowControl/>
              <w:numPr>
                <w:ilvl w:val="1"/>
                <w:numId w:val="37"/>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073EFC92" w14:textId="77777777" w:rsidR="005E5263" w:rsidRPr="00DC32E9" w:rsidRDefault="005E5263" w:rsidP="005E5263">
            <w:pPr>
              <w:pStyle w:val="Standard"/>
              <w:widowControl/>
              <w:numPr>
                <w:ilvl w:val="0"/>
                <w:numId w:val="37"/>
              </w:numPr>
              <w:spacing w:before="60"/>
              <w:ind w:left="198" w:hanging="198"/>
              <w:rPr>
                <w:rFonts w:ascii="Arial" w:hAnsi="Arial" w:cs="Arial"/>
                <w:sz w:val="16"/>
                <w:szCs w:val="16"/>
              </w:rPr>
            </w:pPr>
            <w:r w:rsidRPr="00DC32E9">
              <w:rPr>
                <w:rFonts w:ascii="Arial" w:hAnsi="Arial" w:cs="Arial"/>
                <w:b/>
                <w:bCs/>
                <w:sz w:val="16"/>
                <w:szCs w:val="16"/>
              </w:rPr>
              <w:t>La vida en nuestro planeta</w:t>
            </w:r>
          </w:p>
          <w:p w14:paraId="166C2CE1" w14:textId="77777777" w:rsidR="005E5263" w:rsidRPr="00DC32E9" w:rsidRDefault="005E5263" w:rsidP="005E5263">
            <w:pPr>
              <w:pStyle w:val="Standard"/>
              <w:widowControl/>
              <w:numPr>
                <w:ilvl w:val="1"/>
                <w:numId w:val="37"/>
              </w:numPr>
              <w:ind w:left="170" w:firstLine="0"/>
              <w:rPr>
                <w:rFonts w:ascii="Arial" w:hAnsi="Arial" w:cs="Arial"/>
                <w:sz w:val="16"/>
                <w:szCs w:val="16"/>
              </w:rPr>
            </w:pPr>
            <w:r w:rsidRPr="00DC32E9">
              <w:rPr>
                <w:rFonts w:ascii="Arial" w:hAnsi="Arial" w:cs="Arial"/>
                <w:sz w:val="16"/>
                <w:szCs w:val="16"/>
              </w:rPr>
              <w:t>Clasificación e identificación de los seres vivos, incluido el ser humano, de acuerdo con sus características observables para reconocer y representar la diversidad corporal humana y de las especies animales y vegetales más representativas de la biodiversidad del archipiélago canario.</w:t>
            </w:r>
          </w:p>
          <w:p w14:paraId="4F028449" w14:textId="77777777" w:rsidR="005E5263" w:rsidRPr="00DC32E9" w:rsidRDefault="005E5263" w:rsidP="005E5263">
            <w:pPr>
              <w:spacing w:after="60"/>
              <w:ind w:left="170" w:right="57"/>
              <w:rPr>
                <w:rFonts w:ascii="Arial" w:hAnsi="Arial" w:cs="Arial"/>
                <w:b/>
                <w:color w:val="000000"/>
                <w:sz w:val="16"/>
                <w:szCs w:val="16"/>
              </w:rPr>
            </w:pPr>
            <w:r w:rsidRPr="00DC32E9">
              <w:rPr>
                <w:rFonts w:ascii="Arial" w:hAnsi="Arial" w:cs="Arial"/>
                <w:sz w:val="16"/>
                <w:szCs w:val="16"/>
              </w:rPr>
              <w:t>Conocimiento de las relaciones entre los seres humanos, los animales y las plantas.</w:t>
            </w:r>
          </w:p>
        </w:tc>
        <w:tc>
          <w:tcPr>
            <w:tcW w:w="1417" w:type="dxa"/>
            <w:vMerge w:val="restart"/>
            <w:tcBorders>
              <w:left w:val="single" w:sz="8" w:space="0" w:color="00000A"/>
            </w:tcBorders>
            <w:shd w:val="clear" w:color="auto" w:fill="FFFFFF"/>
          </w:tcPr>
          <w:p w14:paraId="2E99C87A" w14:textId="77777777" w:rsidR="005E5263" w:rsidRPr="00DC32E9" w:rsidRDefault="005E5263" w:rsidP="005E526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5CACAFA2" w14:textId="77777777" w:rsidR="005E5263" w:rsidRPr="00DC32E9" w:rsidRDefault="005E5263" w:rsidP="005E526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60" w:type="dxa"/>
            <w:vMerge w:val="restart"/>
            <w:tcBorders>
              <w:left w:val="single" w:sz="8" w:space="0" w:color="00000A"/>
            </w:tcBorders>
            <w:shd w:val="clear" w:color="auto" w:fill="FFFFFF"/>
          </w:tcPr>
          <w:p w14:paraId="67DAC658" w14:textId="77777777" w:rsidR="005E5263" w:rsidRPr="00DC32E9" w:rsidRDefault="005E5263" w:rsidP="005E526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322" w:type="dxa"/>
            <w:vMerge w:val="restart"/>
            <w:tcBorders>
              <w:left w:val="single" w:sz="8" w:space="0" w:color="00000A"/>
              <w:right w:val="single" w:sz="8" w:space="0" w:color="00000A"/>
            </w:tcBorders>
            <w:shd w:val="clear" w:color="auto" w:fill="FFFFFF"/>
          </w:tcPr>
          <w:p w14:paraId="360F8F4F"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Página inicial</w:t>
            </w:r>
          </w:p>
          <w:p w14:paraId="0DF9AD6F"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Situación de aprendizaje: «Cómo lo ves», «El dato» y «Objetivo en acción».</w:t>
            </w:r>
          </w:p>
          <w:p w14:paraId="3E7F25BC"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es eso de estar vivo?</w:t>
            </w:r>
          </w:p>
          <w:p w14:paraId="2ED76FCB"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¿Sabes seguir instrucciones? Indaga para diferenciar seres vivos e inertes.</w:t>
            </w:r>
          </w:p>
          <w:p w14:paraId="19E89810"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seres vivos hay?</w:t>
            </w:r>
          </w:p>
          <w:p w14:paraId="0B1E6513"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Actividad 1. Consulta para diferenciar plantas y animales en un dibujo.</w:t>
            </w:r>
          </w:p>
          <w:p w14:paraId="2818336A"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¡Cuántos animales diferentes!</w:t>
            </w:r>
          </w:p>
          <w:p w14:paraId="4379351C" w14:textId="77777777" w:rsidR="005E5263" w:rsidRPr="005E5263" w:rsidRDefault="005E5263" w:rsidP="005E5263">
            <w:pPr>
              <w:rPr>
                <w:rFonts w:ascii="Arial" w:eastAsia="Arial" w:hAnsi="Arial" w:cs="Arial"/>
                <w:bCs/>
                <w:sz w:val="16"/>
                <w:szCs w:val="16"/>
              </w:rPr>
            </w:pPr>
            <w:r w:rsidRPr="005E5263">
              <w:rPr>
                <w:rFonts w:ascii="Arial" w:eastAsia="Arial" w:hAnsi="Arial" w:cs="Arial"/>
                <w:bCs/>
                <w:sz w:val="16"/>
                <w:szCs w:val="16"/>
              </w:rPr>
              <w:t>Actividad 1. Averigua los nombres de animales a partir de imágenes.</w:t>
            </w:r>
          </w:p>
          <w:p w14:paraId="1BF75794"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Así viven los animales.</w:t>
            </w:r>
          </w:p>
          <w:p w14:paraId="7AE78B86"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 xml:space="preserve">Actividades 1, 2, 3 y 4 Realiza </w:t>
            </w:r>
          </w:p>
          <w:p w14:paraId="1FE08DD1"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curiosas son las plantas!</w:t>
            </w:r>
          </w:p>
          <w:p w14:paraId="04AD4167"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Aprende a cuidar una planta. Aprende, mediante la experimentación, cuáles son las necesidades de una planta.</w:t>
            </w:r>
          </w:p>
          <w:p w14:paraId="05B2C1EC"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Así se cuida a un ser vivo.</w:t>
            </w:r>
          </w:p>
          <w:p w14:paraId="35C6225F" w14:textId="77777777" w:rsidR="005E5263" w:rsidRPr="005E5263" w:rsidRDefault="005E5263" w:rsidP="005E5263">
            <w:pPr>
              <w:rPr>
                <w:rFonts w:ascii="Arial" w:eastAsia="Arial" w:hAnsi="Arial" w:cs="Arial"/>
                <w:bCs/>
                <w:sz w:val="16"/>
                <w:szCs w:val="16"/>
              </w:rPr>
            </w:pPr>
            <w:r w:rsidRPr="005E5263">
              <w:rPr>
                <w:rFonts w:ascii="Arial" w:eastAsia="Arial" w:hAnsi="Arial" w:cs="Arial"/>
                <w:bCs/>
                <w:sz w:val="16"/>
                <w:szCs w:val="16"/>
              </w:rPr>
              <w:t>Actividad 1. Investiga para resumir los principales cuidados que necesitan los seres vivos.</w:t>
            </w:r>
          </w:p>
          <w:p w14:paraId="0D2173BA" w14:textId="77777777" w:rsidR="005E5263" w:rsidRPr="005E5263" w:rsidRDefault="005E5263" w:rsidP="005E5263">
            <w:pPr>
              <w:spacing w:before="60"/>
              <w:rPr>
                <w:rFonts w:ascii="Arial" w:eastAsia="Arial" w:hAnsi="Arial" w:cs="Arial"/>
                <w:b/>
                <w:sz w:val="16"/>
                <w:szCs w:val="16"/>
              </w:rPr>
            </w:pPr>
            <w:r w:rsidRPr="005E5263">
              <w:rPr>
                <w:rFonts w:ascii="Arial" w:eastAsia="Arial" w:hAnsi="Arial" w:cs="Arial"/>
                <w:b/>
                <w:sz w:val="16"/>
                <w:szCs w:val="16"/>
              </w:rPr>
              <w:t>¡Cuántos animales diferentes!</w:t>
            </w:r>
          </w:p>
          <w:p w14:paraId="5761588C" w14:textId="77777777" w:rsidR="005E5263" w:rsidRPr="005E5263" w:rsidRDefault="005E5263" w:rsidP="005E5263">
            <w:pPr>
              <w:spacing w:after="60"/>
              <w:rPr>
                <w:rFonts w:ascii="Arial" w:hAnsi="Arial" w:cs="Arial"/>
                <w:sz w:val="16"/>
                <w:szCs w:val="16"/>
              </w:rPr>
            </w:pPr>
            <w:r w:rsidRPr="005E5263">
              <w:rPr>
                <w:rFonts w:ascii="Arial" w:hAnsi="Arial" w:cs="Arial"/>
                <w:sz w:val="16"/>
                <w:szCs w:val="16"/>
              </w:rPr>
              <w:t>Actividad 1. Coopera en una asamblea de ideas para nombrar los vertebrados e invertebrados de las imágenes.</w:t>
            </w:r>
          </w:p>
          <w:p w14:paraId="4C8ED29E"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Así viven los animales</w:t>
            </w:r>
          </w:p>
          <w:p w14:paraId="1E32D67C" w14:textId="77777777" w:rsidR="005E5263" w:rsidRDefault="005E5263" w:rsidP="005E5263">
            <w:pPr>
              <w:rPr>
                <w:rFonts w:ascii="Arial" w:eastAsia="Arial" w:hAnsi="Arial" w:cs="Arial"/>
                <w:bCs/>
                <w:sz w:val="16"/>
                <w:szCs w:val="16"/>
              </w:rPr>
            </w:pPr>
            <w:r w:rsidRPr="005E5263">
              <w:rPr>
                <w:rFonts w:ascii="Arial" w:hAnsi="Arial" w:cs="Arial"/>
                <w:sz w:val="16"/>
                <w:szCs w:val="16"/>
              </w:rPr>
              <w:t>Mira cómo pienso: Así reaccionan los animales</w:t>
            </w:r>
            <w:r w:rsidRPr="005E5263">
              <w:rPr>
                <w:rFonts w:ascii="Arial" w:eastAsia="Arial" w:hAnsi="Arial" w:cs="Arial"/>
                <w:bCs/>
                <w:sz w:val="16"/>
                <w:szCs w:val="16"/>
              </w:rPr>
              <w:t>. Aplica fundamentos de ordenación de secuencias para describir las reacciones de un ser vivo.</w:t>
            </w:r>
          </w:p>
          <w:p w14:paraId="42BDB8A9" w14:textId="77777777" w:rsidR="005E5263" w:rsidRPr="005E5263" w:rsidRDefault="005E5263" w:rsidP="005E5263">
            <w:pPr>
              <w:rPr>
                <w:rFonts w:ascii="Arial" w:eastAsia="Arial" w:hAnsi="Arial" w:cs="Arial"/>
                <w:bCs/>
                <w:sz w:val="16"/>
                <w:szCs w:val="16"/>
              </w:rPr>
            </w:pPr>
          </w:p>
          <w:p w14:paraId="1F5B19C8" w14:textId="77777777" w:rsidR="005E5263" w:rsidRPr="005E5263" w:rsidRDefault="005E5263" w:rsidP="005E5263">
            <w:pPr>
              <w:spacing w:before="60"/>
              <w:rPr>
                <w:rFonts w:ascii="Arial" w:eastAsia="Arial" w:hAnsi="Arial" w:cs="Arial"/>
                <w:b/>
                <w:sz w:val="16"/>
                <w:szCs w:val="16"/>
              </w:rPr>
            </w:pPr>
            <w:r w:rsidRPr="005E5263">
              <w:rPr>
                <w:rFonts w:ascii="Arial" w:eastAsia="Arial" w:hAnsi="Arial" w:cs="Arial"/>
                <w:b/>
                <w:sz w:val="16"/>
                <w:szCs w:val="16"/>
              </w:rPr>
              <w:lastRenderedPageBreak/>
              <w:t>Así viven los animales.</w:t>
            </w:r>
          </w:p>
          <w:p w14:paraId="04F8D31E"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Visualiza el recurso «Te lo cuento en un momento: los animales reaccionan a los cambios».</w:t>
            </w:r>
          </w:p>
          <w:p w14:paraId="58C7E7FC"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he aprendido?</w:t>
            </w:r>
          </w:p>
          <w:p w14:paraId="081B9055" w14:textId="77777777" w:rsidR="005E5263" w:rsidRPr="005E5263" w:rsidRDefault="005E5263" w:rsidP="005E5263">
            <w:pPr>
              <w:rPr>
                <w:rFonts w:ascii="Arial" w:eastAsia="Arial" w:hAnsi="Arial" w:cs="Arial"/>
                <w:bCs/>
                <w:sz w:val="16"/>
                <w:szCs w:val="16"/>
              </w:rPr>
            </w:pPr>
            <w:r w:rsidRPr="005E5263">
              <w:rPr>
                <w:rFonts w:ascii="Arial" w:eastAsia="Arial" w:hAnsi="Arial" w:cs="Arial"/>
                <w:bCs/>
                <w:sz w:val="16"/>
                <w:szCs w:val="16"/>
              </w:rPr>
              <w:t>Actividad 5. Completa el álbum de fotos de la unidad.</w:t>
            </w:r>
          </w:p>
          <w:p w14:paraId="247CC1EE"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es eso de estar vivo?</w:t>
            </w:r>
          </w:p>
          <w:p w14:paraId="61289203"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¿Sabes seguir instrucciones? Es capaz de distinguir seres vivos e inertes.</w:t>
            </w:r>
          </w:p>
          <w:p w14:paraId="6C767306"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¿Qué seres vivos hay?</w:t>
            </w:r>
          </w:p>
          <w:p w14:paraId="1727A9A3"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¿Sabes dibujar animales y plantas? Interpreta un texto que menciona animales y los dibuja.</w:t>
            </w:r>
          </w:p>
          <w:p w14:paraId="67A3A0D0"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¡Cuántos animales diferentes!</w:t>
            </w:r>
          </w:p>
          <w:p w14:paraId="0B5D3A29" w14:textId="77777777" w:rsidR="005E5263" w:rsidRPr="005E5263" w:rsidRDefault="005E5263" w:rsidP="005E5263">
            <w:pPr>
              <w:rPr>
                <w:rFonts w:ascii="Arial" w:eastAsia="Arial" w:hAnsi="Arial" w:cs="Arial"/>
                <w:bCs/>
                <w:sz w:val="16"/>
                <w:szCs w:val="16"/>
              </w:rPr>
            </w:pPr>
            <w:r w:rsidRPr="005E5263">
              <w:rPr>
                <w:rFonts w:ascii="Arial" w:eastAsia="Arial" w:hAnsi="Arial" w:cs="Arial"/>
                <w:bCs/>
                <w:sz w:val="16"/>
                <w:szCs w:val="16"/>
              </w:rPr>
              <w:t>Actividad 3. Escribe nombres de animales que cumplan ciertos requisitos.</w:t>
            </w:r>
          </w:p>
          <w:p w14:paraId="128CEE45" w14:textId="77777777" w:rsidR="005E5263" w:rsidRPr="005E5263" w:rsidRDefault="005E5263" w:rsidP="005E5263">
            <w:pPr>
              <w:rPr>
                <w:rFonts w:ascii="Arial" w:eastAsia="Arial" w:hAnsi="Arial" w:cs="Arial"/>
                <w:b/>
                <w:sz w:val="16"/>
                <w:szCs w:val="16"/>
              </w:rPr>
            </w:pPr>
            <w:r w:rsidRPr="005E5263">
              <w:rPr>
                <w:rFonts w:ascii="Arial" w:eastAsia="Arial" w:hAnsi="Arial" w:cs="Arial"/>
                <w:b/>
                <w:sz w:val="16"/>
                <w:szCs w:val="16"/>
              </w:rPr>
              <w:t>Así viven los animales.</w:t>
            </w:r>
          </w:p>
          <w:p w14:paraId="439D8975" w14:textId="77777777" w:rsidR="005E5263" w:rsidRPr="005E5263" w:rsidRDefault="005E5263" w:rsidP="005E5263">
            <w:pPr>
              <w:spacing w:after="60"/>
              <w:rPr>
                <w:rFonts w:ascii="Arial" w:eastAsia="Arial" w:hAnsi="Arial" w:cs="Arial"/>
                <w:bCs/>
                <w:sz w:val="16"/>
                <w:szCs w:val="16"/>
              </w:rPr>
            </w:pPr>
            <w:r w:rsidRPr="005E5263">
              <w:rPr>
                <w:rFonts w:ascii="Arial" w:eastAsia="Arial" w:hAnsi="Arial" w:cs="Arial"/>
                <w:bCs/>
                <w:sz w:val="16"/>
                <w:szCs w:val="16"/>
              </w:rPr>
              <w:t>Actividades 1, 2, 3 y 4. Clasifica los animales según sus funciones vitales.</w:t>
            </w:r>
          </w:p>
          <w:p w14:paraId="0DAF36C8" w14:textId="77777777" w:rsidR="005E5263" w:rsidRPr="005E5263" w:rsidRDefault="005E5263" w:rsidP="005E5263">
            <w:pPr>
              <w:rPr>
                <w:rFonts w:ascii="Arial" w:eastAsia="Arial" w:hAnsi="Arial" w:cs="Arial"/>
                <w:b/>
                <w:color w:val="000000" w:themeColor="text1"/>
                <w:sz w:val="16"/>
                <w:szCs w:val="16"/>
              </w:rPr>
            </w:pPr>
            <w:r w:rsidRPr="005E5263">
              <w:rPr>
                <w:rFonts w:ascii="Arial" w:eastAsia="Arial" w:hAnsi="Arial" w:cs="Arial"/>
                <w:b/>
                <w:color w:val="000000" w:themeColor="text1"/>
                <w:sz w:val="16"/>
                <w:szCs w:val="16"/>
              </w:rPr>
              <w:t>¡Qué curiosas son las plantas!</w:t>
            </w:r>
          </w:p>
          <w:p w14:paraId="15D55201" w14:textId="77777777" w:rsidR="005E5263" w:rsidRPr="005E5263" w:rsidRDefault="005E5263" w:rsidP="005E5263">
            <w:pPr>
              <w:spacing w:after="60"/>
              <w:rPr>
                <w:rFonts w:ascii="Arial" w:eastAsia="Arial" w:hAnsi="Arial" w:cs="Arial"/>
                <w:bCs/>
                <w:color w:val="000000" w:themeColor="text1"/>
                <w:sz w:val="16"/>
                <w:szCs w:val="16"/>
              </w:rPr>
            </w:pPr>
            <w:r w:rsidRPr="005E5263">
              <w:rPr>
                <w:rFonts w:ascii="Arial" w:eastAsia="Arial" w:hAnsi="Arial" w:cs="Arial"/>
                <w:bCs/>
                <w:color w:val="000000" w:themeColor="text1"/>
                <w:sz w:val="16"/>
                <w:szCs w:val="16"/>
              </w:rPr>
              <w:t xml:space="preserve">Actividades 1 y 2. Es capaz de completar los nombres de las partes de las plantas en un dibujo rotulado y asocia los tipos de plantas (árboles, arbustos y hierbas </w:t>
            </w:r>
          </w:p>
          <w:p w14:paraId="33B79E72" w14:textId="77777777" w:rsidR="005E5263" w:rsidRPr="005E5263" w:rsidRDefault="005E5263" w:rsidP="005E5263">
            <w:pPr>
              <w:rPr>
                <w:rFonts w:ascii="Arial" w:eastAsia="Arial" w:hAnsi="Arial" w:cs="Arial"/>
                <w:b/>
                <w:color w:val="000000" w:themeColor="text1"/>
                <w:sz w:val="16"/>
                <w:szCs w:val="16"/>
              </w:rPr>
            </w:pPr>
            <w:r w:rsidRPr="005E5263">
              <w:rPr>
                <w:rFonts w:ascii="Arial" w:eastAsia="Arial" w:hAnsi="Arial" w:cs="Arial"/>
                <w:b/>
                <w:color w:val="000000" w:themeColor="text1"/>
                <w:sz w:val="16"/>
                <w:szCs w:val="16"/>
              </w:rPr>
              <w:t>Así se cuida a un ser vivo.</w:t>
            </w:r>
          </w:p>
          <w:p w14:paraId="26464A17" w14:textId="77777777" w:rsidR="005E5263" w:rsidRPr="005E5263" w:rsidRDefault="005E5263" w:rsidP="005E5263">
            <w:pPr>
              <w:rPr>
                <w:rFonts w:ascii="Arial" w:eastAsia="Arial" w:hAnsi="Arial" w:cs="Arial"/>
                <w:bCs/>
                <w:color w:val="000000" w:themeColor="text1"/>
                <w:sz w:val="16"/>
                <w:szCs w:val="16"/>
              </w:rPr>
            </w:pPr>
            <w:r w:rsidRPr="005E5263">
              <w:rPr>
                <w:rFonts w:ascii="Arial" w:eastAsia="Arial" w:hAnsi="Arial" w:cs="Arial"/>
                <w:bCs/>
                <w:color w:val="000000" w:themeColor="text1"/>
                <w:sz w:val="16"/>
                <w:szCs w:val="16"/>
              </w:rPr>
              <w:t>Actividad 1. Completa un texto sobre los principales cuidados que necesitan los seres vivos.</w:t>
            </w:r>
          </w:p>
          <w:p w14:paraId="7195238D" w14:textId="77777777" w:rsidR="005E5263" w:rsidRPr="005E5263" w:rsidRDefault="005E5263" w:rsidP="005E5263">
            <w:pPr>
              <w:rPr>
                <w:rFonts w:ascii="Arial" w:eastAsia="Arial" w:hAnsi="Arial" w:cs="Arial"/>
                <w:b/>
                <w:color w:val="000000" w:themeColor="text1"/>
                <w:sz w:val="16"/>
                <w:szCs w:val="16"/>
              </w:rPr>
            </w:pPr>
            <w:r w:rsidRPr="005E5263">
              <w:rPr>
                <w:rFonts w:ascii="Arial" w:eastAsia="Arial" w:hAnsi="Arial" w:cs="Arial"/>
                <w:b/>
                <w:color w:val="000000" w:themeColor="text1"/>
                <w:sz w:val="16"/>
                <w:szCs w:val="16"/>
              </w:rPr>
              <w:t>Así se cuida a un ser vivo.</w:t>
            </w:r>
          </w:p>
          <w:p w14:paraId="0181D834" w14:textId="77777777" w:rsidR="005E5263" w:rsidRPr="005E5263" w:rsidRDefault="005E5263" w:rsidP="005E5263">
            <w:pPr>
              <w:rPr>
                <w:rFonts w:ascii="Arial" w:eastAsia="Arial" w:hAnsi="Arial" w:cs="Arial"/>
                <w:bCs/>
                <w:color w:val="000000" w:themeColor="text1"/>
                <w:sz w:val="16"/>
                <w:szCs w:val="16"/>
              </w:rPr>
            </w:pPr>
            <w:r w:rsidRPr="005E5263">
              <w:rPr>
                <w:rFonts w:ascii="Arial" w:eastAsia="Arial" w:hAnsi="Arial" w:cs="Arial"/>
                <w:bCs/>
                <w:color w:val="000000" w:themeColor="text1"/>
                <w:sz w:val="16"/>
                <w:szCs w:val="16"/>
              </w:rPr>
              <w:t>Conoce el ser vivo que quieres cuidar. Expresa todas las características y necesidades de una mascota o una planta para saber cómo cuidarla.</w:t>
            </w:r>
          </w:p>
          <w:p w14:paraId="6D4FFFA8" w14:textId="77777777" w:rsidR="005E5263" w:rsidRPr="005E5263" w:rsidRDefault="005E5263" w:rsidP="005E5263">
            <w:pPr>
              <w:spacing w:before="60"/>
              <w:rPr>
                <w:rFonts w:ascii="Arial" w:eastAsia="Arial" w:hAnsi="Arial" w:cs="Arial"/>
                <w:b/>
                <w:sz w:val="16"/>
                <w:szCs w:val="16"/>
              </w:rPr>
            </w:pPr>
            <w:r w:rsidRPr="005E5263">
              <w:rPr>
                <w:rFonts w:ascii="Arial" w:eastAsia="Arial" w:hAnsi="Arial" w:cs="Arial"/>
                <w:b/>
                <w:sz w:val="16"/>
                <w:szCs w:val="16"/>
              </w:rPr>
              <w:t>¿Qué he aprendido?</w:t>
            </w:r>
          </w:p>
          <w:p w14:paraId="49AF800F" w14:textId="310FB5C9" w:rsidR="005E5263" w:rsidRPr="005E5263" w:rsidRDefault="005E5263" w:rsidP="005E5263">
            <w:pPr>
              <w:rPr>
                <w:rFonts w:ascii="Arial" w:hAnsi="Arial" w:cs="Arial"/>
                <w:b/>
                <w:bCs/>
                <w:color w:val="000000"/>
                <w:sz w:val="16"/>
                <w:szCs w:val="16"/>
              </w:rPr>
            </w:pPr>
            <w:r w:rsidRPr="005E5263">
              <w:rPr>
                <w:rFonts w:ascii="Arial" w:eastAsia="Arial" w:hAnsi="Arial" w:cs="Arial"/>
                <w:sz w:val="16"/>
                <w:szCs w:val="16"/>
              </w:rPr>
              <w:t>«Objetivo en acción». Construye una rueda lógica para explicar cómo se cuida a un ser vivo dependiendo de si es animal o planta.</w:t>
            </w:r>
          </w:p>
        </w:tc>
      </w:tr>
      <w:tr w:rsidR="00011390" w:rsidRPr="00DC32E9" w14:paraId="009FD8D8" w14:textId="77777777" w:rsidTr="00011390">
        <w:trPr>
          <w:trHeight w:val="475"/>
        </w:trPr>
        <w:tc>
          <w:tcPr>
            <w:tcW w:w="1502" w:type="dxa"/>
            <w:vMerge/>
            <w:tcBorders>
              <w:left w:val="single" w:sz="8" w:space="0" w:color="00000A"/>
            </w:tcBorders>
            <w:shd w:val="clear" w:color="auto" w:fill="FFFFFF"/>
          </w:tcPr>
          <w:p w14:paraId="1B0B2CBF" w14:textId="77777777" w:rsidR="00011390" w:rsidRPr="00DC32E9" w:rsidRDefault="00011390" w:rsidP="00011390">
            <w:pPr>
              <w:rPr>
                <w:rFonts w:ascii="Arial" w:eastAsia="Arial" w:hAnsi="Arial" w:cs="Arial"/>
                <w:sz w:val="16"/>
                <w:szCs w:val="16"/>
              </w:rPr>
            </w:pPr>
          </w:p>
        </w:tc>
        <w:tc>
          <w:tcPr>
            <w:tcW w:w="2693" w:type="dxa"/>
            <w:tcBorders>
              <w:top w:val="single" w:sz="4" w:space="0" w:color="auto"/>
              <w:left w:val="single" w:sz="8" w:space="0" w:color="00000A"/>
              <w:bottom w:val="single" w:sz="4" w:space="0" w:color="auto"/>
            </w:tcBorders>
            <w:shd w:val="clear" w:color="auto" w:fill="FFFFFF"/>
          </w:tcPr>
          <w:p w14:paraId="16C04FC4" w14:textId="77777777" w:rsidR="00011390" w:rsidRPr="00DC32E9" w:rsidRDefault="00011390" w:rsidP="00011390">
            <w:pPr>
              <w:rPr>
                <w:rFonts w:ascii="Arial" w:hAnsi="Arial" w:cs="Arial"/>
                <w:sz w:val="16"/>
                <w:szCs w:val="16"/>
              </w:rPr>
            </w:pPr>
            <w:r w:rsidRPr="00DC32E9">
              <w:rPr>
                <w:rFonts w:ascii="Arial" w:hAnsi="Arial" w:cs="Arial"/>
                <w:sz w:val="16"/>
                <w:szCs w:val="16"/>
              </w:rPr>
              <w:t>2.2. Buscar información sencilla de diferentes fuentes seguras y fiables, incluidas las digitales, de manera pautada, para intercambiarla y utilizarla de forma comprensiva en investigaciones relacionadas con el medio natural, social y cultural canario.</w:t>
            </w:r>
          </w:p>
        </w:tc>
        <w:tc>
          <w:tcPr>
            <w:tcW w:w="1559" w:type="dxa"/>
            <w:tcBorders>
              <w:top w:val="single" w:sz="4" w:space="0" w:color="auto"/>
              <w:left w:val="single" w:sz="8" w:space="0" w:color="00000A"/>
              <w:bottom w:val="single" w:sz="4" w:space="0" w:color="auto"/>
            </w:tcBorders>
            <w:shd w:val="clear" w:color="auto" w:fill="FFFFFF"/>
          </w:tcPr>
          <w:p w14:paraId="6AC0C467" w14:textId="77777777" w:rsidR="00011390" w:rsidRPr="00DC32E9" w:rsidRDefault="00011390" w:rsidP="00011390">
            <w:pPr>
              <w:rPr>
                <w:rFonts w:ascii="Arial" w:hAnsi="Arial" w:cs="Arial"/>
                <w:sz w:val="16"/>
                <w:szCs w:val="16"/>
                <w:lang w:val="en-US"/>
              </w:rPr>
            </w:pPr>
            <w:r w:rsidRPr="00DC32E9">
              <w:rPr>
                <w:rFonts w:ascii="Arial" w:hAnsi="Arial" w:cs="Arial"/>
                <w:sz w:val="16"/>
                <w:szCs w:val="16"/>
                <w:lang w:val="en-US"/>
              </w:rPr>
              <w:t>CCL1, CCL2, CCL3, STEM2, STEM4, CD1, CD2</w:t>
            </w:r>
          </w:p>
        </w:tc>
        <w:tc>
          <w:tcPr>
            <w:tcW w:w="2410" w:type="dxa"/>
            <w:vMerge/>
            <w:tcBorders>
              <w:left w:val="single" w:sz="8" w:space="0" w:color="00000A"/>
            </w:tcBorders>
            <w:shd w:val="clear" w:color="auto" w:fill="FFFFFF"/>
          </w:tcPr>
          <w:p w14:paraId="003B9816" w14:textId="77777777" w:rsidR="00011390" w:rsidRPr="00DC32E9" w:rsidRDefault="00011390" w:rsidP="00011390">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0946305A" w14:textId="77777777" w:rsidR="00011390" w:rsidRPr="00DC32E9" w:rsidRDefault="00011390" w:rsidP="00011390">
            <w:pPr>
              <w:rPr>
                <w:rFonts w:ascii="Arial" w:eastAsia="Arial" w:hAnsi="Arial" w:cs="Arial"/>
                <w:bCs/>
                <w:color w:val="000000"/>
                <w:sz w:val="16"/>
                <w:szCs w:val="16"/>
                <w:lang w:val="en-US"/>
              </w:rPr>
            </w:pPr>
          </w:p>
        </w:tc>
        <w:tc>
          <w:tcPr>
            <w:tcW w:w="1560" w:type="dxa"/>
            <w:vMerge/>
            <w:tcBorders>
              <w:left w:val="single" w:sz="8" w:space="0" w:color="00000A"/>
            </w:tcBorders>
            <w:shd w:val="clear" w:color="auto" w:fill="FFFFFF"/>
          </w:tcPr>
          <w:p w14:paraId="64B9B48D" w14:textId="77777777" w:rsidR="00011390" w:rsidRPr="00DC32E9" w:rsidRDefault="00011390" w:rsidP="00011390">
            <w:pPr>
              <w:rPr>
                <w:rFonts w:ascii="Arial" w:eastAsia="Arial" w:hAnsi="Arial" w:cs="Arial"/>
                <w:bCs/>
                <w:color w:val="000000"/>
                <w:sz w:val="16"/>
                <w:szCs w:val="16"/>
                <w:lang w:val="en-US"/>
              </w:rPr>
            </w:pPr>
          </w:p>
        </w:tc>
        <w:tc>
          <w:tcPr>
            <w:tcW w:w="3322" w:type="dxa"/>
            <w:vMerge/>
            <w:tcBorders>
              <w:left w:val="single" w:sz="8" w:space="0" w:color="00000A"/>
              <w:right w:val="single" w:sz="8" w:space="0" w:color="00000A"/>
            </w:tcBorders>
            <w:shd w:val="clear" w:color="auto" w:fill="FFFFFF"/>
          </w:tcPr>
          <w:p w14:paraId="435074DB" w14:textId="77777777" w:rsidR="00011390" w:rsidRPr="00DC32E9" w:rsidRDefault="00011390" w:rsidP="00011390">
            <w:pPr>
              <w:rPr>
                <w:rFonts w:ascii="Arial" w:hAnsi="Arial" w:cs="Arial"/>
                <w:b/>
                <w:bCs/>
                <w:color w:val="000000"/>
                <w:sz w:val="16"/>
                <w:szCs w:val="16"/>
                <w:lang w:val="en-US"/>
              </w:rPr>
            </w:pPr>
          </w:p>
        </w:tc>
      </w:tr>
      <w:tr w:rsidR="00011390" w:rsidRPr="00DC32E9" w14:paraId="01BFD04C" w14:textId="77777777" w:rsidTr="00412840">
        <w:trPr>
          <w:trHeight w:val="3073"/>
        </w:trPr>
        <w:tc>
          <w:tcPr>
            <w:tcW w:w="1502" w:type="dxa"/>
            <w:vMerge/>
            <w:tcBorders>
              <w:left w:val="single" w:sz="8" w:space="0" w:color="00000A"/>
            </w:tcBorders>
            <w:shd w:val="clear" w:color="auto" w:fill="FFFFFF"/>
          </w:tcPr>
          <w:p w14:paraId="0F4E7D6F" w14:textId="77777777" w:rsidR="00011390" w:rsidRPr="00DC32E9" w:rsidRDefault="00011390" w:rsidP="00011390">
            <w:pPr>
              <w:rPr>
                <w:rFonts w:ascii="Arial" w:eastAsia="Arial" w:hAnsi="Arial" w:cs="Arial"/>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512ED02F" w14:textId="77777777" w:rsidR="00011390" w:rsidRPr="00DC32E9" w:rsidRDefault="00011390" w:rsidP="00011390">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0BF57DA5" w14:textId="77777777" w:rsidR="00011390" w:rsidRPr="00DC32E9" w:rsidRDefault="00011390" w:rsidP="00011390">
            <w:pPr>
              <w:rPr>
                <w:rFonts w:ascii="Arial" w:hAnsi="Arial" w:cs="Arial"/>
                <w:sz w:val="16"/>
                <w:szCs w:val="16"/>
                <w:lang w:val="en-US"/>
              </w:rPr>
            </w:pPr>
            <w:r w:rsidRPr="00DC32E9">
              <w:rPr>
                <w:rFonts w:ascii="Arial" w:hAnsi="Arial" w:cs="Arial"/>
                <w:sz w:val="16"/>
                <w:szCs w:val="16"/>
                <w:lang w:val="en-US"/>
              </w:rPr>
              <w:t>CCL1, CCL2, CCL3, STEM2, STEM4, CD2</w:t>
            </w:r>
          </w:p>
        </w:tc>
        <w:tc>
          <w:tcPr>
            <w:tcW w:w="2410" w:type="dxa"/>
            <w:vMerge/>
            <w:tcBorders>
              <w:left w:val="single" w:sz="8" w:space="0" w:color="00000A"/>
            </w:tcBorders>
            <w:shd w:val="clear" w:color="auto" w:fill="FFFFFF"/>
          </w:tcPr>
          <w:p w14:paraId="63E1E793" w14:textId="77777777" w:rsidR="00011390" w:rsidRPr="00DC32E9" w:rsidRDefault="00011390" w:rsidP="00011390">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6C7DDAED" w14:textId="77777777" w:rsidR="00011390" w:rsidRPr="00DC32E9" w:rsidRDefault="00011390" w:rsidP="00011390">
            <w:pPr>
              <w:rPr>
                <w:rFonts w:ascii="Arial" w:eastAsia="Arial" w:hAnsi="Arial" w:cs="Arial"/>
                <w:bCs/>
                <w:color w:val="000000"/>
                <w:sz w:val="16"/>
                <w:szCs w:val="16"/>
                <w:lang w:val="en-US"/>
              </w:rPr>
            </w:pPr>
          </w:p>
        </w:tc>
        <w:tc>
          <w:tcPr>
            <w:tcW w:w="1560" w:type="dxa"/>
            <w:vMerge/>
            <w:tcBorders>
              <w:left w:val="single" w:sz="8" w:space="0" w:color="00000A"/>
            </w:tcBorders>
            <w:shd w:val="clear" w:color="auto" w:fill="FFFFFF"/>
          </w:tcPr>
          <w:p w14:paraId="33449ED9" w14:textId="77777777" w:rsidR="00011390" w:rsidRPr="00DC32E9" w:rsidRDefault="00011390" w:rsidP="00011390">
            <w:pPr>
              <w:rPr>
                <w:rFonts w:ascii="Arial" w:eastAsia="Arial" w:hAnsi="Arial" w:cs="Arial"/>
                <w:bCs/>
                <w:color w:val="000000"/>
                <w:sz w:val="16"/>
                <w:szCs w:val="16"/>
                <w:lang w:val="en-US"/>
              </w:rPr>
            </w:pPr>
          </w:p>
        </w:tc>
        <w:tc>
          <w:tcPr>
            <w:tcW w:w="3322" w:type="dxa"/>
            <w:vMerge/>
            <w:tcBorders>
              <w:left w:val="single" w:sz="8" w:space="0" w:color="00000A"/>
              <w:right w:val="single" w:sz="8" w:space="0" w:color="00000A"/>
            </w:tcBorders>
            <w:shd w:val="clear" w:color="auto" w:fill="FFFFFF"/>
          </w:tcPr>
          <w:p w14:paraId="6A8EC245" w14:textId="77777777" w:rsidR="00011390" w:rsidRPr="00DC32E9" w:rsidRDefault="00011390" w:rsidP="00011390">
            <w:pPr>
              <w:rPr>
                <w:rFonts w:ascii="Arial" w:hAnsi="Arial" w:cs="Arial"/>
                <w:b/>
                <w:bCs/>
                <w:color w:val="000000"/>
                <w:sz w:val="16"/>
                <w:szCs w:val="16"/>
                <w:lang w:val="en-US"/>
              </w:rPr>
            </w:pPr>
          </w:p>
        </w:tc>
      </w:tr>
      <w:tr w:rsidR="00011390" w:rsidRPr="00DC32E9" w14:paraId="122729BA" w14:textId="77777777" w:rsidTr="00011390">
        <w:trPr>
          <w:trHeight w:val="488"/>
        </w:trPr>
        <w:tc>
          <w:tcPr>
            <w:tcW w:w="1502" w:type="dxa"/>
            <w:vMerge/>
            <w:tcBorders>
              <w:left w:val="single" w:sz="8" w:space="0" w:color="00000A"/>
              <w:bottom w:val="single" w:sz="4" w:space="0" w:color="00000A"/>
            </w:tcBorders>
            <w:shd w:val="clear" w:color="auto" w:fill="FFFFFF"/>
          </w:tcPr>
          <w:p w14:paraId="36A6B76C" w14:textId="77777777" w:rsidR="00011390" w:rsidRPr="00DC32E9" w:rsidRDefault="00011390" w:rsidP="00011390">
            <w:pPr>
              <w:rPr>
                <w:rFonts w:ascii="Arial" w:eastAsia="Arial" w:hAnsi="Arial" w:cs="Arial"/>
                <w:sz w:val="16"/>
                <w:szCs w:val="16"/>
                <w:lang w:val="en-US"/>
              </w:rPr>
            </w:pPr>
          </w:p>
        </w:tc>
        <w:tc>
          <w:tcPr>
            <w:tcW w:w="2693" w:type="dxa"/>
            <w:tcBorders>
              <w:top w:val="single" w:sz="4" w:space="0" w:color="auto"/>
              <w:left w:val="single" w:sz="8" w:space="0" w:color="00000A"/>
              <w:bottom w:val="single" w:sz="4" w:space="0" w:color="00000A"/>
            </w:tcBorders>
            <w:shd w:val="clear" w:color="auto" w:fill="FFFFFF"/>
          </w:tcPr>
          <w:p w14:paraId="34D76C79" w14:textId="77777777" w:rsidR="00011390" w:rsidRPr="00DC32E9" w:rsidRDefault="00011390" w:rsidP="00011390">
            <w:pPr>
              <w:rPr>
                <w:rFonts w:ascii="Arial" w:hAnsi="Arial" w:cs="Arial"/>
                <w:sz w:val="16"/>
                <w:szCs w:val="16"/>
              </w:rPr>
            </w:pPr>
            <w:r w:rsidRPr="00DC32E9">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auto"/>
              <w:left w:val="single" w:sz="8" w:space="0" w:color="00000A"/>
              <w:bottom w:val="single" w:sz="4" w:space="0" w:color="00000A"/>
            </w:tcBorders>
            <w:shd w:val="clear" w:color="auto" w:fill="FFFFFF"/>
          </w:tcPr>
          <w:p w14:paraId="47693E51" w14:textId="77777777" w:rsidR="00011390" w:rsidRPr="00DC32E9" w:rsidRDefault="00011390" w:rsidP="00011390">
            <w:pPr>
              <w:rPr>
                <w:rFonts w:ascii="Arial" w:hAnsi="Arial" w:cs="Arial"/>
                <w:sz w:val="16"/>
                <w:szCs w:val="16"/>
                <w:lang w:val="en-US"/>
              </w:rPr>
            </w:pPr>
            <w:r w:rsidRPr="00DC32E9">
              <w:rPr>
                <w:rFonts w:ascii="Arial" w:hAnsi="Arial" w:cs="Arial"/>
                <w:sz w:val="16"/>
                <w:szCs w:val="16"/>
                <w:lang w:val="en-US"/>
              </w:rPr>
              <w:t>CCL1, CCL2, CCL3, STEM4, CD2</w:t>
            </w:r>
          </w:p>
        </w:tc>
        <w:tc>
          <w:tcPr>
            <w:tcW w:w="2410" w:type="dxa"/>
            <w:vMerge/>
            <w:tcBorders>
              <w:left w:val="single" w:sz="8" w:space="0" w:color="00000A"/>
              <w:bottom w:val="single" w:sz="4" w:space="0" w:color="00000A"/>
            </w:tcBorders>
            <w:shd w:val="clear" w:color="auto" w:fill="FFFFFF"/>
          </w:tcPr>
          <w:p w14:paraId="2B887388" w14:textId="77777777" w:rsidR="00011390" w:rsidRPr="00DC32E9" w:rsidRDefault="00011390" w:rsidP="00011390">
            <w:pPr>
              <w:spacing w:after="60"/>
              <w:ind w:right="57"/>
              <w:rPr>
                <w:rFonts w:ascii="Arial" w:hAnsi="Arial" w:cs="Arial"/>
                <w:b/>
                <w:color w:val="000000"/>
                <w:sz w:val="16"/>
                <w:szCs w:val="16"/>
                <w:lang w:val="en-US"/>
              </w:rPr>
            </w:pPr>
          </w:p>
        </w:tc>
        <w:tc>
          <w:tcPr>
            <w:tcW w:w="1417" w:type="dxa"/>
            <w:vMerge/>
            <w:tcBorders>
              <w:left w:val="single" w:sz="8" w:space="0" w:color="00000A"/>
              <w:bottom w:val="single" w:sz="4" w:space="0" w:color="00000A"/>
            </w:tcBorders>
            <w:shd w:val="clear" w:color="auto" w:fill="FFFFFF"/>
          </w:tcPr>
          <w:p w14:paraId="2CC4F489" w14:textId="77777777" w:rsidR="00011390" w:rsidRPr="00DC32E9" w:rsidRDefault="00011390" w:rsidP="00011390">
            <w:pPr>
              <w:rPr>
                <w:rFonts w:ascii="Arial" w:eastAsia="Arial" w:hAnsi="Arial" w:cs="Arial"/>
                <w:bCs/>
                <w:color w:val="000000"/>
                <w:sz w:val="16"/>
                <w:szCs w:val="16"/>
                <w:lang w:val="en-US"/>
              </w:rPr>
            </w:pPr>
          </w:p>
        </w:tc>
        <w:tc>
          <w:tcPr>
            <w:tcW w:w="1560" w:type="dxa"/>
            <w:vMerge/>
            <w:tcBorders>
              <w:left w:val="single" w:sz="8" w:space="0" w:color="00000A"/>
              <w:bottom w:val="single" w:sz="4" w:space="0" w:color="00000A"/>
            </w:tcBorders>
            <w:shd w:val="clear" w:color="auto" w:fill="FFFFFF"/>
          </w:tcPr>
          <w:p w14:paraId="1AE5F43A" w14:textId="77777777" w:rsidR="00011390" w:rsidRPr="00DC32E9" w:rsidRDefault="00011390" w:rsidP="00011390">
            <w:pPr>
              <w:rPr>
                <w:rFonts w:ascii="Arial" w:eastAsia="Arial" w:hAnsi="Arial" w:cs="Arial"/>
                <w:bCs/>
                <w:color w:val="000000"/>
                <w:sz w:val="16"/>
                <w:szCs w:val="16"/>
                <w:lang w:val="en-US"/>
              </w:rPr>
            </w:pPr>
          </w:p>
        </w:tc>
        <w:tc>
          <w:tcPr>
            <w:tcW w:w="3322" w:type="dxa"/>
            <w:vMerge/>
            <w:tcBorders>
              <w:left w:val="single" w:sz="8" w:space="0" w:color="00000A"/>
              <w:bottom w:val="single" w:sz="4" w:space="0" w:color="00000A"/>
              <w:right w:val="single" w:sz="8" w:space="0" w:color="00000A"/>
            </w:tcBorders>
            <w:shd w:val="clear" w:color="auto" w:fill="FFFFFF"/>
          </w:tcPr>
          <w:p w14:paraId="02D7215A" w14:textId="77777777" w:rsidR="00011390" w:rsidRPr="00DC32E9" w:rsidRDefault="00011390" w:rsidP="00011390">
            <w:pPr>
              <w:rPr>
                <w:rFonts w:ascii="Arial" w:hAnsi="Arial" w:cs="Arial"/>
                <w:b/>
                <w:bCs/>
                <w:color w:val="000000"/>
                <w:sz w:val="16"/>
                <w:szCs w:val="16"/>
                <w:lang w:val="en-US"/>
              </w:rPr>
            </w:pPr>
          </w:p>
        </w:tc>
      </w:tr>
      <w:tr w:rsidR="00011390" w:rsidRPr="00DC32E9" w14:paraId="51EB2929" w14:textId="77777777" w:rsidTr="00011390">
        <w:trPr>
          <w:trHeight w:val="2742"/>
        </w:trPr>
        <w:tc>
          <w:tcPr>
            <w:tcW w:w="1502" w:type="dxa"/>
            <w:tcBorders>
              <w:left w:val="single" w:sz="8" w:space="0" w:color="00000A"/>
            </w:tcBorders>
            <w:shd w:val="clear" w:color="auto" w:fill="FFFFFF"/>
          </w:tcPr>
          <w:p w14:paraId="0378889D" w14:textId="77777777" w:rsidR="00011390" w:rsidRPr="00DC32E9" w:rsidRDefault="00011390" w:rsidP="00011390">
            <w:pPr>
              <w:rPr>
                <w:rFonts w:ascii="Arial" w:eastAsia="Arial" w:hAnsi="Arial" w:cs="Arial"/>
                <w:sz w:val="16"/>
                <w:szCs w:val="16"/>
              </w:rPr>
            </w:pPr>
            <w:r w:rsidRPr="00DC32E9">
              <w:rPr>
                <w:rFonts w:ascii="Arial" w:eastAsia="Arial" w:hAnsi="Arial" w:cs="Arial"/>
                <w:sz w:val="16"/>
                <w:szCs w:val="16"/>
              </w:rPr>
              <w:lastRenderedPageBreak/>
              <w:t>CE 5</w:t>
            </w:r>
          </w:p>
        </w:tc>
        <w:tc>
          <w:tcPr>
            <w:tcW w:w="2693" w:type="dxa"/>
            <w:tcBorders>
              <w:left w:val="single" w:sz="8" w:space="0" w:color="00000A"/>
            </w:tcBorders>
            <w:shd w:val="clear" w:color="auto" w:fill="FFFFFF"/>
          </w:tcPr>
          <w:p w14:paraId="421D9074" w14:textId="77777777" w:rsidR="00011390" w:rsidRPr="00DC32E9" w:rsidRDefault="00011390" w:rsidP="00011390">
            <w:pPr>
              <w:rPr>
                <w:rFonts w:ascii="Arial" w:hAnsi="Arial" w:cs="Arial"/>
                <w:sz w:val="16"/>
                <w:szCs w:val="16"/>
              </w:rPr>
            </w:pPr>
            <w:r w:rsidRPr="00DC32E9">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559" w:type="dxa"/>
            <w:tcBorders>
              <w:left w:val="single" w:sz="8" w:space="0" w:color="00000A"/>
            </w:tcBorders>
            <w:shd w:val="clear" w:color="auto" w:fill="FFFFFF"/>
          </w:tcPr>
          <w:p w14:paraId="033B8C6F" w14:textId="77777777" w:rsidR="00011390" w:rsidRPr="00DC32E9" w:rsidRDefault="00011390" w:rsidP="00011390">
            <w:pPr>
              <w:rPr>
                <w:rFonts w:ascii="Arial" w:hAnsi="Arial" w:cs="Arial"/>
                <w:sz w:val="16"/>
                <w:szCs w:val="16"/>
                <w:lang w:val="en-US"/>
              </w:rPr>
            </w:pPr>
            <w:r w:rsidRPr="00DC32E9">
              <w:rPr>
                <w:rFonts w:ascii="Arial" w:hAnsi="Arial" w:cs="Arial"/>
                <w:sz w:val="16"/>
                <w:szCs w:val="16"/>
                <w:lang w:val="en-US"/>
              </w:rPr>
              <w:t>CCL3, STEM1, STEM2, STEM4, CD1, CCEC1</w:t>
            </w:r>
          </w:p>
        </w:tc>
        <w:tc>
          <w:tcPr>
            <w:tcW w:w="2410" w:type="dxa"/>
            <w:tcBorders>
              <w:left w:val="single" w:sz="8" w:space="0" w:color="00000A"/>
            </w:tcBorders>
            <w:shd w:val="clear" w:color="auto" w:fill="FFFFFF"/>
          </w:tcPr>
          <w:p w14:paraId="1E872D15" w14:textId="77777777" w:rsidR="00011390" w:rsidRPr="00DC32E9" w:rsidRDefault="00011390" w:rsidP="00011390">
            <w:pPr>
              <w:pStyle w:val="ListHeading"/>
              <w:spacing w:after="60"/>
              <w:jc w:val="left"/>
              <w:rPr>
                <w:rFonts w:ascii="Arial" w:hAnsi="Arial" w:cs="Arial"/>
                <w:bCs/>
                <w:sz w:val="16"/>
                <w:szCs w:val="16"/>
              </w:rPr>
            </w:pPr>
            <w:r w:rsidRPr="00DC32E9">
              <w:rPr>
                <w:rFonts w:ascii="Arial" w:hAnsi="Arial" w:cs="Arial"/>
                <w:bCs/>
                <w:sz w:val="16"/>
                <w:szCs w:val="16"/>
              </w:rPr>
              <w:t>I. Cultura científica</w:t>
            </w:r>
          </w:p>
          <w:p w14:paraId="42D93F4B" w14:textId="77777777" w:rsidR="00011390" w:rsidRPr="00DC32E9" w:rsidRDefault="00011390" w:rsidP="00011390">
            <w:pPr>
              <w:pStyle w:val="Standard"/>
              <w:widowControl/>
              <w:numPr>
                <w:ilvl w:val="0"/>
                <w:numId w:val="38"/>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235E07B9" w14:textId="77777777" w:rsidR="00011390" w:rsidRPr="00DC32E9" w:rsidRDefault="00011390" w:rsidP="00011390">
            <w:pPr>
              <w:pStyle w:val="Standard"/>
              <w:widowControl/>
              <w:numPr>
                <w:ilvl w:val="1"/>
                <w:numId w:val="38"/>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695B1820" w14:textId="77777777" w:rsidR="00011390" w:rsidRPr="00DC32E9" w:rsidRDefault="00011390" w:rsidP="00011390">
            <w:pPr>
              <w:pStyle w:val="Standard"/>
              <w:widowControl/>
              <w:numPr>
                <w:ilvl w:val="1"/>
                <w:numId w:val="38"/>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66B96E3F" w14:textId="77777777" w:rsidR="00011390" w:rsidRPr="00DC32E9" w:rsidRDefault="00011390" w:rsidP="00011390">
            <w:pPr>
              <w:pStyle w:val="Standard"/>
              <w:widowControl/>
              <w:numPr>
                <w:ilvl w:val="0"/>
                <w:numId w:val="38"/>
              </w:numPr>
              <w:spacing w:before="200"/>
              <w:ind w:left="198" w:hanging="198"/>
              <w:rPr>
                <w:rFonts w:ascii="Arial" w:hAnsi="Arial" w:cs="Arial"/>
                <w:sz w:val="16"/>
                <w:szCs w:val="16"/>
              </w:rPr>
            </w:pPr>
            <w:r w:rsidRPr="00DC32E9">
              <w:rPr>
                <w:rFonts w:ascii="Arial" w:hAnsi="Arial" w:cs="Arial"/>
                <w:b/>
                <w:bCs/>
                <w:sz w:val="16"/>
                <w:szCs w:val="16"/>
              </w:rPr>
              <w:t>La vida en nuestro planeta</w:t>
            </w:r>
          </w:p>
          <w:p w14:paraId="72C752EE" w14:textId="77777777" w:rsidR="00011390" w:rsidRPr="00DC32E9" w:rsidRDefault="00011390" w:rsidP="00011390">
            <w:pPr>
              <w:pStyle w:val="Standard"/>
              <w:widowControl/>
              <w:numPr>
                <w:ilvl w:val="1"/>
                <w:numId w:val="38"/>
              </w:numPr>
              <w:spacing w:after="60"/>
              <w:ind w:left="170" w:firstLine="0"/>
              <w:rPr>
                <w:rFonts w:ascii="Arial" w:hAnsi="Arial" w:cs="Arial"/>
                <w:sz w:val="16"/>
                <w:szCs w:val="16"/>
              </w:rPr>
            </w:pPr>
            <w:r w:rsidRPr="00DC32E9">
              <w:rPr>
                <w:rFonts w:ascii="Arial" w:hAnsi="Arial" w:cs="Arial"/>
                <w:sz w:val="16"/>
                <w:szCs w:val="16"/>
              </w:rPr>
              <w:t>Identificación de las necesidades básicas de los seres vivos, incluido el ser humano, y la diferencia con los objetos inertes.</w:t>
            </w:r>
          </w:p>
          <w:p w14:paraId="63C571D0" w14:textId="77777777" w:rsidR="00011390" w:rsidRPr="00DC32E9" w:rsidRDefault="00011390" w:rsidP="00011390">
            <w:pPr>
              <w:pStyle w:val="Standard"/>
              <w:widowControl/>
              <w:numPr>
                <w:ilvl w:val="1"/>
                <w:numId w:val="38"/>
              </w:numPr>
              <w:spacing w:after="60"/>
              <w:ind w:left="170" w:firstLine="0"/>
              <w:rPr>
                <w:rFonts w:ascii="Arial" w:hAnsi="Arial" w:cs="Arial"/>
                <w:sz w:val="16"/>
                <w:szCs w:val="16"/>
              </w:rPr>
            </w:pPr>
            <w:r w:rsidRPr="00DC32E9">
              <w:rPr>
                <w:rFonts w:ascii="Arial" w:hAnsi="Arial" w:cs="Arial"/>
                <w:sz w:val="16"/>
                <w:szCs w:val="16"/>
              </w:rPr>
              <w:t>Clasificación e identificación de los seres vivos, incluido el ser humano, de acuerdo con sus características observables para reconocer y representar la diversidad corporal humana y de las especies animales y vegetales más representativas de la biodiversidad del archipiélago canario.</w:t>
            </w:r>
          </w:p>
        </w:tc>
        <w:tc>
          <w:tcPr>
            <w:tcW w:w="1417" w:type="dxa"/>
            <w:tcBorders>
              <w:left w:val="single" w:sz="8" w:space="0" w:color="00000A"/>
            </w:tcBorders>
            <w:shd w:val="clear" w:color="auto" w:fill="FFFFFF"/>
          </w:tcPr>
          <w:p w14:paraId="28AC346C" w14:textId="77777777" w:rsidR="00011390" w:rsidRPr="00DC32E9" w:rsidRDefault="00011390"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7163D060" w14:textId="77777777" w:rsidR="00011390" w:rsidRPr="00DC32E9" w:rsidRDefault="00011390" w:rsidP="00011390">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60" w:type="dxa"/>
            <w:tcBorders>
              <w:left w:val="single" w:sz="8" w:space="0" w:color="00000A"/>
            </w:tcBorders>
            <w:shd w:val="clear" w:color="auto" w:fill="FFFFFF"/>
          </w:tcPr>
          <w:p w14:paraId="1D3DD51C" w14:textId="77777777" w:rsidR="00011390" w:rsidRPr="00DC32E9" w:rsidRDefault="00011390" w:rsidP="00011390">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322" w:type="dxa"/>
            <w:tcBorders>
              <w:left w:val="single" w:sz="8" w:space="0" w:color="00000A"/>
              <w:right w:val="single" w:sz="8" w:space="0" w:color="00000A"/>
            </w:tcBorders>
            <w:shd w:val="clear" w:color="auto" w:fill="FFFFFF"/>
          </w:tcPr>
          <w:p w14:paraId="68254BBE" w14:textId="77777777" w:rsidR="00011390" w:rsidRPr="00DC32E9" w:rsidRDefault="00011390" w:rsidP="00011390">
            <w:pPr>
              <w:ind w:right="57"/>
              <w:rPr>
                <w:rFonts w:ascii="Arial" w:eastAsia="Arial" w:hAnsi="Arial" w:cs="Arial"/>
                <w:b/>
                <w:sz w:val="16"/>
                <w:szCs w:val="16"/>
              </w:rPr>
            </w:pPr>
            <w:r w:rsidRPr="00DC32E9">
              <w:rPr>
                <w:rFonts w:ascii="Arial" w:eastAsia="Arial" w:hAnsi="Arial" w:cs="Arial"/>
                <w:b/>
                <w:sz w:val="16"/>
                <w:szCs w:val="16"/>
              </w:rPr>
              <w:t>¿Qué es eso de estar vivo?</w:t>
            </w:r>
          </w:p>
          <w:p w14:paraId="79D7972E" w14:textId="77777777" w:rsidR="00011390" w:rsidRPr="00DC32E9" w:rsidRDefault="00011390" w:rsidP="00011390">
            <w:pPr>
              <w:spacing w:after="60"/>
              <w:ind w:right="57"/>
              <w:rPr>
                <w:rFonts w:ascii="Arial" w:eastAsia="Arial" w:hAnsi="Arial" w:cs="Arial"/>
                <w:sz w:val="16"/>
                <w:szCs w:val="16"/>
              </w:rPr>
            </w:pPr>
            <w:r w:rsidRPr="00DC32E9">
              <w:rPr>
                <w:rFonts w:ascii="Arial" w:eastAsia="Arial" w:hAnsi="Arial" w:cs="Arial"/>
                <w:sz w:val="16"/>
                <w:szCs w:val="16"/>
              </w:rPr>
              <w:t>¿Sabes seguir instrucciones? Identifica, a través de un dibujo, los elementos vivos e inertes de su medio y los colorea.</w:t>
            </w:r>
          </w:p>
          <w:p w14:paraId="5ECFB3C6" w14:textId="77777777" w:rsidR="00011390" w:rsidRPr="00DC32E9" w:rsidRDefault="00011390" w:rsidP="00011390">
            <w:pPr>
              <w:ind w:right="57"/>
              <w:rPr>
                <w:rFonts w:ascii="Arial" w:eastAsia="Arial" w:hAnsi="Arial" w:cs="Arial"/>
                <w:b/>
                <w:sz w:val="16"/>
                <w:szCs w:val="16"/>
              </w:rPr>
            </w:pPr>
            <w:r w:rsidRPr="00DC32E9">
              <w:rPr>
                <w:rFonts w:ascii="Arial" w:eastAsia="Arial" w:hAnsi="Arial" w:cs="Arial"/>
                <w:b/>
                <w:sz w:val="16"/>
                <w:szCs w:val="16"/>
              </w:rPr>
              <w:t>¿Qué seres vivos hay?</w:t>
            </w:r>
          </w:p>
          <w:p w14:paraId="61309AB4" w14:textId="77777777" w:rsidR="00011390" w:rsidRPr="00DC32E9" w:rsidRDefault="00011390" w:rsidP="00011390">
            <w:pPr>
              <w:spacing w:after="60"/>
              <w:ind w:right="57"/>
              <w:rPr>
                <w:rFonts w:ascii="Arial" w:eastAsia="Arial" w:hAnsi="Arial" w:cs="Arial"/>
                <w:sz w:val="16"/>
                <w:szCs w:val="16"/>
              </w:rPr>
            </w:pPr>
            <w:r w:rsidRPr="00DC32E9">
              <w:rPr>
                <w:rFonts w:ascii="Arial" w:eastAsia="Arial" w:hAnsi="Arial" w:cs="Arial"/>
                <w:sz w:val="16"/>
                <w:szCs w:val="16"/>
              </w:rPr>
              <w:t>¿Sabes dibujar animales y plantas? Identifica, a través de un texto, los animales y las plantas que se mencionan y los dibuja ubicándolos según las especificaciones.</w:t>
            </w:r>
          </w:p>
          <w:p w14:paraId="20ABDB30" w14:textId="77777777" w:rsidR="00011390" w:rsidRPr="00DC32E9" w:rsidRDefault="00011390" w:rsidP="00011390">
            <w:pPr>
              <w:ind w:right="57"/>
              <w:rPr>
                <w:rFonts w:ascii="Arial" w:eastAsia="Arial" w:hAnsi="Arial" w:cs="Arial"/>
                <w:b/>
                <w:sz w:val="16"/>
                <w:szCs w:val="16"/>
              </w:rPr>
            </w:pPr>
            <w:r w:rsidRPr="00DC32E9">
              <w:rPr>
                <w:rFonts w:ascii="Arial" w:eastAsia="Arial" w:hAnsi="Arial" w:cs="Arial"/>
                <w:b/>
                <w:sz w:val="16"/>
                <w:szCs w:val="16"/>
              </w:rPr>
              <w:t>¡Cuántos animales diferentes!</w:t>
            </w:r>
          </w:p>
          <w:p w14:paraId="7C047436" w14:textId="77777777" w:rsidR="00011390" w:rsidRPr="00DC32E9" w:rsidRDefault="00011390" w:rsidP="00011390">
            <w:pPr>
              <w:rPr>
                <w:rFonts w:ascii="Arial" w:hAnsi="Arial" w:cs="Arial"/>
                <w:b/>
                <w:bCs/>
                <w:color w:val="000000"/>
                <w:sz w:val="16"/>
                <w:szCs w:val="16"/>
              </w:rPr>
            </w:pPr>
            <w:r w:rsidRPr="00DC32E9">
              <w:rPr>
                <w:rFonts w:ascii="Arial" w:eastAsia="Arial" w:hAnsi="Arial" w:cs="Arial"/>
                <w:bCs/>
                <w:color w:val="000000" w:themeColor="text1"/>
                <w:sz w:val="16"/>
                <w:szCs w:val="16"/>
              </w:rPr>
              <w:t>¿Cómo observo seres pequeños? Descubre, observa y valora los pequeños seres que pueblan su entorno.</w:t>
            </w:r>
            <w:r w:rsidRPr="00DC32E9">
              <w:rPr>
                <w:rFonts w:ascii="Arial" w:eastAsia="Arial" w:hAnsi="Arial" w:cs="Arial"/>
                <w:sz w:val="16"/>
                <w:szCs w:val="16"/>
              </w:rPr>
              <w:t xml:space="preserve"> </w:t>
            </w:r>
          </w:p>
        </w:tc>
      </w:tr>
    </w:tbl>
    <w:p w14:paraId="78B822C9" w14:textId="4DD8C8AB" w:rsidR="00011390" w:rsidRDefault="00011390">
      <w:pPr>
        <w:rPr>
          <w:rFonts w:ascii="Arial" w:hAnsi="Arial" w:cs="Arial"/>
          <w:sz w:val="16"/>
          <w:szCs w:val="16"/>
        </w:rPr>
      </w:pPr>
    </w:p>
    <w:p w14:paraId="10972975" w14:textId="77777777" w:rsidR="00011390" w:rsidRDefault="00011390">
      <w:pPr>
        <w:rPr>
          <w:rFonts w:ascii="Arial" w:hAnsi="Arial" w:cs="Arial"/>
          <w:sz w:val="16"/>
          <w:szCs w:val="16"/>
        </w:rPr>
      </w:pPr>
      <w:r>
        <w:rPr>
          <w:rFonts w:ascii="Arial" w:hAnsi="Arial" w:cs="Arial"/>
          <w:sz w:val="16"/>
          <w:szCs w:val="16"/>
        </w:rPr>
        <w:br w:type="page"/>
      </w:r>
    </w:p>
    <w:p w14:paraId="187D336F" w14:textId="4FED4E91" w:rsidR="00993B1F" w:rsidRPr="00011390" w:rsidRDefault="00993B1F">
      <w:pPr>
        <w:rPr>
          <w:rFonts w:ascii="Arial" w:hAnsi="Arial" w:cs="Arial"/>
          <w:sz w:val="18"/>
          <w:szCs w:val="18"/>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5943"/>
        <w:gridCol w:w="10"/>
        <w:gridCol w:w="3144"/>
        <w:gridCol w:w="2730"/>
      </w:tblGrid>
      <w:tr w:rsidR="00993B1F" w:rsidRPr="00011390" w14:paraId="06678891" w14:textId="77777777" w:rsidTr="00011390">
        <w:trPr>
          <w:trHeight w:val="160"/>
        </w:trPr>
        <w:tc>
          <w:tcPr>
            <w:tcW w:w="8579" w:type="dxa"/>
            <w:gridSpan w:val="3"/>
            <w:tcBorders>
              <w:left w:val="single" w:sz="8" w:space="0" w:color="00000A"/>
              <w:bottom w:val="single" w:sz="4" w:space="0" w:color="00000A"/>
            </w:tcBorders>
            <w:shd w:val="clear" w:color="auto" w:fill="EEEEEE"/>
          </w:tcPr>
          <w:p w14:paraId="15171061" w14:textId="77777777" w:rsidR="00993B1F" w:rsidRPr="00011390" w:rsidRDefault="00993B1F" w:rsidP="00B16C66">
            <w:pPr>
              <w:jc w:val="center"/>
              <w:rPr>
                <w:rFonts w:ascii="Arial" w:eastAsia="Arial" w:hAnsi="Arial" w:cs="Arial"/>
                <w:b/>
                <w:sz w:val="16"/>
                <w:szCs w:val="16"/>
              </w:rPr>
            </w:pPr>
            <w:r w:rsidRPr="00011390">
              <w:rPr>
                <w:rFonts w:ascii="Arial" w:eastAsia="Arial" w:hAnsi="Arial" w:cs="Arial"/>
                <w:b/>
                <w:sz w:val="16"/>
                <w:szCs w:val="16"/>
              </w:rPr>
              <w:t>Productos</w:t>
            </w:r>
          </w:p>
        </w:tc>
        <w:tc>
          <w:tcPr>
            <w:tcW w:w="5884" w:type="dxa"/>
            <w:gridSpan w:val="3"/>
            <w:tcBorders>
              <w:left w:val="single" w:sz="8" w:space="0" w:color="00000A"/>
              <w:bottom w:val="single" w:sz="4" w:space="0" w:color="00000A"/>
              <w:right w:val="single" w:sz="8" w:space="0" w:color="00000A"/>
            </w:tcBorders>
            <w:shd w:val="clear" w:color="auto" w:fill="EEEEEE"/>
          </w:tcPr>
          <w:p w14:paraId="30DC16E8" w14:textId="77777777" w:rsidR="00993B1F" w:rsidRPr="00011390" w:rsidRDefault="00993B1F" w:rsidP="00B16C66">
            <w:pPr>
              <w:jc w:val="center"/>
              <w:rPr>
                <w:rFonts w:ascii="Arial" w:eastAsia="Arial" w:hAnsi="Arial" w:cs="Arial"/>
                <w:b/>
                <w:sz w:val="16"/>
                <w:szCs w:val="16"/>
              </w:rPr>
            </w:pPr>
            <w:r w:rsidRPr="00011390">
              <w:rPr>
                <w:rFonts w:ascii="Arial" w:eastAsia="Arial" w:hAnsi="Arial" w:cs="Arial"/>
                <w:b/>
                <w:sz w:val="16"/>
                <w:szCs w:val="16"/>
              </w:rPr>
              <w:t>Tipos de evaluación según el agente</w:t>
            </w:r>
          </w:p>
        </w:tc>
      </w:tr>
      <w:tr w:rsidR="00993B1F" w:rsidRPr="00011390" w14:paraId="0DBE0B20" w14:textId="77777777" w:rsidTr="00011390">
        <w:trPr>
          <w:trHeight w:val="160"/>
        </w:trPr>
        <w:tc>
          <w:tcPr>
            <w:tcW w:w="8579" w:type="dxa"/>
            <w:gridSpan w:val="3"/>
            <w:tcBorders>
              <w:left w:val="single" w:sz="8" w:space="0" w:color="00000A"/>
              <w:bottom w:val="single" w:sz="4" w:space="0" w:color="00000A"/>
            </w:tcBorders>
            <w:shd w:val="clear" w:color="auto" w:fill="FFFFFF"/>
          </w:tcPr>
          <w:p w14:paraId="31A7E732" w14:textId="77777777" w:rsidR="00993B1F" w:rsidRPr="00011390" w:rsidRDefault="00993B1F" w:rsidP="00B16C66">
            <w:pPr>
              <w:rPr>
                <w:rFonts w:ascii="Arial" w:eastAsia="Arial" w:hAnsi="Arial" w:cs="Arial"/>
                <w:color w:val="000000" w:themeColor="text1"/>
                <w:sz w:val="16"/>
                <w:szCs w:val="16"/>
              </w:rPr>
            </w:pPr>
            <w:r w:rsidRPr="00011390">
              <w:rPr>
                <w:rFonts w:ascii="Arial" w:eastAsia="Arial" w:hAnsi="Arial" w:cs="Arial"/>
                <w:color w:val="000000" w:themeColor="text1"/>
                <w:sz w:val="16"/>
                <w:szCs w:val="16"/>
              </w:rPr>
              <w:t>Debate de cómo cuidar a los seres vivos</w:t>
            </w:r>
          </w:p>
          <w:p w14:paraId="4CEEE4B0" w14:textId="46494ABD" w:rsidR="00993B1F" w:rsidRPr="00011390" w:rsidRDefault="00993B1F" w:rsidP="00B16C66">
            <w:pPr>
              <w:rPr>
                <w:rFonts w:ascii="Arial" w:eastAsia="Arial" w:hAnsi="Arial" w:cs="Arial"/>
                <w:color w:val="0000FF"/>
                <w:sz w:val="16"/>
                <w:szCs w:val="16"/>
              </w:rPr>
            </w:pPr>
            <w:r w:rsidRPr="00011390">
              <w:rPr>
                <w:rFonts w:ascii="Arial" w:eastAsia="Arial" w:hAnsi="Arial" w:cs="Arial"/>
                <w:color w:val="000000" w:themeColor="text1"/>
                <w:sz w:val="16"/>
                <w:szCs w:val="16"/>
              </w:rPr>
              <w:t>Recomendaciones para alguien que tenga una mascota</w:t>
            </w:r>
          </w:p>
        </w:tc>
        <w:tc>
          <w:tcPr>
            <w:tcW w:w="5884" w:type="dxa"/>
            <w:gridSpan w:val="3"/>
            <w:tcBorders>
              <w:left w:val="single" w:sz="8" w:space="0" w:color="00000A"/>
              <w:bottom w:val="single" w:sz="4" w:space="0" w:color="00000A"/>
              <w:right w:val="single" w:sz="8" w:space="0" w:color="00000A"/>
            </w:tcBorders>
            <w:shd w:val="clear" w:color="auto" w:fill="FFFFFF"/>
          </w:tcPr>
          <w:p w14:paraId="03C80EC1" w14:textId="77777777" w:rsidR="00993B1F" w:rsidRPr="00011390" w:rsidRDefault="00993B1F">
            <w:pPr>
              <w:pStyle w:val="Prrafodelista"/>
              <w:numPr>
                <w:ilvl w:val="0"/>
                <w:numId w:val="5"/>
              </w:numPr>
              <w:ind w:left="276" w:hanging="276"/>
              <w:rPr>
                <w:rFonts w:eastAsia="Arial"/>
                <w:bCs/>
                <w:color w:val="000000" w:themeColor="text1"/>
                <w:sz w:val="16"/>
                <w:szCs w:val="16"/>
              </w:rPr>
            </w:pPr>
            <w:r w:rsidRPr="00011390">
              <w:rPr>
                <w:rFonts w:eastAsia="Arial"/>
                <w:bCs/>
                <w:color w:val="000000" w:themeColor="text1"/>
                <w:sz w:val="16"/>
                <w:szCs w:val="16"/>
              </w:rPr>
              <w:t>Autoevaluación</w:t>
            </w:r>
          </w:p>
          <w:p w14:paraId="2CEABB49" w14:textId="77777777" w:rsidR="00993B1F" w:rsidRPr="00011390" w:rsidRDefault="00993B1F">
            <w:pPr>
              <w:pStyle w:val="Prrafodelista"/>
              <w:numPr>
                <w:ilvl w:val="0"/>
                <w:numId w:val="5"/>
              </w:numPr>
              <w:ind w:left="276" w:hanging="276"/>
              <w:rPr>
                <w:rFonts w:eastAsia="Arial"/>
                <w:bCs/>
                <w:color w:val="000000" w:themeColor="text1"/>
                <w:sz w:val="16"/>
                <w:szCs w:val="16"/>
              </w:rPr>
            </w:pPr>
            <w:r w:rsidRPr="00011390">
              <w:rPr>
                <w:rFonts w:eastAsia="Arial"/>
                <w:bCs/>
                <w:color w:val="000000" w:themeColor="text1"/>
                <w:sz w:val="16"/>
                <w:szCs w:val="16"/>
              </w:rPr>
              <w:t>Coevaluación</w:t>
            </w:r>
          </w:p>
          <w:p w14:paraId="441FA9B3" w14:textId="77777777" w:rsidR="00993B1F" w:rsidRPr="00011390" w:rsidRDefault="00993B1F">
            <w:pPr>
              <w:pStyle w:val="Prrafodelista"/>
              <w:numPr>
                <w:ilvl w:val="0"/>
                <w:numId w:val="5"/>
              </w:numPr>
              <w:ind w:left="276" w:hanging="276"/>
              <w:rPr>
                <w:rFonts w:eastAsia="Arial"/>
                <w:bCs/>
                <w:color w:val="000000" w:themeColor="text1"/>
                <w:sz w:val="16"/>
                <w:szCs w:val="16"/>
              </w:rPr>
            </w:pPr>
            <w:proofErr w:type="spellStart"/>
            <w:r w:rsidRPr="00011390">
              <w:rPr>
                <w:rFonts w:eastAsia="Arial"/>
                <w:bCs/>
                <w:color w:val="000000" w:themeColor="text1"/>
                <w:sz w:val="16"/>
                <w:szCs w:val="16"/>
              </w:rPr>
              <w:t>Heteroevaluación</w:t>
            </w:r>
            <w:proofErr w:type="spellEnd"/>
          </w:p>
        </w:tc>
      </w:tr>
      <w:tr w:rsidR="00993B1F" w:rsidRPr="00011390" w14:paraId="59224005" w14:textId="77777777"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4EBD8EF6" w14:textId="77777777" w:rsidR="00993B1F" w:rsidRPr="00011390" w:rsidRDefault="00993B1F" w:rsidP="00B16C66">
            <w:pPr>
              <w:jc w:val="center"/>
              <w:rPr>
                <w:rFonts w:ascii="Arial" w:eastAsia="Arial" w:hAnsi="Arial" w:cs="Arial"/>
                <w:b/>
                <w:sz w:val="16"/>
                <w:szCs w:val="16"/>
              </w:rPr>
            </w:pPr>
            <w:r w:rsidRPr="00011390">
              <w:rPr>
                <w:rFonts w:ascii="Arial" w:eastAsia="Arial" w:hAnsi="Arial" w:cs="Arial"/>
                <w:b/>
                <w:sz w:val="16"/>
                <w:szCs w:val="16"/>
              </w:rPr>
              <w:t>FUNDAMENTACIÓN METODOLÓGICA</w:t>
            </w:r>
          </w:p>
        </w:tc>
      </w:tr>
      <w:tr w:rsidR="00993B1F" w:rsidRPr="00011390" w14:paraId="3B885B8A" w14:textId="77777777" w:rsidTr="00011390">
        <w:trPr>
          <w:trHeight w:val="227"/>
        </w:trPr>
        <w:tc>
          <w:tcPr>
            <w:tcW w:w="8589" w:type="dxa"/>
            <w:gridSpan w:val="4"/>
            <w:tcBorders>
              <w:left w:val="single" w:sz="8" w:space="0" w:color="00000A"/>
              <w:bottom w:val="single" w:sz="4" w:space="0" w:color="00000A"/>
            </w:tcBorders>
            <w:shd w:val="clear" w:color="auto" w:fill="EEEEEE"/>
            <w:vAlign w:val="center"/>
          </w:tcPr>
          <w:p w14:paraId="3A6201F3" w14:textId="4F205480" w:rsidR="00993B1F" w:rsidRPr="00011390" w:rsidRDefault="00993B1F" w:rsidP="00011390">
            <w:pPr>
              <w:jc w:val="center"/>
              <w:rPr>
                <w:rFonts w:ascii="Arial" w:eastAsia="Arial" w:hAnsi="Arial" w:cs="Arial"/>
                <w:b/>
                <w:sz w:val="16"/>
                <w:szCs w:val="16"/>
              </w:rPr>
            </w:pPr>
            <w:r w:rsidRPr="00011390">
              <w:rPr>
                <w:rFonts w:ascii="Arial" w:eastAsia="Arial" w:hAnsi="Arial" w:cs="Arial"/>
                <w:b/>
                <w:sz w:val="16"/>
                <w:szCs w:val="16"/>
              </w:rPr>
              <w:t>Metodologías</w:t>
            </w:r>
          </w:p>
        </w:tc>
        <w:tc>
          <w:tcPr>
            <w:tcW w:w="5874" w:type="dxa"/>
            <w:gridSpan w:val="2"/>
            <w:tcBorders>
              <w:left w:val="single" w:sz="8" w:space="0" w:color="00000A"/>
              <w:bottom w:val="single" w:sz="4" w:space="0" w:color="00000A"/>
              <w:right w:val="single" w:sz="8" w:space="0" w:color="00000A"/>
            </w:tcBorders>
            <w:shd w:val="clear" w:color="auto" w:fill="EEEEEE"/>
            <w:vAlign w:val="center"/>
          </w:tcPr>
          <w:p w14:paraId="5CF19906" w14:textId="330FA14E" w:rsidR="00993B1F" w:rsidRPr="00011390" w:rsidRDefault="00993B1F" w:rsidP="00011390">
            <w:pPr>
              <w:jc w:val="center"/>
              <w:rPr>
                <w:rFonts w:ascii="Arial" w:eastAsia="Arial" w:hAnsi="Arial" w:cs="Arial"/>
                <w:b/>
                <w:sz w:val="16"/>
                <w:szCs w:val="16"/>
              </w:rPr>
            </w:pPr>
            <w:r w:rsidRPr="00011390">
              <w:rPr>
                <w:rFonts w:ascii="Arial" w:eastAsia="Arial" w:hAnsi="Arial" w:cs="Arial"/>
                <w:b/>
                <w:sz w:val="16"/>
                <w:szCs w:val="16"/>
              </w:rPr>
              <w:t>Agrupamientos</w:t>
            </w:r>
          </w:p>
        </w:tc>
      </w:tr>
      <w:tr w:rsidR="00993B1F" w:rsidRPr="00011390" w14:paraId="1496E395" w14:textId="77777777" w:rsidTr="00011390">
        <w:trPr>
          <w:trHeight w:val="567"/>
        </w:trPr>
        <w:tc>
          <w:tcPr>
            <w:tcW w:w="8589" w:type="dxa"/>
            <w:gridSpan w:val="4"/>
            <w:vMerge w:val="restart"/>
            <w:tcBorders>
              <w:left w:val="single" w:sz="8" w:space="0" w:color="00000A"/>
            </w:tcBorders>
            <w:shd w:val="clear" w:color="auto" w:fill="FFFFFF"/>
          </w:tcPr>
          <w:p w14:paraId="581FAD28" w14:textId="77777777" w:rsidR="00993B1F" w:rsidRPr="00011390" w:rsidRDefault="00993B1F" w:rsidP="00011390">
            <w:pPr>
              <w:tabs>
                <w:tab w:val="left" w:pos="133"/>
              </w:tabs>
              <w:spacing w:after="60"/>
              <w:rPr>
                <w:rFonts w:ascii="Arial" w:eastAsia="Arial" w:hAnsi="Arial" w:cs="Arial"/>
                <w:color w:val="181717"/>
                <w:sz w:val="16"/>
                <w:szCs w:val="16"/>
              </w:rPr>
            </w:pPr>
            <w:r w:rsidRPr="00011390">
              <w:rPr>
                <w:rFonts w:ascii="Arial" w:eastAsia="Arial" w:hAnsi="Arial" w:cs="Arial"/>
                <w:color w:val="181717"/>
                <w:sz w:val="16"/>
                <w:szCs w:val="16"/>
              </w:rPr>
              <w:t xml:space="preserve">Esta unidad constituye un instrumento para que el alumnado afronte retos y desafíos globales del siglo </w:t>
            </w:r>
            <w:r w:rsidRPr="00011390">
              <w:rPr>
                <w:rFonts w:ascii="Arial" w:eastAsia="Arial" w:hAnsi="Arial" w:cs="Arial"/>
                <w:smallCaps/>
                <w:color w:val="181717"/>
                <w:sz w:val="16"/>
                <w:szCs w:val="16"/>
              </w:rPr>
              <w:t>xxi</w:t>
            </w:r>
            <w:r w:rsidRPr="00011390">
              <w:rPr>
                <w:rFonts w:ascii="Arial" w:eastAsia="Arial" w:hAnsi="Arial" w:cs="Arial"/>
                <w:color w:val="181717"/>
                <w:sz w:val="16"/>
                <w:szCs w:val="16"/>
              </w:rPr>
              <w:t xml:space="preserve"> asociados a los Objetivos de Desarrollo Sostenible (</w:t>
            </w:r>
            <w:proofErr w:type="spellStart"/>
            <w:r w:rsidRPr="00011390">
              <w:rPr>
                <w:rFonts w:ascii="Arial" w:eastAsia="Arial" w:hAnsi="Arial" w:cs="Arial"/>
                <w:color w:val="181717"/>
                <w:sz w:val="16"/>
                <w:szCs w:val="16"/>
              </w:rPr>
              <w:t>ODS</w:t>
            </w:r>
            <w:proofErr w:type="spellEnd"/>
            <w:r w:rsidRPr="00011390">
              <w:rPr>
                <w:rFonts w:ascii="Arial" w:eastAsia="Arial" w:hAnsi="Arial" w:cs="Arial"/>
                <w:color w:val="181717"/>
                <w:sz w:val="16"/>
                <w:szCs w:val="16"/>
              </w:rPr>
              <w:t xml:space="preserve">) de la Agenda 2030 adoptada por la Asamblea General de las Naciones Unidas en septiembre de 2015, centrándose en el </w:t>
            </w:r>
            <w:proofErr w:type="spellStart"/>
            <w:r w:rsidRPr="00011390">
              <w:rPr>
                <w:rFonts w:ascii="Arial" w:eastAsia="Arial" w:hAnsi="Arial" w:cs="Arial"/>
                <w:color w:val="181717"/>
                <w:sz w:val="16"/>
                <w:szCs w:val="16"/>
              </w:rPr>
              <w:t>ODS</w:t>
            </w:r>
            <w:proofErr w:type="spellEnd"/>
            <w:r w:rsidRPr="00011390">
              <w:rPr>
                <w:rFonts w:ascii="Arial" w:eastAsia="Arial" w:hAnsi="Arial" w:cs="Arial"/>
                <w:color w:val="181717"/>
                <w:sz w:val="16"/>
                <w:szCs w:val="16"/>
              </w:rPr>
              <w:t xml:space="preserve"> 15 Vida de ecosistemas terrestres, y poniendo el foco en los cuidados que requieren las mascotas y en sus vivencias.</w:t>
            </w:r>
            <w:r w:rsidRPr="00011390">
              <w:rPr>
                <w:rFonts w:ascii="Arial" w:eastAsia="Arial" w:hAnsi="Arial" w:cs="Arial"/>
                <w:i/>
                <w:color w:val="181717"/>
                <w:sz w:val="16"/>
                <w:szCs w:val="16"/>
              </w:rPr>
              <w:t xml:space="preserve"> </w:t>
            </w:r>
            <w:r w:rsidRPr="00011390">
              <w:rPr>
                <w:rFonts w:ascii="Arial" w:eastAsia="Arial" w:hAnsi="Arial" w:cs="Arial"/>
                <w:color w:val="181717"/>
                <w:sz w:val="16"/>
                <w:szCs w:val="16"/>
              </w:rPr>
              <w:t>Con el objetivo de conseguir un aprendizaje significativo, se pretende siempre relacionar los contenidos nuevos con los ya aprendidos y con las propias vivencias del alumnado.</w:t>
            </w:r>
          </w:p>
          <w:p w14:paraId="5242A96D" w14:textId="77777777" w:rsidR="00993B1F" w:rsidRPr="00011390" w:rsidRDefault="00993B1F" w:rsidP="00011390">
            <w:pPr>
              <w:tabs>
                <w:tab w:val="left" w:pos="133"/>
              </w:tabs>
              <w:spacing w:after="60"/>
              <w:rPr>
                <w:rFonts w:ascii="Arial" w:eastAsia="Arial" w:hAnsi="Arial" w:cs="Arial"/>
                <w:sz w:val="16"/>
                <w:szCs w:val="16"/>
              </w:rPr>
            </w:pPr>
            <w:r w:rsidRPr="00011390">
              <w:rPr>
                <w:rFonts w:ascii="Arial" w:eastAsia="Arial" w:hAnsi="Arial" w:cs="Arial"/>
                <w:color w:val="181717"/>
                <w:sz w:val="16"/>
                <w:szCs w:val="16"/>
              </w:rPr>
              <w:t>En el área de Lengua, l</w:t>
            </w:r>
            <w:r w:rsidRPr="00011390">
              <w:rPr>
                <w:rFonts w:ascii="Arial" w:eastAsia="Arial" w:hAnsi="Arial" w:cs="Arial"/>
                <w:color w:val="000000" w:themeColor="text1"/>
                <w:sz w:val="16"/>
                <w:szCs w:val="16"/>
              </w:rPr>
              <w:t xml:space="preserve">os diferentes géneros discursivos y tipologías textuales que se presentan en el organizador </w:t>
            </w:r>
            <w:r w:rsidRPr="00011390">
              <w:rPr>
                <w:rFonts w:ascii="Arial" w:eastAsia="Arial" w:hAnsi="Arial" w:cs="Arial"/>
                <w:i/>
                <w:iCs/>
                <w:color w:val="000000" w:themeColor="text1"/>
                <w:sz w:val="16"/>
                <w:szCs w:val="16"/>
              </w:rPr>
              <w:t>Sigue el hilo</w:t>
            </w:r>
            <w:r w:rsidRPr="00011390">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626AA8E4" w14:textId="77777777" w:rsidR="00993B1F" w:rsidRPr="00011390" w:rsidRDefault="00993B1F" w:rsidP="00011390">
            <w:pPr>
              <w:tabs>
                <w:tab w:val="left" w:pos="133"/>
                <w:tab w:val="left" w:pos="2897"/>
              </w:tabs>
              <w:spacing w:before="60"/>
              <w:rPr>
                <w:rFonts w:ascii="Arial" w:eastAsia="Arial" w:hAnsi="Arial" w:cs="Arial"/>
                <w:b/>
                <w:bCs/>
                <w:color w:val="000000" w:themeColor="text1"/>
                <w:sz w:val="16"/>
                <w:szCs w:val="16"/>
              </w:rPr>
            </w:pPr>
            <w:r w:rsidRPr="00011390">
              <w:rPr>
                <w:rFonts w:ascii="Arial" w:hAnsi="Arial" w:cs="Arial"/>
                <w:b/>
                <w:bCs/>
                <w:color w:val="000000" w:themeColor="text1"/>
                <w:sz w:val="16"/>
                <w:szCs w:val="16"/>
              </w:rPr>
              <w:t>Comprensión (oral, escrita y multimodal):</w:t>
            </w:r>
          </w:p>
          <w:p w14:paraId="30DE1B0E" w14:textId="77777777" w:rsidR="00993B1F" w:rsidRPr="00011390" w:rsidRDefault="00993B1F" w:rsidP="00011390">
            <w:pPr>
              <w:pStyle w:val="Prrafodelista"/>
              <w:numPr>
                <w:ilvl w:val="0"/>
                <w:numId w:val="3"/>
              </w:numPr>
              <w:tabs>
                <w:tab w:val="left" w:pos="133"/>
                <w:tab w:val="left" w:pos="2897"/>
              </w:tabs>
              <w:suppressAutoHyphens w:val="0"/>
              <w:ind w:left="0" w:firstLine="0"/>
              <w:rPr>
                <w:rFonts w:eastAsia="Arial"/>
                <w:i/>
                <w:iCs/>
                <w:color w:val="000000" w:themeColor="text1"/>
                <w:sz w:val="16"/>
                <w:szCs w:val="16"/>
              </w:rPr>
            </w:pPr>
            <w:r w:rsidRPr="00011390">
              <w:rPr>
                <w:color w:val="000000" w:themeColor="text1"/>
                <w:sz w:val="16"/>
                <w:szCs w:val="16"/>
              </w:rPr>
              <w:t xml:space="preserve">Escuchar un cuento tradicional, </w:t>
            </w:r>
            <w:r w:rsidRPr="00011390">
              <w:rPr>
                <w:i/>
                <w:iCs/>
                <w:color w:val="000000" w:themeColor="text1"/>
                <w:sz w:val="16"/>
                <w:szCs w:val="16"/>
              </w:rPr>
              <w:t>El patito feo.</w:t>
            </w:r>
          </w:p>
          <w:p w14:paraId="53C0B4F6" w14:textId="77777777" w:rsidR="00993B1F" w:rsidRPr="00011390" w:rsidRDefault="00993B1F" w:rsidP="00011390">
            <w:pPr>
              <w:pStyle w:val="Prrafodelista"/>
              <w:numPr>
                <w:ilvl w:val="0"/>
                <w:numId w:val="3"/>
              </w:numPr>
              <w:tabs>
                <w:tab w:val="left" w:pos="133"/>
                <w:tab w:val="left" w:pos="2897"/>
              </w:tabs>
              <w:suppressAutoHyphens w:val="0"/>
              <w:ind w:left="0" w:firstLine="0"/>
              <w:rPr>
                <w:rFonts w:eastAsia="Arial"/>
                <w:color w:val="000000" w:themeColor="text1"/>
                <w:sz w:val="16"/>
                <w:szCs w:val="16"/>
              </w:rPr>
            </w:pPr>
            <w:r w:rsidRPr="00011390">
              <w:rPr>
                <w:color w:val="000000" w:themeColor="text1"/>
                <w:sz w:val="16"/>
                <w:szCs w:val="16"/>
              </w:rPr>
              <w:t xml:space="preserve">Leer </w:t>
            </w:r>
            <w:r w:rsidRPr="00011390">
              <w:rPr>
                <w:i/>
                <w:iCs/>
                <w:color w:val="000000" w:themeColor="text1"/>
                <w:sz w:val="16"/>
                <w:szCs w:val="16"/>
              </w:rPr>
              <w:t xml:space="preserve">La visita de </w:t>
            </w:r>
            <w:proofErr w:type="spellStart"/>
            <w:r w:rsidRPr="00011390">
              <w:rPr>
                <w:i/>
                <w:iCs/>
                <w:color w:val="000000" w:themeColor="text1"/>
                <w:sz w:val="16"/>
                <w:szCs w:val="16"/>
              </w:rPr>
              <w:t>Nala</w:t>
            </w:r>
            <w:proofErr w:type="spellEnd"/>
            <w:r w:rsidRPr="00011390">
              <w:rPr>
                <w:i/>
                <w:iCs/>
                <w:color w:val="000000" w:themeColor="text1"/>
                <w:sz w:val="16"/>
                <w:szCs w:val="16"/>
              </w:rPr>
              <w:t xml:space="preserve"> </w:t>
            </w:r>
          </w:p>
          <w:p w14:paraId="22EB2925" w14:textId="77777777" w:rsidR="00993B1F" w:rsidRPr="00011390" w:rsidRDefault="00993B1F" w:rsidP="00011390">
            <w:pPr>
              <w:tabs>
                <w:tab w:val="left" w:pos="133"/>
                <w:tab w:val="left" w:pos="2897"/>
              </w:tabs>
              <w:spacing w:before="60"/>
              <w:rPr>
                <w:rFonts w:ascii="Arial" w:eastAsia="Arial" w:hAnsi="Arial" w:cs="Arial"/>
                <w:b/>
                <w:bCs/>
                <w:color w:val="000000" w:themeColor="text1"/>
                <w:sz w:val="16"/>
                <w:szCs w:val="16"/>
              </w:rPr>
            </w:pPr>
            <w:r w:rsidRPr="00011390">
              <w:rPr>
                <w:rFonts w:ascii="Arial" w:hAnsi="Arial" w:cs="Arial"/>
                <w:b/>
                <w:bCs/>
                <w:color w:val="000000" w:themeColor="text1"/>
                <w:sz w:val="16"/>
                <w:szCs w:val="16"/>
              </w:rPr>
              <w:t xml:space="preserve">Interacción y expresión (oral, escrita y multimodal): </w:t>
            </w:r>
          </w:p>
          <w:p w14:paraId="329639DF" w14:textId="77777777" w:rsidR="00993B1F" w:rsidRPr="00011390" w:rsidRDefault="00993B1F" w:rsidP="00011390">
            <w:pPr>
              <w:pStyle w:val="Prrafodelista"/>
              <w:numPr>
                <w:ilvl w:val="0"/>
                <w:numId w:val="10"/>
              </w:numPr>
              <w:tabs>
                <w:tab w:val="left" w:pos="133"/>
                <w:tab w:val="left" w:pos="2897"/>
              </w:tabs>
              <w:suppressAutoHyphens w:val="0"/>
              <w:ind w:left="0" w:firstLine="0"/>
              <w:rPr>
                <w:rFonts w:eastAsia="Arial"/>
                <w:color w:val="000000" w:themeColor="text1"/>
                <w:sz w:val="16"/>
                <w:szCs w:val="16"/>
              </w:rPr>
            </w:pPr>
            <w:r w:rsidRPr="00011390">
              <w:rPr>
                <w:rFonts w:eastAsia="Arial"/>
                <w:color w:val="000000" w:themeColor="text1"/>
                <w:sz w:val="16"/>
                <w:szCs w:val="16"/>
              </w:rPr>
              <w:t>Actividad competencial en la que hay que explicar lo que hay que hacer para cuidar y dar cariño a un animal.</w:t>
            </w:r>
          </w:p>
          <w:p w14:paraId="4836FA26" w14:textId="77777777" w:rsidR="00993B1F" w:rsidRPr="00011390" w:rsidRDefault="00993B1F" w:rsidP="00011390">
            <w:pPr>
              <w:pStyle w:val="Prrafodelista"/>
              <w:numPr>
                <w:ilvl w:val="0"/>
                <w:numId w:val="10"/>
              </w:numPr>
              <w:tabs>
                <w:tab w:val="left" w:pos="133"/>
                <w:tab w:val="left" w:pos="2897"/>
              </w:tabs>
              <w:suppressAutoHyphens w:val="0"/>
              <w:ind w:left="0" w:firstLine="0"/>
              <w:rPr>
                <w:rFonts w:eastAsia="Arial"/>
                <w:color w:val="000000" w:themeColor="text1"/>
                <w:sz w:val="16"/>
                <w:szCs w:val="16"/>
              </w:rPr>
            </w:pPr>
            <w:r w:rsidRPr="00011390">
              <w:rPr>
                <w:rFonts w:eastAsia="Arial"/>
                <w:color w:val="000000" w:themeColor="text1"/>
                <w:sz w:val="16"/>
                <w:szCs w:val="16"/>
              </w:rPr>
              <w:t>Anotación para señalar las diferencias entre cómo cuidar un juguete y cómo cuidar un animal.</w:t>
            </w:r>
          </w:p>
          <w:p w14:paraId="0027715B" w14:textId="77777777" w:rsidR="00993B1F" w:rsidRPr="00011390" w:rsidRDefault="00993B1F" w:rsidP="00011390">
            <w:pPr>
              <w:tabs>
                <w:tab w:val="left" w:pos="133"/>
              </w:tabs>
              <w:spacing w:before="60"/>
              <w:rPr>
                <w:rFonts w:ascii="Arial" w:eastAsia="Arial" w:hAnsi="Arial" w:cs="Arial"/>
                <w:sz w:val="16"/>
                <w:szCs w:val="16"/>
              </w:rPr>
            </w:pPr>
            <w:r w:rsidRPr="00011390">
              <w:rPr>
                <w:rFonts w:ascii="Arial" w:eastAsia="Arial" w:hAnsi="Arial" w:cs="Arial"/>
                <w:sz w:val="16"/>
                <w:szCs w:val="16"/>
              </w:rPr>
              <w:t>Además, se proponen actividades de corte especialmente competencial de aplicación directa «para la vida». En las actividades competenciales de la unidad se trabajan, por un lado, los cuidados que necesita un animal y, por otro lado, las diferencias entre cuidar a un juguete y a un animal, para demostrar que los animales no son juguetes</w:t>
            </w:r>
            <w:r w:rsidRPr="00011390">
              <w:rPr>
                <w:rFonts w:ascii="Arial" w:eastAsia="Arial" w:hAnsi="Arial" w:cs="Arial"/>
                <w:i/>
                <w:iCs/>
                <w:sz w:val="16"/>
                <w:szCs w:val="16"/>
              </w:rPr>
              <w:t>,</w:t>
            </w:r>
            <w:r w:rsidRPr="00011390">
              <w:rPr>
                <w:rFonts w:ascii="Arial" w:eastAsia="Arial" w:hAnsi="Arial" w:cs="Arial"/>
                <w:sz w:val="16"/>
                <w:szCs w:val="16"/>
              </w:rPr>
              <w:t xml:space="preserve"> relacionándose directamente, en ambos casos, con el Objetivo en acción.</w:t>
            </w:r>
          </w:p>
          <w:p w14:paraId="0434529B" w14:textId="77777777" w:rsidR="00993B1F" w:rsidRPr="00011390" w:rsidRDefault="00993B1F" w:rsidP="00011390">
            <w:pPr>
              <w:tabs>
                <w:tab w:val="left" w:pos="133"/>
              </w:tabs>
              <w:spacing w:before="60"/>
              <w:rPr>
                <w:rFonts w:ascii="Arial" w:eastAsia="Arial" w:hAnsi="Arial" w:cs="Arial"/>
                <w:sz w:val="16"/>
                <w:szCs w:val="16"/>
              </w:rPr>
            </w:pPr>
            <w:r w:rsidRPr="00011390">
              <w:rPr>
                <w:rFonts w:ascii="Arial" w:eastAsia="Arial" w:hAnsi="Arial" w:cs="Arial"/>
                <w:sz w:val="16"/>
                <w:szCs w:val="16"/>
              </w:rPr>
              <w:t xml:space="preserve">En el apartado </w:t>
            </w:r>
            <w:r w:rsidRPr="00011390">
              <w:rPr>
                <w:rFonts w:ascii="Arial" w:eastAsia="Arial" w:hAnsi="Arial" w:cs="Arial"/>
                <w:i/>
                <w:iCs/>
                <w:sz w:val="16"/>
                <w:szCs w:val="16"/>
              </w:rPr>
              <w:t>Juego de letras</w:t>
            </w:r>
            <w:r w:rsidRPr="00011390">
              <w:rPr>
                <w:rFonts w:ascii="Arial" w:eastAsia="Arial" w:hAnsi="Arial" w:cs="Arial"/>
                <w:sz w:val="16"/>
                <w:szCs w:val="16"/>
              </w:rPr>
              <w:t xml:space="preserve"> el aprendizaje de los contenidos se refuerza con una metodología lúdica. Desde anayaeducacion.es se puede acceder a diversas actividades de </w:t>
            </w:r>
            <w:proofErr w:type="spellStart"/>
            <w:r w:rsidRPr="00011390">
              <w:rPr>
                <w:rFonts w:ascii="Arial" w:eastAsia="Arial" w:hAnsi="Arial" w:cs="Arial"/>
                <w:sz w:val="16"/>
                <w:szCs w:val="16"/>
              </w:rPr>
              <w:t>gamificación</w:t>
            </w:r>
            <w:proofErr w:type="spellEnd"/>
            <w:r w:rsidRPr="00011390">
              <w:rPr>
                <w:rFonts w:ascii="Arial" w:eastAsia="Arial" w:hAnsi="Arial" w:cs="Arial"/>
                <w:sz w:val="16"/>
                <w:szCs w:val="16"/>
              </w:rPr>
              <w:t xml:space="preserve"> que completan este apartado en el entorno digital.   </w:t>
            </w:r>
          </w:p>
          <w:p w14:paraId="6651ADAB" w14:textId="77777777" w:rsidR="00993B1F" w:rsidRPr="00011390" w:rsidRDefault="00993B1F" w:rsidP="00011390">
            <w:pPr>
              <w:tabs>
                <w:tab w:val="left" w:pos="133"/>
              </w:tabs>
              <w:spacing w:before="60"/>
              <w:rPr>
                <w:rFonts w:ascii="Arial" w:eastAsia="Arial" w:hAnsi="Arial" w:cs="Arial"/>
                <w:sz w:val="16"/>
                <w:szCs w:val="16"/>
              </w:rPr>
            </w:pPr>
            <w:r w:rsidRPr="00011390">
              <w:rPr>
                <w:rFonts w:ascii="Arial" w:eastAsia="Arial" w:hAnsi="Arial" w:cs="Arial"/>
                <w:sz w:val="16"/>
                <w:szCs w:val="16"/>
              </w:rPr>
              <w:t>Asimismo, muchas actividades implementan, a través de unos símbolos, la posibilidad de trabajar las claves del proyecto:</w:t>
            </w:r>
          </w:p>
          <w:p w14:paraId="66806B85" w14:textId="77777777" w:rsidR="00993B1F" w:rsidRPr="00011390" w:rsidRDefault="00993B1F" w:rsidP="00011390">
            <w:pPr>
              <w:pStyle w:val="Prrafodelista"/>
              <w:numPr>
                <w:ilvl w:val="0"/>
                <w:numId w:val="1"/>
              </w:numPr>
              <w:tabs>
                <w:tab w:val="left" w:pos="133"/>
              </w:tabs>
              <w:suppressAutoHyphens w:val="0"/>
              <w:ind w:left="113" w:hanging="113"/>
              <w:rPr>
                <w:color w:val="000000" w:themeColor="text1"/>
                <w:sz w:val="16"/>
                <w:szCs w:val="16"/>
              </w:rPr>
            </w:pPr>
            <w:r w:rsidRPr="00011390">
              <w:rPr>
                <w:rFonts w:eastAsia="Arial"/>
                <w:b/>
                <w:bCs/>
                <w:color w:val="auto"/>
                <w:sz w:val="16"/>
                <w:szCs w:val="16"/>
              </w:rPr>
              <w:t>Plan Lingüístico:</w:t>
            </w:r>
            <w:r w:rsidRPr="00011390">
              <w:rPr>
                <w:rFonts w:eastAsia="Arial"/>
                <w:color w:val="auto"/>
                <w:sz w:val="16"/>
                <w:szCs w:val="16"/>
              </w:rPr>
              <w:t xml:space="preserve"> aparece en la presentación de la situación de aprendizaje y en todas las destrezas lingüísticas asociadas a la comprensión y producción de textos (Saber escuchar: </w:t>
            </w:r>
            <w:r w:rsidRPr="00011390">
              <w:rPr>
                <w:rFonts w:eastAsia="Arial"/>
                <w:i/>
                <w:iCs/>
                <w:color w:val="auto"/>
                <w:sz w:val="16"/>
                <w:szCs w:val="16"/>
              </w:rPr>
              <w:t>El patito feo;</w:t>
            </w:r>
            <w:r w:rsidRPr="00011390">
              <w:rPr>
                <w:rFonts w:eastAsia="Arial"/>
                <w:color w:val="auto"/>
                <w:sz w:val="16"/>
                <w:szCs w:val="16"/>
              </w:rPr>
              <w:t xml:space="preserve"> Hablar en público: actividad competencia </w:t>
            </w:r>
            <w:r w:rsidRPr="00011390">
              <w:rPr>
                <w:rFonts w:eastAsia="Arial"/>
                <w:i/>
                <w:iCs/>
                <w:color w:val="auto"/>
                <w:sz w:val="16"/>
                <w:szCs w:val="16"/>
              </w:rPr>
              <w:t>¿Qué podemos hacer?;</w:t>
            </w:r>
            <w:r w:rsidRPr="00011390">
              <w:rPr>
                <w:rFonts w:eastAsia="Arial"/>
                <w:color w:val="auto"/>
                <w:sz w:val="16"/>
                <w:szCs w:val="16"/>
              </w:rPr>
              <w:t xml:space="preserve"> Para leer mejor </w:t>
            </w:r>
            <w:r w:rsidRPr="00011390">
              <w:rPr>
                <w:rFonts w:eastAsia="Arial"/>
                <w:i/>
                <w:iCs/>
                <w:color w:val="auto"/>
                <w:sz w:val="16"/>
                <w:szCs w:val="16"/>
              </w:rPr>
              <w:t xml:space="preserve">La visita de </w:t>
            </w:r>
            <w:proofErr w:type="spellStart"/>
            <w:r w:rsidRPr="00011390">
              <w:rPr>
                <w:rFonts w:eastAsia="Arial"/>
                <w:i/>
                <w:iCs/>
                <w:color w:val="auto"/>
                <w:sz w:val="16"/>
                <w:szCs w:val="16"/>
              </w:rPr>
              <w:t>Nala</w:t>
            </w:r>
            <w:proofErr w:type="spellEnd"/>
            <w:r w:rsidRPr="00011390">
              <w:rPr>
                <w:rFonts w:eastAsia="Arial"/>
                <w:i/>
                <w:iCs/>
                <w:color w:val="auto"/>
                <w:sz w:val="16"/>
                <w:szCs w:val="16"/>
              </w:rPr>
              <w:t>;</w:t>
            </w:r>
            <w:r w:rsidRPr="00011390">
              <w:rPr>
                <w:rFonts w:eastAsia="Arial"/>
                <w:color w:val="auto"/>
                <w:sz w:val="16"/>
                <w:szCs w:val="16"/>
              </w:rPr>
              <w:t xml:space="preserve"> Para escribir mejor: actividad competencial </w:t>
            </w:r>
            <w:r w:rsidRPr="00011390">
              <w:rPr>
                <w:rFonts w:eastAsia="Arial"/>
                <w:i/>
                <w:iCs/>
                <w:color w:val="auto"/>
                <w:sz w:val="16"/>
                <w:szCs w:val="16"/>
              </w:rPr>
              <w:t>Nuestras recomendaciones).</w:t>
            </w:r>
          </w:p>
          <w:p w14:paraId="67A9C4AD" w14:textId="77777777" w:rsidR="00993B1F" w:rsidRPr="00011390" w:rsidRDefault="00993B1F" w:rsidP="00011390">
            <w:pPr>
              <w:pStyle w:val="Prrafodelista"/>
              <w:numPr>
                <w:ilvl w:val="0"/>
                <w:numId w:val="1"/>
              </w:numPr>
              <w:tabs>
                <w:tab w:val="left" w:pos="133"/>
              </w:tabs>
              <w:suppressAutoHyphens w:val="0"/>
              <w:ind w:left="284" w:hanging="284"/>
              <w:rPr>
                <w:rFonts w:eastAsia="Arial"/>
                <w:b/>
                <w:bCs/>
                <w:color w:val="auto"/>
                <w:sz w:val="16"/>
                <w:szCs w:val="16"/>
              </w:rPr>
            </w:pPr>
            <w:r w:rsidRPr="00011390">
              <w:rPr>
                <w:rFonts w:eastAsia="Arial"/>
                <w:b/>
                <w:bCs/>
                <w:color w:val="auto"/>
                <w:sz w:val="16"/>
                <w:szCs w:val="16"/>
              </w:rPr>
              <w:t xml:space="preserve">Desarrollo del pensamiento: </w:t>
            </w:r>
          </w:p>
          <w:p w14:paraId="76EB083F" w14:textId="77777777" w:rsidR="00993B1F" w:rsidRPr="00011390" w:rsidRDefault="00993B1F" w:rsidP="00011390">
            <w:pPr>
              <w:tabs>
                <w:tab w:val="left" w:pos="133"/>
              </w:tabs>
              <w:ind w:left="142"/>
              <w:contextualSpacing/>
              <w:rPr>
                <w:rFonts w:ascii="Arial" w:eastAsia="Arial" w:hAnsi="Arial" w:cs="Arial"/>
                <w:sz w:val="16"/>
                <w:szCs w:val="16"/>
              </w:rPr>
            </w:pPr>
            <w:r w:rsidRPr="00011390">
              <w:rPr>
                <w:rFonts w:ascii="Arial" w:eastAsia="Arial" w:hAnsi="Arial" w:cs="Arial"/>
                <w:sz w:val="16"/>
                <w:szCs w:val="16"/>
              </w:rPr>
              <w:t>Situación de aprendizaje: Lluvia de ideas y La imagen.</w:t>
            </w:r>
          </w:p>
          <w:p w14:paraId="31A84C34" w14:textId="77777777" w:rsidR="00993B1F" w:rsidRPr="00011390" w:rsidRDefault="00993B1F" w:rsidP="00011390">
            <w:pPr>
              <w:tabs>
                <w:tab w:val="left" w:pos="133"/>
              </w:tabs>
              <w:ind w:left="142"/>
              <w:contextualSpacing/>
              <w:rPr>
                <w:rFonts w:ascii="Arial" w:eastAsia="Arial" w:hAnsi="Arial" w:cs="Arial"/>
                <w:sz w:val="16"/>
                <w:szCs w:val="16"/>
              </w:rPr>
            </w:pPr>
            <w:r w:rsidRPr="00011390">
              <w:rPr>
                <w:rFonts w:ascii="Arial" w:eastAsia="Arial" w:hAnsi="Arial" w:cs="Arial"/>
                <w:sz w:val="16"/>
                <w:szCs w:val="16"/>
              </w:rPr>
              <w:t xml:space="preserve">Leo y escribo: </w:t>
            </w:r>
            <w:proofErr w:type="spellStart"/>
            <w:r w:rsidRPr="00011390">
              <w:rPr>
                <w:rFonts w:ascii="Arial" w:eastAsia="Arial" w:hAnsi="Arial" w:cs="Arial"/>
                <w:sz w:val="16"/>
                <w:szCs w:val="16"/>
              </w:rPr>
              <w:t>CTF</w:t>
            </w:r>
            <w:proofErr w:type="spellEnd"/>
            <w:r w:rsidRPr="00011390">
              <w:rPr>
                <w:rFonts w:ascii="Arial" w:eastAsia="Arial" w:hAnsi="Arial" w:cs="Arial"/>
                <w:sz w:val="16"/>
                <w:szCs w:val="16"/>
              </w:rPr>
              <w:t>.</w:t>
            </w:r>
          </w:p>
          <w:p w14:paraId="20802F59" w14:textId="77777777" w:rsidR="00993B1F" w:rsidRPr="00011390" w:rsidRDefault="00993B1F" w:rsidP="00011390">
            <w:pPr>
              <w:tabs>
                <w:tab w:val="left" w:pos="133"/>
              </w:tabs>
              <w:ind w:left="142"/>
              <w:contextualSpacing/>
              <w:rPr>
                <w:rFonts w:ascii="Arial" w:eastAsia="Arial" w:hAnsi="Arial" w:cs="Arial"/>
                <w:sz w:val="16"/>
                <w:szCs w:val="16"/>
              </w:rPr>
            </w:pPr>
            <w:r w:rsidRPr="00011390">
              <w:rPr>
                <w:rFonts w:ascii="Arial" w:eastAsia="Arial" w:hAnsi="Arial" w:cs="Arial"/>
                <w:sz w:val="16"/>
                <w:szCs w:val="16"/>
              </w:rPr>
              <w:t>Objetivo en acción: Rueda lógica.</w:t>
            </w:r>
            <w:r w:rsidRPr="00011390">
              <w:rPr>
                <w:rFonts w:ascii="Arial" w:eastAsia="Arial" w:hAnsi="Arial" w:cs="Arial"/>
                <w:i/>
                <w:iCs/>
                <w:sz w:val="16"/>
                <w:szCs w:val="16"/>
              </w:rPr>
              <w:t xml:space="preserve"> </w:t>
            </w:r>
          </w:p>
          <w:p w14:paraId="70A5359B" w14:textId="77777777" w:rsidR="00993B1F" w:rsidRPr="00011390" w:rsidRDefault="00993B1F" w:rsidP="00011390">
            <w:pPr>
              <w:pStyle w:val="Prrafodelista"/>
              <w:numPr>
                <w:ilvl w:val="0"/>
                <w:numId w:val="2"/>
              </w:numPr>
              <w:tabs>
                <w:tab w:val="left" w:pos="133"/>
              </w:tabs>
              <w:suppressAutoHyphens w:val="0"/>
              <w:ind w:left="0" w:firstLine="0"/>
              <w:rPr>
                <w:rFonts w:eastAsia="Arial"/>
                <w:b/>
                <w:bCs/>
                <w:color w:val="auto"/>
                <w:sz w:val="16"/>
                <w:szCs w:val="16"/>
              </w:rPr>
            </w:pPr>
            <w:r w:rsidRPr="00011390">
              <w:rPr>
                <w:rFonts w:eastAsia="Arial"/>
                <w:b/>
                <w:bCs/>
                <w:color w:val="auto"/>
                <w:sz w:val="16"/>
                <w:szCs w:val="16"/>
              </w:rPr>
              <w:t xml:space="preserve">Aprendizaje cooperativo: </w:t>
            </w:r>
          </w:p>
          <w:p w14:paraId="0D067811"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Escucho y hablo: Comprobamos.</w:t>
            </w:r>
          </w:p>
          <w:p w14:paraId="4C38E849"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Juego de letras. Comprobamos y Cabezas numeradas.</w:t>
            </w:r>
          </w:p>
          <w:p w14:paraId="3E3416A1" w14:textId="77777777" w:rsidR="00993B1F" w:rsidRPr="00011390" w:rsidRDefault="00993B1F" w:rsidP="00011390">
            <w:pPr>
              <w:pStyle w:val="Prrafodelista"/>
              <w:numPr>
                <w:ilvl w:val="0"/>
                <w:numId w:val="2"/>
              </w:numPr>
              <w:tabs>
                <w:tab w:val="left" w:pos="133"/>
              </w:tabs>
              <w:suppressAutoHyphens w:val="0"/>
              <w:ind w:left="0" w:firstLine="0"/>
              <w:rPr>
                <w:rFonts w:eastAsia="Arial"/>
                <w:b/>
                <w:bCs/>
                <w:color w:val="auto"/>
                <w:sz w:val="16"/>
                <w:szCs w:val="16"/>
              </w:rPr>
            </w:pPr>
            <w:r w:rsidRPr="00011390">
              <w:rPr>
                <w:rFonts w:eastAsia="Arial"/>
                <w:b/>
                <w:bCs/>
                <w:color w:val="auto"/>
                <w:sz w:val="16"/>
                <w:szCs w:val="16"/>
              </w:rPr>
              <w:t xml:space="preserve">TIC: </w:t>
            </w:r>
          </w:p>
          <w:p w14:paraId="6F54FDB8"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 xml:space="preserve">Escucho y hablo (audio): </w:t>
            </w:r>
            <w:r w:rsidRPr="00011390">
              <w:rPr>
                <w:rFonts w:eastAsia="Arial"/>
                <w:i/>
                <w:iCs/>
                <w:color w:val="auto"/>
                <w:sz w:val="16"/>
                <w:szCs w:val="16"/>
              </w:rPr>
              <w:t>El patito feo.</w:t>
            </w:r>
          </w:p>
          <w:p w14:paraId="2A9676E1"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 xml:space="preserve">Leo y escribo (audio): </w:t>
            </w:r>
            <w:r w:rsidRPr="00011390">
              <w:rPr>
                <w:rFonts w:eastAsia="Arial"/>
                <w:i/>
                <w:iCs/>
                <w:color w:val="auto"/>
                <w:sz w:val="16"/>
                <w:szCs w:val="16"/>
              </w:rPr>
              <w:t xml:space="preserve">La visita de </w:t>
            </w:r>
            <w:proofErr w:type="spellStart"/>
            <w:r w:rsidRPr="00011390">
              <w:rPr>
                <w:rFonts w:eastAsia="Arial"/>
                <w:i/>
                <w:iCs/>
                <w:color w:val="auto"/>
                <w:sz w:val="16"/>
                <w:szCs w:val="16"/>
              </w:rPr>
              <w:t>Nala</w:t>
            </w:r>
            <w:proofErr w:type="spellEnd"/>
            <w:r w:rsidRPr="00011390">
              <w:rPr>
                <w:rFonts w:eastAsia="Arial"/>
                <w:i/>
                <w:iCs/>
                <w:color w:val="auto"/>
                <w:sz w:val="16"/>
                <w:szCs w:val="16"/>
              </w:rPr>
              <w:t>.</w:t>
            </w:r>
          </w:p>
          <w:p w14:paraId="695B531A"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Acceso a juegos en anayaeducacion.es</w:t>
            </w:r>
          </w:p>
          <w:p w14:paraId="6F900394"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Acceso a actividades para el porfolio en anayaeducacion.es</w:t>
            </w:r>
          </w:p>
          <w:p w14:paraId="02E63DA1" w14:textId="77777777" w:rsidR="00993B1F" w:rsidRPr="00011390" w:rsidRDefault="00993B1F" w:rsidP="00011390">
            <w:pPr>
              <w:pStyle w:val="Prrafodelista"/>
              <w:numPr>
                <w:ilvl w:val="0"/>
                <w:numId w:val="2"/>
              </w:numPr>
              <w:tabs>
                <w:tab w:val="left" w:pos="133"/>
              </w:tabs>
              <w:suppressAutoHyphens w:val="0"/>
              <w:ind w:left="0" w:firstLine="0"/>
              <w:rPr>
                <w:rFonts w:eastAsia="Arial"/>
                <w:b/>
                <w:bCs/>
                <w:color w:val="auto"/>
                <w:sz w:val="16"/>
                <w:szCs w:val="16"/>
              </w:rPr>
            </w:pPr>
            <w:r w:rsidRPr="00011390">
              <w:rPr>
                <w:rFonts w:eastAsia="Arial"/>
                <w:b/>
                <w:bCs/>
                <w:color w:val="auto"/>
                <w:sz w:val="16"/>
                <w:szCs w:val="16"/>
              </w:rPr>
              <w:t>Educación emocional:</w:t>
            </w:r>
          </w:p>
          <w:p w14:paraId="55D6FC83" w14:textId="77777777" w:rsidR="00993B1F" w:rsidRPr="00011390" w:rsidRDefault="00993B1F" w:rsidP="00011390">
            <w:pPr>
              <w:pStyle w:val="Prrafodelista"/>
              <w:tabs>
                <w:tab w:val="left" w:pos="133"/>
              </w:tabs>
              <w:suppressAutoHyphens w:val="0"/>
              <w:ind w:left="142"/>
              <w:rPr>
                <w:rFonts w:eastAsia="Arial"/>
                <w:b/>
                <w:bCs/>
                <w:color w:val="auto"/>
                <w:sz w:val="16"/>
                <w:szCs w:val="16"/>
              </w:rPr>
            </w:pPr>
            <w:r w:rsidRPr="00011390">
              <w:rPr>
                <w:rFonts w:eastAsia="Arial"/>
                <w:color w:val="auto"/>
                <w:sz w:val="16"/>
                <w:szCs w:val="16"/>
              </w:rPr>
              <w:t xml:space="preserve">Escucho y hablo: actividad competencial </w:t>
            </w:r>
            <w:r w:rsidRPr="00011390">
              <w:rPr>
                <w:rFonts w:eastAsia="Arial"/>
                <w:i/>
                <w:iCs/>
                <w:color w:val="auto"/>
                <w:sz w:val="16"/>
                <w:szCs w:val="16"/>
              </w:rPr>
              <w:t>¿Qué podemos hacer?</w:t>
            </w:r>
          </w:p>
          <w:p w14:paraId="33A2222F"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¿Cómo he aprendido?</w:t>
            </w:r>
          </w:p>
          <w:p w14:paraId="6E062177" w14:textId="77777777" w:rsidR="00993B1F" w:rsidRPr="00011390" w:rsidRDefault="00993B1F" w:rsidP="00011390">
            <w:pPr>
              <w:pStyle w:val="Prrafodelista"/>
              <w:numPr>
                <w:ilvl w:val="0"/>
                <w:numId w:val="2"/>
              </w:numPr>
              <w:tabs>
                <w:tab w:val="left" w:pos="133"/>
              </w:tabs>
              <w:suppressAutoHyphens w:val="0"/>
              <w:ind w:left="0" w:firstLine="0"/>
              <w:rPr>
                <w:rFonts w:eastAsia="Arial"/>
                <w:b/>
                <w:bCs/>
                <w:color w:val="auto"/>
                <w:sz w:val="16"/>
                <w:szCs w:val="16"/>
              </w:rPr>
            </w:pPr>
            <w:r w:rsidRPr="00011390">
              <w:rPr>
                <w:rFonts w:eastAsia="Arial"/>
                <w:b/>
                <w:bCs/>
                <w:color w:val="auto"/>
                <w:sz w:val="16"/>
                <w:szCs w:val="16"/>
              </w:rPr>
              <w:t>Aprendizaje lúdico</w:t>
            </w:r>
          </w:p>
          <w:p w14:paraId="7C3EBB80"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t>Actividades del apartado Juego de letras</w:t>
            </w:r>
          </w:p>
          <w:p w14:paraId="0DAC25A6" w14:textId="77777777" w:rsidR="00993B1F" w:rsidRPr="00011390" w:rsidRDefault="00993B1F" w:rsidP="00011390">
            <w:pPr>
              <w:pStyle w:val="Prrafodelista"/>
              <w:tabs>
                <w:tab w:val="left" w:pos="133"/>
              </w:tabs>
              <w:suppressAutoHyphens w:val="0"/>
              <w:ind w:left="142"/>
              <w:rPr>
                <w:rFonts w:eastAsia="Arial"/>
                <w:color w:val="auto"/>
                <w:sz w:val="16"/>
                <w:szCs w:val="16"/>
              </w:rPr>
            </w:pPr>
            <w:r w:rsidRPr="00011390">
              <w:rPr>
                <w:rFonts w:eastAsia="Arial"/>
                <w:color w:val="auto"/>
                <w:sz w:val="16"/>
                <w:szCs w:val="16"/>
              </w:rPr>
              <w:lastRenderedPageBreak/>
              <w:t>Acceso a juegos en anayaeducacion.es</w:t>
            </w:r>
          </w:p>
          <w:p w14:paraId="202D066E" w14:textId="77777777" w:rsidR="00993B1F" w:rsidRPr="00011390" w:rsidRDefault="00993B1F" w:rsidP="00011390">
            <w:pPr>
              <w:tabs>
                <w:tab w:val="left" w:pos="133"/>
              </w:tabs>
              <w:spacing w:before="60"/>
              <w:rPr>
                <w:rFonts w:ascii="Arial" w:eastAsia="Arial" w:hAnsi="Arial" w:cs="Arial"/>
                <w:color w:val="000000" w:themeColor="text1"/>
                <w:sz w:val="16"/>
                <w:szCs w:val="16"/>
              </w:rPr>
            </w:pPr>
            <w:r w:rsidRPr="00011390">
              <w:rPr>
                <w:rFonts w:ascii="Arial" w:eastAsia="Arial" w:hAnsi="Arial" w:cs="Arial"/>
                <w:sz w:val="16"/>
                <w:szCs w:val="16"/>
              </w:rPr>
              <w:t xml:space="preserve">En el área de Matemáticas, </w:t>
            </w:r>
            <w:r w:rsidRPr="00011390">
              <w:rPr>
                <w:rFonts w:ascii="Arial" w:eastAsia="Arial" w:hAnsi="Arial" w:cs="Arial"/>
                <w:color w:val="000000" w:themeColor="text1"/>
                <w:sz w:val="16"/>
                <w:szCs w:val="16"/>
              </w:rPr>
              <w:t>muchas actividades implementan, a través de unos símbolos, la posibilidad de trabajar:</w:t>
            </w:r>
          </w:p>
          <w:p w14:paraId="7A5C7B7B" w14:textId="77777777" w:rsidR="00993B1F" w:rsidRPr="00011390" w:rsidRDefault="00993B1F" w:rsidP="00011390">
            <w:pPr>
              <w:pStyle w:val="Prrafodelista"/>
              <w:numPr>
                <w:ilvl w:val="0"/>
                <w:numId w:val="16"/>
              </w:numPr>
              <w:tabs>
                <w:tab w:val="left" w:pos="2897"/>
              </w:tabs>
              <w:suppressAutoHyphens w:val="0"/>
              <w:ind w:left="284" w:hanging="284"/>
              <w:rPr>
                <w:color w:val="000000" w:themeColor="text1"/>
                <w:sz w:val="16"/>
                <w:szCs w:val="16"/>
              </w:rPr>
            </w:pPr>
            <w:r w:rsidRPr="00011390">
              <w:rPr>
                <w:rFonts w:eastAsia="Arial"/>
                <w:color w:val="000000" w:themeColor="text1"/>
                <w:sz w:val="16"/>
                <w:szCs w:val="16"/>
              </w:rPr>
              <w:t>Plan</w:t>
            </w:r>
            <w:r w:rsidRPr="00011390">
              <w:rPr>
                <w:color w:val="000000" w:themeColor="text1"/>
                <w:sz w:val="16"/>
                <w:szCs w:val="16"/>
              </w:rPr>
              <w:t xml:space="preserve"> lingüístico, para trabajar las destrezas «Saber escuchar»; «Hablar en público» y «Para leer mejor». Y con la lectura del dato y el «Objetivo en acción» que implican la escucha activa del alumnado.</w:t>
            </w:r>
          </w:p>
          <w:p w14:paraId="48FA0F80" w14:textId="77777777" w:rsidR="00993B1F" w:rsidRPr="00011390" w:rsidRDefault="00993B1F" w:rsidP="00011390">
            <w:pPr>
              <w:pStyle w:val="Prrafodelista"/>
              <w:numPr>
                <w:ilvl w:val="0"/>
                <w:numId w:val="16"/>
              </w:numPr>
              <w:tabs>
                <w:tab w:val="left" w:pos="2897"/>
              </w:tabs>
              <w:suppressAutoHyphens w:val="0"/>
              <w:ind w:left="284" w:hanging="284"/>
              <w:rPr>
                <w:rFonts w:eastAsia="Arial"/>
                <w:color w:val="000000" w:themeColor="text1"/>
                <w:sz w:val="16"/>
                <w:szCs w:val="16"/>
              </w:rPr>
            </w:pPr>
            <w:r w:rsidRPr="00011390">
              <w:rPr>
                <w:color w:val="000000" w:themeColor="text1"/>
                <w:sz w:val="16"/>
                <w:szCs w:val="16"/>
              </w:rPr>
              <w:t>Estrategias</w:t>
            </w:r>
            <w:r w:rsidRPr="00011390">
              <w:rPr>
                <w:color w:val="auto"/>
                <w:sz w:val="16"/>
                <w:szCs w:val="16"/>
              </w:rPr>
              <w:t xml:space="preserve"> y destrezas de pensamiento, lluvia de ideas, en la actividad competencial «Adivina, adivinanza» y rueda lógica para llevar a cabo la actividad del «Objetivo en acción», (¿Qué pasaría si tu mascota tuviera 10 años? Haz un </w:t>
            </w:r>
          </w:p>
          <w:p w14:paraId="3C31780B" w14:textId="77777777" w:rsidR="00993B1F" w:rsidRPr="00011390" w:rsidRDefault="00993B1F" w:rsidP="00011390">
            <w:pPr>
              <w:pStyle w:val="Prrafodelista"/>
              <w:numPr>
                <w:ilvl w:val="0"/>
                <w:numId w:val="16"/>
              </w:numPr>
              <w:tabs>
                <w:tab w:val="left" w:pos="2897"/>
              </w:tabs>
              <w:suppressAutoHyphens w:val="0"/>
              <w:ind w:left="284" w:hanging="284"/>
              <w:rPr>
                <w:rFonts w:eastAsia="Arial"/>
                <w:color w:val="000000" w:themeColor="text1"/>
                <w:sz w:val="16"/>
                <w:szCs w:val="16"/>
              </w:rPr>
            </w:pPr>
            <w:r w:rsidRPr="00011390">
              <w:rPr>
                <w:rFonts w:eastAsia="Arial"/>
                <w:color w:val="000000" w:themeColor="text1"/>
                <w:sz w:val="16"/>
                <w:szCs w:val="16"/>
              </w:rPr>
              <w:t xml:space="preserve">La </w:t>
            </w:r>
            <w:r w:rsidRPr="00011390">
              <w:rPr>
                <w:color w:val="000000" w:themeColor="text1"/>
                <w:sz w:val="16"/>
                <w:szCs w:val="16"/>
              </w:rPr>
              <w:t>educación</w:t>
            </w:r>
            <w:r w:rsidRPr="00011390">
              <w:rPr>
                <w:rFonts w:eastAsia="Arial"/>
                <w:color w:val="000000" w:themeColor="text1"/>
                <w:sz w:val="16"/>
                <w:szCs w:val="16"/>
              </w:rPr>
              <w:t xml:space="preserve"> emocional, en el apartado ¿Cómo he aprendido?</w:t>
            </w:r>
          </w:p>
          <w:p w14:paraId="50D70FF8" w14:textId="77777777" w:rsidR="00993B1F" w:rsidRPr="00011390" w:rsidRDefault="00993B1F" w:rsidP="00011390">
            <w:pPr>
              <w:pStyle w:val="Prrafodelista"/>
              <w:numPr>
                <w:ilvl w:val="0"/>
                <w:numId w:val="16"/>
              </w:numPr>
              <w:tabs>
                <w:tab w:val="left" w:pos="2897"/>
              </w:tabs>
              <w:suppressAutoHyphens w:val="0"/>
              <w:ind w:left="284" w:hanging="284"/>
              <w:rPr>
                <w:rFonts w:eastAsia="Arial"/>
                <w:color w:val="000000" w:themeColor="text1"/>
                <w:sz w:val="16"/>
                <w:szCs w:val="16"/>
              </w:rPr>
            </w:pPr>
            <w:r w:rsidRPr="00011390">
              <w:rPr>
                <w:rFonts w:eastAsia="Arial"/>
                <w:color w:val="000000" w:themeColor="text1"/>
                <w:sz w:val="16"/>
                <w:szCs w:val="16"/>
              </w:rPr>
              <w:t xml:space="preserve">El </w:t>
            </w:r>
            <w:r w:rsidRPr="00011390">
              <w:rPr>
                <w:color w:val="000000" w:themeColor="text1"/>
                <w:sz w:val="16"/>
                <w:szCs w:val="16"/>
              </w:rPr>
              <w:t>aprendizaje</w:t>
            </w:r>
            <w:r w:rsidRPr="00011390">
              <w:rPr>
                <w:rFonts w:eastAsia="Arial"/>
                <w:color w:val="000000" w:themeColor="text1"/>
                <w:sz w:val="16"/>
                <w:szCs w:val="16"/>
              </w:rPr>
              <w:t xml:space="preserve"> cooperativo, en la actividad de sumar hacia delante para averiguar cuántos pollitos hay en total.</w:t>
            </w:r>
          </w:p>
          <w:p w14:paraId="658C6BFE" w14:textId="77777777" w:rsidR="00993B1F" w:rsidRPr="00011390" w:rsidRDefault="00993B1F" w:rsidP="00011390">
            <w:pPr>
              <w:pStyle w:val="Prrafodelista"/>
              <w:numPr>
                <w:ilvl w:val="0"/>
                <w:numId w:val="16"/>
              </w:numPr>
              <w:tabs>
                <w:tab w:val="left" w:pos="2897"/>
              </w:tabs>
              <w:suppressAutoHyphens w:val="0"/>
              <w:ind w:left="284" w:hanging="284"/>
              <w:rPr>
                <w:color w:val="auto"/>
                <w:sz w:val="16"/>
                <w:szCs w:val="16"/>
              </w:rPr>
            </w:pPr>
            <w:r w:rsidRPr="00011390">
              <w:rPr>
                <w:color w:val="auto"/>
                <w:sz w:val="16"/>
                <w:szCs w:val="16"/>
              </w:rPr>
              <w:t xml:space="preserve">Las </w:t>
            </w:r>
            <w:r w:rsidRPr="00011390">
              <w:rPr>
                <w:color w:val="000000" w:themeColor="text1"/>
                <w:sz w:val="16"/>
                <w:szCs w:val="16"/>
              </w:rPr>
              <w:t>TIC</w:t>
            </w:r>
            <w:r w:rsidRPr="00011390">
              <w:rPr>
                <w:color w:val="auto"/>
                <w:sz w:val="16"/>
                <w:szCs w:val="16"/>
              </w:rPr>
              <w:t>, en los apartados: Te lo cuento en un momento, Lo resuelvo sin problema; Cálculo mental y en la actividad sobre tipos de líneas.</w:t>
            </w:r>
          </w:p>
          <w:p w14:paraId="5717D360" w14:textId="77777777" w:rsidR="00993B1F" w:rsidRPr="00011390" w:rsidRDefault="00993B1F" w:rsidP="00011390">
            <w:pPr>
              <w:pStyle w:val="Prrafodelista"/>
              <w:numPr>
                <w:ilvl w:val="0"/>
                <w:numId w:val="16"/>
              </w:numPr>
              <w:tabs>
                <w:tab w:val="left" w:pos="2897"/>
              </w:tabs>
              <w:suppressAutoHyphens w:val="0"/>
              <w:ind w:left="284" w:hanging="284"/>
              <w:rPr>
                <w:color w:val="auto"/>
                <w:sz w:val="16"/>
                <w:szCs w:val="16"/>
              </w:rPr>
            </w:pPr>
            <w:r w:rsidRPr="00011390">
              <w:rPr>
                <w:color w:val="000000" w:themeColor="text1"/>
                <w:sz w:val="16"/>
                <w:szCs w:val="16"/>
              </w:rPr>
              <w:t>Aprendizaje</w:t>
            </w:r>
            <w:r w:rsidRPr="00011390">
              <w:rPr>
                <w:color w:val="auto"/>
                <w:sz w:val="16"/>
                <w:szCs w:val="16"/>
              </w:rPr>
              <w:t xml:space="preserve"> lúdico con actividades lúdicas para trabajar diferentes contenidos de la unidad</w:t>
            </w:r>
          </w:p>
          <w:p w14:paraId="4814FD7D" w14:textId="77777777" w:rsidR="00993B1F" w:rsidRPr="00011390" w:rsidRDefault="00993B1F" w:rsidP="00011390">
            <w:pPr>
              <w:tabs>
                <w:tab w:val="left" w:pos="133"/>
              </w:tabs>
              <w:spacing w:before="60"/>
              <w:rPr>
                <w:rFonts w:ascii="Arial" w:eastAsia="Arial" w:hAnsi="Arial" w:cs="Arial"/>
                <w:color w:val="000000" w:themeColor="text1"/>
                <w:sz w:val="16"/>
                <w:szCs w:val="16"/>
              </w:rPr>
            </w:pPr>
            <w:r w:rsidRPr="00011390">
              <w:rPr>
                <w:rFonts w:ascii="Arial" w:eastAsia="Arial" w:hAnsi="Arial" w:cs="Arial"/>
                <w:color w:val="000000" w:themeColor="text1"/>
                <w:sz w:val="16"/>
                <w:szCs w:val="16"/>
              </w:rPr>
              <w:t>En las últimas páginas de la unidad se propone:</w:t>
            </w:r>
          </w:p>
          <w:p w14:paraId="684D88A9" w14:textId="77777777" w:rsidR="00993B1F" w:rsidRPr="00011390" w:rsidRDefault="00993B1F" w:rsidP="00011390">
            <w:pPr>
              <w:pStyle w:val="Prrafodelista"/>
              <w:numPr>
                <w:ilvl w:val="0"/>
                <w:numId w:val="28"/>
              </w:numPr>
              <w:tabs>
                <w:tab w:val="left" w:pos="2897"/>
              </w:tabs>
              <w:suppressAutoHyphens w:val="0"/>
              <w:ind w:left="284" w:hanging="284"/>
              <w:rPr>
                <w:rFonts w:eastAsia="Arial"/>
                <w:color w:val="auto"/>
                <w:sz w:val="16"/>
                <w:szCs w:val="16"/>
              </w:rPr>
            </w:pPr>
            <w:r w:rsidRPr="00011390">
              <w:rPr>
                <w:rFonts w:eastAsia="Arial"/>
                <w:color w:val="auto"/>
                <w:sz w:val="16"/>
                <w:szCs w:val="16"/>
              </w:rPr>
              <w:t xml:space="preserve">En el apartado </w:t>
            </w:r>
            <w:proofErr w:type="gramStart"/>
            <w:r w:rsidRPr="00011390">
              <w:rPr>
                <w:rFonts w:eastAsia="Arial"/>
                <w:color w:val="auto"/>
                <w:sz w:val="16"/>
                <w:szCs w:val="16"/>
              </w:rPr>
              <w:t>«¿</w:t>
            </w:r>
            <w:proofErr w:type="gramEnd"/>
            <w:r w:rsidRPr="00011390">
              <w:rPr>
                <w:rFonts w:eastAsia="Arial"/>
                <w:color w:val="auto"/>
                <w:sz w:val="16"/>
                <w:szCs w:val="16"/>
              </w:rPr>
              <w:t>Qué he aprendido?»:</w:t>
            </w:r>
          </w:p>
          <w:p w14:paraId="0180BCF3" w14:textId="77777777" w:rsidR="00993B1F" w:rsidRPr="00011390" w:rsidRDefault="00993B1F" w:rsidP="00011390">
            <w:pPr>
              <w:pStyle w:val="Prrafodelista"/>
              <w:widowControl w:val="0"/>
              <w:numPr>
                <w:ilvl w:val="1"/>
                <w:numId w:val="28"/>
              </w:numPr>
              <w:ind w:left="511" w:hanging="227"/>
              <w:rPr>
                <w:rFonts w:eastAsia="Arial"/>
                <w:color w:val="auto"/>
                <w:sz w:val="16"/>
                <w:szCs w:val="16"/>
              </w:rPr>
            </w:pPr>
            <w:r w:rsidRPr="00011390">
              <w:rPr>
                <w:rFonts w:eastAsia="Arial"/>
                <w:color w:val="000000" w:themeColor="text1"/>
                <w:sz w:val="16"/>
                <w:szCs w:val="16"/>
              </w:rPr>
              <w:t>Actividades</w:t>
            </w:r>
            <w:r w:rsidRPr="00011390">
              <w:rPr>
                <w:rFonts w:eastAsia="Arial"/>
                <w:color w:val="auto"/>
                <w:sz w:val="16"/>
                <w:szCs w:val="16"/>
              </w:rPr>
              <w:t xml:space="preserve"> para que el alumnado repase y consolide lo aprendido.</w:t>
            </w:r>
          </w:p>
          <w:p w14:paraId="42DD6BED" w14:textId="77777777" w:rsidR="00993B1F" w:rsidRPr="00011390" w:rsidRDefault="00993B1F" w:rsidP="00011390">
            <w:pPr>
              <w:pStyle w:val="Prrafodelista"/>
              <w:widowControl w:val="0"/>
              <w:numPr>
                <w:ilvl w:val="1"/>
                <w:numId w:val="28"/>
              </w:numPr>
              <w:ind w:left="511" w:hanging="227"/>
              <w:rPr>
                <w:rFonts w:eastAsia="Arial"/>
                <w:color w:val="auto"/>
                <w:sz w:val="16"/>
                <w:szCs w:val="16"/>
              </w:rPr>
            </w:pPr>
            <w:r w:rsidRPr="00011390">
              <w:rPr>
                <w:rFonts w:eastAsia="Arial"/>
                <w:color w:val="auto"/>
                <w:sz w:val="16"/>
                <w:szCs w:val="16"/>
              </w:rPr>
              <w:t xml:space="preserve">Que </w:t>
            </w:r>
            <w:r w:rsidRPr="00011390">
              <w:rPr>
                <w:rFonts w:eastAsia="Arial"/>
                <w:color w:val="000000" w:themeColor="text1"/>
                <w:sz w:val="16"/>
                <w:szCs w:val="16"/>
              </w:rPr>
              <w:t>el</w:t>
            </w:r>
            <w:r w:rsidRPr="00011390">
              <w:rPr>
                <w:rFonts w:eastAsia="Arial"/>
                <w:color w:val="auto"/>
                <w:sz w:val="16"/>
                <w:szCs w:val="16"/>
              </w:rPr>
              <w:t xml:space="preserve"> alumnado compruebe lo aprendido tomando conciencia de su grado de autonomía en la realización de las actividades.   </w:t>
            </w:r>
          </w:p>
          <w:p w14:paraId="43823F09" w14:textId="77777777" w:rsidR="00993B1F" w:rsidRPr="00011390" w:rsidRDefault="00993B1F" w:rsidP="00011390">
            <w:pPr>
              <w:pStyle w:val="Prrafodelista"/>
              <w:numPr>
                <w:ilvl w:val="0"/>
                <w:numId w:val="28"/>
              </w:numPr>
              <w:tabs>
                <w:tab w:val="left" w:pos="2897"/>
              </w:tabs>
              <w:suppressAutoHyphens w:val="0"/>
              <w:ind w:left="284" w:hanging="284"/>
              <w:rPr>
                <w:rFonts w:eastAsia="Arial"/>
                <w:color w:val="auto"/>
                <w:sz w:val="16"/>
                <w:szCs w:val="16"/>
              </w:rPr>
            </w:pPr>
            <w:r w:rsidRPr="00011390">
              <w:rPr>
                <w:color w:val="000000" w:themeColor="text1"/>
                <w:sz w:val="16"/>
                <w:szCs w:val="16"/>
              </w:rPr>
              <w:t>Respuesta</w:t>
            </w:r>
            <w:r w:rsidRPr="00011390">
              <w:rPr>
                <w:rFonts w:eastAsia="Arial"/>
                <w:color w:val="auto"/>
                <w:sz w:val="16"/>
                <w:szCs w:val="16"/>
              </w:rPr>
              <w:t xml:space="preserve"> al «Objetivo en acción».</w:t>
            </w:r>
          </w:p>
          <w:p w14:paraId="76B91CB3" w14:textId="77777777" w:rsidR="00993B1F" w:rsidRPr="00011390" w:rsidRDefault="00993B1F" w:rsidP="00011390">
            <w:pPr>
              <w:pStyle w:val="Prrafodelista"/>
              <w:numPr>
                <w:ilvl w:val="0"/>
                <w:numId w:val="28"/>
              </w:numPr>
              <w:tabs>
                <w:tab w:val="left" w:pos="2897"/>
              </w:tabs>
              <w:suppressAutoHyphens w:val="0"/>
              <w:ind w:left="284" w:hanging="284"/>
              <w:rPr>
                <w:rFonts w:eastAsia="Arial"/>
                <w:color w:val="auto"/>
                <w:sz w:val="16"/>
                <w:szCs w:val="16"/>
              </w:rPr>
            </w:pPr>
            <w:r w:rsidRPr="00011390">
              <w:rPr>
                <w:rFonts w:eastAsia="Arial"/>
                <w:color w:val="auto"/>
                <w:sz w:val="16"/>
                <w:szCs w:val="16"/>
              </w:rPr>
              <w:t xml:space="preserve">En el apartado </w:t>
            </w:r>
            <w:proofErr w:type="gramStart"/>
            <w:r w:rsidRPr="00011390">
              <w:rPr>
                <w:rFonts w:eastAsia="Arial"/>
                <w:color w:val="auto"/>
                <w:sz w:val="16"/>
                <w:szCs w:val="16"/>
              </w:rPr>
              <w:t>«¿</w:t>
            </w:r>
            <w:proofErr w:type="gramEnd"/>
            <w:r w:rsidRPr="00011390">
              <w:rPr>
                <w:rFonts w:eastAsia="Arial"/>
                <w:color w:val="auto"/>
                <w:sz w:val="16"/>
                <w:szCs w:val="16"/>
              </w:rPr>
              <w:t>Cómo he aprendido?», actividades para fomentar la reflexión del alumnado sobre cómo se ha sentido y cuanto le ha gustado aprender.</w:t>
            </w:r>
          </w:p>
          <w:p w14:paraId="368EF677" w14:textId="77777777" w:rsidR="00993B1F" w:rsidRPr="00011390" w:rsidRDefault="00993B1F" w:rsidP="00011390">
            <w:pPr>
              <w:tabs>
                <w:tab w:val="left" w:pos="133"/>
                <w:tab w:val="left" w:pos="2897"/>
              </w:tabs>
              <w:spacing w:before="60"/>
              <w:rPr>
                <w:rFonts w:ascii="Arial" w:eastAsia="Arial" w:hAnsi="Arial" w:cs="Arial"/>
                <w:color w:val="FF0000"/>
                <w:sz w:val="16"/>
                <w:szCs w:val="16"/>
              </w:rPr>
            </w:pPr>
            <w:r w:rsidRPr="00011390">
              <w:rPr>
                <w:rFonts w:ascii="Arial" w:eastAsia="Arial" w:hAnsi="Arial" w:cs="Arial"/>
                <w:color w:val="000000" w:themeColor="text1"/>
                <w:sz w:val="16"/>
                <w:szCs w:val="16"/>
              </w:rPr>
              <w:t xml:space="preserve">En el área de Conocimiento del Medio, </w:t>
            </w:r>
            <w:r w:rsidRPr="00011390">
              <w:rPr>
                <w:rFonts w:ascii="Arial" w:eastAsia="Arial" w:hAnsi="Arial" w:cs="Arial"/>
                <w:sz w:val="16"/>
                <w:szCs w:val="16"/>
              </w:rPr>
              <w:t>la adquisición de los aprendizajes propuestos permitirá al alumnado responder a los principales desafíos a los que deberá hacer frente a lo largo de su vida:</w:t>
            </w:r>
          </w:p>
          <w:p w14:paraId="2591FB63" w14:textId="77777777" w:rsidR="00993B1F" w:rsidRPr="00011390" w:rsidRDefault="00993B1F" w:rsidP="00011390">
            <w:pPr>
              <w:pStyle w:val="Prrafodelista"/>
              <w:numPr>
                <w:ilvl w:val="0"/>
                <w:numId w:val="39"/>
              </w:numPr>
              <w:tabs>
                <w:tab w:val="left" w:pos="2897"/>
              </w:tabs>
              <w:suppressAutoHyphens w:val="0"/>
              <w:ind w:left="284" w:hanging="284"/>
              <w:rPr>
                <w:color w:val="000000" w:themeColor="text1"/>
                <w:sz w:val="16"/>
                <w:szCs w:val="16"/>
              </w:rPr>
            </w:pPr>
            <w:r w:rsidRPr="00011390">
              <w:rPr>
                <w:color w:val="000000" w:themeColor="text1"/>
                <w:sz w:val="16"/>
                <w:szCs w:val="16"/>
              </w:rPr>
              <w:t xml:space="preserve">Desde una visión sistémica, </w:t>
            </w:r>
            <w:r w:rsidRPr="00011390">
              <w:rPr>
                <w:color w:val="000000" w:themeColor="text1"/>
                <w:spacing w:val="-4"/>
                <w:sz w:val="16"/>
                <w:szCs w:val="16"/>
              </w:rPr>
              <w:t>tanto en el ámbito local como en el global</w:t>
            </w:r>
            <w:r w:rsidRPr="00011390">
              <w:rPr>
                <w:color w:val="000000" w:themeColor="text1"/>
                <w:sz w:val="16"/>
                <w:szCs w:val="16"/>
              </w:rPr>
              <w:t>, interesarse por conocer y comprender cómo son y cómo viven otros seres vivos para desarrollar una actitud responsable de protección, cuidado y respeto hacia ellos.</w:t>
            </w:r>
          </w:p>
          <w:p w14:paraId="6C65DBBB" w14:textId="77777777" w:rsidR="00993B1F" w:rsidRPr="00011390" w:rsidRDefault="00993B1F" w:rsidP="00011390">
            <w:pPr>
              <w:pStyle w:val="Prrafodelista"/>
              <w:numPr>
                <w:ilvl w:val="0"/>
                <w:numId w:val="39"/>
              </w:numPr>
              <w:tabs>
                <w:tab w:val="left" w:pos="2897"/>
              </w:tabs>
              <w:suppressAutoHyphens w:val="0"/>
              <w:ind w:left="284" w:hanging="284"/>
              <w:rPr>
                <w:color w:val="000000" w:themeColor="text1"/>
                <w:sz w:val="16"/>
                <w:szCs w:val="16"/>
              </w:rPr>
            </w:pPr>
            <w:r w:rsidRPr="00011390">
              <w:rPr>
                <w:color w:val="000000" w:themeColor="text1"/>
                <w:sz w:val="16"/>
                <w:szCs w:val="16"/>
              </w:rPr>
              <w:t>Aceptar retos en contextos de incertidumbre como una oportunidad para articular respuestas más creativas.</w:t>
            </w:r>
          </w:p>
          <w:p w14:paraId="1AAB7BD0" w14:textId="77777777" w:rsidR="00993B1F" w:rsidRPr="00011390" w:rsidRDefault="00993B1F" w:rsidP="00011390">
            <w:pPr>
              <w:pStyle w:val="Prrafodelista"/>
              <w:numPr>
                <w:ilvl w:val="0"/>
                <w:numId w:val="39"/>
              </w:numPr>
              <w:tabs>
                <w:tab w:val="left" w:pos="2897"/>
              </w:tabs>
              <w:suppressAutoHyphens w:val="0"/>
              <w:ind w:left="284" w:hanging="284"/>
              <w:rPr>
                <w:color w:val="000000" w:themeColor="text1"/>
                <w:sz w:val="16"/>
                <w:szCs w:val="16"/>
              </w:rPr>
            </w:pPr>
            <w:r w:rsidRPr="00011390">
              <w:rPr>
                <w:color w:val="000000" w:themeColor="text1"/>
                <w:sz w:val="16"/>
                <w:szCs w:val="16"/>
              </w:rPr>
              <w:t>Cooperar y convivir en sociedades abiertas y cambiantes, valorando la diversidad de los animales y las plantas como fuente de riqueza y bien común.</w:t>
            </w:r>
          </w:p>
          <w:p w14:paraId="3FB99D2D" w14:textId="77777777" w:rsidR="00993B1F" w:rsidRPr="00011390" w:rsidRDefault="00993B1F" w:rsidP="00011390">
            <w:pPr>
              <w:pStyle w:val="Prrafodelista"/>
              <w:numPr>
                <w:ilvl w:val="0"/>
                <w:numId w:val="39"/>
              </w:numPr>
              <w:tabs>
                <w:tab w:val="left" w:pos="2897"/>
              </w:tabs>
              <w:suppressAutoHyphens w:val="0"/>
              <w:ind w:left="284" w:hanging="284"/>
              <w:rPr>
                <w:color w:val="000000" w:themeColor="text1"/>
                <w:sz w:val="16"/>
                <w:szCs w:val="16"/>
              </w:rPr>
            </w:pPr>
            <w:r w:rsidRPr="00011390">
              <w:rPr>
                <w:color w:val="000000" w:themeColor="text1"/>
                <w:sz w:val="16"/>
                <w:szCs w:val="16"/>
              </w:rPr>
              <w:t>Sentirse</w:t>
            </w:r>
            <w:r w:rsidRPr="00011390">
              <w:rPr>
                <w:color w:val="000000" w:themeColor="text1"/>
                <w:spacing w:val="-4"/>
                <w:sz w:val="16"/>
                <w:szCs w:val="16"/>
              </w:rPr>
              <w:t xml:space="preserve"> parte de un proyecto colectivo, tanto en el ámbito local como en el global, reconociendo conexiones sencillas y directas entre los elementos del medio natural, desarrollando empatía y generosidad.</w:t>
            </w:r>
          </w:p>
          <w:p w14:paraId="4ECF8D2E" w14:textId="77777777" w:rsidR="00993B1F" w:rsidRPr="00011390" w:rsidRDefault="00993B1F" w:rsidP="00011390">
            <w:pPr>
              <w:pStyle w:val="Prrafodelista"/>
              <w:numPr>
                <w:ilvl w:val="0"/>
                <w:numId w:val="39"/>
              </w:numPr>
              <w:tabs>
                <w:tab w:val="left" w:pos="2897"/>
              </w:tabs>
              <w:suppressAutoHyphens w:val="0"/>
              <w:ind w:left="284" w:hanging="284"/>
              <w:rPr>
                <w:color w:val="000000" w:themeColor="text1"/>
                <w:sz w:val="16"/>
                <w:szCs w:val="16"/>
              </w:rPr>
            </w:pPr>
            <w:r w:rsidRPr="00011390">
              <w:rPr>
                <w:color w:val="000000" w:themeColor="text1"/>
                <w:sz w:val="16"/>
                <w:szCs w:val="16"/>
              </w:rPr>
              <w:t xml:space="preserve">Desarrollar habilidades que le permitan seguir aprendiendo a lo largo de la vida, como la valoración y la reflexión de </w:t>
            </w:r>
            <w:r w:rsidRPr="00011390">
              <w:rPr>
                <w:color w:val="000000"/>
                <w:sz w:val="16"/>
                <w:szCs w:val="16"/>
              </w:rPr>
              <w:t>los logros alcanzados y las dificultades surgidas tras el esfuerzo y el trabajo realizado.</w:t>
            </w:r>
          </w:p>
          <w:p w14:paraId="0B6802A5" w14:textId="77777777" w:rsidR="00993B1F" w:rsidRPr="00011390" w:rsidRDefault="00993B1F" w:rsidP="00011390">
            <w:pPr>
              <w:tabs>
                <w:tab w:val="left" w:pos="133"/>
              </w:tabs>
              <w:spacing w:before="60"/>
              <w:rPr>
                <w:rFonts w:ascii="Arial" w:eastAsia="Arial" w:hAnsi="Arial" w:cs="Arial"/>
                <w:sz w:val="16"/>
                <w:szCs w:val="16"/>
              </w:rPr>
            </w:pPr>
            <w:r w:rsidRPr="00011390">
              <w:rPr>
                <w:rFonts w:ascii="Arial" w:eastAsia="Arial" w:hAnsi="Arial" w:cs="Arial"/>
                <w:sz w:val="16"/>
                <w:szCs w:val="16"/>
              </w:rPr>
              <w:t>Muchas actividades implementan, a través de unos símbolos, la posibilidad de trabajar:</w:t>
            </w:r>
          </w:p>
          <w:p w14:paraId="303A1AC1" w14:textId="77777777" w:rsidR="00993B1F" w:rsidRPr="00011390" w:rsidRDefault="00993B1F" w:rsidP="00011390">
            <w:pPr>
              <w:pStyle w:val="Prrafodelista"/>
              <w:numPr>
                <w:ilvl w:val="0"/>
                <w:numId w:val="40"/>
              </w:numPr>
              <w:tabs>
                <w:tab w:val="left" w:pos="2897"/>
              </w:tabs>
              <w:suppressAutoHyphens w:val="0"/>
              <w:ind w:left="284" w:hanging="284"/>
              <w:rPr>
                <w:rFonts w:eastAsia="Arial"/>
                <w:sz w:val="16"/>
                <w:szCs w:val="16"/>
              </w:rPr>
            </w:pPr>
            <w:r w:rsidRPr="00011390">
              <w:rPr>
                <w:rFonts w:eastAsia="Arial"/>
                <w:sz w:val="16"/>
                <w:szCs w:val="16"/>
              </w:rPr>
              <w:t xml:space="preserve">Un </w:t>
            </w:r>
            <w:r w:rsidRPr="00011390">
              <w:rPr>
                <w:color w:val="000000" w:themeColor="text1"/>
                <w:sz w:val="16"/>
                <w:szCs w:val="16"/>
              </w:rPr>
              <w:t>plan</w:t>
            </w:r>
            <w:r w:rsidRPr="00011390">
              <w:rPr>
                <w:rFonts w:eastAsia="Arial"/>
                <w:sz w:val="16"/>
                <w:szCs w:val="16"/>
              </w:rPr>
              <w:t xml:space="preserve"> lingüístico, en la lectura inicial, el dato y en ¿Cómo lo ves? de la situación de aprendizaje.</w:t>
            </w:r>
          </w:p>
          <w:p w14:paraId="40213B66" w14:textId="77777777" w:rsidR="00993B1F" w:rsidRPr="00011390" w:rsidRDefault="00993B1F" w:rsidP="00011390">
            <w:pPr>
              <w:pStyle w:val="Prrafodelista"/>
              <w:numPr>
                <w:ilvl w:val="0"/>
                <w:numId w:val="40"/>
              </w:numPr>
              <w:tabs>
                <w:tab w:val="left" w:pos="2897"/>
              </w:tabs>
              <w:suppressAutoHyphens w:val="0"/>
              <w:ind w:left="284" w:hanging="284"/>
              <w:rPr>
                <w:rFonts w:eastAsia="Arial"/>
                <w:sz w:val="16"/>
                <w:szCs w:val="16"/>
              </w:rPr>
            </w:pPr>
            <w:r w:rsidRPr="00011390">
              <w:rPr>
                <w:color w:val="000000" w:themeColor="text1"/>
                <w:sz w:val="16"/>
                <w:szCs w:val="16"/>
              </w:rPr>
              <w:t>Estrategias</w:t>
            </w:r>
            <w:r w:rsidRPr="00011390">
              <w:rPr>
                <w:rFonts w:eastAsia="Arial"/>
                <w:sz w:val="16"/>
                <w:szCs w:val="16"/>
              </w:rPr>
              <w:t xml:space="preserve"> y destrezas de pensamiento: </w:t>
            </w:r>
          </w:p>
          <w:p w14:paraId="55F0975D" w14:textId="77777777" w:rsidR="00993B1F" w:rsidRPr="00011390" w:rsidRDefault="00993B1F" w:rsidP="00011390">
            <w:pPr>
              <w:pStyle w:val="Prrafodelista"/>
              <w:widowControl w:val="0"/>
              <w:numPr>
                <w:ilvl w:val="0"/>
                <w:numId w:val="41"/>
              </w:numPr>
              <w:ind w:left="511" w:hanging="227"/>
              <w:rPr>
                <w:rFonts w:eastAsia="Arial"/>
                <w:color w:val="000000" w:themeColor="text1"/>
                <w:sz w:val="16"/>
                <w:szCs w:val="16"/>
              </w:rPr>
            </w:pPr>
            <w:r w:rsidRPr="00011390">
              <w:rPr>
                <w:rFonts w:eastAsia="Arial"/>
                <w:color w:val="000000" w:themeColor="text1"/>
                <w:sz w:val="16"/>
                <w:szCs w:val="16"/>
              </w:rPr>
              <w:t>Considerando todos los factores para dibujar en un paisaje los seres vivos que se nombran en un poema.</w:t>
            </w:r>
          </w:p>
          <w:p w14:paraId="09EBA66D" w14:textId="77777777" w:rsidR="00993B1F" w:rsidRPr="00011390" w:rsidRDefault="00993B1F" w:rsidP="00011390">
            <w:pPr>
              <w:pStyle w:val="Prrafodelista"/>
              <w:widowControl w:val="0"/>
              <w:numPr>
                <w:ilvl w:val="0"/>
                <w:numId w:val="41"/>
              </w:numPr>
              <w:ind w:left="511" w:hanging="227"/>
              <w:rPr>
                <w:rFonts w:eastAsia="Arial"/>
                <w:color w:val="000000" w:themeColor="text1"/>
                <w:sz w:val="16"/>
                <w:szCs w:val="16"/>
              </w:rPr>
            </w:pPr>
            <w:r w:rsidRPr="00011390">
              <w:rPr>
                <w:rFonts w:eastAsia="Arial"/>
                <w:color w:val="000000" w:themeColor="text1"/>
                <w:sz w:val="16"/>
                <w:szCs w:val="16"/>
              </w:rPr>
              <w:t>Completando una rueda lógica para explicar cómo se cuida a los seres vivos en respuesta al «Objetivo en acción».</w:t>
            </w:r>
          </w:p>
          <w:p w14:paraId="305C5CB2" w14:textId="77777777" w:rsidR="00993B1F" w:rsidRPr="00011390" w:rsidRDefault="00993B1F" w:rsidP="00011390">
            <w:pPr>
              <w:pStyle w:val="Prrafodelista"/>
              <w:numPr>
                <w:ilvl w:val="0"/>
                <w:numId w:val="40"/>
              </w:numPr>
              <w:tabs>
                <w:tab w:val="left" w:pos="2897"/>
              </w:tabs>
              <w:suppressAutoHyphens w:val="0"/>
              <w:ind w:left="284" w:hanging="284"/>
              <w:rPr>
                <w:rFonts w:eastAsia="Arial"/>
                <w:sz w:val="16"/>
                <w:szCs w:val="16"/>
              </w:rPr>
            </w:pPr>
            <w:r w:rsidRPr="00011390">
              <w:rPr>
                <w:rFonts w:eastAsia="Arial"/>
                <w:sz w:val="16"/>
                <w:szCs w:val="16"/>
              </w:rPr>
              <w:t xml:space="preserve">La </w:t>
            </w:r>
            <w:r w:rsidRPr="00011390">
              <w:rPr>
                <w:color w:val="000000" w:themeColor="text1"/>
                <w:sz w:val="16"/>
                <w:szCs w:val="16"/>
              </w:rPr>
              <w:t>educación</w:t>
            </w:r>
            <w:r w:rsidRPr="00011390">
              <w:rPr>
                <w:rFonts w:eastAsia="Arial"/>
                <w:sz w:val="16"/>
                <w:szCs w:val="16"/>
              </w:rPr>
              <w:t xml:space="preserve"> emocional, en el apartado </w:t>
            </w:r>
            <w:proofErr w:type="gramStart"/>
            <w:r w:rsidRPr="00011390">
              <w:rPr>
                <w:rFonts w:eastAsia="Arial"/>
                <w:sz w:val="16"/>
                <w:szCs w:val="16"/>
              </w:rPr>
              <w:t>«¿</w:t>
            </w:r>
            <w:proofErr w:type="gramEnd"/>
            <w:r w:rsidRPr="00011390">
              <w:rPr>
                <w:rFonts w:eastAsia="Arial"/>
                <w:sz w:val="16"/>
                <w:szCs w:val="16"/>
              </w:rPr>
              <w:t>Cómo he aprendido?».</w:t>
            </w:r>
          </w:p>
          <w:p w14:paraId="625CDBDF" w14:textId="77777777" w:rsidR="00993B1F" w:rsidRPr="00011390" w:rsidRDefault="00993B1F" w:rsidP="00011390">
            <w:pPr>
              <w:pStyle w:val="Prrafodelista"/>
              <w:numPr>
                <w:ilvl w:val="0"/>
                <w:numId w:val="40"/>
              </w:numPr>
              <w:tabs>
                <w:tab w:val="left" w:pos="2897"/>
              </w:tabs>
              <w:suppressAutoHyphens w:val="0"/>
              <w:ind w:left="284" w:hanging="284"/>
              <w:rPr>
                <w:rFonts w:eastAsia="Arial"/>
                <w:color w:val="000000" w:themeColor="text1"/>
                <w:sz w:val="16"/>
                <w:szCs w:val="16"/>
              </w:rPr>
            </w:pPr>
            <w:r w:rsidRPr="00011390">
              <w:rPr>
                <w:rFonts w:eastAsia="Arial"/>
                <w:sz w:val="16"/>
                <w:szCs w:val="16"/>
              </w:rPr>
              <w:t xml:space="preserve">El </w:t>
            </w:r>
            <w:r w:rsidRPr="00011390">
              <w:rPr>
                <w:color w:val="000000" w:themeColor="text1"/>
                <w:sz w:val="16"/>
                <w:szCs w:val="16"/>
              </w:rPr>
              <w:t>aprendizaje</w:t>
            </w:r>
            <w:r w:rsidRPr="00011390">
              <w:rPr>
                <w:rFonts w:eastAsia="Arial"/>
                <w:sz w:val="16"/>
                <w:szCs w:val="16"/>
              </w:rPr>
              <w:t xml:space="preserve"> </w:t>
            </w:r>
            <w:r w:rsidRPr="00011390">
              <w:rPr>
                <w:rFonts w:eastAsia="Arial"/>
                <w:color w:val="000000" w:themeColor="text1"/>
                <w:sz w:val="16"/>
                <w:szCs w:val="16"/>
              </w:rPr>
              <w:t>cooperativo, participando en «Asambleas de ideas» para nombrar animales diferentes a partir de sus representaciones gráficas.</w:t>
            </w:r>
          </w:p>
          <w:p w14:paraId="1F6BF798" w14:textId="77777777" w:rsidR="00993B1F" w:rsidRPr="00011390" w:rsidRDefault="00993B1F" w:rsidP="00011390">
            <w:pPr>
              <w:pStyle w:val="Prrafodelista"/>
              <w:numPr>
                <w:ilvl w:val="0"/>
                <w:numId w:val="40"/>
              </w:numPr>
              <w:tabs>
                <w:tab w:val="left" w:pos="2897"/>
              </w:tabs>
              <w:suppressAutoHyphens w:val="0"/>
              <w:ind w:left="284" w:hanging="284"/>
              <w:rPr>
                <w:rFonts w:eastAsia="Arial"/>
                <w:color w:val="000000" w:themeColor="text1"/>
                <w:sz w:val="16"/>
                <w:szCs w:val="16"/>
              </w:rPr>
            </w:pPr>
            <w:r w:rsidRPr="00011390">
              <w:rPr>
                <w:rFonts w:eastAsia="Arial"/>
                <w:color w:val="000000" w:themeColor="text1"/>
                <w:sz w:val="16"/>
                <w:szCs w:val="16"/>
              </w:rPr>
              <w:t xml:space="preserve">El </w:t>
            </w:r>
            <w:r w:rsidRPr="00011390">
              <w:rPr>
                <w:color w:val="000000" w:themeColor="text1"/>
                <w:sz w:val="16"/>
                <w:szCs w:val="16"/>
              </w:rPr>
              <w:t>pensamiento</w:t>
            </w:r>
            <w:r w:rsidRPr="00011390">
              <w:rPr>
                <w:rFonts w:eastAsia="Arial"/>
                <w:color w:val="000000" w:themeColor="text1"/>
                <w:sz w:val="16"/>
                <w:szCs w:val="16"/>
              </w:rPr>
              <w:t xml:space="preserve"> computacional </w:t>
            </w:r>
            <w:r w:rsidRPr="00011390">
              <w:rPr>
                <w:rFonts w:eastAsia="Arial"/>
                <w:bCs/>
                <w:sz w:val="16"/>
                <w:szCs w:val="16"/>
              </w:rPr>
              <w:t xml:space="preserve">«desenchufado» </w:t>
            </w:r>
            <w:r w:rsidRPr="00011390">
              <w:rPr>
                <w:rFonts w:eastAsia="Arial"/>
                <w:color w:val="000000" w:themeColor="text1"/>
                <w:sz w:val="16"/>
                <w:szCs w:val="16"/>
              </w:rPr>
              <w:t xml:space="preserve">en la </w:t>
            </w:r>
            <w:r w:rsidRPr="00011390">
              <w:rPr>
                <w:rFonts w:eastAsia="Arial"/>
                <w:bCs/>
                <w:sz w:val="16"/>
                <w:szCs w:val="16"/>
              </w:rPr>
              <w:t>actividad Así reaccionan los animales, ejercitando la secuencia de pasos de un algoritmo al ordenar una secuencia de imágenes con una relación temporal.</w:t>
            </w:r>
          </w:p>
          <w:p w14:paraId="0C06462F" w14:textId="77777777" w:rsidR="00993B1F" w:rsidRPr="00011390" w:rsidRDefault="00993B1F" w:rsidP="00011390">
            <w:pPr>
              <w:pStyle w:val="Prrafodelista"/>
              <w:numPr>
                <w:ilvl w:val="0"/>
                <w:numId w:val="40"/>
              </w:numPr>
              <w:tabs>
                <w:tab w:val="left" w:pos="2897"/>
              </w:tabs>
              <w:suppressAutoHyphens w:val="0"/>
              <w:ind w:left="284" w:hanging="284"/>
              <w:rPr>
                <w:rFonts w:eastAsia="Arial"/>
                <w:color w:val="000000" w:themeColor="text1"/>
                <w:sz w:val="16"/>
                <w:szCs w:val="16"/>
              </w:rPr>
            </w:pPr>
            <w:r w:rsidRPr="00011390">
              <w:rPr>
                <w:color w:val="000000" w:themeColor="text1"/>
                <w:sz w:val="16"/>
                <w:szCs w:val="16"/>
              </w:rPr>
              <w:t xml:space="preserve">Las TIC, en las actividades marcadas con este icono, como </w:t>
            </w:r>
            <w:r w:rsidRPr="00011390">
              <w:rPr>
                <w:rFonts w:eastAsia="Arial"/>
                <w:color w:val="000000" w:themeColor="text1"/>
                <w:sz w:val="16"/>
                <w:szCs w:val="16"/>
              </w:rPr>
              <w:t>«Te lo cuento en un momento y «Álbum de fotos de la unidad».</w:t>
            </w:r>
          </w:p>
          <w:p w14:paraId="67BF22E2" w14:textId="77777777" w:rsidR="00993B1F" w:rsidRPr="00011390" w:rsidRDefault="00993B1F" w:rsidP="00011390">
            <w:pPr>
              <w:pStyle w:val="Prrafodelista"/>
              <w:numPr>
                <w:ilvl w:val="0"/>
                <w:numId w:val="40"/>
              </w:numPr>
              <w:tabs>
                <w:tab w:val="left" w:pos="2897"/>
              </w:tabs>
              <w:suppressAutoHyphens w:val="0"/>
              <w:ind w:left="284" w:hanging="284"/>
              <w:rPr>
                <w:rFonts w:eastAsia="Arial"/>
                <w:color w:val="FF0000"/>
                <w:sz w:val="16"/>
                <w:szCs w:val="16"/>
              </w:rPr>
            </w:pPr>
            <w:r w:rsidRPr="00011390">
              <w:rPr>
                <w:rFonts w:eastAsia="Arial"/>
                <w:color w:val="000000" w:themeColor="text1"/>
                <w:sz w:val="16"/>
                <w:szCs w:val="16"/>
              </w:rPr>
              <w:t xml:space="preserve">El </w:t>
            </w:r>
            <w:r w:rsidRPr="00011390">
              <w:rPr>
                <w:color w:val="000000" w:themeColor="text1"/>
                <w:sz w:val="16"/>
                <w:szCs w:val="16"/>
              </w:rPr>
              <w:t>aprendizaje</w:t>
            </w:r>
            <w:r w:rsidRPr="00011390">
              <w:rPr>
                <w:rFonts w:eastAsia="Arial"/>
                <w:color w:val="000000" w:themeColor="text1"/>
                <w:sz w:val="16"/>
                <w:szCs w:val="16"/>
              </w:rPr>
              <w:t xml:space="preserve"> lúdico, pintando un paisaje en el que se diferencien seres vivos e inertes.</w:t>
            </w:r>
          </w:p>
          <w:p w14:paraId="2AAA1F94" w14:textId="77777777" w:rsidR="00993B1F" w:rsidRPr="00011390" w:rsidRDefault="00993B1F" w:rsidP="00011390">
            <w:pPr>
              <w:pStyle w:val="Prrafodelista"/>
              <w:numPr>
                <w:ilvl w:val="0"/>
                <w:numId w:val="40"/>
              </w:numPr>
              <w:tabs>
                <w:tab w:val="left" w:pos="2897"/>
              </w:tabs>
              <w:suppressAutoHyphens w:val="0"/>
              <w:ind w:left="284" w:hanging="284"/>
              <w:rPr>
                <w:rFonts w:eastAsia="Arial"/>
                <w:color w:val="FF0000"/>
                <w:sz w:val="16"/>
                <w:szCs w:val="16"/>
              </w:rPr>
            </w:pPr>
            <w:r w:rsidRPr="00011390">
              <w:rPr>
                <w:color w:val="000000" w:themeColor="text1"/>
                <w:sz w:val="16"/>
                <w:szCs w:val="16"/>
              </w:rPr>
              <w:t xml:space="preserve">El carácter vivencial del área, mediante actividades de corte especialmente competencial de aplicación directa «para la vida»: ¿Sabes seguir instrucciones? ¿Sabes dibujar animales y plantas? </w:t>
            </w:r>
            <w:r w:rsidRPr="00011390">
              <w:rPr>
                <w:rFonts w:eastAsia="Arial"/>
                <w:color w:val="000000" w:themeColor="text1"/>
                <w:sz w:val="16"/>
                <w:szCs w:val="16"/>
              </w:rPr>
              <w:t>¿Cómo observo seres pequeños?; Así reaccionan las plantas; Aprende a cuidar una planta; Conoce el ser vivo que quieres cuidar; y «Objetivo en acción».</w:t>
            </w:r>
          </w:p>
          <w:p w14:paraId="5B8A44AF" w14:textId="77777777" w:rsidR="00993B1F" w:rsidRPr="00011390" w:rsidRDefault="00993B1F" w:rsidP="00011390">
            <w:pPr>
              <w:tabs>
                <w:tab w:val="left" w:pos="133"/>
              </w:tabs>
              <w:spacing w:before="60"/>
              <w:rPr>
                <w:rFonts w:ascii="Arial" w:eastAsia="Arial" w:hAnsi="Arial" w:cs="Arial"/>
                <w:sz w:val="16"/>
                <w:szCs w:val="16"/>
              </w:rPr>
            </w:pPr>
            <w:r w:rsidRPr="00011390">
              <w:rPr>
                <w:rFonts w:ascii="Arial" w:eastAsia="Arial" w:hAnsi="Arial" w:cs="Arial"/>
                <w:sz w:val="16"/>
                <w:szCs w:val="16"/>
              </w:rPr>
              <w:t>En las últimas páginas de la unidad se propone:</w:t>
            </w:r>
          </w:p>
          <w:p w14:paraId="6279D832" w14:textId="77777777" w:rsidR="00993B1F" w:rsidRPr="00011390" w:rsidRDefault="00993B1F" w:rsidP="00011390">
            <w:pPr>
              <w:pStyle w:val="Prrafodelista"/>
              <w:numPr>
                <w:ilvl w:val="0"/>
                <w:numId w:val="27"/>
              </w:numPr>
              <w:tabs>
                <w:tab w:val="left" w:pos="2897"/>
              </w:tabs>
              <w:suppressAutoHyphens w:val="0"/>
              <w:ind w:left="284" w:hanging="284"/>
              <w:rPr>
                <w:color w:val="000000" w:themeColor="text1"/>
                <w:sz w:val="16"/>
                <w:szCs w:val="16"/>
              </w:rPr>
            </w:pPr>
            <w:r w:rsidRPr="00011390">
              <w:rPr>
                <w:color w:val="000000" w:themeColor="text1"/>
                <w:sz w:val="16"/>
                <w:szCs w:val="16"/>
              </w:rPr>
              <w:t>En el apartado «Qué he aprendido»:</w:t>
            </w:r>
          </w:p>
          <w:p w14:paraId="7767E235" w14:textId="77777777" w:rsidR="00993B1F" w:rsidRPr="00011390" w:rsidRDefault="00993B1F" w:rsidP="00011390">
            <w:pPr>
              <w:pStyle w:val="Prrafodelista"/>
              <w:widowControl w:val="0"/>
              <w:numPr>
                <w:ilvl w:val="0"/>
                <w:numId w:val="29"/>
              </w:numPr>
              <w:ind w:left="511" w:hanging="227"/>
              <w:rPr>
                <w:color w:val="000000" w:themeColor="text1"/>
                <w:sz w:val="16"/>
                <w:szCs w:val="16"/>
              </w:rPr>
            </w:pPr>
            <w:r w:rsidRPr="00011390">
              <w:rPr>
                <w:rFonts w:eastAsia="Arial"/>
                <w:color w:val="000000" w:themeColor="text1"/>
                <w:sz w:val="16"/>
                <w:szCs w:val="16"/>
              </w:rPr>
              <w:lastRenderedPageBreak/>
              <w:t>Actividades</w:t>
            </w:r>
            <w:r w:rsidRPr="00011390">
              <w:rPr>
                <w:color w:val="000000" w:themeColor="text1"/>
                <w:sz w:val="16"/>
                <w:szCs w:val="16"/>
              </w:rPr>
              <w:t xml:space="preserve"> para que el alumnado repase y consolide lo aprendido.</w:t>
            </w:r>
          </w:p>
          <w:p w14:paraId="675E089B" w14:textId="77777777" w:rsidR="00993B1F" w:rsidRPr="00011390" w:rsidRDefault="00993B1F" w:rsidP="00011390">
            <w:pPr>
              <w:pStyle w:val="Prrafodelista"/>
              <w:widowControl w:val="0"/>
              <w:numPr>
                <w:ilvl w:val="0"/>
                <w:numId w:val="29"/>
              </w:numPr>
              <w:ind w:left="511" w:hanging="227"/>
              <w:rPr>
                <w:color w:val="000000" w:themeColor="text1"/>
                <w:sz w:val="16"/>
                <w:szCs w:val="16"/>
              </w:rPr>
            </w:pPr>
            <w:r w:rsidRPr="00011390">
              <w:rPr>
                <w:color w:val="000000" w:themeColor="text1"/>
                <w:sz w:val="16"/>
                <w:szCs w:val="16"/>
              </w:rPr>
              <w:t xml:space="preserve">Que el alumnado compruebe lo aprendido tomando conciencia de su grado de autonomía en la realización de las actividades.   </w:t>
            </w:r>
          </w:p>
          <w:p w14:paraId="1D7D1E2B" w14:textId="77777777" w:rsidR="00993B1F" w:rsidRPr="00011390" w:rsidRDefault="00993B1F" w:rsidP="00011390">
            <w:pPr>
              <w:pStyle w:val="Prrafodelista"/>
              <w:widowControl w:val="0"/>
              <w:numPr>
                <w:ilvl w:val="0"/>
                <w:numId w:val="29"/>
              </w:numPr>
              <w:ind w:left="511" w:hanging="227"/>
              <w:rPr>
                <w:color w:val="000000" w:themeColor="text1"/>
                <w:sz w:val="16"/>
                <w:szCs w:val="16"/>
              </w:rPr>
            </w:pPr>
            <w:r w:rsidRPr="00011390">
              <w:rPr>
                <w:rFonts w:eastAsia="Arial"/>
                <w:color w:val="000000" w:themeColor="text1"/>
                <w:sz w:val="16"/>
                <w:szCs w:val="16"/>
              </w:rPr>
              <w:t>Respuesta</w:t>
            </w:r>
            <w:r w:rsidRPr="00011390">
              <w:rPr>
                <w:color w:val="000000" w:themeColor="text1"/>
                <w:sz w:val="16"/>
                <w:szCs w:val="16"/>
              </w:rPr>
              <w:t xml:space="preserve"> al «Objetivo en acción».</w:t>
            </w:r>
          </w:p>
          <w:p w14:paraId="71F204E0" w14:textId="63FB14C3" w:rsidR="00993B1F" w:rsidRPr="00011390" w:rsidRDefault="00993B1F" w:rsidP="00011390">
            <w:pPr>
              <w:pStyle w:val="Standard"/>
              <w:spacing w:before="60"/>
              <w:rPr>
                <w:rFonts w:ascii="Arial" w:eastAsia="Arial" w:hAnsi="Arial" w:cs="Arial"/>
                <w:b/>
                <w:sz w:val="16"/>
                <w:szCs w:val="16"/>
              </w:rPr>
            </w:pPr>
            <w:r w:rsidRPr="00011390">
              <w:rPr>
                <w:rFonts w:ascii="Arial" w:hAnsi="Arial" w:cs="Arial"/>
                <w:color w:val="000000" w:themeColor="text1"/>
                <w:sz w:val="16"/>
                <w:szCs w:val="16"/>
              </w:rPr>
              <w:t xml:space="preserve">En el apartado </w:t>
            </w:r>
            <w:proofErr w:type="gramStart"/>
            <w:r w:rsidRPr="00011390">
              <w:rPr>
                <w:rFonts w:ascii="Arial" w:hAnsi="Arial" w:cs="Arial"/>
                <w:color w:val="000000" w:themeColor="text1"/>
                <w:sz w:val="16"/>
                <w:szCs w:val="16"/>
              </w:rPr>
              <w:t>«¿</w:t>
            </w:r>
            <w:proofErr w:type="gramEnd"/>
            <w:r w:rsidRPr="00011390">
              <w:rPr>
                <w:rFonts w:ascii="Arial" w:hAnsi="Arial" w:cs="Arial"/>
                <w:color w:val="000000" w:themeColor="text1"/>
                <w:sz w:val="16"/>
                <w:szCs w:val="16"/>
              </w:rPr>
              <w:t>Cómo he aprendido?» actividades para fomentar la reflexión del alumnado sobre cómo se ha sentido con las personas con las que ha trabajado y sobre cuánto le ha gustado aprender</w:t>
            </w:r>
            <w:r w:rsidRPr="00011390">
              <w:rPr>
                <w:rFonts w:ascii="Arial" w:eastAsia="Arial" w:hAnsi="Arial" w:cs="Arial"/>
                <w:color w:val="000000"/>
                <w:sz w:val="16"/>
                <w:szCs w:val="16"/>
              </w:rPr>
              <w:t>.</w:t>
            </w:r>
          </w:p>
        </w:tc>
        <w:tc>
          <w:tcPr>
            <w:tcW w:w="5874" w:type="dxa"/>
            <w:gridSpan w:val="2"/>
            <w:tcBorders>
              <w:left w:val="single" w:sz="8" w:space="0" w:color="00000A"/>
              <w:bottom w:val="single" w:sz="4" w:space="0" w:color="auto"/>
              <w:right w:val="single" w:sz="8" w:space="0" w:color="00000A"/>
            </w:tcBorders>
            <w:shd w:val="clear" w:color="auto" w:fill="FFFFFF"/>
          </w:tcPr>
          <w:p w14:paraId="6ED6D4D6" w14:textId="77777777" w:rsidR="00993B1F" w:rsidRPr="00011390" w:rsidRDefault="00993B1F" w:rsidP="00011390">
            <w:pPr>
              <w:pStyle w:val="Standard"/>
              <w:rPr>
                <w:rFonts w:ascii="Arial" w:hAnsi="Arial" w:cs="Arial"/>
                <w:sz w:val="16"/>
                <w:szCs w:val="16"/>
              </w:rPr>
            </w:pPr>
            <w:r w:rsidRPr="00011390">
              <w:rPr>
                <w:rFonts w:ascii="Arial" w:hAnsi="Arial" w:cs="Arial"/>
                <w:sz w:val="16"/>
                <w:szCs w:val="16"/>
              </w:rPr>
              <w:lastRenderedPageBreak/>
              <w:t>Trabajo individual</w:t>
            </w:r>
          </w:p>
          <w:p w14:paraId="42B00037" w14:textId="77777777" w:rsidR="00993B1F" w:rsidRPr="00011390" w:rsidRDefault="00993B1F" w:rsidP="00011390">
            <w:pPr>
              <w:pStyle w:val="Standard"/>
              <w:rPr>
                <w:rFonts w:ascii="Arial" w:hAnsi="Arial" w:cs="Arial"/>
                <w:sz w:val="16"/>
                <w:szCs w:val="16"/>
              </w:rPr>
            </w:pPr>
            <w:r w:rsidRPr="00011390">
              <w:rPr>
                <w:rFonts w:ascii="Arial" w:hAnsi="Arial" w:cs="Arial"/>
                <w:sz w:val="16"/>
                <w:szCs w:val="16"/>
              </w:rPr>
              <w:t>Pequeños grupos</w:t>
            </w:r>
          </w:p>
          <w:p w14:paraId="75051C2A" w14:textId="77777777" w:rsidR="00993B1F" w:rsidRPr="00011390" w:rsidRDefault="00993B1F" w:rsidP="00011390">
            <w:pPr>
              <w:pStyle w:val="Standard"/>
              <w:rPr>
                <w:rFonts w:ascii="Arial" w:hAnsi="Arial" w:cs="Arial"/>
                <w:sz w:val="16"/>
                <w:szCs w:val="16"/>
              </w:rPr>
            </w:pPr>
            <w:r w:rsidRPr="00011390">
              <w:rPr>
                <w:rFonts w:ascii="Arial" w:hAnsi="Arial" w:cs="Arial"/>
                <w:sz w:val="16"/>
                <w:szCs w:val="16"/>
              </w:rPr>
              <w:t>Grupos heterogéneos</w:t>
            </w:r>
          </w:p>
          <w:p w14:paraId="60165D75" w14:textId="77777777" w:rsidR="00993B1F" w:rsidRPr="00011390" w:rsidRDefault="00993B1F" w:rsidP="00011390">
            <w:pPr>
              <w:pStyle w:val="Standard"/>
              <w:rPr>
                <w:rFonts w:ascii="Arial" w:hAnsi="Arial" w:cs="Arial"/>
                <w:sz w:val="16"/>
                <w:szCs w:val="16"/>
              </w:rPr>
            </w:pPr>
            <w:r w:rsidRPr="00011390">
              <w:rPr>
                <w:rFonts w:ascii="Arial" w:hAnsi="Arial" w:cs="Arial"/>
                <w:sz w:val="16"/>
                <w:szCs w:val="16"/>
              </w:rPr>
              <w:t>Gran grupo</w:t>
            </w:r>
          </w:p>
          <w:p w14:paraId="550C486A" w14:textId="77777777" w:rsidR="00993B1F" w:rsidRPr="00011390" w:rsidRDefault="00993B1F" w:rsidP="00011390">
            <w:pPr>
              <w:tabs>
                <w:tab w:val="left" w:pos="365"/>
              </w:tabs>
              <w:rPr>
                <w:rFonts w:ascii="Arial" w:eastAsia="Arial" w:hAnsi="Arial" w:cs="Arial"/>
                <w:b/>
                <w:color w:val="0000FF"/>
                <w:sz w:val="14"/>
                <w:szCs w:val="14"/>
              </w:rPr>
            </w:pPr>
          </w:p>
          <w:p w14:paraId="639CE1FF" w14:textId="5342EE76" w:rsidR="00993B1F" w:rsidRPr="00011390" w:rsidRDefault="00993B1F" w:rsidP="00011390">
            <w:pPr>
              <w:rPr>
                <w:rFonts w:ascii="Arial" w:hAnsi="Arial" w:cs="Arial"/>
                <w:sz w:val="16"/>
                <w:szCs w:val="16"/>
              </w:rPr>
            </w:pPr>
            <w:r w:rsidRPr="00011390">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993B1F" w:rsidRPr="00011390" w14:paraId="11E4F3D9" w14:textId="77777777" w:rsidTr="00011390">
        <w:trPr>
          <w:trHeight w:val="227"/>
        </w:trPr>
        <w:tc>
          <w:tcPr>
            <w:tcW w:w="8589" w:type="dxa"/>
            <w:gridSpan w:val="4"/>
            <w:vMerge/>
            <w:tcBorders>
              <w:left w:val="single" w:sz="8" w:space="0" w:color="00000A"/>
            </w:tcBorders>
            <w:shd w:val="clear" w:color="auto" w:fill="FFFFFF"/>
          </w:tcPr>
          <w:p w14:paraId="7AB263ED" w14:textId="77777777" w:rsidR="00993B1F" w:rsidRPr="00011390" w:rsidRDefault="00993B1F" w:rsidP="00993B1F">
            <w:pPr>
              <w:rPr>
                <w:rFonts w:ascii="Arial" w:eastAsia="Arial" w:hAnsi="Arial" w:cs="Arial"/>
                <w:bCs/>
                <w:sz w:val="16"/>
                <w:szCs w:val="16"/>
              </w:rPr>
            </w:pPr>
          </w:p>
        </w:tc>
        <w:tc>
          <w:tcPr>
            <w:tcW w:w="5874"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8B06379" w14:textId="36D96817" w:rsidR="00993B1F" w:rsidRPr="00011390" w:rsidRDefault="00993B1F" w:rsidP="00011390">
            <w:pPr>
              <w:jc w:val="center"/>
              <w:rPr>
                <w:rFonts w:ascii="Arial" w:eastAsia="Arial" w:hAnsi="Arial" w:cs="Arial"/>
                <w:b/>
                <w:color w:val="000000" w:themeColor="text1"/>
                <w:sz w:val="16"/>
                <w:szCs w:val="16"/>
              </w:rPr>
            </w:pPr>
            <w:r w:rsidRPr="00011390">
              <w:rPr>
                <w:rFonts w:ascii="Arial" w:eastAsia="Arial" w:hAnsi="Arial" w:cs="Arial"/>
                <w:b/>
                <w:sz w:val="16"/>
                <w:szCs w:val="16"/>
              </w:rPr>
              <w:t>Espacios</w:t>
            </w:r>
          </w:p>
        </w:tc>
      </w:tr>
      <w:tr w:rsidR="00993B1F" w:rsidRPr="00011390" w14:paraId="0125463A" w14:textId="77777777" w:rsidTr="00011390">
        <w:trPr>
          <w:trHeight w:val="425"/>
        </w:trPr>
        <w:tc>
          <w:tcPr>
            <w:tcW w:w="8589" w:type="dxa"/>
            <w:gridSpan w:val="4"/>
            <w:vMerge/>
            <w:tcBorders>
              <w:left w:val="single" w:sz="8" w:space="0" w:color="00000A"/>
            </w:tcBorders>
            <w:shd w:val="clear" w:color="auto" w:fill="FFFFFF"/>
          </w:tcPr>
          <w:p w14:paraId="11351524" w14:textId="77777777" w:rsidR="00993B1F" w:rsidRPr="00011390" w:rsidRDefault="00993B1F" w:rsidP="00993B1F">
            <w:pPr>
              <w:rPr>
                <w:rFonts w:ascii="Arial" w:eastAsia="Arial" w:hAnsi="Arial" w:cs="Arial"/>
                <w:bCs/>
                <w:sz w:val="16"/>
                <w:szCs w:val="16"/>
              </w:rPr>
            </w:pPr>
          </w:p>
        </w:tc>
        <w:tc>
          <w:tcPr>
            <w:tcW w:w="5874" w:type="dxa"/>
            <w:gridSpan w:val="2"/>
            <w:tcBorders>
              <w:top w:val="single" w:sz="4" w:space="0" w:color="auto"/>
              <w:left w:val="single" w:sz="8" w:space="0" w:color="00000A"/>
              <w:bottom w:val="single" w:sz="4" w:space="0" w:color="auto"/>
              <w:right w:val="single" w:sz="8" w:space="0" w:color="00000A"/>
            </w:tcBorders>
            <w:shd w:val="clear" w:color="auto" w:fill="FFFFFF"/>
          </w:tcPr>
          <w:p w14:paraId="4D7B0882" w14:textId="77777777" w:rsidR="00993B1F" w:rsidRPr="00011390" w:rsidRDefault="00993B1F" w:rsidP="00011390">
            <w:pPr>
              <w:rPr>
                <w:rFonts w:ascii="Arial" w:eastAsia="Arial" w:hAnsi="Arial" w:cs="Arial"/>
                <w:bCs/>
                <w:sz w:val="16"/>
                <w:szCs w:val="16"/>
              </w:rPr>
            </w:pPr>
            <w:r w:rsidRPr="00011390">
              <w:rPr>
                <w:rFonts w:ascii="Arial" w:eastAsia="Arial" w:hAnsi="Arial" w:cs="Arial"/>
                <w:bCs/>
                <w:sz w:val="16"/>
                <w:szCs w:val="16"/>
              </w:rPr>
              <w:t>Aula</w:t>
            </w:r>
          </w:p>
          <w:p w14:paraId="04023F05" w14:textId="77777777" w:rsidR="00993B1F" w:rsidRPr="00011390" w:rsidRDefault="00993B1F" w:rsidP="00011390">
            <w:pPr>
              <w:rPr>
                <w:rFonts w:ascii="Arial" w:eastAsia="Arial" w:hAnsi="Arial" w:cs="Arial"/>
                <w:bCs/>
                <w:sz w:val="16"/>
                <w:szCs w:val="16"/>
              </w:rPr>
            </w:pPr>
            <w:r w:rsidRPr="00011390">
              <w:rPr>
                <w:rFonts w:ascii="Arial" w:eastAsia="Arial" w:hAnsi="Arial" w:cs="Arial"/>
                <w:bCs/>
                <w:sz w:val="16"/>
                <w:szCs w:val="16"/>
              </w:rPr>
              <w:t>Aula TIC</w:t>
            </w:r>
          </w:p>
          <w:p w14:paraId="6538437C" w14:textId="77777777" w:rsidR="00993B1F" w:rsidRPr="00011390" w:rsidRDefault="00993B1F" w:rsidP="00011390">
            <w:pPr>
              <w:rPr>
                <w:rFonts w:ascii="Arial" w:eastAsia="Arial" w:hAnsi="Arial" w:cs="Arial"/>
                <w:bCs/>
                <w:sz w:val="16"/>
                <w:szCs w:val="16"/>
              </w:rPr>
            </w:pPr>
            <w:r w:rsidRPr="00011390">
              <w:rPr>
                <w:rFonts w:ascii="Arial" w:eastAsia="Arial" w:hAnsi="Arial" w:cs="Arial"/>
                <w:bCs/>
                <w:sz w:val="16"/>
                <w:szCs w:val="16"/>
              </w:rPr>
              <w:t>Biblioteca del centro</w:t>
            </w:r>
          </w:p>
          <w:p w14:paraId="3A81CD61" w14:textId="77777777" w:rsidR="00993B1F" w:rsidRPr="00011390" w:rsidRDefault="00993B1F" w:rsidP="00011390">
            <w:pPr>
              <w:rPr>
                <w:rFonts w:ascii="Arial" w:eastAsia="Arial" w:hAnsi="Arial" w:cs="Arial"/>
                <w:bCs/>
                <w:sz w:val="16"/>
                <w:szCs w:val="16"/>
              </w:rPr>
            </w:pPr>
            <w:r w:rsidRPr="00011390">
              <w:rPr>
                <w:rFonts w:ascii="Arial" w:eastAsia="Arial" w:hAnsi="Arial" w:cs="Arial"/>
                <w:bCs/>
                <w:sz w:val="16"/>
                <w:szCs w:val="16"/>
              </w:rPr>
              <w:t>Patio</w:t>
            </w:r>
          </w:p>
          <w:p w14:paraId="20B0DA35" w14:textId="77777777" w:rsidR="00993B1F" w:rsidRPr="00011390" w:rsidRDefault="00993B1F" w:rsidP="00011390">
            <w:pPr>
              <w:rPr>
                <w:rFonts w:ascii="Arial" w:eastAsia="Arial" w:hAnsi="Arial" w:cs="Arial"/>
                <w:b/>
                <w:sz w:val="14"/>
                <w:szCs w:val="14"/>
              </w:rPr>
            </w:pPr>
          </w:p>
          <w:p w14:paraId="3BAFE02C" w14:textId="77777777" w:rsidR="00993B1F" w:rsidRPr="00011390" w:rsidRDefault="00993B1F" w:rsidP="00011390">
            <w:pPr>
              <w:rPr>
                <w:rFonts w:ascii="Arial" w:eastAsia="Arial" w:hAnsi="Arial" w:cs="Arial"/>
                <w:b/>
                <w:sz w:val="16"/>
                <w:szCs w:val="16"/>
              </w:rPr>
            </w:pPr>
            <w:r w:rsidRPr="00011390">
              <w:rPr>
                <w:rFonts w:ascii="Arial" w:eastAsia="Arial" w:hAnsi="Arial" w:cs="Arial"/>
                <w:b/>
                <w:sz w:val="16"/>
                <w:szCs w:val="16"/>
              </w:rPr>
              <w:t xml:space="preserve">Otros: </w:t>
            </w:r>
          </w:p>
          <w:p w14:paraId="3C78CB8A" w14:textId="64B3F32B" w:rsidR="00993B1F" w:rsidRPr="00011390" w:rsidRDefault="00993B1F" w:rsidP="00011390">
            <w:pPr>
              <w:widowControl w:val="0"/>
              <w:rPr>
                <w:rFonts w:ascii="Arial" w:hAnsi="Arial" w:cs="Arial"/>
                <w:sz w:val="16"/>
                <w:szCs w:val="16"/>
              </w:rPr>
            </w:pPr>
            <w:r w:rsidRPr="00011390">
              <w:rPr>
                <w:rFonts w:ascii="Arial" w:hAnsi="Arial" w:cs="Arial"/>
                <w:sz w:val="16"/>
                <w:szCs w:val="16"/>
              </w:rPr>
              <w:t>En esta situación de aprendizaje es interesante visitar lugares externos al centro en los que el alumnado pueda conocer cómo es el cuidado de los animales de compañía, como una clínica veterinaria, un centro de acogida de mascotas, un centro hípico…</w:t>
            </w:r>
          </w:p>
        </w:tc>
      </w:tr>
      <w:tr w:rsidR="00993B1F" w:rsidRPr="00011390" w14:paraId="66E294E8" w14:textId="77777777" w:rsidTr="00011390">
        <w:trPr>
          <w:trHeight w:val="227"/>
        </w:trPr>
        <w:tc>
          <w:tcPr>
            <w:tcW w:w="8589" w:type="dxa"/>
            <w:gridSpan w:val="4"/>
            <w:vMerge/>
            <w:tcBorders>
              <w:left w:val="single" w:sz="8" w:space="0" w:color="00000A"/>
            </w:tcBorders>
            <w:shd w:val="clear" w:color="auto" w:fill="FFFFFF"/>
          </w:tcPr>
          <w:p w14:paraId="79AE36CD" w14:textId="77777777" w:rsidR="00993B1F" w:rsidRPr="00011390" w:rsidRDefault="00993B1F" w:rsidP="00993B1F">
            <w:pPr>
              <w:rPr>
                <w:rFonts w:ascii="Arial" w:eastAsia="Arial" w:hAnsi="Arial" w:cs="Arial"/>
                <w:bCs/>
                <w:sz w:val="16"/>
                <w:szCs w:val="16"/>
              </w:rPr>
            </w:pPr>
          </w:p>
        </w:tc>
        <w:tc>
          <w:tcPr>
            <w:tcW w:w="5874"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B794897" w14:textId="3447BD0A" w:rsidR="00993B1F" w:rsidRPr="00011390" w:rsidRDefault="00993B1F" w:rsidP="00011390">
            <w:pPr>
              <w:jc w:val="center"/>
              <w:rPr>
                <w:rFonts w:ascii="Arial" w:eastAsia="Arial" w:hAnsi="Arial" w:cs="Arial"/>
                <w:b/>
                <w:color w:val="000000" w:themeColor="text1"/>
                <w:sz w:val="16"/>
                <w:szCs w:val="16"/>
              </w:rPr>
            </w:pPr>
            <w:r w:rsidRPr="00011390">
              <w:rPr>
                <w:rFonts w:ascii="Arial" w:eastAsia="Arial" w:hAnsi="Arial" w:cs="Arial"/>
                <w:b/>
                <w:sz w:val="16"/>
                <w:szCs w:val="16"/>
              </w:rPr>
              <w:t>Recursos</w:t>
            </w:r>
          </w:p>
        </w:tc>
      </w:tr>
      <w:tr w:rsidR="00993B1F" w:rsidRPr="00011390" w14:paraId="546E6B7F" w14:textId="77777777" w:rsidTr="00011390">
        <w:trPr>
          <w:trHeight w:val="567"/>
        </w:trPr>
        <w:tc>
          <w:tcPr>
            <w:tcW w:w="8589" w:type="dxa"/>
            <w:gridSpan w:val="4"/>
            <w:vMerge/>
            <w:tcBorders>
              <w:left w:val="single" w:sz="8" w:space="0" w:color="00000A"/>
              <w:bottom w:val="single" w:sz="4" w:space="0" w:color="auto"/>
            </w:tcBorders>
            <w:shd w:val="clear" w:color="auto" w:fill="FFFFFF"/>
          </w:tcPr>
          <w:p w14:paraId="1C455A2B" w14:textId="77777777" w:rsidR="00993B1F" w:rsidRPr="00011390" w:rsidRDefault="00993B1F" w:rsidP="00993B1F">
            <w:pPr>
              <w:rPr>
                <w:rFonts w:ascii="Arial" w:eastAsia="Arial" w:hAnsi="Arial" w:cs="Arial"/>
                <w:bCs/>
                <w:sz w:val="16"/>
                <w:szCs w:val="16"/>
              </w:rPr>
            </w:pPr>
          </w:p>
        </w:tc>
        <w:tc>
          <w:tcPr>
            <w:tcW w:w="5874" w:type="dxa"/>
            <w:gridSpan w:val="2"/>
            <w:tcBorders>
              <w:top w:val="single" w:sz="4" w:space="0" w:color="auto"/>
              <w:left w:val="single" w:sz="8" w:space="0" w:color="00000A"/>
              <w:bottom w:val="single" w:sz="4" w:space="0" w:color="auto"/>
              <w:right w:val="single" w:sz="8" w:space="0" w:color="00000A"/>
            </w:tcBorders>
            <w:shd w:val="clear" w:color="auto" w:fill="FFFFFF"/>
          </w:tcPr>
          <w:p w14:paraId="3F2BF8F5" w14:textId="77777777" w:rsidR="00993B1F" w:rsidRPr="00011390" w:rsidRDefault="00993B1F" w:rsidP="00011390">
            <w:pPr>
              <w:rPr>
                <w:rFonts w:ascii="Arial" w:eastAsia="Arial" w:hAnsi="Arial" w:cs="Arial"/>
                <w:b/>
                <w:color w:val="000000" w:themeColor="text1"/>
                <w:sz w:val="16"/>
                <w:szCs w:val="16"/>
              </w:rPr>
            </w:pPr>
            <w:r w:rsidRPr="00011390">
              <w:rPr>
                <w:rFonts w:ascii="Arial" w:eastAsia="Arial" w:hAnsi="Arial" w:cs="Arial"/>
                <w:b/>
                <w:color w:val="000000" w:themeColor="text1"/>
                <w:sz w:val="16"/>
                <w:szCs w:val="16"/>
              </w:rPr>
              <w:t>Impresos:</w:t>
            </w:r>
          </w:p>
          <w:p w14:paraId="259488AE"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Libro del alumnado.</w:t>
            </w:r>
          </w:p>
          <w:p w14:paraId="4E4C3E7F"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Cuaderno 2 (Lengua)</w:t>
            </w:r>
          </w:p>
          <w:p w14:paraId="5E066C52"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Cuaderno 2 (Matemáticas)</w:t>
            </w:r>
          </w:p>
          <w:p w14:paraId="37766BFE"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Cuaderno de Ciencias Naturales</w:t>
            </w:r>
          </w:p>
          <w:p w14:paraId="5519BFD2"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Propuesta didáctica.</w:t>
            </w:r>
          </w:p>
          <w:p w14:paraId="57E0BF3E" w14:textId="77777777" w:rsidR="00993B1F" w:rsidRPr="00011390" w:rsidRDefault="00993B1F" w:rsidP="00011390">
            <w:pPr>
              <w:pStyle w:val="Prrafodelista"/>
              <w:widowControl w:val="0"/>
              <w:numPr>
                <w:ilvl w:val="0"/>
                <w:numId w:val="3"/>
              </w:numPr>
              <w:tabs>
                <w:tab w:val="left" w:pos="195"/>
              </w:tabs>
              <w:suppressAutoHyphens w:val="0"/>
              <w:ind w:left="102" w:hanging="102"/>
              <w:contextualSpacing w:val="0"/>
              <w:rPr>
                <w:color w:val="auto"/>
                <w:sz w:val="16"/>
                <w:szCs w:val="16"/>
              </w:rPr>
            </w:pPr>
            <w:r w:rsidRPr="00011390">
              <w:rPr>
                <w:color w:val="auto"/>
                <w:sz w:val="16"/>
                <w:szCs w:val="16"/>
              </w:rPr>
              <w:t xml:space="preserve">Libro de lectura </w:t>
            </w:r>
            <w:r w:rsidRPr="00011390">
              <w:rPr>
                <w:i/>
                <w:iCs/>
                <w:color w:val="auto"/>
                <w:sz w:val="16"/>
                <w:szCs w:val="16"/>
              </w:rPr>
              <w:t>Escuela de monstruos.</w:t>
            </w:r>
          </w:p>
          <w:p w14:paraId="2770C9C7" w14:textId="77777777" w:rsidR="00993B1F" w:rsidRPr="00011390" w:rsidRDefault="00993B1F" w:rsidP="00011390">
            <w:pPr>
              <w:pStyle w:val="Prrafodelista"/>
              <w:suppressAutoHyphens w:val="0"/>
              <w:ind w:left="0"/>
              <w:rPr>
                <w:color w:val="000000" w:themeColor="text1"/>
                <w:sz w:val="14"/>
                <w:szCs w:val="14"/>
              </w:rPr>
            </w:pPr>
          </w:p>
          <w:p w14:paraId="2CF9AC57" w14:textId="77777777" w:rsidR="00993B1F" w:rsidRPr="00011390" w:rsidRDefault="00993B1F" w:rsidP="00011390">
            <w:pPr>
              <w:rPr>
                <w:rFonts w:ascii="Arial" w:eastAsia="Arial" w:hAnsi="Arial" w:cs="Arial"/>
                <w:b/>
                <w:color w:val="000000" w:themeColor="text1"/>
                <w:sz w:val="16"/>
                <w:szCs w:val="16"/>
                <w:lang w:val="es-ES_tradnl"/>
              </w:rPr>
            </w:pPr>
            <w:r w:rsidRPr="00011390">
              <w:rPr>
                <w:rFonts w:ascii="Arial" w:eastAsia="Arial" w:hAnsi="Arial" w:cs="Arial"/>
                <w:b/>
                <w:color w:val="000000" w:themeColor="text1"/>
                <w:sz w:val="16"/>
                <w:szCs w:val="16"/>
                <w:lang w:val="es-ES_tradnl"/>
              </w:rPr>
              <w:t>Digitales:</w:t>
            </w:r>
          </w:p>
          <w:p w14:paraId="0155564F" w14:textId="77777777" w:rsidR="00993B1F" w:rsidRPr="00011390" w:rsidRDefault="00993B1F" w:rsidP="00011390">
            <w:pPr>
              <w:rPr>
                <w:rFonts w:ascii="Arial" w:hAnsi="Arial" w:cs="Arial"/>
                <w:color w:val="000000" w:themeColor="text1"/>
                <w:sz w:val="16"/>
                <w:szCs w:val="16"/>
              </w:rPr>
            </w:pPr>
            <w:r w:rsidRPr="00011390">
              <w:rPr>
                <w:rFonts w:ascii="Arial" w:hAnsi="Arial" w:cs="Arial"/>
                <w:color w:val="000000" w:themeColor="text1"/>
                <w:sz w:val="16"/>
                <w:szCs w:val="16"/>
              </w:rPr>
              <w:t>En el libro digital o en la web (anayaeducacion.es):</w:t>
            </w:r>
          </w:p>
          <w:p w14:paraId="343C06BA" w14:textId="77777777" w:rsidR="00011390" w:rsidRPr="00011390" w:rsidRDefault="00011390" w:rsidP="00011390">
            <w:pPr>
              <w:rPr>
                <w:rFonts w:ascii="Arial" w:hAnsi="Arial" w:cs="Arial"/>
                <w:b/>
                <w:bCs/>
                <w:color w:val="000000" w:themeColor="text1"/>
                <w:sz w:val="14"/>
                <w:szCs w:val="14"/>
              </w:rPr>
            </w:pPr>
          </w:p>
          <w:p w14:paraId="123C4201" w14:textId="77777777" w:rsidR="00993B1F" w:rsidRPr="00011390" w:rsidRDefault="00993B1F" w:rsidP="00011390">
            <w:pPr>
              <w:rPr>
                <w:rFonts w:ascii="Arial" w:hAnsi="Arial" w:cs="Arial"/>
                <w:b/>
                <w:bCs/>
                <w:color w:val="000000" w:themeColor="text1"/>
                <w:sz w:val="16"/>
                <w:szCs w:val="16"/>
              </w:rPr>
            </w:pPr>
            <w:r w:rsidRPr="00011390">
              <w:rPr>
                <w:rFonts w:ascii="Arial" w:hAnsi="Arial" w:cs="Arial"/>
                <w:b/>
                <w:bCs/>
                <w:color w:val="000000" w:themeColor="text1"/>
                <w:sz w:val="16"/>
                <w:szCs w:val="16"/>
              </w:rPr>
              <w:t>Área de Lengua:</w:t>
            </w:r>
          </w:p>
          <w:p w14:paraId="2CBCDAF5"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xml:space="preserve">- Para trabajar la comprensión oral: audios de las lecturas de la unidad, </w:t>
            </w:r>
            <w:r w:rsidRPr="00011390">
              <w:rPr>
                <w:rFonts w:ascii="Arial" w:hAnsi="Arial" w:cs="Arial"/>
                <w:i/>
                <w:iCs/>
                <w:color w:val="000000" w:themeColor="text1"/>
                <w:sz w:val="16"/>
                <w:szCs w:val="16"/>
              </w:rPr>
              <w:t>El patito feo</w:t>
            </w:r>
            <w:r w:rsidRPr="00011390">
              <w:rPr>
                <w:rFonts w:ascii="Arial" w:hAnsi="Arial" w:cs="Arial"/>
                <w:color w:val="000000" w:themeColor="text1"/>
                <w:sz w:val="16"/>
                <w:szCs w:val="16"/>
              </w:rPr>
              <w:t xml:space="preserve"> y </w:t>
            </w:r>
            <w:r w:rsidRPr="00011390">
              <w:rPr>
                <w:rFonts w:ascii="Arial" w:hAnsi="Arial" w:cs="Arial"/>
                <w:i/>
                <w:iCs/>
                <w:color w:val="000000" w:themeColor="text1"/>
                <w:sz w:val="16"/>
                <w:szCs w:val="16"/>
              </w:rPr>
              <w:t xml:space="preserve">La visita de </w:t>
            </w:r>
            <w:proofErr w:type="spellStart"/>
            <w:r w:rsidRPr="00011390">
              <w:rPr>
                <w:rFonts w:ascii="Arial" w:hAnsi="Arial" w:cs="Arial"/>
                <w:i/>
                <w:iCs/>
                <w:color w:val="000000" w:themeColor="text1"/>
                <w:sz w:val="16"/>
                <w:szCs w:val="16"/>
              </w:rPr>
              <w:t>Nala</w:t>
            </w:r>
            <w:proofErr w:type="spellEnd"/>
            <w:r w:rsidRPr="00011390">
              <w:rPr>
                <w:rFonts w:ascii="Arial" w:hAnsi="Arial" w:cs="Arial"/>
                <w:i/>
                <w:iCs/>
                <w:color w:val="000000" w:themeColor="text1"/>
                <w:sz w:val="16"/>
                <w:szCs w:val="16"/>
              </w:rPr>
              <w:t xml:space="preserve">; </w:t>
            </w:r>
            <w:r w:rsidRPr="00011390">
              <w:rPr>
                <w:rFonts w:ascii="Arial" w:hAnsi="Arial" w:cs="Arial"/>
                <w:color w:val="000000" w:themeColor="text1"/>
                <w:sz w:val="16"/>
                <w:szCs w:val="16"/>
              </w:rPr>
              <w:t xml:space="preserve">y otros audios complementarios: </w:t>
            </w:r>
            <w:r w:rsidRPr="00011390">
              <w:rPr>
                <w:rFonts w:ascii="Arial" w:hAnsi="Arial" w:cs="Arial"/>
                <w:i/>
                <w:iCs/>
                <w:color w:val="000000" w:themeColor="text1"/>
                <w:sz w:val="16"/>
                <w:szCs w:val="16"/>
              </w:rPr>
              <w:t>Las habichuelas mágicas</w:t>
            </w:r>
            <w:r w:rsidRPr="00011390">
              <w:rPr>
                <w:rFonts w:ascii="Arial" w:hAnsi="Arial" w:cs="Arial"/>
                <w:color w:val="000000" w:themeColor="text1"/>
                <w:sz w:val="16"/>
                <w:szCs w:val="16"/>
              </w:rPr>
              <w:t xml:space="preserve"> y </w:t>
            </w:r>
            <w:r w:rsidRPr="00011390">
              <w:rPr>
                <w:rFonts w:ascii="Arial" w:hAnsi="Arial" w:cs="Arial"/>
                <w:i/>
                <w:iCs/>
                <w:color w:val="000000" w:themeColor="text1"/>
                <w:sz w:val="16"/>
                <w:szCs w:val="16"/>
              </w:rPr>
              <w:t>Una invitada especial.</w:t>
            </w:r>
          </w:p>
          <w:p w14:paraId="6428C47D" w14:textId="77777777" w:rsidR="00993B1F" w:rsidRPr="00011390" w:rsidRDefault="00993B1F" w:rsidP="00011390">
            <w:pPr>
              <w:widowControl w:val="0"/>
              <w:ind w:left="102" w:hanging="102"/>
              <w:rPr>
                <w:rFonts w:ascii="Arial" w:hAnsi="Arial" w:cs="Arial"/>
                <w:i/>
                <w:iCs/>
                <w:color w:val="000000" w:themeColor="text1"/>
                <w:sz w:val="16"/>
                <w:szCs w:val="16"/>
              </w:rPr>
            </w:pPr>
            <w:r w:rsidRPr="00011390">
              <w:rPr>
                <w:rFonts w:ascii="Arial" w:hAnsi="Arial" w:cs="Arial"/>
                <w:color w:val="000000" w:themeColor="text1"/>
                <w:sz w:val="16"/>
                <w:szCs w:val="16"/>
              </w:rPr>
              <w:t xml:space="preserve">- Para dinamizar: vídeos </w:t>
            </w:r>
            <w:r w:rsidRPr="00011390">
              <w:rPr>
                <w:rFonts w:ascii="Arial" w:hAnsi="Arial" w:cs="Arial"/>
                <w:i/>
                <w:iCs/>
                <w:color w:val="000000" w:themeColor="text1"/>
                <w:sz w:val="16"/>
                <w:szCs w:val="16"/>
              </w:rPr>
              <w:t xml:space="preserve">Las mascotas </w:t>
            </w:r>
            <w:r w:rsidRPr="00011390">
              <w:rPr>
                <w:rFonts w:ascii="Arial" w:hAnsi="Arial" w:cs="Arial"/>
                <w:color w:val="000000" w:themeColor="text1"/>
                <w:sz w:val="16"/>
                <w:szCs w:val="16"/>
              </w:rPr>
              <w:t>y</w:t>
            </w:r>
            <w:r w:rsidRPr="00011390">
              <w:rPr>
                <w:rFonts w:ascii="Arial" w:hAnsi="Arial" w:cs="Arial"/>
                <w:i/>
                <w:iCs/>
                <w:color w:val="000000" w:themeColor="text1"/>
                <w:sz w:val="16"/>
                <w:szCs w:val="16"/>
              </w:rPr>
              <w:t xml:space="preserve"> Los perros nos ayudan;</w:t>
            </w:r>
            <w:r w:rsidRPr="00011390">
              <w:rPr>
                <w:rFonts w:ascii="Arial" w:hAnsi="Arial" w:cs="Arial"/>
                <w:color w:val="000000" w:themeColor="text1"/>
                <w:sz w:val="16"/>
                <w:szCs w:val="16"/>
              </w:rPr>
              <w:t xml:space="preserve"> presentaciones </w:t>
            </w:r>
            <w:r w:rsidRPr="00011390">
              <w:rPr>
                <w:rFonts w:ascii="Arial" w:hAnsi="Arial" w:cs="Arial"/>
                <w:i/>
                <w:iCs/>
                <w:color w:val="000000" w:themeColor="text1"/>
                <w:sz w:val="16"/>
                <w:szCs w:val="16"/>
              </w:rPr>
              <w:t xml:space="preserve">¿Conoces las partes de un cuento?, Los cuentos están llenos de cosas maravillosas </w:t>
            </w:r>
            <w:r w:rsidRPr="00011390">
              <w:rPr>
                <w:rFonts w:ascii="Arial" w:hAnsi="Arial" w:cs="Arial"/>
                <w:color w:val="000000" w:themeColor="text1"/>
                <w:sz w:val="16"/>
                <w:szCs w:val="16"/>
              </w:rPr>
              <w:t xml:space="preserve">y </w:t>
            </w:r>
            <w:r w:rsidRPr="00011390">
              <w:rPr>
                <w:rFonts w:ascii="Arial" w:hAnsi="Arial" w:cs="Arial"/>
                <w:i/>
                <w:iCs/>
                <w:color w:val="000000" w:themeColor="text1"/>
                <w:sz w:val="16"/>
                <w:szCs w:val="16"/>
              </w:rPr>
              <w:t xml:space="preserve">Textos para convencer; </w:t>
            </w:r>
            <w:r w:rsidRPr="00011390">
              <w:rPr>
                <w:rFonts w:ascii="Arial" w:hAnsi="Arial" w:cs="Arial"/>
                <w:color w:val="000000" w:themeColor="text1"/>
                <w:sz w:val="16"/>
                <w:szCs w:val="16"/>
              </w:rPr>
              <w:t xml:space="preserve">canción </w:t>
            </w:r>
            <w:r w:rsidRPr="00011390">
              <w:rPr>
                <w:rFonts w:ascii="Arial" w:hAnsi="Arial" w:cs="Arial"/>
                <w:i/>
                <w:iCs/>
                <w:color w:val="000000" w:themeColor="text1"/>
                <w:sz w:val="16"/>
                <w:szCs w:val="16"/>
              </w:rPr>
              <w:t xml:space="preserve">Adivina, adivinanza. </w:t>
            </w:r>
          </w:p>
          <w:p w14:paraId="0B06E74D"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Para ejercitar: actividades interactivas sobre los contenidos de la unidad; construye tu ficha.</w:t>
            </w:r>
          </w:p>
          <w:p w14:paraId="22E41A10"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Para exponer: tarjetas y esquema de las letras trabajadas en la unidad.</w:t>
            </w:r>
          </w:p>
          <w:p w14:paraId="23C8AE48"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Para evaluar: evaluación interactiva y generador de pruebas escritas de evaluación.</w:t>
            </w:r>
          </w:p>
          <w:p w14:paraId="64D2CB28" w14:textId="77777777" w:rsidR="00993B1F" w:rsidRPr="00011390" w:rsidRDefault="00993B1F" w:rsidP="00011390">
            <w:pPr>
              <w:rPr>
                <w:rFonts w:ascii="Arial" w:hAnsi="Arial" w:cs="Arial"/>
                <w:color w:val="000000" w:themeColor="text1"/>
                <w:sz w:val="16"/>
                <w:szCs w:val="16"/>
              </w:rPr>
            </w:pPr>
          </w:p>
          <w:p w14:paraId="05C8B6EB" w14:textId="77777777" w:rsidR="00993B1F" w:rsidRPr="00011390" w:rsidRDefault="00993B1F" w:rsidP="00011390">
            <w:pPr>
              <w:rPr>
                <w:rFonts w:ascii="Arial" w:hAnsi="Arial" w:cs="Arial"/>
                <w:b/>
                <w:bCs/>
                <w:color w:val="000000" w:themeColor="text1"/>
                <w:sz w:val="16"/>
                <w:szCs w:val="16"/>
              </w:rPr>
            </w:pPr>
            <w:r w:rsidRPr="00011390">
              <w:rPr>
                <w:rFonts w:ascii="Arial" w:hAnsi="Arial" w:cs="Arial"/>
                <w:b/>
                <w:bCs/>
                <w:color w:val="000000" w:themeColor="text1"/>
                <w:sz w:val="16"/>
                <w:szCs w:val="16"/>
              </w:rPr>
              <w:t>Área de Matemáticas:</w:t>
            </w:r>
          </w:p>
          <w:p w14:paraId="001E12BE"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Te lo cuento en un momento: </w:t>
            </w:r>
            <w:r w:rsidRPr="00011390">
              <w:rPr>
                <w:rFonts w:ascii="Arial" w:hAnsi="Arial" w:cs="Arial"/>
                <w:color w:val="000000" w:themeColor="text1"/>
                <w:sz w:val="16"/>
                <w:szCs w:val="16"/>
              </w:rPr>
              <w:t>Números hasta el 29.</w:t>
            </w:r>
          </w:p>
          <w:p w14:paraId="1CC1AD6F"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Canciones: </w:t>
            </w:r>
            <w:r w:rsidRPr="00011390">
              <w:rPr>
                <w:rFonts w:ascii="Arial" w:hAnsi="Arial" w:cs="Arial"/>
                <w:color w:val="000000" w:themeColor="text1"/>
                <w:sz w:val="16"/>
                <w:szCs w:val="16"/>
              </w:rPr>
              <w:t>Adivina, adivinanza, perro; Karaoke: Adivina, adivinanza, perro; El más alto, el más bajo; El rap de los números.</w:t>
            </w:r>
          </w:p>
          <w:p w14:paraId="4D274DD2"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Poesía:</w:t>
            </w:r>
            <w:r w:rsidRPr="00011390">
              <w:rPr>
                <w:rFonts w:ascii="Arial" w:hAnsi="Arial" w:cs="Arial"/>
                <w:color w:val="000000" w:themeColor="text1"/>
                <w:sz w:val="16"/>
                <w:szCs w:val="16"/>
              </w:rPr>
              <w:t xml:space="preserve"> Líneas.</w:t>
            </w:r>
          </w:p>
          <w:p w14:paraId="77E158FD"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Vídeos:</w:t>
            </w:r>
            <w:r w:rsidRPr="00011390">
              <w:rPr>
                <w:rFonts w:ascii="Arial" w:hAnsi="Arial" w:cs="Arial"/>
                <w:color w:val="000000" w:themeColor="text1"/>
                <w:sz w:val="16"/>
                <w:szCs w:val="16"/>
              </w:rPr>
              <w:t xml:space="preserve"> Mascotas; Los perros nos ayudan; Vamos a contar; Cálculo mental: Sumar 2.</w:t>
            </w:r>
          </w:p>
          <w:p w14:paraId="1B1FCABD"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color w:val="000000" w:themeColor="text1"/>
                <w:sz w:val="16"/>
                <w:szCs w:val="16"/>
              </w:rPr>
              <w:tab/>
            </w:r>
            <w:r w:rsidRPr="00011390">
              <w:rPr>
                <w:rFonts w:ascii="Arial" w:hAnsi="Arial" w:cs="Arial"/>
                <w:b/>
                <w:bCs/>
                <w:color w:val="000000" w:themeColor="text1"/>
                <w:sz w:val="16"/>
                <w:szCs w:val="16"/>
              </w:rPr>
              <w:t>Actividades digitales:</w:t>
            </w:r>
            <w:r w:rsidRPr="00011390">
              <w:rPr>
                <w:rFonts w:ascii="Arial" w:hAnsi="Arial" w:cs="Arial"/>
                <w:color w:val="000000" w:themeColor="text1"/>
                <w:sz w:val="16"/>
                <w:szCs w:val="16"/>
              </w:rPr>
              <w:t xml:space="preserve"> Números hasta el 29; ¿Qué número es?; Anterior y posterior; Ordenación de regletas; Ordenación de números hasta el 19; Sumar contando hacia delante; Restar contando hacia atrás; Tipos de líneas; Cálculo mental: Sumar 2; Decenas completas.</w:t>
            </w:r>
          </w:p>
          <w:p w14:paraId="2DB16CA2"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Galerías:</w:t>
            </w:r>
            <w:r w:rsidRPr="00011390">
              <w:rPr>
                <w:rFonts w:ascii="Arial" w:hAnsi="Arial" w:cs="Arial"/>
                <w:color w:val="000000" w:themeColor="text1"/>
                <w:sz w:val="16"/>
                <w:szCs w:val="16"/>
              </w:rPr>
              <w:t xml:space="preserve"> Mayor que, menor que; Tipos de líneas.</w:t>
            </w:r>
          </w:p>
          <w:p w14:paraId="0AA150A1"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Herramientas digitales:</w:t>
            </w:r>
            <w:r w:rsidRPr="00011390">
              <w:rPr>
                <w:rFonts w:ascii="Arial" w:hAnsi="Arial" w:cs="Arial"/>
                <w:color w:val="000000" w:themeColor="text1"/>
                <w:sz w:val="16"/>
                <w:szCs w:val="16"/>
              </w:rPr>
              <w:t xml:space="preserve"> Bloques base 10; Fichas y tabla 10; </w:t>
            </w:r>
            <w:proofErr w:type="spellStart"/>
            <w:r w:rsidRPr="00011390">
              <w:rPr>
                <w:rFonts w:ascii="Arial" w:hAnsi="Arial" w:cs="Arial"/>
                <w:color w:val="000000" w:themeColor="text1"/>
                <w:sz w:val="16"/>
                <w:szCs w:val="16"/>
              </w:rPr>
              <w:t>Policubos</w:t>
            </w:r>
            <w:proofErr w:type="spellEnd"/>
            <w:r w:rsidRPr="00011390">
              <w:rPr>
                <w:rFonts w:ascii="Arial" w:hAnsi="Arial" w:cs="Arial"/>
                <w:color w:val="000000" w:themeColor="text1"/>
                <w:sz w:val="16"/>
                <w:szCs w:val="16"/>
              </w:rPr>
              <w:t>; Regletas.</w:t>
            </w:r>
          </w:p>
          <w:p w14:paraId="699EF8CB"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Imprimibles:</w:t>
            </w:r>
            <w:r w:rsidRPr="00011390">
              <w:rPr>
                <w:rFonts w:ascii="Arial" w:hAnsi="Arial" w:cs="Arial"/>
                <w:color w:val="000000" w:themeColor="text1"/>
                <w:sz w:val="16"/>
                <w:szCs w:val="16"/>
              </w:rPr>
              <w:t xml:space="preserve"> Números de una cifra; Lo resuelvo sin problema: ¿Cuál es la cantidad final?; Selección por descarte (Razona); Cálculo mental: Sumar 2; ¿Cuántas canicas hay? (Razona) ¿Qué he aprendido? (Resumen de la unidad)</w:t>
            </w:r>
          </w:p>
          <w:p w14:paraId="12BB6874" w14:textId="77777777" w:rsidR="00993B1F" w:rsidRPr="00011390" w:rsidRDefault="00993B1F" w:rsidP="00011390">
            <w:pPr>
              <w:widowControl w:val="0"/>
              <w:ind w:left="102" w:hanging="102"/>
              <w:rPr>
                <w:rFonts w:ascii="Arial" w:hAnsi="Arial" w:cs="Arial"/>
                <w:b/>
                <w:bCs/>
                <w:color w:val="000000" w:themeColor="text1"/>
                <w:sz w:val="16"/>
                <w:szCs w:val="16"/>
              </w:rPr>
            </w:pPr>
            <w:r w:rsidRPr="00011390">
              <w:rPr>
                <w:rFonts w:ascii="Arial" w:hAnsi="Arial" w:cs="Arial"/>
                <w:color w:val="000000" w:themeColor="text1"/>
                <w:sz w:val="16"/>
                <w:szCs w:val="16"/>
              </w:rPr>
              <w:t>-</w:t>
            </w:r>
            <w:r w:rsidRPr="00011390">
              <w:rPr>
                <w:rFonts w:ascii="Arial" w:hAnsi="Arial" w:cs="Arial"/>
                <w:b/>
                <w:bCs/>
                <w:color w:val="000000" w:themeColor="text1"/>
                <w:sz w:val="16"/>
                <w:szCs w:val="16"/>
              </w:rPr>
              <w:t xml:space="preserve"> Generador de fichas.</w:t>
            </w:r>
          </w:p>
          <w:p w14:paraId="3AA2E26A" w14:textId="77777777" w:rsidR="00993B1F" w:rsidRPr="00011390" w:rsidRDefault="00993B1F" w:rsidP="00011390">
            <w:pPr>
              <w:widowControl w:val="0"/>
              <w:ind w:left="102" w:hanging="102"/>
              <w:rPr>
                <w:rFonts w:ascii="Arial" w:hAnsi="Arial" w:cs="Arial"/>
                <w:b/>
                <w:bCs/>
                <w:color w:val="000000" w:themeColor="text1"/>
                <w:sz w:val="16"/>
                <w:szCs w:val="16"/>
              </w:rPr>
            </w:pPr>
          </w:p>
          <w:p w14:paraId="15D4BFCC" w14:textId="77777777" w:rsidR="00993B1F" w:rsidRPr="00011390" w:rsidRDefault="00993B1F" w:rsidP="00011390">
            <w:pPr>
              <w:rPr>
                <w:rFonts w:ascii="Arial" w:hAnsi="Arial" w:cs="Arial"/>
                <w:b/>
                <w:bCs/>
                <w:color w:val="000000" w:themeColor="text1"/>
                <w:sz w:val="16"/>
                <w:szCs w:val="16"/>
              </w:rPr>
            </w:pPr>
            <w:r w:rsidRPr="00011390">
              <w:rPr>
                <w:rFonts w:ascii="Arial" w:hAnsi="Arial" w:cs="Arial"/>
                <w:b/>
                <w:bCs/>
                <w:color w:val="000000" w:themeColor="text1"/>
                <w:sz w:val="16"/>
                <w:szCs w:val="16"/>
              </w:rPr>
              <w:t>Área de Conocimiento del Medio (Ciencias Naturales):</w:t>
            </w:r>
          </w:p>
          <w:p w14:paraId="1DCEACEF"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Animaciones y vídeos. Animación inicial. Te lo cuento en un momento. Cómo observar seres vivos. Ordenamos la gran variedad de animales. Vídeos sobre animales. Vídeos y animaciones sobre plantas. Quiero una mascota. Comparte en familia lo que has aprendido sobre los animales y las plantas.</w:t>
            </w:r>
          </w:p>
          <w:p w14:paraId="1CCD0CAA"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xml:space="preserve">- Audios. Canciones para adivinar grupos de animales. </w:t>
            </w:r>
          </w:p>
          <w:p w14:paraId="016BA64F"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Presentaciones. ¿Cómo sé si esto está vivo? Aprendo a dibujar seres vivos. Las aves. Los mamíferos. ¿Conoces a los animales? Organizador visual sobre los seres vivos.</w:t>
            </w:r>
          </w:p>
          <w:p w14:paraId="19D7E24B"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Infografías y documentos: Plan TIC-TAC (ficha 1). Plan lingüístico. Una planta es un ser vivo. Las plantas. Taller de ciencias: Ciencia con animales. Colección de palabras de la unidad.</w:t>
            </w:r>
          </w:p>
          <w:p w14:paraId="0A111691" w14:textId="77777777" w:rsidR="00993B1F" w:rsidRPr="00011390" w:rsidRDefault="00993B1F" w:rsidP="00011390">
            <w:pPr>
              <w:widowControl w:val="0"/>
              <w:ind w:left="102" w:hanging="102"/>
              <w:rPr>
                <w:rFonts w:ascii="Arial" w:hAnsi="Arial" w:cs="Arial"/>
                <w:color w:val="000000" w:themeColor="text1"/>
                <w:sz w:val="16"/>
                <w:szCs w:val="16"/>
              </w:rPr>
            </w:pPr>
            <w:r w:rsidRPr="00011390">
              <w:rPr>
                <w:rFonts w:ascii="Arial" w:hAnsi="Arial" w:cs="Arial"/>
                <w:color w:val="000000" w:themeColor="text1"/>
                <w:sz w:val="16"/>
                <w:szCs w:val="16"/>
              </w:rPr>
              <w:t>- Galerías de imágenes. ¿Distingues seres vivos y seres inertes? ¿Qué seres vivos son animales? ¿Qué seres vivos son plantas? Cómo viven los seres vivos.</w:t>
            </w:r>
          </w:p>
          <w:p w14:paraId="69A8646B" w14:textId="4FC491A5" w:rsidR="00993B1F" w:rsidRPr="00011390" w:rsidRDefault="00993B1F" w:rsidP="00011390">
            <w:pPr>
              <w:pStyle w:val="Prrafodelista"/>
              <w:widowControl w:val="0"/>
              <w:numPr>
                <w:ilvl w:val="0"/>
                <w:numId w:val="4"/>
              </w:numPr>
              <w:suppressAutoHyphens w:val="0"/>
              <w:ind w:left="102" w:hanging="102"/>
              <w:contextualSpacing w:val="0"/>
              <w:rPr>
                <w:color w:val="000000" w:themeColor="text1"/>
                <w:sz w:val="16"/>
                <w:szCs w:val="16"/>
              </w:rPr>
            </w:pPr>
            <w:r w:rsidRPr="00011390">
              <w:rPr>
                <w:color w:val="000000" w:themeColor="text1"/>
                <w:sz w:val="16"/>
                <w:szCs w:val="16"/>
              </w:rPr>
              <w:t>Actividades interactivas</w:t>
            </w:r>
          </w:p>
          <w:p w14:paraId="7DDAD905" w14:textId="77777777" w:rsidR="00011390" w:rsidRDefault="00011390" w:rsidP="00011390">
            <w:pPr>
              <w:rPr>
                <w:rFonts w:ascii="Arial" w:hAnsi="Arial" w:cs="Arial"/>
                <w:b/>
                <w:bCs/>
                <w:color w:val="000000" w:themeColor="text1"/>
                <w:sz w:val="16"/>
                <w:szCs w:val="16"/>
              </w:rPr>
            </w:pPr>
          </w:p>
          <w:p w14:paraId="7C2146AB" w14:textId="77777777" w:rsidR="00993B1F" w:rsidRPr="00011390" w:rsidRDefault="00993B1F" w:rsidP="00011390">
            <w:pPr>
              <w:rPr>
                <w:rFonts w:ascii="Arial" w:hAnsi="Arial" w:cs="Arial"/>
                <w:b/>
                <w:bCs/>
                <w:color w:val="000000" w:themeColor="text1"/>
                <w:sz w:val="16"/>
                <w:szCs w:val="16"/>
              </w:rPr>
            </w:pPr>
            <w:r w:rsidRPr="00011390">
              <w:rPr>
                <w:rFonts w:ascii="Arial" w:hAnsi="Arial" w:cs="Arial"/>
                <w:b/>
                <w:bCs/>
                <w:color w:val="000000" w:themeColor="text1"/>
                <w:sz w:val="16"/>
                <w:szCs w:val="16"/>
              </w:rPr>
              <w:t>Material del aula:</w:t>
            </w:r>
          </w:p>
          <w:p w14:paraId="790B073A"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auto"/>
                <w:sz w:val="16"/>
                <w:szCs w:val="16"/>
              </w:rPr>
              <w:t>Tarjetas de vocabulario</w:t>
            </w:r>
          </w:p>
          <w:p w14:paraId="372124BF"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auto"/>
                <w:sz w:val="16"/>
                <w:szCs w:val="16"/>
              </w:rPr>
              <w:t>El juego de las palabras</w:t>
            </w:r>
          </w:p>
          <w:p w14:paraId="0D8B83CA"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auto"/>
                <w:sz w:val="16"/>
                <w:szCs w:val="16"/>
              </w:rPr>
              <w:t>Láminas de reglas ortográficas</w:t>
            </w:r>
          </w:p>
          <w:p w14:paraId="3C4B8C0A"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auto"/>
                <w:sz w:val="16"/>
                <w:szCs w:val="16"/>
              </w:rPr>
              <w:t>Láminas de expresión oral</w:t>
            </w:r>
          </w:p>
          <w:p w14:paraId="39482331"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auto"/>
                <w:sz w:val="16"/>
                <w:szCs w:val="16"/>
              </w:rPr>
              <w:t>Abecedario</w:t>
            </w:r>
          </w:p>
          <w:p w14:paraId="1F7AD430"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Material manipulativo: Tabla 10; Contadores; Tablero decimal; Diagrama partes-todo; Tarjetas de números; Recta numérica; Bloques lógicos; Tabla del 0 al 99.</w:t>
            </w:r>
          </w:p>
          <w:p w14:paraId="462AF08E"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 xml:space="preserve">Material de aula: </w:t>
            </w:r>
            <w:proofErr w:type="spellStart"/>
            <w:r w:rsidRPr="00011390">
              <w:rPr>
                <w:color w:val="000000" w:themeColor="text1"/>
                <w:sz w:val="16"/>
                <w:szCs w:val="16"/>
              </w:rPr>
              <w:t>Policubos</w:t>
            </w:r>
            <w:proofErr w:type="spellEnd"/>
            <w:r w:rsidRPr="00011390">
              <w:rPr>
                <w:color w:val="000000" w:themeColor="text1"/>
                <w:sz w:val="16"/>
                <w:szCs w:val="16"/>
              </w:rPr>
              <w:t>;</w:t>
            </w:r>
            <w:r w:rsidRPr="00011390">
              <w:rPr>
                <w:b/>
                <w:bCs/>
                <w:color w:val="000000" w:themeColor="text1"/>
                <w:sz w:val="16"/>
                <w:szCs w:val="16"/>
              </w:rPr>
              <w:t xml:space="preserve"> </w:t>
            </w:r>
            <w:r w:rsidRPr="00011390">
              <w:rPr>
                <w:color w:val="000000" w:themeColor="text1"/>
                <w:sz w:val="16"/>
                <w:szCs w:val="16"/>
              </w:rPr>
              <w:t>Bloques base 10.</w:t>
            </w:r>
          </w:p>
          <w:p w14:paraId="785B5D7C"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 xml:space="preserve">Otros materiales: Pompones; Elementos rígidos y flexibles; </w:t>
            </w:r>
            <w:proofErr w:type="spellStart"/>
            <w:r w:rsidRPr="00011390">
              <w:rPr>
                <w:color w:val="000000" w:themeColor="text1"/>
                <w:sz w:val="16"/>
                <w:szCs w:val="16"/>
              </w:rPr>
              <w:t>Geoplanos</w:t>
            </w:r>
            <w:proofErr w:type="spellEnd"/>
            <w:r w:rsidRPr="00011390">
              <w:rPr>
                <w:color w:val="000000" w:themeColor="text1"/>
                <w:sz w:val="16"/>
                <w:szCs w:val="16"/>
              </w:rPr>
              <w:t>.</w:t>
            </w:r>
          </w:p>
          <w:p w14:paraId="641E5F72"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Las tarjetas de información.</w:t>
            </w:r>
          </w:p>
          <w:p w14:paraId="7C408CED"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El kit de semillas.</w:t>
            </w:r>
          </w:p>
          <w:p w14:paraId="536B4B3F" w14:textId="77777777" w:rsidR="00993B1F" w:rsidRPr="00011390" w:rsidRDefault="00993B1F" w:rsidP="00011390">
            <w:pPr>
              <w:pStyle w:val="Prrafodelista"/>
              <w:widowControl w:val="0"/>
              <w:numPr>
                <w:ilvl w:val="0"/>
                <w:numId w:val="4"/>
              </w:numPr>
              <w:tabs>
                <w:tab w:val="left" w:pos="190"/>
              </w:tabs>
              <w:suppressAutoHyphens w:val="0"/>
              <w:ind w:left="102" w:hanging="102"/>
              <w:contextualSpacing w:val="0"/>
              <w:rPr>
                <w:color w:val="auto"/>
                <w:sz w:val="16"/>
                <w:szCs w:val="16"/>
              </w:rPr>
            </w:pPr>
            <w:r w:rsidRPr="00011390">
              <w:rPr>
                <w:color w:val="000000" w:themeColor="text1"/>
                <w:sz w:val="16"/>
                <w:szCs w:val="16"/>
              </w:rPr>
              <w:t xml:space="preserve">Los materiales de «Protagonistas </w:t>
            </w:r>
            <w:proofErr w:type="spellStart"/>
            <w:r w:rsidRPr="00011390">
              <w:rPr>
                <w:color w:val="000000" w:themeColor="text1"/>
                <w:sz w:val="16"/>
                <w:szCs w:val="16"/>
              </w:rPr>
              <w:t>STEAM</w:t>
            </w:r>
            <w:proofErr w:type="spellEnd"/>
            <w:r w:rsidRPr="00011390">
              <w:rPr>
                <w:color w:val="000000" w:themeColor="text1"/>
                <w:sz w:val="16"/>
                <w:szCs w:val="16"/>
              </w:rPr>
              <w:t>»: poemas, animaciones, audios, juegos de cartas… y propuesta didáctica del material.</w:t>
            </w:r>
          </w:p>
          <w:p w14:paraId="0784CC13" w14:textId="77777777" w:rsidR="00993B1F" w:rsidRPr="00011390" w:rsidRDefault="00993B1F" w:rsidP="00011390">
            <w:pPr>
              <w:rPr>
                <w:rFonts w:ascii="Arial" w:hAnsi="Arial" w:cs="Arial"/>
                <w:sz w:val="16"/>
                <w:szCs w:val="16"/>
                <w:lang w:val="es-ES_tradnl"/>
              </w:rPr>
            </w:pPr>
          </w:p>
          <w:p w14:paraId="0C959846" w14:textId="77777777" w:rsidR="00993B1F" w:rsidRPr="00011390" w:rsidRDefault="00993B1F" w:rsidP="00011390">
            <w:pPr>
              <w:widowControl w:val="0"/>
              <w:rPr>
                <w:rFonts w:ascii="Arial" w:eastAsia="Arial" w:hAnsi="Arial" w:cs="Arial"/>
                <w:b/>
                <w:color w:val="000000" w:themeColor="text1"/>
                <w:sz w:val="16"/>
                <w:szCs w:val="16"/>
              </w:rPr>
            </w:pPr>
            <w:r w:rsidRPr="00011390">
              <w:rPr>
                <w:rFonts w:ascii="Arial" w:eastAsia="Arial" w:hAnsi="Arial" w:cs="Arial"/>
                <w:b/>
                <w:color w:val="000000" w:themeColor="text1"/>
                <w:sz w:val="16"/>
                <w:szCs w:val="16"/>
              </w:rPr>
              <w:t>Recursos de evaluación:</w:t>
            </w:r>
          </w:p>
          <w:p w14:paraId="61FF5EB7" w14:textId="77777777" w:rsidR="00993B1F" w:rsidRPr="00011390" w:rsidRDefault="00993B1F" w:rsidP="00011390">
            <w:pPr>
              <w:widowControl w:val="0"/>
              <w:ind w:left="102" w:hanging="102"/>
              <w:rPr>
                <w:rFonts w:ascii="Arial" w:eastAsia="Arial" w:hAnsi="Arial" w:cs="Arial"/>
                <w:color w:val="000000" w:themeColor="text1"/>
                <w:sz w:val="16"/>
                <w:szCs w:val="16"/>
              </w:rPr>
            </w:pPr>
            <w:r w:rsidRPr="00011390">
              <w:rPr>
                <w:rFonts w:ascii="Arial" w:eastAsia="Arial" w:hAnsi="Arial" w:cs="Arial"/>
                <w:color w:val="000000" w:themeColor="text1"/>
                <w:sz w:val="16"/>
                <w:szCs w:val="16"/>
              </w:rPr>
              <w:t xml:space="preserve">- Evaluación </w:t>
            </w:r>
          </w:p>
          <w:p w14:paraId="1CE16F8B" w14:textId="77777777" w:rsidR="00993B1F" w:rsidRPr="00011390" w:rsidRDefault="00993B1F" w:rsidP="00011390">
            <w:pPr>
              <w:widowControl w:val="0"/>
              <w:ind w:left="102" w:hanging="102"/>
              <w:rPr>
                <w:rFonts w:ascii="Arial" w:eastAsia="Arial" w:hAnsi="Arial" w:cs="Arial"/>
                <w:color w:val="000000" w:themeColor="text1"/>
                <w:sz w:val="16"/>
                <w:szCs w:val="16"/>
              </w:rPr>
            </w:pPr>
            <w:r w:rsidRPr="00011390">
              <w:rPr>
                <w:rFonts w:ascii="Arial" w:eastAsia="Arial" w:hAnsi="Arial" w:cs="Arial"/>
                <w:color w:val="000000" w:themeColor="text1"/>
                <w:sz w:val="16"/>
                <w:szCs w:val="16"/>
              </w:rPr>
              <w:lastRenderedPageBreak/>
              <w:t>- Evaluación interactiva</w:t>
            </w:r>
          </w:p>
          <w:p w14:paraId="0F80F1E7" w14:textId="77777777" w:rsidR="00993B1F" w:rsidRPr="00011390" w:rsidRDefault="00993B1F" w:rsidP="00011390">
            <w:pPr>
              <w:widowControl w:val="0"/>
              <w:ind w:left="102" w:hanging="102"/>
              <w:rPr>
                <w:rFonts w:ascii="Arial" w:eastAsia="Arial" w:hAnsi="Arial" w:cs="Arial"/>
                <w:color w:val="000000" w:themeColor="text1"/>
                <w:sz w:val="16"/>
                <w:szCs w:val="16"/>
              </w:rPr>
            </w:pPr>
            <w:r w:rsidRPr="00011390">
              <w:rPr>
                <w:rFonts w:ascii="Arial" w:eastAsia="Arial" w:hAnsi="Arial" w:cs="Arial"/>
                <w:color w:val="000000" w:themeColor="text1"/>
                <w:sz w:val="16"/>
                <w:szCs w:val="16"/>
              </w:rPr>
              <w:t xml:space="preserve">- Evaluación competencial </w:t>
            </w:r>
          </w:p>
          <w:p w14:paraId="2BA0D740" w14:textId="6CD176D1" w:rsidR="00993B1F" w:rsidRPr="00011390" w:rsidRDefault="00993B1F" w:rsidP="00011390">
            <w:pPr>
              <w:widowControl w:val="0"/>
              <w:ind w:left="102" w:hanging="102"/>
              <w:rPr>
                <w:rFonts w:ascii="Arial" w:eastAsia="Arial" w:hAnsi="Arial" w:cs="Arial"/>
                <w:color w:val="000000" w:themeColor="text1"/>
                <w:sz w:val="16"/>
                <w:szCs w:val="16"/>
              </w:rPr>
            </w:pPr>
            <w:r w:rsidRPr="00011390">
              <w:rPr>
                <w:rFonts w:ascii="Arial" w:eastAsia="Arial" w:hAnsi="Arial" w:cs="Arial"/>
                <w:color w:val="000000" w:themeColor="text1"/>
                <w:sz w:val="16"/>
                <w:szCs w:val="16"/>
              </w:rPr>
              <w:t>- Generador de pruebas escritas de evaluación</w:t>
            </w:r>
          </w:p>
        </w:tc>
      </w:tr>
      <w:tr w:rsidR="00993B1F" w:rsidRPr="00011390" w14:paraId="1918F969" w14:textId="279952EC"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7BA58CD6" w14:textId="77777777" w:rsidR="00993B1F" w:rsidRPr="00011390" w:rsidRDefault="00993B1F" w:rsidP="00993B1F">
            <w:pPr>
              <w:jc w:val="center"/>
              <w:rPr>
                <w:rFonts w:ascii="Arial" w:eastAsia="Arial" w:hAnsi="Arial" w:cs="Arial"/>
                <w:b/>
                <w:sz w:val="16"/>
                <w:szCs w:val="16"/>
              </w:rPr>
            </w:pPr>
            <w:r w:rsidRPr="00011390">
              <w:rPr>
                <w:rFonts w:ascii="Arial" w:eastAsia="Arial" w:hAnsi="Arial" w:cs="Arial"/>
                <w:b/>
                <w:sz w:val="16"/>
                <w:szCs w:val="16"/>
              </w:rPr>
              <w:lastRenderedPageBreak/>
              <w:t>Tratamiento de los elementos transversales y Estrategias para desarrollar la educación en valores</w:t>
            </w:r>
          </w:p>
        </w:tc>
      </w:tr>
      <w:tr w:rsidR="00993B1F" w:rsidRPr="00011390" w14:paraId="02D16678" w14:textId="05D483F9"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06FC6314" w14:textId="77777777" w:rsidR="00993B1F" w:rsidRPr="00011390" w:rsidRDefault="00993B1F" w:rsidP="00993B1F">
            <w:pPr>
              <w:spacing w:after="60"/>
              <w:jc w:val="both"/>
              <w:rPr>
                <w:rFonts w:ascii="Arial" w:hAnsi="Arial" w:cs="Arial"/>
                <w:sz w:val="16"/>
                <w:szCs w:val="16"/>
              </w:rPr>
            </w:pPr>
            <w:r w:rsidRPr="00011390">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B71BC07" w14:textId="77777777" w:rsidR="00993B1F" w:rsidRPr="00011390" w:rsidRDefault="00993B1F" w:rsidP="00993B1F">
            <w:pPr>
              <w:spacing w:after="60"/>
              <w:jc w:val="both"/>
              <w:rPr>
                <w:rFonts w:ascii="Arial" w:hAnsi="Arial" w:cs="Arial"/>
                <w:sz w:val="16"/>
                <w:szCs w:val="16"/>
              </w:rPr>
            </w:pPr>
            <w:r w:rsidRPr="00011390">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3CA0E080" w14:textId="2B1E634B" w:rsidR="00993B1F" w:rsidRPr="00011390" w:rsidRDefault="00993B1F" w:rsidP="00993B1F">
            <w:pPr>
              <w:jc w:val="both"/>
              <w:rPr>
                <w:rFonts w:ascii="Arial" w:hAnsi="Arial" w:cs="Arial"/>
                <w:sz w:val="16"/>
                <w:szCs w:val="16"/>
              </w:rPr>
            </w:pPr>
            <w:r w:rsidRPr="00011390">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993B1F" w:rsidRPr="00011390" w14:paraId="6D505CEA" w14:textId="77777777"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3654C683" w14:textId="77777777" w:rsidR="00993B1F" w:rsidRPr="00011390" w:rsidRDefault="00993B1F" w:rsidP="00993B1F">
            <w:pPr>
              <w:jc w:val="center"/>
              <w:rPr>
                <w:rFonts w:ascii="Arial" w:eastAsia="Arial" w:hAnsi="Arial" w:cs="Arial"/>
                <w:b/>
                <w:sz w:val="16"/>
                <w:szCs w:val="16"/>
              </w:rPr>
            </w:pPr>
            <w:r w:rsidRPr="00011390">
              <w:rPr>
                <w:rFonts w:ascii="Arial" w:eastAsia="Arial" w:hAnsi="Arial" w:cs="Arial"/>
                <w:b/>
                <w:color w:val="000000"/>
                <w:sz w:val="16"/>
                <w:szCs w:val="16"/>
              </w:rPr>
              <w:t xml:space="preserve">Programas, Planes y </w:t>
            </w:r>
            <w:r w:rsidRPr="00011390">
              <w:rPr>
                <w:rFonts w:ascii="Arial" w:eastAsia="Arial" w:hAnsi="Arial" w:cs="Arial"/>
                <w:b/>
                <w:sz w:val="16"/>
                <w:szCs w:val="16"/>
              </w:rPr>
              <w:t>ejes temáticos de la RED CANARIA-</w:t>
            </w:r>
            <w:proofErr w:type="spellStart"/>
            <w:r w:rsidRPr="00011390">
              <w:rPr>
                <w:rFonts w:ascii="Arial" w:eastAsia="Arial" w:hAnsi="Arial" w:cs="Arial"/>
                <w:b/>
                <w:sz w:val="16"/>
                <w:szCs w:val="16"/>
              </w:rPr>
              <w:t>InnovAS</w:t>
            </w:r>
            <w:proofErr w:type="spellEnd"/>
          </w:p>
        </w:tc>
      </w:tr>
      <w:tr w:rsidR="00993B1F" w:rsidRPr="00011390" w14:paraId="6A62EEF2" w14:textId="77777777"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3F097F3C" w14:textId="77777777" w:rsidR="00993B1F" w:rsidRPr="00011390" w:rsidRDefault="00993B1F" w:rsidP="00993B1F">
            <w:pPr>
              <w:jc w:val="both"/>
              <w:rPr>
                <w:rFonts w:ascii="Arial" w:eastAsia="Arial" w:hAnsi="Arial" w:cs="Arial"/>
                <w:color w:val="FF3333"/>
                <w:sz w:val="16"/>
                <w:szCs w:val="16"/>
                <w:highlight w:val="white"/>
              </w:rPr>
            </w:pPr>
            <w:r w:rsidRPr="00011390">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011390">
              <w:rPr>
                <w:rFonts w:ascii="Arial" w:eastAsia="Arial" w:hAnsi="Arial" w:cs="Arial"/>
                <w:color w:val="A6A6A6" w:themeColor="background1" w:themeShade="A6"/>
                <w:sz w:val="16"/>
                <w:szCs w:val="16"/>
                <w:highlight w:val="white"/>
              </w:rPr>
              <w:t>InnovAS</w:t>
            </w:r>
            <w:proofErr w:type="spellEnd"/>
            <w:r w:rsidRPr="00011390">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011390">
              <w:rPr>
                <w:rFonts w:ascii="Arial" w:eastAsia="Arial" w:hAnsi="Arial" w:cs="Arial"/>
                <w:color w:val="A6A6A6" w:themeColor="background1" w:themeShade="A6"/>
                <w:sz w:val="16"/>
                <w:szCs w:val="16"/>
                <w:highlight w:val="white"/>
              </w:rPr>
              <w:t>SA</w:t>
            </w:r>
            <w:proofErr w:type="spellEnd"/>
            <w:proofErr w:type="gramStart"/>
            <w:r w:rsidRPr="00011390">
              <w:rPr>
                <w:rFonts w:ascii="Arial" w:eastAsia="Arial" w:hAnsi="Arial" w:cs="Arial"/>
                <w:color w:val="A6A6A6" w:themeColor="background1" w:themeShade="A6"/>
                <w:sz w:val="16"/>
                <w:szCs w:val="16"/>
                <w:highlight w:val="white"/>
              </w:rPr>
              <w:t>..</w:t>
            </w:r>
            <w:proofErr w:type="gramEnd"/>
          </w:p>
        </w:tc>
      </w:tr>
      <w:tr w:rsidR="00993B1F" w:rsidRPr="00011390" w14:paraId="6C4A26E9" w14:textId="77777777"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7075A50F" w14:textId="77777777" w:rsidR="00993B1F" w:rsidRPr="00011390" w:rsidRDefault="00993B1F" w:rsidP="00993B1F">
            <w:pPr>
              <w:jc w:val="center"/>
              <w:rPr>
                <w:rFonts w:ascii="Arial" w:eastAsia="Arial" w:hAnsi="Arial" w:cs="Arial"/>
                <w:b/>
                <w:sz w:val="16"/>
                <w:szCs w:val="16"/>
              </w:rPr>
            </w:pPr>
            <w:r w:rsidRPr="00011390">
              <w:rPr>
                <w:rFonts w:ascii="Arial" w:eastAsia="Arial" w:hAnsi="Arial" w:cs="Arial"/>
                <w:b/>
                <w:color w:val="000000"/>
                <w:sz w:val="16"/>
                <w:szCs w:val="16"/>
              </w:rPr>
              <w:t>Actividades complementarias y extraescolares</w:t>
            </w:r>
          </w:p>
        </w:tc>
      </w:tr>
      <w:tr w:rsidR="00993B1F" w:rsidRPr="00011390" w14:paraId="31DA2528" w14:textId="77777777" w:rsidTr="00011390">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73C39939" w14:textId="796EA253" w:rsidR="00993B1F" w:rsidRPr="00011390" w:rsidRDefault="00993B1F" w:rsidP="00993B1F">
            <w:pPr>
              <w:widowControl w:val="0"/>
              <w:jc w:val="both"/>
              <w:rPr>
                <w:rFonts w:ascii="Arial" w:hAnsi="Arial" w:cs="Arial"/>
                <w:sz w:val="16"/>
                <w:szCs w:val="16"/>
              </w:rPr>
            </w:pPr>
            <w:r w:rsidRPr="00011390">
              <w:rPr>
                <w:rFonts w:ascii="Arial" w:eastAsia="Arial" w:hAnsi="Arial" w:cs="Arial"/>
                <w:color w:val="A6A6A6" w:themeColor="background1" w:themeShade="A6"/>
                <w:sz w:val="16"/>
                <w:szCs w:val="16"/>
              </w:rPr>
              <w:t xml:space="preserve">Alguna propuesta como: </w:t>
            </w:r>
            <w:r w:rsidRPr="00011390">
              <w:rPr>
                <w:rFonts w:ascii="Arial" w:hAnsi="Arial" w:cs="Arial"/>
                <w:color w:val="A6A6A6" w:themeColor="background1" w:themeShade="A6"/>
                <w:sz w:val="16"/>
                <w:szCs w:val="16"/>
              </w:rPr>
              <w:t>visitar lugares externos al centro en los que el alumnado pueda conocer cómo es el cuidado de los animales de compañía, como una clínica veterinaria, un centro de acogida de mascotas, un centro hípico…</w:t>
            </w:r>
          </w:p>
        </w:tc>
      </w:tr>
      <w:tr w:rsidR="00993B1F" w:rsidRPr="00011390" w14:paraId="742D43B7" w14:textId="77777777" w:rsidTr="00011390">
        <w:trPr>
          <w:trHeight w:val="277"/>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6C17409" w14:textId="280965BC" w:rsidR="00993B1F" w:rsidRPr="00011390" w:rsidRDefault="00993B1F" w:rsidP="00011390">
            <w:pPr>
              <w:rPr>
                <w:rFonts w:ascii="Arial" w:eastAsia="Arial" w:hAnsi="Arial" w:cs="Arial"/>
                <w:b/>
                <w:sz w:val="16"/>
                <w:szCs w:val="16"/>
              </w:rPr>
            </w:pPr>
            <w:r w:rsidRPr="00011390">
              <w:rPr>
                <w:rFonts w:ascii="Arial" w:eastAsia="Arial" w:hAnsi="Arial" w:cs="Arial"/>
                <w:b/>
                <w:sz w:val="16"/>
                <w:szCs w:val="16"/>
              </w:rPr>
              <w:t>Periodo implementación</w:t>
            </w:r>
          </w:p>
        </w:tc>
        <w:tc>
          <w:tcPr>
            <w:tcW w:w="5943"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68D3B3C" w14:textId="70AA9319" w:rsidR="00993B1F" w:rsidRPr="00011390" w:rsidRDefault="00993B1F" w:rsidP="00011390">
            <w:pPr>
              <w:rPr>
                <w:rFonts w:ascii="Arial" w:eastAsia="Arial" w:hAnsi="Arial" w:cs="Arial"/>
                <w:sz w:val="16"/>
                <w:szCs w:val="16"/>
              </w:rPr>
            </w:pPr>
            <w:r w:rsidRPr="00011390">
              <w:rPr>
                <w:rFonts w:ascii="Arial" w:eastAsia="Arial" w:hAnsi="Arial" w:cs="Arial"/>
                <w:sz w:val="16"/>
                <w:szCs w:val="16"/>
              </w:rPr>
              <w:t xml:space="preserve">Desde la semana nº 13   a la semana nº 15         </w:t>
            </w:r>
          </w:p>
        </w:tc>
        <w:tc>
          <w:tcPr>
            <w:tcW w:w="3154"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33264EF4" w14:textId="77777777" w:rsidR="00993B1F" w:rsidRPr="00011390" w:rsidRDefault="00993B1F" w:rsidP="00011390">
            <w:pPr>
              <w:rPr>
                <w:rFonts w:ascii="Arial" w:eastAsia="Arial" w:hAnsi="Arial" w:cs="Arial"/>
                <w:sz w:val="16"/>
                <w:szCs w:val="16"/>
              </w:rPr>
            </w:pPr>
            <w:r w:rsidRPr="00011390">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FAFBE88" w14:textId="043DEEC3" w:rsidR="00993B1F" w:rsidRPr="00011390" w:rsidRDefault="00993B1F" w:rsidP="00011390">
            <w:pPr>
              <w:rPr>
                <w:rFonts w:ascii="Arial" w:eastAsia="Arial" w:hAnsi="Arial" w:cs="Arial"/>
                <w:sz w:val="16"/>
                <w:szCs w:val="16"/>
              </w:rPr>
            </w:pPr>
            <w:r w:rsidRPr="00011390">
              <w:rPr>
                <w:rFonts w:ascii="Arial" w:eastAsia="Arial" w:hAnsi="Arial" w:cs="Arial"/>
                <w:sz w:val="16"/>
                <w:szCs w:val="16"/>
              </w:rPr>
              <w:t>Trimestre: Segundo</w:t>
            </w:r>
          </w:p>
        </w:tc>
      </w:tr>
      <w:tr w:rsidR="00993B1F" w:rsidRPr="00011390" w14:paraId="26E91933" w14:textId="77777777" w:rsidTr="00011390">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69CF0CF" w14:textId="49C30A8B" w:rsidR="00993B1F" w:rsidRPr="00011390" w:rsidRDefault="00993B1F" w:rsidP="00011390">
            <w:pPr>
              <w:rPr>
                <w:rFonts w:ascii="Arial" w:eastAsia="Arial" w:hAnsi="Arial" w:cs="Arial"/>
                <w:b/>
                <w:sz w:val="16"/>
                <w:szCs w:val="16"/>
              </w:rPr>
            </w:pPr>
            <w:r w:rsidRPr="00011390">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1DCEF065" w14:textId="53FBE7BE" w:rsidR="00993B1F" w:rsidRPr="00011390" w:rsidRDefault="00993B1F" w:rsidP="00011390">
            <w:pPr>
              <w:spacing w:before="20" w:after="20" w:line="276" w:lineRule="auto"/>
              <w:rPr>
                <w:rFonts w:ascii="Arial" w:eastAsia="Arial" w:hAnsi="Arial" w:cs="Arial"/>
                <w:color w:val="000000" w:themeColor="text1"/>
                <w:sz w:val="16"/>
                <w:szCs w:val="16"/>
              </w:rPr>
            </w:pPr>
            <w:r w:rsidRPr="00011390">
              <w:rPr>
                <w:rFonts w:ascii="Arial" w:eastAsia="Arial" w:hAnsi="Arial" w:cs="Arial"/>
                <w:color w:val="000000" w:themeColor="text1"/>
                <w:sz w:val="16"/>
                <w:szCs w:val="16"/>
              </w:rPr>
              <w:t>Están vinculadas Lengua Castellana y Literatura, Matemáticas y Conocimiento del Medio Natural, Social y Cultural</w:t>
            </w:r>
          </w:p>
        </w:tc>
      </w:tr>
      <w:tr w:rsidR="00993B1F" w:rsidRPr="00011390" w14:paraId="754EA10C" w14:textId="77777777" w:rsidTr="00011390">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57789071" w14:textId="3E59351D" w:rsidR="00993B1F" w:rsidRPr="00011390" w:rsidRDefault="00011390" w:rsidP="00011390">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993B1F" w:rsidRPr="00011390">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474A33DD" w14:textId="77777777" w:rsidR="00993B1F" w:rsidRPr="00011390" w:rsidRDefault="00993B1F" w:rsidP="00011390">
            <w:pPr>
              <w:rPr>
                <w:rFonts w:ascii="Arial" w:eastAsia="Arial" w:hAnsi="Arial" w:cs="Arial"/>
                <w:b/>
                <w:sz w:val="16"/>
                <w:szCs w:val="16"/>
              </w:rPr>
            </w:pPr>
            <w:r w:rsidRPr="00011390">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1C835488" w14:textId="7F576E0D" w:rsidR="00993B1F" w:rsidRPr="00011390" w:rsidRDefault="00993B1F" w:rsidP="00011390">
            <w:pPr>
              <w:rPr>
                <w:rFonts w:ascii="Arial" w:eastAsia="Arial" w:hAnsi="Arial" w:cs="Arial"/>
                <w:color w:val="A6A6A6" w:themeColor="background1" w:themeShade="A6"/>
                <w:sz w:val="16"/>
                <w:szCs w:val="16"/>
                <w:highlight w:val="white"/>
              </w:rPr>
            </w:pPr>
            <w:r w:rsidRPr="00011390">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993B1F" w:rsidRPr="00011390" w14:paraId="03042A52" w14:textId="77777777" w:rsidTr="00011390">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648539AD" w14:textId="77777777" w:rsidR="00993B1F" w:rsidRPr="00011390" w:rsidRDefault="00993B1F" w:rsidP="00011390">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66028679" w14:textId="77777777" w:rsidR="00993B1F" w:rsidRPr="00011390" w:rsidRDefault="00993B1F" w:rsidP="00011390">
            <w:pPr>
              <w:rPr>
                <w:rFonts w:ascii="Arial" w:eastAsia="Arial" w:hAnsi="Arial" w:cs="Arial"/>
                <w:b/>
                <w:sz w:val="16"/>
                <w:szCs w:val="16"/>
              </w:rPr>
            </w:pPr>
            <w:r w:rsidRPr="00011390">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09EDCDFD" w14:textId="77777777" w:rsidR="00993B1F" w:rsidRPr="00011390" w:rsidRDefault="00993B1F" w:rsidP="00011390">
            <w:pPr>
              <w:rPr>
                <w:rFonts w:ascii="Arial" w:eastAsia="Arial" w:hAnsi="Arial" w:cs="Arial"/>
                <w:color w:val="A6A6A6" w:themeColor="background1" w:themeShade="A6"/>
                <w:sz w:val="16"/>
                <w:szCs w:val="16"/>
                <w:highlight w:val="white"/>
              </w:rPr>
            </w:pPr>
            <w:r w:rsidRPr="00011390">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1D8433C" w14:textId="4515F625" w:rsidR="00011390" w:rsidRDefault="00011390" w:rsidP="00C161BD">
      <w:pPr>
        <w:rPr>
          <w:rFonts w:ascii="Arial" w:hAnsi="Arial" w:cs="Arial"/>
        </w:rPr>
      </w:pPr>
    </w:p>
    <w:p w14:paraId="7690BFD5" w14:textId="77777777" w:rsidR="00011390" w:rsidRDefault="00011390">
      <w:pPr>
        <w:rPr>
          <w:rFonts w:ascii="Arial" w:hAnsi="Arial" w:cs="Arial"/>
        </w:rPr>
      </w:pPr>
      <w:r>
        <w:rPr>
          <w:rFonts w:ascii="Arial" w:hAnsi="Arial" w:cs="Arial"/>
        </w:rPr>
        <w:br w:type="page"/>
      </w:r>
    </w:p>
    <w:p w14:paraId="0ADE9B43" w14:textId="77777777" w:rsidR="00BD652C" w:rsidRPr="00120D8D" w:rsidRDefault="00BD652C" w:rsidP="00F01975">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F01975" w:rsidRPr="00011390" w14:paraId="0E019512" w14:textId="77777777" w:rsidTr="00011390">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2CDF4FB5" w14:textId="22D1DAFD" w:rsidR="00F01975" w:rsidRPr="00011390" w:rsidRDefault="002F5115" w:rsidP="00B16C66">
            <w:pPr>
              <w:jc w:val="center"/>
              <w:rPr>
                <w:rFonts w:ascii="Arial" w:eastAsia="Arial" w:hAnsi="Arial" w:cs="Arial"/>
                <w:b/>
                <w:color w:val="6666FF"/>
                <w:sz w:val="16"/>
                <w:szCs w:val="16"/>
              </w:rPr>
            </w:pPr>
            <w:r w:rsidRPr="00011390">
              <w:rPr>
                <w:rFonts w:ascii="Arial" w:eastAsia="Arial" w:hAnsi="Arial" w:cs="Arial"/>
                <w:b/>
                <w:color w:val="000000"/>
                <w:sz w:val="16"/>
                <w:szCs w:val="16"/>
              </w:rPr>
              <w:t>UP</w:t>
            </w:r>
            <w:r w:rsidR="00F01975" w:rsidRPr="00011390">
              <w:rPr>
                <w:rFonts w:ascii="Arial" w:eastAsia="Arial" w:hAnsi="Arial" w:cs="Arial"/>
                <w:b/>
                <w:sz w:val="16"/>
                <w:szCs w:val="16"/>
              </w:rPr>
              <w:t xml:space="preserve"> N.º 6 “NOS IMPORTA LA NATURALEZA”</w:t>
            </w:r>
          </w:p>
        </w:tc>
      </w:tr>
      <w:tr w:rsidR="00F01975" w:rsidRPr="00011390" w14:paraId="28A7B5F1" w14:textId="77777777" w:rsidTr="00011390">
        <w:trPr>
          <w:trHeight w:val="160"/>
        </w:trPr>
        <w:tc>
          <w:tcPr>
            <w:tcW w:w="14463" w:type="dxa"/>
            <w:tcBorders>
              <w:left w:val="single" w:sz="8" w:space="0" w:color="00000A"/>
              <w:bottom w:val="single" w:sz="4" w:space="0" w:color="00000A"/>
              <w:right w:val="single" w:sz="8" w:space="0" w:color="00000A"/>
            </w:tcBorders>
            <w:shd w:val="clear" w:color="auto" w:fill="FFFFFF"/>
          </w:tcPr>
          <w:p w14:paraId="6DC07D7F" w14:textId="77777777" w:rsidR="00F01975" w:rsidRPr="00011390" w:rsidRDefault="00F01975" w:rsidP="00D05DD7">
            <w:pPr>
              <w:jc w:val="both"/>
              <w:rPr>
                <w:rFonts w:ascii="Arial" w:eastAsia="Arial" w:hAnsi="Arial" w:cs="Arial"/>
                <w:b/>
                <w:bCs/>
                <w:color w:val="000000" w:themeColor="text1"/>
                <w:sz w:val="16"/>
                <w:szCs w:val="16"/>
              </w:rPr>
            </w:pPr>
            <w:r w:rsidRPr="00011390">
              <w:rPr>
                <w:rFonts w:ascii="Arial" w:eastAsia="Arial" w:hAnsi="Arial" w:cs="Arial"/>
                <w:b/>
                <w:bCs/>
                <w:color w:val="000000" w:themeColor="text1"/>
                <w:sz w:val="16"/>
                <w:szCs w:val="16"/>
              </w:rPr>
              <w:t>Descripción:</w:t>
            </w:r>
          </w:p>
          <w:p w14:paraId="4B1114C0" w14:textId="77777777" w:rsidR="00D05DD7" w:rsidRPr="00011390" w:rsidRDefault="00D05DD7" w:rsidP="00D05DD7">
            <w:pPr>
              <w:spacing w:after="60"/>
              <w:ind w:right="57"/>
              <w:jc w:val="both"/>
              <w:rPr>
                <w:rFonts w:ascii="Arial" w:eastAsia="Arial" w:hAnsi="Arial" w:cs="Arial"/>
                <w:b/>
                <w:bCs/>
                <w:color w:val="000000" w:themeColor="text1"/>
                <w:sz w:val="16"/>
                <w:szCs w:val="16"/>
              </w:rPr>
            </w:pPr>
            <w:r w:rsidRPr="00011390">
              <w:rPr>
                <w:rFonts w:ascii="Arial" w:eastAsia="Arial" w:hAnsi="Arial" w:cs="Arial"/>
                <w:b/>
                <w:bCs/>
                <w:color w:val="000000" w:themeColor="text1"/>
                <w:sz w:val="16"/>
                <w:szCs w:val="16"/>
              </w:rPr>
              <w:t xml:space="preserve">El </w:t>
            </w:r>
            <w:proofErr w:type="spellStart"/>
            <w:r w:rsidRPr="00011390">
              <w:rPr>
                <w:rFonts w:ascii="Arial" w:eastAsia="Arial" w:hAnsi="Arial" w:cs="Arial"/>
                <w:b/>
                <w:bCs/>
                <w:color w:val="000000" w:themeColor="text1"/>
                <w:sz w:val="16"/>
                <w:szCs w:val="16"/>
              </w:rPr>
              <w:t>ODS</w:t>
            </w:r>
            <w:proofErr w:type="spellEnd"/>
            <w:r w:rsidRPr="00011390">
              <w:rPr>
                <w:rFonts w:ascii="Arial" w:eastAsia="Arial" w:hAnsi="Arial" w:cs="Arial"/>
                <w:b/>
                <w:bCs/>
                <w:color w:val="000000" w:themeColor="text1"/>
                <w:sz w:val="16"/>
                <w:szCs w:val="16"/>
              </w:rPr>
              <w:t xml:space="preserve"> 15.</w:t>
            </w:r>
            <w:r w:rsidRPr="00011390">
              <w:rPr>
                <w:rFonts w:ascii="Arial" w:eastAsia="Arial" w:hAnsi="Arial" w:cs="Arial"/>
                <w:color w:val="000000" w:themeColor="text1"/>
                <w:sz w:val="16"/>
                <w:szCs w:val="16"/>
              </w:rPr>
              <w:t xml:space="preserve"> </w:t>
            </w:r>
            <w:r w:rsidRPr="00011390">
              <w:rPr>
                <w:rFonts w:ascii="Arial" w:eastAsia="Arial" w:hAnsi="Arial" w:cs="Arial"/>
                <w:b/>
                <w:bCs/>
                <w:color w:val="000000" w:themeColor="text1"/>
                <w:sz w:val="16"/>
                <w:szCs w:val="16"/>
              </w:rPr>
              <w:t>Vida de ecosistemas terrestres</w:t>
            </w:r>
          </w:p>
          <w:p w14:paraId="6955F575" w14:textId="77777777" w:rsidR="00D05DD7" w:rsidRPr="00011390" w:rsidRDefault="00D05DD7" w:rsidP="00D05DD7">
            <w:pPr>
              <w:spacing w:after="60"/>
              <w:ind w:right="57"/>
              <w:jc w:val="both"/>
              <w:rPr>
                <w:rFonts w:ascii="Arial" w:eastAsia="Arial" w:hAnsi="Arial" w:cs="Arial"/>
                <w:color w:val="000000" w:themeColor="text1"/>
                <w:sz w:val="16"/>
                <w:szCs w:val="16"/>
              </w:rPr>
            </w:pPr>
            <w:r w:rsidRPr="00011390">
              <w:rPr>
                <w:rFonts w:ascii="Arial" w:hAnsi="Arial" w:cs="Arial"/>
                <w:color w:val="000000" w:themeColor="text1"/>
                <w:sz w:val="16"/>
                <w:szCs w:val="16"/>
                <w:shd w:val="clear" w:color="auto" w:fill="FFFFFF"/>
              </w:rPr>
              <w:t>Resalta la necesidad de </w:t>
            </w:r>
            <w:hyperlink r:id="rId6" w:history="1">
              <w:r w:rsidRPr="00011390">
                <w:rPr>
                  <w:rStyle w:val="Hipervnculo"/>
                  <w:rFonts w:ascii="Arial" w:hAnsi="Arial" w:cs="Arial"/>
                  <w:color w:val="000000" w:themeColor="text1"/>
                  <w:sz w:val="16"/>
                  <w:szCs w:val="16"/>
                  <w:u w:val="none"/>
                  <w:shd w:val="clear" w:color="auto" w:fill="FFFFFF"/>
                </w:rPr>
                <w:t>abordar las amenazas a las que se enfrentan las especies silvestres y los ecosistemas</w:t>
              </w:r>
            </w:hyperlink>
            <w:r w:rsidRPr="00011390">
              <w:rPr>
                <w:rFonts w:ascii="Arial" w:hAnsi="Arial" w:cs="Arial"/>
                <w:color w:val="000000" w:themeColor="text1"/>
                <w:sz w:val="16"/>
                <w:szCs w:val="16"/>
                <w:shd w:val="clear" w:color="auto" w:fill="FFFFFF"/>
              </w:rPr>
              <w:t>.</w:t>
            </w:r>
          </w:p>
          <w:p w14:paraId="21B67AA6" w14:textId="77777777" w:rsidR="00D05DD7" w:rsidRPr="00011390" w:rsidRDefault="00D05DD7" w:rsidP="00D05DD7">
            <w:pPr>
              <w:ind w:right="57"/>
              <w:jc w:val="both"/>
              <w:rPr>
                <w:rFonts w:ascii="Arial" w:hAnsi="Arial" w:cs="Arial"/>
                <w:color w:val="000000" w:themeColor="text1"/>
                <w:sz w:val="16"/>
                <w:szCs w:val="16"/>
              </w:rPr>
            </w:pPr>
            <w:r w:rsidRPr="00011390">
              <w:rPr>
                <w:rFonts w:ascii="Arial" w:hAnsi="Arial" w:cs="Arial"/>
                <w:color w:val="000000" w:themeColor="text1"/>
                <w:sz w:val="16"/>
                <w:szCs w:val="16"/>
                <w:shd w:val="clear" w:color="auto" w:fill="FFFFFF"/>
              </w:rPr>
              <w:t>La naturaleza resulta vital para nuestra supervivencia: nos proporciona oxígeno, regula nuestros sistemas meteorológicos, poliniza nuestros cultivos, y produce nuestros alimentos, piensos y fibras. Sin embargo, se encuentra sometida a una presión cada vez mayor. La actividad humana ha alterado casi el 75% de la superficie terrestre y ha empujado a la flora y fauna silvestre y a la naturaleza a un rincón del planeta cada vez más pequeño.</w:t>
            </w:r>
          </w:p>
          <w:p w14:paraId="708BF06B" w14:textId="77777777" w:rsidR="00D05DD7" w:rsidRPr="00011390" w:rsidRDefault="00D05DD7" w:rsidP="00D05DD7">
            <w:pPr>
              <w:spacing w:after="60"/>
              <w:ind w:right="57"/>
              <w:jc w:val="both"/>
              <w:rPr>
                <w:rFonts w:ascii="Arial" w:hAnsi="Arial" w:cs="Arial"/>
                <w:color w:val="000000" w:themeColor="text1"/>
                <w:sz w:val="16"/>
                <w:szCs w:val="16"/>
              </w:rPr>
            </w:pPr>
            <w:r w:rsidRPr="00011390">
              <w:rPr>
                <w:rFonts w:ascii="Arial" w:eastAsia="Arial" w:hAnsi="Arial" w:cs="Arial"/>
                <w:color w:val="000000" w:themeColor="text1"/>
                <w:sz w:val="16"/>
                <w:szCs w:val="16"/>
              </w:rPr>
              <w:t>Por todo ello, a principio de esta unidad, se presenta una situación de aprendizaje</w:t>
            </w:r>
            <w:r w:rsidRPr="00011390">
              <w:rPr>
                <w:rFonts w:ascii="Arial" w:hAnsi="Arial" w:cs="Arial"/>
                <w:color w:val="000000" w:themeColor="text1"/>
                <w:sz w:val="16"/>
                <w:szCs w:val="16"/>
              </w:rPr>
              <w:t xml:space="preserve"> en la que se muestra la importancia de cuidar la naturaleza, para que los animales y las plantas de nuestro entorno natural crezcan sanos.</w:t>
            </w:r>
          </w:p>
          <w:p w14:paraId="439328F7" w14:textId="77777777" w:rsidR="00D05DD7" w:rsidRPr="00011390" w:rsidRDefault="00D05DD7" w:rsidP="00D05DD7">
            <w:pPr>
              <w:spacing w:after="60"/>
              <w:ind w:right="57"/>
              <w:jc w:val="both"/>
              <w:rPr>
                <w:rFonts w:ascii="Arial" w:eastAsia="Arial" w:hAnsi="Arial" w:cs="Arial"/>
                <w:color w:val="000000" w:themeColor="text1"/>
                <w:sz w:val="16"/>
                <w:szCs w:val="16"/>
              </w:rPr>
            </w:pPr>
            <w:r w:rsidRPr="00011390">
              <w:rPr>
                <w:rFonts w:ascii="Arial" w:eastAsia="Arial" w:hAnsi="Arial" w:cs="Arial"/>
                <w:color w:val="000000" w:themeColor="text1"/>
                <w:sz w:val="16"/>
                <w:szCs w:val="16"/>
              </w:rPr>
              <w:t xml:space="preserve">El título de la unidad tiene una intención motivadora y pretende </w:t>
            </w:r>
            <w:r w:rsidRPr="00011390">
              <w:rPr>
                <w:rFonts w:ascii="Arial" w:hAnsi="Arial" w:cs="Arial"/>
                <w:color w:val="000000" w:themeColor="text1"/>
                <w:sz w:val="16"/>
                <w:szCs w:val="16"/>
              </w:rPr>
              <w:t xml:space="preserve">estimular una reflexión guiada por medio de la estrategia de pensamiento </w:t>
            </w:r>
            <w:r w:rsidRPr="00011390">
              <w:rPr>
                <w:rFonts w:ascii="Arial" w:hAnsi="Arial" w:cs="Arial"/>
                <w:i/>
                <w:iCs/>
                <w:color w:val="000000" w:themeColor="text1"/>
                <w:sz w:val="16"/>
                <w:szCs w:val="16"/>
              </w:rPr>
              <w:t>La imagen</w:t>
            </w:r>
            <w:r w:rsidRPr="00011390">
              <w:rPr>
                <w:rFonts w:ascii="Arial" w:hAnsi="Arial" w:cs="Arial"/>
                <w:color w:val="000000" w:themeColor="text1"/>
                <w:sz w:val="16"/>
                <w:szCs w:val="16"/>
              </w:rPr>
              <w:t xml:space="preserve"> que se concretará, al final de la unidad, en un producto final, la elaboración de reglas con imágenes con indicaciones para cuidar la naturaleza.</w:t>
            </w:r>
          </w:p>
          <w:p w14:paraId="7F975B60" w14:textId="77777777" w:rsidR="00D05DD7" w:rsidRPr="00011390" w:rsidRDefault="00D05DD7" w:rsidP="00D05DD7">
            <w:pPr>
              <w:spacing w:after="60"/>
              <w:ind w:right="57"/>
              <w:jc w:val="both"/>
              <w:rPr>
                <w:rFonts w:ascii="Arial" w:hAnsi="Arial" w:cs="Arial"/>
                <w:color w:val="000000" w:themeColor="text1"/>
                <w:sz w:val="16"/>
                <w:szCs w:val="16"/>
              </w:rPr>
            </w:pPr>
            <w:r w:rsidRPr="00011390">
              <w:rPr>
                <w:rFonts w:ascii="Arial" w:hAnsi="Arial" w:cs="Arial"/>
                <w:color w:val="000000" w:themeColor="text1"/>
                <w:sz w:val="16"/>
                <w:szCs w:val="16"/>
              </w:rPr>
              <w:t xml:space="preserve">En el apartado </w:t>
            </w:r>
            <w:r w:rsidRPr="00011390">
              <w:rPr>
                <w:rFonts w:ascii="Arial" w:hAnsi="Arial" w:cs="Arial"/>
                <w:i/>
                <w:iCs/>
                <w:color w:val="000000" w:themeColor="text1"/>
                <w:sz w:val="16"/>
                <w:szCs w:val="16"/>
              </w:rPr>
              <w:t>¿Cómo lo ves?</w:t>
            </w:r>
            <w:r w:rsidRPr="00011390">
              <w:rPr>
                <w:rFonts w:ascii="Arial" w:hAnsi="Arial" w:cs="Arial"/>
                <w:color w:val="000000" w:themeColor="text1"/>
                <w:sz w:val="16"/>
                <w:szCs w:val="16"/>
              </w:rPr>
              <w:t xml:space="preserve"> se realiza una pregunta al alumnado sobre qué medidas toman cuando están en la naturaleza con respecto a los desperdicios. La información que proporciona </w:t>
            </w:r>
            <w:r w:rsidRPr="00011390">
              <w:rPr>
                <w:rFonts w:ascii="Arial" w:hAnsi="Arial" w:cs="Arial"/>
                <w:i/>
                <w:iCs/>
                <w:color w:val="000000" w:themeColor="text1"/>
                <w:sz w:val="16"/>
                <w:szCs w:val="16"/>
              </w:rPr>
              <w:t>El dato</w:t>
            </w:r>
            <w:r w:rsidRPr="00011390">
              <w:rPr>
                <w:rFonts w:ascii="Arial" w:hAnsi="Arial" w:cs="Arial"/>
                <w:color w:val="000000" w:themeColor="text1"/>
                <w:sz w:val="16"/>
                <w:szCs w:val="16"/>
              </w:rPr>
              <w:t xml:space="preserve"> se centra en las señales gráficas que indican comportamientos adecuados en nuestro entorno natural.</w:t>
            </w:r>
          </w:p>
          <w:p w14:paraId="6C99754C" w14:textId="77777777" w:rsidR="00D05DD7" w:rsidRPr="00011390" w:rsidRDefault="00D05DD7" w:rsidP="00D05DD7">
            <w:pPr>
              <w:spacing w:after="60"/>
              <w:ind w:right="57"/>
              <w:jc w:val="both"/>
              <w:rPr>
                <w:rFonts w:ascii="Arial" w:eastAsia="Arial" w:hAnsi="Arial" w:cs="Arial"/>
                <w:color w:val="000000" w:themeColor="text1"/>
                <w:sz w:val="16"/>
                <w:szCs w:val="16"/>
              </w:rPr>
            </w:pPr>
            <w:r w:rsidRPr="00011390">
              <w:rPr>
                <w:rFonts w:ascii="Arial" w:eastAsia="Arial" w:hAnsi="Arial" w:cs="Arial"/>
                <w:color w:val="000000" w:themeColor="text1"/>
                <w:sz w:val="16"/>
                <w:szCs w:val="16"/>
              </w:rPr>
              <w:t xml:space="preserve">El organizador </w:t>
            </w:r>
            <w:r w:rsidRPr="00011390">
              <w:rPr>
                <w:rFonts w:ascii="Arial" w:eastAsia="Arial" w:hAnsi="Arial" w:cs="Arial"/>
                <w:i/>
                <w:iCs/>
                <w:color w:val="000000" w:themeColor="text1"/>
                <w:sz w:val="16"/>
                <w:szCs w:val="16"/>
              </w:rPr>
              <w:t>¡Sigue el hilo!</w:t>
            </w:r>
            <w:r w:rsidRPr="00011390">
              <w:rPr>
                <w:rFonts w:ascii="Arial" w:eastAsia="Arial" w:hAnsi="Arial" w:cs="Arial"/>
                <w:color w:val="000000" w:themeColor="text1"/>
                <w:sz w:val="16"/>
                <w:szCs w:val="16"/>
              </w:rPr>
              <w:t xml:space="preserve"> presenta de forma esquemática los apartados de la unidad puestos en relación con la situación de aprendizaje.</w:t>
            </w:r>
          </w:p>
          <w:p w14:paraId="201A3674" w14:textId="3A523936" w:rsidR="00F01975" w:rsidRPr="00011390" w:rsidRDefault="00D05DD7" w:rsidP="00D05DD7">
            <w:pPr>
              <w:spacing w:after="60"/>
              <w:jc w:val="both"/>
              <w:rPr>
                <w:rFonts w:ascii="Arial" w:eastAsia="Arial" w:hAnsi="Arial" w:cs="Arial"/>
                <w:color w:val="000000" w:themeColor="text1"/>
                <w:sz w:val="16"/>
                <w:szCs w:val="16"/>
              </w:rPr>
            </w:pPr>
            <w:r w:rsidRPr="00011390">
              <w:rPr>
                <w:rFonts w:ascii="Arial" w:eastAsia="Arial" w:hAnsi="Arial" w:cs="Arial"/>
                <w:color w:val="000000" w:themeColor="text1"/>
                <w:sz w:val="16"/>
                <w:szCs w:val="16"/>
              </w:rPr>
              <w:t xml:space="preserve">En definitiva, la conexión que establece la situación de aprendizaje entre el </w:t>
            </w:r>
            <w:proofErr w:type="spellStart"/>
            <w:r w:rsidRPr="00011390">
              <w:rPr>
                <w:rFonts w:ascii="Arial" w:eastAsia="Arial" w:hAnsi="Arial" w:cs="Arial"/>
                <w:color w:val="000000" w:themeColor="text1"/>
                <w:sz w:val="16"/>
                <w:szCs w:val="16"/>
              </w:rPr>
              <w:t>ODS</w:t>
            </w:r>
            <w:proofErr w:type="spellEnd"/>
            <w:r w:rsidRPr="00011390">
              <w:rPr>
                <w:rFonts w:ascii="Arial" w:eastAsia="Arial" w:hAnsi="Arial" w:cs="Arial"/>
                <w:color w:val="000000" w:themeColor="text1"/>
                <w:sz w:val="16"/>
                <w:szCs w:val="16"/>
              </w:rPr>
              <w:t xml:space="preserve"> 15 y los aprendizajes de la unidad didáctica ayudará al alumnado a comprender mejor el mundo en el que vive, transformarlo adoptando comportamientos comprometidos con el desarrollo sostenible y, a la vez, desarrollar las competencias clave y específicas adquiriendo los saberes básicos del área</w:t>
            </w:r>
            <w:r w:rsidR="00A84921" w:rsidRPr="00011390">
              <w:rPr>
                <w:rFonts w:ascii="Arial" w:eastAsia="Arial" w:hAnsi="Arial" w:cs="Arial"/>
                <w:color w:val="000000" w:themeColor="text1"/>
                <w:sz w:val="16"/>
                <w:szCs w:val="16"/>
              </w:rPr>
              <w:t xml:space="preserve">. </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2982"/>
        <w:gridCol w:w="1559"/>
        <w:gridCol w:w="1701"/>
        <w:gridCol w:w="2325"/>
      </w:tblGrid>
      <w:tr w:rsidR="00F01975" w:rsidRPr="00011390" w14:paraId="04850C8B" w14:textId="77777777" w:rsidTr="00011390">
        <w:trPr>
          <w:trHeight w:val="160"/>
        </w:trPr>
        <w:tc>
          <w:tcPr>
            <w:tcW w:w="14463" w:type="dxa"/>
            <w:gridSpan w:val="7"/>
            <w:shd w:val="clear" w:color="auto" w:fill="CCFFFF"/>
          </w:tcPr>
          <w:p w14:paraId="44FBA210" w14:textId="607B9156" w:rsidR="00F01975" w:rsidRPr="00011390" w:rsidRDefault="00F01975" w:rsidP="00B16C66">
            <w:pPr>
              <w:jc w:val="center"/>
              <w:rPr>
                <w:rFonts w:ascii="Arial" w:eastAsia="Arial" w:hAnsi="Arial" w:cs="Arial"/>
                <w:b/>
                <w:sz w:val="16"/>
                <w:szCs w:val="16"/>
              </w:rPr>
            </w:pPr>
            <w:r w:rsidRPr="00011390">
              <w:rPr>
                <w:rFonts w:ascii="Arial" w:eastAsia="Arial" w:hAnsi="Arial" w:cs="Arial"/>
                <w:b/>
                <w:sz w:val="16"/>
                <w:szCs w:val="16"/>
              </w:rPr>
              <w:t>FUNDAMENTACIÓN CURRICULAR</w:t>
            </w:r>
            <w:r w:rsidR="00D05DD7" w:rsidRPr="00011390">
              <w:rPr>
                <w:rFonts w:ascii="Arial" w:eastAsia="Arial" w:hAnsi="Arial" w:cs="Arial"/>
                <w:b/>
                <w:sz w:val="16"/>
                <w:szCs w:val="16"/>
              </w:rPr>
              <w:t xml:space="preserve"> DE </w:t>
            </w:r>
            <w:r w:rsidR="00D05DD7" w:rsidRPr="00011390">
              <w:rPr>
                <w:rFonts w:ascii="Arial" w:eastAsia="Arial" w:hAnsi="Arial" w:cs="Arial"/>
                <w:b/>
                <w:color w:val="000000"/>
                <w:sz w:val="16"/>
                <w:szCs w:val="16"/>
              </w:rPr>
              <w:t>LENGUA CASTELLANA Y LITERATURA</w:t>
            </w:r>
          </w:p>
        </w:tc>
      </w:tr>
      <w:tr w:rsidR="00412840" w:rsidRPr="00011390" w14:paraId="6FBF1854" w14:textId="77777777" w:rsidTr="00412840">
        <w:trPr>
          <w:trHeight w:val="160"/>
        </w:trPr>
        <w:tc>
          <w:tcPr>
            <w:tcW w:w="1502" w:type="dxa"/>
            <w:shd w:val="clear" w:color="auto" w:fill="EEEEEE"/>
            <w:vAlign w:val="center"/>
          </w:tcPr>
          <w:p w14:paraId="2ABC9921" w14:textId="66CBE298" w:rsidR="00412840" w:rsidRPr="00011390" w:rsidRDefault="00412840" w:rsidP="00412840">
            <w:pPr>
              <w:jc w:val="center"/>
              <w:rPr>
                <w:rFonts w:ascii="Arial" w:eastAsia="Arial" w:hAnsi="Arial" w:cs="Arial"/>
                <w:b/>
                <w:sz w:val="16"/>
                <w:szCs w:val="16"/>
              </w:rPr>
            </w:pPr>
            <w:r w:rsidRPr="005F2305">
              <w:rPr>
                <w:rFonts w:ascii="Arial" w:eastAsia="Arial" w:hAnsi="Arial" w:cs="Arial"/>
                <w:b/>
                <w:color w:val="000000"/>
                <w:sz w:val="16"/>
                <w:szCs w:val="16"/>
              </w:rPr>
              <w:t>Competencias específicas</w:t>
            </w:r>
          </w:p>
        </w:tc>
        <w:tc>
          <w:tcPr>
            <w:tcW w:w="2835" w:type="dxa"/>
            <w:shd w:val="clear" w:color="auto" w:fill="EEEEEE"/>
            <w:vAlign w:val="center"/>
          </w:tcPr>
          <w:p w14:paraId="06C2F735" w14:textId="36C0D8CE" w:rsidR="00412840" w:rsidRPr="00011390" w:rsidRDefault="00412840" w:rsidP="00412840">
            <w:pPr>
              <w:jc w:val="center"/>
              <w:rPr>
                <w:rFonts w:ascii="Arial" w:eastAsia="Arial" w:hAnsi="Arial" w:cs="Arial"/>
                <w:b/>
                <w:sz w:val="16"/>
                <w:szCs w:val="16"/>
              </w:rPr>
            </w:pPr>
            <w:r w:rsidRPr="005F2305">
              <w:rPr>
                <w:rFonts w:ascii="Arial" w:eastAsia="Arial" w:hAnsi="Arial" w:cs="Arial"/>
                <w:b/>
                <w:color w:val="000000"/>
                <w:sz w:val="16"/>
                <w:szCs w:val="16"/>
              </w:rPr>
              <w:t>Criterios de evaluación</w:t>
            </w:r>
          </w:p>
        </w:tc>
        <w:tc>
          <w:tcPr>
            <w:tcW w:w="1559" w:type="dxa"/>
            <w:shd w:val="clear" w:color="auto" w:fill="EEEEEE"/>
            <w:vAlign w:val="center"/>
          </w:tcPr>
          <w:p w14:paraId="00926FC5" w14:textId="7BA4B53E" w:rsidR="00412840" w:rsidRPr="00011390" w:rsidRDefault="00412840" w:rsidP="00412840">
            <w:pPr>
              <w:jc w:val="center"/>
              <w:rPr>
                <w:rFonts w:ascii="Arial" w:eastAsia="Arial" w:hAnsi="Arial" w:cs="Arial"/>
                <w:b/>
                <w:sz w:val="16"/>
                <w:szCs w:val="16"/>
              </w:rPr>
            </w:pPr>
            <w:r w:rsidRPr="005F2305">
              <w:rPr>
                <w:rFonts w:ascii="Arial" w:eastAsia="Arial" w:hAnsi="Arial" w:cs="Arial"/>
                <w:b/>
                <w:sz w:val="16"/>
                <w:szCs w:val="16"/>
              </w:rPr>
              <w:t>Descriptores</w:t>
            </w:r>
            <w:r w:rsidRPr="005F2305">
              <w:rPr>
                <w:rFonts w:ascii="Arial" w:eastAsia="Arial" w:hAnsi="Arial" w:cs="Arial"/>
                <w:b/>
                <w:sz w:val="16"/>
                <w:szCs w:val="16"/>
              </w:rPr>
              <w:br/>
              <w:t>del Perfil de salida</w:t>
            </w:r>
          </w:p>
        </w:tc>
        <w:tc>
          <w:tcPr>
            <w:tcW w:w="2982" w:type="dxa"/>
            <w:shd w:val="clear" w:color="auto" w:fill="EEEEEE"/>
            <w:vAlign w:val="center"/>
          </w:tcPr>
          <w:p w14:paraId="1BD04A4E" w14:textId="126F2F38" w:rsidR="00412840" w:rsidRPr="00011390"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shd w:val="clear" w:color="auto" w:fill="EEEEEE"/>
            <w:vAlign w:val="center"/>
          </w:tcPr>
          <w:p w14:paraId="6565F87A" w14:textId="320AF9CD" w:rsidR="00412840" w:rsidRPr="00011390"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05A809A7" w14:textId="1A119C02" w:rsidR="00412840" w:rsidRPr="00011390"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47B7C2F5" w14:textId="7F0C37DB" w:rsidR="00412840" w:rsidRPr="00011390"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011390" w:rsidRPr="00DE586A" w14:paraId="67ECE573"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580B699"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 xml:space="preserve">CE 1. </w:t>
            </w:r>
          </w:p>
        </w:tc>
        <w:tc>
          <w:tcPr>
            <w:tcW w:w="2835" w:type="dxa"/>
          </w:tcPr>
          <w:p w14:paraId="15E9F29C"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1.1</w:t>
            </w:r>
            <w:r>
              <w:rPr>
                <w:rFonts w:ascii="Arial" w:hAnsi="Arial" w:cs="Arial"/>
                <w:sz w:val="16"/>
                <w:szCs w:val="16"/>
              </w:rPr>
              <w:t>.</w:t>
            </w:r>
            <w:r w:rsidRPr="00DE586A">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DE586A">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4B0D1B25"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CCL1, CCL5, CP2, CP3, CC1, CC2, CCEC1, CCEC3</w:t>
            </w:r>
          </w:p>
        </w:tc>
        <w:tc>
          <w:tcPr>
            <w:tcW w:w="2982" w:type="dxa"/>
          </w:tcPr>
          <w:p w14:paraId="50D7376D" w14:textId="77777777" w:rsidR="00011390" w:rsidRPr="00DE586A" w:rsidRDefault="00011390" w:rsidP="00011390">
            <w:pPr>
              <w:pBdr>
                <w:top w:val="nil"/>
                <w:left w:val="nil"/>
                <w:bottom w:val="nil"/>
                <w:right w:val="nil"/>
                <w:between w:val="nil"/>
              </w:pBdr>
              <w:spacing w:after="60"/>
              <w:rPr>
                <w:rFonts w:ascii="Arial" w:hAnsi="Arial" w:cs="Arial"/>
                <w:b/>
                <w:sz w:val="16"/>
                <w:szCs w:val="16"/>
              </w:rPr>
            </w:pPr>
            <w:r w:rsidRPr="00DE586A">
              <w:rPr>
                <w:rFonts w:ascii="Arial" w:hAnsi="Arial" w:cs="Arial"/>
                <w:b/>
                <w:sz w:val="16"/>
                <w:szCs w:val="16"/>
              </w:rPr>
              <w:t xml:space="preserve">I. LAS LENGUAS Y SUS HABLANTES </w:t>
            </w:r>
          </w:p>
          <w:p w14:paraId="6B763A65" w14:textId="77777777" w:rsidR="00011390" w:rsidRPr="00DE586A" w:rsidRDefault="00011390" w:rsidP="00011390">
            <w:pPr>
              <w:ind w:left="113" w:hanging="113"/>
              <w:rPr>
                <w:rFonts w:ascii="Arial" w:eastAsia="Arial" w:hAnsi="Arial" w:cs="Arial"/>
                <w:b/>
                <w:sz w:val="16"/>
                <w:szCs w:val="16"/>
              </w:rPr>
            </w:pPr>
            <w:r w:rsidRPr="00DE586A">
              <w:rPr>
                <w:rFonts w:ascii="Arial" w:hAnsi="Arial" w:cs="Arial"/>
                <w:sz w:val="16"/>
                <w:szCs w:val="16"/>
              </w:rPr>
              <w:t>- Uso de un lenguaje no discriminatorio y respetuoso con las diferencias.</w:t>
            </w:r>
          </w:p>
        </w:tc>
        <w:tc>
          <w:tcPr>
            <w:tcW w:w="1559" w:type="dxa"/>
          </w:tcPr>
          <w:p w14:paraId="31AB20D0"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Observación sistemática</w:t>
            </w:r>
          </w:p>
        </w:tc>
        <w:tc>
          <w:tcPr>
            <w:tcW w:w="1701" w:type="dxa"/>
          </w:tcPr>
          <w:p w14:paraId="0D16A99A"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themeColor="text1"/>
                <w:sz w:val="16"/>
                <w:szCs w:val="16"/>
              </w:rPr>
              <w:t>- Rúbricas para evaluar las destrezas comunicativas</w:t>
            </w:r>
          </w:p>
        </w:tc>
        <w:tc>
          <w:tcPr>
            <w:tcW w:w="2325" w:type="dxa"/>
          </w:tcPr>
          <w:p w14:paraId="39752AD9" w14:textId="77777777" w:rsidR="00011390" w:rsidRPr="00DE586A" w:rsidRDefault="00011390" w:rsidP="00011390">
            <w:pPr>
              <w:rPr>
                <w:rFonts w:ascii="Arial" w:hAnsi="Arial" w:cs="Arial"/>
                <w:sz w:val="16"/>
                <w:szCs w:val="16"/>
              </w:rPr>
            </w:pPr>
            <w:r w:rsidRPr="00DE586A">
              <w:rPr>
                <w:rFonts w:ascii="Arial" w:hAnsi="Arial" w:cs="Arial"/>
                <w:sz w:val="16"/>
                <w:szCs w:val="16"/>
              </w:rPr>
              <w:t>Participación en el diálogo colectivo</w:t>
            </w:r>
          </w:p>
          <w:p w14:paraId="5EF99F9F" w14:textId="77777777" w:rsidR="00011390" w:rsidRPr="00DE586A" w:rsidRDefault="00011390" w:rsidP="00011390">
            <w:pPr>
              <w:spacing w:before="60"/>
              <w:rPr>
                <w:rFonts w:ascii="Arial" w:eastAsia="Arial" w:hAnsi="Arial" w:cs="Arial"/>
                <w:b/>
                <w:bCs/>
                <w:color w:val="000000" w:themeColor="text1"/>
                <w:sz w:val="16"/>
                <w:szCs w:val="16"/>
              </w:rPr>
            </w:pPr>
            <w:r w:rsidRPr="00DE586A">
              <w:rPr>
                <w:rFonts w:ascii="Arial" w:eastAsia="Arial" w:hAnsi="Arial" w:cs="Arial"/>
                <w:b/>
                <w:bCs/>
                <w:color w:val="000000" w:themeColor="text1"/>
                <w:sz w:val="16"/>
                <w:szCs w:val="16"/>
              </w:rPr>
              <w:t>Objetivo en acción</w:t>
            </w:r>
          </w:p>
          <w:p w14:paraId="296D79F8" w14:textId="77777777" w:rsidR="00011390" w:rsidRPr="00DE586A" w:rsidRDefault="00011390" w:rsidP="00011390">
            <w:pPr>
              <w:rPr>
                <w:rFonts w:ascii="Arial" w:eastAsia="Arial" w:hAnsi="Arial" w:cs="Arial"/>
                <w:b/>
                <w:sz w:val="16"/>
                <w:szCs w:val="16"/>
              </w:rPr>
            </w:pPr>
            <w:r w:rsidRPr="00DE586A">
              <w:rPr>
                <w:rFonts w:ascii="Arial" w:eastAsia="Arial" w:hAnsi="Arial" w:cs="Arial"/>
                <w:bCs/>
                <w:color w:val="000000" w:themeColor="text1"/>
                <w:sz w:val="16"/>
                <w:szCs w:val="16"/>
              </w:rPr>
              <w:t xml:space="preserve">Participación en el dialogo colectivo </w:t>
            </w:r>
          </w:p>
        </w:tc>
      </w:tr>
      <w:tr w:rsidR="00011390" w:rsidRPr="00DE586A" w14:paraId="5E674C7E"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062B5C20" w14:textId="77777777" w:rsidR="00011390" w:rsidRPr="00DE586A" w:rsidRDefault="00011390" w:rsidP="00011390">
            <w:pPr>
              <w:rPr>
                <w:rFonts w:ascii="Arial" w:eastAsia="Arial" w:hAnsi="Arial" w:cs="Arial"/>
                <w:b/>
                <w:sz w:val="16"/>
                <w:szCs w:val="16"/>
              </w:rPr>
            </w:pPr>
            <w:r w:rsidRPr="00DE586A">
              <w:rPr>
                <w:rFonts w:ascii="Arial" w:hAnsi="Arial" w:cs="Arial"/>
                <w:color w:val="000000" w:themeColor="text1"/>
                <w:sz w:val="16"/>
                <w:szCs w:val="16"/>
              </w:rPr>
              <w:t xml:space="preserve">CE 2. </w:t>
            </w:r>
          </w:p>
        </w:tc>
        <w:tc>
          <w:tcPr>
            <w:tcW w:w="2835" w:type="dxa"/>
          </w:tcPr>
          <w:p w14:paraId="4879E7F4"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2.1</w:t>
            </w:r>
            <w:r>
              <w:rPr>
                <w:rFonts w:ascii="Arial" w:hAnsi="Arial" w:cs="Arial"/>
                <w:sz w:val="16"/>
                <w:szCs w:val="16"/>
              </w:rPr>
              <w:t>.</w:t>
            </w:r>
            <w:r w:rsidRPr="00DE586A">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DE586A">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DE586A">
              <w:rPr>
                <w:rFonts w:ascii="Arial" w:hAnsi="Arial" w:cs="Arial"/>
                <w:sz w:val="16"/>
                <w:szCs w:val="16"/>
              </w:rPr>
              <w:t>contenido, para responder a diferentes necesidades comunicativas.</w:t>
            </w:r>
          </w:p>
        </w:tc>
        <w:tc>
          <w:tcPr>
            <w:tcW w:w="1559" w:type="dxa"/>
          </w:tcPr>
          <w:p w14:paraId="07C45B8D"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CCL2, CP2, STEM1, CD3, CPSAA3, CC3</w:t>
            </w:r>
          </w:p>
        </w:tc>
        <w:tc>
          <w:tcPr>
            <w:tcW w:w="2982" w:type="dxa"/>
          </w:tcPr>
          <w:p w14:paraId="12F8F6E2"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rPr>
            </w:pPr>
            <w:r w:rsidRPr="00DE586A">
              <w:rPr>
                <w:rFonts w:ascii="Arial" w:hAnsi="Arial" w:cs="Arial"/>
                <w:b/>
                <w:bCs/>
                <w:color w:val="000000" w:themeColor="text1"/>
                <w:sz w:val="16"/>
                <w:szCs w:val="16"/>
              </w:rPr>
              <w:t xml:space="preserve">II. </w:t>
            </w:r>
            <w:proofErr w:type="spellStart"/>
            <w:r w:rsidRPr="00DE586A">
              <w:rPr>
                <w:rFonts w:ascii="Arial" w:hAnsi="Arial" w:cs="Arial"/>
                <w:b/>
                <w:bCs/>
                <w:color w:val="000000" w:themeColor="text1"/>
                <w:sz w:val="16"/>
                <w:szCs w:val="16"/>
              </w:rPr>
              <w:t>COMUNICACIÓN</w:t>
            </w:r>
            <w:proofErr w:type="spellEnd"/>
          </w:p>
          <w:p w14:paraId="7423FA97"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1. Contexto.</w:t>
            </w:r>
          </w:p>
          <w:p w14:paraId="23515F6E"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Identificación, de manera acompañada, de los componentes del acto</w:t>
            </w:r>
            <w:r>
              <w:rPr>
                <w:rFonts w:ascii="Arial" w:hAnsi="Arial" w:cs="Arial"/>
                <w:sz w:val="16"/>
                <w:szCs w:val="16"/>
              </w:rPr>
              <w:t xml:space="preserve"> </w:t>
            </w:r>
            <w:r w:rsidRPr="00DE586A">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DE586A">
              <w:rPr>
                <w:rFonts w:ascii="Arial" w:hAnsi="Arial" w:cs="Arial"/>
                <w:sz w:val="16"/>
                <w:szCs w:val="16"/>
              </w:rPr>
              <w:t>contextos.</w:t>
            </w:r>
          </w:p>
          <w:p w14:paraId="03C6BA15" w14:textId="77777777" w:rsidR="00011390" w:rsidRPr="00DE586A" w:rsidRDefault="00011390" w:rsidP="00011390">
            <w:pPr>
              <w:spacing w:before="60"/>
              <w:rPr>
                <w:rFonts w:ascii="Arial" w:hAnsi="Arial" w:cs="Arial"/>
                <w:sz w:val="16"/>
                <w:szCs w:val="16"/>
              </w:rPr>
            </w:pPr>
            <w:r w:rsidRPr="00DE586A">
              <w:rPr>
                <w:rFonts w:ascii="Arial" w:hAnsi="Arial" w:cs="Arial"/>
                <w:b/>
                <w:bCs/>
                <w:sz w:val="16"/>
                <w:szCs w:val="16"/>
              </w:rPr>
              <w:t>2. Géneros discursivos</w:t>
            </w:r>
            <w:r w:rsidRPr="00DE586A">
              <w:rPr>
                <w:rFonts w:ascii="Arial" w:hAnsi="Arial" w:cs="Arial"/>
                <w:b/>
                <w:sz w:val="16"/>
                <w:szCs w:val="16"/>
              </w:rPr>
              <w:t>.</w:t>
            </w:r>
          </w:p>
          <w:p w14:paraId="79DD772A" w14:textId="77777777" w:rsidR="00011390" w:rsidRDefault="00011390" w:rsidP="00011390">
            <w:pPr>
              <w:ind w:left="283" w:hanging="113"/>
              <w:rPr>
                <w:rFonts w:ascii="Arial" w:hAnsi="Arial" w:cs="Arial"/>
                <w:sz w:val="16"/>
                <w:szCs w:val="16"/>
              </w:rPr>
            </w:pPr>
            <w:r>
              <w:rPr>
                <w:rFonts w:ascii="Arial" w:hAnsi="Arial" w:cs="Arial"/>
                <w:sz w:val="16"/>
                <w:szCs w:val="16"/>
              </w:rPr>
              <w:t xml:space="preserve">- </w:t>
            </w:r>
            <w:r w:rsidRPr="00DE586A">
              <w:rPr>
                <w:rFonts w:ascii="Arial" w:hAnsi="Arial" w:cs="Arial"/>
                <w:sz w:val="16"/>
                <w:szCs w:val="16"/>
              </w:rPr>
              <w:t>Empleo de géneros discursivos propios del ámbito personal y educativo</w:t>
            </w:r>
            <w:r>
              <w:rPr>
                <w:rFonts w:ascii="Arial" w:hAnsi="Arial" w:cs="Arial"/>
                <w:sz w:val="16"/>
                <w:szCs w:val="16"/>
              </w:rPr>
              <w:t xml:space="preserve"> </w:t>
            </w:r>
            <w:r w:rsidRPr="00DE586A">
              <w:rPr>
                <w:rFonts w:ascii="Arial" w:hAnsi="Arial" w:cs="Arial"/>
                <w:sz w:val="16"/>
                <w:szCs w:val="16"/>
              </w:rPr>
              <w:t>atendiendo al contenido y la forma y adaptado a su nivel madurativo.</w:t>
            </w:r>
          </w:p>
          <w:p w14:paraId="403187A9" w14:textId="77777777" w:rsidR="00011390" w:rsidRDefault="00011390" w:rsidP="00011390">
            <w:pPr>
              <w:ind w:left="283" w:hanging="113"/>
              <w:rPr>
                <w:rFonts w:ascii="Arial" w:hAnsi="Arial" w:cs="Arial"/>
                <w:sz w:val="16"/>
                <w:szCs w:val="16"/>
              </w:rPr>
            </w:pPr>
            <w:r w:rsidRPr="00DE586A">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DE586A">
              <w:rPr>
                <w:rFonts w:ascii="Arial" w:hAnsi="Arial" w:cs="Arial"/>
                <w:sz w:val="16"/>
                <w:szCs w:val="16"/>
              </w:rPr>
              <w:t>situaciones comunicativas.</w:t>
            </w:r>
          </w:p>
          <w:p w14:paraId="472E2C8B"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DE586A">
              <w:rPr>
                <w:rFonts w:ascii="Arial" w:hAnsi="Arial" w:cs="Arial"/>
                <w:sz w:val="16"/>
                <w:szCs w:val="16"/>
              </w:rPr>
              <w:t>cohesión y la adecuación en diferentes tipos de textos.</w:t>
            </w:r>
          </w:p>
          <w:p w14:paraId="516FBBA5"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3. Procesos.</w:t>
            </w:r>
          </w:p>
          <w:p w14:paraId="467E790A" w14:textId="77777777" w:rsidR="00011390" w:rsidRPr="00DE586A" w:rsidRDefault="00011390" w:rsidP="00011390">
            <w:pPr>
              <w:ind w:left="283" w:hanging="113"/>
              <w:rPr>
                <w:rFonts w:ascii="Arial" w:eastAsia="Arial" w:hAnsi="Arial" w:cs="Arial"/>
                <w:b/>
                <w:sz w:val="16"/>
                <w:szCs w:val="16"/>
              </w:rPr>
            </w:pPr>
            <w:r w:rsidRPr="00DE586A">
              <w:rPr>
                <w:rFonts w:ascii="Arial" w:hAnsi="Arial" w:cs="Arial"/>
                <w:sz w:val="16"/>
                <w:szCs w:val="16"/>
              </w:rPr>
              <w:t>- Comprensión de textos orales mediante la identificación de las ideas más</w:t>
            </w:r>
            <w:r>
              <w:rPr>
                <w:rFonts w:ascii="Arial" w:hAnsi="Arial" w:cs="Arial"/>
                <w:sz w:val="16"/>
                <w:szCs w:val="16"/>
              </w:rPr>
              <w:t xml:space="preserve"> </w:t>
            </w:r>
            <w:r w:rsidRPr="00DE586A">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DE586A">
              <w:rPr>
                <w:rFonts w:ascii="Arial" w:hAnsi="Arial" w:cs="Arial"/>
                <w:sz w:val="16"/>
                <w:szCs w:val="16"/>
              </w:rPr>
              <w:t>de usos claramente discriminatorios del lenguaje verbal y no verbal.</w:t>
            </w:r>
          </w:p>
        </w:tc>
        <w:tc>
          <w:tcPr>
            <w:tcW w:w="1559" w:type="dxa"/>
          </w:tcPr>
          <w:p w14:paraId="7CF65523"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lastRenderedPageBreak/>
              <w:t>- Observación sistemática</w:t>
            </w:r>
          </w:p>
        </w:tc>
        <w:tc>
          <w:tcPr>
            <w:tcW w:w="1701" w:type="dxa"/>
          </w:tcPr>
          <w:p w14:paraId="112D1E1F"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la comprensión oral. </w:t>
            </w:r>
          </w:p>
          <w:p w14:paraId="0AE94F3A" w14:textId="77777777" w:rsidR="00011390" w:rsidRPr="00DE586A" w:rsidRDefault="00011390" w:rsidP="00011390">
            <w:pPr>
              <w:widowControl w:val="0"/>
              <w:ind w:left="113" w:hanging="113"/>
              <w:rPr>
                <w:rFonts w:ascii="Arial" w:eastAsia="Arial" w:hAnsi="Arial" w:cs="Arial"/>
                <w:bCs/>
                <w:color w:val="000000" w:themeColor="text1"/>
                <w:sz w:val="16"/>
                <w:szCs w:val="16"/>
              </w:rPr>
            </w:pPr>
            <w:r w:rsidRPr="00DE586A">
              <w:rPr>
                <w:rFonts w:ascii="Arial" w:eastAsia="Arial" w:hAnsi="Arial" w:cs="Arial"/>
                <w:bCs/>
                <w:color w:val="000000" w:themeColor="text1"/>
                <w:sz w:val="16"/>
                <w:szCs w:val="16"/>
              </w:rPr>
              <w:t xml:space="preserve">- Rúbricas para evaluar las destrezas comunicativas. </w:t>
            </w:r>
          </w:p>
          <w:p w14:paraId="33910DE2" w14:textId="77777777" w:rsidR="00011390" w:rsidRPr="00DE586A" w:rsidRDefault="00011390" w:rsidP="00011390">
            <w:pPr>
              <w:widowControl w:val="0"/>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la escucha activa en audiciones. </w:t>
            </w:r>
          </w:p>
        </w:tc>
        <w:tc>
          <w:tcPr>
            <w:tcW w:w="2325" w:type="dxa"/>
          </w:tcPr>
          <w:p w14:paraId="5ECE5836"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Escucho y hablo</w:t>
            </w:r>
          </w:p>
          <w:p w14:paraId="2D1B09E7" w14:textId="77777777" w:rsidR="00011390" w:rsidRPr="00DE586A" w:rsidRDefault="00011390" w:rsidP="00011390">
            <w:pPr>
              <w:rPr>
                <w:rFonts w:ascii="Arial" w:hAnsi="Arial" w:cs="Arial"/>
                <w:sz w:val="16"/>
                <w:szCs w:val="16"/>
              </w:rPr>
            </w:pPr>
            <w:r w:rsidRPr="00DE586A">
              <w:rPr>
                <w:rFonts w:ascii="Arial" w:hAnsi="Arial" w:cs="Arial"/>
                <w:sz w:val="16"/>
                <w:szCs w:val="16"/>
              </w:rPr>
              <w:t>La canción popular</w:t>
            </w:r>
          </w:p>
          <w:p w14:paraId="0157A72F" w14:textId="77777777" w:rsidR="00011390" w:rsidRPr="00DE586A" w:rsidRDefault="00011390" w:rsidP="00011390">
            <w:pPr>
              <w:rPr>
                <w:rFonts w:ascii="Arial" w:hAnsi="Arial" w:cs="Arial"/>
                <w:i/>
                <w:iCs/>
                <w:sz w:val="16"/>
                <w:szCs w:val="16"/>
              </w:rPr>
            </w:pPr>
            <w:r w:rsidRPr="00DE586A">
              <w:rPr>
                <w:rFonts w:ascii="Arial" w:hAnsi="Arial" w:cs="Arial"/>
                <w:i/>
                <w:iCs/>
                <w:sz w:val="16"/>
                <w:szCs w:val="16"/>
              </w:rPr>
              <w:t>Pajarito que cantas</w:t>
            </w:r>
          </w:p>
          <w:p w14:paraId="1AB55566" w14:textId="77777777" w:rsidR="00011390" w:rsidRPr="00DE586A" w:rsidRDefault="00011390" w:rsidP="00011390">
            <w:pPr>
              <w:spacing w:before="60"/>
              <w:rPr>
                <w:rFonts w:ascii="Arial" w:eastAsia="Arial" w:hAnsi="Arial" w:cs="Arial"/>
                <w:b/>
                <w:color w:val="000000" w:themeColor="text1"/>
                <w:sz w:val="16"/>
                <w:szCs w:val="16"/>
              </w:rPr>
            </w:pPr>
            <w:r w:rsidRPr="00DE586A">
              <w:rPr>
                <w:rFonts w:ascii="Arial" w:eastAsia="Arial" w:hAnsi="Arial" w:cs="Arial"/>
                <w:b/>
                <w:color w:val="000000" w:themeColor="text1"/>
                <w:sz w:val="16"/>
                <w:szCs w:val="16"/>
              </w:rPr>
              <w:t>Objetivo en acción</w:t>
            </w:r>
          </w:p>
          <w:p w14:paraId="3999DAAF" w14:textId="77777777" w:rsidR="00011390" w:rsidRPr="00DE586A" w:rsidRDefault="00011390" w:rsidP="00011390">
            <w:pPr>
              <w:rPr>
                <w:rFonts w:ascii="Arial" w:eastAsia="Arial" w:hAnsi="Arial" w:cs="Arial"/>
                <w:b/>
                <w:sz w:val="16"/>
                <w:szCs w:val="16"/>
              </w:rPr>
            </w:pPr>
            <w:r w:rsidRPr="00DE586A">
              <w:rPr>
                <w:rFonts w:ascii="Arial" w:eastAsia="Arial" w:hAnsi="Arial" w:cs="Arial"/>
                <w:bCs/>
                <w:color w:val="000000" w:themeColor="text1"/>
                <w:sz w:val="16"/>
                <w:szCs w:val="16"/>
              </w:rPr>
              <w:t>Comprender las propuestas de los compañeros y compañeras</w:t>
            </w:r>
          </w:p>
        </w:tc>
      </w:tr>
      <w:tr w:rsidR="00011390" w:rsidRPr="00DE586A" w14:paraId="3D285197"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3BEE68EC" w14:textId="77777777" w:rsidR="00011390" w:rsidRPr="00DE586A" w:rsidRDefault="00011390" w:rsidP="00011390">
            <w:pPr>
              <w:rPr>
                <w:rFonts w:ascii="Arial" w:eastAsia="Arial" w:hAnsi="Arial" w:cs="Arial"/>
                <w:b/>
                <w:sz w:val="16"/>
                <w:szCs w:val="16"/>
              </w:rPr>
            </w:pPr>
            <w:r w:rsidRPr="00DE586A">
              <w:rPr>
                <w:rFonts w:ascii="Arial" w:eastAsia="Arial" w:hAnsi="Arial" w:cs="Arial"/>
                <w:color w:val="000000" w:themeColor="text1"/>
                <w:sz w:val="16"/>
                <w:szCs w:val="16"/>
              </w:rPr>
              <w:t xml:space="preserve">CE 3. </w:t>
            </w:r>
          </w:p>
        </w:tc>
        <w:tc>
          <w:tcPr>
            <w:tcW w:w="2835" w:type="dxa"/>
          </w:tcPr>
          <w:p w14:paraId="443BF5D5"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3.1</w:t>
            </w:r>
            <w:r>
              <w:rPr>
                <w:rFonts w:ascii="Arial" w:hAnsi="Arial" w:cs="Arial"/>
                <w:sz w:val="16"/>
                <w:szCs w:val="16"/>
              </w:rPr>
              <w:t>.</w:t>
            </w:r>
            <w:r w:rsidRPr="00DE586A">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DE586A">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DE586A">
              <w:rPr>
                <w:rFonts w:ascii="Arial" w:hAnsi="Arial" w:cs="Arial"/>
                <w:sz w:val="16"/>
                <w:szCs w:val="16"/>
              </w:rPr>
              <w:t>ajustándose a la intencionalidad comunicativa.</w:t>
            </w:r>
          </w:p>
        </w:tc>
        <w:tc>
          <w:tcPr>
            <w:tcW w:w="1559" w:type="dxa"/>
          </w:tcPr>
          <w:p w14:paraId="4B52CCE3"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CCL1, CCL3, CCL5, CP2, STEM1, CC2,</w:t>
            </w:r>
            <w:r>
              <w:rPr>
                <w:rFonts w:ascii="Arial" w:hAnsi="Arial" w:cs="Arial"/>
                <w:sz w:val="16"/>
                <w:szCs w:val="16"/>
                <w:lang w:val="en-US"/>
              </w:rPr>
              <w:t xml:space="preserve"> </w:t>
            </w:r>
            <w:r w:rsidRPr="00DE586A">
              <w:rPr>
                <w:rFonts w:ascii="Arial" w:hAnsi="Arial" w:cs="Arial"/>
                <w:sz w:val="16"/>
                <w:szCs w:val="16"/>
                <w:lang w:val="en-US"/>
              </w:rPr>
              <w:t>CE1</w:t>
            </w:r>
          </w:p>
        </w:tc>
        <w:tc>
          <w:tcPr>
            <w:tcW w:w="2982" w:type="dxa"/>
            <w:vMerge w:val="restart"/>
          </w:tcPr>
          <w:p w14:paraId="428AF881"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rPr>
            </w:pPr>
            <w:r w:rsidRPr="00DE586A">
              <w:rPr>
                <w:rFonts w:ascii="Arial" w:hAnsi="Arial" w:cs="Arial"/>
                <w:b/>
                <w:bCs/>
                <w:color w:val="000000" w:themeColor="text1"/>
                <w:sz w:val="16"/>
                <w:szCs w:val="16"/>
              </w:rPr>
              <w:t xml:space="preserve">II. </w:t>
            </w:r>
            <w:proofErr w:type="spellStart"/>
            <w:r w:rsidRPr="00DE586A">
              <w:rPr>
                <w:rFonts w:ascii="Arial" w:hAnsi="Arial" w:cs="Arial"/>
                <w:b/>
                <w:bCs/>
                <w:color w:val="000000" w:themeColor="text1"/>
                <w:sz w:val="16"/>
                <w:szCs w:val="16"/>
              </w:rPr>
              <w:t>COMUNICACIÓN</w:t>
            </w:r>
            <w:proofErr w:type="spellEnd"/>
          </w:p>
          <w:p w14:paraId="686C571C"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1. Contexto.</w:t>
            </w:r>
          </w:p>
          <w:p w14:paraId="1F56BCBE"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Incidencia de los componentes (situación, participantes, intención) en el acto comunicativo. </w:t>
            </w:r>
          </w:p>
          <w:p w14:paraId="5D938A41" w14:textId="77777777" w:rsidR="00011390" w:rsidRPr="00DE586A" w:rsidRDefault="00011390" w:rsidP="00011390">
            <w:pPr>
              <w:spacing w:before="60"/>
              <w:rPr>
                <w:rFonts w:ascii="Arial" w:hAnsi="Arial" w:cs="Arial"/>
                <w:sz w:val="16"/>
                <w:szCs w:val="16"/>
              </w:rPr>
            </w:pPr>
            <w:r w:rsidRPr="00DE586A">
              <w:rPr>
                <w:rFonts w:ascii="Arial" w:hAnsi="Arial" w:cs="Arial"/>
                <w:b/>
                <w:bCs/>
                <w:sz w:val="16"/>
                <w:szCs w:val="16"/>
              </w:rPr>
              <w:t>2. Géneros discursivos</w:t>
            </w:r>
            <w:r w:rsidRPr="00DE586A">
              <w:rPr>
                <w:rFonts w:ascii="Arial" w:hAnsi="Arial" w:cs="Arial"/>
                <w:b/>
                <w:sz w:val="16"/>
                <w:szCs w:val="16"/>
              </w:rPr>
              <w:t>.</w:t>
            </w:r>
          </w:p>
          <w:p w14:paraId="002BD987"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Tipologías textuales: el diálogo, los saludos y la presentación. </w:t>
            </w:r>
          </w:p>
          <w:p w14:paraId="2D44B176"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Propiedades textuales: estrategias elementales para la coherencia y la cohesión. </w:t>
            </w:r>
          </w:p>
          <w:p w14:paraId="3F58D628"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Géneros discursivos propios del ámbito personal y educativo. Contenido y forma. </w:t>
            </w:r>
          </w:p>
          <w:p w14:paraId="4E1CA009"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3. Procesos.</w:t>
            </w:r>
          </w:p>
          <w:p w14:paraId="3B345B80" w14:textId="77777777" w:rsidR="00011390" w:rsidRPr="00DE586A" w:rsidRDefault="00011390" w:rsidP="00011390">
            <w:pPr>
              <w:autoSpaceDE w:val="0"/>
              <w:autoSpaceDN w:val="0"/>
              <w:adjustRightInd w:val="0"/>
              <w:rPr>
                <w:rFonts w:ascii="Arial" w:hAnsi="Arial" w:cs="Arial"/>
                <w:sz w:val="16"/>
                <w:szCs w:val="16"/>
              </w:rPr>
            </w:pPr>
            <w:r w:rsidRPr="00DE586A">
              <w:rPr>
                <w:rFonts w:ascii="Arial" w:hAnsi="Arial" w:cs="Arial"/>
                <w:sz w:val="16"/>
                <w:szCs w:val="16"/>
              </w:rPr>
              <w:t xml:space="preserve">- Producción oral: </w:t>
            </w:r>
          </w:p>
          <w:p w14:paraId="62A71C5C"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Pronunciación y entonación. </w:t>
            </w:r>
          </w:p>
          <w:p w14:paraId="3FF7CD9D"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Actitud postural. </w:t>
            </w:r>
          </w:p>
          <w:p w14:paraId="2097D1DC"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Construcción y comunicación de conocimiento mediante la planificación y producción de textos orales y multimodales sencillos. </w:t>
            </w:r>
          </w:p>
          <w:p w14:paraId="7B5AA5E2"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Interacción oral: </w:t>
            </w:r>
          </w:p>
          <w:p w14:paraId="5F9ABB72"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Interacción oral adecuada en contextos informales, escucha activa, asertividad, resolución dialogada de conflictos y cortesía lingüística. </w:t>
            </w:r>
          </w:p>
          <w:p w14:paraId="4E15F76E" w14:textId="77777777" w:rsidR="00011390" w:rsidRPr="00DE586A" w:rsidRDefault="00011390" w:rsidP="00011390">
            <w:pPr>
              <w:ind w:left="284"/>
              <w:rPr>
                <w:rFonts w:ascii="Arial" w:eastAsia="Arial" w:hAnsi="Arial" w:cs="Arial"/>
                <w:b/>
                <w:sz w:val="16"/>
                <w:szCs w:val="16"/>
              </w:rPr>
            </w:pPr>
            <w:r w:rsidRPr="00DE586A">
              <w:rPr>
                <w:rFonts w:ascii="Arial" w:hAnsi="Arial" w:cs="Arial"/>
                <w:sz w:val="16"/>
                <w:szCs w:val="16"/>
              </w:rPr>
              <w:t xml:space="preserve">La expresión y escucha empática de necesidades, vivencias y emociones propias y ajenas. </w:t>
            </w:r>
          </w:p>
        </w:tc>
        <w:tc>
          <w:tcPr>
            <w:tcW w:w="1559" w:type="dxa"/>
            <w:vMerge w:val="restart"/>
          </w:tcPr>
          <w:p w14:paraId="3BC209D5" w14:textId="77777777" w:rsidR="00011390" w:rsidRPr="00DE586A" w:rsidRDefault="00011390" w:rsidP="00011390">
            <w:pPr>
              <w:ind w:left="113" w:hanging="113"/>
              <w:rPr>
                <w:rFonts w:ascii="Arial" w:eastAsia="Arial" w:hAnsi="Arial" w:cs="Arial"/>
                <w:bCs/>
                <w:color w:val="000000"/>
                <w:sz w:val="16"/>
                <w:szCs w:val="16"/>
              </w:rPr>
            </w:pPr>
            <w:r w:rsidRPr="00DE586A">
              <w:rPr>
                <w:rFonts w:ascii="Arial" w:eastAsia="Arial" w:hAnsi="Arial" w:cs="Arial"/>
                <w:bCs/>
                <w:color w:val="000000"/>
                <w:sz w:val="16"/>
                <w:szCs w:val="16"/>
              </w:rPr>
              <w:t>- Observación sistemática</w:t>
            </w:r>
          </w:p>
          <w:p w14:paraId="1E00062D"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Análisis de producciones</w:t>
            </w:r>
          </w:p>
        </w:tc>
        <w:tc>
          <w:tcPr>
            <w:tcW w:w="1701" w:type="dxa"/>
            <w:vMerge w:val="restart"/>
          </w:tcPr>
          <w:p w14:paraId="01F99F01" w14:textId="77777777" w:rsidR="00011390" w:rsidRPr="00DE586A" w:rsidRDefault="00011390" w:rsidP="00011390">
            <w:pPr>
              <w:widowControl w:val="0"/>
              <w:ind w:left="113" w:hanging="113"/>
              <w:rPr>
                <w:rFonts w:ascii="Arial" w:eastAsia="Arial" w:hAnsi="Arial" w:cs="Arial"/>
                <w:bCs/>
                <w:color w:val="000000" w:themeColor="text1"/>
                <w:sz w:val="16"/>
                <w:szCs w:val="16"/>
              </w:rPr>
            </w:pPr>
            <w:r w:rsidRPr="00DE586A">
              <w:rPr>
                <w:rFonts w:ascii="Arial" w:eastAsia="Arial" w:hAnsi="Arial" w:cs="Arial"/>
                <w:bCs/>
                <w:color w:val="000000" w:themeColor="text1"/>
                <w:sz w:val="16"/>
                <w:szCs w:val="16"/>
              </w:rPr>
              <w:t xml:space="preserve">- Rúbricas para evaluar las destrezas comunicativas. </w:t>
            </w:r>
          </w:p>
          <w:p w14:paraId="605594BF"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pruebas orales y escritas. </w:t>
            </w:r>
          </w:p>
          <w:p w14:paraId="4E3843BF"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las intervenciones en clase: exposición oral. </w:t>
            </w:r>
          </w:p>
          <w:p w14:paraId="5F8BD77E"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las intervenciones en clase: exposición con herramientas digitales. </w:t>
            </w:r>
          </w:p>
          <w:p w14:paraId="12D6E633"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un debate. </w:t>
            </w:r>
          </w:p>
          <w:p w14:paraId="5949FBCE" w14:textId="77777777" w:rsidR="00011390" w:rsidRPr="00DE586A" w:rsidRDefault="00011390" w:rsidP="00011390">
            <w:pPr>
              <w:widowControl w:val="0"/>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Rúbrica para evaluar el trabajo con imágenes.</w:t>
            </w:r>
          </w:p>
        </w:tc>
        <w:tc>
          <w:tcPr>
            <w:tcW w:w="2325" w:type="dxa"/>
            <w:vMerge w:val="restart"/>
          </w:tcPr>
          <w:p w14:paraId="064E0068" w14:textId="77777777" w:rsidR="00011390" w:rsidRPr="00DE586A" w:rsidRDefault="00011390" w:rsidP="00011390">
            <w:pPr>
              <w:rPr>
                <w:rFonts w:ascii="Arial" w:hAnsi="Arial" w:cs="Arial"/>
                <w:sz w:val="16"/>
                <w:szCs w:val="16"/>
              </w:rPr>
            </w:pPr>
            <w:r w:rsidRPr="00DE586A">
              <w:rPr>
                <w:rFonts w:ascii="Arial" w:hAnsi="Arial" w:cs="Arial"/>
                <w:sz w:val="16"/>
                <w:szCs w:val="16"/>
              </w:rPr>
              <w:t>Participación en el diálogo colectivo</w:t>
            </w:r>
          </w:p>
          <w:p w14:paraId="79723ED7" w14:textId="77777777" w:rsidR="00011390" w:rsidRPr="00DE586A" w:rsidRDefault="00011390" w:rsidP="00011390">
            <w:pPr>
              <w:spacing w:before="60"/>
              <w:rPr>
                <w:rFonts w:ascii="Arial" w:hAnsi="Arial" w:cs="Arial"/>
                <w:b/>
                <w:bCs/>
                <w:sz w:val="16"/>
                <w:szCs w:val="16"/>
              </w:rPr>
            </w:pPr>
            <w:r w:rsidRPr="00DE586A">
              <w:rPr>
                <w:rFonts w:ascii="Arial" w:hAnsi="Arial" w:cs="Arial"/>
                <w:b/>
                <w:bCs/>
                <w:sz w:val="16"/>
                <w:szCs w:val="16"/>
              </w:rPr>
              <w:t>Escucho y hablo</w:t>
            </w:r>
          </w:p>
          <w:p w14:paraId="2EE1ACA0" w14:textId="77777777" w:rsidR="00011390" w:rsidRPr="00DE586A" w:rsidRDefault="00011390" w:rsidP="00011390">
            <w:pPr>
              <w:rPr>
                <w:rFonts w:ascii="Arial" w:hAnsi="Arial" w:cs="Arial"/>
                <w:sz w:val="16"/>
                <w:szCs w:val="16"/>
              </w:rPr>
            </w:pPr>
            <w:r w:rsidRPr="00DE586A">
              <w:rPr>
                <w:rFonts w:ascii="Arial" w:hAnsi="Arial" w:cs="Arial"/>
                <w:sz w:val="16"/>
                <w:szCs w:val="16"/>
              </w:rPr>
              <w:t>Exposición oral: explicar cómo debemos comportarnos en la naturaleza y cantar canciones populares</w:t>
            </w:r>
          </w:p>
          <w:p w14:paraId="22A84CF8"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Juego de letras</w:t>
            </w:r>
          </w:p>
          <w:p w14:paraId="2D9D8D94" w14:textId="77777777" w:rsidR="00011390" w:rsidRPr="00DE586A" w:rsidRDefault="00011390" w:rsidP="00011390">
            <w:pPr>
              <w:rPr>
                <w:rFonts w:ascii="Arial" w:hAnsi="Arial" w:cs="Arial"/>
                <w:b/>
                <w:sz w:val="16"/>
                <w:szCs w:val="16"/>
              </w:rPr>
            </w:pPr>
            <w:r w:rsidRPr="00DE586A">
              <w:rPr>
                <w:rFonts w:ascii="Arial" w:hAnsi="Arial" w:cs="Arial"/>
                <w:sz w:val="16"/>
                <w:szCs w:val="16"/>
              </w:rPr>
              <w:t>Trabalenguas</w:t>
            </w:r>
          </w:p>
          <w:p w14:paraId="104D252F" w14:textId="77777777" w:rsidR="00011390" w:rsidRPr="00DE586A" w:rsidRDefault="00011390" w:rsidP="00011390">
            <w:pPr>
              <w:spacing w:before="60"/>
              <w:rPr>
                <w:rFonts w:ascii="Arial" w:eastAsia="Arial" w:hAnsi="Arial" w:cs="Arial"/>
                <w:b/>
                <w:color w:val="000000" w:themeColor="text1"/>
                <w:sz w:val="16"/>
                <w:szCs w:val="16"/>
              </w:rPr>
            </w:pPr>
            <w:r w:rsidRPr="00DE586A">
              <w:rPr>
                <w:rFonts w:ascii="Arial" w:eastAsia="Arial" w:hAnsi="Arial" w:cs="Arial"/>
                <w:b/>
                <w:color w:val="000000" w:themeColor="text1"/>
                <w:sz w:val="16"/>
                <w:szCs w:val="16"/>
              </w:rPr>
              <w:t>Objetivo en acción</w:t>
            </w:r>
          </w:p>
          <w:p w14:paraId="7A983B4F" w14:textId="77777777" w:rsidR="00011390" w:rsidRPr="00DE586A" w:rsidRDefault="00011390" w:rsidP="00011390">
            <w:pPr>
              <w:rPr>
                <w:rFonts w:ascii="Arial" w:eastAsia="Arial" w:hAnsi="Arial" w:cs="Arial"/>
                <w:b/>
                <w:sz w:val="16"/>
                <w:szCs w:val="16"/>
              </w:rPr>
            </w:pPr>
            <w:r w:rsidRPr="00DE586A">
              <w:rPr>
                <w:rFonts w:ascii="Arial" w:eastAsia="Arial" w:hAnsi="Arial" w:cs="Arial"/>
                <w:bCs/>
                <w:color w:val="000000" w:themeColor="text1"/>
                <w:sz w:val="16"/>
                <w:szCs w:val="16"/>
              </w:rPr>
              <w:t>Proponer qué hacer para cuidar la naturaleza.</w:t>
            </w:r>
          </w:p>
        </w:tc>
      </w:tr>
      <w:tr w:rsidR="00011390" w:rsidRPr="00DE586A" w14:paraId="4FF52F9B"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4ECEEC7D" w14:textId="77777777" w:rsidR="00011390" w:rsidRPr="00DE586A" w:rsidRDefault="00011390" w:rsidP="00011390">
            <w:pPr>
              <w:rPr>
                <w:rFonts w:ascii="Arial" w:eastAsia="Arial" w:hAnsi="Arial" w:cs="Arial"/>
                <w:b/>
                <w:sz w:val="16"/>
                <w:szCs w:val="16"/>
              </w:rPr>
            </w:pPr>
          </w:p>
        </w:tc>
        <w:tc>
          <w:tcPr>
            <w:tcW w:w="2835" w:type="dxa"/>
          </w:tcPr>
          <w:p w14:paraId="7353610E"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3.2</w:t>
            </w:r>
            <w:r>
              <w:rPr>
                <w:rFonts w:ascii="Arial" w:hAnsi="Arial" w:cs="Arial"/>
                <w:sz w:val="16"/>
                <w:szCs w:val="16"/>
              </w:rPr>
              <w:t>.</w:t>
            </w:r>
            <w:r w:rsidRPr="00DE586A">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DE586A">
              <w:rPr>
                <w:rFonts w:ascii="Arial" w:hAnsi="Arial" w:cs="Arial"/>
                <w:sz w:val="16"/>
                <w:szCs w:val="16"/>
              </w:rPr>
              <w:t>lingüística y escucha activa para satisfacer diferentes necesidades comunicativas.</w:t>
            </w:r>
          </w:p>
        </w:tc>
        <w:tc>
          <w:tcPr>
            <w:tcW w:w="1559" w:type="dxa"/>
          </w:tcPr>
          <w:p w14:paraId="60BF5AA2"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CCL1, CCL3, CCL5, CP2, STEM1, CD2,</w:t>
            </w:r>
            <w:r>
              <w:rPr>
                <w:rFonts w:ascii="Arial" w:hAnsi="Arial" w:cs="Arial"/>
                <w:sz w:val="16"/>
                <w:szCs w:val="16"/>
                <w:lang w:val="en-US"/>
              </w:rPr>
              <w:t xml:space="preserve"> </w:t>
            </w:r>
            <w:r w:rsidRPr="00DE586A">
              <w:rPr>
                <w:rFonts w:ascii="Arial" w:hAnsi="Arial" w:cs="Arial"/>
                <w:sz w:val="16"/>
                <w:szCs w:val="16"/>
                <w:lang w:val="en-US"/>
              </w:rPr>
              <w:t>CD3, CPSAA1, CC2</w:t>
            </w:r>
          </w:p>
        </w:tc>
        <w:tc>
          <w:tcPr>
            <w:tcW w:w="2982" w:type="dxa"/>
            <w:vMerge/>
          </w:tcPr>
          <w:p w14:paraId="2804DF21" w14:textId="77777777" w:rsidR="00011390" w:rsidRPr="00DE586A" w:rsidRDefault="00011390" w:rsidP="00011390">
            <w:pPr>
              <w:rPr>
                <w:rFonts w:ascii="Arial" w:eastAsia="Arial" w:hAnsi="Arial" w:cs="Arial"/>
                <w:b/>
                <w:sz w:val="16"/>
                <w:szCs w:val="16"/>
                <w:lang w:val="en-US"/>
              </w:rPr>
            </w:pPr>
          </w:p>
        </w:tc>
        <w:tc>
          <w:tcPr>
            <w:tcW w:w="1559" w:type="dxa"/>
            <w:vMerge/>
          </w:tcPr>
          <w:p w14:paraId="5DF0CC81" w14:textId="77777777" w:rsidR="00011390" w:rsidRPr="00DE586A" w:rsidRDefault="00011390" w:rsidP="00011390">
            <w:pPr>
              <w:ind w:left="113" w:hanging="113"/>
              <w:rPr>
                <w:rFonts w:ascii="Arial" w:eastAsia="Arial" w:hAnsi="Arial" w:cs="Arial"/>
                <w:b/>
                <w:sz w:val="16"/>
                <w:szCs w:val="16"/>
                <w:lang w:val="en-US"/>
              </w:rPr>
            </w:pPr>
          </w:p>
        </w:tc>
        <w:tc>
          <w:tcPr>
            <w:tcW w:w="1701" w:type="dxa"/>
            <w:vMerge/>
          </w:tcPr>
          <w:p w14:paraId="79E250B1" w14:textId="77777777" w:rsidR="00011390" w:rsidRPr="00DE586A" w:rsidRDefault="00011390" w:rsidP="00011390">
            <w:pPr>
              <w:ind w:left="113" w:hanging="113"/>
              <w:rPr>
                <w:rFonts w:ascii="Arial" w:eastAsia="Arial" w:hAnsi="Arial" w:cs="Arial"/>
                <w:b/>
                <w:sz w:val="16"/>
                <w:szCs w:val="16"/>
                <w:lang w:val="en-US"/>
              </w:rPr>
            </w:pPr>
          </w:p>
        </w:tc>
        <w:tc>
          <w:tcPr>
            <w:tcW w:w="2325" w:type="dxa"/>
            <w:vMerge/>
          </w:tcPr>
          <w:p w14:paraId="7A3EA2B7" w14:textId="77777777" w:rsidR="00011390" w:rsidRPr="00DE586A" w:rsidRDefault="00011390" w:rsidP="00011390">
            <w:pPr>
              <w:rPr>
                <w:rFonts w:ascii="Arial" w:eastAsia="Arial" w:hAnsi="Arial" w:cs="Arial"/>
                <w:b/>
                <w:sz w:val="16"/>
                <w:szCs w:val="16"/>
                <w:lang w:val="en-US"/>
              </w:rPr>
            </w:pPr>
          </w:p>
        </w:tc>
      </w:tr>
      <w:tr w:rsidR="00011390" w:rsidRPr="00DE586A" w14:paraId="43D8466F" w14:textId="77777777" w:rsidTr="00412840">
        <w:tblPrEx>
          <w:tblCellMar>
            <w:top w:w="0" w:type="dxa"/>
            <w:left w:w="87" w:type="dxa"/>
            <w:bottom w:w="0" w:type="dxa"/>
            <w:right w:w="108" w:type="dxa"/>
          </w:tblCellMar>
          <w:tblLook w:val="04A0" w:firstRow="1" w:lastRow="0" w:firstColumn="1" w:lastColumn="0" w:noHBand="0" w:noVBand="1"/>
        </w:tblPrEx>
        <w:trPr>
          <w:trHeight w:val="1531"/>
        </w:trPr>
        <w:tc>
          <w:tcPr>
            <w:tcW w:w="1502" w:type="dxa"/>
            <w:vMerge w:val="restart"/>
          </w:tcPr>
          <w:p w14:paraId="0C302128" w14:textId="77777777" w:rsidR="00011390" w:rsidRPr="00DE586A" w:rsidRDefault="00011390" w:rsidP="00011390">
            <w:pPr>
              <w:rPr>
                <w:rFonts w:ascii="Arial" w:eastAsia="Arial" w:hAnsi="Arial" w:cs="Arial"/>
                <w:b/>
                <w:sz w:val="16"/>
                <w:szCs w:val="16"/>
              </w:rPr>
            </w:pPr>
            <w:r w:rsidRPr="00DE586A">
              <w:rPr>
                <w:rFonts w:ascii="Arial" w:hAnsi="Arial" w:cs="Arial"/>
                <w:color w:val="000000" w:themeColor="text1"/>
                <w:sz w:val="16"/>
                <w:szCs w:val="16"/>
              </w:rPr>
              <w:lastRenderedPageBreak/>
              <w:t>CE 4.</w:t>
            </w:r>
          </w:p>
        </w:tc>
        <w:tc>
          <w:tcPr>
            <w:tcW w:w="2835" w:type="dxa"/>
          </w:tcPr>
          <w:p w14:paraId="2D74B8D3"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4.1</w:t>
            </w:r>
            <w:r>
              <w:rPr>
                <w:rFonts w:ascii="Arial" w:hAnsi="Arial" w:cs="Arial"/>
                <w:sz w:val="16"/>
                <w:szCs w:val="16"/>
              </w:rPr>
              <w:t>.</w:t>
            </w:r>
            <w:r w:rsidRPr="00DE586A">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DE586A">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DE586A">
              <w:rPr>
                <w:rFonts w:ascii="Arial" w:hAnsi="Arial" w:cs="Arial"/>
                <w:sz w:val="16"/>
                <w:szCs w:val="16"/>
              </w:rPr>
              <w:t>lectura para alcanzar la interpretación literal en la comprensión lectora.</w:t>
            </w:r>
          </w:p>
        </w:tc>
        <w:tc>
          <w:tcPr>
            <w:tcW w:w="1559" w:type="dxa"/>
          </w:tcPr>
          <w:p w14:paraId="71E34074"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CCL2, CCL3, CP2, STEM1, CD1,</w:t>
            </w:r>
            <w:r>
              <w:rPr>
                <w:rFonts w:ascii="Arial" w:hAnsi="Arial" w:cs="Arial"/>
                <w:sz w:val="16"/>
                <w:szCs w:val="16"/>
                <w:lang w:val="en-US"/>
              </w:rPr>
              <w:t xml:space="preserve"> </w:t>
            </w:r>
            <w:r w:rsidRPr="00DE586A">
              <w:rPr>
                <w:rFonts w:ascii="Arial" w:hAnsi="Arial" w:cs="Arial"/>
                <w:sz w:val="16"/>
                <w:szCs w:val="16"/>
                <w:lang w:val="en-US"/>
              </w:rPr>
              <w:t>CPSAA5</w:t>
            </w:r>
          </w:p>
        </w:tc>
        <w:tc>
          <w:tcPr>
            <w:tcW w:w="2982" w:type="dxa"/>
            <w:vMerge w:val="restart"/>
          </w:tcPr>
          <w:p w14:paraId="362C9F1F"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rPr>
            </w:pPr>
            <w:r w:rsidRPr="00DE586A">
              <w:rPr>
                <w:rFonts w:ascii="Arial" w:hAnsi="Arial" w:cs="Arial"/>
                <w:b/>
                <w:bCs/>
                <w:color w:val="000000" w:themeColor="text1"/>
                <w:sz w:val="16"/>
                <w:szCs w:val="16"/>
              </w:rPr>
              <w:t xml:space="preserve">II. </w:t>
            </w:r>
            <w:proofErr w:type="spellStart"/>
            <w:r w:rsidRPr="00DE586A">
              <w:rPr>
                <w:rFonts w:ascii="Arial" w:hAnsi="Arial" w:cs="Arial"/>
                <w:b/>
                <w:bCs/>
                <w:color w:val="000000" w:themeColor="text1"/>
                <w:sz w:val="16"/>
                <w:szCs w:val="16"/>
              </w:rPr>
              <w:t>COMUNICACIÓN</w:t>
            </w:r>
            <w:proofErr w:type="spellEnd"/>
          </w:p>
          <w:p w14:paraId="68E14133" w14:textId="77777777" w:rsidR="00011390" w:rsidRPr="00DE586A" w:rsidRDefault="00011390" w:rsidP="00011390">
            <w:pPr>
              <w:rPr>
                <w:rFonts w:ascii="Arial" w:hAnsi="Arial" w:cs="Arial"/>
                <w:sz w:val="16"/>
                <w:szCs w:val="16"/>
              </w:rPr>
            </w:pPr>
            <w:r w:rsidRPr="00DE586A">
              <w:rPr>
                <w:rFonts w:ascii="Arial" w:hAnsi="Arial" w:cs="Arial"/>
                <w:b/>
                <w:bCs/>
                <w:sz w:val="16"/>
                <w:szCs w:val="16"/>
              </w:rPr>
              <w:t>2. Géneros discursivos</w:t>
            </w:r>
            <w:r w:rsidRPr="00DE586A">
              <w:rPr>
                <w:rFonts w:ascii="Arial" w:hAnsi="Arial" w:cs="Arial"/>
                <w:b/>
                <w:sz w:val="16"/>
                <w:szCs w:val="16"/>
              </w:rPr>
              <w:t>.</w:t>
            </w:r>
          </w:p>
          <w:p w14:paraId="248F32AC" w14:textId="77777777" w:rsidR="00011390" w:rsidRPr="00DE586A" w:rsidRDefault="00011390" w:rsidP="00011390">
            <w:pPr>
              <w:ind w:left="283" w:hanging="113"/>
              <w:rPr>
                <w:rFonts w:ascii="Arial" w:hAnsi="Arial" w:cs="Arial"/>
                <w:color w:val="FF0000"/>
                <w:sz w:val="16"/>
                <w:szCs w:val="16"/>
              </w:rPr>
            </w:pPr>
            <w:r w:rsidRPr="00DE586A">
              <w:rPr>
                <w:rFonts w:ascii="Arial" w:hAnsi="Arial" w:cs="Arial"/>
                <w:sz w:val="16"/>
                <w:szCs w:val="16"/>
              </w:rPr>
              <w:t>- Tipologías textuales: la nota.</w:t>
            </w:r>
          </w:p>
          <w:p w14:paraId="2497AE9A"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3. Procesos.</w:t>
            </w:r>
          </w:p>
          <w:p w14:paraId="6A1213AC"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Comprensión lectora: </w:t>
            </w:r>
          </w:p>
          <w:p w14:paraId="5289A37F"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Estrategias elementales de comprensión lectora antes, durante y después de la lectura. </w:t>
            </w:r>
          </w:p>
          <w:p w14:paraId="05521C34"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Identificación de las ideas más relevantes e interpretación del sentido global. </w:t>
            </w:r>
          </w:p>
          <w:p w14:paraId="3A109AEF" w14:textId="77777777" w:rsidR="00011390" w:rsidRPr="00DE586A" w:rsidRDefault="00011390" w:rsidP="00011390">
            <w:pPr>
              <w:ind w:left="284"/>
              <w:rPr>
                <w:rFonts w:ascii="Arial" w:eastAsia="Arial" w:hAnsi="Arial" w:cs="Arial"/>
                <w:b/>
                <w:sz w:val="16"/>
                <w:szCs w:val="16"/>
              </w:rPr>
            </w:pPr>
            <w:r w:rsidRPr="00DE586A">
              <w:rPr>
                <w:rFonts w:ascii="Arial" w:hAnsi="Arial" w:cs="Arial"/>
                <w:sz w:val="16"/>
                <w:szCs w:val="16"/>
              </w:rPr>
              <w:t xml:space="preserve">Identificación de elementos gráficos y </w:t>
            </w:r>
            <w:proofErr w:type="spellStart"/>
            <w:r w:rsidRPr="00DE586A">
              <w:rPr>
                <w:rFonts w:ascii="Arial" w:hAnsi="Arial" w:cs="Arial"/>
                <w:sz w:val="16"/>
                <w:szCs w:val="16"/>
              </w:rPr>
              <w:t>paratextuales</w:t>
            </w:r>
            <w:proofErr w:type="spellEnd"/>
            <w:r w:rsidRPr="00DE586A">
              <w:rPr>
                <w:rFonts w:ascii="Arial" w:hAnsi="Arial" w:cs="Arial"/>
                <w:sz w:val="16"/>
                <w:szCs w:val="16"/>
              </w:rPr>
              <w:t xml:space="preserve"> al servicio de la comprensión.</w:t>
            </w:r>
            <w:r w:rsidRPr="00DE586A">
              <w:rPr>
                <w:rFonts w:ascii="Arial" w:hAnsi="Arial" w:cs="Arial"/>
                <w:color w:val="FF0000"/>
                <w:sz w:val="16"/>
                <w:szCs w:val="16"/>
              </w:rPr>
              <w:t xml:space="preserve"> </w:t>
            </w:r>
          </w:p>
        </w:tc>
        <w:tc>
          <w:tcPr>
            <w:tcW w:w="1559" w:type="dxa"/>
            <w:vMerge w:val="restart"/>
          </w:tcPr>
          <w:p w14:paraId="2A148477"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Observación sistemática</w:t>
            </w:r>
          </w:p>
        </w:tc>
        <w:tc>
          <w:tcPr>
            <w:tcW w:w="1701" w:type="dxa"/>
            <w:vMerge w:val="restart"/>
          </w:tcPr>
          <w:p w14:paraId="702A8133" w14:textId="77777777" w:rsidR="00011390" w:rsidRPr="00DE586A" w:rsidRDefault="00011390" w:rsidP="00011390">
            <w:pPr>
              <w:widowControl w:val="0"/>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Rúbrica para evaluar la comprensión lectora (comprensión escrita). </w:t>
            </w:r>
          </w:p>
          <w:p w14:paraId="29AB75AB" w14:textId="77777777" w:rsidR="00011390" w:rsidRPr="00DE586A" w:rsidRDefault="00011390" w:rsidP="00011390">
            <w:pPr>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Rúbrica para evaluar textos escritos.</w:t>
            </w:r>
          </w:p>
          <w:p w14:paraId="31CDE994" w14:textId="77777777" w:rsidR="00011390" w:rsidRPr="00DE586A" w:rsidRDefault="00011390" w:rsidP="00011390">
            <w:pPr>
              <w:widowControl w:val="0"/>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43869F0B"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Leo y escribo</w:t>
            </w:r>
          </w:p>
          <w:p w14:paraId="1E903F64" w14:textId="77777777" w:rsidR="00011390" w:rsidRPr="00DE586A" w:rsidRDefault="00011390" w:rsidP="00011390">
            <w:pPr>
              <w:rPr>
                <w:rFonts w:ascii="Arial" w:hAnsi="Arial" w:cs="Arial"/>
                <w:sz w:val="16"/>
                <w:szCs w:val="16"/>
              </w:rPr>
            </w:pPr>
            <w:r w:rsidRPr="00DE586A">
              <w:rPr>
                <w:rFonts w:ascii="Arial" w:hAnsi="Arial" w:cs="Arial"/>
                <w:sz w:val="16"/>
                <w:szCs w:val="16"/>
              </w:rPr>
              <w:t>Fábula</w:t>
            </w:r>
          </w:p>
          <w:p w14:paraId="1EDCA35E" w14:textId="77777777" w:rsidR="00011390" w:rsidRPr="00DE586A" w:rsidRDefault="00011390" w:rsidP="00011390">
            <w:pPr>
              <w:rPr>
                <w:rFonts w:ascii="Arial" w:hAnsi="Arial" w:cs="Arial"/>
                <w:i/>
                <w:iCs/>
                <w:sz w:val="16"/>
                <w:szCs w:val="16"/>
              </w:rPr>
            </w:pPr>
            <w:r w:rsidRPr="00DE586A">
              <w:rPr>
                <w:rFonts w:ascii="Arial" w:hAnsi="Arial" w:cs="Arial"/>
                <w:i/>
                <w:iCs/>
                <w:sz w:val="16"/>
                <w:szCs w:val="16"/>
              </w:rPr>
              <w:t>El peral y las estaciones</w:t>
            </w:r>
          </w:p>
          <w:p w14:paraId="1173FDEE"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Juego de letras</w:t>
            </w:r>
          </w:p>
          <w:p w14:paraId="29E15074"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Adivinanzas</w:t>
            </w:r>
          </w:p>
        </w:tc>
      </w:tr>
      <w:tr w:rsidR="00011390" w:rsidRPr="00DE586A" w14:paraId="5220D64E"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5B12F76D" w14:textId="77777777" w:rsidR="00011390" w:rsidRPr="00DE586A" w:rsidRDefault="00011390" w:rsidP="00011390">
            <w:pPr>
              <w:rPr>
                <w:rFonts w:ascii="Arial" w:hAnsi="Arial" w:cs="Arial"/>
                <w:color w:val="000000" w:themeColor="text1"/>
                <w:sz w:val="16"/>
                <w:szCs w:val="16"/>
              </w:rPr>
            </w:pPr>
          </w:p>
        </w:tc>
        <w:tc>
          <w:tcPr>
            <w:tcW w:w="2835" w:type="dxa"/>
          </w:tcPr>
          <w:p w14:paraId="01AAE80B" w14:textId="77777777" w:rsidR="00011390" w:rsidRPr="00DE586A" w:rsidRDefault="00011390" w:rsidP="00011390">
            <w:pPr>
              <w:rPr>
                <w:rFonts w:ascii="Arial" w:hAnsi="Arial" w:cs="Arial"/>
                <w:sz w:val="16"/>
                <w:szCs w:val="16"/>
              </w:rPr>
            </w:pPr>
            <w:r w:rsidRPr="00DE586A">
              <w:rPr>
                <w:rFonts w:ascii="Arial" w:hAnsi="Arial" w:cs="Arial"/>
                <w:sz w:val="16"/>
                <w:szCs w:val="16"/>
              </w:rPr>
              <w:t>4.2</w:t>
            </w:r>
            <w:r>
              <w:rPr>
                <w:rFonts w:ascii="Arial" w:hAnsi="Arial" w:cs="Arial"/>
                <w:sz w:val="16"/>
                <w:szCs w:val="16"/>
              </w:rPr>
              <w:t>.</w:t>
            </w:r>
            <w:r w:rsidRPr="00DE586A">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559" w:type="dxa"/>
          </w:tcPr>
          <w:p w14:paraId="1494A080" w14:textId="77777777" w:rsidR="00011390" w:rsidRPr="00DE586A" w:rsidRDefault="00011390" w:rsidP="00011390">
            <w:pPr>
              <w:rPr>
                <w:rFonts w:ascii="Arial" w:hAnsi="Arial" w:cs="Arial"/>
                <w:sz w:val="16"/>
                <w:szCs w:val="16"/>
                <w:lang w:val="en-US"/>
              </w:rPr>
            </w:pPr>
            <w:r w:rsidRPr="00DE586A">
              <w:rPr>
                <w:rFonts w:ascii="Arial" w:hAnsi="Arial" w:cs="Arial"/>
                <w:sz w:val="16"/>
                <w:szCs w:val="16"/>
                <w:lang w:val="en-US"/>
              </w:rPr>
              <w:t>CCL2, CCL3, CCL5, CP2, STEM1, CD1, CPSAA4, CPSAA5</w:t>
            </w:r>
          </w:p>
        </w:tc>
        <w:tc>
          <w:tcPr>
            <w:tcW w:w="2982" w:type="dxa"/>
            <w:vMerge/>
          </w:tcPr>
          <w:p w14:paraId="24DE1250"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lang w:val="en-US"/>
              </w:rPr>
            </w:pPr>
          </w:p>
        </w:tc>
        <w:tc>
          <w:tcPr>
            <w:tcW w:w="1559" w:type="dxa"/>
            <w:vMerge/>
          </w:tcPr>
          <w:p w14:paraId="7671604D" w14:textId="77777777" w:rsidR="00011390" w:rsidRPr="00DE586A" w:rsidRDefault="00011390" w:rsidP="00011390">
            <w:pPr>
              <w:ind w:left="113" w:hanging="113"/>
              <w:rPr>
                <w:rFonts w:ascii="Arial" w:eastAsia="Arial" w:hAnsi="Arial" w:cs="Arial"/>
                <w:bCs/>
                <w:color w:val="000000"/>
                <w:sz w:val="16"/>
                <w:szCs w:val="16"/>
                <w:lang w:val="en-US"/>
              </w:rPr>
            </w:pPr>
          </w:p>
        </w:tc>
        <w:tc>
          <w:tcPr>
            <w:tcW w:w="1701" w:type="dxa"/>
            <w:vMerge/>
          </w:tcPr>
          <w:p w14:paraId="7688509F" w14:textId="77777777" w:rsidR="00011390" w:rsidRPr="00DE586A" w:rsidRDefault="00011390" w:rsidP="00011390">
            <w:pPr>
              <w:ind w:left="113" w:hanging="113"/>
              <w:rPr>
                <w:rFonts w:ascii="Arial" w:eastAsia="Arial" w:hAnsi="Arial" w:cs="Arial"/>
                <w:b/>
                <w:sz w:val="16"/>
                <w:szCs w:val="16"/>
                <w:lang w:val="en-US"/>
              </w:rPr>
            </w:pPr>
          </w:p>
        </w:tc>
        <w:tc>
          <w:tcPr>
            <w:tcW w:w="2325" w:type="dxa"/>
            <w:vMerge/>
          </w:tcPr>
          <w:p w14:paraId="6689DE44" w14:textId="77777777" w:rsidR="00011390" w:rsidRPr="00DE586A" w:rsidRDefault="00011390" w:rsidP="00011390">
            <w:pPr>
              <w:rPr>
                <w:rFonts w:ascii="Arial" w:eastAsia="Arial" w:hAnsi="Arial" w:cs="Arial"/>
                <w:b/>
                <w:sz w:val="16"/>
                <w:szCs w:val="16"/>
                <w:lang w:val="en-US"/>
              </w:rPr>
            </w:pPr>
          </w:p>
        </w:tc>
      </w:tr>
      <w:tr w:rsidR="00011390" w:rsidRPr="00DE586A" w14:paraId="48765FB1"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0CA54FD" w14:textId="77777777" w:rsidR="00011390" w:rsidRPr="00DE586A" w:rsidRDefault="00011390" w:rsidP="00011390">
            <w:pPr>
              <w:rPr>
                <w:rFonts w:ascii="Arial" w:eastAsia="Arial" w:hAnsi="Arial" w:cs="Arial"/>
                <w:b/>
                <w:sz w:val="16"/>
                <w:szCs w:val="16"/>
              </w:rPr>
            </w:pPr>
            <w:r w:rsidRPr="00DE586A">
              <w:rPr>
                <w:rFonts w:ascii="Arial" w:hAnsi="Arial" w:cs="Arial"/>
                <w:color w:val="000000" w:themeColor="text1"/>
                <w:sz w:val="16"/>
                <w:szCs w:val="16"/>
              </w:rPr>
              <w:t xml:space="preserve">CE 5. </w:t>
            </w:r>
          </w:p>
        </w:tc>
        <w:tc>
          <w:tcPr>
            <w:tcW w:w="2835" w:type="dxa"/>
          </w:tcPr>
          <w:p w14:paraId="7D2B41E7"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5.1</w:t>
            </w:r>
            <w:r>
              <w:rPr>
                <w:rFonts w:ascii="Arial" w:hAnsi="Arial" w:cs="Arial"/>
                <w:sz w:val="16"/>
                <w:szCs w:val="16"/>
              </w:rPr>
              <w:t>.</w:t>
            </w:r>
            <w:r w:rsidRPr="00DE586A">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DE586A">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DE586A">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DE586A">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DE586A">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DE586A">
              <w:rPr>
                <w:rFonts w:ascii="Arial" w:hAnsi="Arial" w:cs="Arial"/>
                <w:sz w:val="16"/>
                <w:szCs w:val="16"/>
              </w:rPr>
              <w:t>pensamientos, experiencias y emociones.</w:t>
            </w:r>
          </w:p>
        </w:tc>
        <w:tc>
          <w:tcPr>
            <w:tcW w:w="1559" w:type="dxa"/>
          </w:tcPr>
          <w:p w14:paraId="7F8C2C81"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CCL1, CCL3, CCL5, STEM1, CD2, CD3, CPSAA5, CC2</w:t>
            </w:r>
          </w:p>
        </w:tc>
        <w:tc>
          <w:tcPr>
            <w:tcW w:w="2982" w:type="dxa"/>
          </w:tcPr>
          <w:p w14:paraId="3F945F27"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rPr>
            </w:pPr>
            <w:r w:rsidRPr="00DE586A">
              <w:rPr>
                <w:rFonts w:ascii="Arial" w:hAnsi="Arial" w:cs="Arial"/>
                <w:b/>
                <w:bCs/>
                <w:color w:val="000000" w:themeColor="text1"/>
                <w:sz w:val="16"/>
                <w:szCs w:val="16"/>
              </w:rPr>
              <w:t xml:space="preserve">II. </w:t>
            </w:r>
            <w:proofErr w:type="spellStart"/>
            <w:r w:rsidRPr="00DE586A">
              <w:rPr>
                <w:rFonts w:ascii="Arial" w:hAnsi="Arial" w:cs="Arial"/>
                <w:b/>
                <w:bCs/>
                <w:color w:val="000000" w:themeColor="text1"/>
                <w:sz w:val="16"/>
                <w:szCs w:val="16"/>
              </w:rPr>
              <w:t>COMUNICACIÓN</w:t>
            </w:r>
            <w:proofErr w:type="spellEnd"/>
          </w:p>
          <w:p w14:paraId="3A13329C" w14:textId="77777777" w:rsidR="00011390" w:rsidRPr="00DE586A" w:rsidRDefault="00011390" w:rsidP="00011390">
            <w:pPr>
              <w:rPr>
                <w:rFonts w:ascii="Arial" w:hAnsi="Arial" w:cs="Arial"/>
                <w:sz w:val="16"/>
                <w:szCs w:val="16"/>
              </w:rPr>
            </w:pPr>
            <w:r w:rsidRPr="00DE586A">
              <w:rPr>
                <w:rFonts w:ascii="Arial" w:hAnsi="Arial" w:cs="Arial"/>
                <w:b/>
                <w:bCs/>
                <w:sz w:val="16"/>
                <w:szCs w:val="16"/>
              </w:rPr>
              <w:t>2. Géneros discursivos.</w:t>
            </w:r>
          </w:p>
          <w:p w14:paraId="0D89638A"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Propiedades textuales: estrategias elementales para la coherencia y la cohesión. </w:t>
            </w:r>
          </w:p>
          <w:p w14:paraId="6ABC68F1"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Géneros discursivos propios del ámbito personal y educativo. Contenido y forma.</w:t>
            </w:r>
          </w:p>
          <w:p w14:paraId="5912CE26"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3. Procesos.</w:t>
            </w:r>
          </w:p>
          <w:p w14:paraId="417B7786"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Producción escrita: </w:t>
            </w:r>
          </w:p>
          <w:p w14:paraId="38A522DA" w14:textId="77777777" w:rsidR="00011390" w:rsidRPr="00DE586A" w:rsidRDefault="00011390" w:rsidP="00011390">
            <w:pPr>
              <w:ind w:left="284"/>
              <w:rPr>
                <w:rFonts w:ascii="Arial" w:eastAsia="Arial" w:hAnsi="Arial" w:cs="Arial"/>
                <w:b/>
                <w:sz w:val="16"/>
                <w:szCs w:val="16"/>
              </w:rPr>
            </w:pPr>
            <w:r w:rsidRPr="00DE586A">
              <w:rPr>
                <w:rFonts w:ascii="Arial" w:hAnsi="Arial" w:cs="Arial"/>
                <w:sz w:val="16"/>
                <w:szCs w:val="16"/>
              </w:rPr>
              <w:t>Convenciones del código escrito y ortografía natural.</w:t>
            </w:r>
            <w:r w:rsidRPr="00DE586A">
              <w:rPr>
                <w:rFonts w:ascii="Arial" w:hAnsi="Arial" w:cs="Arial"/>
                <w:color w:val="FF0000"/>
                <w:sz w:val="16"/>
                <w:szCs w:val="16"/>
              </w:rPr>
              <w:t xml:space="preserve"> </w:t>
            </w:r>
          </w:p>
        </w:tc>
        <w:tc>
          <w:tcPr>
            <w:tcW w:w="1559" w:type="dxa"/>
          </w:tcPr>
          <w:p w14:paraId="3236D080" w14:textId="77777777" w:rsidR="00011390" w:rsidRPr="00DE586A" w:rsidRDefault="00011390" w:rsidP="00011390">
            <w:pPr>
              <w:ind w:left="113" w:hanging="113"/>
              <w:rPr>
                <w:rFonts w:ascii="Arial" w:eastAsia="Arial" w:hAnsi="Arial" w:cs="Arial"/>
                <w:bCs/>
                <w:color w:val="000000"/>
                <w:sz w:val="16"/>
                <w:szCs w:val="16"/>
              </w:rPr>
            </w:pPr>
            <w:r w:rsidRPr="00DE586A">
              <w:rPr>
                <w:rFonts w:ascii="Arial" w:eastAsia="Arial" w:hAnsi="Arial" w:cs="Arial"/>
                <w:bCs/>
                <w:color w:val="000000"/>
                <w:sz w:val="16"/>
                <w:szCs w:val="16"/>
              </w:rPr>
              <w:t>- Observación sistemática</w:t>
            </w:r>
          </w:p>
          <w:p w14:paraId="7BE98707"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Análisis de producciones</w:t>
            </w:r>
          </w:p>
        </w:tc>
        <w:tc>
          <w:tcPr>
            <w:tcW w:w="1701" w:type="dxa"/>
          </w:tcPr>
          <w:p w14:paraId="48EE1127" w14:textId="77777777" w:rsidR="00011390" w:rsidRPr="00DE586A" w:rsidRDefault="00011390" w:rsidP="00011390">
            <w:pPr>
              <w:ind w:left="113" w:hanging="113"/>
              <w:rPr>
                <w:rFonts w:ascii="Arial" w:eastAsia="Arial" w:hAnsi="Arial" w:cs="Arial"/>
                <w:color w:val="000000" w:themeColor="text1"/>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Rúbrica para evaluar textos escritos.</w:t>
            </w:r>
          </w:p>
          <w:p w14:paraId="7014D783" w14:textId="77777777" w:rsidR="00011390" w:rsidRPr="00DE586A" w:rsidRDefault="00011390" w:rsidP="00011390">
            <w:pPr>
              <w:widowControl w:val="0"/>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 xml:space="preserve">Registro sobre la evolución de la ortografía durante el curso. </w:t>
            </w:r>
          </w:p>
        </w:tc>
        <w:tc>
          <w:tcPr>
            <w:tcW w:w="2325" w:type="dxa"/>
          </w:tcPr>
          <w:p w14:paraId="6A9CAE54"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Leo y escribo</w:t>
            </w:r>
          </w:p>
          <w:p w14:paraId="17D8C288" w14:textId="77777777" w:rsidR="00011390" w:rsidRPr="00DE586A" w:rsidRDefault="00011390" w:rsidP="00011390">
            <w:pPr>
              <w:ind w:right="57"/>
              <w:rPr>
                <w:rFonts w:ascii="Arial" w:hAnsi="Arial" w:cs="Arial"/>
                <w:sz w:val="16"/>
                <w:szCs w:val="16"/>
              </w:rPr>
            </w:pPr>
            <w:r w:rsidRPr="00DE586A">
              <w:rPr>
                <w:rFonts w:ascii="Arial" w:hAnsi="Arial" w:cs="Arial"/>
                <w:sz w:val="16"/>
                <w:szCs w:val="16"/>
              </w:rPr>
              <w:t>Escritura de la moraleja de una fábula.</w:t>
            </w:r>
          </w:p>
          <w:p w14:paraId="71AB921A"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Aprendo las letras</w:t>
            </w:r>
          </w:p>
          <w:p w14:paraId="5E10E036"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Actividades de lectoescritura</w:t>
            </w:r>
          </w:p>
        </w:tc>
      </w:tr>
      <w:tr w:rsidR="00011390" w:rsidRPr="00DE586A" w14:paraId="2930A34D"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0041EE9C" w14:textId="77777777" w:rsidR="00011390" w:rsidRPr="00DE586A" w:rsidRDefault="00011390" w:rsidP="00011390">
            <w:pPr>
              <w:rPr>
                <w:rFonts w:ascii="Arial" w:eastAsia="Arial" w:hAnsi="Arial" w:cs="Arial"/>
                <w:b/>
                <w:sz w:val="16"/>
                <w:szCs w:val="16"/>
              </w:rPr>
            </w:pPr>
            <w:r w:rsidRPr="00DE586A">
              <w:rPr>
                <w:rFonts w:ascii="Arial" w:hAnsi="Arial" w:cs="Arial"/>
                <w:color w:val="000000" w:themeColor="text1"/>
                <w:sz w:val="16"/>
                <w:szCs w:val="16"/>
              </w:rPr>
              <w:t xml:space="preserve">CE 7. </w:t>
            </w:r>
          </w:p>
        </w:tc>
        <w:tc>
          <w:tcPr>
            <w:tcW w:w="2835" w:type="dxa"/>
          </w:tcPr>
          <w:p w14:paraId="7C6B79F6"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7.1</w:t>
            </w:r>
            <w:r>
              <w:rPr>
                <w:rFonts w:ascii="Arial" w:hAnsi="Arial" w:cs="Arial"/>
                <w:sz w:val="16"/>
                <w:szCs w:val="16"/>
              </w:rPr>
              <w:t>.</w:t>
            </w:r>
            <w:r w:rsidRPr="00DE586A">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DE586A">
              <w:rPr>
                <w:rFonts w:ascii="Arial" w:hAnsi="Arial" w:cs="Arial"/>
                <w:sz w:val="16"/>
                <w:szCs w:val="16"/>
              </w:rPr>
              <w:t>con criterio propio, para comenzar la construcción y enriquecimiento de su identidad lectora.</w:t>
            </w:r>
          </w:p>
        </w:tc>
        <w:tc>
          <w:tcPr>
            <w:tcW w:w="1559" w:type="dxa"/>
          </w:tcPr>
          <w:p w14:paraId="4232C16A"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CCL4, CPSAA1, CCEC1, CCEC2</w:t>
            </w:r>
          </w:p>
        </w:tc>
        <w:tc>
          <w:tcPr>
            <w:tcW w:w="2982" w:type="dxa"/>
            <w:vMerge w:val="restart"/>
          </w:tcPr>
          <w:p w14:paraId="3032C8B7" w14:textId="77777777" w:rsidR="00011390" w:rsidRPr="00DE586A" w:rsidRDefault="00011390" w:rsidP="00011390">
            <w:pPr>
              <w:pStyle w:val="Default"/>
              <w:suppressAutoHyphens/>
              <w:autoSpaceDE/>
              <w:autoSpaceDN/>
              <w:adjustRightInd/>
              <w:spacing w:after="60"/>
              <w:rPr>
                <w:rFonts w:ascii="Arial" w:hAnsi="Arial" w:cs="Arial"/>
                <w:b/>
                <w:bCs/>
                <w:sz w:val="16"/>
                <w:szCs w:val="16"/>
              </w:rPr>
            </w:pPr>
            <w:r w:rsidRPr="00DE586A">
              <w:rPr>
                <w:rFonts w:ascii="Arial" w:hAnsi="Arial" w:cs="Arial"/>
                <w:b/>
                <w:bCs/>
                <w:color w:val="000000" w:themeColor="text1"/>
                <w:sz w:val="16"/>
                <w:szCs w:val="16"/>
              </w:rPr>
              <w:t>III</w:t>
            </w:r>
            <w:r w:rsidRPr="00DE586A">
              <w:rPr>
                <w:rFonts w:ascii="Arial" w:hAnsi="Arial" w:cs="Arial"/>
                <w:b/>
                <w:bCs/>
                <w:sz w:val="16"/>
                <w:szCs w:val="16"/>
              </w:rPr>
              <w:t xml:space="preserve">. </w:t>
            </w:r>
            <w:proofErr w:type="spellStart"/>
            <w:r w:rsidRPr="00DE586A">
              <w:rPr>
                <w:rFonts w:ascii="Arial" w:hAnsi="Arial" w:cs="Arial"/>
                <w:b/>
                <w:bCs/>
                <w:sz w:val="16"/>
                <w:szCs w:val="16"/>
              </w:rPr>
              <w:t>EDUCACIÓN</w:t>
            </w:r>
            <w:proofErr w:type="spellEnd"/>
            <w:r w:rsidRPr="00DE586A">
              <w:rPr>
                <w:rFonts w:ascii="Arial" w:hAnsi="Arial" w:cs="Arial"/>
                <w:b/>
                <w:bCs/>
                <w:sz w:val="16"/>
                <w:szCs w:val="16"/>
              </w:rPr>
              <w:t xml:space="preserve"> LITERARIA </w:t>
            </w:r>
          </w:p>
          <w:p w14:paraId="274AD9B7" w14:textId="77777777" w:rsidR="00011390" w:rsidRPr="00DE586A" w:rsidRDefault="00011390" w:rsidP="00011390">
            <w:pPr>
              <w:ind w:left="283" w:hanging="113"/>
              <w:rPr>
                <w:rFonts w:ascii="Arial" w:eastAsia="Arial" w:hAnsi="Arial" w:cs="Arial"/>
                <w:b/>
                <w:sz w:val="16"/>
                <w:szCs w:val="16"/>
              </w:rPr>
            </w:pPr>
            <w:r w:rsidRPr="00DE586A">
              <w:rPr>
                <w:rFonts w:ascii="Arial" w:eastAsiaTheme="minorHAnsi" w:hAnsi="Arial" w:cs="Arial"/>
                <w:color w:val="000000"/>
                <w:sz w:val="16"/>
                <w:szCs w:val="16"/>
                <w:lang w:eastAsia="en-US"/>
              </w:rPr>
              <w:t xml:space="preserve">- </w:t>
            </w:r>
            <w:r w:rsidRPr="00DE586A">
              <w:rPr>
                <w:rFonts w:ascii="Arial" w:hAnsi="Arial" w:cs="Arial"/>
                <w:sz w:val="16"/>
                <w:szCs w:val="16"/>
              </w:rPr>
              <w:t>Inicio</w:t>
            </w:r>
            <w:r w:rsidRPr="00DE586A">
              <w:rPr>
                <w:rFonts w:ascii="Arial" w:eastAsiaTheme="minorHAnsi" w:hAnsi="Arial" w:cs="Arial"/>
                <w:color w:val="000000"/>
                <w:sz w:val="16"/>
                <w:szCs w:val="16"/>
                <w:lang w:eastAsia="en-US"/>
              </w:rPr>
              <w:t xml:space="preserve"> de la construcción de los itinerarios lectores individuales. Estrategias para la expresión de gustos e intereses.</w:t>
            </w:r>
          </w:p>
        </w:tc>
        <w:tc>
          <w:tcPr>
            <w:tcW w:w="1559" w:type="dxa"/>
            <w:vMerge w:val="restart"/>
          </w:tcPr>
          <w:p w14:paraId="7D8F1506"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Observación sistemática</w:t>
            </w:r>
          </w:p>
        </w:tc>
        <w:tc>
          <w:tcPr>
            <w:tcW w:w="1701" w:type="dxa"/>
            <w:vMerge w:val="restart"/>
          </w:tcPr>
          <w:p w14:paraId="75267552" w14:textId="77777777" w:rsidR="00011390" w:rsidRPr="00DE586A" w:rsidRDefault="00011390" w:rsidP="00011390">
            <w:pPr>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Rúbrica para evaluar textos escritos.</w:t>
            </w:r>
          </w:p>
        </w:tc>
        <w:tc>
          <w:tcPr>
            <w:tcW w:w="2325" w:type="dxa"/>
            <w:vMerge w:val="restart"/>
          </w:tcPr>
          <w:p w14:paraId="5F6FCB97" w14:textId="77777777" w:rsidR="00011390" w:rsidRPr="00DE586A" w:rsidRDefault="00011390" w:rsidP="00011390">
            <w:pPr>
              <w:rPr>
                <w:rFonts w:ascii="Arial" w:hAnsi="Arial" w:cs="Arial"/>
                <w:b/>
                <w:bCs/>
                <w:sz w:val="16"/>
                <w:szCs w:val="16"/>
              </w:rPr>
            </w:pPr>
            <w:r w:rsidRPr="00DE586A">
              <w:rPr>
                <w:rFonts w:ascii="Arial" w:hAnsi="Arial" w:cs="Arial"/>
                <w:b/>
                <w:bCs/>
                <w:sz w:val="16"/>
                <w:szCs w:val="16"/>
              </w:rPr>
              <w:t>Leo y escribo</w:t>
            </w:r>
          </w:p>
          <w:p w14:paraId="5EE242FC"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 xml:space="preserve">Leer juntos </w:t>
            </w:r>
            <w:r w:rsidRPr="00DE586A">
              <w:rPr>
                <w:rFonts w:ascii="Arial" w:hAnsi="Arial" w:cs="Arial"/>
                <w:iCs/>
                <w:sz w:val="16"/>
                <w:szCs w:val="16"/>
              </w:rPr>
              <w:t xml:space="preserve">la fábula </w:t>
            </w:r>
            <w:r w:rsidRPr="00DE586A">
              <w:rPr>
                <w:rFonts w:ascii="Arial" w:hAnsi="Arial" w:cs="Arial"/>
                <w:i/>
                <w:iCs/>
                <w:sz w:val="16"/>
                <w:szCs w:val="16"/>
              </w:rPr>
              <w:t>El peral y las estaciones</w:t>
            </w:r>
          </w:p>
        </w:tc>
      </w:tr>
      <w:tr w:rsidR="00011390" w:rsidRPr="00DE586A" w14:paraId="1C1412EA"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49F58E13" w14:textId="77777777" w:rsidR="00011390" w:rsidRPr="00DE586A" w:rsidRDefault="00011390" w:rsidP="00011390">
            <w:pPr>
              <w:rPr>
                <w:rFonts w:ascii="Arial" w:hAnsi="Arial" w:cs="Arial"/>
                <w:color w:val="000000" w:themeColor="text1"/>
                <w:sz w:val="16"/>
                <w:szCs w:val="16"/>
              </w:rPr>
            </w:pPr>
          </w:p>
        </w:tc>
        <w:tc>
          <w:tcPr>
            <w:tcW w:w="2835" w:type="dxa"/>
          </w:tcPr>
          <w:p w14:paraId="6C584538" w14:textId="77777777" w:rsidR="00011390" w:rsidRPr="00DE586A" w:rsidRDefault="00011390" w:rsidP="00011390">
            <w:pPr>
              <w:rPr>
                <w:rFonts w:ascii="Arial" w:hAnsi="Arial" w:cs="Arial"/>
                <w:sz w:val="16"/>
                <w:szCs w:val="16"/>
              </w:rPr>
            </w:pPr>
            <w:r w:rsidRPr="00DE586A">
              <w:rPr>
                <w:rFonts w:ascii="Arial" w:hAnsi="Arial" w:cs="Arial"/>
                <w:sz w:val="16"/>
                <w:szCs w:val="16"/>
              </w:rPr>
              <w:t>7.2</w:t>
            </w:r>
            <w:r>
              <w:rPr>
                <w:rFonts w:ascii="Arial" w:hAnsi="Arial" w:cs="Arial"/>
                <w:sz w:val="16"/>
                <w:szCs w:val="16"/>
              </w:rPr>
              <w:t>.</w:t>
            </w:r>
            <w:r w:rsidRPr="00DE586A">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116458C7" w14:textId="77777777" w:rsidR="00011390" w:rsidRPr="00DE586A" w:rsidRDefault="00011390" w:rsidP="00011390">
            <w:pPr>
              <w:rPr>
                <w:rFonts w:ascii="Arial" w:hAnsi="Arial" w:cs="Arial"/>
                <w:sz w:val="16"/>
                <w:szCs w:val="16"/>
                <w:lang w:val="en-US"/>
              </w:rPr>
            </w:pPr>
            <w:r w:rsidRPr="00DE586A">
              <w:rPr>
                <w:rFonts w:ascii="Arial" w:hAnsi="Arial" w:cs="Arial"/>
                <w:sz w:val="16"/>
                <w:szCs w:val="16"/>
                <w:lang w:val="en-US"/>
              </w:rPr>
              <w:t>CCL1, CCL4, CD3, CPSAA1, CE3, CCEC1, CCEC2, CCEC3</w:t>
            </w:r>
          </w:p>
        </w:tc>
        <w:tc>
          <w:tcPr>
            <w:tcW w:w="2982" w:type="dxa"/>
            <w:vMerge/>
          </w:tcPr>
          <w:p w14:paraId="51AE7F44" w14:textId="77777777" w:rsidR="00011390" w:rsidRPr="00DE586A" w:rsidRDefault="00011390" w:rsidP="00011390">
            <w:pPr>
              <w:pStyle w:val="Default"/>
              <w:suppressAutoHyphens/>
              <w:autoSpaceDE/>
              <w:autoSpaceDN/>
              <w:adjustRightInd/>
              <w:spacing w:after="60"/>
              <w:rPr>
                <w:rFonts w:ascii="Arial" w:hAnsi="Arial" w:cs="Arial"/>
                <w:b/>
                <w:bCs/>
                <w:color w:val="000000" w:themeColor="text1"/>
                <w:sz w:val="16"/>
                <w:szCs w:val="16"/>
                <w:lang w:val="en-US"/>
              </w:rPr>
            </w:pPr>
          </w:p>
        </w:tc>
        <w:tc>
          <w:tcPr>
            <w:tcW w:w="1559" w:type="dxa"/>
            <w:vMerge/>
          </w:tcPr>
          <w:p w14:paraId="2E553DA7" w14:textId="77777777" w:rsidR="00011390" w:rsidRPr="00DE586A" w:rsidRDefault="00011390" w:rsidP="00011390">
            <w:pPr>
              <w:ind w:left="113" w:hanging="113"/>
              <w:rPr>
                <w:rFonts w:ascii="Arial" w:eastAsia="Arial" w:hAnsi="Arial" w:cs="Arial"/>
                <w:bCs/>
                <w:color w:val="000000"/>
                <w:sz w:val="16"/>
                <w:szCs w:val="16"/>
                <w:lang w:val="en-US"/>
              </w:rPr>
            </w:pPr>
          </w:p>
        </w:tc>
        <w:tc>
          <w:tcPr>
            <w:tcW w:w="1701" w:type="dxa"/>
            <w:vMerge/>
          </w:tcPr>
          <w:p w14:paraId="172B035E" w14:textId="77777777" w:rsidR="00011390" w:rsidRPr="00DE586A" w:rsidRDefault="00011390" w:rsidP="00011390">
            <w:pPr>
              <w:ind w:left="113" w:hanging="113"/>
              <w:rPr>
                <w:rFonts w:ascii="Arial" w:eastAsia="Arial" w:hAnsi="Arial" w:cs="Arial"/>
                <w:b/>
                <w:sz w:val="16"/>
                <w:szCs w:val="16"/>
                <w:lang w:val="en-US"/>
              </w:rPr>
            </w:pPr>
          </w:p>
        </w:tc>
        <w:tc>
          <w:tcPr>
            <w:tcW w:w="2325" w:type="dxa"/>
            <w:vMerge/>
          </w:tcPr>
          <w:p w14:paraId="682CDC80" w14:textId="77777777" w:rsidR="00011390" w:rsidRPr="00DE586A" w:rsidRDefault="00011390" w:rsidP="00011390">
            <w:pPr>
              <w:rPr>
                <w:rFonts w:ascii="Arial" w:eastAsia="Arial" w:hAnsi="Arial" w:cs="Arial"/>
                <w:b/>
                <w:sz w:val="16"/>
                <w:szCs w:val="16"/>
                <w:lang w:val="en-US"/>
              </w:rPr>
            </w:pPr>
          </w:p>
        </w:tc>
      </w:tr>
      <w:tr w:rsidR="00011390" w:rsidRPr="00DE586A" w14:paraId="3E34773A" w14:textId="77777777" w:rsidTr="00412840">
        <w:tblPrEx>
          <w:tblCellMar>
            <w:top w:w="0" w:type="dxa"/>
            <w:left w:w="87" w:type="dxa"/>
            <w:bottom w:w="0" w:type="dxa"/>
            <w:right w:w="108" w:type="dxa"/>
          </w:tblCellMar>
          <w:tblLook w:val="04A0" w:firstRow="1" w:lastRow="0" w:firstColumn="1" w:lastColumn="0" w:noHBand="0" w:noVBand="1"/>
        </w:tblPrEx>
        <w:trPr>
          <w:trHeight w:val="1134"/>
        </w:trPr>
        <w:tc>
          <w:tcPr>
            <w:tcW w:w="1502" w:type="dxa"/>
            <w:vMerge w:val="restart"/>
          </w:tcPr>
          <w:p w14:paraId="49264A83" w14:textId="77777777" w:rsidR="00011390" w:rsidRPr="00DE586A" w:rsidRDefault="00011390" w:rsidP="00011390">
            <w:pPr>
              <w:rPr>
                <w:rFonts w:ascii="Arial" w:eastAsia="Arial" w:hAnsi="Arial" w:cs="Arial"/>
                <w:b/>
                <w:sz w:val="16"/>
                <w:szCs w:val="16"/>
              </w:rPr>
            </w:pPr>
            <w:r w:rsidRPr="00DE586A">
              <w:rPr>
                <w:rFonts w:ascii="Arial" w:hAnsi="Arial" w:cs="Arial"/>
                <w:color w:val="000000" w:themeColor="text1"/>
                <w:sz w:val="16"/>
                <w:szCs w:val="16"/>
              </w:rPr>
              <w:lastRenderedPageBreak/>
              <w:t xml:space="preserve">CE 9. </w:t>
            </w:r>
          </w:p>
        </w:tc>
        <w:tc>
          <w:tcPr>
            <w:tcW w:w="2835" w:type="dxa"/>
          </w:tcPr>
          <w:p w14:paraId="5D056392" w14:textId="77777777" w:rsidR="00011390" w:rsidRPr="00DE586A" w:rsidRDefault="00011390" w:rsidP="00011390">
            <w:pPr>
              <w:rPr>
                <w:rFonts w:ascii="Arial" w:eastAsia="Arial" w:hAnsi="Arial" w:cs="Arial"/>
                <w:b/>
                <w:sz w:val="16"/>
                <w:szCs w:val="16"/>
              </w:rPr>
            </w:pPr>
            <w:r w:rsidRPr="00DE586A">
              <w:rPr>
                <w:rFonts w:ascii="Arial" w:hAnsi="Arial" w:cs="Arial"/>
                <w:sz w:val="16"/>
                <w:szCs w:val="16"/>
              </w:rPr>
              <w:t>9.1</w:t>
            </w:r>
            <w:r>
              <w:rPr>
                <w:rFonts w:ascii="Arial" w:hAnsi="Arial" w:cs="Arial"/>
                <w:sz w:val="16"/>
                <w:szCs w:val="16"/>
              </w:rPr>
              <w:t>.</w:t>
            </w:r>
            <w:r w:rsidRPr="00DE586A">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32C9CC07" w14:textId="77777777" w:rsidR="00011390" w:rsidRPr="00DE586A" w:rsidRDefault="00011390" w:rsidP="00011390">
            <w:pPr>
              <w:rPr>
                <w:rFonts w:ascii="Arial" w:eastAsia="Arial" w:hAnsi="Arial" w:cs="Arial"/>
                <w:b/>
                <w:sz w:val="16"/>
                <w:szCs w:val="16"/>
                <w:lang w:val="en-US"/>
              </w:rPr>
            </w:pPr>
            <w:r w:rsidRPr="00DE586A">
              <w:rPr>
                <w:rFonts w:ascii="Arial" w:hAnsi="Arial" w:cs="Arial"/>
                <w:sz w:val="16"/>
                <w:szCs w:val="16"/>
                <w:lang w:val="en-US"/>
              </w:rPr>
              <w:t>CCL1, CCL2, CP2, STEM1, STEM2, CPSAA5</w:t>
            </w:r>
          </w:p>
        </w:tc>
        <w:tc>
          <w:tcPr>
            <w:tcW w:w="2982" w:type="dxa"/>
            <w:vMerge w:val="restart"/>
          </w:tcPr>
          <w:p w14:paraId="02A50948" w14:textId="77777777" w:rsidR="00011390" w:rsidRPr="00DE586A" w:rsidRDefault="00011390" w:rsidP="00011390">
            <w:pPr>
              <w:pStyle w:val="NormalWeb"/>
              <w:suppressAutoHyphens/>
              <w:spacing w:before="0" w:beforeAutospacing="0" w:after="60" w:afterAutospacing="0"/>
              <w:rPr>
                <w:rFonts w:ascii="Arial" w:hAnsi="Arial" w:cs="Arial"/>
                <w:color w:val="000000" w:themeColor="text1"/>
                <w:sz w:val="16"/>
                <w:szCs w:val="16"/>
              </w:rPr>
            </w:pPr>
            <w:r w:rsidRPr="00DE586A">
              <w:rPr>
                <w:rFonts w:ascii="Arial" w:hAnsi="Arial" w:cs="Arial"/>
                <w:b/>
                <w:bCs/>
                <w:color w:val="000000" w:themeColor="text1"/>
                <w:sz w:val="16"/>
                <w:szCs w:val="16"/>
              </w:rPr>
              <w:t xml:space="preserve">IV. </w:t>
            </w:r>
            <w:proofErr w:type="spellStart"/>
            <w:r w:rsidRPr="00DE586A">
              <w:rPr>
                <w:rFonts w:ascii="Arial" w:hAnsi="Arial" w:cs="Arial"/>
                <w:b/>
                <w:bCs/>
                <w:color w:val="000000" w:themeColor="text1"/>
                <w:sz w:val="16"/>
                <w:szCs w:val="16"/>
              </w:rPr>
              <w:t>REFLEXIÓN</w:t>
            </w:r>
            <w:proofErr w:type="spellEnd"/>
            <w:r w:rsidRPr="00DE586A">
              <w:rPr>
                <w:rFonts w:ascii="Arial" w:hAnsi="Arial" w:cs="Arial"/>
                <w:b/>
                <w:bCs/>
                <w:color w:val="000000" w:themeColor="text1"/>
                <w:sz w:val="16"/>
                <w:szCs w:val="16"/>
              </w:rPr>
              <w:t xml:space="preserve"> SOBRE LA LENGUA Y SUS USOS </w:t>
            </w:r>
          </w:p>
          <w:p w14:paraId="1061AF61" w14:textId="77777777" w:rsidR="00011390" w:rsidRPr="00DE586A" w:rsidRDefault="00011390" w:rsidP="00011390">
            <w:pPr>
              <w:ind w:left="113" w:hanging="113"/>
              <w:rPr>
                <w:rFonts w:ascii="Arial" w:eastAsia="Arial" w:hAnsi="Arial" w:cs="Arial"/>
                <w:color w:val="000000" w:themeColor="text1"/>
                <w:sz w:val="16"/>
                <w:szCs w:val="16"/>
              </w:rPr>
            </w:pPr>
            <w:r w:rsidRPr="00DE586A">
              <w:rPr>
                <w:rFonts w:ascii="Arial" w:hAnsi="Arial" w:cs="Arial"/>
                <w:sz w:val="16"/>
                <w:szCs w:val="16"/>
              </w:rPr>
              <w:t xml:space="preserve">- </w:t>
            </w:r>
            <w:r w:rsidRPr="00DE586A">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0E91D3C4" w14:textId="77777777" w:rsidR="00011390" w:rsidRPr="00DE586A" w:rsidRDefault="00011390" w:rsidP="00011390">
            <w:pPr>
              <w:ind w:left="113" w:hanging="113"/>
              <w:rPr>
                <w:rFonts w:ascii="Arial" w:eastAsia="Arial" w:hAnsi="Arial" w:cs="Arial"/>
                <w:sz w:val="16"/>
                <w:szCs w:val="16"/>
              </w:rPr>
            </w:pPr>
            <w:r w:rsidRPr="00DE586A">
              <w:rPr>
                <w:rFonts w:ascii="Arial" w:eastAsia="Arial" w:hAnsi="Arial" w:cs="Arial"/>
                <w:sz w:val="16"/>
                <w:szCs w:val="16"/>
              </w:rPr>
              <w:t>- Diferencias elementales entre lengua oral y lengua escrita.</w:t>
            </w:r>
          </w:p>
          <w:p w14:paraId="0B75C12D" w14:textId="77777777" w:rsidR="00011390" w:rsidRPr="00DE586A" w:rsidRDefault="00011390" w:rsidP="00011390">
            <w:pPr>
              <w:pStyle w:val="NormalWeb"/>
              <w:spacing w:before="0" w:beforeAutospacing="0" w:after="0" w:afterAutospacing="0"/>
              <w:ind w:left="113" w:hanging="113"/>
              <w:rPr>
                <w:rFonts w:ascii="Arial" w:eastAsia="Arial" w:hAnsi="Arial" w:cs="Arial"/>
                <w:b/>
                <w:sz w:val="16"/>
                <w:szCs w:val="16"/>
              </w:rPr>
            </w:pPr>
            <w:r w:rsidRPr="00DE586A">
              <w:rPr>
                <w:rFonts w:ascii="Arial" w:eastAsia="Arial" w:hAnsi="Arial" w:cs="Arial"/>
                <w:sz w:val="16"/>
                <w:szCs w:val="16"/>
              </w:rPr>
              <w:t xml:space="preserve">- Procedimientos elementales </w:t>
            </w:r>
            <w:r w:rsidRPr="00DE586A">
              <w:rPr>
                <w:rFonts w:ascii="Arial" w:eastAsia="Arial" w:hAnsi="Arial" w:cs="Arial"/>
                <w:color w:val="000000" w:themeColor="text1"/>
                <w:sz w:val="16"/>
                <w:szCs w:val="16"/>
              </w:rPr>
              <w:t>de adquisición de vocabulario. Reflexión contextualizada sobre la relación de significado entre unas palabras y otras.</w:t>
            </w:r>
          </w:p>
        </w:tc>
        <w:tc>
          <w:tcPr>
            <w:tcW w:w="1559" w:type="dxa"/>
            <w:vMerge w:val="restart"/>
          </w:tcPr>
          <w:p w14:paraId="3F808CF3" w14:textId="77777777" w:rsidR="00011390" w:rsidRPr="00DE586A" w:rsidRDefault="00011390" w:rsidP="00011390">
            <w:pPr>
              <w:ind w:left="113" w:hanging="113"/>
              <w:rPr>
                <w:rFonts w:ascii="Arial" w:eastAsia="Arial" w:hAnsi="Arial" w:cs="Arial"/>
                <w:b/>
                <w:sz w:val="16"/>
                <w:szCs w:val="16"/>
              </w:rPr>
            </w:pPr>
            <w:r w:rsidRPr="00DE586A">
              <w:rPr>
                <w:rFonts w:ascii="Arial" w:eastAsia="Arial" w:hAnsi="Arial" w:cs="Arial"/>
                <w:bCs/>
                <w:color w:val="000000"/>
                <w:sz w:val="16"/>
                <w:szCs w:val="16"/>
              </w:rPr>
              <w:t>- Observación sistemática</w:t>
            </w:r>
          </w:p>
        </w:tc>
        <w:tc>
          <w:tcPr>
            <w:tcW w:w="1701" w:type="dxa"/>
            <w:vMerge w:val="restart"/>
          </w:tcPr>
          <w:p w14:paraId="41AC298F" w14:textId="77777777" w:rsidR="00011390" w:rsidRPr="00DE586A" w:rsidRDefault="00011390" w:rsidP="00011390">
            <w:pPr>
              <w:ind w:left="113" w:hanging="113"/>
              <w:rPr>
                <w:rFonts w:ascii="Arial" w:eastAsia="Arial" w:hAnsi="Arial" w:cs="Arial"/>
                <w:b/>
                <w:sz w:val="16"/>
                <w:szCs w:val="16"/>
              </w:rPr>
            </w:pPr>
            <w:r w:rsidRPr="00DE586A">
              <w:rPr>
                <w:rFonts w:ascii="Arial" w:hAnsi="Arial" w:cs="Arial"/>
                <w:color w:val="000000" w:themeColor="text1"/>
                <w:sz w:val="16"/>
                <w:szCs w:val="16"/>
              </w:rPr>
              <w:t xml:space="preserve">- </w:t>
            </w:r>
            <w:r w:rsidRPr="00DE586A">
              <w:rPr>
                <w:rFonts w:ascii="Arial" w:eastAsia="Arial" w:hAnsi="Arial" w:cs="Arial"/>
                <w:color w:val="000000" w:themeColor="text1"/>
                <w:sz w:val="16"/>
                <w:szCs w:val="16"/>
              </w:rPr>
              <w:t>Rúbrica para evaluar textos escritos.</w:t>
            </w:r>
          </w:p>
        </w:tc>
        <w:tc>
          <w:tcPr>
            <w:tcW w:w="2325" w:type="dxa"/>
            <w:vMerge w:val="restart"/>
          </w:tcPr>
          <w:p w14:paraId="04C32047" w14:textId="77777777" w:rsidR="00011390" w:rsidRPr="00DE586A" w:rsidRDefault="00011390" w:rsidP="00011390">
            <w:pPr>
              <w:rPr>
                <w:rFonts w:ascii="Arial" w:hAnsi="Arial" w:cs="Arial"/>
                <w:b/>
                <w:sz w:val="16"/>
                <w:szCs w:val="16"/>
              </w:rPr>
            </w:pPr>
            <w:r w:rsidRPr="00DE586A">
              <w:rPr>
                <w:rFonts w:ascii="Arial" w:hAnsi="Arial" w:cs="Arial"/>
                <w:b/>
                <w:sz w:val="16"/>
                <w:szCs w:val="16"/>
              </w:rPr>
              <w:t>Aprendo las letras</w:t>
            </w:r>
          </w:p>
          <w:p w14:paraId="4CBA08A7" w14:textId="77777777" w:rsidR="00011390" w:rsidRPr="00DE586A" w:rsidRDefault="00011390" w:rsidP="00011390">
            <w:pPr>
              <w:rPr>
                <w:rFonts w:ascii="Arial" w:hAnsi="Arial" w:cs="Arial"/>
                <w:b/>
                <w:sz w:val="16"/>
                <w:szCs w:val="16"/>
              </w:rPr>
            </w:pPr>
            <w:r w:rsidRPr="00DE586A">
              <w:rPr>
                <w:rFonts w:ascii="Arial" w:eastAsia="Arial" w:hAnsi="Arial" w:cs="Arial"/>
                <w:sz w:val="16"/>
                <w:szCs w:val="16"/>
              </w:rPr>
              <w:t xml:space="preserve">Actividades de lectoescritura </w:t>
            </w:r>
          </w:p>
          <w:p w14:paraId="17EAC5BD"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Conozco mi lengua</w:t>
            </w:r>
          </w:p>
          <w:p w14:paraId="24B099AF" w14:textId="77777777" w:rsidR="00011390" w:rsidRPr="00DE586A" w:rsidRDefault="00011390" w:rsidP="00011390">
            <w:pPr>
              <w:rPr>
                <w:rFonts w:ascii="Arial" w:hAnsi="Arial" w:cs="Arial"/>
                <w:b/>
                <w:sz w:val="16"/>
                <w:szCs w:val="16"/>
              </w:rPr>
            </w:pPr>
            <w:r w:rsidRPr="00DE586A">
              <w:rPr>
                <w:rFonts w:ascii="Arial" w:hAnsi="Arial" w:cs="Arial"/>
                <w:spacing w:val="-4"/>
                <w:sz w:val="16"/>
                <w:szCs w:val="16"/>
              </w:rPr>
              <w:t>Los diminutivos, los aumentativos y el nombre</w:t>
            </w:r>
          </w:p>
          <w:p w14:paraId="2604A6FE" w14:textId="77777777" w:rsidR="00011390" w:rsidRPr="00DE586A" w:rsidRDefault="00011390" w:rsidP="00011390">
            <w:pPr>
              <w:spacing w:before="60"/>
              <w:rPr>
                <w:rFonts w:ascii="Arial" w:hAnsi="Arial" w:cs="Arial"/>
                <w:b/>
                <w:bCs/>
                <w:sz w:val="16"/>
                <w:szCs w:val="16"/>
              </w:rPr>
            </w:pPr>
            <w:r w:rsidRPr="00DE586A">
              <w:rPr>
                <w:rFonts w:ascii="Arial" w:hAnsi="Arial" w:cs="Arial"/>
                <w:b/>
                <w:bCs/>
                <w:sz w:val="16"/>
                <w:szCs w:val="16"/>
              </w:rPr>
              <w:t>Juegos de letras</w:t>
            </w:r>
          </w:p>
          <w:p w14:paraId="1B871EA4" w14:textId="77777777" w:rsidR="00011390" w:rsidRPr="00DE586A" w:rsidRDefault="00011390" w:rsidP="00011390">
            <w:pPr>
              <w:rPr>
                <w:rFonts w:ascii="Arial" w:hAnsi="Arial" w:cs="Arial"/>
                <w:bCs/>
                <w:sz w:val="16"/>
                <w:szCs w:val="16"/>
              </w:rPr>
            </w:pPr>
            <w:r w:rsidRPr="00DE586A">
              <w:rPr>
                <w:rFonts w:ascii="Arial" w:hAnsi="Arial" w:cs="Arial"/>
                <w:bCs/>
                <w:sz w:val="16"/>
                <w:szCs w:val="16"/>
              </w:rPr>
              <w:t>Conceptos léxicos</w:t>
            </w:r>
          </w:p>
          <w:p w14:paraId="29AF2E2E" w14:textId="77777777" w:rsidR="00011390" w:rsidRPr="00DE586A" w:rsidRDefault="00011390" w:rsidP="00011390">
            <w:pPr>
              <w:spacing w:before="60"/>
              <w:rPr>
                <w:rFonts w:ascii="Arial" w:eastAsia="Arial" w:hAnsi="Arial" w:cs="Arial"/>
                <w:b/>
                <w:bCs/>
                <w:color w:val="000000" w:themeColor="text1"/>
                <w:sz w:val="16"/>
                <w:szCs w:val="16"/>
              </w:rPr>
            </w:pPr>
            <w:r w:rsidRPr="00DE586A">
              <w:rPr>
                <w:rFonts w:ascii="Arial" w:eastAsia="Arial" w:hAnsi="Arial" w:cs="Arial"/>
                <w:b/>
                <w:bCs/>
                <w:color w:val="000000" w:themeColor="text1"/>
                <w:sz w:val="16"/>
                <w:szCs w:val="16"/>
              </w:rPr>
              <w:t>Porfolio</w:t>
            </w:r>
          </w:p>
          <w:p w14:paraId="408B61D1" w14:textId="77777777" w:rsidR="00011390" w:rsidRPr="00DE586A" w:rsidRDefault="00011390" w:rsidP="00011390">
            <w:pPr>
              <w:rPr>
                <w:rFonts w:ascii="Arial" w:eastAsia="Arial" w:hAnsi="Arial" w:cs="Arial"/>
                <w:b/>
                <w:sz w:val="16"/>
                <w:szCs w:val="16"/>
              </w:rPr>
            </w:pPr>
            <w:r w:rsidRPr="00DE586A">
              <w:rPr>
                <w:rFonts w:ascii="Arial" w:eastAsia="Arial" w:hAnsi="Arial" w:cs="Arial"/>
                <w:bCs/>
                <w:color w:val="000000" w:themeColor="text1"/>
                <w:sz w:val="16"/>
                <w:szCs w:val="16"/>
              </w:rPr>
              <w:t>¿Qué he aprendido?</w:t>
            </w:r>
          </w:p>
        </w:tc>
      </w:tr>
      <w:tr w:rsidR="00011390" w:rsidRPr="00DE586A" w14:paraId="6300A3DA" w14:textId="77777777" w:rsidTr="00412840">
        <w:tblPrEx>
          <w:tblCellMar>
            <w:top w:w="0" w:type="dxa"/>
            <w:left w:w="87" w:type="dxa"/>
            <w:bottom w:w="0" w:type="dxa"/>
            <w:right w:w="108" w:type="dxa"/>
          </w:tblCellMar>
          <w:tblLook w:val="04A0" w:firstRow="1" w:lastRow="0" w:firstColumn="1" w:lastColumn="0" w:noHBand="0" w:noVBand="1"/>
        </w:tblPrEx>
        <w:trPr>
          <w:trHeight w:val="1134"/>
        </w:trPr>
        <w:tc>
          <w:tcPr>
            <w:tcW w:w="1502" w:type="dxa"/>
            <w:vMerge/>
          </w:tcPr>
          <w:p w14:paraId="7DCEBFE9" w14:textId="77777777" w:rsidR="00011390" w:rsidRPr="00DE586A" w:rsidRDefault="00011390" w:rsidP="00011390">
            <w:pPr>
              <w:rPr>
                <w:rFonts w:ascii="Arial" w:hAnsi="Arial" w:cs="Arial"/>
                <w:color w:val="000000" w:themeColor="text1"/>
                <w:sz w:val="16"/>
                <w:szCs w:val="16"/>
              </w:rPr>
            </w:pPr>
          </w:p>
        </w:tc>
        <w:tc>
          <w:tcPr>
            <w:tcW w:w="2835" w:type="dxa"/>
          </w:tcPr>
          <w:p w14:paraId="7FA557A9" w14:textId="77777777" w:rsidR="00011390" w:rsidRPr="00DE586A" w:rsidRDefault="00011390" w:rsidP="00011390">
            <w:pPr>
              <w:rPr>
                <w:rFonts w:ascii="Arial" w:hAnsi="Arial" w:cs="Arial"/>
                <w:sz w:val="16"/>
                <w:szCs w:val="16"/>
              </w:rPr>
            </w:pPr>
            <w:r w:rsidRPr="00DE586A">
              <w:rPr>
                <w:rFonts w:ascii="Arial" w:hAnsi="Arial" w:cs="Arial"/>
                <w:sz w:val="16"/>
                <w:szCs w:val="16"/>
              </w:rPr>
              <w:t>9.2</w:t>
            </w:r>
            <w:r>
              <w:rPr>
                <w:rFonts w:ascii="Arial" w:hAnsi="Arial" w:cs="Arial"/>
                <w:sz w:val="16"/>
                <w:szCs w:val="16"/>
              </w:rPr>
              <w:t>.</w:t>
            </w:r>
            <w:r w:rsidRPr="00DE586A">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DE586A">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DE586A">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DE586A">
              <w:rPr>
                <w:rFonts w:ascii="Arial" w:hAnsi="Arial" w:cs="Arial"/>
                <w:sz w:val="16"/>
                <w:szCs w:val="16"/>
              </w:rPr>
              <w:t>para mejorar el uso de la lengua y comunicarse de manera eficaz y competencial</w:t>
            </w:r>
          </w:p>
        </w:tc>
        <w:tc>
          <w:tcPr>
            <w:tcW w:w="1559" w:type="dxa"/>
          </w:tcPr>
          <w:p w14:paraId="0520DEB7" w14:textId="77777777" w:rsidR="00011390" w:rsidRPr="00DE586A" w:rsidRDefault="00011390" w:rsidP="00011390">
            <w:pPr>
              <w:rPr>
                <w:rFonts w:ascii="Arial" w:hAnsi="Arial" w:cs="Arial"/>
                <w:sz w:val="16"/>
                <w:szCs w:val="16"/>
                <w:lang w:val="en-US"/>
              </w:rPr>
            </w:pPr>
            <w:r w:rsidRPr="00DE586A">
              <w:rPr>
                <w:rFonts w:ascii="Arial" w:hAnsi="Arial" w:cs="Arial"/>
                <w:sz w:val="16"/>
                <w:szCs w:val="16"/>
                <w:lang w:val="en-US"/>
              </w:rPr>
              <w:t>CCL1, CCL2, CP2, STEM1, STEM2, CPSAA5</w:t>
            </w:r>
          </w:p>
        </w:tc>
        <w:tc>
          <w:tcPr>
            <w:tcW w:w="2982" w:type="dxa"/>
            <w:vMerge/>
          </w:tcPr>
          <w:p w14:paraId="590CD0BF" w14:textId="77777777" w:rsidR="00011390" w:rsidRPr="00DE586A" w:rsidRDefault="00011390" w:rsidP="00011390">
            <w:pPr>
              <w:pStyle w:val="NormalWeb"/>
              <w:suppressAutoHyphens/>
              <w:spacing w:before="0" w:beforeAutospacing="0" w:after="60" w:afterAutospacing="0"/>
              <w:rPr>
                <w:rFonts w:ascii="Arial" w:hAnsi="Arial" w:cs="Arial"/>
                <w:b/>
                <w:bCs/>
                <w:color w:val="000000" w:themeColor="text1"/>
                <w:sz w:val="16"/>
                <w:szCs w:val="16"/>
                <w:lang w:val="en-US"/>
              </w:rPr>
            </w:pPr>
          </w:p>
        </w:tc>
        <w:tc>
          <w:tcPr>
            <w:tcW w:w="1559" w:type="dxa"/>
            <w:vMerge/>
          </w:tcPr>
          <w:p w14:paraId="5BB1070D" w14:textId="77777777" w:rsidR="00011390" w:rsidRPr="00DE586A" w:rsidRDefault="00011390" w:rsidP="00011390">
            <w:pPr>
              <w:ind w:left="113" w:hanging="113"/>
              <w:rPr>
                <w:rFonts w:ascii="Arial" w:eastAsia="Arial" w:hAnsi="Arial" w:cs="Arial"/>
                <w:bCs/>
                <w:color w:val="000000"/>
                <w:sz w:val="16"/>
                <w:szCs w:val="16"/>
                <w:lang w:val="en-US"/>
              </w:rPr>
            </w:pPr>
          </w:p>
        </w:tc>
        <w:tc>
          <w:tcPr>
            <w:tcW w:w="1701" w:type="dxa"/>
            <w:vMerge/>
          </w:tcPr>
          <w:p w14:paraId="31686B7E" w14:textId="77777777" w:rsidR="00011390" w:rsidRPr="00DE586A" w:rsidRDefault="00011390" w:rsidP="00011390">
            <w:pPr>
              <w:ind w:left="113" w:hanging="113"/>
              <w:rPr>
                <w:rFonts w:ascii="Arial" w:eastAsia="Arial" w:hAnsi="Arial" w:cs="Arial"/>
                <w:b/>
                <w:sz w:val="16"/>
                <w:szCs w:val="16"/>
                <w:lang w:val="en-US"/>
              </w:rPr>
            </w:pPr>
          </w:p>
        </w:tc>
        <w:tc>
          <w:tcPr>
            <w:tcW w:w="2325" w:type="dxa"/>
            <w:vMerge/>
          </w:tcPr>
          <w:p w14:paraId="0DF09E96" w14:textId="77777777" w:rsidR="00011390" w:rsidRPr="00DE586A" w:rsidRDefault="00011390" w:rsidP="00011390">
            <w:pPr>
              <w:rPr>
                <w:rFonts w:ascii="Arial" w:eastAsia="Arial" w:hAnsi="Arial" w:cs="Arial"/>
                <w:b/>
                <w:sz w:val="16"/>
                <w:szCs w:val="16"/>
                <w:lang w:val="en-US"/>
              </w:rPr>
            </w:pPr>
          </w:p>
        </w:tc>
      </w:tr>
      <w:tr w:rsidR="00011390" w:rsidRPr="00DE586A" w14:paraId="72B78860"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2A9AC75A" w14:textId="77777777" w:rsidR="00011390" w:rsidRPr="00DE586A" w:rsidRDefault="00011390" w:rsidP="00011390">
            <w:pPr>
              <w:rPr>
                <w:rFonts w:ascii="Arial" w:hAnsi="Arial" w:cs="Arial"/>
                <w:color w:val="000000" w:themeColor="text1"/>
                <w:sz w:val="16"/>
                <w:szCs w:val="16"/>
              </w:rPr>
            </w:pPr>
            <w:r w:rsidRPr="00DE586A">
              <w:rPr>
                <w:rFonts w:ascii="Arial" w:hAnsi="Arial" w:cs="Arial"/>
                <w:color w:val="000000" w:themeColor="text1"/>
                <w:sz w:val="16"/>
                <w:szCs w:val="16"/>
              </w:rPr>
              <w:t>CE 10.</w:t>
            </w:r>
          </w:p>
        </w:tc>
        <w:tc>
          <w:tcPr>
            <w:tcW w:w="2835" w:type="dxa"/>
          </w:tcPr>
          <w:p w14:paraId="0EDE836B" w14:textId="77777777" w:rsidR="00011390" w:rsidRPr="00DE586A" w:rsidRDefault="00011390" w:rsidP="00011390">
            <w:pPr>
              <w:rPr>
                <w:rFonts w:ascii="Arial" w:hAnsi="Arial" w:cs="Arial"/>
                <w:sz w:val="16"/>
                <w:szCs w:val="16"/>
              </w:rPr>
            </w:pPr>
            <w:r w:rsidRPr="00DE586A">
              <w:rPr>
                <w:rFonts w:ascii="Arial" w:hAnsi="Arial" w:cs="Arial"/>
                <w:sz w:val="16"/>
                <w:szCs w:val="16"/>
              </w:rPr>
              <w:t>10.1</w:t>
            </w:r>
            <w:r>
              <w:rPr>
                <w:rFonts w:ascii="Arial" w:hAnsi="Arial" w:cs="Arial"/>
                <w:sz w:val="16"/>
                <w:szCs w:val="16"/>
              </w:rPr>
              <w:t>.</w:t>
            </w:r>
            <w:r w:rsidRPr="00DE586A">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09644A6F" w14:textId="77777777" w:rsidR="00011390" w:rsidRPr="00DE586A" w:rsidRDefault="00011390" w:rsidP="00011390">
            <w:pPr>
              <w:rPr>
                <w:rFonts w:ascii="Arial" w:hAnsi="Arial" w:cs="Arial"/>
                <w:sz w:val="16"/>
                <w:szCs w:val="16"/>
                <w:lang w:val="en-US"/>
              </w:rPr>
            </w:pPr>
            <w:r w:rsidRPr="00DE586A">
              <w:rPr>
                <w:rFonts w:ascii="Arial" w:hAnsi="Arial" w:cs="Arial"/>
                <w:sz w:val="16"/>
                <w:szCs w:val="16"/>
              </w:rPr>
              <w:t>CCL1, CCL5, CP3, CD3, CPSAA3, CC1, CC2, CC3</w:t>
            </w:r>
          </w:p>
        </w:tc>
        <w:tc>
          <w:tcPr>
            <w:tcW w:w="2982" w:type="dxa"/>
          </w:tcPr>
          <w:p w14:paraId="67883E64" w14:textId="77777777" w:rsidR="00011390" w:rsidRPr="00DE586A" w:rsidRDefault="00011390" w:rsidP="00011390">
            <w:pPr>
              <w:pBdr>
                <w:top w:val="nil"/>
                <w:left w:val="nil"/>
                <w:bottom w:val="nil"/>
                <w:right w:val="nil"/>
                <w:between w:val="nil"/>
              </w:pBdr>
              <w:spacing w:after="60"/>
              <w:rPr>
                <w:rFonts w:ascii="Arial" w:hAnsi="Arial" w:cs="Arial"/>
                <w:b/>
                <w:color w:val="000000"/>
                <w:sz w:val="16"/>
                <w:szCs w:val="16"/>
              </w:rPr>
            </w:pPr>
            <w:r w:rsidRPr="00DE586A">
              <w:rPr>
                <w:rFonts w:ascii="Arial" w:hAnsi="Arial" w:cs="Arial"/>
                <w:b/>
                <w:color w:val="000000"/>
                <w:sz w:val="16"/>
                <w:szCs w:val="16"/>
              </w:rPr>
              <w:t xml:space="preserve">I. </w:t>
            </w:r>
            <w:r w:rsidRPr="00DE586A">
              <w:rPr>
                <w:rFonts w:ascii="Arial" w:hAnsi="Arial" w:cs="Arial"/>
                <w:b/>
                <w:sz w:val="16"/>
                <w:szCs w:val="16"/>
              </w:rPr>
              <w:t>LAS</w:t>
            </w:r>
            <w:r w:rsidRPr="00DE586A">
              <w:rPr>
                <w:rFonts w:ascii="Arial" w:hAnsi="Arial" w:cs="Arial"/>
                <w:b/>
                <w:color w:val="000000"/>
                <w:sz w:val="16"/>
                <w:szCs w:val="16"/>
              </w:rPr>
              <w:t xml:space="preserve"> LENGUAS Y SUS HABLANTES </w:t>
            </w:r>
          </w:p>
          <w:p w14:paraId="70CE79C3" w14:textId="77777777" w:rsidR="00011390" w:rsidRPr="00DE586A" w:rsidRDefault="00011390" w:rsidP="00011390">
            <w:pPr>
              <w:ind w:left="113" w:hanging="113"/>
              <w:rPr>
                <w:rFonts w:ascii="Arial" w:hAnsi="Arial" w:cs="Arial"/>
                <w:b/>
                <w:sz w:val="16"/>
                <w:szCs w:val="16"/>
              </w:rPr>
            </w:pPr>
            <w:r w:rsidRPr="00DE586A">
              <w:rPr>
                <w:rFonts w:ascii="Arial" w:hAnsi="Arial" w:cs="Arial"/>
                <w:sz w:val="16"/>
                <w:szCs w:val="16"/>
              </w:rPr>
              <w:t xml:space="preserve">- Uso de un lenguaje no discriminatorio y respetuoso con las diferencias. </w:t>
            </w:r>
          </w:p>
          <w:p w14:paraId="3C221C36" w14:textId="77777777" w:rsidR="00011390" w:rsidRPr="00DE586A" w:rsidRDefault="00011390" w:rsidP="00011390">
            <w:pPr>
              <w:spacing w:before="60" w:after="60"/>
              <w:ind w:left="221" w:hanging="221"/>
              <w:rPr>
                <w:rFonts w:ascii="Arial" w:hAnsi="Arial" w:cs="Arial"/>
                <w:b/>
                <w:sz w:val="16"/>
                <w:szCs w:val="16"/>
              </w:rPr>
            </w:pPr>
            <w:r w:rsidRPr="00DE586A">
              <w:rPr>
                <w:rFonts w:ascii="Arial" w:hAnsi="Arial" w:cs="Arial"/>
                <w:b/>
                <w:sz w:val="16"/>
                <w:szCs w:val="16"/>
              </w:rPr>
              <w:t>II. COMUNICACIÓN</w:t>
            </w:r>
          </w:p>
          <w:p w14:paraId="03A10C87" w14:textId="77777777" w:rsidR="00011390" w:rsidRPr="00DE586A" w:rsidRDefault="00011390" w:rsidP="00011390">
            <w:pPr>
              <w:spacing w:before="60"/>
              <w:rPr>
                <w:rFonts w:ascii="Arial" w:hAnsi="Arial" w:cs="Arial"/>
                <w:b/>
                <w:sz w:val="16"/>
                <w:szCs w:val="16"/>
              </w:rPr>
            </w:pPr>
            <w:r w:rsidRPr="00DE586A">
              <w:rPr>
                <w:rFonts w:ascii="Arial" w:hAnsi="Arial" w:cs="Arial"/>
                <w:b/>
                <w:sz w:val="16"/>
                <w:szCs w:val="16"/>
              </w:rPr>
              <w:t>3. Procesos.</w:t>
            </w:r>
          </w:p>
          <w:p w14:paraId="546A4067" w14:textId="77777777" w:rsidR="00011390" w:rsidRPr="00DE586A" w:rsidRDefault="00011390" w:rsidP="00011390">
            <w:pPr>
              <w:ind w:left="283" w:hanging="113"/>
              <w:rPr>
                <w:rFonts w:ascii="Arial" w:hAnsi="Arial" w:cs="Arial"/>
                <w:sz w:val="16"/>
                <w:szCs w:val="16"/>
              </w:rPr>
            </w:pPr>
            <w:r w:rsidRPr="00DE586A">
              <w:rPr>
                <w:rFonts w:ascii="Arial" w:hAnsi="Arial" w:cs="Arial"/>
                <w:sz w:val="16"/>
                <w:szCs w:val="16"/>
              </w:rPr>
              <w:t xml:space="preserve">- Interacción oral: </w:t>
            </w:r>
          </w:p>
          <w:p w14:paraId="0B359373" w14:textId="77777777" w:rsidR="00011390" w:rsidRPr="00DE586A" w:rsidRDefault="00011390" w:rsidP="00011390">
            <w:pPr>
              <w:ind w:left="284"/>
              <w:rPr>
                <w:rFonts w:ascii="Arial" w:hAnsi="Arial" w:cs="Arial"/>
                <w:sz w:val="16"/>
                <w:szCs w:val="16"/>
              </w:rPr>
            </w:pPr>
            <w:r w:rsidRPr="00DE586A">
              <w:rPr>
                <w:rFonts w:ascii="Arial" w:hAnsi="Arial" w:cs="Arial"/>
                <w:sz w:val="16"/>
                <w:szCs w:val="16"/>
              </w:rPr>
              <w:t xml:space="preserve">Interacción oral adecuada en contextos informales, escucha activa y cortesía lingüística. </w:t>
            </w:r>
          </w:p>
          <w:p w14:paraId="21666910" w14:textId="77777777" w:rsidR="00011390" w:rsidRPr="00DE586A" w:rsidRDefault="00011390" w:rsidP="00011390">
            <w:pPr>
              <w:ind w:left="283" w:hanging="113"/>
              <w:rPr>
                <w:rFonts w:ascii="Arial" w:hAnsi="Arial" w:cs="Arial"/>
                <w:sz w:val="16"/>
                <w:szCs w:val="16"/>
              </w:rPr>
            </w:pPr>
            <w:r>
              <w:rPr>
                <w:rFonts w:ascii="Arial" w:hAnsi="Arial" w:cs="Arial"/>
                <w:sz w:val="16"/>
                <w:szCs w:val="16"/>
              </w:rPr>
              <w:t xml:space="preserve">- </w:t>
            </w:r>
            <w:r w:rsidRPr="00DE586A">
              <w:rPr>
                <w:rFonts w:ascii="Arial" w:hAnsi="Arial" w:cs="Arial"/>
                <w:sz w:val="16"/>
                <w:szCs w:val="16"/>
              </w:rPr>
              <w:t xml:space="preserve">La expresión y escucha empática de necesidades, vivencias y emociones propias y ajenas. </w:t>
            </w:r>
          </w:p>
        </w:tc>
        <w:tc>
          <w:tcPr>
            <w:tcW w:w="1559" w:type="dxa"/>
          </w:tcPr>
          <w:p w14:paraId="70D94CD2" w14:textId="77777777" w:rsidR="00011390" w:rsidRPr="00DE586A" w:rsidRDefault="00011390" w:rsidP="00011390">
            <w:pPr>
              <w:ind w:left="113" w:hanging="113"/>
              <w:rPr>
                <w:rFonts w:ascii="Arial" w:eastAsia="Arial" w:hAnsi="Arial" w:cs="Arial"/>
                <w:bCs/>
                <w:color w:val="000000"/>
                <w:sz w:val="16"/>
                <w:szCs w:val="16"/>
              </w:rPr>
            </w:pPr>
            <w:r w:rsidRPr="00DE586A">
              <w:rPr>
                <w:rFonts w:ascii="Arial" w:eastAsia="Arial" w:hAnsi="Arial" w:cs="Arial"/>
                <w:bCs/>
                <w:color w:val="000000"/>
                <w:sz w:val="16"/>
                <w:szCs w:val="16"/>
              </w:rPr>
              <w:t>- Observación sistemática</w:t>
            </w:r>
          </w:p>
          <w:p w14:paraId="5B651577" w14:textId="77777777" w:rsidR="00011390" w:rsidRPr="00DE586A" w:rsidRDefault="00011390" w:rsidP="00011390">
            <w:pPr>
              <w:ind w:left="113" w:hanging="113"/>
              <w:rPr>
                <w:rFonts w:ascii="Arial" w:eastAsia="Arial" w:hAnsi="Arial" w:cs="Arial"/>
                <w:bCs/>
                <w:color w:val="000000"/>
                <w:sz w:val="16"/>
                <w:szCs w:val="16"/>
              </w:rPr>
            </w:pPr>
            <w:r w:rsidRPr="00DE586A">
              <w:rPr>
                <w:rFonts w:ascii="Arial" w:eastAsia="Arial" w:hAnsi="Arial" w:cs="Arial"/>
                <w:bCs/>
                <w:color w:val="000000"/>
                <w:sz w:val="16"/>
                <w:szCs w:val="16"/>
              </w:rPr>
              <w:t>- Análisis de producciones</w:t>
            </w:r>
          </w:p>
        </w:tc>
        <w:tc>
          <w:tcPr>
            <w:tcW w:w="1701" w:type="dxa"/>
          </w:tcPr>
          <w:p w14:paraId="4FF555C3" w14:textId="77777777" w:rsidR="00011390" w:rsidRPr="00DE586A" w:rsidRDefault="00011390" w:rsidP="00011390">
            <w:pPr>
              <w:widowControl w:val="0"/>
              <w:ind w:left="113" w:hanging="113"/>
              <w:rPr>
                <w:rFonts w:ascii="Arial" w:eastAsia="Arial" w:hAnsi="Arial" w:cs="Arial"/>
                <w:bCs/>
                <w:color w:val="000000" w:themeColor="text1"/>
                <w:sz w:val="16"/>
                <w:szCs w:val="16"/>
              </w:rPr>
            </w:pPr>
            <w:r w:rsidRPr="00DE586A">
              <w:rPr>
                <w:rFonts w:ascii="Arial" w:eastAsia="Arial" w:hAnsi="Arial" w:cs="Arial"/>
                <w:bCs/>
                <w:color w:val="000000" w:themeColor="text1"/>
                <w:sz w:val="16"/>
                <w:szCs w:val="16"/>
              </w:rPr>
              <w:t xml:space="preserve">- Rúbricas para evaluar las destrezas comunicativas. </w:t>
            </w:r>
          </w:p>
          <w:p w14:paraId="11E80A63" w14:textId="77777777" w:rsidR="00011390" w:rsidRPr="00DE586A" w:rsidRDefault="00011390" w:rsidP="00011390">
            <w:pPr>
              <w:widowControl w:val="0"/>
              <w:ind w:left="113" w:hanging="113"/>
              <w:rPr>
                <w:rFonts w:ascii="Arial" w:eastAsia="Arial" w:hAnsi="Arial" w:cs="Arial"/>
                <w:b/>
                <w:sz w:val="16"/>
                <w:szCs w:val="16"/>
              </w:rPr>
            </w:pPr>
            <w:r w:rsidRPr="00DE586A">
              <w:rPr>
                <w:rFonts w:ascii="Arial" w:eastAsia="Arial" w:hAnsi="Arial" w:cs="Arial"/>
                <w:bCs/>
                <w:color w:val="000000" w:themeColor="text1"/>
                <w:sz w:val="16"/>
                <w:szCs w:val="16"/>
              </w:rPr>
              <w:t>- Rúbricas para evaluar la autonomía personal y el trabajo cooperativo.</w:t>
            </w:r>
          </w:p>
        </w:tc>
        <w:tc>
          <w:tcPr>
            <w:tcW w:w="2325" w:type="dxa"/>
          </w:tcPr>
          <w:p w14:paraId="0DE324B3" w14:textId="77777777" w:rsidR="00011390" w:rsidRPr="00DE586A" w:rsidRDefault="00011390" w:rsidP="00011390">
            <w:pPr>
              <w:rPr>
                <w:rFonts w:ascii="Arial" w:hAnsi="Arial" w:cs="Arial"/>
                <w:sz w:val="16"/>
                <w:szCs w:val="16"/>
              </w:rPr>
            </w:pPr>
            <w:r w:rsidRPr="00DE586A">
              <w:rPr>
                <w:rFonts w:ascii="Arial" w:hAnsi="Arial" w:cs="Arial"/>
                <w:sz w:val="16"/>
                <w:szCs w:val="16"/>
              </w:rPr>
              <w:t>Participación en el diálogo colectivo</w:t>
            </w:r>
          </w:p>
          <w:p w14:paraId="5E03AB5C" w14:textId="77777777" w:rsidR="00011390" w:rsidRPr="00DE586A" w:rsidRDefault="00011390" w:rsidP="00011390">
            <w:pPr>
              <w:spacing w:before="60"/>
              <w:rPr>
                <w:rFonts w:ascii="Arial" w:eastAsia="Arial" w:hAnsi="Arial" w:cs="Arial"/>
                <w:b/>
                <w:bCs/>
                <w:color w:val="000000" w:themeColor="text1"/>
                <w:sz w:val="16"/>
                <w:szCs w:val="16"/>
              </w:rPr>
            </w:pPr>
            <w:r w:rsidRPr="00DE586A">
              <w:rPr>
                <w:rFonts w:ascii="Arial" w:eastAsia="Arial" w:hAnsi="Arial" w:cs="Arial"/>
                <w:b/>
                <w:bCs/>
                <w:color w:val="000000" w:themeColor="text1"/>
                <w:sz w:val="16"/>
                <w:szCs w:val="16"/>
              </w:rPr>
              <w:t>Escucho y hablo</w:t>
            </w:r>
          </w:p>
          <w:p w14:paraId="4DD1DB70" w14:textId="77777777" w:rsidR="00011390" w:rsidRPr="00DE586A" w:rsidRDefault="00011390" w:rsidP="00011390">
            <w:pPr>
              <w:rPr>
                <w:rFonts w:ascii="Arial" w:eastAsia="Arial" w:hAnsi="Arial" w:cs="Arial"/>
                <w:bCs/>
                <w:color w:val="000000" w:themeColor="text1"/>
                <w:sz w:val="16"/>
                <w:szCs w:val="16"/>
              </w:rPr>
            </w:pPr>
            <w:r w:rsidRPr="00DE586A">
              <w:rPr>
                <w:rFonts w:ascii="Arial" w:eastAsia="Arial" w:hAnsi="Arial" w:cs="Arial"/>
                <w:bCs/>
                <w:color w:val="000000" w:themeColor="text1"/>
                <w:sz w:val="16"/>
                <w:szCs w:val="16"/>
              </w:rPr>
              <w:t xml:space="preserve">La naturaleza forma parte de nuestra cultura </w:t>
            </w:r>
          </w:p>
          <w:p w14:paraId="06DC2A90" w14:textId="77777777" w:rsidR="00011390" w:rsidRPr="00DE586A" w:rsidRDefault="00011390" w:rsidP="00011390">
            <w:pPr>
              <w:rPr>
                <w:rFonts w:ascii="Arial" w:eastAsia="Arial" w:hAnsi="Arial" w:cs="Arial"/>
                <w:bCs/>
                <w:i/>
                <w:iCs/>
                <w:color w:val="000000" w:themeColor="text1"/>
                <w:sz w:val="16"/>
                <w:szCs w:val="16"/>
              </w:rPr>
            </w:pPr>
            <w:r w:rsidRPr="00DE586A">
              <w:rPr>
                <w:rFonts w:ascii="Arial" w:eastAsia="Arial" w:hAnsi="Arial" w:cs="Arial"/>
                <w:bCs/>
                <w:i/>
                <w:iCs/>
                <w:color w:val="000000" w:themeColor="text1"/>
                <w:sz w:val="16"/>
                <w:szCs w:val="16"/>
              </w:rPr>
              <w:t>Pajarito que cantas</w:t>
            </w:r>
          </w:p>
          <w:p w14:paraId="475985BE" w14:textId="77777777" w:rsidR="00011390" w:rsidRPr="00DE586A" w:rsidRDefault="00011390" w:rsidP="00011390">
            <w:pPr>
              <w:spacing w:before="60"/>
              <w:rPr>
                <w:rFonts w:ascii="Arial" w:eastAsia="Arial" w:hAnsi="Arial" w:cs="Arial"/>
                <w:b/>
                <w:color w:val="000000" w:themeColor="text1"/>
                <w:sz w:val="16"/>
                <w:szCs w:val="16"/>
              </w:rPr>
            </w:pPr>
            <w:r w:rsidRPr="00DE586A">
              <w:rPr>
                <w:rFonts w:ascii="Arial" w:eastAsia="Arial" w:hAnsi="Arial" w:cs="Arial"/>
                <w:b/>
                <w:color w:val="000000" w:themeColor="text1"/>
                <w:sz w:val="16"/>
                <w:szCs w:val="16"/>
              </w:rPr>
              <w:t>Objetivo en acción</w:t>
            </w:r>
          </w:p>
          <w:p w14:paraId="506CA30A" w14:textId="77777777" w:rsidR="00011390" w:rsidRPr="00DE586A" w:rsidRDefault="00011390" w:rsidP="00011390">
            <w:pPr>
              <w:rPr>
                <w:rFonts w:ascii="Arial" w:eastAsia="Arial" w:hAnsi="Arial" w:cs="Arial"/>
                <w:b/>
                <w:sz w:val="16"/>
                <w:szCs w:val="16"/>
              </w:rPr>
            </w:pPr>
            <w:r w:rsidRPr="00DE586A">
              <w:rPr>
                <w:rFonts w:ascii="Arial" w:eastAsia="Arial" w:hAnsi="Arial" w:cs="Arial"/>
                <w:bCs/>
                <w:color w:val="000000" w:themeColor="text1"/>
                <w:sz w:val="16"/>
                <w:szCs w:val="16"/>
              </w:rPr>
              <w:t>Participar en el diálogo colectivo.</w:t>
            </w:r>
          </w:p>
        </w:tc>
      </w:tr>
    </w:tbl>
    <w:p w14:paraId="16AB854C" w14:textId="4D258322" w:rsidR="00D05DD7" w:rsidRPr="00011390" w:rsidRDefault="00D05DD7">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410"/>
        <w:gridCol w:w="1559"/>
        <w:gridCol w:w="2649"/>
        <w:gridCol w:w="1559"/>
        <w:gridCol w:w="1462"/>
        <w:gridCol w:w="3181"/>
      </w:tblGrid>
      <w:tr w:rsidR="00011390" w:rsidRPr="009162E6" w14:paraId="56BC8145" w14:textId="77777777" w:rsidTr="00011390">
        <w:trPr>
          <w:trHeight w:val="160"/>
        </w:trPr>
        <w:tc>
          <w:tcPr>
            <w:tcW w:w="14463" w:type="dxa"/>
            <w:gridSpan w:val="7"/>
            <w:tcBorders>
              <w:left w:val="single" w:sz="8" w:space="0" w:color="00000A"/>
              <w:bottom w:val="single" w:sz="4" w:space="0" w:color="00000A"/>
              <w:right w:val="single" w:sz="8" w:space="0" w:color="00000A"/>
            </w:tcBorders>
            <w:shd w:val="clear" w:color="auto" w:fill="CCFFFF"/>
            <w:vAlign w:val="center"/>
          </w:tcPr>
          <w:p w14:paraId="13F5C613" w14:textId="0C7B88D4" w:rsidR="00011390" w:rsidRPr="009162E6" w:rsidRDefault="00011390" w:rsidP="00011390">
            <w:pPr>
              <w:jc w:val="center"/>
              <w:rPr>
                <w:rFonts w:ascii="Arial" w:eastAsia="Arial" w:hAnsi="Arial" w:cs="Arial"/>
                <w:b/>
                <w:color w:val="000000"/>
                <w:sz w:val="16"/>
                <w:szCs w:val="16"/>
              </w:rPr>
            </w:pPr>
            <w:r w:rsidRPr="009162E6">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412840" w:rsidRPr="009162E6" w14:paraId="0DF128D5" w14:textId="77777777" w:rsidTr="00011390">
        <w:trPr>
          <w:trHeight w:val="160"/>
        </w:trPr>
        <w:tc>
          <w:tcPr>
            <w:tcW w:w="1643" w:type="dxa"/>
            <w:tcBorders>
              <w:left w:val="single" w:sz="8" w:space="0" w:color="00000A"/>
              <w:bottom w:val="single" w:sz="4" w:space="0" w:color="00000A"/>
            </w:tcBorders>
            <w:shd w:val="clear" w:color="auto" w:fill="EEEEEE"/>
            <w:vAlign w:val="center"/>
          </w:tcPr>
          <w:p w14:paraId="18B82104"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410" w:type="dxa"/>
            <w:tcBorders>
              <w:left w:val="single" w:sz="8" w:space="0" w:color="00000A"/>
              <w:bottom w:val="single" w:sz="4" w:space="0" w:color="00000A"/>
            </w:tcBorders>
            <w:shd w:val="clear" w:color="auto" w:fill="EEEEEE"/>
            <w:vAlign w:val="center"/>
          </w:tcPr>
          <w:p w14:paraId="6AD74DF9"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0D73A26"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649" w:type="dxa"/>
            <w:tcBorders>
              <w:left w:val="single" w:sz="8" w:space="0" w:color="00000A"/>
              <w:bottom w:val="single" w:sz="4" w:space="0" w:color="00000A"/>
            </w:tcBorders>
            <w:shd w:val="clear" w:color="auto" w:fill="EEEEEE"/>
            <w:vAlign w:val="center"/>
          </w:tcPr>
          <w:p w14:paraId="3BDEA4D6" w14:textId="6B6C4250"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7668832" w14:textId="29703487"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6383D9ED" w14:textId="06271BA3"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544C4B4A" w14:textId="536606B4"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011390" w:rsidRPr="009162E6" w14:paraId="674C4A74" w14:textId="77777777" w:rsidTr="00011390">
        <w:trPr>
          <w:trHeight w:val="616"/>
        </w:trPr>
        <w:tc>
          <w:tcPr>
            <w:tcW w:w="1643" w:type="dxa"/>
            <w:tcBorders>
              <w:left w:val="single" w:sz="8" w:space="0" w:color="00000A"/>
            </w:tcBorders>
            <w:shd w:val="clear" w:color="auto" w:fill="FFFFFF"/>
          </w:tcPr>
          <w:p w14:paraId="77B829C6" w14:textId="77777777" w:rsidR="00011390" w:rsidRPr="009162E6" w:rsidRDefault="00011390" w:rsidP="00011390">
            <w:pPr>
              <w:rPr>
                <w:rFonts w:ascii="Arial" w:hAnsi="Arial" w:cs="Arial"/>
                <w:sz w:val="16"/>
                <w:szCs w:val="16"/>
              </w:rPr>
            </w:pPr>
            <w:r w:rsidRPr="009162E6">
              <w:rPr>
                <w:rFonts w:ascii="Arial" w:hAnsi="Arial" w:cs="Arial"/>
                <w:sz w:val="16"/>
                <w:szCs w:val="16"/>
              </w:rPr>
              <w:t>CE 1.</w:t>
            </w:r>
          </w:p>
        </w:tc>
        <w:tc>
          <w:tcPr>
            <w:tcW w:w="2410" w:type="dxa"/>
            <w:tcBorders>
              <w:left w:val="single" w:sz="8" w:space="0" w:color="00000A"/>
              <w:bottom w:val="single" w:sz="4" w:space="0" w:color="auto"/>
            </w:tcBorders>
            <w:shd w:val="clear" w:color="auto" w:fill="FFFFFF"/>
          </w:tcPr>
          <w:p w14:paraId="6F278C2F" w14:textId="77777777" w:rsidR="00011390" w:rsidRPr="009162E6" w:rsidRDefault="00011390" w:rsidP="00011390">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5B39DFA2" w14:textId="77777777" w:rsidR="00011390" w:rsidRPr="009162E6" w:rsidRDefault="00011390" w:rsidP="00011390">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649" w:type="dxa"/>
            <w:tcBorders>
              <w:left w:val="single" w:sz="8" w:space="0" w:color="00000A"/>
            </w:tcBorders>
            <w:shd w:val="clear" w:color="auto" w:fill="FFFFFF"/>
          </w:tcPr>
          <w:p w14:paraId="56452DBB"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6F83DA5"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6C61AD31"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A2. Cantidad.</w:t>
            </w:r>
          </w:p>
          <w:p w14:paraId="7A3E313A"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3EF364CC"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 xml:space="preserve">A4. Relaciones. </w:t>
            </w:r>
          </w:p>
          <w:p w14:paraId="1A6EC126"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espacial.</w:t>
            </w:r>
          </w:p>
          <w:p w14:paraId="25F49CE2"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C1. Figuras geométricas de dos y tres dimensiones. </w:t>
            </w:r>
          </w:p>
          <w:p w14:paraId="343347EB" w14:textId="77777777" w:rsidR="00011390" w:rsidRPr="009162E6" w:rsidRDefault="00011390" w:rsidP="00011390">
            <w:pPr>
              <w:pStyle w:val="NormalWeb"/>
              <w:spacing w:before="0" w:beforeAutospacing="0" w:after="0" w:afterAutospacing="0"/>
              <w:rPr>
                <w:rFonts w:ascii="Arial" w:hAnsi="Arial" w:cs="Arial"/>
                <w:b/>
                <w:color w:val="000000" w:themeColor="text1"/>
                <w:sz w:val="16"/>
                <w:szCs w:val="16"/>
                <w:lang w:eastAsia="es-ES"/>
              </w:rPr>
            </w:pPr>
            <w:r w:rsidRPr="009162E6">
              <w:rPr>
                <w:rFonts w:ascii="Arial" w:hAnsi="Arial" w:cs="Arial"/>
                <w:color w:val="000000" w:themeColor="text1"/>
                <w:sz w:val="16"/>
                <w:szCs w:val="16"/>
              </w:rPr>
              <w:t>C3. Visualización, razonamiento y modelización geométrica.</w:t>
            </w:r>
          </w:p>
        </w:tc>
        <w:tc>
          <w:tcPr>
            <w:tcW w:w="1559" w:type="dxa"/>
            <w:tcBorders>
              <w:left w:val="single" w:sz="8" w:space="0" w:color="00000A"/>
            </w:tcBorders>
            <w:shd w:val="clear" w:color="auto" w:fill="FFFFFF"/>
          </w:tcPr>
          <w:p w14:paraId="2E5AD698"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6DE73EFC" w14:textId="77777777" w:rsidR="00011390" w:rsidRPr="009162E6" w:rsidRDefault="00011390" w:rsidP="00011390">
            <w:pPr>
              <w:ind w:left="102" w:hanging="102"/>
              <w:rPr>
                <w:rFonts w:ascii="Arial" w:eastAsia="Arial" w:hAnsi="Arial" w:cs="Arial"/>
                <w:bCs/>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5B684B79" w14:textId="77777777" w:rsidR="00011390" w:rsidRPr="009162E6" w:rsidRDefault="00011390" w:rsidP="00011390">
            <w:pPr>
              <w:ind w:left="102" w:hanging="102"/>
              <w:rPr>
                <w:rFonts w:ascii="Arial" w:eastAsia="Arial" w:hAnsi="Arial" w:cs="Arial"/>
                <w:color w:val="000000" w:themeColor="text1"/>
                <w:sz w:val="16"/>
                <w:szCs w:val="16"/>
                <w:lang w:val="en-US"/>
              </w:rPr>
            </w:pPr>
            <w:r w:rsidRPr="009162E6">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4B243999"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39 </w:t>
            </w:r>
          </w:p>
          <w:p w14:paraId="47C277DA"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0A7CB4CC"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Reconozco las figuras</w:t>
            </w:r>
          </w:p>
          <w:p w14:paraId="6D30BE56"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Círculos, triángulos, rectángulos y cuadrados. Composición y descomposición de figuras.</w:t>
            </w:r>
          </w:p>
          <w:p w14:paraId="0202ED58"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Reconozco las figuras y sus lados </w:t>
            </w:r>
          </w:p>
          <w:p w14:paraId="45580570"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Lados de una figura.</w:t>
            </w:r>
          </w:p>
          <w:p w14:paraId="5CD56391"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0159A645" w14:textId="77777777" w:rsidR="00011390" w:rsidRPr="009162E6" w:rsidRDefault="00011390" w:rsidP="00011390">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cambio: ¿Cuál es la cantidad final?</w:t>
            </w:r>
          </w:p>
        </w:tc>
      </w:tr>
      <w:tr w:rsidR="00011390" w:rsidRPr="009162E6" w14:paraId="04008358" w14:textId="77777777" w:rsidTr="00011390">
        <w:trPr>
          <w:trHeight w:val="188"/>
        </w:trPr>
        <w:tc>
          <w:tcPr>
            <w:tcW w:w="1643" w:type="dxa"/>
            <w:vMerge w:val="restart"/>
            <w:tcBorders>
              <w:left w:val="single" w:sz="8" w:space="0" w:color="00000A"/>
            </w:tcBorders>
            <w:shd w:val="clear" w:color="auto" w:fill="FFFFFF"/>
          </w:tcPr>
          <w:p w14:paraId="74D1367B" w14:textId="77777777" w:rsidR="00011390" w:rsidRPr="009162E6" w:rsidRDefault="00011390" w:rsidP="00011390">
            <w:pPr>
              <w:rPr>
                <w:rFonts w:ascii="Arial" w:hAnsi="Arial" w:cs="Arial"/>
                <w:sz w:val="16"/>
                <w:szCs w:val="16"/>
              </w:rPr>
            </w:pPr>
            <w:r w:rsidRPr="009162E6">
              <w:rPr>
                <w:rFonts w:ascii="Arial" w:hAnsi="Arial" w:cs="Arial"/>
                <w:sz w:val="16"/>
                <w:szCs w:val="16"/>
              </w:rPr>
              <w:lastRenderedPageBreak/>
              <w:t>CE 2.</w:t>
            </w:r>
          </w:p>
        </w:tc>
        <w:tc>
          <w:tcPr>
            <w:tcW w:w="2410" w:type="dxa"/>
            <w:tcBorders>
              <w:left w:val="single" w:sz="8" w:space="0" w:color="00000A"/>
              <w:bottom w:val="single" w:sz="4" w:space="0" w:color="auto"/>
            </w:tcBorders>
            <w:shd w:val="clear" w:color="auto" w:fill="FFFFFF"/>
          </w:tcPr>
          <w:p w14:paraId="1923F908" w14:textId="77777777" w:rsidR="00011390" w:rsidRPr="009162E6" w:rsidRDefault="00011390"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14157490" w14:textId="77777777" w:rsidR="00011390" w:rsidRPr="009162E6" w:rsidRDefault="00011390" w:rsidP="00011390">
            <w:pPr>
              <w:rPr>
                <w:rFonts w:ascii="Arial" w:hAnsi="Arial" w:cs="Arial"/>
                <w:sz w:val="16"/>
                <w:szCs w:val="16"/>
              </w:rPr>
            </w:pPr>
            <w:r w:rsidRPr="009162E6">
              <w:rPr>
                <w:rFonts w:ascii="Arial" w:hAnsi="Arial" w:cs="Arial"/>
                <w:sz w:val="16"/>
                <w:szCs w:val="16"/>
              </w:rPr>
              <w:t>STEM1, STEM2, CPSAA5, CE3</w:t>
            </w:r>
          </w:p>
        </w:tc>
        <w:tc>
          <w:tcPr>
            <w:tcW w:w="2649" w:type="dxa"/>
            <w:vMerge w:val="restart"/>
            <w:tcBorders>
              <w:left w:val="single" w:sz="8" w:space="0" w:color="00000A"/>
            </w:tcBorders>
            <w:shd w:val="clear" w:color="auto" w:fill="FFFFFF"/>
          </w:tcPr>
          <w:p w14:paraId="162564D3"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399A215"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27EBD8A5" w14:textId="77777777" w:rsidR="00011390" w:rsidRPr="009162E6" w:rsidRDefault="00011390" w:rsidP="00011390">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1DE303B1"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911574C"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94EC8B7" w14:textId="77777777" w:rsidR="00011390" w:rsidRPr="009162E6" w:rsidRDefault="00011390"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7E76E09B" w14:textId="77777777" w:rsidR="00011390" w:rsidRPr="009162E6" w:rsidRDefault="00011390" w:rsidP="00011390">
            <w:pPr>
              <w:ind w:right="57"/>
              <w:rPr>
                <w:rFonts w:ascii="Arial" w:hAnsi="Arial" w:cs="Arial"/>
                <w:sz w:val="16"/>
                <w:szCs w:val="16"/>
              </w:rPr>
            </w:pPr>
            <w:r w:rsidRPr="009162E6">
              <w:rPr>
                <w:rFonts w:ascii="Arial" w:hAnsi="Arial" w:cs="Arial"/>
                <w:b/>
                <w:bCs/>
                <w:sz w:val="16"/>
                <w:szCs w:val="16"/>
              </w:rPr>
              <w:t>Lo resuelvo sin problema</w:t>
            </w:r>
            <w:r w:rsidRPr="009162E6">
              <w:rPr>
                <w:rFonts w:ascii="Arial" w:hAnsi="Arial" w:cs="Arial"/>
                <w:sz w:val="16"/>
                <w:szCs w:val="16"/>
              </w:rPr>
              <w:t xml:space="preserve"> </w:t>
            </w:r>
          </w:p>
          <w:p w14:paraId="31938921" w14:textId="77777777" w:rsidR="00011390" w:rsidRPr="009162E6" w:rsidRDefault="00011390" w:rsidP="00011390">
            <w:pPr>
              <w:ind w:right="57"/>
              <w:rPr>
                <w:rFonts w:ascii="Arial" w:hAnsi="Arial" w:cs="Arial"/>
                <w:b/>
                <w:color w:val="000000" w:themeColor="text1"/>
                <w:sz w:val="16"/>
                <w:szCs w:val="16"/>
              </w:rPr>
            </w:pPr>
            <w:r w:rsidRPr="009162E6">
              <w:rPr>
                <w:rFonts w:ascii="Arial" w:hAnsi="Arial" w:cs="Arial"/>
                <w:sz w:val="16"/>
                <w:szCs w:val="16"/>
              </w:rPr>
              <w:t>Problemas de cambio: ¿Cuál es la cantidad final?</w:t>
            </w:r>
          </w:p>
        </w:tc>
      </w:tr>
      <w:tr w:rsidR="00011390" w:rsidRPr="009162E6" w14:paraId="50FB2624" w14:textId="77777777" w:rsidTr="00011390">
        <w:trPr>
          <w:trHeight w:val="1701"/>
        </w:trPr>
        <w:tc>
          <w:tcPr>
            <w:tcW w:w="1643" w:type="dxa"/>
            <w:vMerge/>
            <w:tcBorders>
              <w:left w:val="single" w:sz="8" w:space="0" w:color="00000A"/>
            </w:tcBorders>
            <w:shd w:val="clear" w:color="auto" w:fill="FFFFFF"/>
          </w:tcPr>
          <w:p w14:paraId="22BB7DF8" w14:textId="77777777" w:rsidR="00011390" w:rsidRPr="009162E6" w:rsidRDefault="00011390" w:rsidP="00011390">
            <w:pPr>
              <w:rPr>
                <w:rFonts w:ascii="Arial" w:hAnsi="Arial" w:cs="Arial"/>
                <w:sz w:val="16"/>
                <w:szCs w:val="16"/>
              </w:rPr>
            </w:pPr>
          </w:p>
        </w:tc>
        <w:tc>
          <w:tcPr>
            <w:tcW w:w="2410" w:type="dxa"/>
            <w:tcBorders>
              <w:top w:val="single" w:sz="4" w:space="0" w:color="auto"/>
              <w:left w:val="single" w:sz="8" w:space="0" w:color="00000A"/>
              <w:bottom w:val="single" w:sz="4" w:space="0" w:color="auto"/>
            </w:tcBorders>
            <w:shd w:val="clear" w:color="auto" w:fill="FFFFFF"/>
          </w:tcPr>
          <w:p w14:paraId="0DDC5303" w14:textId="77777777" w:rsidR="00011390" w:rsidRPr="009162E6" w:rsidRDefault="00011390" w:rsidP="00011390">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58694B3E" w14:textId="77777777" w:rsidR="00011390" w:rsidRPr="009162E6" w:rsidRDefault="00011390" w:rsidP="00011390">
            <w:pPr>
              <w:rPr>
                <w:rFonts w:ascii="Arial" w:hAnsi="Arial" w:cs="Arial"/>
                <w:sz w:val="16"/>
                <w:szCs w:val="16"/>
              </w:rPr>
            </w:pPr>
            <w:r w:rsidRPr="009162E6">
              <w:rPr>
                <w:rFonts w:ascii="Arial" w:hAnsi="Arial" w:cs="Arial"/>
                <w:sz w:val="16"/>
                <w:szCs w:val="16"/>
              </w:rPr>
              <w:t>STEM1, STEM2, CPSAA5, CE3</w:t>
            </w:r>
          </w:p>
        </w:tc>
        <w:tc>
          <w:tcPr>
            <w:tcW w:w="2649" w:type="dxa"/>
            <w:vMerge/>
            <w:tcBorders>
              <w:left w:val="single" w:sz="8" w:space="0" w:color="00000A"/>
            </w:tcBorders>
            <w:shd w:val="clear" w:color="auto" w:fill="FFFFFF"/>
          </w:tcPr>
          <w:p w14:paraId="5A78695B" w14:textId="77777777" w:rsidR="00011390" w:rsidRPr="009162E6" w:rsidRDefault="00011390" w:rsidP="00011390">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586EAE1C" w14:textId="77777777" w:rsidR="00011390" w:rsidRPr="009162E6" w:rsidRDefault="00011390" w:rsidP="00011390">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291A5126" w14:textId="77777777" w:rsidR="00011390" w:rsidRPr="009162E6" w:rsidRDefault="00011390" w:rsidP="00011390">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71A7E4A3" w14:textId="77777777" w:rsidR="00011390" w:rsidRPr="009162E6" w:rsidRDefault="00011390" w:rsidP="00011390">
            <w:pPr>
              <w:ind w:right="57"/>
              <w:rPr>
                <w:rFonts w:ascii="Arial" w:hAnsi="Arial" w:cs="Arial"/>
                <w:b/>
                <w:color w:val="000000" w:themeColor="text1"/>
                <w:sz w:val="16"/>
                <w:szCs w:val="16"/>
              </w:rPr>
            </w:pPr>
          </w:p>
        </w:tc>
      </w:tr>
      <w:tr w:rsidR="00011390" w:rsidRPr="009162E6" w14:paraId="356D1F3B" w14:textId="77777777" w:rsidTr="00011390">
        <w:trPr>
          <w:trHeight w:val="156"/>
        </w:trPr>
        <w:tc>
          <w:tcPr>
            <w:tcW w:w="1643" w:type="dxa"/>
            <w:vMerge/>
            <w:tcBorders>
              <w:left w:val="single" w:sz="8" w:space="0" w:color="00000A"/>
            </w:tcBorders>
            <w:shd w:val="clear" w:color="auto" w:fill="FFFFFF"/>
          </w:tcPr>
          <w:p w14:paraId="4DF326B1" w14:textId="77777777" w:rsidR="00011390" w:rsidRPr="009162E6" w:rsidRDefault="00011390" w:rsidP="00011390">
            <w:pPr>
              <w:rPr>
                <w:rFonts w:ascii="Arial" w:hAnsi="Arial" w:cs="Arial"/>
                <w:sz w:val="16"/>
                <w:szCs w:val="16"/>
              </w:rPr>
            </w:pPr>
          </w:p>
        </w:tc>
        <w:tc>
          <w:tcPr>
            <w:tcW w:w="2410" w:type="dxa"/>
            <w:tcBorders>
              <w:top w:val="single" w:sz="4" w:space="0" w:color="auto"/>
              <w:left w:val="single" w:sz="8" w:space="0" w:color="00000A"/>
              <w:bottom w:val="single" w:sz="4" w:space="0" w:color="auto"/>
            </w:tcBorders>
            <w:shd w:val="clear" w:color="auto" w:fill="FFFFFF"/>
          </w:tcPr>
          <w:p w14:paraId="0420388F" w14:textId="77777777" w:rsidR="00011390" w:rsidRPr="009162E6" w:rsidRDefault="00011390" w:rsidP="00011390">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63267AC6" w14:textId="77777777" w:rsidR="00011390" w:rsidRPr="009162E6" w:rsidRDefault="00011390" w:rsidP="00011390">
            <w:pPr>
              <w:rPr>
                <w:rFonts w:ascii="Arial" w:hAnsi="Arial" w:cs="Arial"/>
                <w:sz w:val="16"/>
                <w:szCs w:val="16"/>
                <w:lang w:val="en-US"/>
              </w:rPr>
            </w:pPr>
            <w:r w:rsidRPr="009162E6">
              <w:rPr>
                <w:rFonts w:ascii="Arial" w:hAnsi="Arial" w:cs="Arial"/>
                <w:sz w:val="16"/>
                <w:szCs w:val="16"/>
                <w:lang w:val="en-US"/>
              </w:rPr>
              <w:t>CCL1, CCL2, STEM1, STEM2, CPSAA4, CE3</w:t>
            </w:r>
          </w:p>
        </w:tc>
        <w:tc>
          <w:tcPr>
            <w:tcW w:w="2649" w:type="dxa"/>
            <w:vMerge/>
            <w:tcBorders>
              <w:left w:val="single" w:sz="8" w:space="0" w:color="00000A"/>
            </w:tcBorders>
            <w:shd w:val="clear" w:color="auto" w:fill="FFFFFF"/>
          </w:tcPr>
          <w:p w14:paraId="5640D9F1" w14:textId="77777777" w:rsidR="00011390" w:rsidRPr="009162E6" w:rsidRDefault="00011390" w:rsidP="00011390">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10F5CE7E" w14:textId="77777777" w:rsidR="00011390" w:rsidRPr="009162E6" w:rsidRDefault="00011390" w:rsidP="00011390">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40FF6661" w14:textId="77777777" w:rsidR="00011390" w:rsidRPr="009162E6" w:rsidRDefault="00011390" w:rsidP="00011390">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21077055" w14:textId="77777777" w:rsidR="00011390" w:rsidRPr="009162E6" w:rsidRDefault="00011390" w:rsidP="00011390">
            <w:pPr>
              <w:ind w:right="57"/>
              <w:rPr>
                <w:rFonts w:ascii="Arial" w:hAnsi="Arial" w:cs="Arial"/>
                <w:b/>
                <w:color w:val="000000" w:themeColor="text1"/>
                <w:sz w:val="16"/>
                <w:szCs w:val="16"/>
                <w:lang w:val="en-US"/>
              </w:rPr>
            </w:pPr>
          </w:p>
        </w:tc>
      </w:tr>
      <w:tr w:rsidR="00011390" w:rsidRPr="009162E6" w14:paraId="6CF670D3" w14:textId="77777777" w:rsidTr="00011390">
        <w:trPr>
          <w:trHeight w:val="616"/>
        </w:trPr>
        <w:tc>
          <w:tcPr>
            <w:tcW w:w="1643" w:type="dxa"/>
            <w:vMerge w:val="restart"/>
            <w:tcBorders>
              <w:left w:val="single" w:sz="8" w:space="0" w:color="00000A"/>
            </w:tcBorders>
            <w:shd w:val="clear" w:color="auto" w:fill="FFFFFF"/>
          </w:tcPr>
          <w:p w14:paraId="3653F6AC" w14:textId="77777777" w:rsidR="00011390" w:rsidRPr="009162E6" w:rsidRDefault="00011390" w:rsidP="00011390">
            <w:pPr>
              <w:rPr>
                <w:rFonts w:ascii="Arial" w:eastAsia="Arial" w:hAnsi="Arial" w:cs="Arial"/>
                <w:sz w:val="16"/>
                <w:szCs w:val="16"/>
              </w:rPr>
            </w:pPr>
            <w:r w:rsidRPr="009162E6">
              <w:rPr>
                <w:rFonts w:ascii="Arial" w:hAnsi="Arial" w:cs="Arial"/>
                <w:sz w:val="16"/>
                <w:szCs w:val="16"/>
              </w:rPr>
              <w:t xml:space="preserve">CE 3. </w:t>
            </w:r>
          </w:p>
        </w:tc>
        <w:tc>
          <w:tcPr>
            <w:tcW w:w="2410" w:type="dxa"/>
            <w:tcBorders>
              <w:left w:val="single" w:sz="8" w:space="0" w:color="00000A"/>
              <w:bottom w:val="single" w:sz="4" w:space="0" w:color="auto"/>
            </w:tcBorders>
            <w:shd w:val="clear" w:color="auto" w:fill="FFFFFF"/>
          </w:tcPr>
          <w:p w14:paraId="4E2AEEF6"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601E4256"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val="restart"/>
            <w:tcBorders>
              <w:left w:val="single" w:sz="8" w:space="0" w:color="00000A"/>
            </w:tcBorders>
            <w:shd w:val="clear" w:color="auto" w:fill="FFFFFF"/>
          </w:tcPr>
          <w:p w14:paraId="03E3B776"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espacial.</w:t>
            </w:r>
          </w:p>
          <w:p w14:paraId="5201D1A7"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C1. Figuras geométricas de dos y tres dimensiones. </w:t>
            </w:r>
          </w:p>
          <w:p w14:paraId="2AD4DED1"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C3. Visualización, razonamiento y modelización geométrica.</w:t>
            </w:r>
          </w:p>
          <w:p w14:paraId="4374C806"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722A6EAF"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60E52DFA"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5321BA25"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D4. Pensamiento computacional.</w:t>
            </w:r>
          </w:p>
        </w:tc>
        <w:tc>
          <w:tcPr>
            <w:tcW w:w="1559" w:type="dxa"/>
            <w:vMerge w:val="restart"/>
            <w:tcBorders>
              <w:left w:val="single" w:sz="8" w:space="0" w:color="00000A"/>
            </w:tcBorders>
            <w:shd w:val="clear" w:color="auto" w:fill="FFFFFF"/>
          </w:tcPr>
          <w:p w14:paraId="4FEEED9D"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1C1E8783"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A418082" w14:textId="77777777" w:rsidR="00011390" w:rsidRPr="009162E6" w:rsidRDefault="00011390"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1DEBE5DA"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7DDDA1E0"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Reconozco las figuras </w:t>
            </w:r>
          </w:p>
          <w:p w14:paraId="3A980BBB" w14:textId="77777777" w:rsidR="00011390" w:rsidRPr="009162E6" w:rsidRDefault="00011390" w:rsidP="00011390">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Círculos, triángulos, rectángulos y cuadrados. Composición y descomposición de figuras.</w:t>
            </w:r>
          </w:p>
          <w:p w14:paraId="7606DA6C"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Reconozco las figuras y sus lados </w:t>
            </w:r>
          </w:p>
          <w:p w14:paraId="7FF66B19"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Lados de una figura.</w:t>
            </w:r>
          </w:p>
          <w:p w14:paraId="2B77A6AE"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284219C9"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Inventar una historia: Con una suma. </w:t>
            </w:r>
          </w:p>
          <w:p w14:paraId="0AE3ECD2"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Restar 2. </w:t>
            </w:r>
          </w:p>
          <w:p w14:paraId="6500DBA0" w14:textId="77777777" w:rsidR="00011390" w:rsidRPr="009162E6" w:rsidRDefault="00011390" w:rsidP="00011390">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Funciones.</w:t>
            </w:r>
          </w:p>
        </w:tc>
      </w:tr>
      <w:tr w:rsidR="00011390" w:rsidRPr="009162E6" w14:paraId="312AD47B" w14:textId="77777777" w:rsidTr="00011390">
        <w:trPr>
          <w:trHeight w:val="673"/>
        </w:trPr>
        <w:tc>
          <w:tcPr>
            <w:tcW w:w="1643" w:type="dxa"/>
            <w:vMerge/>
            <w:tcBorders>
              <w:left w:val="single" w:sz="8" w:space="0" w:color="00000A"/>
              <w:bottom w:val="single" w:sz="4" w:space="0" w:color="00000A"/>
            </w:tcBorders>
            <w:shd w:val="clear" w:color="auto" w:fill="FFFFFF"/>
          </w:tcPr>
          <w:p w14:paraId="4553377A" w14:textId="77777777" w:rsidR="00011390" w:rsidRPr="009162E6" w:rsidRDefault="00011390" w:rsidP="00011390">
            <w:pPr>
              <w:rPr>
                <w:rFonts w:ascii="Arial" w:hAnsi="Arial" w:cs="Arial"/>
                <w:sz w:val="16"/>
                <w:szCs w:val="16"/>
              </w:rPr>
            </w:pPr>
          </w:p>
        </w:tc>
        <w:tc>
          <w:tcPr>
            <w:tcW w:w="2410" w:type="dxa"/>
            <w:tcBorders>
              <w:top w:val="single" w:sz="4" w:space="0" w:color="auto"/>
              <w:left w:val="single" w:sz="8" w:space="0" w:color="00000A"/>
              <w:bottom w:val="single" w:sz="4" w:space="0" w:color="00000A"/>
            </w:tcBorders>
            <w:shd w:val="clear" w:color="auto" w:fill="FFFFFF"/>
          </w:tcPr>
          <w:p w14:paraId="248421A8" w14:textId="77777777" w:rsidR="00011390" w:rsidRPr="009162E6" w:rsidRDefault="00011390" w:rsidP="00011390">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7C0BF7CE"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tcBorders>
              <w:left w:val="single" w:sz="8" w:space="0" w:color="00000A"/>
              <w:bottom w:val="single" w:sz="4" w:space="0" w:color="00000A"/>
            </w:tcBorders>
            <w:shd w:val="clear" w:color="auto" w:fill="FFFFFF"/>
          </w:tcPr>
          <w:p w14:paraId="722E8881" w14:textId="77777777" w:rsidR="00011390" w:rsidRPr="009162E6" w:rsidRDefault="00011390" w:rsidP="00011390">
            <w:pPr>
              <w:pBdr>
                <w:top w:val="nil"/>
                <w:left w:val="nil"/>
                <w:bottom w:val="nil"/>
                <w:right w:val="nil"/>
                <w:between w:val="nil"/>
              </w:pBdr>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7E37A1A3" w14:textId="77777777" w:rsidR="00011390" w:rsidRPr="009162E6" w:rsidRDefault="00011390" w:rsidP="00011390">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3740F642" w14:textId="77777777" w:rsidR="00011390" w:rsidRPr="009162E6" w:rsidRDefault="00011390" w:rsidP="00011390">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5234082F" w14:textId="77777777" w:rsidR="00011390" w:rsidRPr="009162E6" w:rsidRDefault="00011390" w:rsidP="00011390">
            <w:pPr>
              <w:rPr>
                <w:rFonts w:ascii="Arial" w:hAnsi="Arial" w:cs="Arial"/>
                <w:sz w:val="16"/>
                <w:szCs w:val="16"/>
              </w:rPr>
            </w:pPr>
          </w:p>
        </w:tc>
      </w:tr>
      <w:tr w:rsidR="00011390" w:rsidRPr="009162E6" w14:paraId="44F7563D" w14:textId="77777777" w:rsidTr="00011390">
        <w:trPr>
          <w:trHeight w:val="1083"/>
        </w:trPr>
        <w:tc>
          <w:tcPr>
            <w:tcW w:w="1643" w:type="dxa"/>
            <w:vMerge w:val="restart"/>
            <w:tcBorders>
              <w:left w:val="single" w:sz="8" w:space="0" w:color="00000A"/>
            </w:tcBorders>
            <w:shd w:val="clear" w:color="auto" w:fill="FFFFFF"/>
          </w:tcPr>
          <w:p w14:paraId="5326519E"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4. </w:t>
            </w:r>
          </w:p>
        </w:tc>
        <w:tc>
          <w:tcPr>
            <w:tcW w:w="2410" w:type="dxa"/>
            <w:tcBorders>
              <w:left w:val="single" w:sz="8" w:space="0" w:color="00000A"/>
              <w:bottom w:val="single" w:sz="4" w:space="0" w:color="auto"/>
            </w:tcBorders>
            <w:shd w:val="clear" w:color="auto" w:fill="FFFFFF"/>
          </w:tcPr>
          <w:p w14:paraId="0015F990" w14:textId="77777777" w:rsidR="00011390" w:rsidRPr="009162E6" w:rsidRDefault="00011390" w:rsidP="00011390">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6613B0A6"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649" w:type="dxa"/>
            <w:vMerge w:val="restart"/>
            <w:tcBorders>
              <w:left w:val="single" w:sz="8" w:space="0" w:color="00000A"/>
            </w:tcBorders>
            <w:shd w:val="clear" w:color="auto" w:fill="FFFFFF"/>
          </w:tcPr>
          <w:p w14:paraId="1C6CB802" w14:textId="77777777" w:rsidR="00011390" w:rsidRPr="009162E6" w:rsidRDefault="00011390" w:rsidP="00011390">
            <w:pPr>
              <w:pStyle w:val="NormalWeb"/>
              <w:spacing w:before="0" w:beforeAutospacing="0" w:after="0" w:afterAutospacing="0"/>
              <w:rPr>
                <w:rFonts w:ascii="Arial" w:hAnsi="Arial" w:cs="Arial"/>
                <w:b/>
                <w:bCs/>
                <w:color w:val="00000A"/>
                <w:sz w:val="16"/>
                <w:szCs w:val="16"/>
                <w:lang w:val="es-ES_tradnl" w:eastAsia="es-ES"/>
              </w:rPr>
            </w:pPr>
            <w:r w:rsidRPr="009162E6">
              <w:rPr>
                <w:rFonts w:ascii="Arial" w:hAnsi="Arial" w:cs="Arial"/>
                <w:b/>
                <w:bCs/>
                <w:color w:val="00000A"/>
                <w:sz w:val="16"/>
                <w:szCs w:val="16"/>
                <w:lang w:val="es-ES_tradnl" w:eastAsia="es-ES"/>
              </w:rPr>
              <w:t xml:space="preserve">Sentido numérico </w:t>
            </w:r>
          </w:p>
          <w:p w14:paraId="11DBF4D4" w14:textId="77777777" w:rsidR="00011390" w:rsidRPr="009162E6" w:rsidRDefault="00011390" w:rsidP="00011390">
            <w:pPr>
              <w:pStyle w:val="NormalWeb"/>
              <w:spacing w:before="0" w:beforeAutospacing="0" w:after="0" w:afterAutospacing="0"/>
              <w:rPr>
                <w:rFonts w:ascii="Arial" w:hAnsi="Arial" w:cs="Arial"/>
                <w:color w:val="00000A"/>
                <w:sz w:val="16"/>
                <w:szCs w:val="16"/>
                <w:lang w:val="es-ES_tradnl" w:eastAsia="es-ES"/>
              </w:rPr>
            </w:pPr>
            <w:r w:rsidRPr="009162E6">
              <w:rPr>
                <w:rFonts w:ascii="Arial" w:hAnsi="Arial" w:cs="Arial"/>
                <w:color w:val="00000A"/>
                <w:sz w:val="16"/>
                <w:szCs w:val="16"/>
                <w:lang w:val="es-ES_tradnl" w:eastAsia="es-ES"/>
              </w:rPr>
              <w:t xml:space="preserve">A3. Sentido de las operaciones. </w:t>
            </w:r>
          </w:p>
          <w:p w14:paraId="3E4C2329" w14:textId="77777777" w:rsidR="00011390" w:rsidRPr="009162E6" w:rsidRDefault="00011390" w:rsidP="00011390">
            <w:pPr>
              <w:pStyle w:val="NormalWeb"/>
              <w:spacing w:before="60" w:beforeAutospacing="0" w:after="0" w:afterAutospacing="0"/>
              <w:rPr>
                <w:rFonts w:ascii="Arial" w:hAnsi="Arial" w:cs="Arial"/>
                <w:color w:val="00000A"/>
                <w:sz w:val="16"/>
                <w:szCs w:val="16"/>
                <w:lang w:val="es-ES_tradnl" w:eastAsia="es-ES"/>
              </w:rPr>
            </w:pPr>
            <w:r w:rsidRPr="009162E6">
              <w:rPr>
                <w:rFonts w:ascii="Arial" w:hAnsi="Arial" w:cs="Arial"/>
                <w:b/>
                <w:bCs/>
                <w:color w:val="00000A"/>
                <w:sz w:val="16"/>
                <w:szCs w:val="16"/>
                <w:lang w:val="es-ES_tradnl" w:eastAsia="es-ES"/>
              </w:rPr>
              <w:t>Sentido algebraico.</w:t>
            </w:r>
          </w:p>
          <w:p w14:paraId="09EDB3F0"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A"/>
                <w:sz w:val="16"/>
                <w:szCs w:val="16"/>
                <w:lang w:val="es-ES_tradnl" w:eastAsia="es-ES"/>
              </w:rPr>
              <w:t>D4. Pensamiento computacional.</w:t>
            </w:r>
          </w:p>
        </w:tc>
        <w:tc>
          <w:tcPr>
            <w:tcW w:w="1559" w:type="dxa"/>
            <w:vMerge w:val="restart"/>
            <w:tcBorders>
              <w:left w:val="single" w:sz="8" w:space="0" w:color="00000A"/>
            </w:tcBorders>
            <w:shd w:val="clear" w:color="auto" w:fill="FFFFFF"/>
          </w:tcPr>
          <w:p w14:paraId="7F1CC212"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D4E1C1C"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899237C" w14:textId="77777777" w:rsidR="00011390" w:rsidRPr="009162E6" w:rsidRDefault="00011390"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75F30032"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065B6831"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7BB8D42C"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Inventar una historia: Con una suma. </w:t>
            </w:r>
          </w:p>
          <w:p w14:paraId="7CB09AE9"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Restar 2. </w:t>
            </w:r>
          </w:p>
          <w:p w14:paraId="1E33D176" w14:textId="77777777" w:rsidR="00011390" w:rsidRPr="009162E6" w:rsidRDefault="00011390" w:rsidP="00011390">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Funciones.</w:t>
            </w:r>
          </w:p>
        </w:tc>
      </w:tr>
      <w:tr w:rsidR="00011390" w:rsidRPr="009162E6" w14:paraId="7780802A" w14:textId="77777777" w:rsidTr="00011390">
        <w:trPr>
          <w:trHeight w:val="907"/>
        </w:trPr>
        <w:tc>
          <w:tcPr>
            <w:tcW w:w="1643" w:type="dxa"/>
            <w:vMerge/>
            <w:tcBorders>
              <w:left w:val="single" w:sz="8" w:space="0" w:color="00000A"/>
              <w:bottom w:val="single" w:sz="4" w:space="0" w:color="00000A"/>
            </w:tcBorders>
            <w:shd w:val="clear" w:color="auto" w:fill="FFFFFF"/>
          </w:tcPr>
          <w:p w14:paraId="5FB428BE" w14:textId="77777777" w:rsidR="00011390" w:rsidRPr="009162E6" w:rsidRDefault="00011390" w:rsidP="00011390">
            <w:pPr>
              <w:rPr>
                <w:rFonts w:ascii="Arial" w:hAnsi="Arial" w:cs="Arial"/>
                <w:color w:val="000000" w:themeColor="text1"/>
                <w:sz w:val="16"/>
                <w:szCs w:val="16"/>
              </w:rPr>
            </w:pPr>
          </w:p>
        </w:tc>
        <w:tc>
          <w:tcPr>
            <w:tcW w:w="2410" w:type="dxa"/>
            <w:tcBorders>
              <w:top w:val="single" w:sz="4" w:space="0" w:color="auto"/>
              <w:left w:val="single" w:sz="8" w:space="0" w:color="00000A"/>
              <w:bottom w:val="single" w:sz="4" w:space="0" w:color="00000A"/>
            </w:tcBorders>
            <w:shd w:val="clear" w:color="auto" w:fill="FFFFFF"/>
          </w:tcPr>
          <w:p w14:paraId="1D8BDEE9" w14:textId="77777777" w:rsidR="00011390" w:rsidRPr="009162E6" w:rsidRDefault="00011390" w:rsidP="00011390">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19F35AFA"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649" w:type="dxa"/>
            <w:vMerge/>
            <w:tcBorders>
              <w:left w:val="single" w:sz="8" w:space="0" w:color="00000A"/>
              <w:bottom w:val="single" w:sz="4" w:space="0" w:color="00000A"/>
            </w:tcBorders>
            <w:shd w:val="clear" w:color="auto" w:fill="FFFFFF"/>
          </w:tcPr>
          <w:p w14:paraId="27F5E37E" w14:textId="77777777" w:rsidR="00011390" w:rsidRPr="009162E6" w:rsidRDefault="00011390" w:rsidP="0001139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1F2514DE" w14:textId="77777777" w:rsidR="00011390" w:rsidRPr="009162E6" w:rsidRDefault="00011390"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C9E560C" w14:textId="77777777" w:rsidR="00011390" w:rsidRPr="009162E6" w:rsidRDefault="00011390"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1157FC8E" w14:textId="77777777" w:rsidR="00011390" w:rsidRPr="009162E6" w:rsidRDefault="00011390" w:rsidP="00011390">
            <w:pPr>
              <w:rPr>
                <w:rFonts w:ascii="Arial" w:hAnsi="Arial" w:cs="Arial"/>
                <w:b/>
                <w:bCs/>
                <w:sz w:val="16"/>
                <w:szCs w:val="16"/>
                <w:lang w:val="en-US"/>
              </w:rPr>
            </w:pPr>
          </w:p>
        </w:tc>
      </w:tr>
      <w:tr w:rsidR="00011390" w:rsidRPr="009162E6" w14:paraId="2B4D2A3F" w14:textId="77777777" w:rsidTr="00011390">
        <w:trPr>
          <w:trHeight w:val="1278"/>
        </w:trPr>
        <w:tc>
          <w:tcPr>
            <w:tcW w:w="1643" w:type="dxa"/>
            <w:vMerge w:val="restart"/>
            <w:tcBorders>
              <w:left w:val="single" w:sz="8" w:space="0" w:color="00000A"/>
            </w:tcBorders>
            <w:shd w:val="clear" w:color="auto" w:fill="FFFFFF"/>
          </w:tcPr>
          <w:p w14:paraId="17C1CE63" w14:textId="77777777" w:rsidR="00011390" w:rsidRPr="009162E6" w:rsidRDefault="00011390" w:rsidP="00011390">
            <w:pPr>
              <w:rPr>
                <w:rFonts w:ascii="Arial" w:eastAsia="Arial" w:hAnsi="Arial" w:cs="Arial"/>
                <w:b/>
                <w:color w:val="000000"/>
                <w:sz w:val="16"/>
                <w:szCs w:val="16"/>
              </w:rPr>
            </w:pPr>
            <w:r w:rsidRPr="009162E6">
              <w:rPr>
                <w:rFonts w:ascii="Arial" w:eastAsia="Arial" w:hAnsi="Arial" w:cs="Arial"/>
                <w:color w:val="000000" w:themeColor="text1"/>
                <w:sz w:val="16"/>
                <w:szCs w:val="16"/>
              </w:rPr>
              <w:t xml:space="preserve">CE 5. </w:t>
            </w:r>
          </w:p>
        </w:tc>
        <w:tc>
          <w:tcPr>
            <w:tcW w:w="2410" w:type="dxa"/>
            <w:tcBorders>
              <w:left w:val="single" w:sz="8" w:space="0" w:color="00000A"/>
              <w:bottom w:val="single" w:sz="4" w:space="0" w:color="auto"/>
            </w:tcBorders>
            <w:shd w:val="clear" w:color="auto" w:fill="FFFFFF"/>
          </w:tcPr>
          <w:p w14:paraId="01175AA6"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77FD4BFF"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649" w:type="dxa"/>
            <w:vMerge w:val="restart"/>
            <w:tcBorders>
              <w:left w:val="single" w:sz="8" w:space="0" w:color="00000A"/>
            </w:tcBorders>
            <w:shd w:val="clear" w:color="auto" w:fill="FFFFFF"/>
          </w:tcPr>
          <w:p w14:paraId="4B597098"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41415F72"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03F7654B"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44F5AFA9"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2060AFD4"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38460BCB"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723F31ED"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espacial.</w:t>
            </w:r>
          </w:p>
          <w:p w14:paraId="7D6B405D"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C1 y C3. Repaso. </w:t>
            </w:r>
          </w:p>
          <w:p w14:paraId="169125F3"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59699FFC"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442B760A" w14:textId="77777777" w:rsidR="00011390" w:rsidRPr="009162E6" w:rsidRDefault="00011390" w:rsidP="00011390">
            <w:pPr>
              <w:ind w:left="191" w:hanging="191"/>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vMerge w:val="restart"/>
            <w:tcBorders>
              <w:left w:val="single" w:sz="8" w:space="0" w:color="00000A"/>
            </w:tcBorders>
            <w:shd w:val="clear" w:color="auto" w:fill="FFFFFF"/>
          </w:tcPr>
          <w:p w14:paraId="525C4243"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866DC02"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D130022" w14:textId="77777777" w:rsidR="00011390" w:rsidRPr="009162E6" w:rsidRDefault="00011390" w:rsidP="00011390">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3CF8F62A" w14:textId="77777777" w:rsidR="00011390" w:rsidRPr="009162E6" w:rsidRDefault="00011390" w:rsidP="00011390">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36086C9F"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39 </w:t>
            </w:r>
          </w:p>
          <w:p w14:paraId="7C3BCE8C"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1D6FD94E" w14:textId="77777777" w:rsidR="00011390" w:rsidRPr="009162E6" w:rsidRDefault="00011390"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Identifico el número anterior y el posterior </w:t>
            </w:r>
          </w:p>
          <w:p w14:paraId="66F05655"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Recta numérica. Uno más, uno menos. Conteo y orden.</w:t>
            </w:r>
          </w:p>
          <w:p w14:paraId="2D2CE248" w14:textId="77777777" w:rsidR="00011390" w:rsidRPr="009162E6" w:rsidRDefault="00011390"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Sumo unidades y decenas </w:t>
            </w:r>
          </w:p>
          <w:p w14:paraId="2DF1B11C"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Suma descomponiendo números en decenas y unidades.</w:t>
            </w:r>
          </w:p>
          <w:p w14:paraId="2C24478E"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Resto unidades y decenas </w:t>
            </w:r>
          </w:p>
          <w:p w14:paraId="06D9D7E6"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Resta descomponiendo números en decenas y unidades.</w:t>
            </w:r>
          </w:p>
          <w:p w14:paraId="6E3C46B4"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1971516B" w14:textId="77777777" w:rsidR="00011390" w:rsidRPr="009162E6" w:rsidRDefault="00011390" w:rsidP="00011390">
            <w:pPr>
              <w:rPr>
                <w:rFonts w:ascii="Arial" w:eastAsia="Arial" w:hAnsi="Arial" w:cs="Arial"/>
                <w:bCs/>
                <w:color w:val="000000"/>
                <w:sz w:val="16"/>
                <w:szCs w:val="16"/>
              </w:rPr>
            </w:pPr>
            <w:r w:rsidRPr="009162E6">
              <w:rPr>
                <w:rFonts w:ascii="Arial" w:hAnsi="Arial" w:cs="Arial"/>
                <w:color w:val="000000" w:themeColor="text1"/>
                <w:sz w:val="16"/>
                <w:szCs w:val="16"/>
              </w:rPr>
              <w:t>¿Qué he aprendido? ¿Qué he aprendido en la situación de aprendizaje? La imagen. ¿Cómo he aprendido?</w:t>
            </w:r>
          </w:p>
        </w:tc>
      </w:tr>
      <w:tr w:rsidR="00011390" w:rsidRPr="009162E6" w14:paraId="0FC0A2F9" w14:textId="77777777" w:rsidTr="00011390">
        <w:trPr>
          <w:trHeight w:val="1867"/>
        </w:trPr>
        <w:tc>
          <w:tcPr>
            <w:tcW w:w="1643" w:type="dxa"/>
            <w:vMerge/>
            <w:tcBorders>
              <w:left w:val="single" w:sz="8" w:space="0" w:color="00000A"/>
              <w:bottom w:val="single" w:sz="4" w:space="0" w:color="00000A"/>
            </w:tcBorders>
            <w:shd w:val="clear" w:color="auto" w:fill="FFFFFF"/>
          </w:tcPr>
          <w:p w14:paraId="4A5A8B74" w14:textId="77777777" w:rsidR="00011390" w:rsidRPr="009162E6" w:rsidRDefault="00011390" w:rsidP="00011390">
            <w:pPr>
              <w:rPr>
                <w:rFonts w:ascii="Arial" w:eastAsia="Arial" w:hAnsi="Arial" w:cs="Arial"/>
                <w:color w:val="000000" w:themeColor="text1"/>
                <w:sz w:val="16"/>
                <w:szCs w:val="16"/>
              </w:rPr>
            </w:pPr>
          </w:p>
        </w:tc>
        <w:tc>
          <w:tcPr>
            <w:tcW w:w="2410" w:type="dxa"/>
            <w:tcBorders>
              <w:top w:val="single" w:sz="4" w:space="0" w:color="auto"/>
              <w:left w:val="single" w:sz="8" w:space="0" w:color="00000A"/>
              <w:bottom w:val="single" w:sz="4" w:space="0" w:color="00000A"/>
            </w:tcBorders>
            <w:shd w:val="clear" w:color="auto" w:fill="FFFFFF"/>
          </w:tcPr>
          <w:p w14:paraId="0EA4AF72" w14:textId="77777777" w:rsidR="00011390" w:rsidRPr="009162E6" w:rsidRDefault="00011390" w:rsidP="00011390">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5EEB54C5" w14:textId="77777777" w:rsidR="00011390" w:rsidRPr="009162E6" w:rsidRDefault="00011390" w:rsidP="00011390">
            <w:pPr>
              <w:rPr>
                <w:rFonts w:ascii="Arial" w:hAnsi="Arial" w:cs="Arial"/>
                <w:sz w:val="16"/>
                <w:szCs w:val="16"/>
                <w:lang w:val="en-US"/>
              </w:rPr>
            </w:pPr>
            <w:r w:rsidRPr="009162E6">
              <w:rPr>
                <w:rFonts w:ascii="Arial" w:hAnsi="Arial" w:cs="Arial"/>
                <w:sz w:val="16"/>
                <w:szCs w:val="16"/>
                <w:lang w:val="en-US"/>
              </w:rPr>
              <w:t>STEM1, STEM3, CD5, CC4, CCEC1</w:t>
            </w:r>
          </w:p>
        </w:tc>
        <w:tc>
          <w:tcPr>
            <w:tcW w:w="2649" w:type="dxa"/>
            <w:vMerge/>
            <w:tcBorders>
              <w:left w:val="single" w:sz="8" w:space="0" w:color="00000A"/>
              <w:bottom w:val="single" w:sz="4" w:space="0" w:color="00000A"/>
            </w:tcBorders>
            <w:shd w:val="clear" w:color="auto" w:fill="FFFFFF"/>
          </w:tcPr>
          <w:p w14:paraId="051FF7CA" w14:textId="77777777" w:rsidR="00011390" w:rsidRPr="009162E6" w:rsidRDefault="00011390" w:rsidP="0001139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3671BB47" w14:textId="77777777" w:rsidR="00011390" w:rsidRPr="009162E6" w:rsidRDefault="00011390" w:rsidP="00011390">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442A63CA" w14:textId="77777777" w:rsidR="00011390" w:rsidRPr="009162E6" w:rsidRDefault="00011390" w:rsidP="00011390">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94323C9" w14:textId="77777777" w:rsidR="00011390" w:rsidRPr="009162E6" w:rsidRDefault="00011390" w:rsidP="00011390">
            <w:pPr>
              <w:rPr>
                <w:rFonts w:ascii="Arial" w:eastAsia="Arial" w:hAnsi="Arial" w:cs="Arial"/>
                <w:b/>
                <w:color w:val="000000"/>
                <w:sz w:val="16"/>
                <w:szCs w:val="16"/>
                <w:lang w:val="en-US"/>
              </w:rPr>
            </w:pPr>
          </w:p>
        </w:tc>
      </w:tr>
      <w:tr w:rsidR="00011390" w:rsidRPr="009162E6" w14:paraId="62B12398" w14:textId="77777777" w:rsidTr="00011390">
        <w:trPr>
          <w:trHeight w:val="632"/>
        </w:trPr>
        <w:tc>
          <w:tcPr>
            <w:tcW w:w="1643" w:type="dxa"/>
            <w:vMerge w:val="restart"/>
            <w:tcBorders>
              <w:left w:val="single" w:sz="8" w:space="0" w:color="00000A"/>
            </w:tcBorders>
            <w:shd w:val="clear" w:color="auto" w:fill="FFFFFF"/>
          </w:tcPr>
          <w:p w14:paraId="6C38F2D6"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410" w:type="dxa"/>
            <w:tcBorders>
              <w:left w:val="single" w:sz="8" w:space="0" w:color="00000A"/>
              <w:bottom w:val="single" w:sz="4" w:space="0" w:color="auto"/>
            </w:tcBorders>
            <w:shd w:val="clear" w:color="auto" w:fill="FFFFFF"/>
          </w:tcPr>
          <w:p w14:paraId="5FC8E76A"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3962A819"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649" w:type="dxa"/>
            <w:vMerge w:val="restart"/>
            <w:tcBorders>
              <w:left w:val="single" w:sz="8" w:space="0" w:color="00000A"/>
            </w:tcBorders>
            <w:shd w:val="clear" w:color="auto" w:fill="FFFFFF"/>
          </w:tcPr>
          <w:p w14:paraId="18D791B7"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0FDC9A9"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432E2A5E"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5D1C270C"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A3. Sentido de las operaciones.</w:t>
            </w:r>
          </w:p>
          <w:p w14:paraId="1C12DB77"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1A7A317C"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5CC91FF0"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ADB1560"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31CFDFE3"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Aprendo los números hasta el 39</w:t>
            </w:r>
          </w:p>
          <w:p w14:paraId="0ECCE368" w14:textId="77777777" w:rsidR="00011390" w:rsidRPr="009162E6" w:rsidRDefault="00011390" w:rsidP="00011390">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Conteo, orden, composición, descomposición.</w:t>
            </w:r>
          </w:p>
          <w:p w14:paraId="653CBB62" w14:textId="77777777" w:rsidR="00011390" w:rsidRPr="009162E6" w:rsidRDefault="00011390"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Sumo unidades y decenas </w:t>
            </w:r>
          </w:p>
          <w:p w14:paraId="65ED9E0D"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Suma descomponiendo números en decenas y unidades.</w:t>
            </w:r>
          </w:p>
          <w:p w14:paraId="67D557CD" w14:textId="77777777" w:rsidR="00011390" w:rsidRPr="009162E6" w:rsidRDefault="00011390" w:rsidP="00011390">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Resto unidades y decenas </w:t>
            </w:r>
          </w:p>
          <w:p w14:paraId="7E962FB5" w14:textId="77777777" w:rsidR="00011390" w:rsidRPr="009162E6" w:rsidRDefault="00011390" w:rsidP="00011390">
            <w:pPr>
              <w:rPr>
                <w:rFonts w:ascii="Arial" w:eastAsia="Arial" w:hAnsi="Arial" w:cs="Arial"/>
                <w:bCs/>
                <w:color w:val="000000"/>
                <w:sz w:val="16"/>
                <w:szCs w:val="16"/>
              </w:rPr>
            </w:pPr>
            <w:r w:rsidRPr="009162E6">
              <w:rPr>
                <w:rFonts w:ascii="Arial" w:hAnsi="Arial" w:cs="Arial"/>
                <w:color w:val="000000" w:themeColor="text1"/>
                <w:sz w:val="16"/>
                <w:szCs w:val="16"/>
              </w:rPr>
              <w:t>Resta descomponiendo números en decenas y unidades.</w:t>
            </w:r>
          </w:p>
        </w:tc>
      </w:tr>
      <w:tr w:rsidR="00011390" w:rsidRPr="009162E6" w14:paraId="7862DDDF" w14:textId="77777777" w:rsidTr="00011390">
        <w:trPr>
          <w:trHeight w:val="804"/>
        </w:trPr>
        <w:tc>
          <w:tcPr>
            <w:tcW w:w="1643" w:type="dxa"/>
            <w:vMerge/>
            <w:tcBorders>
              <w:left w:val="single" w:sz="8" w:space="0" w:color="00000A"/>
              <w:bottom w:val="single" w:sz="4" w:space="0" w:color="00000A"/>
            </w:tcBorders>
            <w:shd w:val="clear" w:color="auto" w:fill="FFFFFF"/>
          </w:tcPr>
          <w:p w14:paraId="40AF6D56" w14:textId="77777777" w:rsidR="00011390" w:rsidRPr="009162E6" w:rsidRDefault="00011390" w:rsidP="00011390">
            <w:pPr>
              <w:rPr>
                <w:rFonts w:ascii="Arial" w:hAnsi="Arial" w:cs="Arial"/>
                <w:color w:val="000000" w:themeColor="text1"/>
                <w:sz w:val="16"/>
                <w:szCs w:val="16"/>
              </w:rPr>
            </w:pPr>
          </w:p>
        </w:tc>
        <w:tc>
          <w:tcPr>
            <w:tcW w:w="2410" w:type="dxa"/>
            <w:tcBorders>
              <w:top w:val="single" w:sz="4" w:space="0" w:color="auto"/>
              <w:left w:val="single" w:sz="8" w:space="0" w:color="00000A"/>
              <w:bottom w:val="single" w:sz="4" w:space="0" w:color="00000A"/>
            </w:tcBorders>
            <w:shd w:val="clear" w:color="auto" w:fill="FFFFFF"/>
          </w:tcPr>
          <w:p w14:paraId="25026465"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67D23C99"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649" w:type="dxa"/>
            <w:vMerge/>
            <w:tcBorders>
              <w:left w:val="single" w:sz="8" w:space="0" w:color="00000A"/>
              <w:bottom w:val="single" w:sz="4" w:space="0" w:color="00000A"/>
            </w:tcBorders>
            <w:shd w:val="clear" w:color="auto" w:fill="FFFFFF"/>
          </w:tcPr>
          <w:p w14:paraId="076BA57C" w14:textId="77777777" w:rsidR="00011390" w:rsidRPr="009162E6" w:rsidRDefault="00011390" w:rsidP="00011390">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47B828BD" w14:textId="77777777" w:rsidR="00011390" w:rsidRPr="009162E6" w:rsidRDefault="00011390" w:rsidP="0001139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7EFFB851" w14:textId="77777777" w:rsidR="00011390" w:rsidRPr="009162E6" w:rsidRDefault="00011390" w:rsidP="0001139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334EFD94" w14:textId="77777777" w:rsidR="00011390" w:rsidRPr="009162E6" w:rsidRDefault="00011390" w:rsidP="00011390">
            <w:pPr>
              <w:rPr>
                <w:rFonts w:ascii="Arial" w:hAnsi="Arial" w:cs="Arial"/>
                <w:b/>
                <w:bCs/>
                <w:sz w:val="16"/>
                <w:szCs w:val="16"/>
                <w:lang w:val="en-US"/>
              </w:rPr>
            </w:pPr>
          </w:p>
        </w:tc>
      </w:tr>
      <w:tr w:rsidR="00011390" w:rsidRPr="009162E6" w14:paraId="766F5FC0" w14:textId="77777777" w:rsidTr="00011390">
        <w:trPr>
          <w:trHeight w:val="160"/>
        </w:trPr>
        <w:tc>
          <w:tcPr>
            <w:tcW w:w="1643" w:type="dxa"/>
            <w:tcBorders>
              <w:left w:val="single" w:sz="8" w:space="0" w:color="00000A"/>
              <w:bottom w:val="single" w:sz="4" w:space="0" w:color="00000A"/>
            </w:tcBorders>
            <w:shd w:val="clear" w:color="auto" w:fill="FFFFFF"/>
          </w:tcPr>
          <w:p w14:paraId="03E69C51"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 xml:space="preserve">CE 7. </w:t>
            </w:r>
          </w:p>
        </w:tc>
        <w:tc>
          <w:tcPr>
            <w:tcW w:w="2410" w:type="dxa"/>
            <w:tcBorders>
              <w:left w:val="single" w:sz="8" w:space="0" w:color="00000A"/>
              <w:bottom w:val="single" w:sz="4" w:space="0" w:color="00000A"/>
            </w:tcBorders>
            <w:shd w:val="clear" w:color="auto" w:fill="FFFFFF"/>
          </w:tcPr>
          <w:p w14:paraId="41077CE8"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574FB3EF" w14:textId="77777777" w:rsidR="00011390" w:rsidRPr="009162E6" w:rsidRDefault="00011390" w:rsidP="00011390">
            <w:pPr>
              <w:rPr>
                <w:rFonts w:ascii="Arial" w:eastAsia="Arial" w:hAnsi="Arial" w:cs="Arial"/>
                <w:sz w:val="16"/>
                <w:szCs w:val="16"/>
                <w:lang w:val="en-US"/>
              </w:rPr>
            </w:pPr>
            <w:r w:rsidRPr="009162E6">
              <w:rPr>
                <w:rFonts w:ascii="Arial" w:hAnsi="Arial" w:cs="Arial"/>
                <w:sz w:val="16"/>
                <w:szCs w:val="16"/>
              </w:rPr>
              <w:t>CPSAA1, CPSAA4, CPSAA5, CE2</w:t>
            </w:r>
          </w:p>
        </w:tc>
        <w:tc>
          <w:tcPr>
            <w:tcW w:w="2649" w:type="dxa"/>
            <w:tcBorders>
              <w:left w:val="single" w:sz="8" w:space="0" w:color="00000A"/>
              <w:bottom w:val="single" w:sz="4" w:space="0" w:color="00000A"/>
            </w:tcBorders>
            <w:shd w:val="clear" w:color="auto" w:fill="FFFFFF"/>
          </w:tcPr>
          <w:p w14:paraId="27B6C7FE"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A2331E4"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233DD0C5" w14:textId="77777777" w:rsidR="00011390" w:rsidRPr="009162E6" w:rsidRDefault="00011390" w:rsidP="00011390">
            <w:pPr>
              <w:pStyle w:val="NormalWeb"/>
              <w:spacing w:before="4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espacial.</w:t>
            </w:r>
          </w:p>
          <w:p w14:paraId="157EE059"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C1 y C3. Repaso. </w:t>
            </w:r>
          </w:p>
          <w:p w14:paraId="3F717473" w14:textId="77777777" w:rsidR="00011390" w:rsidRPr="009162E6" w:rsidRDefault="00011390" w:rsidP="00011390">
            <w:pPr>
              <w:pStyle w:val="NormalWeb"/>
              <w:spacing w:before="4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7E8D2981"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087E2FE1"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6BFF8182"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44184FF6" w14:textId="77777777" w:rsidR="00011390" w:rsidRPr="009162E6" w:rsidRDefault="00011390" w:rsidP="00011390">
            <w:pPr>
              <w:ind w:left="102" w:hanging="102"/>
              <w:rPr>
                <w:rFonts w:ascii="Arial" w:eastAsia="Arial" w:hAnsi="Arial" w:cs="Arial"/>
                <w:b/>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3C07465"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393E3357" w14:textId="77777777" w:rsidR="00011390" w:rsidRPr="009162E6" w:rsidRDefault="00011390" w:rsidP="00011390">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Porfolio</w:t>
            </w:r>
          </w:p>
          <w:p w14:paraId="224452C5"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322811F4" w14:textId="77777777" w:rsidR="00011390" w:rsidRPr="009162E6" w:rsidRDefault="00011390" w:rsidP="00011390">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La imagen. </w:t>
            </w:r>
          </w:p>
          <w:p w14:paraId="464594EF"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t>¿Cómo he aprendido?</w:t>
            </w:r>
          </w:p>
        </w:tc>
      </w:tr>
      <w:tr w:rsidR="00011390" w:rsidRPr="009162E6" w14:paraId="535F0553" w14:textId="77777777" w:rsidTr="00412840">
        <w:trPr>
          <w:trHeight w:val="1134"/>
        </w:trPr>
        <w:tc>
          <w:tcPr>
            <w:tcW w:w="1643" w:type="dxa"/>
            <w:tcBorders>
              <w:left w:val="single" w:sz="8" w:space="0" w:color="00000A"/>
              <w:bottom w:val="single" w:sz="4" w:space="0" w:color="00000A"/>
            </w:tcBorders>
            <w:shd w:val="clear" w:color="auto" w:fill="FFFFFF"/>
          </w:tcPr>
          <w:p w14:paraId="29B93B2B" w14:textId="77777777" w:rsidR="00011390" w:rsidRPr="009162E6" w:rsidRDefault="00011390" w:rsidP="00011390">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8. </w:t>
            </w:r>
          </w:p>
        </w:tc>
        <w:tc>
          <w:tcPr>
            <w:tcW w:w="2410" w:type="dxa"/>
            <w:tcBorders>
              <w:left w:val="single" w:sz="8" w:space="0" w:color="00000A"/>
              <w:bottom w:val="single" w:sz="4" w:space="0" w:color="00000A"/>
            </w:tcBorders>
            <w:shd w:val="clear" w:color="auto" w:fill="FFFFFF"/>
          </w:tcPr>
          <w:p w14:paraId="421FA22F" w14:textId="77777777" w:rsidR="00011390" w:rsidRPr="009162E6" w:rsidRDefault="00011390" w:rsidP="00011390">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529DBC71" w14:textId="77777777" w:rsidR="00011390" w:rsidRPr="009162E6" w:rsidRDefault="00011390" w:rsidP="00011390">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649" w:type="dxa"/>
            <w:tcBorders>
              <w:left w:val="single" w:sz="8" w:space="0" w:color="00000A"/>
              <w:bottom w:val="single" w:sz="4" w:space="0" w:color="00000A"/>
            </w:tcBorders>
            <w:shd w:val="clear" w:color="auto" w:fill="FFFFFF"/>
          </w:tcPr>
          <w:p w14:paraId="08530CF3" w14:textId="77777777" w:rsidR="00011390" w:rsidRPr="009162E6" w:rsidRDefault="00011390" w:rsidP="00011390">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75248E35"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16706F7B"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F2. Trabajo en equipo, inclusión, respeto y diversidad.</w:t>
            </w:r>
          </w:p>
          <w:p w14:paraId="72718EA2"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979CB99" w14:textId="77777777" w:rsidR="00011390" w:rsidRPr="009162E6" w:rsidRDefault="00011390" w:rsidP="00011390">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2084720B" w14:textId="77777777" w:rsidR="00011390" w:rsidRPr="009162E6" w:rsidRDefault="00011390" w:rsidP="00011390">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espacial.</w:t>
            </w:r>
          </w:p>
          <w:p w14:paraId="1417D216" w14:textId="77777777" w:rsidR="00011390" w:rsidRPr="009162E6" w:rsidRDefault="00011390" w:rsidP="00011390">
            <w:pPr>
              <w:rPr>
                <w:rFonts w:ascii="Arial" w:eastAsia="Arial" w:hAnsi="Arial" w:cs="Arial"/>
                <w:color w:val="000000" w:themeColor="text1"/>
                <w:sz w:val="16"/>
                <w:szCs w:val="16"/>
              </w:rPr>
            </w:pPr>
            <w:r w:rsidRPr="009162E6">
              <w:rPr>
                <w:rFonts w:ascii="Arial" w:hAnsi="Arial" w:cs="Arial"/>
                <w:color w:val="000000" w:themeColor="text1"/>
                <w:sz w:val="16"/>
                <w:szCs w:val="16"/>
              </w:rPr>
              <w:t>C1 y C3. Repaso.</w:t>
            </w:r>
          </w:p>
        </w:tc>
        <w:tc>
          <w:tcPr>
            <w:tcW w:w="1559" w:type="dxa"/>
            <w:tcBorders>
              <w:left w:val="single" w:sz="8" w:space="0" w:color="00000A"/>
              <w:bottom w:val="single" w:sz="4" w:space="0" w:color="00000A"/>
            </w:tcBorders>
            <w:shd w:val="clear" w:color="auto" w:fill="FFFFFF"/>
          </w:tcPr>
          <w:p w14:paraId="70E35168" w14:textId="77777777" w:rsidR="00011390" w:rsidRPr="009162E6" w:rsidRDefault="00011390" w:rsidP="00011390">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5BB7048E"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736AC81" w14:textId="77777777" w:rsidR="00011390" w:rsidRPr="009162E6" w:rsidRDefault="00011390" w:rsidP="00011390">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2784A070" w14:textId="77777777" w:rsidR="00011390" w:rsidRPr="009162E6" w:rsidRDefault="00011390" w:rsidP="00011390">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260BBEC8" w14:textId="77777777" w:rsidR="00011390" w:rsidRPr="009162E6" w:rsidRDefault="00011390" w:rsidP="00011390">
            <w:pPr>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Página inicial </w:t>
            </w:r>
          </w:p>
          <w:p w14:paraId="2BA2CD2F" w14:textId="77777777" w:rsidR="00011390" w:rsidRPr="009162E6" w:rsidRDefault="00011390" w:rsidP="00011390">
            <w:pPr>
              <w:rPr>
                <w:rFonts w:ascii="Arial" w:hAnsi="Arial" w:cs="Arial"/>
                <w:color w:val="000000" w:themeColor="text1"/>
                <w:sz w:val="16"/>
                <w:szCs w:val="16"/>
              </w:rPr>
            </w:pPr>
            <w:r w:rsidRPr="009162E6">
              <w:rPr>
                <w:rFonts w:ascii="Arial" w:hAnsi="Arial" w:cs="Arial"/>
                <w:color w:val="000000" w:themeColor="text1"/>
                <w:sz w:val="16"/>
                <w:szCs w:val="16"/>
              </w:rPr>
              <w:t xml:space="preserve">Situación de aprendizaje: Inventa una señal que ayude a cuidar zonas verdes a las que sueles ir. </w:t>
            </w:r>
          </w:p>
          <w:p w14:paraId="1FA64557" w14:textId="77777777" w:rsidR="00011390" w:rsidRPr="009162E6" w:rsidRDefault="00011390" w:rsidP="00011390">
            <w:pPr>
              <w:spacing w:before="40"/>
              <w:rPr>
                <w:rFonts w:ascii="Arial" w:eastAsia="Arial" w:hAnsi="Arial" w:cs="Arial"/>
                <w:b/>
                <w:color w:val="000000" w:themeColor="text1"/>
                <w:sz w:val="16"/>
                <w:szCs w:val="16"/>
              </w:rPr>
            </w:pPr>
            <w:proofErr w:type="spellStart"/>
            <w:r w:rsidRPr="009162E6">
              <w:rPr>
                <w:rFonts w:ascii="Arial" w:hAnsi="Arial" w:cs="Arial"/>
                <w:b/>
                <w:bCs/>
                <w:color w:val="000000" w:themeColor="text1"/>
                <w:sz w:val="16"/>
                <w:szCs w:val="16"/>
              </w:rPr>
              <w:t>ODS</w:t>
            </w:r>
            <w:proofErr w:type="spellEnd"/>
            <w:r w:rsidRPr="009162E6">
              <w:rPr>
                <w:rFonts w:ascii="Arial" w:hAnsi="Arial" w:cs="Arial"/>
                <w:b/>
                <w:bCs/>
                <w:color w:val="000000" w:themeColor="text1"/>
                <w:sz w:val="16"/>
                <w:szCs w:val="16"/>
              </w:rPr>
              <w:t xml:space="preserve"> 15:</w:t>
            </w:r>
            <w:r w:rsidRPr="009162E6">
              <w:rPr>
                <w:rFonts w:ascii="Arial" w:hAnsi="Arial" w:cs="Arial"/>
                <w:color w:val="000000" w:themeColor="text1"/>
                <w:sz w:val="16"/>
                <w:szCs w:val="16"/>
              </w:rPr>
              <w:t xml:space="preserve"> Vida de ecosistemas terrestres.</w:t>
            </w:r>
          </w:p>
          <w:p w14:paraId="48BED619" w14:textId="77777777" w:rsidR="00011390" w:rsidRPr="009162E6" w:rsidRDefault="00011390" w:rsidP="00011390">
            <w:pPr>
              <w:spacing w:before="4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5C285F76" w14:textId="77777777" w:rsidR="00011390" w:rsidRPr="009162E6" w:rsidRDefault="00011390" w:rsidP="00011390">
            <w:pPr>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13E31EAB" w14:textId="77777777" w:rsidR="00011390" w:rsidRPr="009162E6" w:rsidRDefault="00011390" w:rsidP="00011390">
            <w:pPr>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La imagen. </w:t>
            </w:r>
          </w:p>
          <w:p w14:paraId="0B1C2FB6" w14:textId="77777777" w:rsidR="00011390" w:rsidRPr="009162E6" w:rsidRDefault="00011390" w:rsidP="00011390">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bl>
    <w:p w14:paraId="69487FC4" w14:textId="77777777" w:rsidR="00011390" w:rsidRPr="00011390" w:rsidRDefault="00011390">
      <w:pPr>
        <w:rPr>
          <w:rFonts w:ascii="Arial" w:hAnsi="Arial" w:cs="Arial"/>
          <w:sz w:val="16"/>
          <w:szCs w:val="16"/>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693"/>
        <w:gridCol w:w="1559"/>
        <w:gridCol w:w="2552"/>
        <w:gridCol w:w="1417"/>
        <w:gridCol w:w="1559"/>
        <w:gridCol w:w="3181"/>
      </w:tblGrid>
      <w:tr w:rsidR="000578AA" w:rsidRPr="00DC32E9" w14:paraId="08B0BDFF" w14:textId="77777777" w:rsidTr="00D97E13">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696CA988" w14:textId="679CC507" w:rsidR="000578AA" w:rsidRPr="00DC32E9" w:rsidRDefault="000578AA" w:rsidP="00D97E13">
            <w:pPr>
              <w:jc w:val="center"/>
              <w:rPr>
                <w:rFonts w:ascii="Arial" w:eastAsia="Arial" w:hAnsi="Arial" w:cs="Arial"/>
                <w:b/>
                <w:color w:val="000000"/>
                <w:sz w:val="16"/>
                <w:szCs w:val="16"/>
              </w:rPr>
            </w:pPr>
            <w:r w:rsidRPr="00DC32E9">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CONOCIMIENTO DEL MEDIO</w:t>
            </w:r>
          </w:p>
        </w:tc>
      </w:tr>
      <w:tr w:rsidR="00412840" w:rsidRPr="00DC32E9" w14:paraId="1C189799" w14:textId="77777777" w:rsidTr="00D97E13">
        <w:trPr>
          <w:trHeight w:val="160"/>
        </w:trPr>
        <w:tc>
          <w:tcPr>
            <w:tcW w:w="1502" w:type="dxa"/>
            <w:tcBorders>
              <w:left w:val="single" w:sz="8" w:space="0" w:color="00000A"/>
              <w:bottom w:val="single" w:sz="4" w:space="0" w:color="00000A"/>
            </w:tcBorders>
            <w:shd w:val="clear" w:color="auto" w:fill="EEEEEE"/>
            <w:vAlign w:val="center"/>
          </w:tcPr>
          <w:p w14:paraId="7F758F36"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5C0417EE"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416F57B" w14:textId="77777777" w:rsidR="00412840" w:rsidRPr="00DC32E9" w:rsidRDefault="00412840" w:rsidP="00412840">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552" w:type="dxa"/>
            <w:tcBorders>
              <w:left w:val="single" w:sz="8" w:space="0" w:color="00000A"/>
              <w:bottom w:val="single" w:sz="4" w:space="0" w:color="00000A"/>
            </w:tcBorders>
            <w:shd w:val="clear" w:color="auto" w:fill="EEEEEE"/>
            <w:vAlign w:val="center"/>
          </w:tcPr>
          <w:p w14:paraId="1FD4385E" w14:textId="27F7C064" w:rsidR="00412840" w:rsidRPr="00DC32E9"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2B8328F8" w14:textId="1C06B1AA"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59" w:type="dxa"/>
            <w:tcBorders>
              <w:left w:val="single" w:sz="8" w:space="0" w:color="00000A"/>
              <w:bottom w:val="single" w:sz="4" w:space="0" w:color="00000A"/>
            </w:tcBorders>
            <w:shd w:val="clear" w:color="auto" w:fill="EEEEEE"/>
            <w:vAlign w:val="center"/>
          </w:tcPr>
          <w:p w14:paraId="61C77C1F" w14:textId="2481969B" w:rsidR="00412840" w:rsidRPr="00DC32E9"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3CF19CC9" w14:textId="116ECFCF" w:rsidR="00412840" w:rsidRPr="00DC32E9"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0578AA" w:rsidRPr="00DC32E9" w14:paraId="52BC2929" w14:textId="77777777" w:rsidTr="00D97E13">
        <w:trPr>
          <w:trHeight w:val="60"/>
        </w:trPr>
        <w:tc>
          <w:tcPr>
            <w:tcW w:w="1502" w:type="dxa"/>
            <w:tcBorders>
              <w:left w:val="single" w:sz="8" w:space="0" w:color="00000A"/>
            </w:tcBorders>
            <w:shd w:val="clear" w:color="auto" w:fill="FFFFFF"/>
          </w:tcPr>
          <w:p w14:paraId="767C947B" w14:textId="77777777" w:rsidR="000578AA" w:rsidRPr="00DC32E9" w:rsidRDefault="000578AA" w:rsidP="00D97E13">
            <w:pPr>
              <w:rPr>
                <w:rFonts w:ascii="Arial" w:eastAsia="Arial" w:hAnsi="Arial" w:cs="Arial"/>
                <w:sz w:val="16"/>
                <w:szCs w:val="16"/>
              </w:rPr>
            </w:pPr>
            <w:r w:rsidRPr="00DC32E9">
              <w:rPr>
                <w:rFonts w:ascii="Arial" w:eastAsia="Arial" w:hAnsi="Arial" w:cs="Arial"/>
                <w:sz w:val="16"/>
                <w:szCs w:val="16"/>
              </w:rPr>
              <w:t>CE 1</w:t>
            </w:r>
          </w:p>
        </w:tc>
        <w:tc>
          <w:tcPr>
            <w:tcW w:w="2693" w:type="dxa"/>
            <w:tcBorders>
              <w:left w:val="single" w:sz="8" w:space="0" w:color="00000A"/>
              <w:bottom w:val="single" w:sz="4" w:space="0" w:color="auto"/>
            </w:tcBorders>
            <w:shd w:val="clear" w:color="auto" w:fill="FFFFFF"/>
          </w:tcPr>
          <w:p w14:paraId="245932F6" w14:textId="77777777" w:rsidR="000578AA" w:rsidRPr="00DC32E9" w:rsidRDefault="000578AA" w:rsidP="00D97E13">
            <w:pPr>
              <w:rPr>
                <w:rFonts w:ascii="Arial" w:hAnsi="Arial" w:cs="Arial"/>
                <w:sz w:val="16"/>
                <w:szCs w:val="16"/>
              </w:rPr>
            </w:pPr>
            <w:r w:rsidRPr="00DC32E9">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59" w:type="dxa"/>
            <w:tcBorders>
              <w:left w:val="single" w:sz="8" w:space="0" w:color="00000A"/>
              <w:bottom w:val="single" w:sz="4" w:space="0" w:color="auto"/>
            </w:tcBorders>
            <w:shd w:val="clear" w:color="auto" w:fill="FFFFFF"/>
          </w:tcPr>
          <w:p w14:paraId="0D04E003" w14:textId="77777777" w:rsidR="000578AA" w:rsidRPr="00DC32E9" w:rsidRDefault="000578AA" w:rsidP="00D97E13">
            <w:pPr>
              <w:rPr>
                <w:rFonts w:ascii="Arial" w:hAnsi="Arial" w:cs="Arial"/>
                <w:sz w:val="16"/>
                <w:szCs w:val="16"/>
                <w:lang w:val="en-US"/>
              </w:rPr>
            </w:pPr>
            <w:r w:rsidRPr="00DC32E9">
              <w:rPr>
                <w:rFonts w:ascii="Arial" w:hAnsi="Arial" w:cs="Arial"/>
                <w:sz w:val="16"/>
                <w:szCs w:val="16"/>
                <w:lang w:val="en-US"/>
              </w:rPr>
              <w:t>CCL3, STEM4, CD1, CD3, CD4</w:t>
            </w:r>
          </w:p>
        </w:tc>
        <w:tc>
          <w:tcPr>
            <w:tcW w:w="2552" w:type="dxa"/>
            <w:tcBorders>
              <w:left w:val="single" w:sz="8" w:space="0" w:color="00000A"/>
            </w:tcBorders>
            <w:shd w:val="clear" w:color="auto" w:fill="FFFFFF"/>
          </w:tcPr>
          <w:p w14:paraId="0F128200" w14:textId="77777777" w:rsidR="000578AA" w:rsidRPr="00DC32E9" w:rsidRDefault="000578AA" w:rsidP="00D97E13">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5411E23C" w14:textId="77777777" w:rsidR="000578AA" w:rsidRPr="00DC32E9" w:rsidRDefault="000578AA" w:rsidP="000578AA">
            <w:pPr>
              <w:pStyle w:val="Standard"/>
              <w:widowControl/>
              <w:numPr>
                <w:ilvl w:val="0"/>
                <w:numId w:val="23"/>
              </w:numPr>
              <w:spacing w:before="60"/>
              <w:ind w:left="198" w:hanging="198"/>
              <w:rPr>
                <w:rFonts w:ascii="Arial" w:hAnsi="Arial" w:cs="Arial"/>
                <w:sz w:val="16"/>
                <w:szCs w:val="16"/>
              </w:rPr>
            </w:pPr>
            <w:r w:rsidRPr="00DC32E9">
              <w:rPr>
                <w:rFonts w:ascii="Arial" w:hAnsi="Arial" w:cs="Arial"/>
                <w:b/>
                <w:bCs/>
                <w:sz w:val="16"/>
                <w:szCs w:val="16"/>
              </w:rPr>
              <w:t>Digitalización del entorno personal de aprendizaje</w:t>
            </w:r>
          </w:p>
          <w:p w14:paraId="4D210664" w14:textId="77777777" w:rsidR="000578AA" w:rsidRPr="00DC32E9" w:rsidRDefault="000578AA" w:rsidP="000578AA">
            <w:pPr>
              <w:pStyle w:val="Standard"/>
              <w:widowControl/>
              <w:numPr>
                <w:ilvl w:val="1"/>
                <w:numId w:val="22"/>
              </w:numPr>
              <w:spacing w:after="60"/>
              <w:ind w:left="170" w:firstLine="0"/>
              <w:rPr>
                <w:rFonts w:ascii="Arial" w:hAnsi="Arial" w:cs="Arial"/>
                <w:sz w:val="16"/>
                <w:szCs w:val="16"/>
              </w:rPr>
            </w:pPr>
            <w:r w:rsidRPr="00DC32E9">
              <w:rPr>
                <w:rFonts w:ascii="Arial" w:hAnsi="Arial" w:cs="Arial"/>
                <w:sz w:val="16"/>
                <w:szCs w:val="16"/>
              </w:rPr>
              <w:t>Iniciación al uso adecuado de dispositivos y recursos del entorno digital de aprendizaje de acuerdo con las necesidades del contexto educativo.</w:t>
            </w:r>
          </w:p>
        </w:tc>
        <w:tc>
          <w:tcPr>
            <w:tcW w:w="1417" w:type="dxa"/>
            <w:tcBorders>
              <w:left w:val="single" w:sz="8" w:space="0" w:color="00000A"/>
            </w:tcBorders>
            <w:shd w:val="clear" w:color="auto" w:fill="FFFFFF"/>
          </w:tcPr>
          <w:p w14:paraId="06FF0811"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00E53092"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59" w:type="dxa"/>
            <w:tcBorders>
              <w:left w:val="single" w:sz="8" w:space="0" w:color="00000A"/>
            </w:tcBorders>
            <w:shd w:val="clear" w:color="auto" w:fill="FFFFFF"/>
          </w:tcPr>
          <w:p w14:paraId="738513F2" w14:textId="77777777" w:rsidR="000578AA" w:rsidRPr="00DC32E9" w:rsidRDefault="000578AA" w:rsidP="00D97E1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535B32FC"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¿Cómo funciona la naturaleza?</w:t>
            </w:r>
          </w:p>
          <w:p w14:paraId="6CBFCD87" w14:textId="77777777" w:rsidR="000578AA" w:rsidRPr="00DC32E9" w:rsidRDefault="000578AA" w:rsidP="00D97E13">
            <w:pPr>
              <w:spacing w:after="60"/>
              <w:ind w:right="57"/>
              <w:rPr>
                <w:rFonts w:ascii="Arial" w:eastAsia="Arial" w:hAnsi="Arial" w:cs="Arial"/>
                <w:bCs/>
                <w:sz w:val="16"/>
                <w:szCs w:val="16"/>
              </w:rPr>
            </w:pPr>
            <w:r w:rsidRPr="00DC32E9">
              <w:rPr>
                <w:rFonts w:ascii="Arial" w:eastAsia="Arial" w:hAnsi="Arial" w:cs="Arial"/>
                <w:bCs/>
                <w:sz w:val="16"/>
                <w:szCs w:val="16"/>
              </w:rPr>
              <w:t>Visualiza el recurso «Te lo cuento en un momento». Relaciones en la naturaleza.</w:t>
            </w:r>
          </w:p>
          <w:p w14:paraId="153CA809"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¿Qué he aprendido?</w:t>
            </w:r>
          </w:p>
          <w:p w14:paraId="53071BA3"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Cs/>
                <w:sz w:val="16"/>
                <w:szCs w:val="16"/>
              </w:rPr>
              <w:t>Actividad 5. Completa el álbum de fotos de la unidad.</w:t>
            </w:r>
          </w:p>
        </w:tc>
      </w:tr>
      <w:tr w:rsidR="000578AA" w:rsidRPr="00DC32E9" w14:paraId="348D91CF" w14:textId="77777777" w:rsidTr="000578AA">
        <w:trPr>
          <w:trHeight w:val="1736"/>
        </w:trPr>
        <w:tc>
          <w:tcPr>
            <w:tcW w:w="1502" w:type="dxa"/>
            <w:vMerge w:val="restart"/>
            <w:tcBorders>
              <w:left w:val="single" w:sz="8" w:space="0" w:color="00000A"/>
            </w:tcBorders>
            <w:shd w:val="clear" w:color="auto" w:fill="FFFFFF"/>
          </w:tcPr>
          <w:p w14:paraId="1783E7C8" w14:textId="77777777" w:rsidR="000578AA" w:rsidRPr="00DC32E9" w:rsidRDefault="000578AA" w:rsidP="00D97E13">
            <w:pPr>
              <w:rPr>
                <w:rFonts w:ascii="Arial" w:eastAsia="Arial" w:hAnsi="Arial" w:cs="Arial"/>
                <w:sz w:val="16"/>
                <w:szCs w:val="16"/>
              </w:rPr>
            </w:pPr>
            <w:r w:rsidRPr="00DC32E9">
              <w:rPr>
                <w:rFonts w:ascii="Arial" w:eastAsia="Arial" w:hAnsi="Arial" w:cs="Arial"/>
                <w:sz w:val="16"/>
                <w:szCs w:val="16"/>
              </w:rPr>
              <w:t>CE 2</w:t>
            </w:r>
          </w:p>
        </w:tc>
        <w:tc>
          <w:tcPr>
            <w:tcW w:w="2693" w:type="dxa"/>
            <w:tcBorders>
              <w:top w:val="single" w:sz="4" w:space="0" w:color="auto"/>
              <w:left w:val="single" w:sz="8" w:space="0" w:color="00000A"/>
              <w:bottom w:val="single" w:sz="4" w:space="0" w:color="auto"/>
            </w:tcBorders>
            <w:shd w:val="clear" w:color="auto" w:fill="FFFFFF"/>
          </w:tcPr>
          <w:p w14:paraId="3A5FADFC" w14:textId="77777777" w:rsidR="000578AA" w:rsidRPr="00DC32E9" w:rsidRDefault="000578AA" w:rsidP="00D97E13">
            <w:pPr>
              <w:rPr>
                <w:rFonts w:ascii="Arial" w:hAnsi="Arial" w:cs="Arial"/>
                <w:sz w:val="16"/>
                <w:szCs w:val="16"/>
              </w:rPr>
            </w:pPr>
            <w:r w:rsidRPr="00DC32E9">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top w:val="single" w:sz="4" w:space="0" w:color="auto"/>
              <w:left w:val="single" w:sz="8" w:space="0" w:color="00000A"/>
              <w:bottom w:val="single" w:sz="4" w:space="0" w:color="auto"/>
            </w:tcBorders>
            <w:shd w:val="clear" w:color="auto" w:fill="FFFFFF"/>
          </w:tcPr>
          <w:p w14:paraId="03A27D95" w14:textId="77777777" w:rsidR="000578AA" w:rsidRPr="00DC32E9" w:rsidRDefault="000578AA" w:rsidP="00D97E13">
            <w:pPr>
              <w:rPr>
                <w:rFonts w:ascii="Arial" w:hAnsi="Arial" w:cs="Arial"/>
                <w:sz w:val="16"/>
                <w:szCs w:val="16"/>
                <w:lang w:val="en-US"/>
              </w:rPr>
            </w:pPr>
            <w:r w:rsidRPr="00DC32E9">
              <w:rPr>
                <w:rFonts w:ascii="Arial" w:hAnsi="Arial" w:cs="Arial"/>
                <w:sz w:val="16"/>
                <w:szCs w:val="16"/>
              </w:rPr>
              <w:t>CCL1, CCL2, STEM2</w:t>
            </w:r>
          </w:p>
        </w:tc>
        <w:tc>
          <w:tcPr>
            <w:tcW w:w="2552" w:type="dxa"/>
            <w:vMerge w:val="restart"/>
            <w:tcBorders>
              <w:left w:val="single" w:sz="8" w:space="0" w:color="00000A"/>
            </w:tcBorders>
            <w:shd w:val="clear" w:color="auto" w:fill="FFFFFF"/>
          </w:tcPr>
          <w:p w14:paraId="0BB8793A" w14:textId="77777777" w:rsidR="000578AA" w:rsidRPr="00DC32E9" w:rsidRDefault="000578AA" w:rsidP="00D97E13">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3F0F4D1C" w14:textId="77777777" w:rsidR="000578AA" w:rsidRPr="00DC32E9" w:rsidRDefault="000578AA" w:rsidP="000578AA">
            <w:pPr>
              <w:pStyle w:val="Standard"/>
              <w:widowControl/>
              <w:numPr>
                <w:ilvl w:val="0"/>
                <w:numId w:val="37"/>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490DF700" w14:textId="77777777" w:rsidR="000578AA" w:rsidRPr="00DC32E9" w:rsidRDefault="000578AA" w:rsidP="000578AA">
            <w:pPr>
              <w:pStyle w:val="Standard"/>
              <w:widowControl/>
              <w:numPr>
                <w:ilvl w:val="1"/>
                <w:numId w:val="37"/>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37C98DF2" w14:textId="77777777" w:rsidR="000578AA" w:rsidRPr="00DC32E9" w:rsidRDefault="000578AA" w:rsidP="000578AA">
            <w:pPr>
              <w:pStyle w:val="Standard"/>
              <w:widowControl/>
              <w:numPr>
                <w:ilvl w:val="1"/>
                <w:numId w:val="37"/>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4A5759AD" w14:textId="77777777" w:rsidR="000578AA" w:rsidRPr="00DC32E9" w:rsidRDefault="000578AA" w:rsidP="000578AA">
            <w:pPr>
              <w:pStyle w:val="Standard"/>
              <w:widowControl/>
              <w:numPr>
                <w:ilvl w:val="1"/>
                <w:numId w:val="37"/>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141816BF" w14:textId="77777777" w:rsidR="000578AA" w:rsidRPr="00DC32E9" w:rsidRDefault="000578AA" w:rsidP="000578AA">
            <w:pPr>
              <w:pStyle w:val="Standard"/>
              <w:widowControl/>
              <w:numPr>
                <w:ilvl w:val="0"/>
                <w:numId w:val="37"/>
              </w:numPr>
              <w:spacing w:before="60"/>
              <w:ind w:left="198" w:hanging="198"/>
              <w:rPr>
                <w:rFonts w:ascii="Arial" w:hAnsi="Arial" w:cs="Arial"/>
                <w:sz w:val="16"/>
                <w:szCs w:val="16"/>
              </w:rPr>
            </w:pPr>
            <w:r w:rsidRPr="00DC32E9">
              <w:rPr>
                <w:rFonts w:ascii="Arial" w:hAnsi="Arial" w:cs="Arial"/>
                <w:b/>
                <w:bCs/>
                <w:sz w:val="16"/>
                <w:szCs w:val="16"/>
              </w:rPr>
              <w:lastRenderedPageBreak/>
              <w:t>La vida en nuestro planeta</w:t>
            </w:r>
          </w:p>
          <w:p w14:paraId="7B2D4924" w14:textId="77777777" w:rsidR="000578AA" w:rsidRPr="00DC32E9" w:rsidRDefault="000578AA" w:rsidP="000578AA">
            <w:pPr>
              <w:pStyle w:val="Standard"/>
              <w:widowControl/>
              <w:numPr>
                <w:ilvl w:val="1"/>
                <w:numId w:val="37"/>
              </w:numPr>
              <w:spacing w:after="60"/>
              <w:ind w:left="170" w:firstLine="0"/>
              <w:rPr>
                <w:rFonts w:ascii="Arial" w:hAnsi="Arial" w:cs="Arial"/>
                <w:sz w:val="16"/>
                <w:szCs w:val="16"/>
              </w:rPr>
            </w:pPr>
            <w:r w:rsidRPr="00DC32E9">
              <w:rPr>
                <w:rFonts w:ascii="Arial" w:hAnsi="Arial" w:cs="Arial"/>
                <w:sz w:val="16"/>
                <w:szCs w:val="16"/>
              </w:rPr>
              <w:t>Identificación de las necesidades básicas de los seres vivos, incluido el ser humano, y la diferencia con los objetos inertes.</w:t>
            </w:r>
          </w:p>
          <w:p w14:paraId="135BED48" w14:textId="77777777" w:rsidR="000578AA" w:rsidRPr="00DC32E9" w:rsidRDefault="000578AA" w:rsidP="00D97E13">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 Tecnología y digitalización</w:t>
            </w:r>
          </w:p>
          <w:p w14:paraId="48AA98BB" w14:textId="77777777" w:rsidR="000578AA" w:rsidRPr="00DC32E9" w:rsidRDefault="000578AA" w:rsidP="000578AA">
            <w:pPr>
              <w:pStyle w:val="Standard"/>
              <w:widowControl/>
              <w:numPr>
                <w:ilvl w:val="0"/>
                <w:numId w:val="37"/>
              </w:numPr>
              <w:spacing w:before="60"/>
              <w:ind w:left="198" w:hanging="198"/>
              <w:rPr>
                <w:rFonts w:ascii="Arial" w:hAnsi="Arial" w:cs="Arial"/>
                <w:sz w:val="16"/>
                <w:szCs w:val="16"/>
              </w:rPr>
            </w:pPr>
            <w:r w:rsidRPr="00DC32E9">
              <w:rPr>
                <w:rFonts w:ascii="Arial" w:hAnsi="Arial" w:cs="Arial"/>
                <w:b/>
                <w:bCs/>
                <w:sz w:val="16"/>
                <w:szCs w:val="16"/>
              </w:rPr>
              <w:t>Digitalización del entorno personal de aprendizaje</w:t>
            </w:r>
          </w:p>
          <w:p w14:paraId="53B212E7" w14:textId="77777777" w:rsidR="000578AA" w:rsidRPr="00DC32E9" w:rsidRDefault="000578AA" w:rsidP="00D97E13">
            <w:pPr>
              <w:pStyle w:val="Standard"/>
              <w:widowControl/>
              <w:spacing w:after="60"/>
              <w:ind w:left="170"/>
              <w:rPr>
                <w:rFonts w:ascii="Arial" w:hAnsi="Arial" w:cs="Arial"/>
                <w:sz w:val="16"/>
                <w:szCs w:val="16"/>
              </w:rPr>
            </w:pPr>
            <w:r w:rsidRPr="00DC32E9">
              <w:rPr>
                <w:rFonts w:ascii="Arial" w:hAnsi="Arial" w:cs="Arial"/>
                <w:sz w:val="16"/>
                <w:szCs w:val="16"/>
              </w:rPr>
              <w:t>Iniciación al uso adecuado de dispositivos y recursos del entorno digital de aprendizaje de acuerdo con las necesidades del contexto educativo.</w:t>
            </w:r>
          </w:p>
        </w:tc>
        <w:tc>
          <w:tcPr>
            <w:tcW w:w="1417" w:type="dxa"/>
            <w:vMerge w:val="restart"/>
            <w:tcBorders>
              <w:left w:val="single" w:sz="8" w:space="0" w:color="00000A"/>
            </w:tcBorders>
            <w:shd w:val="clear" w:color="auto" w:fill="FFFFFF"/>
          </w:tcPr>
          <w:p w14:paraId="718C0101"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lastRenderedPageBreak/>
              <w:t>- Observación sistemática</w:t>
            </w:r>
          </w:p>
          <w:p w14:paraId="230F8272"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59" w:type="dxa"/>
            <w:vMerge w:val="restart"/>
            <w:tcBorders>
              <w:left w:val="single" w:sz="8" w:space="0" w:color="00000A"/>
            </w:tcBorders>
            <w:shd w:val="clear" w:color="auto" w:fill="FFFFFF"/>
          </w:tcPr>
          <w:p w14:paraId="250C054A" w14:textId="77777777" w:rsidR="000578AA" w:rsidRPr="00DC32E9" w:rsidRDefault="000578AA" w:rsidP="00D97E1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181" w:type="dxa"/>
            <w:vMerge w:val="restart"/>
            <w:tcBorders>
              <w:left w:val="single" w:sz="8" w:space="0" w:color="00000A"/>
              <w:right w:val="single" w:sz="8" w:space="0" w:color="00000A"/>
            </w:tcBorders>
            <w:shd w:val="clear" w:color="auto" w:fill="FFFFFF"/>
          </w:tcPr>
          <w:p w14:paraId="5933B25C"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Página inicial</w:t>
            </w:r>
          </w:p>
          <w:p w14:paraId="2F4E6264" w14:textId="77777777" w:rsidR="000578AA" w:rsidRPr="00FF56D4" w:rsidRDefault="000578AA" w:rsidP="00D97E13">
            <w:pPr>
              <w:spacing w:after="60"/>
              <w:rPr>
                <w:rFonts w:ascii="Arial" w:eastAsia="Arial" w:hAnsi="Arial" w:cs="Arial"/>
                <w:bCs/>
                <w:sz w:val="16"/>
                <w:szCs w:val="16"/>
              </w:rPr>
            </w:pPr>
            <w:r w:rsidRPr="00FF56D4">
              <w:rPr>
                <w:rFonts w:ascii="Arial" w:eastAsia="Arial" w:hAnsi="Arial" w:cs="Arial"/>
                <w:bCs/>
                <w:sz w:val="16"/>
                <w:szCs w:val="16"/>
              </w:rPr>
              <w:t>Situación de aprendizaje: Texto inicial, «Cómo lo ves», «El dato» y «Objetivo en acción».</w:t>
            </w:r>
          </w:p>
          <w:p w14:paraId="6D21708A"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Vivimos en la naturaleza</w:t>
            </w:r>
          </w:p>
          <w:p w14:paraId="36E752A6"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Investiga el medio natural en el que vives. Observa el medio en el que vive y recoge datos.</w:t>
            </w:r>
          </w:p>
          <w:p w14:paraId="635A6F29" w14:textId="77777777" w:rsidR="000578AA" w:rsidRPr="00FF56D4" w:rsidRDefault="000578AA" w:rsidP="00D97E13">
            <w:pPr>
              <w:rPr>
                <w:rFonts w:ascii="Arial" w:hAnsi="Arial" w:cs="Arial"/>
                <w:b/>
                <w:bCs/>
                <w:sz w:val="16"/>
                <w:szCs w:val="16"/>
              </w:rPr>
            </w:pPr>
            <w:r w:rsidRPr="00FF56D4">
              <w:rPr>
                <w:rFonts w:ascii="Arial" w:hAnsi="Arial" w:cs="Arial"/>
                <w:b/>
                <w:bCs/>
                <w:sz w:val="16"/>
                <w:szCs w:val="16"/>
              </w:rPr>
              <w:t>¿Cómo funciona la naturaleza?</w:t>
            </w:r>
          </w:p>
          <w:p w14:paraId="1F677554" w14:textId="77777777" w:rsidR="000578AA" w:rsidRPr="00FF56D4" w:rsidRDefault="000578AA" w:rsidP="00D97E13">
            <w:pPr>
              <w:spacing w:after="60"/>
              <w:rPr>
                <w:rFonts w:ascii="Arial" w:eastAsia="Arial" w:hAnsi="Arial" w:cs="Arial"/>
                <w:bCs/>
                <w:sz w:val="16"/>
                <w:szCs w:val="16"/>
              </w:rPr>
            </w:pPr>
            <w:r w:rsidRPr="00FF56D4">
              <w:rPr>
                <w:rFonts w:ascii="Arial" w:eastAsia="Arial" w:hAnsi="Arial" w:cs="Arial"/>
                <w:bCs/>
                <w:sz w:val="16"/>
                <w:szCs w:val="16"/>
              </w:rPr>
              <w:t>Visualiza el recurso «Te lo cuento en un momento: Relaciones en la naturaleza».</w:t>
            </w:r>
            <w:r w:rsidRPr="00FF56D4">
              <w:rPr>
                <w:rFonts w:ascii="Arial" w:eastAsia="Arial" w:hAnsi="Arial" w:cs="Arial"/>
                <w:bCs/>
                <w:sz w:val="16"/>
                <w:szCs w:val="16"/>
              </w:rPr>
              <w:br/>
              <w:t>Actividad 3. Piensa en cómo serán algunos seres adaptados a vivir en determinados medios.</w:t>
            </w:r>
          </w:p>
          <w:p w14:paraId="5F0CCD8A"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¡Necesitamos animales!</w:t>
            </w:r>
          </w:p>
          <w:p w14:paraId="0935FF8D" w14:textId="77777777" w:rsidR="000578AA" w:rsidRPr="00FF56D4" w:rsidRDefault="000578AA" w:rsidP="00D97E13">
            <w:pPr>
              <w:rPr>
                <w:rFonts w:ascii="Arial" w:hAnsi="Arial" w:cs="Arial"/>
                <w:sz w:val="16"/>
                <w:szCs w:val="16"/>
              </w:rPr>
            </w:pPr>
            <w:r w:rsidRPr="00FF56D4">
              <w:rPr>
                <w:rFonts w:ascii="Arial" w:hAnsi="Arial" w:cs="Arial"/>
                <w:sz w:val="16"/>
                <w:szCs w:val="16"/>
              </w:rPr>
              <w:t xml:space="preserve">Piensa y habla. Hace conjeturas sobre los animales que necesitamos para tener ciertos recursos. </w:t>
            </w:r>
          </w:p>
          <w:p w14:paraId="77998495" w14:textId="77777777" w:rsidR="000578AA" w:rsidRPr="00FF56D4" w:rsidRDefault="000578AA" w:rsidP="00D97E13">
            <w:pPr>
              <w:spacing w:before="60"/>
              <w:rPr>
                <w:rFonts w:ascii="Arial" w:hAnsi="Arial" w:cs="Arial"/>
                <w:b/>
                <w:bCs/>
                <w:sz w:val="16"/>
                <w:szCs w:val="16"/>
              </w:rPr>
            </w:pPr>
            <w:r w:rsidRPr="00FF56D4">
              <w:rPr>
                <w:rFonts w:ascii="Arial" w:hAnsi="Arial" w:cs="Arial"/>
                <w:b/>
                <w:bCs/>
                <w:sz w:val="16"/>
                <w:szCs w:val="16"/>
              </w:rPr>
              <w:t>¡Necesitamos plantas!</w:t>
            </w:r>
          </w:p>
          <w:p w14:paraId="57804974"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 3. Establece relaciones desde la materia prima al producto elaborado.</w:t>
            </w:r>
          </w:p>
          <w:p w14:paraId="6F8ED4C2"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La naturaleza se puede dañar</w:t>
            </w:r>
          </w:p>
          <w:p w14:paraId="55850CB6"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Observa y descubre. Analiza una imagen para localizar daños en el medioambiente.</w:t>
            </w:r>
          </w:p>
          <w:p w14:paraId="6C45943B"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lastRenderedPageBreak/>
              <w:t>¡Cuidemos la naturaleza!</w:t>
            </w:r>
          </w:p>
          <w:p w14:paraId="44548DC6"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 2. Propone estrategias para proteger a los seres vivos del barrio.</w:t>
            </w:r>
          </w:p>
          <w:p w14:paraId="7ACFC5F5"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¿Qué he aprendido?</w:t>
            </w:r>
          </w:p>
          <w:p w14:paraId="0FEA50D4" w14:textId="77777777" w:rsidR="000578AA" w:rsidRPr="00FF56D4" w:rsidRDefault="000578AA" w:rsidP="00D97E13">
            <w:pPr>
              <w:rPr>
                <w:rFonts w:ascii="Arial" w:eastAsia="Arial" w:hAnsi="Arial" w:cs="Arial"/>
                <w:bCs/>
                <w:sz w:val="16"/>
                <w:szCs w:val="16"/>
              </w:rPr>
            </w:pPr>
            <w:r w:rsidRPr="00FF56D4">
              <w:rPr>
                <w:rFonts w:ascii="Arial" w:eastAsia="Arial" w:hAnsi="Arial" w:cs="Arial"/>
                <w:bCs/>
                <w:sz w:val="16"/>
                <w:szCs w:val="16"/>
              </w:rPr>
              <w:t>Actividad 4. Propone acciones para proteger la naturaleza.</w:t>
            </w:r>
          </w:p>
          <w:p w14:paraId="2B2B7C34" w14:textId="77777777" w:rsidR="000578AA" w:rsidRPr="00FF56D4" w:rsidRDefault="000578AA" w:rsidP="00D97E13">
            <w:pPr>
              <w:spacing w:before="60"/>
              <w:rPr>
                <w:rFonts w:ascii="Arial" w:hAnsi="Arial" w:cs="Arial"/>
                <w:b/>
                <w:sz w:val="16"/>
                <w:szCs w:val="16"/>
              </w:rPr>
            </w:pPr>
            <w:r w:rsidRPr="00FF56D4">
              <w:rPr>
                <w:rFonts w:ascii="Arial" w:hAnsi="Arial" w:cs="Arial"/>
                <w:b/>
                <w:sz w:val="16"/>
                <w:szCs w:val="16"/>
              </w:rPr>
              <w:t>Cuidemos la naturaleza.</w:t>
            </w:r>
          </w:p>
          <w:p w14:paraId="3E48B0A8" w14:textId="77777777" w:rsidR="000578AA" w:rsidRPr="00FF56D4" w:rsidRDefault="000578AA" w:rsidP="00D97E13">
            <w:pPr>
              <w:rPr>
                <w:rFonts w:ascii="Arial" w:hAnsi="Arial" w:cs="Arial"/>
                <w:sz w:val="16"/>
                <w:szCs w:val="16"/>
              </w:rPr>
            </w:pPr>
            <w:r w:rsidRPr="00FF56D4">
              <w:rPr>
                <w:rFonts w:ascii="Arial" w:hAnsi="Arial" w:cs="Arial"/>
                <w:sz w:val="16"/>
                <w:szCs w:val="16"/>
              </w:rPr>
              <w:t xml:space="preserve">Mira cómo pienso. ¡Códigos para ayudar a la naturaleza! </w:t>
            </w:r>
          </w:p>
          <w:p w14:paraId="05ADE7BD" w14:textId="77777777" w:rsidR="000578AA" w:rsidRPr="00FF56D4" w:rsidRDefault="000578AA" w:rsidP="00D97E13">
            <w:pPr>
              <w:spacing w:before="60"/>
              <w:rPr>
                <w:rFonts w:ascii="Arial" w:hAnsi="Arial" w:cs="Arial"/>
                <w:b/>
                <w:sz w:val="16"/>
                <w:szCs w:val="16"/>
              </w:rPr>
            </w:pPr>
            <w:r w:rsidRPr="00FF56D4">
              <w:rPr>
                <w:rFonts w:ascii="Arial" w:hAnsi="Arial" w:cs="Arial"/>
                <w:b/>
                <w:sz w:val="16"/>
                <w:szCs w:val="16"/>
              </w:rPr>
              <w:t>La naturaleza se puede dañar.</w:t>
            </w:r>
          </w:p>
          <w:p w14:paraId="7B9FF4CE" w14:textId="77777777" w:rsidR="000578AA" w:rsidRPr="00FF56D4" w:rsidRDefault="000578AA" w:rsidP="00D97E13">
            <w:pPr>
              <w:rPr>
                <w:rFonts w:ascii="Arial" w:hAnsi="Arial" w:cs="Arial"/>
                <w:b/>
                <w:sz w:val="16"/>
                <w:szCs w:val="16"/>
              </w:rPr>
            </w:pPr>
            <w:r w:rsidRPr="00FF56D4">
              <w:rPr>
                <w:rFonts w:ascii="Arial" w:eastAsia="Arial" w:hAnsi="Arial" w:cs="Arial"/>
                <w:sz w:val="16"/>
                <w:szCs w:val="16"/>
              </w:rPr>
              <w:t xml:space="preserve">Observa y descubre. </w:t>
            </w:r>
          </w:p>
          <w:p w14:paraId="427F770D" w14:textId="77777777" w:rsidR="000578AA" w:rsidRPr="00FF56D4" w:rsidRDefault="000578AA" w:rsidP="00D97E13">
            <w:pPr>
              <w:rPr>
                <w:rFonts w:ascii="Arial" w:hAnsi="Arial" w:cs="Arial"/>
                <w:bCs/>
                <w:sz w:val="16"/>
                <w:szCs w:val="16"/>
              </w:rPr>
            </w:pPr>
            <w:r w:rsidRPr="00FF56D4">
              <w:rPr>
                <w:rFonts w:ascii="Arial" w:hAnsi="Arial" w:cs="Arial"/>
                <w:bCs/>
                <w:sz w:val="16"/>
                <w:szCs w:val="16"/>
              </w:rPr>
              <w:t>Actividad 2. Participa en una asamblea de ideas para proponer acciones que ayuden a proteger los seres vivos del barrio.</w:t>
            </w:r>
          </w:p>
          <w:p w14:paraId="2F06FD13" w14:textId="77777777" w:rsidR="000578AA" w:rsidRPr="00FF56D4" w:rsidRDefault="000578AA" w:rsidP="00D97E13">
            <w:pPr>
              <w:rPr>
                <w:rFonts w:ascii="Arial" w:eastAsia="Arial" w:hAnsi="Arial" w:cs="Arial"/>
                <w:b/>
                <w:color w:val="000000" w:themeColor="text1"/>
                <w:sz w:val="16"/>
                <w:szCs w:val="16"/>
              </w:rPr>
            </w:pPr>
            <w:r w:rsidRPr="00FF56D4">
              <w:rPr>
                <w:rFonts w:ascii="Arial" w:eastAsia="Arial" w:hAnsi="Arial" w:cs="Arial"/>
                <w:b/>
                <w:color w:val="000000" w:themeColor="text1"/>
                <w:sz w:val="16"/>
                <w:szCs w:val="16"/>
              </w:rPr>
              <w:t>¿Cómo funciona la naturaleza?</w:t>
            </w:r>
          </w:p>
          <w:p w14:paraId="3A278317" w14:textId="77777777" w:rsidR="000578AA" w:rsidRPr="00FF56D4" w:rsidRDefault="000578AA" w:rsidP="00D97E13">
            <w:pPr>
              <w:spacing w:after="60"/>
              <w:rPr>
                <w:rFonts w:ascii="Arial" w:eastAsia="Arial" w:hAnsi="Arial" w:cs="Arial"/>
                <w:bCs/>
                <w:sz w:val="16"/>
                <w:szCs w:val="16"/>
              </w:rPr>
            </w:pPr>
            <w:r w:rsidRPr="00FF56D4">
              <w:rPr>
                <w:rFonts w:ascii="Arial" w:eastAsia="Arial" w:hAnsi="Arial" w:cs="Arial"/>
                <w:bCs/>
                <w:sz w:val="16"/>
                <w:szCs w:val="16"/>
              </w:rPr>
              <w:t>Visualiza el recurso «Te lo cuento en un momento». Relaciones en la naturaleza.</w:t>
            </w:r>
          </w:p>
          <w:p w14:paraId="18DCE43F"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¿Qué he aprendido?</w:t>
            </w:r>
          </w:p>
          <w:p w14:paraId="6D2D0506" w14:textId="77777777" w:rsidR="000578AA" w:rsidRPr="00FF56D4" w:rsidRDefault="000578AA" w:rsidP="00D97E13">
            <w:pPr>
              <w:rPr>
                <w:rFonts w:ascii="Arial" w:eastAsia="Arial" w:hAnsi="Arial" w:cs="Arial"/>
                <w:bCs/>
                <w:sz w:val="16"/>
                <w:szCs w:val="16"/>
              </w:rPr>
            </w:pPr>
            <w:r w:rsidRPr="00FF56D4">
              <w:rPr>
                <w:rFonts w:ascii="Arial" w:eastAsia="Arial" w:hAnsi="Arial" w:cs="Arial"/>
                <w:bCs/>
                <w:sz w:val="16"/>
                <w:szCs w:val="16"/>
              </w:rPr>
              <w:t>Actividad 5. Completa el Álbum de fotos de la unidad.</w:t>
            </w:r>
          </w:p>
          <w:p w14:paraId="7326A399" w14:textId="77777777" w:rsidR="000578AA" w:rsidRPr="00FF56D4" w:rsidRDefault="000578AA" w:rsidP="00D97E13">
            <w:pPr>
              <w:spacing w:before="60"/>
              <w:rPr>
                <w:rFonts w:ascii="Arial" w:eastAsia="Arial" w:hAnsi="Arial" w:cs="Arial"/>
                <w:b/>
                <w:sz w:val="16"/>
                <w:szCs w:val="16"/>
              </w:rPr>
            </w:pPr>
            <w:r w:rsidRPr="00FF56D4">
              <w:rPr>
                <w:rFonts w:ascii="Arial" w:eastAsia="Arial" w:hAnsi="Arial" w:cs="Arial"/>
                <w:b/>
                <w:sz w:val="16"/>
                <w:szCs w:val="16"/>
              </w:rPr>
              <w:t>Vivimos en la naturaleza</w:t>
            </w:r>
          </w:p>
          <w:p w14:paraId="2C5F1E7E"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 1. Relaciona elementos con su medio natural.</w:t>
            </w:r>
          </w:p>
          <w:p w14:paraId="58218FA1" w14:textId="77777777" w:rsidR="000578AA" w:rsidRPr="00FF56D4" w:rsidRDefault="000578AA" w:rsidP="00D97E13">
            <w:pPr>
              <w:rPr>
                <w:rFonts w:ascii="Arial" w:hAnsi="Arial" w:cs="Arial"/>
                <w:b/>
                <w:bCs/>
                <w:sz w:val="16"/>
                <w:szCs w:val="16"/>
              </w:rPr>
            </w:pPr>
            <w:r w:rsidRPr="00FF56D4">
              <w:rPr>
                <w:rFonts w:ascii="Arial" w:hAnsi="Arial" w:cs="Arial"/>
                <w:b/>
                <w:bCs/>
                <w:sz w:val="16"/>
                <w:szCs w:val="16"/>
              </w:rPr>
              <w:t>¿Cómo funciona la naturaleza?</w:t>
            </w:r>
          </w:p>
          <w:p w14:paraId="1A8FF4BF" w14:textId="77777777" w:rsidR="000578AA" w:rsidRPr="00FF56D4" w:rsidRDefault="000578AA" w:rsidP="00D97E13">
            <w:pPr>
              <w:spacing w:after="60"/>
              <w:rPr>
                <w:rFonts w:ascii="Arial" w:eastAsia="Arial" w:hAnsi="Arial" w:cs="Arial"/>
                <w:bCs/>
                <w:sz w:val="16"/>
                <w:szCs w:val="16"/>
              </w:rPr>
            </w:pPr>
            <w:r w:rsidRPr="00FF56D4">
              <w:rPr>
                <w:rFonts w:ascii="Arial" w:eastAsia="Arial" w:hAnsi="Arial" w:cs="Arial"/>
                <w:bCs/>
                <w:sz w:val="16"/>
                <w:szCs w:val="16"/>
              </w:rPr>
              <w:t>Actividad 3. Realiza dibujos para predecir cómo serán algunos seres adaptados a vivir en determinados medios.</w:t>
            </w:r>
          </w:p>
          <w:p w14:paraId="1FAD1463"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¡Necesitamos animales!</w:t>
            </w:r>
          </w:p>
          <w:p w14:paraId="4DF3DB01" w14:textId="77777777" w:rsidR="000578AA" w:rsidRPr="00FF56D4" w:rsidRDefault="000578AA" w:rsidP="00D97E13">
            <w:pPr>
              <w:rPr>
                <w:rFonts w:ascii="Arial" w:hAnsi="Arial" w:cs="Arial"/>
                <w:sz w:val="16"/>
                <w:szCs w:val="16"/>
              </w:rPr>
            </w:pPr>
            <w:r w:rsidRPr="00FF56D4">
              <w:rPr>
                <w:rFonts w:ascii="Arial" w:hAnsi="Arial" w:cs="Arial"/>
                <w:sz w:val="16"/>
                <w:szCs w:val="16"/>
              </w:rPr>
              <w:t xml:space="preserve">Actividades 1, 2 y 3. Identifica los animales que necesitamos y los recursos que obtenemos de ellos. </w:t>
            </w:r>
          </w:p>
          <w:p w14:paraId="1F258251" w14:textId="77777777" w:rsidR="000578AA" w:rsidRPr="00FF56D4" w:rsidRDefault="000578AA" w:rsidP="00D97E13">
            <w:pPr>
              <w:rPr>
                <w:rFonts w:ascii="Arial" w:hAnsi="Arial" w:cs="Arial"/>
                <w:b/>
                <w:bCs/>
                <w:sz w:val="16"/>
                <w:szCs w:val="16"/>
              </w:rPr>
            </w:pPr>
            <w:r w:rsidRPr="00FF56D4">
              <w:rPr>
                <w:rFonts w:ascii="Arial" w:hAnsi="Arial" w:cs="Arial"/>
                <w:b/>
                <w:bCs/>
                <w:sz w:val="16"/>
                <w:szCs w:val="16"/>
              </w:rPr>
              <w:t>¡Necesitamos plantas!</w:t>
            </w:r>
          </w:p>
          <w:p w14:paraId="7D0525CE"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Actividades 1 y 2. Identifica las plantas que necesitamos y los recursos que obtenemos de ellas.</w:t>
            </w:r>
          </w:p>
          <w:p w14:paraId="49883B82"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La naturaleza se puede dañar</w:t>
            </w:r>
          </w:p>
          <w:p w14:paraId="0A5FC4D2"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 1. Desarrolla sensibilidad hacia los daños que nuestras acciones causan a los animales y las plantas.</w:t>
            </w:r>
          </w:p>
          <w:p w14:paraId="170E508F"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¡Cuidemos la naturaleza!</w:t>
            </w:r>
          </w:p>
          <w:p w14:paraId="1B352E21" w14:textId="77777777" w:rsidR="000578AA" w:rsidRPr="00FF56D4" w:rsidRDefault="000578AA" w:rsidP="00D97E13">
            <w:pPr>
              <w:spacing w:after="60"/>
              <w:rPr>
                <w:rFonts w:ascii="Arial" w:hAnsi="Arial" w:cs="Arial"/>
                <w:sz w:val="16"/>
                <w:szCs w:val="16"/>
              </w:rPr>
            </w:pPr>
            <w:r w:rsidRPr="00FF56D4">
              <w:rPr>
                <w:rFonts w:ascii="Arial" w:hAnsi="Arial" w:cs="Arial"/>
                <w:sz w:val="16"/>
                <w:szCs w:val="16"/>
              </w:rPr>
              <w:t>Actividad 1. Conoce las acciones que mejoran nuestra relación con la naturaleza.</w:t>
            </w:r>
          </w:p>
          <w:p w14:paraId="623779F5" w14:textId="77777777" w:rsidR="000578AA" w:rsidRPr="00FF56D4" w:rsidRDefault="000578AA" w:rsidP="00D97E13">
            <w:pPr>
              <w:rPr>
                <w:rFonts w:ascii="Arial" w:eastAsia="Arial" w:hAnsi="Arial" w:cs="Arial"/>
                <w:b/>
                <w:sz w:val="16"/>
                <w:szCs w:val="16"/>
              </w:rPr>
            </w:pPr>
            <w:r w:rsidRPr="00FF56D4">
              <w:rPr>
                <w:rFonts w:ascii="Arial" w:eastAsia="Arial" w:hAnsi="Arial" w:cs="Arial"/>
                <w:b/>
                <w:sz w:val="16"/>
                <w:szCs w:val="16"/>
              </w:rPr>
              <w:t>¿Qué he aprendido?</w:t>
            </w:r>
          </w:p>
          <w:p w14:paraId="054EA145" w14:textId="77777777" w:rsidR="000578AA" w:rsidRPr="00DC32E9" w:rsidRDefault="000578AA" w:rsidP="00D97E13">
            <w:pPr>
              <w:rPr>
                <w:rFonts w:ascii="Arial" w:hAnsi="Arial" w:cs="Arial"/>
                <w:b/>
                <w:bCs/>
                <w:color w:val="000000"/>
                <w:sz w:val="16"/>
                <w:szCs w:val="16"/>
              </w:rPr>
            </w:pPr>
            <w:r w:rsidRPr="00FF56D4">
              <w:rPr>
                <w:rFonts w:ascii="Arial" w:eastAsia="Arial" w:hAnsi="Arial" w:cs="Arial"/>
                <w:bCs/>
                <w:sz w:val="16"/>
                <w:szCs w:val="16"/>
              </w:rPr>
              <w:t>Actividad 1. Asigna correctamente seres vivos a su medio.</w:t>
            </w:r>
          </w:p>
        </w:tc>
      </w:tr>
      <w:tr w:rsidR="000578AA" w:rsidRPr="00DC32E9" w14:paraId="6D616CB7" w14:textId="77777777" w:rsidTr="00D97E13">
        <w:trPr>
          <w:trHeight w:val="850"/>
        </w:trPr>
        <w:tc>
          <w:tcPr>
            <w:tcW w:w="1502" w:type="dxa"/>
            <w:vMerge/>
            <w:tcBorders>
              <w:left w:val="single" w:sz="8" w:space="0" w:color="00000A"/>
            </w:tcBorders>
            <w:shd w:val="clear" w:color="auto" w:fill="FFFFFF"/>
          </w:tcPr>
          <w:p w14:paraId="361F7F74" w14:textId="77777777" w:rsidR="000578AA" w:rsidRPr="00DC32E9" w:rsidRDefault="000578AA" w:rsidP="00D97E13">
            <w:pPr>
              <w:rPr>
                <w:rFonts w:ascii="Arial" w:eastAsia="Arial" w:hAnsi="Arial" w:cs="Arial"/>
                <w:sz w:val="16"/>
                <w:szCs w:val="16"/>
              </w:rPr>
            </w:pPr>
          </w:p>
        </w:tc>
        <w:tc>
          <w:tcPr>
            <w:tcW w:w="2693" w:type="dxa"/>
            <w:tcBorders>
              <w:top w:val="single" w:sz="4" w:space="0" w:color="auto"/>
              <w:left w:val="single" w:sz="8" w:space="0" w:color="00000A"/>
              <w:bottom w:val="single" w:sz="4" w:space="0" w:color="auto"/>
            </w:tcBorders>
            <w:shd w:val="clear" w:color="auto" w:fill="FFFFFF"/>
          </w:tcPr>
          <w:p w14:paraId="71694307" w14:textId="77777777" w:rsidR="000578AA" w:rsidRPr="00DC32E9" w:rsidRDefault="000578AA" w:rsidP="00D97E13">
            <w:pPr>
              <w:rPr>
                <w:rFonts w:ascii="Arial" w:hAnsi="Arial" w:cs="Arial"/>
                <w:sz w:val="16"/>
                <w:szCs w:val="16"/>
              </w:rPr>
            </w:pPr>
            <w:r w:rsidRPr="00DC32E9">
              <w:rPr>
                <w:rFonts w:ascii="Arial" w:hAnsi="Arial" w:cs="Arial"/>
                <w:sz w:val="16"/>
                <w:szCs w:val="16"/>
              </w:rPr>
              <w:t>2.2. Buscar información sencilla de diferentes fuentes seguras y fiables, incluidas las digitales, de manera pautada, para intercambiarla y utilizarla de forma comprensiva en investigaciones relacionadas con el medio natural, social y cultural canario.</w:t>
            </w:r>
          </w:p>
        </w:tc>
        <w:tc>
          <w:tcPr>
            <w:tcW w:w="1559" w:type="dxa"/>
            <w:tcBorders>
              <w:top w:val="single" w:sz="4" w:space="0" w:color="auto"/>
              <w:left w:val="single" w:sz="8" w:space="0" w:color="00000A"/>
              <w:bottom w:val="single" w:sz="4" w:space="0" w:color="auto"/>
            </w:tcBorders>
            <w:shd w:val="clear" w:color="auto" w:fill="FFFFFF"/>
          </w:tcPr>
          <w:p w14:paraId="6E3D6517" w14:textId="77777777" w:rsidR="000578AA" w:rsidRPr="00DC32E9" w:rsidRDefault="000578AA" w:rsidP="00D97E13">
            <w:pPr>
              <w:rPr>
                <w:rFonts w:ascii="Arial" w:hAnsi="Arial" w:cs="Arial"/>
                <w:sz w:val="16"/>
                <w:szCs w:val="16"/>
                <w:lang w:val="en-US"/>
              </w:rPr>
            </w:pPr>
            <w:r w:rsidRPr="00DC32E9">
              <w:rPr>
                <w:rFonts w:ascii="Arial" w:hAnsi="Arial" w:cs="Arial"/>
                <w:sz w:val="16"/>
                <w:szCs w:val="16"/>
                <w:lang w:val="en-US"/>
              </w:rPr>
              <w:t>CCL1, CCL2, CCL3, STEM2, STEM4, CD1, CD2</w:t>
            </w:r>
          </w:p>
        </w:tc>
        <w:tc>
          <w:tcPr>
            <w:tcW w:w="2552" w:type="dxa"/>
            <w:vMerge/>
            <w:tcBorders>
              <w:left w:val="single" w:sz="8" w:space="0" w:color="00000A"/>
            </w:tcBorders>
            <w:shd w:val="clear" w:color="auto" w:fill="FFFFFF"/>
          </w:tcPr>
          <w:p w14:paraId="445C25CE" w14:textId="77777777" w:rsidR="000578AA" w:rsidRPr="00DC32E9" w:rsidRDefault="000578AA" w:rsidP="00D97E13">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1E2332D2" w14:textId="77777777" w:rsidR="000578AA" w:rsidRPr="00DC32E9" w:rsidRDefault="000578AA" w:rsidP="00D97E13">
            <w:pPr>
              <w:rPr>
                <w:rFonts w:ascii="Arial" w:eastAsia="Arial" w:hAnsi="Arial" w:cs="Arial"/>
                <w:bCs/>
                <w:color w:val="000000"/>
                <w:sz w:val="16"/>
                <w:szCs w:val="16"/>
                <w:lang w:val="en-US"/>
              </w:rPr>
            </w:pPr>
          </w:p>
        </w:tc>
        <w:tc>
          <w:tcPr>
            <w:tcW w:w="1559" w:type="dxa"/>
            <w:vMerge/>
            <w:tcBorders>
              <w:left w:val="single" w:sz="8" w:space="0" w:color="00000A"/>
            </w:tcBorders>
            <w:shd w:val="clear" w:color="auto" w:fill="FFFFFF"/>
          </w:tcPr>
          <w:p w14:paraId="476153BE" w14:textId="77777777" w:rsidR="000578AA" w:rsidRPr="00DC32E9" w:rsidRDefault="000578AA" w:rsidP="00D97E13">
            <w:pPr>
              <w:rPr>
                <w:rFonts w:ascii="Arial" w:eastAsia="Arial" w:hAnsi="Arial" w:cs="Arial"/>
                <w:bCs/>
                <w:color w:val="000000"/>
                <w:sz w:val="16"/>
                <w:szCs w:val="16"/>
                <w:lang w:val="en-US"/>
              </w:rPr>
            </w:pPr>
          </w:p>
        </w:tc>
        <w:tc>
          <w:tcPr>
            <w:tcW w:w="3181" w:type="dxa"/>
            <w:vMerge/>
            <w:tcBorders>
              <w:left w:val="single" w:sz="8" w:space="0" w:color="00000A"/>
              <w:right w:val="single" w:sz="8" w:space="0" w:color="00000A"/>
            </w:tcBorders>
            <w:shd w:val="clear" w:color="auto" w:fill="FFFFFF"/>
          </w:tcPr>
          <w:p w14:paraId="7BD6755D" w14:textId="77777777" w:rsidR="000578AA" w:rsidRPr="00DC32E9" w:rsidRDefault="000578AA" w:rsidP="00D97E13">
            <w:pPr>
              <w:rPr>
                <w:rFonts w:ascii="Arial" w:hAnsi="Arial" w:cs="Arial"/>
                <w:b/>
                <w:bCs/>
                <w:color w:val="000000"/>
                <w:sz w:val="16"/>
                <w:szCs w:val="16"/>
                <w:lang w:val="en-US"/>
              </w:rPr>
            </w:pPr>
          </w:p>
        </w:tc>
      </w:tr>
      <w:tr w:rsidR="000578AA" w:rsidRPr="00DC32E9" w14:paraId="7F223B0F" w14:textId="77777777" w:rsidTr="00412840">
        <w:trPr>
          <w:trHeight w:val="1474"/>
        </w:trPr>
        <w:tc>
          <w:tcPr>
            <w:tcW w:w="1502" w:type="dxa"/>
            <w:vMerge/>
            <w:tcBorders>
              <w:left w:val="single" w:sz="8" w:space="0" w:color="00000A"/>
            </w:tcBorders>
            <w:shd w:val="clear" w:color="auto" w:fill="FFFFFF"/>
          </w:tcPr>
          <w:p w14:paraId="4D94931A" w14:textId="77777777" w:rsidR="000578AA" w:rsidRPr="00DC32E9" w:rsidRDefault="000578AA" w:rsidP="00D97E13">
            <w:pPr>
              <w:rPr>
                <w:rFonts w:ascii="Arial" w:eastAsia="Arial" w:hAnsi="Arial" w:cs="Arial"/>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57DC3891" w14:textId="77777777" w:rsidR="000578AA" w:rsidRPr="00DC32E9" w:rsidRDefault="000578AA" w:rsidP="00D97E13">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3672F0A3" w14:textId="77777777" w:rsidR="000578AA" w:rsidRPr="00DC32E9" w:rsidRDefault="000578AA" w:rsidP="00D97E13">
            <w:pPr>
              <w:rPr>
                <w:rFonts w:ascii="Arial" w:hAnsi="Arial" w:cs="Arial"/>
                <w:sz w:val="16"/>
                <w:szCs w:val="16"/>
                <w:lang w:val="en-US"/>
              </w:rPr>
            </w:pPr>
            <w:r w:rsidRPr="00DC32E9">
              <w:rPr>
                <w:rFonts w:ascii="Arial" w:hAnsi="Arial" w:cs="Arial"/>
                <w:sz w:val="16"/>
                <w:szCs w:val="16"/>
                <w:lang w:val="en-US"/>
              </w:rPr>
              <w:t>CCL1, CCL2, CCL3, STEM2, STEM4, CD2</w:t>
            </w:r>
          </w:p>
        </w:tc>
        <w:tc>
          <w:tcPr>
            <w:tcW w:w="2552" w:type="dxa"/>
            <w:vMerge/>
            <w:tcBorders>
              <w:left w:val="single" w:sz="8" w:space="0" w:color="00000A"/>
            </w:tcBorders>
            <w:shd w:val="clear" w:color="auto" w:fill="FFFFFF"/>
          </w:tcPr>
          <w:p w14:paraId="72866E82" w14:textId="77777777" w:rsidR="000578AA" w:rsidRPr="00DC32E9" w:rsidRDefault="000578AA" w:rsidP="00D97E13">
            <w:pPr>
              <w:spacing w:after="60"/>
              <w:ind w:right="57"/>
              <w:rPr>
                <w:rFonts w:ascii="Arial" w:hAnsi="Arial" w:cs="Arial"/>
                <w:b/>
                <w:color w:val="000000"/>
                <w:sz w:val="16"/>
                <w:szCs w:val="16"/>
                <w:lang w:val="en-US"/>
              </w:rPr>
            </w:pPr>
          </w:p>
        </w:tc>
        <w:tc>
          <w:tcPr>
            <w:tcW w:w="1417" w:type="dxa"/>
            <w:vMerge/>
            <w:tcBorders>
              <w:left w:val="single" w:sz="8" w:space="0" w:color="00000A"/>
            </w:tcBorders>
            <w:shd w:val="clear" w:color="auto" w:fill="FFFFFF"/>
          </w:tcPr>
          <w:p w14:paraId="2A4A7481" w14:textId="77777777" w:rsidR="000578AA" w:rsidRPr="00DC32E9" w:rsidRDefault="000578AA" w:rsidP="00D97E13">
            <w:pPr>
              <w:rPr>
                <w:rFonts w:ascii="Arial" w:eastAsia="Arial" w:hAnsi="Arial" w:cs="Arial"/>
                <w:bCs/>
                <w:color w:val="000000"/>
                <w:sz w:val="16"/>
                <w:szCs w:val="16"/>
                <w:lang w:val="en-US"/>
              </w:rPr>
            </w:pPr>
          </w:p>
        </w:tc>
        <w:tc>
          <w:tcPr>
            <w:tcW w:w="1559" w:type="dxa"/>
            <w:vMerge/>
            <w:tcBorders>
              <w:left w:val="single" w:sz="8" w:space="0" w:color="00000A"/>
            </w:tcBorders>
            <w:shd w:val="clear" w:color="auto" w:fill="FFFFFF"/>
          </w:tcPr>
          <w:p w14:paraId="05643556" w14:textId="77777777" w:rsidR="000578AA" w:rsidRPr="00DC32E9" w:rsidRDefault="000578AA" w:rsidP="00D97E13">
            <w:pPr>
              <w:rPr>
                <w:rFonts w:ascii="Arial" w:eastAsia="Arial" w:hAnsi="Arial" w:cs="Arial"/>
                <w:bCs/>
                <w:color w:val="000000"/>
                <w:sz w:val="16"/>
                <w:szCs w:val="16"/>
                <w:lang w:val="en-US"/>
              </w:rPr>
            </w:pPr>
          </w:p>
        </w:tc>
        <w:tc>
          <w:tcPr>
            <w:tcW w:w="3181" w:type="dxa"/>
            <w:vMerge/>
            <w:tcBorders>
              <w:left w:val="single" w:sz="8" w:space="0" w:color="00000A"/>
              <w:right w:val="single" w:sz="8" w:space="0" w:color="00000A"/>
            </w:tcBorders>
            <w:shd w:val="clear" w:color="auto" w:fill="FFFFFF"/>
          </w:tcPr>
          <w:p w14:paraId="705EC7C1" w14:textId="77777777" w:rsidR="000578AA" w:rsidRPr="00DC32E9" w:rsidRDefault="000578AA" w:rsidP="00D97E13">
            <w:pPr>
              <w:rPr>
                <w:rFonts w:ascii="Arial" w:hAnsi="Arial" w:cs="Arial"/>
                <w:b/>
                <w:bCs/>
                <w:color w:val="000000"/>
                <w:sz w:val="16"/>
                <w:szCs w:val="16"/>
                <w:lang w:val="en-US"/>
              </w:rPr>
            </w:pPr>
          </w:p>
        </w:tc>
      </w:tr>
      <w:tr w:rsidR="000578AA" w:rsidRPr="00DC32E9" w14:paraId="53AE3555" w14:textId="77777777" w:rsidTr="00412840">
        <w:trPr>
          <w:trHeight w:val="624"/>
        </w:trPr>
        <w:tc>
          <w:tcPr>
            <w:tcW w:w="1502" w:type="dxa"/>
            <w:vMerge/>
            <w:tcBorders>
              <w:left w:val="single" w:sz="8" w:space="0" w:color="00000A"/>
              <w:bottom w:val="single" w:sz="4" w:space="0" w:color="00000A"/>
            </w:tcBorders>
            <w:shd w:val="clear" w:color="auto" w:fill="FFFFFF"/>
          </w:tcPr>
          <w:p w14:paraId="5F40A9B4" w14:textId="77777777" w:rsidR="000578AA" w:rsidRPr="00DC32E9" w:rsidRDefault="000578AA" w:rsidP="00D97E13">
            <w:pPr>
              <w:rPr>
                <w:rFonts w:ascii="Arial" w:eastAsia="Arial" w:hAnsi="Arial" w:cs="Arial"/>
                <w:sz w:val="16"/>
                <w:szCs w:val="16"/>
                <w:lang w:val="en-US"/>
              </w:rPr>
            </w:pPr>
          </w:p>
        </w:tc>
        <w:tc>
          <w:tcPr>
            <w:tcW w:w="2693" w:type="dxa"/>
            <w:tcBorders>
              <w:top w:val="single" w:sz="4" w:space="0" w:color="auto"/>
              <w:left w:val="single" w:sz="8" w:space="0" w:color="00000A"/>
              <w:bottom w:val="single" w:sz="4" w:space="0" w:color="00000A"/>
            </w:tcBorders>
            <w:shd w:val="clear" w:color="auto" w:fill="FFFFFF"/>
          </w:tcPr>
          <w:p w14:paraId="4EBB56F3" w14:textId="77777777" w:rsidR="000578AA" w:rsidRPr="00DC32E9" w:rsidRDefault="000578AA" w:rsidP="00D97E13">
            <w:pPr>
              <w:rPr>
                <w:rFonts w:ascii="Arial" w:hAnsi="Arial" w:cs="Arial"/>
                <w:sz w:val="16"/>
                <w:szCs w:val="16"/>
              </w:rPr>
            </w:pPr>
            <w:r w:rsidRPr="00DC32E9">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auto"/>
              <w:left w:val="single" w:sz="8" w:space="0" w:color="00000A"/>
              <w:bottom w:val="single" w:sz="4" w:space="0" w:color="00000A"/>
            </w:tcBorders>
            <w:shd w:val="clear" w:color="auto" w:fill="FFFFFF"/>
          </w:tcPr>
          <w:p w14:paraId="04038C16" w14:textId="77777777" w:rsidR="000578AA" w:rsidRPr="00DC32E9" w:rsidRDefault="000578AA" w:rsidP="00D97E13">
            <w:pPr>
              <w:rPr>
                <w:rFonts w:ascii="Arial" w:hAnsi="Arial" w:cs="Arial"/>
                <w:sz w:val="16"/>
                <w:szCs w:val="16"/>
                <w:lang w:val="en-US"/>
              </w:rPr>
            </w:pPr>
            <w:r w:rsidRPr="00DC32E9">
              <w:rPr>
                <w:rFonts w:ascii="Arial" w:hAnsi="Arial" w:cs="Arial"/>
                <w:sz w:val="16"/>
                <w:szCs w:val="16"/>
                <w:lang w:val="en-US"/>
              </w:rPr>
              <w:t>CCL1, CCL2, CCL3, STEM4, CD2</w:t>
            </w:r>
          </w:p>
        </w:tc>
        <w:tc>
          <w:tcPr>
            <w:tcW w:w="2552" w:type="dxa"/>
            <w:vMerge/>
            <w:tcBorders>
              <w:left w:val="single" w:sz="8" w:space="0" w:color="00000A"/>
              <w:bottom w:val="single" w:sz="4" w:space="0" w:color="00000A"/>
            </w:tcBorders>
            <w:shd w:val="clear" w:color="auto" w:fill="FFFFFF"/>
          </w:tcPr>
          <w:p w14:paraId="1721D95F" w14:textId="77777777" w:rsidR="000578AA" w:rsidRPr="00DC32E9" w:rsidRDefault="000578AA" w:rsidP="00D97E13">
            <w:pPr>
              <w:spacing w:after="60"/>
              <w:ind w:right="57"/>
              <w:rPr>
                <w:rFonts w:ascii="Arial" w:hAnsi="Arial" w:cs="Arial"/>
                <w:b/>
                <w:color w:val="000000"/>
                <w:sz w:val="16"/>
                <w:szCs w:val="16"/>
                <w:lang w:val="en-US"/>
              </w:rPr>
            </w:pPr>
          </w:p>
        </w:tc>
        <w:tc>
          <w:tcPr>
            <w:tcW w:w="1417" w:type="dxa"/>
            <w:vMerge/>
            <w:tcBorders>
              <w:left w:val="single" w:sz="8" w:space="0" w:color="00000A"/>
              <w:bottom w:val="single" w:sz="4" w:space="0" w:color="00000A"/>
            </w:tcBorders>
            <w:shd w:val="clear" w:color="auto" w:fill="FFFFFF"/>
          </w:tcPr>
          <w:p w14:paraId="089CDFE4" w14:textId="77777777" w:rsidR="000578AA" w:rsidRPr="00DC32E9" w:rsidRDefault="000578AA" w:rsidP="00D97E13">
            <w:pPr>
              <w:rPr>
                <w:rFonts w:ascii="Arial" w:eastAsia="Arial" w:hAnsi="Arial" w:cs="Arial"/>
                <w:bCs/>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0545E128" w14:textId="77777777" w:rsidR="000578AA" w:rsidRPr="00DC32E9" w:rsidRDefault="000578AA" w:rsidP="00D97E13">
            <w:pPr>
              <w:rPr>
                <w:rFonts w:ascii="Arial" w:eastAsia="Arial" w:hAnsi="Arial" w:cs="Arial"/>
                <w:bCs/>
                <w:color w:val="000000"/>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4DB7F44" w14:textId="77777777" w:rsidR="000578AA" w:rsidRPr="00DC32E9" w:rsidRDefault="000578AA" w:rsidP="00D97E13">
            <w:pPr>
              <w:rPr>
                <w:rFonts w:ascii="Arial" w:hAnsi="Arial" w:cs="Arial"/>
                <w:b/>
                <w:bCs/>
                <w:color w:val="000000"/>
                <w:sz w:val="16"/>
                <w:szCs w:val="16"/>
                <w:lang w:val="en-US"/>
              </w:rPr>
            </w:pPr>
          </w:p>
        </w:tc>
      </w:tr>
      <w:tr w:rsidR="000578AA" w:rsidRPr="00DC32E9" w14:paraId="35B4CEF6" w14:textId="77777777" w:rsidTr="000578AA">
        <w:trPr>
          <w:trHeight w:val="2891"/>
        </w:trPr>
        <w:tc>
          <w:tcPr>
            <w:tcW w:w="1502" w:type="dxa"/>
            <w:tcBorders>
              <w:left w:val="single" w:sz="8" w:space="0" w:color="00000A"/>
            </w:tcBorders>
            <w:shd w:val="clear" w:color="auto" w:fill="FFFFFF"/>
          </w:tcPr>
          <w:p w14:paraId="5D40F1B7" w14:textId="77777777" w:rsidR="000578AA" w:rsidRPr="00DC32E9" w:rsidRDefault="000578AA" w:rsidP="00D97E13">
            <w:pPr>
              <w:rPr>
                <w:rFonts w:ascii="Arial" w:eastAsia="Arial" w:hAnsi="Arial" w:cs="Arial"/>
                <w:sz w:val="16"/>
                <w:szCs w:val="16"/>
              </w:rPr>
            </w:pPr>
            <w:r w:rsidRPr="00DC32E9">
              <w:rPr>
                <w:rFonts w:ascii="Arial" w:eastAsia="Arial" w:hAnsi="Arial" w:cs="Arial"/>
                <w:sz w:val="16"/>
                <w:szCs w:val="16"/>
              </w:rPr>
              <w:lastRenderedPageBreak/>
              <w:t>CE 4</w:t>
            </w:r>
          </w:p>
        </w:tc>
        <w:tc>
          <w:tcPr>
            <w:tcW w:w="2693" w:type="dxa"/>
            <w:tcBorders>
              <w:left w:val="single" w:sz="8" w:space="0" w:color="00000A"/>
            </w:tcBorders>
            <w:shd w:val="clear" w:color="auto" w:fill="FFFFFF"/>
          </w:tcPr>
          <w:p w14:paraId="1F85F2A4" w14:textId="77777777" w:rsidR="000578AA" w:rsidRPr="00DC32E9" w:rsidRDefault="000578AA" w:rsidP="00D97E13">
            <w:pPr>
              <w:rPr>
                <w:rFonts w:ascii="Arial" w:hAnsi="Arial" w:cs="Arial"/>
                <w:sz w:val="16"/>
                <w:szCs w:val="16"/>
              </w:rPr>
            </w:pPr>
            <w:r w:rsidRPr="00DC32E9">
              <w:rPr>
                <w:rFonts w:ascii="Arial" w:hAnsi="Arial" w:cs="Arial"/>
                <w:sz w:val="16"/>
                <w:szCs w:val="16"/>
              </w:rPr>
              <w:t>4.1</w:t>
            </w:r>
            <w:r>
              <w:rPr>
                <w:rFonts w:ascii="Arial" w:hAnsi="Arial" w:cs="Arial"/>
                <w:sz w:val="16"/>
                <w:szCs w:val="16"/>
              </w:rPr>
              <w:t>.</w:t>
            </w:r>
            <w:r w:rsidRPr="00DC32E9">
              <w:rPr>
                <w:rFonts w:ascii="Arial" w:hAnsi="Arial" w:cs="Arial"/>
                <w:sz w:val="16"/>
                <w:szCs w:val="16"/>
              </w:rPr>
              <w:t xml:space="preserve">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tc>
        <w:tc>
          <w:tcPr>
            <w:tcW w:w="1559" w:type="dxa"/>
            <w:tcBorders>
              <w:left w:val="single" w:sz="8" w:space="0" w:color="00000A"/>
            </w:tcBorders>
            <w:shd w:val="clear" w:color="auto" w:fill="FFFFFF"/>
          </w:tcPr>
          <w:p w14:paraId="70BA4C66" w14:textId="77777777" w:rsidR="000578AA" w:rsidRPr="00DC32E9" w:rsidRDefault="000578AA" w:rsidP="00D97E13">
            <w:pPr>
              <w:rPr>
                <w:rFonts w:ascii="Arial" w:hAnsi="Arial" w:cs="Arial"/>
                <w:sz w:val="16"/>
                <w:szCs w:val="16"/>
                <w:lang w:val="en-US"/>
              </w:rPr>
            </w:pPr>
            <w:r w:rsidRPr="00DC32E9">
              <w:rPr>
                <w:rFonts w:ascii="Arial" w:hAnsi="Arial" w:cs="Arial"/>
                <w:sz w:val="16"/>
                <w:szCs w:val="16"/>
              </w:rPr>
              <w:t>STEM5, CPSAA1, CPSAA2, CPSAA3</w:t>
            </w:r>
          </w:p>
        </w:tc>
        <w:tc>
          <w:tcPr>
            <w:tcW w:w="2552" w:type="dxa"/>
            <w:tcBorders>
              <w:left w:val="single" w:sz="8" w:space="0" w:color="00000A"/>
            </w:tcBorders>
            <w:shd w:val="clear" w:color="auto" w:fill="FFFFFF"/>
          </w:tcPr>
          <w:p w14:paraId="3611E88E" w14:textId="77777777" w:rsidR="000578AA" w:rsidRPr="00DC32E9" w:rsidRDefault="000578AA" w:rsidP="00D97E13">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68136108" w14:textId="77777777" w:rsidR="000578AA" w:rsidRPr="00DC32E9" w:rsidRDefault="000578AA" w:rsidP="000578AA">
            <w:pPr>
              <w:pStyle w:val="Standard"/>
              <w:widowControl/>
              <w:numPr>
                <w:ilvl w:val="0"/>
                <w:numId w:val="42"/>
              </w:numPr>
              <w:spacing w:before="60"/>
              <w:ind w:left="198" w:hanging="198"/>
              <w:rPr>
                <w:rFonts w:ascii="Arial" w:hAnsi="Arial" w:cs="Arial"/>
                <w:sz w:val="16"/>
                <w:szCs w:val="16"/>
              </w:rPr>
            </w:pPr>
            <w:r w:rsidRPr="00DC32E9">
              <w:rPr>
                <w:rFonts w:ascii="Arial" w:hAnsi="Arial" w:cs="Arial"/>
                <w:b/>
                <w:bCs/>
                <w:sz w:val="16"/>
                <w:szCs w:val="16"/>
              </w:rPr>
              <w:t>La vida en nuestro planeta</w:t>
            </w:r>
          </w:p>
          <w:p w14:paraId="4A7E5AC1" w14:textId="77777777" w:rsidR="000578AA" w:rsidRPr="00DC32E9" w:rsidRDefault="000578AA" w:rsidP="000578AA">
            <w:pPr>
              <w:pStyle w:val="Standard"/>
              <w:widowControl/>
              <w:numPr>
                <w:ilvl w:val="1"/>
                <w:numId w:val="42"/>
              </w:numPr>
              <w:spacing w:after="60"/>
              <w:ind w:left="170" w:firstLine="0"/>
              <w:rPr>
                <w:rFonts w:ascii="Arial" w:hAnsi="Arial" w:cs="Arial"/>
                <w:bCs/>
                <w:sz w:val="16"/>
                <w:szCs w:val="16"/>
              </w:rPr>
            </w:pPr>
            <w:r w:rsidRPr="00DC32E9">
              <w:rPr>
                <w:rFonts w:ascii="Arial" w:hAnsi="Arial" w:cs="Arial"/>
                <w:sz w:val="16"/>
                <w:szCs w:val="16"/>
              </w:rPr>
              <w:t>Reconocimiento de estilos de vida saludables relacionados con el bienestar emocional y social: desarrollo de la conciencia emocional (percepción, reconocimiento y comprensión emocional de alegría, tristeza, miedo, enfado, asco y sorpresa), la regulación emocional (autocontrol impulsivo y ajuste afectivo) y la vinculación emocional (empatía). Sensibilidad y aceptación de la diversidad presente en el aula y en la sociedad desde un modelo inclusivo que incluya la educación afectivo-sexual, adaptada a su nivel madurativo</w:t>
            </w:r>
          </w:p>
        </w:tc>
        <w:tc>
          <w:tcPr>
            <w:tcW w:w="1417" w:type="dxa"/>
            <w:tcBorders>
              <w:left w:val="single" w:sz="8" w:space="0" w:color="00000A"/>
            </w:tcBorders>
            <w:shd w:val="clear" w:color="auto" w:fill="FFFFFF"/>
          </w:tcPr>
          <w:p w14:paraId="6C6C78B3"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185F5C06"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59" w:type="dxa"/>
            <w:tcBorders>
              <w:left w:val="single" w:sz="8" w:space="0" w:color="00000A"/>
            </w:tcBorders>
            <w:shd w:val="clear" w:color="auto" w:fill="FFFFFF"/>
          </w:tcPr>
          <w:p w14:paraId="1D5A025C" w14:textId="77777777" w:rsidR="000578AA" w:rsidRPr="00DC32E9" w:rsidRDefault="000578AA" w:rsidP="00D97E1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21195565" w14:textId="77777777" w:rsidR="000578AA" w:rsidRPr="00DC32E9" w:rsidRDefault="000578AA" w:rsidP="00D97E13">
            <w:pPr>
              <w:ind w:right="57"/>
              <w:rPr>
                <w:rFonts w:ascii="Arial" w:hAnsi="Arial" w:cs="Arial"/>
                <w:b/>
                <w:sz w:val="16"/>
                <w:szCs w:val="16"/>
              </w:rPr>
            </w:pPr>
            <w:r w:rsidRPr="00DC32E9">
              <w:rPr>
                <w:rFonts w:ascii="Arial" w:hAnsi="Arial" w:cs="Arial"/>
                <w:b/>
                <w:sz w:val="16"/>
                <w:szCs w:val="16"/>
              </w:rPr>
              <w:t>La naturaleza se puede dañar.</w:t>
            </w:r>
          </w:p>
          <w:p w14:paraId="63EDD297"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sz w:val="16"/>
                <w:szCs w:val="16"/>
              </w:rPr>
              <w:t>Observa y descubre. ¿Cómo te sientes cuando se daña la naturaleza</w:t>
            </w:r>
          </w:p>
        </w:tc>
      </w:tr>
      <w:tr w:rsidR="000578AA" w:rsidRPr="00DC32E9" w14:paraId="51168297" w14:textId="77777777" w:rsidTr="00D97E13">
        <w:trPr>
          <w:trHeight w:val="5636"/>
        </w:trPr>
        <w:tc>
          <w:tcPr>
            <w:tcW w:w="1502" w:type="dxa"/>
            <w:tcBorders>
              <w:left w:val="single" w:sz="8" w:space="0" w:color="00000A"/>
            </w:tcBorders>
            <w:shd w:val="clear" w:color="auto" w:fill="FFFFFF"/>
          </w:tcPr>
          <w:p w14:paraId="7474809E" w14:textId="77777777" w:rsidR="000578AA" w:rsidRPr="00DC32E9" w:rsidRDefault="000578AA" w:rsidP="00D97E13">
            <w:pPr>
              <w:rPr>
                <w:rFonts w:ascii="Arial" w:eastAsia="Arial" w:hAnsi="Arial" w:cs="Arial"/>
                <w:sz w:val="16"/>
                <w:szCs w:val="16"/>
              </w:rPr>
            </w:pPr>
            <w:r w:rsidRPr="00DC32E9">
              <w:rPr>
                <w:rFonts w:ascii="Arial" w:eastAsia="Arial" w:hAnsi="Arial" w:cs="Arial"/>
                <w:sz w:val="16"/>
                <w:szCs w:val="16"/>
              </w:rPr>
              <w:t>CE 5</w:t>
            </w:r>
          </w:p>
        </w:tc>
        <w:tc>
          <w:tcPr>
            <w:tcW w:w="2693" w:type="dxa"/>
            <w:tcBorders>
              <w:left w:val="single" w:sz="8" w:space="0" w:color="00000A"/>
            </w:tcBorders>
            <w:shd w:val="clear" w:color="auto" w:fill="FFFFFF"/>
          </w:tcPr>
          <w:p w14:paraId="347711A7" w14:textId="77777777" w:rsidR="000578AA" w:rsidRPr="00DC32E9" w:rsidRDefault="000578AA" w:rsidP="00D97E13">
            <w:pPr>
              <w:rPr>
                <w:rFonts w:ascii="Arial" w:hAnsi="Arial" w:cs="Arial"/>
                <w:sz w:val="16"/>
                <w:szCs w:val="16"/>
              </w:rPr>
            </w:pPr>
            <w:r w:rsidRPr="00DC32E9">
              <w:rPr>
                <w:rFonts w:ascii="Arial" w:hAnsi="Arial" w:cs="Arial"/>
                <w:sz w:val="16"/>
                <w:szCs w:val="16"/>
              </w:rPr>
              <w:t>5.2. Reconocer conexiones sencillas y directas entre diferentes elementos del medio natural, social y cultural canario por medio de la observación, la manipulación y la experimentación.</w:t>
            </w:r>
          </w:p>
        </w:tc>
        <w:tc>
          <w:tcPr>
            <w:tcW w:w="1559" w:type="dxa"/>
            <w:tcBorders>
              <w:left w:val="single" w:sz="8" w:space="0" w:color="00000A"/>
            </w:tcBorders>
            <w:shd w:val="clear" w:color="auto" w:fill="FFFFFF"/>
          </w:tcPr>
          <w:p w14:paraId="56ED0F01" w14:textId="77777777" w:rsidR="000578AA" w:rsidRPr="00DC32E9" w:rsidRDefault="000578AA" w:rsidP="00D97E13">
            <w:pPr>
              <w:rPr>
                <w:rFonts w:ascii="Arial" w:hAnsi="Arial" w:cs="Arial"/>
                <w:sz w:val="16"/>
                <w:szCs w:val="16"/>
                <w:lang w:val="en-US"/>
              </w:rPr>
            </w:pPr>
            <w:r w:rsidRPr="00DC32E9">
              <w:rPr>
                <w:rFonts w:ascii="Arial" w:hAnsi="Arial" w:cs="Arial"/>
                <w:sz w:val="16"/>
                <w:szCs w:val="16"/>
              </w:rPr>
              <w:t>STEM1, STEM2, STEM4, CC4</w:t>
            </w:r>
          </w:p>
        </w:tc>
        <w:tc>
          <w:tcPr>
            <w:tcW w:w="2552" w:type="dxa"/>
            <w:tcBorders>
              <w:left w:val="single" w:sz="8" w:space="0" w:color="00000A"/>
            </w:tcBorders>
            <w:shd w:val="clear" w:color="auto" w:fill="FFFFFF"/>
          </w:tcPr>
          <w:p w14:paraId="5F65834F" w14:textId="77777777" w:rsidR="000578AA" w:rsidRPr="00DC32E9" w:rsidRDefault="000578AA" w:rsidP="00D97E13">
            <w:pPr>
              <w:pStyle w:val="ListHeading"/>
              <w:spacing w:after="60"/>
              <w:jc w:val="left"/>
              <w:rPr>
                <w:rFonts w:ascii="Arial" w:hAnsi="Arial" w:cs="Arial"/>
                <w:bCs/>
                <w:sz w:val="16"/>
                <w:szCs w:val="16"/>
              </w:rPr>
            </w:pPr>
            <w:r w:rsidRPr="00DC32E9">
              <w:rPr>
                <w:rFonts w:ascii="Arial" w:hAnsi="Arial" w:cs="Arial"/>
                <w:bCs/>
                <w:sz w:val="16"/>
                <w:szCs w:val="16"/>
              </w:rPr>
              <w:t>I. Cultura científica</w:t>
            </w:r>
          </w:p>
          <w:p w14:paraId="546B67C2" w14:textId="77777777" w:rsidR="000578AA" w:rsidRPr="00DC32E9" w:rsidRDefault="000578AA" w:rsidP="000578AA">
            <w:pPr>
              <w:pStyle w:val="Standard"/>
              <w:widowControl/>
              <w:numPr>
                <w:ilvl w:val="0"/>
                <w:numId w:val="43"/>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37785332" w14:textId="77777777" w:rsidR="000578AA" w:rsidRPr="00DC32E9" w:rsidRDefault="000578AA" w:rsidP="000578AA">
            <w:pPr>
              <w:pStyle w:val="Standard"/>
              <w:widowControl/>
              <w:numPr>
                <w:ilvl w:val="1"/>
                <w:numId w:val="43"/>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1E1C7737" w14:textId="77777777" w:rsidR="000578AA" w:rsidRPr="00DC32E9" w:rsidRDefault="000578AA" w:rsidP="000578AA">
            <w:pPr>
              <w:pStyle w:val="Standard"/>
              <w:widowControl/>
              <w:numPr>
                <w:ilvl w:val="0"/>
                <w:numId w:val="43"/>
              </w:numPr>
              <w:spacing w:before="60"/>
              <w:ind w:left="198" w:hanging="198"/>
              <w:rPr>
                <w:rFonts w:ascii="Arial" w:hAnsi="Arial" w:cs="Arial"/>
                <w:sz w:val="16"/>
                <w:szCs w:val="16"/>
              </w:rPr>
            </w:pPr>
            <w:r w:rsidRPr="00DC32E9">
              <w:rPr>
                <w:rFonts w:ascii="Arial" w:hAnsi="Arial" w:cs="Arial"/>
                <w:b/>
                <w:bCs/>
                <w:sz w:val="16"/>
                <w:szCs w:val="16"/>
              </w:rPr>
              <w:t>La vida en nuestro planeta</w:t>
            </w:r>
          </w:p>
          <w:p w14:paraId="4516287C" w14:textId="77777777" w:rsidR="000578AA" w:rsidRPr="00DC32E9" w:rsidRDefault="000578AA" w:rsidP="000578AA">
            <w:pPr>
              <w:pStyle w:val="Standard"/>
              <w:widowControl/>
              <w:numPr>
                <w:ilvl w:val="1"/>
                <w:numId w:val="43"/>
              </w:numPr>
              <w:spacing w:after="60"/>
              <w:ind w:left="170" w:firstLine="0"/>
              <w:rPr>
                <w:rFonts w:ascii="Arial" w:hAnsi="Arial" w:cs="Arial"/>
                <w:sz w:val="16"/>
                <w:szCs w:val="16"/>
              </w:rPr>
            </w:pPr>
            <w:r w:rsidRPr="00DC32E9">
              <w:rPr>
                <w:rFonts w:ascii="Arial" w:hAnsi="Arial" w:cs="Arial"/>
                <w:sz w:val="16"/>
                <w:szCs w:val="16"/>
              </w:rPr>
              <w:t>Identificación de las necesidades básicas de los seres vivos, incluido el ser humano, y la diferencia con los objetos inertes.</w:t>
            </w:r>
          </w:p>
          <w:p w14:paraId="7E1BFD07" w14:textId="77777777" w:rsidR="000578AA" w:rsidRPr="00DC32E9" w:rsidRDefault="000578AA" w:rsidP="000578AA">
            <w:pPr>
              <w:pStyle w:val="Standard"/>
              <w:widowControl/>
              <w:numPr>
                <w:ilvl w:val="1"/>
                <w:numId w:val="43"/>
              </w:numPr>
              <w:spacing w:after="60"/>
              <w:ind w:left="170" w:firstLine="0"/>
              <w:rPr>
                <w:rFonts w:ascii="Arial" w:hAnsi="Arial" w:cs="Arial"/>
                <w:sz w:val="16"/>
                <w:szCs w:val="16"/>
              </w:rPr>
            </w:pPr>
            <w:r w:rsidRPr="00DC32E9">
              <w:rPr>
                <w:rFonts w:ascii="Arial" w:hAnsi="Arial" w:cs="Arial"/>
                <w:sz w:val="16"/>
                <w:szCs w:val="16"/>
              </w:rPr>
              <w:t>Identificación de las adaptaciones de los seres vivos, incluido el ser humano, a su hábitat, concebido como el lugar en el que cubren sus necesidades.</w:t>
            </w:r>
          </w:p>
          <w:p w14:paraId="12C6E989" w14:textId="77777777" w:rsidR="000578AA" w:rsidRPr="00DC32E9" w:rsidRDefault="000578AA" w:rsidP="000578AA">
            <w:pPr>
              <w:pStyle w:val="Standard"/>
              <w:widowControl/>
              <w:numPr>
                <w:ilvl w:val="1"/>
                <w:numId w:val="43"/>
              </w:numPr>
              <w:spacing w:after="60"/>
              <w:ind w:left="170" w:firstLine="0"/>
              <w:rPr>
                <w:rFonts w:ascii="Arial" w:hAnsi="Arial" w:cs="Arial"/>
                <w:sz w:val="16"/>
                <w:szCs w:val="16"/>
              </w:rPr>
            </w:pPr>
            <w:r w:rsidRPr="00DC32E9">
              <w:rPr>
                <w:rFonts w:ascii="Arial" w:hAnsi="Arial" w:cs="Arial"/>
                <w:sz w:val="16"/>
                <w:szCs w:val="16"/>
              </w:rPr>
              <w:t>Conocimiento de las relaciones entre los seres humanos, los animales y las plantas.</w:t>
            </w:r>
          </w:p>
        </w:tc>
        <w:tc>
          <w:tcPr>
            <w:tcW w:w="1417" w:type="dxa"/>
            <w:tcBorders>
              <w:left w:val="single" w:sz="8" w:space="0" w:color="00000A"/>
            </w:tcBorders>
            <w:shd w:val="clear" w:color="auto" w:fill="FFFFFF"/>
          </w:tcPr>
          <w:p w14:paraId="73F9E723"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552516A9" w14:textId="77777777" w:rsidR="000578AA" w:rsidRPr="00DC32E9" w:rsidRDefault="000578AA" w:rsidP="00D97E13">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Análisis de producciones</w:t>
            </w:r>
          </w:p>
        </w:tc>
        <w:tc>
          <w:tcPr>
            <w:tcW w:w="1559" w:type="dxa"/>
            <w:tcBorders>
              <w:left w:val="single" w:sz="8" w:space="0" w:color="00000A"/>
            </w:tcBorders>
            <w:shd w:val="clear" w:color="auto" w:fill="FFFFFF"/>
          </w:tcPr>
          <w:p w14:paraId="0AE32F6F" w14:textId="77777777" w:rsidR="000578AA" w:rsidRPr="00DC32E9" w:rsidRDefault="000578AA" w:rsidP="00D97E13">
            <w:pPr>
              <w:rPr>
                <w:rFonts w:ascii="Arial" w:eastAsia="Arial" w:hAnsi="Arial" w:cs="Arial"/>
                <w:bCs/>
                <w:color w:val="000000"/>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489F673A"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Vivimos en la naturaleza.</w:t>
            </w:r>
          </w:p>
          <w:p w14:paraId="2647F4DD" w14:textId="77777777" w:rsidR="000578AA" w:rsidRPr="00DC32E9" w:rsidRDefault="000578AA" w:rsidP="00D97E13">
            <w:pPr>
              <w:ind w:right="57"/>
              <w:rPr>
                <w:rFonts w:ascii="Arial" w:eastAsia="Arial" w:hAnsi="Arial" w:cs="Arial"/>
                <w:sz w:val="16"/>
                <w:szCs w:val="16"/>
              </w:rPr>
            </w:pPr>
            <w:r w:rsidRPr="00DC32E9">
              <w:rPr>
                <w:rFonts w:ascii="Arial" w:eastAsia="Arial" w:hAnsi="Arial" w:cs="Arial"/>
                <w:sz w:val="16"/>
                <w:szCs w:val="16"/>
              </w:rPr>
              <w:t>Actividad 1. Relaciona elementos y medios naturales.</w:t>
            </w:r>
          </w:p>
          <w:p w14:paraId="31897F21" w14:textId="77777777" w:rsidR="000578AA" w:rsidRPr="00DC32E9" w:rsidRDefault="000578AA" w:rsidP="00D97E13">
            <w:pPr>
              <w:spacing w:after="60"/>
              <w:ind w:right="57"/>
              <w:rPr>
                <w:rFonts w:ascii="Arial" w:eastAsia="Arial" w:hAnsi="Arial" w:cs="Arial"/>
                <w:sz w:val="16"/>
                <w:szCs w:val="16"/>
              </w:rPr>
            </w:pPr>
            <w:r w:rsidRPr="00DC32E9">
              <w:rPr>
                <w:rFonts w:ascii="Arial" w:eastAsia="Arial" w:hAnsi="Arial" w:cs="Arial"/>
                <w:sz w:val="16"/>
                <w:szCs w:val="16"/>
              </w:rPr>
              <w:t>Investiga el medio natural en el que vives. Conoce los elementos de su entorno, incluidos los relacionados con el ser humano.</w:t>
            </w:r>
          </w:p>
          <w:p w14:paraId="02DEDB5A"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¿Cómo funciona la naturaleza?</w:t>
            </w:r>
          </w:p>
          <w:p w14:paraId="3A91AE50" w14:textId="77777777" w:rsidR="000578AA" w:rsidRPr="00DC32E9" w:rsidRDefault="000578AA" w:rsidP="00D97E13">
            <w:pPr>
              <w:spacing w:after="60"/>
              <w:ind w:right="57"/>
              <w:rPr>
                <w:rFonts w:ascii="Arial" w:eastAsia="Arial" w:hAnsi="Arial" w:cs="Arial"/>
                <w:sz w:val="16"/>
                <w:szCs w:val="16"/>
              </w:rPr>
            </w:pPr>
            <w:proofErr w:type="gramStart"/>
            <w:r w:rsidRPr="00DC32E9">
              <w:rPr>
                <w:rFonts w:ascii="Arial" w:eastAsia="Arial" w:hAnsi="Arial" w:cs="Arial"/>
                <w:sz w:val="16"/>
                <w:szCs w:val="16"/>
              </w:rPr>
              <w:t>¿</w:t>
            </w:r>
            <w:proofErr w:type="gramEnd"/>
            <w:r w:rsidRPr="00DC32E9">
              <w:rPr>
                <w:rFonts w:ascii="Arial" w:eastAsia="Arial" w:hAnsi="Arial" w:cs="Arial"/>
                <w:sz w:val="16"/>
                <w:szCs w:val="16"/>
              </w:rPr>
              <w:t xml:space="preserve">Qué pasaría si... </w:t>
            </w:r>
          </w:p>
          <w:p w14:paraId="01D909C3" w14:textId="77777777" w:rsidR="000578AA" w:rsidRPr="00DC32E9" w:rsidRDefault="000578AA" w:rsidP="00D97E13">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¡Necesitamos plantas!</w:t>
            </w:r>
          </w:p>
          <w:p w14:paraId="7E582805" w14:textId="77777777" w:rsidR="000578AA" w:rsidRPr="00DC32E9" w:rsidRDefault="000578AA" w:rsidP="00D97E13">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Actividad 2. Conoce las partes de las plantas que comemos.</w:t>
            </w:r>
          </w:p>
          <w:p w14:paraId="17045224"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¡Necesitamos animales!</w:t>
            </w:r>
          </w:p>
          <w:p w14:paraId="1BCFDF1C" w14:textId="77777777" w:rsidR="000578AA" w:rsidRPr="00DC32E9" w:rsidRDefault="000578AA" w:rsidP="00D97E13">
            <w:pPr>
              <w:spacing w:after="60"/>
              <w:ind w:right="57"/>
              <w:rPr>
                <w:rFonts w:ascii="Arial" w:eastAsia="Arial" w:hAnsi="Arial" w:cs="Arial"/>
                <w:sz w:val="16"/>
                <w:szCs w:val="16"/>
              </w:rPr>
            </w:pPr>
            <w:r w:rsidRPr="00DC32E9">
              <w:rPr>
                <w:rFonts w:ascii="Arial" w:eastAsia="Arial" w:hAnsi="Arial" w:cs="Arial"/>
                <w:sz w:val="16"/>
                <w:szCs w:val="16"/>
              </w:rPr>
              <w:t>Actividad 2. Conoce los productos que aportan los animales domésticos.</w:t>
            </w:r>
          </w:p>
          <w:p w14:paraId="10AEF936" w14:textId="77777777" w:rsidR="000578AA" w:rsidRPr="00DC32E9" w:rsidRDefault="000578AA" w:rsidP="00D97E13">
            <w:pPr>
              <w:ind w:right="57"/>
              <w:rPr>
                <w:rFonts w:ascii="Arial" w:eastAsia="Arial" w:hAnsi="Arial" w:cs="Arial"/>
                <w:b/>
                <w:sz w:val="16"/>
                <w:szCs w:val="16"/>
              </w:rPr>
            </w:pPr>
            <w:r w:rsidRPr="00DC32E9">
              <w:rPr>
                <w:rFonts w:ascii="Arial" w:eastAsia="Arial" w:hAnsi="Arial" w:cs="Arial"/>
                <w:b/>
                <w:sz w:val="16"/>
                <w:szCs w:val="16"/>
              </w:rPr>
              <w:t>¡Necesitamos plantas!</w:t>
            </w:r>
          </w:p>
          <w:p w14:paraId="239B3D66" w14:textId="77777777" w:rsidR="000578AA" w:rsidRPr="00DC32E9" w:rsidRDefault="000578AA" w:rsidP="00D97E13">
            <w:pPr>
              <w:rPr>
                <w:rFonts w:ascii="Arial" w:eastAsia="Arial" w:hAnsi="Arial" w:cs="Arial"/>
                <w:sz w:val="16"/>
                <w:szCs w:val="16"/>
              </w:rPr>
            </w:pPr>
            <w:r w:rsidRPr="00DC32E9">
              <w:rPr>
                <w:rFonts w:ascii="Arial" w:eastAsia="Arial" w:hAnsi="Arial" w:cs="Arial"/>
                <w:color w:val="000000" w:themeColor="text1"/>
                <w:sz w:val="16"/>
                <w:szCs w:val="16"/>
              </w:rPr>
              <w:t>Actividad 2. Conoce las p</w:t>
            </w:r>
            <w:r w:rsidRPr="00DC32E9">
              <w:rPr>
                <w:rFonts w:ascii="Arial" w:eastAsia="Arial" w:hAnsi="Arial" w:cs="Arial"/>
                <w:sz w:val="16"/>
                <w:szCs w:val="16"/>
              </w:rPr>
              <w:t>artes de las plantas que comemos.</w:t>
            </w:r>
          </w:p>
          <w:p w14:paraId="158F2F0D" w14:textId="77777777" w:rsidR="000578AA" w:rsidRPr="00DC32E9" w:rsidRDefault="000578AA" w:rsidP="00D97E13">
            <w:pPr>
              <w:spacing w:after="60"/>
              <w:ind w:right="57"/>
              <w:rPr>
                <w:rFonts w:ascii="Arial" w:eastAsia="Arial" w:hAnsi="Arial" w:cs="Arial"/>
                <w:b/>
                <w:sz w:val="16"/>
                <w:szCs w:val="16"/>
              </w:rPr>
            </w:pPr>
            <w:r w:rsidRPr="00DC32E9">
              <w:rPr>
                <w:rFonts w:ascii="Arial" w:eastAsia="Arial" w:hAnsi="Arial" w:cs="Arial"/>
                <w:b/>
                <w:sz w:val="16"/>
                <w:szCs w:val="16"/>
              </w:rPr>
              <w:t>La naturaleza se puede dañar</w:t>
            </w:r>
            <w:r w:rsidRPr="00DC32E9">
              <w:rPr>
                <w:rFonts w:ascii="Arial" w:eastAsia="Arial" w:hAnsi="Arial" w:cs="Arial"/>
                <w:b/>
                <w:sz w:val="16"/>
                <w:szCs w:val="16"/>
              </w:rPr>
              <w:br/>
            </w:r>
            <w:r w:rsidRPr="00DC32E9">
              <w:rPr>
                <w:rFonts w:ascii="Arial" w:eastAsia="Arial" w:hAnsi="Arial" w:cs="Arial"/>
                <w:color w:val="000000" w:themeColor="text1"/>
                <w:sz w:val="16"/>
                <w:szCs w:val="16"/>
              </w:rPr>
              <w:t>Observa y descubre. Conoce los daños que el ser humano causa a la naturaleza y es consciente de las pérdidas que ocasionan.</w:t>
            </w:r>
          </w:p>
          <w:p w14:paraId="310CB3A8" w14:textId="77777777" w:rsidR="000578AA" w:rsidRPr="00DC32E9" w:rsidRDefault="000578AA" w:rsidP="00D97E13">
            <w:pPr>
              <w:spacing w:after="60"/>
              <w:ind w:right="57"/>
              <w:rPr>
                <w:rFonts w:ascii="Arial" w:eastAsia="Arial" w:hAnsi="Arial" w:cs="Arial"/>
                <w:b/>
                <w:sz w:val="16"/>
                <w:szCs w:val="16"/>
              </w:rPr>
            </w:pPr>
            <w:r w:rsidRPr="00DC32E9">
              <w:rPr>
                <w:rFonts w:ascii="Arial" w:eastAsia="Arial" w:hAnsi="Arial" w:cs="Arial"/>
                <w:b/>
                <w:sz w:val="16"/>
                <w:szCs w:val="16"/>
              </w:rPr>
              <w:t>Cuidemos la naturaleza</w:t>
            </w:r>
            <w:r w:rsidRPr="00DC32E9">
              <w:rPr>
                <w:rFonts w:ascii="Arial" w:eastAsia="Arial" w:hAnsi="Arial" w:cs="Arial"/>
                <w:b/>
                <w:sz w:val="16"/>
                <w:szCs w:val="16"/>
              </w:rPr>
              <w:br/>
            </w:r>
            <w:r w:rsidRPr="00DC32E9">
              <w:rPr>
                <w:rFonts w:ascii="Arial" w:eastAsia="Arial" w:hAnsi="Arial" w:cs="Arial"/>
                <w:color w:val="000000" w:themeColor="text1"/>
                <w:sz w:val="16"/>
                <w:szCs w:val="16"/>
              </w:rPr>
              <w:t>Actividad 1. Valora las acciones que son positivas para la naturaleza y reconoce el valor de una naturaleza en buen estado.</w:t>
            </w:r>
          </w:p>
          <w:p w14:paraId="4F54F4C5" w14:textId="77777777" w:rsidR="000578AA" w:rsidRPr="00DC32E9" w:rsidRDefault="000578AA" w:rsidP="00D97E13">
            <w:pPr>
              <w:spacing w:before="60"/>
              <w:ind w:right="57"/>
              <w:rPr>
                <w:rFonts w:ascii="Arial" w:eastAsia="Arial" w:hAnsi="Arial" w:cs="Arial"/>
                <w:b/>
                <w:sz w:val="16"/>
                <w:szCs w:val="16"/>
              </w:rPr>
            </w:pPr>
            <w:r w:rsidRPr="00DC32E9">
              <w:rPr>
                <w:rFonts w:ascii="Arial" w:eastAsia="Arial" w:hAnsi="Arial" w:cs="Arial"/>
                <w:b/>
                <w:sz w:val="16"/>
                <w:szCs w:val="16"/>
              </w:rPr>
              <w:t>¿Qué he aprendido?</w:t>
            </w:r>
          </w:p>
          <w:p w14:paraId="093F0103" w14:textId="77777777" w:rsidR="000578AA" w:rsidRPr="00DC32E9" w:rsidRDefault="000578AA" w:rsidP="00D97E13">
            <w:pPr>
              <w:rPr>
                <w:rFonts w:ascii="Arial" w:hAnsi="Arial" w:cs="Arial"/>
                <w:b/>
                <w:bCs/>
                <w:color w:val="000000"/>
                <w:sz w:val="16"/>
                <w:szCs w:val="16"/>
              </w:rPr>
            </w:pPr>
            <w:r w:rsidRPr="00DC32E9">
              <w:rPr>
                <w:rFonts w:ascii="Arial" w:eastAsia="Arial" w:hAnsi="Arial" w:cs="Arial"/>
                <w:sz w:val="16"/>
                <w:szCs w:val="16"/>
              </w:rPr>
              <w:t>«Objetivo en acción».</w:t>
            </w:r>
          </w:p>
        </w:tc>
      </w:tr>
    </w:tbl>
    <w:p w14:paraId="1D5A7C1D" w14:textId="4F1CE3B4" w:rsidR="000578AA" w:rsidRDefault="000578AA">
      <w:pPr>
        <w:rPr>
          <w:rFonts w:ascii="Arial" w:hAnsi="Arial" w:cs="Arial"/>
          <w:sz w:val="16"/>
          <w:szCs w:val="16"/>
        </w:rPr>
      </w:pPr>
    </w:p>
    <w:p w14:paraId="225858FE" w14:textId="77777777" w:rsidR="000578AA" w:rsidRDefault="000578AA">
      <w:pPr>
        <w:rPr>
          <w:rFonts w:ascii="Arial" w:hAnsi="Arial" w:cs="Arial"/>
          <w:sz w:val="16"/>
          <w:szCs w:val="16"/>
        </w:rPr>
      </w:pPr>
      <w:r>
        <w:rPr>
          <w:rFonts w:ascii="Arial" w:hAnsi="Arial" w:cs="Arial"/>
          <w:sz w:val="16"/>
          <w:szCs w:val="16"/>
        </w:rPr>
        <w:br w:type="page"/>
      </w:r>
    </w:p>
    <w:p w14:paraId="063C3729" w14:textId="77777777" w:rsidR="00011390" w:rsidRPr="00011390" w:rsidRDefault="00011390">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2719"/>
        <w:gridCol w:w="2730"/>
      </w:tblGrid>
      <w:tr w:rsidR="00D05DD7" w:rsidRPr="000578AA" w14:paraId="6F539ED0" w14:textId="67FA3AA1" w:rsidTr="000578AA">
        <w:trPr>
          <w:trHeight w:val="160"/>
        </w:trPr>
        <w:tc>
          <w:tcPr>
            <w:tcW w:w="9014" w:type="dxa"/>
            <w:gridSpan w:val="3"/>
            <w:tcBorders>
              <w:left w:val="single" w:sz="8" w:space="0" w:color="00000A"/>
              <w:bottom w:val="single" w:sz="4" w:space="0" w:color="00000A"/>
            </w:tcBorders>
            <w:shd w:val="clear" w:color="auto" w:fill="EEEEEE"/>
          </w:tcPr>
          <w:p w14:paraId="3A7801AB" w14:textId="77777777" w:rsidR="00D05DD7" w:rsidRPr="000578AA" w:rsidRDefault="00D05DD7" w:rsidP="00A84921">
            <w:pPr>
              <w:jc w:val="center"/>
              <w:rPr>
                <w:rFonts w:ascii="Arial" w:eastAsia="Arial" w:hAnsi="Arial" w:cs="Arial"/>
                <w:b/>
                <w:sz w:val="16"/>
                <w:szCs w:val="16"/>
              </w:rPr>
            </w:pPr>
            <w:r w:rsidRPr="000578AA">
              <w:rPr>
                <w:rFonts w:ascii="Arial" w:eastAsia="Arial" w:hAnsi="Arial" w:cs="Arial"/>
                <w:b/>
                <w:sz w:val="16"/>
                <w:szCs w:val="16"/>
              </w:rPr>
              <w:t>Productos</w:t>
            </w:r>
          </w:p>
        </w:tc>
        <w:tc>
          <w:tcPr>
            <w:tcW w:w="5449" w:type="dxa"/>
            <w:gridSpan w:val="2"/>
            <w:tcBorders>
              <w:left w:val="single" w:sz="8" w:space="0" w:color="00000A"/>
              <w:bottom w:val="single" w:sz="4" w:space="0" w:color="00000A"/>
              <w:right w:val="single" w:sz="8" w:space="0" w:color="00000A"/>
            </w:tcBorders>
            <w:shd w:val="clear" w:color="auto" w:fill="EEEEEE"/>
          </w:tcPr>
          <w:p w14:paraId="28E4DF34" w14:textId="77777777" w:rsidR="00D05DD7" w:rsidRPr="000578AA" w:rsidRDefault="00D05DD7" w:rsidP="00A84921">
            <w:pPr>
              <w:jc w:val="center"/>
              <w:rPr>
                <w:rFonts w:ascii="Arial" w:eastAsia="Arial" w:hAnsi="Arial" w:cs="Arial"/>
                <w:b/>
                <w:sz w:val="16"/>
                <w:szCs w:val="16"/>
              </w:rPr>
            </w:pPr>
            <w:r w:rsidRPr="000578AA">
              <w:rPr>
                <w:rFonts w:ascii="Arial" w:eastAsia="Arial" w:hAnsi="Arial" w:cs="Arial"/>
                <w:b/>
                <w:sz w:val="16"/>
                <w:szCs w:val="16"/>
              </w:rPr>
              <w:t>Tipos de evaluación según el agente</w:t>
            </w:r>
          </w:p>
        </w:tc>
      </w:tr>
      <w:tr w:rsidR="00D05DD7" w:rsidRPr="000578AA" w14:paraId="231F315B" w14:textId="77777777" w:rsidTr="000578AA">
        <w:trPr>
          <w:trHeight w:val="160"/>
        </w:trPr>
        <w:tc>
          <w:tcPr>
            <w:tcW w:w="9014" w:type="dxa"/>
            <w:gridSpan w:val="3"/>
            <w:tcBorders>
              <w:left w:val="single" w:sz="8" w:space="0" w:color="00000A"/>
              <w:bottom w:val="single" w:sz="4" w:space="0" w:color="00000A"/>
            </w:tcBorders>
            <w:shd w:val="clear" w:color="auto" w:fill="FFFFFF"/>
          </w:tcPr>
          <w:p w14:paraId="760071FE" w14:textId="1DBF786F" w:rsidR="00D05DD7" w:rsidRPr="000578AA" w:rsidRDefault="00D05DD7" w:rsidP="00A84921">
            <w:pPr>
              <w:rPr>
                <w:rFonts w:ascii="Arial" w:eastAsia="Arial" w:hAnsi="Arial" w:cs="Arial"/>
                <w:color w:val="0000FF"/>
                <w:sz w:val="16"/>
                <w:szCs w:val="16"/>
              </w:rPr>
            </w:pPr>
            <w:r w:rsidRPr="000578AA">
              <w:rPr>
                <w:rFonts w:ascii="Arial" w:eastAsia="Arial" w:hAnsi="Arial" w:cs="Arial"/>
                <w:color w:val="000000" w:themeColor="text1"/>
                <w:sz w:val="16"/>
                <w:szCs w:val="16"/>
              </w:rPr>
              <w:t>Reglas mediante imágenes para cuidar la naturaleza</w:t>
            </w:r>
          </w:p>
        </w:tc>
        <w:tc>
          <w:tcPr>
            <w:tcW w:w="5449" w:type="dxa"/>
            <w:gridSpan w:val="2"/>
            <w:tcBorders>
              <w:left w:val="single" w:sz="8" w:space="0" w:color="00000A"/>
              <w:bottom w:val="single" w:sz="4" w:space="0" w:color="00000A"/>
              <w:right w:val="single" w:sz="8" w:space="0" w:color="00000A"/>
            </w:tcBorders>
            <w:shd w:val="clear" w:color="auto" w:fill="FFFFFF"/>
          </w:tcPr>
          <w:p w14:paraId="0A2214CA" w14:textId="77777777" w:rsidR="00D05DD7" w:rsidRPr="000578AA" w:rsidRDefault="00D05DD7">
            <w:pPr>
              <w:pStyle w:val="Prrafodelista"/>
              <w:numPr>
                <w:ilvl w:val="0"/>
                <w:numId w:val="5"/>
              </w:numPr>
              <w:ind w:left="276" w:hanging="276"/>
              <w:rPr>
                <w:rFonts w:eastAsia="Arial"/>
                <w:bCs/>
                <w:color w:val="000000" w:themeColor="text1"/>
                <w:sz w:val="16"/>
                <w:szCs w:val="16"/>
              </w:rPr>
            </w:pPr>
            <w:r w:rsidRPr="000578AA">
              <w:rPr>
                <w:rFonts w:eastAsia="Arial"/>
                <w:bCs/>
                <w:color w:val="000000" w:themeColor="text1"/>
                <w:sz w:val="16"/>
                <w:szCs w:val="16"/>
              </w:rPr>
              <w:t>Autoevaluación</w:t>
            </w:r>
          </w:p>
          <w:p w14:paraId="58843211" w14:textId="77777777" w:rsidR="00D05DD7" w:rsidRPr="000578AA" w:rsidRDefault="00D05DD7">
            <w:pPr>
              <w:pStyle w:val="Prrafodelista"/>
              <w:numPr>
                <w:ilvl w:val="0"/>
                <w:numId w:val="5"/>
              </w:numPr>
              <w:ind w:left="276" w:hanging="276"/>
              <w:rPr>
                <w:rFonts w:eastAsia="Arial"/>
                <w:bCs/>
                <w:color w:val="000000" w:themeColor="text1"/>
                <w:sz w:val="16"/>
                <w:szCs w:val="16"/>
              </w:rPr>
            </w:pPr>
            <w:r w:rsidRPr="000578AA">
              <w:rPr>
                <w:rFonts w:eastAsia="Arial"/>
                <w:bCs/>
                <w:color w:val="000000" w:themeColor="text1"/>
                <w:sz w:val="16"/>
                <w:szCs w:val="16"/>
              </w:rPr>
              <w:t>Coevaluación</w:t>
            </w:r>
          </w:p>
          <w:p w14:paraId="6281A837" w14:textId="77777777" w:rsidR="00D05DD7" w:rsidRPr="000578AA" w:rsidRDefault="00D05DD7">
            <w:pPr>
              <w:pStyle w:val="Prrafodelista"/>
              <w:numPr>
                <w:ilvl w:val="0"/>
                <w:numId w:val="5"/>
              </w:numPr>
              <w:ind w:left="276" w:hanging="276"/>
              <w:rPr>
                <w:rFonts w:eastAsia="Arial"/>
                <w:bCs/>
                <w:color w:val="000000" w:themeColor="text1"/>
                <w:sz w:val="16"/>
                <w:szCs w:val="16"/>
              </w:rPr>
            </w:pPr>
            <w:proofErr w:type="spellStart"/>
            <w:r w:rsidRPr="000578AA">
              <w:rPr>
                <w:rFonts w:eastAsia="Arial"/>
                <w:bCs/>
                <w:color w:val="000000" w:themeColor="text1"/>
                <w:sz w:val="16"/>
                <w:szCs w:val="16"/>
              </w:rPr>
              <w:t>Heteroevaluación</w:t>
            </w:r>
            <w:proofErr w:type="spellEnd"/>
          </w:p>
        </w:tc>
      </w:tr>
      <w:tr w:rsidR="00D05DD7" w:rsidRPr="000578AA" w14:paraId="07CD5D2D" w14:textId="77777777"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CCFFFF"/>
          </w:tcPr>
          <w:p w14:paraId="7EB52EB2" w14:textId="77777777" w:rsidR="00D05DD7" w:rsidRPr="000578AA" w:rsidRDefault="00D05DD7" w:rsidP="00A84921">
            <w:pPr>
              <w:jc w:val="center"/>
              <w:rPr>
                <w:rFonts w:ascii="Arial" w:eastAsia="Arial" w:hAnsi="Arial" w:cs="Arial"/>
                <w:b/>
                <w:sz w:val="16"/>
                <w:szCs w:val="16"/>
              </w:rPr>
            </w:pPr>
            <w:r w:rsidRPr="000578AA">
              <w:rPr>
                <w:rFonts w:ascii="Arial" w:eastAsia="Arial" w:hAnsi="Arial" w:cs="Arial"/>
                <w:b/>
                <w:sz w:val="16"/>
                <w:szCs w:val="16"/>
              </w:rPr>
              <w:t>FUNDAMENTACIÓN METODOLÓGICA</w:t>
            </w:r>
          </w:p>
        </w:tc>
      </w:tr>
      <w:tr w:rsidR="00D05DD7" w:rsidRPr="000578AA" w14:paraId="60D432A8" w14:textId="77777777" w:rsidTr="000578AA">
        <w:trPr>
          <w:trHeight w:val="255"/>
        </w:trPr>
        <w:tc>
          <w:tcPr>
            <w:tcW w:w="9014" w:type="dxa"/>
            <w:gridSpan w:val="3"/>
            <w:tcBorders>
              <w:left w:val="single" w:sz="8" w:space="0" w:color="00000A"/>
              <w:bottom w:val="single" w:sz="4" w:space="0" w:color="00000A"/>
            </w:tcBorders>
            <w:shd w:val="clear" w:color="auto" w:fill="EEEEEE"/>
            <w:vAlign w:val="center"/>
          </w:tcPr>
          <w:p w14:paraId="4B063491" w14:textId="71E1326B" w:rsidR="00D05DD7" w:rsidRPr="000578AA" w:rsidRDefault="00D05DD7" w:rsidP="000578AA">
            <w:pPr>
              <w:jc w:val="center"/>
              <w:rPr>
                <w:rFonts w:ascii="Arial" w:eastAsia="Arial" w:hAnsi="Arial" w:cs="Arial"/>
                <w:b/>
                <w:sz w:val="16"/>
                <w:szCs w:val="16"/>
              </w:rPr>
            </w:pPr>
            <w:r w:rsidRPr="000578AA">
              <w:rPr>
                <w:rFonts w:ascii="Arial" w:eastAsia="Arial" w:hAnsi="Arial" w:cs="Arial"/>
                <w:b/>
                <w:sz w:val="16"/>
                <w:szCs w:val="16"/>
              </w:rPr>
              <w:t>Metodologías</w:t>
            </w:r>
          </w:p>
        </w:tc>
        <w:tc>
          <w:tcPr>
            <w:tcW w:w="5449" w:type="dxa"/>
            <w:gridSpan w:val="2"/>
            <w:tcBorders>
              <w:left w:val="single" w:sz="8" w:space="0" w:color="00000A"/>
              <w:bottom w:val="single" w:sz="4" w:space="0" w:color="00000A"/>
              <w:right w:val="single" w:sz="8" w:space="0" w:color="00000A"/>
            </w:tcBorders>
            <w:shd w:val="clear" w:color="auto" w:fill="EEEEEE"/>
            <w:vAlign w:val="center"/>
          </w:tcPr>
          <w:p w14:paraId="481B77EA" w14:textId="6CC28A2E" w:rsidR="00D05DD7" w:rsidRPr="000578AA" w:rsidRDefault="00D05DD7" w:rsidP="000578AA">
            <w:pPr>
              <w:jc w:val="center"/>
              <w:rPr>
                <w:rFonts w:ascii="Arial" w:eastAsia="Arial" w:hAnsi="Arial" w:cs="Arial"/>
                <w:b/>
                <w:sz w:val="16"/>
                <w:szCs w:val="16"/>
              </w:rPr>
            </w:pPr>
            <w:r w:rsidRPr="000578AA">
              <w:rPr>
                <w:rFonts w:ascii="Arial" w:eastAsia="Arial" w:hAnsi="Arial" w:cs="Arial"/>
                <w:b/>
                <w:sz w:val="16"/>
                <w:szCs w:val="16"/>
              </w:rPr>
              <w:t>Agrupamientos</w:t>
            </w:r>
          </w:p>
        </w:tc>
      </w:tr>
      <w:tr w:rsidR="00D05DD7" w:rsidRPr="000578AA" w14:paraId="187EECC5" w14:textId="77777777" w:rsidTr="000578AA">
        <w:trPr>
          <w:trHeight w:val="2952"/>
        </w:trPr>
        <w:tc>
          <w:tcPr>
            <w:tcW w:w="9014" w:type="dxa"/>
            <w:gridSpan w:val="3"/>
            <w:vMerge w:val="restart"/>
            <w:tcBorders>
              <w:left w:val="single" w:sz="8" w:space="0" w:color="00000A"/>
            </w:tcBorders>
            <w:shd w:val="clear" w:color="auto" w:fill="FFFFFF"/>
          </w:tcPr>
          <w:p w14:paraId="38DC1602" w14:textId="77777777" w:rsidR="00D05DD7" w:rsidRPr="000578AA" w:rsidRDefault="00D05DD7" w:rsidP="000578AA">
            <w:pPr>
              <w:spacing w:after="60"/>
              <w:rPr>
                <w:rFonts w:ascii="Arial" w:eastAsia="Arial" w:hAnsi="Arial" w:cs="Arial"/>
                <w:sz w:val="16"/>
                <w:szCs w:val="16"/>
              </w:rPr>
            </w:pPr>
            <w:r w:rsidRPr="000578AA">
              <w:rPr>
                <w:rFonts w:ascii="Arial" w:eastAsia="Arial" w:hAnsi="Arial" w:cs="Arial"/>
                <w:sz w:val="16"/>
                <w:szCs w:val="16"/>
              </w:rPr>
              <w:t xml:space="preserve">La unidad 6 constituye un instrumento para que el alumnado afronte los retos y desafíos globales del siglo </w:t>
            </w:r>
            <w:r w:rsidRPr="000578AA">
              <w:rPr>
                <w:rFonts w:ascii="Arial" w:eastAsia="Arial" w:hAnsi="Arial" w:cs="Arial"/>
                <w:smallCaps/>
                <w:sz w:val="16"/>
                <w:szCs w:val="16"/>
              </w:rPr>
              <w:t>xxi</w:t>
            </w:r>
            <w:r w:rsidRPr="000578AA">
              <w:rPr>
                <w:rFonts w:ascii="Arial" w:eastAsia="Arial" w:hAnsi="Arial" w:cs="Arial"/>
                <w:sz w:val="16"/>
                <w:szCs w:val="16"/>
              </w:rPr>
              <w:t xml:space="preserve"> asociados a los Objetivos de Desarrollo Sostenible (</w:t>
            </w:r>
            <w:proofErr w:type="spellStart"/>
            <w:r w:rsidRPr="000578AA">
              <w:rPr>
                <w:rFonts w:ascii="Arial" w:eastAsia="Arial" w:hAnsi="Arial" w:cs="Arial"/>
                <w:sz w:val="16"/>
                <w:szCs w:val="16"/>
              </w:rPr>
              <w:t>ODS</w:t>
            </w:r>
            <w:proofErr w:type="spellEnd"/>
            <w:r w:rsidRPr="000578AA">
              <w:rPr>
                <w:rFonts w:ascii="Arial" w:eastAsia="Arial" w:hAnsi="Arial" w:cs="Arial"/>
                <w:sz w:val="16"/>
                <w:szCs w:val="16"/>
              </w:rPr>
              <w:t xml:space="preserve">) de la Agenda 2030 adoptada por la Asamblea General de las Naciones Unidas en septiembre de 2015, centrándose en el </w:t>
            </w:r>
            <w:proofErr w:type="spellStart"/>
            <w:r w:rsidRPr="000578AA">
              <w:rPr>
                <w:rFonts w:ascii="Arial" w:eastAsia="Arial" w:hAnsi="Arial" w:cs="Arial"/>
                <w:sz w:val="16"/>
                <w:szCs w:val="16"/>
              </w:rPr>
              <w:t>ODS</w:t>
            </w:r>
            <w:proofErr w:type="spellEnd"/>
            <w:r w:rsidRPr="000578AA">
              <w:rPr>
                <w:rFonts w:ascii="Arial" w:eastAsia="Arial" w:hAnsi="Arial" w:cs="Arial"/>
                <w:sz w:val="16"/>
                <w:szCs w:val="16"/>
              </w:rPr>
              <w:t xml:space="preserve"> 15 Vida de ecosistemas terrestres.</w:t>
            </w:r>
          </w:p>
          <w:p w14:paraId="6E4511AE" w14:textId="77777777" w:rsidR="00D05DD7" w:rsidRPr="000578AA" w:rsidRDefault="00D05DD7" w:rsidP="000578AA">
            <w:pPr>
              <w:spacing w:after="60"/>
              <w:rPr>
                <w:rFonts w:ascii="Arial" w:eastAsia="Arial" w:hAnsi="Arial" w:cs="Arial"/>
                <w:sz w:val="16"/>
                <w:szCs w:val="16"/>
              </w:rPr>
            </w:pPr>
            <w:r w:rsidRPr="000578AA">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0578AA">
              <w:rPr>
                <w:rFonts w:ascii="Arial" w:eastAsia="Arial" w:hAnsi="Arial" w:cs="Arial"/>
                <w:i/>
                <w:iCs/>
                <w:sz w:val="16"/>
                <w:szCs w:val="16"/>
              </w:rPr>
              <w:t>Sigue el hilo.</w:t>
            </w:r>
            <w:r w:rsidRPr="000578AA">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0578AA">
              <w:rPr>
                <w:rFonts w:ascii="Arial" w:eastAsia="Arial" w:hAnsi="Arial" w:cs="Arial"/>
                <w:i/>
                <w:iCs/>
                <w:sz w:val="16"/>
                <w:szCs w:val="16"/>
              </w:rPr>
              <w:t>¿Cómo lo ves?</w:t>
            </w:r>
            <w:r w:rsidRPr="000578AA">
              <w:rPr>
                <w:rFonts w:ascii="Arial" w:eastAsia="Arial" w:hAnsi="Arial" w:cs="Arial"/>
                <w:sz w:val="16"/>
                <w:szCs w:val="16"/>
              </w:rPr>
              <w:t xml:space="preserve"> y </w:t>
            </w:r>
            <w:r w:rsidRPr="000578AA">
              <w:rPr>
                <w:rFonts w:ascii="Arial" w:eastAsia="Arial" w:hAnsi="Arial" w:cs="Arial"/>
                <w:i/>
                <w:iCs/>
                <w:sz w:val="16"/>
                <w:szCs w:val="16"/>
              </w:rPr>
              <w:t>El dato.</w:t>
            </w:r>
            <w:r w:rsidRPr="000578AA">
              <w:rPr>
                <w:rFonts w:ascii="Arial" w:eastAsia="Arial" w:hAnsi="Arial" w:cs="Arial"/>
                <w:sz w:val="16"/>
                <w:szCs w:val="16"/>
              </w:rPr>
              <w:t xml:space="preserve"> En esta unidad didáctica la información está relacionada con el cuidado de la naturaleza</w:t>
            </w:r>
            <w:r w:rsidRPr="000578AA">
              <w:rPr>
                <w:rFonts w:ascii="Arial" w:hAnsi="Arial" w:cs="Arial"/>
                <w:sz w:val="16"/>
                <w:szCs w:val="16"/>
              </w:rPr>
              <w:t>.</w:t>
            </w:r>
            <w:r w:rsidRPr="000578AA">
              <w:rPr>
                <w:rFonts w:ascii="Arial" w:eastAsia="Arial" w:hAnsi="Arial" w:cs="Arial"/>
                <w:sz w:val="16"/>
                <w:szCs w:val="16"/>
              </w:rPr>
              <w:t xml:space="preserve"> A partir del propósito planteado por el Objetivo en acción, establecer cuidados de la naturaleza, se anticipan las actividades que, siguiendo el hilo, permitirán al alumnado participar en la reflexión colectiva que culmina con la elaboración y difusión de este producto final: un conjunto de reglas formadas con imágenes que indiquen cómo cuidar la naturaleza.</w:t>
            </w:r>
          </w:p>
          <w:p w14:paraId="6AC440EF" w14:textId="77777777" w:rsidR="00D05DD7" w:rsidRPr="000578AA" w:rsidRDefault="00D05DD7" w:rsidP="000578AA">
            <w:pPr>
              <w:spacing w:before="60"/>
              <w:rPr>
                <w:rFonts w:ascii="Arial" w:eastAsia="Arial" w:hAnsi="Arial" w:cs="Arial"/>
                <w:sz w:val="16"/>
                <w:szCs w:val="16"/>
              </w:rPr>
            </w:pPr>
            <w:r w:rsidRPr="000578AA">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0578AA">
              <w:rPr>
                <w:rFonts w:ascii="Arial" w:eastAsia="Arial" w:hAnsi="Arial" w:cs="Arial"/>
                <w:i/>
                <w:iCs/>
                <w:color w:val="000000" w:themeColor="text1"/>
                <w:sz w:val="16"/>
                <w:szCs w:val="16"/>
              </w:rPr>
              <w:t>Sigue el hilo</w:t>
            </w:r>
            <w:r w:rsidRPr="000578AA">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05FC136E" w14:textId="77777777" w:rsidR="00D05DD7" w:rsidRPr="000578AA" w:rsidRDefault="00D05DD7" w:rsidP="000578AA">
            <w:pPr>
              <w:tabs>
                <w:tab w:val="left" w:pos="2897"/>
              </w:tabs>
              <w:spacing w:before="60"/>
              <w:rPr>
                <w:rFonts w:ascii="Arial" w:eastAsia="Arial" w:hAnsi="Arial" w:cs="Arial"/>
                <w:b/>
                <w:bCs/>
                <w:color w:val="000000" w:themeColor="text1"/>
                <w:sz w:val="16"/>
                <w:szCs w:val="16"/>
              </w:rPr>
            </w:pPr>
            <w:r w:rsidRPr="000578AA">
              <w:rPr>
                <w:rFonts w:ascii="Arial" w:hAnsi="Arial" w:cs="Arial"/>
                <w:b/>
                <w:bCs/>
                <w:color w:val="000000" w:themeColor="text1"/>
                <w:sz w:val="16"/>
                <w:szCs w:val="16"/>
              </w:rPr>
              <w:t>Comprensión (oral, escrita y multimodal):</w:t>
            </w:r>
          </w:p>
          <w:p w14:paraId="32820727" w14:textId="77777777" w:rsidR="00D05DD7" w:rsidRPr="000578AA" w:rsidRDefault="00D05DD7" w:rsidP="000578AA">
            <w:pPr>
              <w:pStyle w:val="Prrafodelista"/>
              <w:numPr>
                <w:ilvl w:val="0"/>
                <w:numId w:val="11"/>
              </w:numPr>
              <w:tabs>
                <w:tab w:val="left" w:pos="2897"/>
              </w:tabs>
              <w:suppressAutoHyphens w:val="0"/>
              <w:ind w:left="284" w:hanging="284"/>
              <w:rPr>
                <w:rFonts w:eastAsia="Arial"/>
                <w:color w:val="000000" w:themeColor="text1"/>
                <w:sz w:val="16"/>
                <w:szCs w:val="16"/>
              </w:rPr>
            </w:pPr>
            <w:r w:rsidRPr="000578AA">
              <w:rPr>
                <w:color w:val="000000" w:themeColor="text1"/>
                <w:sz w:val="16"/>
                <w:szCs w:val="16"/>
              </w:rPr>
              <w:t xml:space="preserve">Escuchar la canción popular </w:t>
            </w:r>
            <w:r w:rsidRPr="000578AA">
              <w:rPr>
                <w:i/>
                <w:iCs/>
                <w:color w:val="000000" w:themeColor="text1"/>
                <w:sz w:val="16"/>
                <w:szCs w:val="16"/>
              </w:rPr>
              <w:t>Pajarito que cantas,</w:t>
            </w:r>
            <w:r w:rsidRPr="000578AA">
              <w:rPr>
                <w:color w:val="000000" w:themeColor="text1"/>
                <w:sz w:val="16"/>
                <w:szCs w:val="16"/>
              </w:rPr>
              <w:t xml:space="preserve"> en la que aparecen elementos de la naturaleza.</w:t>
            </w:r>
          </w:p>
          <w:p w14:paraId="415932BE" w14:textId="77777777" w:rsidR="00D05DD7" w:rsidRPr="000578AA" w:rsidRDefault="00D05DD7" w:rsidP="000578AA">
            <w:pPr>
              <w:pStyle w:val="Prrafodelista"/>
              <w:numPr>
                <w:ilvl w:val="0"/>
                <w:numId w:val="11"/>
              </w:numPr>
              <w:tabs>
                <w:tab w:val="left" w:pos="2897"/>
              </w:tabs>
              <w:suppressAutoHyphens w:val="0"/>
              <w:ind w:left="284" w:hanging="284"/>
              <w:rPr>
                <w:rFonts w:eastAsia="Arial"/>
                <w:i/>
                <w:iCs/>
                <w:color w:val="000000" w:themeColor="text1"/>
                <w:sz w:val="16"/>
                <w:szCs w:val="16"/>
              </w:rPr>
            </w:pPr>
            <w:r w:rsidRPr="000578AA">
              <w:rPr>
                <w:color w:val="000000" w:themeColor="text1"/>
                <w:sz w:val="16"/>
                <w:szCs w:val="16"/>
              </w:rPr>
              <w:t xml:space="preserve">Leer la fábula </w:t>
            </w:r>
            <w:r w:rsidRPr="000578AA">
              <w:rPr>
                <w:i/>
                <w:iCs/>
                <w:color w:val="000000" w:themeColor="text1"/>
                <w:sz w:val="16"/>
                <w:szCs w:val="16"/>
              </w:rPr>
              <w:t>El peral y las estaciones.</w:t>
            </w:r>
          </w:p>
          <w:p w14:paraId="15FC791E" w14:textId="77777777" w:rsidR="00D05DD7" w:rsidRPr="000578AA" w:rsidRDefault="00D05DD7" w:rsidP="000578AA">
            <w:pPr>
              <w:tabs>
                <w:tab w:val="left" w:pos="2897"/>
              </w:tabs>
              <w:spacing w:before="60"/>
              <w:rPr>
                <w:rFonts w:ascii="Arial" w:eastAsia="Arial" w:hAnsi="Arial" w:cs="Arial"/>
                <w:b/>
                <w:bCs/>
                <w:color w:val="000000" w:themeColor="text1"/>
                <w:sz w:val="16"/>
                <w:szCs w:val="16"/>
              </w:rPr>
            </w:pPr>
            <w:r w:rsidRPr="000578AA">
              <w:rPr>
                <w:rFonts w:ascii="Arial" w:hAnsi="Arial" w:cs="Arial"/>
                <w:b/>
                <w:bCs/>
                <w:color w:val="000000" w:themeColor="text1"/>
                <w:sz w:val="16"/>
                <w:szCs w:val="16"/>
              </w:rPr>
              <w:t xml:space="preserve">Interacción y expresión (oral, escrita y multimodal): </w:t>
            </w:r>
          </w:p>
          <w:p w14:paraId="11BF426D" w14:textId="77777777" w:rsidR="00D05DD7" w:rsidRPr="000578AA" w:rsidRDefault="00D05DD7" w:rsidP="000578AA">
            <w:pPr>
              <w:pStyle w:val="Prrafodelista"/>
              <w:numPr>
                <w:ilvl w:val="0"/>
                <w:numId w:val="10"/>
              </w:numPr>
              <w:tabs>
                <w:tab w:val="left" w:pos="2897"/>
              </w:tabs>
              <w:suppressAutoHyphens w:val="0"/>
              <w:ind w:left="284" w:hanging="284"/>
              <w:rPr>
                <w:rFonts w:eastAsia="Arial"/>
                <w:color w:val="000000" w:themeColor="text1"/>
                <w:sz w:val="16"/>
                <w:szCs w:val="16"/>
              </w:rPr>
            </w:pPr>
            <w:r w:rsidRPr="000578AA">
              <w:rPr>
                <w:rFonts w:eastAsia="Arial"/>
                <w:color w:val="000000" w:themeColor="text1"/>
                <w:sz w:val="16"/>
                <w:szCs w:val="16"/>
              </w:rPr>
              <w:t>Explicar cómo debemos comportarnos en la naturaleza.</w:t>
            </w:r>
          </w:p>
          <w:p w14:paraId="716410DC" w14:textId="77777777" w:rsidR="00D05DD7" w:rsidRPr="000578AA" w:rsidRDefault="00D05DD7" w:rsidP="000578AA">
            <w:pPr>
              <w:pStyle w:val="Prrafodelista"/>
              <w:numPr>
                <w:ilvl w:val="0"/>
                <w:numId w:val="10"/>
              </w:numPr>
              <w:tabs>
                <w:tab w:val="left" w:pos="2897"/>
              </w:tabs>
              <w:suppressAutoHyphens w:val="0"/>
              <w:ind w:left="284" w:hanging="284"/>
              <w:rPr>
                <w:rFonts w:eastAsia="Arial"/>
                <w:color w:val="000000" w:themeColor="text1"/>
                <w:sz w:val="16"/>
                <w:szCs w:val="16"/>
              </w:rPr>
            </w:pPr>
            <w:r w:rsidRPr="000578AA">
              <w:rPr>
                <w:rFonts w:eastAsia="Arial"/>
                <w:color w:val="000000" w:themeColor="text1"/>
                <w:sz w:val="16"/>
                <w:szCs w:val="16"/>
              </w:rPr>
              <w:t>Cantar canciones populares que conozcan (actividad competencial).</w:t>
            </w:r>
          </w:p>
          <w:p w14:paraId="26E7A9C8" w14:textId="77777777" w:rsidR="00D05DD7" w:rsidRPr="000578AA" w:rsidRDefault="00D05DD7" w:rsidP="000578AA">
            <w:pPr>
              <w:pStyle w:val="Prrafodelista"/>
              <w:numPr>
                <w:ilvl w:val="0"/>
                <w:numId w:val="10"/>
              </w:numPr>
              <w:tabs>
                <w:tab w:val="left" w:pos="2897"/>
              </w:tabs>
              <w:suppressAutoHyphens w:val="0"/>
              <w:ind w:left="284" w:hanging="284"/>
              <w:rPr>
                <w:rFonts w:eastAsia="Arial"/>
                <w:color w:val="000000" w:themeColor="text1"/>
                <w:sz w:val="16"/>
                <w:szCs w:val="16"/>
              </w:rPr>
            </w:pPr>
            <w:r w:rsidRPr="000578AA">
              <w:rPr>
                <w:rFonts w:eastAsia="Arial"/>
                <w:color w:val="000000" w:themeColor="text1"/>
                <w:sz w:val="16"/>
                <w:szCs w:val="16"/>
              </w:rPr>
              <w:t>Expresar una moraleja.</w:t>
            </w:r>
          </w:p>
          <w:p w14:paraId="206919D3" w14:textId="77777777" w:rsidR="00D05DD7" w:rsidRPr="000578AA" w:rsidRDefault="00D05DD7" w:rsidP="000578AA">
            <w:pPr>
              <w:spacing w:before="60"/>
              <w:rPr>
                <w:rFonts w:ascii="Arial" w:eastAsia="Arial" w:hAnsi="Arial" w:cs="Arial"/>
                <w:sz w:val="16"/>
                <w:szCs w:val="16"/>
              </w:rPr>
            </w:pPr>
            <w:r w:rsidRPr="000578AA">
              <w:rPr>
                <w:rFonts w:ascii="Arial" w:eastAsia="Arial" w:hAnsi="Arial" w:cs="Arial"/>
                <w:sz w:val="16"/>
                <w:szCs w:val="16"/>
              </w:rPr>
              <w:t>Asimismo, muchas actividades implementan, a través de unos símbolos, la posibilidad de trabajar las claves del proyecto:</w:t>
            </w:r>
          </w:p>
          <w:p w14:paraId="7B108805" w14:textId="77777777" w:rsidR="00D05DD7" w:rsidRPr="000578AA" w:rsidRDefault="00D05DD7" w:rsidP="000578AA">
            <w:pPr>
              <w:pStyle w:val="Prrafodelista"/>
              <w:numPr>
                <w:ilvl w:val="0"/>
                <w:numId w:val="1"/>
              </w:numPr>
              <w:suppressAutoHyphens w:val="0"/>
              <w:ind w:left="284" w:hanging="284"/>
              <w:rPr>
                <w:color w:val="000000" w:themeColor="text1"/>
                <w:sz w:val="16"/>
                <w:szCs w:val="16"/>
              </w:rPr>
            </w:pPr>
            <w:r w:rsidRPr="000578AA">
              <w:rPr>
                <w:rFonts w:eastAsia="Arial"/>
                <w:b/>
                <w:bCs/>
                <w:color w:val="auto"/>
                <w:sz w:val="16"/>
                <w:szCs w:val="16"/>
              </w:rPr>
              <w:t xml:space="preserve">Plan Lingüístico: </w:t>
            </w:r>
            <w:r w:rsidRPr="000578AA">
              <w:rPr>
                <w:rFonts w:eastAsia="Arial"/>
                <w:color w:val="auto"/>
                <w:sz w:val="16"/>
                <w:szCs w:val="16"/>
              </w:rPr>
              <w:t xml:space="preserve">aparece en las páginas de apertura en la presentación de la situación de aprendizaje y en todas las destrezas lingüísticas asociadas a la comprensión y producción de textos (Saber escuchar: la </w:t>
            </w:r>
            <w:r w:rsidRPr="000578AA">
              <w:rPr>
                <w:rFonts w:eastAsia="Arial"/>
                <w:color w:val="000000" w:themeColor="text1"/>
                <w:sz w:val="16"/>
                <w:szCs w:val="16"/>
              </w:rPr>
              <w:t xml:space="preserve">canción popular </w:t>
            </w:r>
            <w:r w:rsidRPr="000578AA">
              <w:rPr>
                <w:rFonts w:eastAsia="Arial"/>
                <w:i/>
                <w:iCs/>
                <w:color w:val="000000" w:themeColor="text1"/>
                <w:sz w:val="16"/>
                <w:szCs w:val="16"/>
              </w:rPr>
              <w:t>Pajarito que cantas;</w:t>
            </w:r>
            <w:r w:rsidRPr="000578AA">
              <w:rPr>
                <w:rFonts w:eastAsia="Arial"/>
                <w:color w:val="auto"/>
                <w:sz w:val="16"/>
                <w:szCs w:val="16"/>
              </w:rPr>
              <w:t xml:space="preserve"> Hablar en público: explicar cómo debemos comportarnos en la naturaleza y cantar canciones populares; Para leer mejor: la fábula </w:t>
            </w:r>
            <w:r w:rsidRPr="000578AA">
              <w:rPr>
                <w:rFonts w:eastAsia="Arial"/>
                <w:i/>
                <w:iCs/>
                <w:color w:val="auto"/>
                <w:sz w:val="16"/>
                <w:szCs w:val="16"/>
              </w:rPr>
              <w:t>El peral y las estaciones,</w:t>
            </w:r>
            <w:r w:rsidRPr="000578AA">
              <w:rPr>
                <w:rFonts w:eastAsia="Arial"/>
                <w:color w:val="auto"/>
                <w:sz w:val="16"/>
                <w:szCs w:val="16"/>
              </w:rPr>
              <w:t xml:space="preserve"> Para escribir mejor: escritura de la moraleja de una fábula).</w:t>
            </w:r>
          </w:p>
          <w:p w14:paraId="443F15E3" w14:textId="77777777" w:rsidR="00D05DD7" w:rsidRPr="000578AA" w:rsidRDefault="00D05DD7" w:rsidP="000578AA">
            <w:pPr>
              <w:pStyle w:val="Prrafodelista"/>
              <w:numPr>
                <w:ilvl w:val="0"/>
                <w:numId w:val="1"/>
              </w:numPr>
              <w:suppressAutoHyphens w:val="0"/>
              <w:ind w:left="284" w:hanging="284"/>
              <w:rPr>
                <w:rFonts w:eastAsia="Arial"/>
                <w:b/>
                <w:bCs/>
                <w:color w:val="auto"/>
                <w:sz w:val="16"/>
                <w:szCs w:val="16"/>
              </w:rPr>
            </w:pPr>
            <w:r w:rsidRPr="000578AA">
              <w:rPr>
                <w:rFonts w:eastAsia="Arial"/>
                <w:b/>
                <w:bCs/>
                <w:color w:val="auto"/>
                <w:sz w:val="16"/>
                <w:szCs w:val="16"/>
              </w:rPr>
              <w:t xml:space="preserve">Desarrollo del pensamiento: </w:t>
            </w:r>
          </w:p>
          <w:p w14:paraId="433778DC" w14:textId="77777777" w:rsidR="00D05DD7" w:rsidRPr="000578AA" w:rsidRDefault="00D05DD7" w:rsidP="000578AA">
            <w:pPr>
              <w:ind w:left="284"/>
              <w:contextualSpacing/>
              <w:rPr>
                <w:rFonts w:ascii="Arial" w:eastAsia="Arial" w:hAnsi="Arial" w:cs="Arial"/>
                <w:sz w:val="16"/>
                <w:szCs w:val="16"/>
              </w:rPr>
            </w:pPr>
            <w:r w:rsidRPr="000578AA">
              <w:rPr>
                <w:rFonts w:ascii="Arial" w:eastAsia="Arial" w:hAnsi="Arial" w:cs="Arial"/>
                <w:sz w:val="16"/>
                <w:szCs w:val="16"/>
              </w:rPr>
              <w:t>Situación de aprendizaje: Lluvia de ideas y La imagen.</w:t>
            </w:r>
          </w:p>
          <w:p w14:paraId="42247021" w14:textId="773AF523" w:rsidR="00D05DD7" w:rsidRPr="000578AA" w:rsidRDefault="00D05DD7" w:rsidP="000578AA">
            <w:pPr>
              <w:ind w:left="284"/>
              <w:contextualSpacing/>
              <w:rPr>
                <w:rFonts w:ascii="Arial" w:eastAsia="Arial" w:hAnsi="Arial" w:cs="Arial"/>
                <w:sz w:val="16"/>
                <w:szCs w:val="16"/>
              </w:rPr>
            </w:pPr>
            <w:r w:rsidRPr="000578AA">
              <w:rPr>
                <w:rFonts w:ascii="Arial" w:eastAsia="Arial" w:hAnsi="Arial" w:cs="Arial"/>
                <w:sz w:val="16"/>
                <w:szCs w:val="16"/>
              </w:rPr>
              <w:t>Objetivo en acción: La imagen</w:t>
            </w:r>
            <w:r w:rsidRPr="000578AA">
              <w:rPr>
                <w:rFonts w:ascii="Arial" w:eastAsia="Arial" w:hAnsi="Arial" w:cs="Arial"/>
                <w:i/>
                <w:iCs/>
                <w:sz w:val="16"/>
                <w:szCs w:val="16"/>
              </w:rPr>
              <w:t xml:space="preserve"> </w:t>
            </w:r>
          </w:p>
          <w:p w14:paraId="0AEE8486" w14:textId="77777777" w:rsidR="00D05DD7" w:rsidRPr="000578AA" w:rsidRDefault="00D05DD7" w:rsidP="000578AA">
            <w:pPr>
              <w:pStyle w:val="Prrafodelista"/>
              <w:numPr>
                <w:ilvl w:val="0"/>
                <w:numId w:val="2"/>
              </w:numPr>
              <w:suppressAutoHyphens w:val="0"/>
              <w:ind w:left="284" w:hanging="284"/>
              <w:rPr>
                <w:rFonts w:eastAsia="Arial"/>
                <w:b/>
                <w:bCs/>
                <w:color w:val="auto"/>
                <w:sz w:val="16"/>
                <w:szCs w:val="16"/>
              </w:rPr>
            </w:pPr>
            <w:r w:rsidRPr="000578AA">
              <w:rPr>
                <w:rFonts w:eastAsia="Arial"/>
                <w:b/>
                <w:bCs/>
                <w:color w:val="auto"/>
                <w:sz w:val="16"/>
                <w:szCs w:val="16"/>
              </w:rPr>
              <w:t xml:space="preserve">Aprendizaje cooperativo </w:t>
            </w:r>
          </w:p>
          <w:p w14:paraId="7B5EB6AF"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Escucho y hablo: Cabezas pensantes.</w:t>
            </w:r>
          </w:p>
          <w:p w14:paraId="7B9345A4"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Conozco mi lengua. El nombre: Cabezas numeradas.</w:t>
            </w:r>
          </w:p>
          <w:p w14:paraId="5BE39E56" w14:textId="77777777" w:rsidR="00D05DD7" w:rsidRPr="000578AA" w:rsidRDefault="00D05DD7" w:rsidP="000578AA">
            <w:pPr>
              <w:pStyle w:val="Prrafodelista"/>
              <w:numPr>
                <w:ilvl w:val="0"/>
                <w:numId w:val="2"/>
              </w:numPr>
              <w:suppressAutoHyphens w:val="0"/>
              <w:ind w:left="284" w:hanging="284"/>
              <w:rPr>
                <w:rFonts w:eastAsia="Arial"/>
                <w:b/>
                <w:bCs/>
                <w:color w:val="auto"/>
                <w:sz w:val="16"/>
                <w:szCs w:val="16"/>
              </w:rPr>
            </w:pPr>
            <w:r w:rsidRPr="000578AA">
              <w:rPr>
                <w:rFonts w:eastAsia="Arial"/>
                <w:b/>
                <w:bCs/>
                <w:color w:val="auto"/>
                <w:sz w:val="16"/>
                <w:szCs w:val="16"/>
              </w:rPr>
              <w:t xml:space="preserve">TIC </w:t>
            </w:r>
          </w:p>
          <w:p w14:paraId="463E2986"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 xml:space="preserve">Escucho y hablo (audio): </w:t>
            </w:r>
            <w:r w:rsidRPr="000578AA">
              <w:rPr>
                <w:rFonts w:eastAsia="Arial"/>
                <w:i/>
                <w:iCs/>
                <w:color w:val="auto"/>
                <w:sz w:val="16"/>
                <w:szCs w:val="16"/>
              </w:rPr>
              <w:t>Pajarito que cantas.</w:t>
            </w:r>
          </w:p>
          <w:p w14:paraId="59CBE32D"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 xml:space="preserve">Aprendo las letras. Grupos consonánticos </w:t>
            </w:r>
            <w:proofErr w:type="spellStart"/>
            <w:r w:rsidRPr="000578AA">
              <w:rPr>
                <w:rFonts w:eastAsia="Arial"/>
                <w:color w:val="auto"/>
                <w:sz w:val="16"/>
                <w:szCs w:val="16"/>
              </w:rPr>
              <w:t>tr</w:t>
            </w:r>
            <w:proofErr w:type="spellEnd"/>
            <w:r w:rsidRPr="000578AA">
              <w:rPr>
                <w:rFonts w:eastAsia="Arial"/>
                <w:color w:val="auto"/>
                <w:sz w:val="16"/>
                <w:szCs w:val="16"/>
              </w:rPr>
              <w:t xml:space="preserve"> y </w:t>
            </w:r>
            <w:proofErr w:type="spellStart"/>
            <w:r w:rsidRPr="000578AA">
              <w:rPr>
                <w:rFonts w:eastAsia="Arial"/>
                <w:color w:val="auto"/>
                <w:sz w:val="16"/>
                <w:szCs w:val="16"/>
              </w:rPr>
              <w:t>dr</w:t>
            </w:r>
            <w:proofErr w:type="spellEnd"/>
            <w:r w:rsidRPr="000578AA">
              <w:rPr>
                <w:rFonts w:eastAsia="Arial"/>
                <w:color w:val="auto"/>
                <w:sz w:val="16"/>
                <w:szCs w:val="16"/>
              </w:rPr>
              <w:t>: Dictado.</w:t>
            </w:r>
          </w:p>
          <w:p w14:paraId="7DD72BF5" w14:textId="77777777" w:rsidR="00D05DD7" w:rsidRPr="000578AA" w:rsidRDefault="00D05DD7" w:rsidP="000578AA">
            <w:pPr>
              <w:pStyle w:val="Prrafodelista"/>
              <w:suppressAutoHyphens w:val="0"/>
              <w:ind w:left="284"/>
              <w:rPr>
                <w:rFonts w:eastAsia="Arial"/>
                <w:i/>
                <w:iCs/>
                <w:color w:val="auto"/>
                <w:sz w:val="16"/>
                <w:szCs w:val="16"/>
              </w:rPr>
            </w:pPr>
            <w:r w:rsidRPr="000578AA">
              <w:rPr>
                <w:rFonts w:eastAsia="Arial"/>
                <w:color w:val="auto"/>
                <w:sz w:val="16"/>
                <w:szCs w:val="16"/>
              </w:rPr>
              <w:t xml:space="preserve">Leo y escribo (audio): </w:t>
            </w:r>
            <w:r w:rsidRPr="000578AA">
              <w:rPr>
                <w:rFonts w:eastAsia="Arial"/>
                <w:i/>
                <w:iCs/>
                <w:color w:val="auto"/>
                <w:sz w:val="16"/>
                <w:szCs w:val="16"/>
              </w:rPr>
              <w:t>El peral y las estaciones.</w:t>
            </w:r>
          </w:p>
          <w:p w14:paraId="42BE4473" w14:textId="77777777" w:rsidR="00D05DD7" w:rsidRPr="000578AA" w:rsidRDefault="00D05DD7" w:rsidP="000578AA">
            <w:pPr>
              <w:pStyle w:val="Prrafodelista"/>
              <w:numPr>
                <w:ilvl w:val="0"/>
                <w:numId w:val="2"/>
              </w:numPr>
              <w:suppressAutoHyphens w:val="0"/>
              <w:ind w:left="284" w:hanging="284"/>
              <w:rPr>
                <w:rFonts w:eastAsia="Arial"/>
                <w:b/>
                <w:bCs/>
                <w:color w:val="auto"/>
                <w:sz w:val="16"/>
                <w:szCs w:val="16"/>
              </w:rPr>
            </w:pPr>
            <w:r w:rsidRPr="000578AA">
              <w:rPr>
                <w:rFonts w:eastAsia="Arial"/>
                <w:b/>
                <w:bCs/>
                <w:color w:val="auto"/>
                <w:sz w:val="16"/>
                <w:szCs w:val="16"/>
              </w:rPr>
              <w:t>Educación emocional</w:t>
            </w:r>
          </w:p>
          <w:p w14:paraId="1854BFBB" w14:textId="77777777" w:rsidR="00D05DD7" w:rsidRPr="000578AA" w:rsidRDefault="00D05DD7" w:rsidP="000578AA">
            <w:pPr>
              <w:pStyle w:val="Prrafodelista"/>
              <w:suppressAutoHyphens w:val="0"/>
              <w:ind w:left="284"/>
              <w:rPr>
                <w:rFonts w:eastAsia="Arial"/>
                <w:i/>
                <w:iCs/>
                <w:color w:val="auto"/>
                <w:sz w:val="16"/>
                <w:szCs w:val="16"/>
              </w:rPr>
            </w:pPr>
            <w:r w:rsidRPr="000578AA">
              <w:rPr>
                <w:rFonts w:eastAsia="Arial"/>
                <w:color w:val="auto"/>
                <w:sz w:val="16"/>
                <w:szCs w:val="16"/>
              </w:rPr>
              <w:t xml:space="preserve">Conciencia emocional. </w:t>
            </w:r>
            <w:r w:rsidRPr="000578AA">
              <w:rPr>
                <w:rFonts w:eastAsia="Arial"/>
                <w:i/>
                <w:iCs/>
                <w:color w:val="auto"/>
                <w:sz w:val="16"/>
                <w:szCs w:val="16"/>
              </w:rPr>
              <w:t>¿Cómo he aprendido?</w:t>
            </w:r>
          </w:p>
          <w:p w14:paraId="064C1525" w14:textId="77777777" w:rsidR="00D05DD7" w:rsidRPr="000578AA" w:rsidRDefault="00D05DD7" w:rsidP="000578AA">
            <w:pPr>
              <w:pStyle w:val="Prrafodelista"/>
              <w:numPr>
                <w:ilvl w:val="0"/>
                <w:numId w:val="2"/>
              </w:numPr>
              <w:suppressAutoHyphens w:val="0"/>
              <w:ind w:left="284" w:hanging="284"/>
              <w:rPr>
                <w:rFonts w:eastAsia="Arial"/>
                <w:b/>
                <w:bCs/>
                <w:color w:val="auto"/>
                <w:sz w:val="16"/>
                <w:szCs w:val="16"/>
              </w:rPr>
            </w:pPr>
            <w:r w:rsidRPr="000578AA">
              <w:rPr>
                <w:rFonts w:eastAsia="Arial"/>
                <w:b/>
                <w:bCs/>
                <w:color w:val="auto"/>
                <w:sz w:val="16"/>
                <w:szCs w:val="16"/>
              </w:rPr>
              <w:t>Aprendizaje lúdico</w:t>
            </w:r>
          </w:p>
          <w:p w14:paraId="2FD3E65D"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Juego de letras</w:t>
            </w:r>
          </w:p>
          <w:p w14:paraId="6F3940EB" w14:textId="77777777" w:rsidR="00D05DD7" w:rsidRPr="000578AA" w:rsidRDefault="00D05DD7" w:rsidP="000578AA">
            <w:pPr>
              <w:pStyle w:val="Prrafodelista"/>
              <w:suppressAutoHyphens w:val="0"/>
              <w:ind w:left="284"/>
              <w:rPr>
                <w:rFonts w:eastAsia="Arial"/>
                <w:color w:val="auto"/>
                <w:sz w:val="16"/>
                <w:szCs w:val="16"/>
              </w:rPr>
            </w:pPr>
            <w:r w:rsidRPr="000578AA">
              <w:rPr>
                <w:rFonts w:eastAsia="Arial"/>
                <w:color w:val="auto"/>
                <w:sz w:val="16"/>
                <w:szCs w:val="16"/>
              </w:rPr>
              <w:t>Acceso a juegos en anayaeducación.es</w:t>
            </w:r>
          </w:p>
          <w:p w14:paraId="027C6DFD" w14:textId="77777777" w:rsidR="00D05DD7" w:rsidRPr="000578AA" w:rsidRDefault="00D05DD7" w:rsidP="000578AA">
            <w:pPr>
              <w:spacing w:before="60"/>
              <w:rPr>
                <w:rFonts w:ascii="Arial" w:eastAsia="Arial" w:hAnsi="Arial" w:cs="Arial"/>
                <w:sz w:val="16"/>
                <w:szCs w:val="16"/>
              </w:rPr>
            </w:pPr>
            <w:r w:rsidRPr="000578AA">
              <w:rPr>
                <w:rFonts w:ascii="Arial" w:eastAsia="Arial" w:hAnsi="Arial" w:cs="Arial"/>
                <w:sz w:val="16"/>
                <w:szCs w:val="16"/>
              </w:rPr>
              <w:lastRenderedPageBreak/>
              <w:t>Además, se proponen actividades de corte especialmente competencial de aplicación directa «para la vida». Las actividades competenciales de la unidad están íntimamente relacionadas con la naturaleza: canciones populares relacionadas con la naturaleza</w:t>
            </w:r>
            <w:r w:rsidRPr="000578AA">
              <w:rPr>
                <w:rFonts w:ascii="Arial" w:eastAsia="Arial" w:hAnsi="Arial" w:cs="Arial"/>
                <w:i/>
                <w:iCs/>
                <w:sz w:val="16"/>
                <w:szCs w:val="16"/>
              </w:rPr>
              <w:t xml:space="preserve"> </w:t>
            </w:r>
            <w:r w:rsidRPr="000578AA">
              <w:rPr>
                <w:rFonts w:ascii="Arial" w:eastAsia="Arial" w:hAnsi="Arial" w:cs="Arial"/>
                <w:sz w:val="16"/>
                <w:szCs w:val="16"/>
              </w:rPr>
              <w:t>y cuidados de una planta</w:t>
            </w:r>
            <w:r w:rsidRPr="000578AA">
              <w:rPr>
                <w:rFonts w:ascii="Arial" w:eastAsia="Arial" w:hAnsi="Arial" w:cs="Arial"/>
                <w:i/>
                <w:iCs/>
                <w:sz w:val="16"/>
                <w:szCs w:val="16"/>
              </w:rPr>
              <w:t>.</w:t>
            </w:r>
            <w:r w:rsidRPr="000578AA">
              <w:rPr>
                <w:rFonts w:ascii="Arial" w:eastAsia="Arial" w:hAnsi="Arial" w:cs="Arial"/>
                <w:sz w:val="16"/>
                <w:szCs w:val="16"/>
              </w:rPr>
              <w:t xml:space="preserve"> Además, en el Objetivo en acción se plantea la realización de reglas con imágenes que indiquen cómo cuidar la naturaleza.</w:t>
            </w:r>
          </w:p>
          <w:p w14:paraId="7A9424B3" w14:textId="77777777" w:rsidR="00D05DD7" w:rsidRPr="000578AA" w:rsidRDefault="00D05DD7" w:rsidP="000578AA">
            <w:pPr>
              <w:spacing w:before="60"/>
              <w:rPr>
                <w:rFonts w:ascii="Arial" w:eastAsia="Arial" w:hAnsi="Arial" w:cs="Arial"/>
                <w:color w:val="000000" w:themeColor="text1"/>
                <w:sz w:val="16"/>
                <w:szCs w:val="16"/>
              </w:rPr>
            </w:pPr>
            <w:r w:rsidRPr="000578AA">
              <w:rPr>
                <w:rFonts w:ascii="Arial" w:eastAsia="Arial" w:hAnsi="Arial" w:cs="Arial"/>
                <w:sz w:val="16"/>
                <w:szCs w:val="16"/>
              </w:rPr>
              <w:t xml:space="preserve">Con el objetivo de que el alumnado desarrolle su competencia comunicativa escrita, en las páginas </w:t>
            </w:r>
            <w:r w:rsidRPr="000578AA">
              <w:rPr>
                <w:rFonts w:ascii="Arial" w:eastAsia="Arial" w:hAnsi="Arial" w:cs="Arial"/>
                <w:color w:val="000000" w:themeColor="text1"/>
                <w:sz w:val="16"/>
                <w:szCs w:val="16"/>
              </w:rPr>
              <w:t xml:space="preserve">del apartado </w:t>
            </w:r>
            <w:r w:rsidRPr="000578AA">
              <w:rPr>
                <w:rFonts w:ascii="Arial" w:eastAsia="Arial" w:hAnsi="Arial" w:cs="Arial"/>
                <w:i/>
                <w:iCs/>
                <w:color w:val="000000" w:themeColor="text1"/>
                <w:sz w:val="16"/>
                <w:szCs w:val="16"/>
              </w:rPr>
              <w:t>Aprendo las letras</w:t>
            </w:r>
            <w:r w:rsidRPr="000578AA">
              <w:rPr>
                <w:rFonts w:ascii="Arial" w:eastAsia="Arial" w:hAnsi="Arial" w:cs="Arial"/>
                <w:sz w:val="16"/>
                <w:szCs w:val="16"/>
              </w:rPr>
              <w:t xml:space="preserve"> se proponen actividades de ejercitación que permiten la adquisición y la consolidación de la lectoescritura, así como empezar a ampliar el vocabulario del alumnado.</w:t>
            </w:r>
          </w:p>
          <w:p w14:paraId="2050E42A" w14:textId="77777777" w:rsidR="00D05DD7" w:rsidRPr="000578AA" w:rsidRDefault="00D05DD7" w:rsidP="000578AA">
            <w:pPr>
              <w:pStyle w:val="Prrafodelista"/>
              <w:suppressAutoHyphens w:val="0"/>
              <w:ind w:left="0"/>
              <w:rPr>
                <w:rFonts w:eastAsia="Arial"/>
                <w:color w:val="auto"/>
                <w:sz w:val="16"/>
                <w:szCs w:val="16"/>
              </w:rPr>
            </w:pPr>
            <w:r w:rsidRPr="000578AA">
              <w:rPr>
                <w:rFonts w:eastAsia="Arial"/>
                <w:color w:val="auto"/>
                <w:sz w:val="16"/>
                <w:szCs w:val="16"/>
              </w:rPr>
              <w:t xml:space="preserve">En el apartado </w:t>
            </w:r>
            <w:r w:rsidRPr="000578AA">
              <w:rPr>
                <w:rFonts w:eastAsia="Arial"/>
                <w:i/>
                <w:iCs/>
                <w:color w:val="auto"/>
                <w:sz w:val="16"/>
                <w:szCs w:val="16"/>
              </w:rPr>
              <w:t>Juego de letras</w:t>
            </w:r>
            <w:r w:rsidRPr="000578AA">
              <w:rPr>
                <w:rFonts w:eastAsia="Arial"/>
                <w:color w:val="auto"/>
                <w:sz w:val="16"/>
                <w:szCs w:val="16"/>
              </w:rPr>
              <w:t xml:space="preserve"> se refuerza con una metodología lúdica el aprendizaje de las letras y los contenidos gramaticales de la unidad. Desde anayaeducacion.es se puede acceder a diversas actividades de </w:t>
            </w:r>
            <w:proofErr w:type="spellStart"/>
            <w:r w:rsidRPr="000578AA">
              <w:rPr>
                <w:rFonts w:eastAsia="Arial"/>
                <w:color w:val="auto"/>
                <w:sz w:val="16"/>
                <w:szCs w:val="16"/>
              </w:rPr>
              <w:t>gamificación</w:t>
            </w:r>
            <w:proofErr w:type="spellEnd"/>
            <w:r w:rsidRPr="000578AA">
              <w:rPr>
                <w:rFonts w:eastAsia="Arial"/>
                <w:color w:val="auto"/>
                <w:sz w:val="16"/>
                <w:szCs w:val="16"/>
              </w:rPr>
              <w:t xml:space="preserve"> que completan este apartado en el entorno digital.</w:t>
            </w:r>
          </w:p>
          <w:p w14:paraId="5A4DD07C" w14:textId="77777777" w:rsidR="00D05DD7" w:rsidRPr="000578AA" w:rsidRDefault="00D05DD7" w:rsidP="000578AA">
            <w:pPr>
              <w:spacing w:before="60"/>
              <w:rPr>
                <w:rFonts w:ascii="Arial" w:hAnsi="Arial" w:cs="Arial"/>
                <w:color w:val="000000" w:themeColor="text1"/>
                <w:sz w:val="16"/>
                <w:szCs w:val="16"/>
              </w:rPr>
            </w:pPr>
            <w:r w:rsidRPr="000578AA">
              <w:rPr>
                <w:rFonts w:ascii="Arial" w:eastAsia="Arial" w:hAnsi="Arial" w:cs="Arial"/>
                <w:sz w:val="16"/>
                <w:szCs w:val="16"/>
              </w:rPr>
              <w:t xml:space="preserve">En el área de Matemáticas, </w:t>
            </w:r>
            <w:r w:rsidRPr="000578AA">
              <w:rPr>
                <w:rFonts w:ascii="Arial" w:eastAsia="Arial" w:hAnsi="Arial" w:cs="Arial"/>
                <w:color w:val="000000" w:themeColor="text1"/>
                <w:sz w:val="16"/>
                <w:szCs w:val="16"/>
              </w:rPr>
              <w:t xml:space="preserve">muchas actividades implementan, a través de unos símbolos, la posibilidad de </w:t>
            </w:r>
            <w:r w:rsidRPr="000578AA">
              <w:rPr>
                <w:rFonts w:ascii="Arial" w:hAnsi="Arial" w:cs="Arial"/>
                <w:color w:val="000000" w:themeColor="text1"/>
                <w:sz w:val="16"/>
                <w:szCs w:val="16"/>
              </w:rPr>
              <w:t>trabajar:</w:t>
            </w:r>
          </w:p>
          <w:p w14:paraId="76440BD8"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2B8765C4"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Estrategias y destrezas de pensamiento, mediante las técnicas «Considera todos los factores», en la actividad de figuras geométricas y «</w:t>
            </w:r>
            <w:r w:rsidRPr="000578AA">
              <w:rPr>
                <w:color w:val="auto"/>
                <w:sz w:val="16"/>
                <w:szCs w:val="16"/>
              </w:rPr>
              <w:t>La imagen» para llevar a cabo la actividad del «Objetivo en acción» (</w:t>
            </w:r>
            <w:r w:rsidRPr="000578AA">
              <w:rPr>
                <w:rFonts w:eastAsia="Arial"/>
                <w:color w:val="000000" w:themeColor="text1"/>
                <w:sz w:val="16"/>
                <w:szCs w:val="16"/>
              </w:rPr>
              <w:t>Inventa una señal que ayude a cuidar zonas verdes a las que sueles ir).</w:t>
            </w:r>
          </w:p>
          <w:p w14:paraId="0457D345"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Educación emocional, en el apartado ¿Cómo he aprendido?</w:t>
            </w:r>
          </w:p>
          <w:p w14:paraId="3850A0FC"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El aprendizaje cooperativo, «Asamblea de ideas» para la actividad de figuras y espejos.</w:t>
            </w:r>
          </w:p>
          <w:p w14:paraId="083CAFC1"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 xml:space="preserve">Las TIC, en los apartados: Te lo cuento en un momento; Vídeos; Canciones y </w:t>
            </w:r>
            <w:r w:rsidRPr="000578AA">
              <w:rPr>
                <w:color w:val="auto"/>
                <w:sz w:val="16"/>
                <w:szCs w:val="16"/>
              </w:rPr>
              <w:t>Cálculo mental</w:t>
            </w:r>
            <w:r w:rsidRPr="000578AA">
              <w:rPr>
                <w:color w:val="000000" w:themeColor="text1"/>
                <w:sz w:val="16"/>
                <w:szCs w:val="16"/>
              </w:rPr>
              <w:t>.</w:t>
            </w:r>
          </w:p>
          <w:p w14:paraId="1B2F282D" w14:textId="77777777" w:rsidR="00D05DD7" w:rsidRPr="000578AA" w:rsidRDefault="00D05DD7" w:rsidP="000578AA">
            <w:pPr>
              <w:pStyle w:val="Prrafodelista"/>
              <w:numPr>
                <w:ilvl w:val="0"/>
                <w:numId w:val="16"/>
              </w:numPr>
              <w:suppressAutoHyphens w:val="0"/>
              <w:spacing w:after="60"/>
              <w:ind w:left="284" w:hanging="284"/>
              <w:rPr>
                <w:color w:val="000000" w:themeColor="text1"/>
                <w:sz w:val="16"/>
                <w:szCs w:val="16"/>
              </w:rPr>
            </w:pPr>
            <w:r w:rsidRPr="000578AA">
              <w:rPr>
                <w:color w:val="000000" w:themeColor="text1"/>
                <w:sz w:val="16"/>
                <w:szCs w:val="16"/>
              </w:rPr>
              <w:t>Aprendizaje lúdico con actividades lúdicas para trabajar diferentes contenidos de la unidad.</w:t>
            </w:r>
          </w:p>
          <w:p w14:paraId="7B250E80" w14:textId="77777777" w:rsidR="00D05DD7" w:rsidRPr="000578AA" w:rsidRDefault="00D05DD7" w:rsidP="000578AA">
            <w:pPr>
              <w:spacing w:before="60"/>
              <w:rPr>
                <w:rFonts w:ascii="Arial" w:eastAsia="Arial" w:hAnsi="Arial" w:cs="Arial"/>
                <w:color w:val="000000" w:themeColor="text1"/>
                <w:sz w:val="16"/>
                <w:szCs w:val="16"/>
              </w:rPr>
            </w:pPr>
            <w:r w:rsidRPr="000578AA">
              <w:rPr>
                <w:rFonts w:ascii="Arial" w:eastAsia="Arial" w:hAnsi="Arial" w:cs="Arial"/>
                <w:color w:val="000000" w:themeColor="text1"/>
                <w:sz w:val="16"/>
                <w:szCs w:val="16"/>
              </w:rPr>
              <w:t>En las últimas páginas de la unidad se propone:</w:t>
            </w:r>
          </w:p>
          <w:p w14:paraId="57AA41A1" w14:textId="77777777" w:rsidR="00D05DD7" w:rsidRPr="000578AA" w:rsidRDefault="00D05DD7" w:rsidP="000578AA">
            <w:pPr>
              <w:pStyle w:val="Prrafodelista"/>
              <w:numPr>
                <w:ilvl w:val="0"/>
                <w:numId w:val="28"/>
              </w:numPr>
              <w:suppressAutoHyphens w:val="0"/>
              <w:ind w:left="284" w:hanging="284"/>
              <w:rPr>
                <w:rFonts w:eastAsia="Arial"/>
                <w:color w:val="000000" w:themeColor="text1"/>
                <w:sz w:val="16"/>
                <w:szCs w:val="16"/>
              </w:rPr>
            </w:pPr>
            <w:r w:rsidRPr="000578AA">
              <w:rPr>
                <w:rFonts w:eastAsia="Arial"/>
                <w:color w:val="000000" w:themeColor="text1"/>
                <w:sz w:val="16"/>
                <w:szCs w:val="16"/>
              </w:rPr>
              <w:t xml:space="preserve">En el apartado </w:t>
            </w:r>
            <w:proofErr w:type="gramStart"/>
            <w:r w:rsidRPr="000578AA">
              <w:rPr>
                <w:rFonts w:eastAsia="Arial"/>
                <w:color w:val="000000" w:themeColor="text1"/>
                <w:sz w:val="16"/>
                <w:szCs w:val="16"/>
              </w:rPr>
              <w:t>«¿</w:t>
            </w:r>
            <w:proofErr w:type="gramEnd"/>
            <w:r w:rsidRPr="000578AA">
              <w:rPr>
                <w:rFonts w:eastAsia="Arial"/>
                <w:color w:val="000000" w:themeColor="text1"/>
                <w:sz w:val="16"/>
                <w:szCs w:val="16"/>
              </w:rPr>
              <w:t>Qué he aprendido?»:</w:t>
            </w:r>
          </w:p>
          <w:p w14:paraId="39A4A484" w14:textId="77777777" w:rsidR="00D05DD7" w:rsidRPr="000578AA" w:rsidRDefault="00D05DD7" w:rsidP="000578AA">
            <w:pPr>
              <w:pStyle w:val="Prrafodelista"/>
              <w:numPr>
                <w:ilvl w:val="1"/>
                <w:numId w:val="28"/>
              </w:numPr>
              <w:suppressAutoHyphens w:val="0"/>
              <w:ind w:left="568" w:hanging="284"/>
              <w:rPr>
                <w:rFonts w:eastAsia="Arial"/>
                <w:color w:val="000000" w:themeColor="text1"/>
                <w:sz w:val="16"/>
                <w:szCs w:val="16"/>
              </w:rPr>
            </w:pPr>
            <w:r w:rsidRPr="000578AA">
              <w:rPr>
                <w:rFonts w:eastAsia="Arial"/>
                <w:color w:val="000000" w:themeColor="text1"/>
                <w:sz w:val="16"/>
                <w:szCs w:val="16"/>
              </w:rPr>
              <w:t>Actividades para que el alumnado repase y consolide lo aprendido.</w:t>
            </w:r>
          </w:p>
          <w:p w14:paraId="7C482C6C" w14:textId="77777777" w:rsidR="00D05DD7" w:rsidRPr="000578AA" w:rsidRDefault="00D05DD7" w:rsidP="000578AA">
            <w:pPr>
              <w:pStyle w:val="Prrafodelista"/>
              <w:numPr>
                <w:ilvl w:val="1"/>
                <w:numId w:val="28"/>
              </w:numPr>
              <w:suppressAutoHyphens w:val="0"/>
              <w:ind w:left="568" w:hanging="284"/>
              <w:rPr>
                <w:rFonts w:eastAsia="Arial"/>
                <w:color w:val="000000" w:themeColor="text1"/>
                <w:sz w:val="16"/>
                <w:szCs w:val="16"/>
              </w:rPr>
            </w:pPr>
            <w:r w:rsidRPr="000578AA">
              <w:rPr>
                <w:rFonts w:eastAsia="Arial"/>
                <w:color w:val="000000" w:themeColor="text1"/>
                <w:sz w:val="16"/>
                <w:szCs w:val="16"/>
              </w:rPr>
              <w:t xml:space="preserve">Que el alumnado compruebe lo aprendido tomando conciencia de su grado de autonomía en la realización de las actividades.   </w:t>
            </w:r>
          </w:p>
          <w:p w14:paraId="77DD2E95" w14:textId="77777777" w:rsidR="00D05DD7" w:rsidRPr="000578AA" w:rsidRDefault="00D05DD7" w:rsidP="000578AA">
            <w:pPr>
              <w:pStyle w:val="Prrafodelista"/>
              <w:numPr>
                <w:ilvl w:val="0"/>
                <w:numId w:val="28"/>
              </w:numPr>
              <w:suppressAutoHyphens w:val="0"/>
              <w:ind w:left="284" w:hanging="284"/>
              <w:rPr>
                <w:rFonts w:eastAsia="Arial"/>
                <w:color w:val="000000" w:themeColor="text1"/>
                <w:sz w:val="16"/>
                <w:szCs w:val="16"/>
              </w:rPr>
            </w:pPr>
            <w:r w:rsidRPr="000578AA">
              <w:rPr>
                <w:rFonts w:eastAsia="Arial"/>
                <w:color w:val="000000" w:themeColor="text1"/>
                <w:sz w:val="16"/>
                <w:szCs w:val="16"/>
              </w:rPr>
              <w:t>Respuesta al «Objetivo en acción»</w:t>
            </w:r>
          </w:p>
          <w:p w14:paraId="7B50F400" w14:textId="77777777" w:rsidR="00D05DD7" w:rsidRPr="000578AA" w:rsidRDefault="00D05DD7" w:rsidP="000578AA">
            <w:pPr>
              <w:pStyle w:val="Prrafodelista"/>
              <w:numPr>
                <w:ilvl w:val="0"/>
                <w:numId w:val="28"/>
              </w:numPr>
              <w:suppressAutoHyphens w:val="0"/>
              <w:ind w:left="284" w:hanging="284"/>
              <w:rPr>
                <w:rFonts w:eastAsia="Arial"/>
                <w:color w:val="000000" w:themeColor="text1"/>
                <w:sz w:val="16"/>
                <w:szCs w:val="16"/>
              </w:rPr>
            </w:pPr>
            <w:r w:rsidRPr="000578AA">
              <w:rPr>
                <w:rFonts w:eastAsia="Arial"/>
                <w:color w:val="000000" w:themeColor="text1"/>
                <w:sz w:val="16"/>
                <w:szCs w:val="16"/>
              </w:rPr>
              <w:t xml:space="preserve">En el apartado </w:t>
            </w:r>
            <w:proofErr w:type="gramStart"/>
            <w:r w:rsidRPr="000578AA">
              <w:rPr>
                <w:rFonts w:eastAsia="Arial"/>
                <w:color w:val="000000" w:themeColor="text1"/>
                <w:sz w:val="16"/>
                <w:szCs w:val="16"/>
              </w:rPr>
              <w:t>«¿</w:t>
            </w:r>
            <w:proofErr w:type="gramEnd"/>
            <w:r w:rsidRPr="000578AA">
              <w:rPr>
                <w:rFonts w:eastAsia="Arial"/>
                <w:color w:val="000000" w:themeColor="text1"/>
                <w:sz w:val="16"/>
                <w:szCs w:val="16"/>
              </w:rPr>
              <w:t>Cómo he aprendido?», actividades para fomentar la reflexión del alumnado sobre cómo se ha sentido y cuanto le ha gustado aprender.</w:t>
            </w:r>
          </w:p>
          <w:p w14:paraId="6BAD972A" w14:textId="77777777" w:rsidR="00D05DD7" w:rsidRPr="000578AA" w:rsidRDefault="00D05DD7" w:rsidP="000578AA">
            <w:pPr>
              <w:tabs>
                <w:tab w:val="left" w:pos="2897"/>
              </w:tabs>
              <w:spacing w:before="60"/>
              <w:rPr>
                <w:rFonts w:ascii="Arial" w:eastAsia="Arial" w:hAnsi="Arial" w:cs="Arial"/>
                <w:color w:val="000000" w:themeColor="text1"/>
                <w:sz w:val="16"/>
                <w:szCs w:val="16"/>
              </w:rPr>
            </w:pPr>
            <w:r w:rsidRPr="000578AA">
              <w:rPr>
                <w:rFonts w:ascii="Arial" w:eastAsia="Arial" w:hAnsi="Arial" w:cs="Arial"/>
                <w:color w:val="000000" w:themeColor="text1"/>
                <w:sz w:val="16"/>
                <w:szCs w:val="16"/>
              </w:rPr>
              <w:t xml:space="preserve">En el área de Conocimiento del Medio, </w:t>
            </w:r>
            <w:r w:rsidRPr="000578AA">
              <w:rPr>
                <w:rFonts w:ascii="Arial" w:eastAsia="Arial" w:hAnsi="Arial" w:cs="Arial"/>
                <w:sz w:val="16"/>
                <w:szCs w:val="16"/>
              </w:rPr>
              <w:t xml:space="preserve">la adquisición de los aprendizajes propuestos permitirá al alumnado responder a los principales desafíos a los que deberá hacer frente a lo largo </w:t>
            </w:r>
            <w:r w:rsidRPr="000578AA">
              <w:rPr>
                <w:rFonts w:ascii="Arial" w:eastAsia="Arial" w:hAnsi="Arial" w:cs="Arial"/>
                <w:color w:val="000000" w:themeColor="text1"/>
                <w:sz w:val="16"/>
                <w:szCs w:val="16"/>
              </w:rPr>
              <w:t>de su vida:</w:t>
            </w:r>
          </w:p>
          <w:p w14:paraId="7D8D0723" w14:textId="77777777" w:rsidR="00D05DD7" w:rsidRPr="000578AA" w:rsidRDefault="00D05DD7" w:rsidP="000578AA">
            <w:pPr>
              <w:pStyle w:val="Prrafodelista"/>
              <w:numPr>
                <w:ilvl w:val="0"/>
                <w:numId w:val="39"/>
              </w:numPr>
              <w:suppressAutoHyphens w:val="0"/>
              <w:ind w:left="284" w:hanging="284"/>
              <w:rPr>
                <w:color w:val="000000" w:themeColor="text1"/>
                <w:sz w:val="16"/>
                <w:szCs w:val="16"/>
              </w:rPr>
            </w:pPr>
            <w:r w:rsidRPr="000578AA">
              <w:rPr>
                <w:color w:val="000000" w:themeColor="text1"/>
                <w:sz w:val="16"/>
                <w:szCs w:val="16"/>
              </w:rPr>
              <w:t>Desarrollar una actitud responsable a partir de la toma de conciencia de la degradación del medioambiente basada en el conocimiento de las causas que la provocan, agravan o mejoran, desde una visión sistémica, tanto local como global.</w:t>
            </w:r>
          </w:p>
          <w:p w14:paraId="2657C4AD" w14:textId="77777777" w:rsidR="00D05DD7" w:rsidRPr="000578AA" w:rsidRDefault="00D05DD7" w:rsidP="000578AA">
            <w:pPr>
              <w:pStyle w:val="Prrafodelista"/>
              <w:numPr>
                <w:ilvl w:val="0"/>
                <w:numId w:val="39"/>
              </w:numPr>
              <w:suppressAutoHyphens w:val="0"/>
              <w:ind w:left="284" w:hanging="284"/>
              <w:rPr>
                <w:color w:val="000000" w:themeColor="text1"/>
                <w:sz w:val="16"/>
                <w:szCs w:val="16"/>
              </w:rPr>
            </w:pPr>
            <w:r w:rsidRPr="000578AA">
              <w:rPr>
                <w:color w:val="000000" w:themeColor="text1"/>
                <w:sz w:val="16"/>
                <w:szCs w:val="16"/>
              </w:rPr>
              <w:t>Aceptar retos en contextos de incertidumbre como una oportunidad para articular respuestas más creativas.</w:t>
            </w:r>
          </w:p>
          <w:p w14:paraId="1020D72D" w14:textId="77777777" w:rsidR="00D05DD7" w:rsidRPr="000578AA" w:rsidRDefault="00D05DD7" w:rsidP="000578AA">
            <w:pPr>
              <w:pStyle w:val="Prrafodelista"/>
              <w:numPr>
                <w:ilvl w:val="0"/>
                <w:numId w:val="39"/>
              </w:numPr>
              <w:suppressAutoHyphens w:val="0"/>
              <w:ind w:left="284" w:hanging="284"/>
              <w:rPr>
                <w:color w:val="000000" w:themeColor="text1"/>
                <w:sz w:val="16"/>
                <w:szCs w:val="16"/>
              </w:rPr>
            </w:pPr>
            <w:r w:rsidRPr="000578AA">
              <w:rPr>
                <w:color w:val="000000" w:themeColor="text1"/>
                <w:sz w:val="16"/>
                <w:szCs w:val="16"/>
              </w:rPr>
              <w:t>Cooperar y convivir en sociedades abiertas y cambiantes, valorando la diversidad natural como fuente de riqueza y bien común.</w:t>
            </w:r>
          </w:p>
          <w:p w14:paraId="56EB80E9" w14:textId="77777777" w:rsidR="00D05DD7" w:rsidRPr="000578AA" w:rsidRDefault="00D05DD7" w:rsidP="000578AA">
            <w:pPr>
              <w:pStyle w:val="Prrafodelista"/>
              <w:numPr>
                <w:ilvl w:val="0"/>
                <w:numId w:val="39"/>
              </w:numPr>
              <w:suppressAutoHyphens w:val="0"/>
              <w:ind w:left="284" w:hanging="284"/>
              <w:rPr>
                <w:color w:val="000000" w:themeColor="text1"/>
                <w:sz w:val="16"/>
                <w:szCs w:val="16"/>
              </w:rPr>
            </w:pPr>
            <w:r w:rsidRPr="000578AA">
              <w:rPr>
                <w:color w:val="000000" w:themeColor="text1"/>
                <w:spacing w:val="-4"/>
                <w:sz w:val="16"/>
                <w:szCs w:val="16"/>
              </w:rPr>
              <w:t>Sentirse parte de un proyecto colectivo, tanto en el ámbito local como en el global, reconociendo conexiones sencillas y directas entre los elementos del medio natural, desarrollando empatía y generosidad.</w:t>
            </w:r>
          </w:p>
          <w:p w14:paraId="23BD40E4" w14:textId="77777777" w:rsidR="00D05DD7" w:rsidRPr="000578AA" w:rsidRDefault="00D05DD7" w:rsidP="000578AA">
            <w:pPr>
              <w:pStyle w:val="Prrafodelista"/>
              <w:numPr>
                <w:ilvl w:val="0"/>
                <w:numId w:val="39"/>
              </w:numPr>
              <w:suppressAutoHyphens w:val="0"/>
              <w:ind w:left="284" w:hanging="284"/>
              <w:rPr>
                <w:color w:val="000000" w:themeColor="text1"/>
                <w:sz w:val="16"/>
                <w:szCs w:val="16"/>
              </w:rPr>
            </w:pPr>
            <w:r w:rsidRPr="000578AA">
              <w:rPr>
                <w:color w:val="000000" w:themeColor="text1"/>
                <w:sz w:val="16"/>
                <w:szCs w:val="16"/>
              </w:rPr>
              <w:t xml:space="preserve">Desarrollar habilidades que le permitan seguir aprendiendo a lo largo de la vida, como la valoración y la reflexión de </w:t>
            </w:r>
            <w:r w:rsidRPr="000578AA">
              <w:rPr>
                <w:color w:val="000000"/>
                <w:sz w:val="16"/>
                <w:szCs w:val="16"/>
              </w:rPr>
              <w:t>los logros alcanzados y las dificultades surgidas tras el esfuerzo y el trabajo realizado.</w:t>
            </w:r>
          </w:p>
          <w:p w14:paraId="2E6F20EE" w14:textId="77777777" w:rsidR="00D05DD7" w:rsidRPr="000578AA" w:rsidRDefault="00D05DD7" w:rsidP="000578AA">
            <w:pPr>
              <w:spacing w:before="60"/>
              <w:rPr>
                <w:rFonts w:ascii="Arial" w:eastAsia="Arial" w:hAnsi="Arial" w:cs="Arial"/>
                <w:sz w:val="16"/>
                <w:szCs w:val="16"/>
              </w:rPr>
            </w:pPr>
            <w:r w:rsidRPr="000578AA">
              <w:rPr>
                <w:rFonts w:ascii="Arial" w:eastAsia="Arial" w:hAnsi="Arial" w:cs="Arial"/>
                <w:sz w:val="16"/>
                <w:szCs w:val="16"/>
              </w:rPr>
              <w:t>Muchas actividades implementan, a través de unos símbolos, la posibilidad de trabajar:</w:t>
            </w:r>
          </w:p>
          <w:p w14:paraId="784F037A" w14:textId="77777777" w:rsidR="00D05DD7" w:rsidRPr="000578AA" w:rsidRDefault="00D05DD7" w:rsidP="000578AA">
            <w:pPr>
              <w:pStyle w:val="Prrafodelista"/>
              <w:numPr>
                <w:ilvl w:val="0"/>
                <w:numId w:val="40"/>
              </w:numPr>
              <w:tabs>
                <w:tab w:val="left" w:pos="2897"/>
              </w:tabs>
              <w:suppressAutoHyphens w:val="0"/>
              <w:ind w:left="284" w:hanging="284"/>
              <w:rPr>
                <w:color w:val="000000" w:themeColor="text1"/>
                <w:sz w:val="16"/>
                <w:szCs w:val="16"/>
              </w:rPr>
            </w:pPr>
            <w:r w:rsidRPr="000578AA">
              <w:rPr>
                <w:color w:val="000000" w:themeColor="text1"/>
                <w:sz w:val="16"/>
                <w:szCs w:val="16"/>
              </w:rPr>
              <w:t xml:space="preserve">Un plan lingüístico, en «El dato» y en </w:t>
            </w:r>
            <w:proofErr w:type="gramStart"/>
            <w:r w:rsidRPr="000578AA">
              <w:rPr>
                <w:color w:val="000000" w:themeColor="text1"/>
                <w:sz w:val="16"/>
                <w:szCs w:val="16"/>
              </w:rPr>
              <w:t>«¿</w:t>
            </w:r>
            <w:proofErr w:type="gramEnd"/>
            <w:r w:rsidRPr="000578AA">
              <w:rPr>
                <w:color w:val="000000" w:themeColor="text1"/>
                <w:sz w:val="16"/>
                <w:szCs w:val="16"/>
              </w:rPr>
              <w:t>Cómo lo ves?» al plantear la situación de aprendizaje.</w:t>
            </w:r>
          </w:p>
          <w:p w14:paraId="0A45684B" w14:textId="77777777" w:rsidR="00D05DD7" w:rsidRPr="000578AA" w:rsidRDefault="00D05DD7" w:rsidP="000578AA">
            <w:pPr>
              <w:pStyle w:val="Prrafodelista"/>
              <w:numPr>
                <w:ilvl w:val="0"/>
                <w:numId w:val="40"/>
              </w:numPr>
              <w:suppressAutoHyphens w:val="0"/>
              <w:ind w:left="284" w:hanging="284"/>
              <w:rPr>
                <w:rFonts w:eastAsia="Arial"/>
                <w:sz w:val="16"/>
                <w:szCs w:val="16"/>
              </w:rPr>
            </w:pPr>
            <w:r w:rsidRPr="000578AA">
              <w:rPr>
                <w:rFonts w:eastAsia="Arial"/>
                <w:sz w:val="16"/>
                <w:szCs w:val="16"/>
              </w:rPr>
              <w:t xml:space="preserve">Estrategias y destrezas de pensamiento: </w:t>
            </w:r>
          </w:p>
          <w:p w14:paraId="23BEBA39" w14:textId="77777777" w:rsidR="00D05DD7" w:rsidRPr="000578AA" w:rsidRDefault="00D05DD7" w:rsidP="000578AA">
            <w:pPr>
              <w:pStyle w:val="Prrafodelista"/>
              <w:widowControl w:val="0"/>
              <w:numPr>
                <w:ilvl w:val="1"/>
                <w:numId w:val="44"/>
              </w:numPr>
              <w:ind w:left="511" w:hanging="227"/>
              <w:rPr>
                <w:rFonts w:eastAsia="Arial"/>
                <w:color w:val="000000" w:themeColor="text1"/>
                <w:sz w:val="16"/>
                <w:szCs w:val="16"/>
              </w:rPr>
            </w:pPr>
            <w:r w:rsidRPr="000578AA">
              <w:rPr>
                <w:rFonts w:eastAsia="Arial"/>
                <w:color w:val="000000" w:themeColor="text1"/>
                <w:sz w:val="16"/>
                <w:szCs w:val="16"/>
              </w:rPr>
              <w:t>Considerando todos los factores para deducir cómo los seres vivos están preparados para sobrevivir en su entorno.</w:t>
            </w:r>
          </w:p>
          <w:p w14:paraId="66FAE04A" w14:textId="77777777" w:rsidR="00D05DD7" w:rsidRPr="000578AA" w:rsidRDefault="00D05DD7" w:rsidP="000578AA">
            <w:pPr>
              <w:pStyle w:val="Prrafodelista"/>
              <w:widowControl w:val="0"/>
              <w:numPr>
                <w:ilvl w:val="1"/>
                <w:numId w:val="44"/>
              </w:numPr>
              <w:ind w:left="511" w:hanging="227"/>
              <w:rPr>
                <w:rFonts w:eastAsia="Arial"/>
                <w:color w:val="000000" w:themeColor="text1"/>
                <w:sz w:val="16"/>
                <w:szCs w:val="16"/>
              </w:rPr>
            </w:pPr>
            <w:r w:rsidRPr="000578AA">
              <w:rPr>
                <w:rFonts w:eastAsia="Arial"/>
                <w:color w:val="000000" w:themeColor="text1"/>
                <w:sz w:val="16"/>
                <w:szCs w:val="16"/>
              </w:rPr>
              <w:t>Observando y descubriendo en pareja cómo se puede dañar la naturaleza.</w:t>
            </w:r>
          </w:p>
          <w:p w14:paraId="417B70F1" w14:textId="77777777" w:rsidR="00D05DD7" w:rsidRPr="000578AA" w:rsidRDefault="00D05DD7" w:rsidP="000578AA">
            <w:pPr>
              <w:pStyle w:val="Prrafodelista"/>
              <w:widowControl w:val="0"/>
              <w:numPr>
                <w:ilvl w:val="1"/>
                <w:numId w:val="44"/>
              </w:numPr>
              <w:ind w:left="511" w:hanging="227"/>
              <w:rPr>
                <w:rFonts w:eastAsia="Arial"/>
                <w:color w:val="000000" w:themeColor="text1"/>
                <w:sz w:val="16"/>
                <w:szCs w:val="16"/>
              </w:rPr>
            </w:pPr>
            <w:r w:rsidRPr="000578AA">
              <w:rPr>
                <w:rFonts w:eastAsia="Arial"/>
                <w:color w:val="000000" w:themeColor="text1"/>
                <w:sz w:val="16"/>
                <w:szCs w:val="16"/>
              </w:rPr>
              <w:t>Observando y completando una rueda lógica sobre cómo proteger la naturaleza.</w:t>
            </w:r>
          </w:p>
          <w:p w14:paraId="37A8A345" w14:textId="77777777" w:rsidR="00D05DD7" w:rsidRPr="000578AA" w:rsidRDefault="00D05DD7" w:rsidP="000578AA">
            <w:pPr>
              <w:pStyle w:val="Prrafodelista"/>
              <w:widowControl w:val="0"/>
              <w:numPr>
                <w:ilvl w:val="1"/>
                <w:numId w:val="44"/>
              </w:numPr>
              <w:ind w:left="511" w:hanging="227"/>
              <w:rPr>
                <w:rFonts w:eastAsia="Arial"/>
                <w:color w:val="000000" w:themeColor="text1"/>
                <w:sz w:val="16"/>
                <w:szCs w:val="16"/>
              </w:rPr>
            </w:pPr>
            <w:r w:rsidRPr="000578AA">
              <w:rPr>
                <w:rFonts w:eastAsia="Arial"/>
                <w:color w:val="000000" w:themeColor="text1"/>
                <w:sz w:val="16"/>
                <w:szCs w:val="16"/>
              </w:rPr>
              <w:t>Interpretando imágenes que representan normas para proteger la naturaleza en respuesta al «Objetivo en acción».</w:t>
            </w:r>
          </w:p>
          <w:p w14:paraId="5B8C601D"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rFonts w:eastAsia="Arial"/>
                <w:color w:val="000000" w:themeColor="text1"/>
                <w:sz w:val="16"/>
                <w:szCs w:val="16"/>
              </w:rPr>
              <w:t>La educación emocional, en el apartado ¿Cómo he aprendido?</w:t>
            </w:r>
          </w:p>
          <w:p w14:paraId="33500E67"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rFonts w:eastAsia="Arial"/>
                <w:color w:val="000000" w:themeColor="text1"/>
                <w:sz w:val="16"/>
                <w:szCs w:val="16"/>
              </w:rPr>
              <w:t>El aprendizaje cooperativo, participando en una asamblea de ideas para plantear formas de proteger a los seres vivos del barrio.</w:t>
            </w:r>
          </w:p>
          <w:p w14:paraId="21456567"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rFonts w:eastAsia="Arial"/>
                <w:color w:val="000000" w:themeColor="text1"/>
                <w:sz w:val="16"/>
                <w:szCs w:val="16"/>
              </w:rPr>
              <w:t xml:space="preserve">El pensamiento computacional «desenchufado» codificando mediante imágenes en la actividad </w:t>
            </w:r>
            <w:r w:rsidRPr="000578AA">
              <w:rPr>
                <w:color w:val="000000" w:themeColor="text1"/>
                <w:sz w:val="16"/>
                <w:szCs w:val="16"/>
              </w:rPr>
              <w:t>¡Códigos para ayudar a la naturaleza!</w:t>
            </w:r>
          </w:p>
          <w:p w14:paraId="7E4FEE0A"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color w:val="000000" w:themeColor="text1"/>
                <w:sz w:val="16"/>
                <w:szCs w:val="16"/>
              </w:rPr>
              <w:lastRenderedPageBreak/>
              <w:t xml:space="preserve">Las TIC, en las actividades marcadas con este icono, como </w:t>
            </w:r>
            <w:r w:rsidRPr="000578AA">
              <w:rPr>
                <w:rFonts w:eastAsia="Arial"/>
                <w:color w:val="000000" w:themeColor="text1"/>
                <w:sz w:val="16"/>
                <w:szCs w:val="16"/>
              </w:rPr>
              <w:t>«Te lo cuento en un momento» y el Álbum de fotos de la unidad.</w:t>
            </w:r>
          </w:p>
          <w:p w14:paraId="5B6BFCBA"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rFonts w:eastAsia="Arial"/>
                <w:color w:val="000000" w:themeColor="text1"/>
                <w:sz w:val="16"/>
                <w:szCs w:val="16"/>
              </w:rPr>
              <w:t>El aprendizaje lúdico, identificando animales domésticos y salvajes.</w:t>
            </w:r>
          </w:p>
          <w:p w14:paraId="58CB5897" w14:textId="77777777" w:rsidR="00D05DD7" w:rsidRPr="000578AA" w:rsidRDefault="00D05DD7" w:rsidP="000578AA">
            <w:pPr>
              <w:pStyle w:val="Prrafodelista"/>
              <w:numPr>
                <w:ilvl w:val="0"/>
                <w:numId w:val="40"/>
              </w:numPr>
              <w:suppressAutoHyphens w:val="0"/>
              <w:ind w:left="284" w:hanging="284"/>
              <w:rPr>
                <w:rFonts w:eastAsia="Arial"/>
                <w:color w:val="000000" w:themeColor="text1"/>
                <w:sz w:val="16"/>
                <w:szCs w:val="16"/>
              </w:rPr>
            </w:pPr>
            <w:r w:rsidRPr="000578AA">
              <w:rPr>
                <w:color w:val="000000" w:themeColor="text1"/>
                <w:sz w:val="16"/>
                <w:szCs w:val="16"/>
              </w:rPr>
              <w:t xml:space="preserve">El carácter vivencial del área, mediante actividades de corte especialmente competencial de aplicación directa «para la vida»: </w:t>
            </w:r>
            <w:r w:rsidRPr="000578AA">
              <w:rPr>
                <w:rFonts w:eastAsia="Arial"/>
                <w:color w:val="000000" w:themeColor="text1"/>
                <w:sz w:val="16"/>
                <w:szCs w:val="16"/>
              </w:rPr>
              <w:t>Investiga el medio natural en el que vives; Qué pasaría si...; Piensa y habla; Observa y descubre; y como respuesta al «Objetivo en acción»: escribe normas para proteger la naturaleza.</w:t>
            </w:r>
          </w:p>
          <w:p w14:paraId="0C127DB6" w14:textId="77777777" w:rsidR="00D05DD7" w:rsidRPr="000578AA" w:rsidRDefault="00D05DD7" w:rsidP="000578AA">
            <w:pPr>
              <w:spacing w:before="60"/>
              <w:rPr>
                <w:rFonts w:ascii="Arial" w:eastAsia="Arial" w:hAnsi="Arial" w:cs="Arial"/>
                <w:sz w:val="16"/>
                <w:szCs w:val="16"/>
              </w:rPr>
            </w:pPr>
            <w:r w:rsidRPr="000578AA">
              <w:rPr>
                <w:rFonts w:ascii="Arial" w:eastAsia="Arial" w:hAnsi="Arial" w:cs="Arial"/>
                <w:sz w:val="16"/>
                <w:szCs w:val="16"/>
              </w:rPr>
              <w:t>En las últimas páginas de la unidad se propone:</w:t>
            </w:r>
          </w:p>
          <w:p w14:paraId="3C6D7553" w14:textId="77777777" w:rsidR="00D05DD7" w:rsidRPr="000578AA" w:rsidRDefault="00D05DD7" w:rsidP="000578AA">
            <w:pPr>
              <w:pStyle w:val="Prrafodelista"/>
              <w:numPr>
                <w:ilvl w:val="0"/>
                <w:numId w:val="27"/>
              </w:numPr>
              <w:tabs>
                <w:tab w:val="left" w:pos="2897"/>
              </w:tabs>
              <w:suppressAutoHyphens w:val="0"/>
              <w:ind w:left="284" w:hanging="284"/>
              <w:rPr>
                <w:color w:val="000000" w:themeColor="text1"/>
                <w:sz w:val="16"/>
                <w:szCs w:val="16"/>
              </w:rPr>
            </w:pPr>
            <w:r w:rsidRPr="000578AA">
              <w:rPr>
                <w:color w:val="000000" w:themeColor="text1"/>
                <w:sz w:val="16"/>
                <w:szCs w:val="16"/>
              </w:rPr>
              <w:t>En el apartado «Qué he aprendido»:</w:t>
            </w:r>
          </w:p>
          <w:p w14:paraId="4E3AD28F" w14:textId="77777777" w:rsidR="00D05DD7" w:rsidRPr="000578AA" w:rsidRDefault="00D05DD7" w:rsidP="000578AA">
            <w:pPr>
              <w:pStyle w:val="Prrafodelista"/>
              <w:widowControl w:val="0"/>
              <w:numPr>
                <w:ilvl w:val="0"/>
                <w:numId w:val="29"/>
              </w:numPr>
              <w:tabs>
                <w:tab w:val="left" w:pos="2897"/>
              </w:tabs>
              <w:ind w:left="511" w:hanging="227"/>
              <w:rPr>
                <w:color w:val="000000" w:themeColor="text1"/>
                <w:sz w:val="16"/>
                <w:szCs w:val="16"/>
              </w:rPr>
            </w:pPr>
            <w:r w:rsidRPr="000578AA">
              <w:rPr>
                <w:color w:val="000000" w:themeColor="text1"/>
                <w:sz w:val="16"/>
                <w:szCs w:val="16"/>
              </w:rPr>
              <w:t>Actividades para que el alumnado repase y consolide lo aprendido.</w:t>
            </w:r>
          </w:p>
          <w:p w14:paraId="41AC96E2" w14:textId="77777777" w:rsidR="00D05DD7" w:rsidRPr="000578AA" w:rsidRDefault="00D05DD7" w:rsidP="000578AA">
            <w:pPr>
              <w:pStyle w:val="Prrafodelista"/>
              <w:widowControl w:val="0"/>
              <w:numPr>
                <w:ilvl w:val="0"/>
                <w:numId w:val="29"/>
              </w:numPr>
              <w:tabs>
                <w:tab w:val="left" w:pos="2897"/>
              </w:tabs>
              <w:ind w:left="511" w:hanging="227"/>
              <w:rPr>
                <w:color w:val="000000" w:themeColor="text1"/>
                <w:sz w:val="16"/>
                <w:szCs w:val="16"/>
              </w:rPr>
            </w:pPr>
            <w:r w:rsidRPr="000578AA">
              <w:rPr>
                <w:color w:val="000000" w:themeColor="text1"/>
                <w:sz w:val="16"/>
                <w:szCs w:val="16"/>
              </w:rPr>
              <w:t xml:space="preserve">Que el alumnado compruebe lo aprendido tomando conciencia de su grado de autonomía en la realización de las actividades.   </w:t>
            </w:r>
          </w:p>
          <w:p w14:paraId="15253B43" w14:textId="77777777" w:rsidR="00D05DD7" w:rsidRPr="000578AA" w:rsidRDefault="00D05DD7" w:rsidP="000578AA">
            <w:pPr>
              <w:pStyle w:val="Prrafodelista"/>
              <w:widowControl w:val="0"/>
              <w:numPr>
                <w:ilvl w:val="0"/>
                <w:numId w:val="29"/>
              </w:numPr>
              <w:tabs>
                <w:tab w:val="left" w:pos="2897"/>
              </w:tabs>
              <w:ind w:left="511" w:hanging="227"/>
              <w:rPr>
                <w:color w:val="000000" w:themeColor="text1"/>
                <w:sz w:val="16"/>
                <w:szCs w:val="16"/>
              </w:rPr>
            </w:pPr>
            <w:r w:rsidRPr="000578AA">
              <w:rPr>
                <w:color w:val="000000" w:themeColor="text1"/>
                <w:sz w:val="16"/>
                <w:szCs w:val="16"/>
              </w:rPr>
              <w:t>Respuesta al «Objetivo en acción».</w:t>
            </w:r>
          </w:p>
          <w:p w14:paraId="2F36812E" w14:textId="5CC8CAA2" w:rsidR="00D05DD7" w:rsidRPr="000578AA" w:rsidRDefault="00D05DD7" w:rsidP="000578AA">
            <w:pPr>
              <w:spacing w:before="60"/>
              <w:rPr>
                <w:rFonts w:ascii="Arial" w:eastAsia="Arial" w:hAnsi="Arial" w:cs="Arial"/>
                <w:color w:val="000000" w:themeColor="text1"/>
                <w:sz w:val="16"/>
                <w:szCs w:val="16"/>
              </w:rPr>
            </w:pPr>
            <w:r w:rsidRPr="000578AA">
              <w:rPr>
                <w:rFonts w:ascii="Arial" w:hAnsi="Arial" w:cs="Arial"/>
                <w:color w:val="000000" w:themeColor="text1"/>
                <w:sz w:val="16"/>
                <w:szCs w:val="16"/>
              </w:rPr>
              <w:t xml:space="preserve">En el apartado </w:t>
            </w:r>
            <w:proofErr w:type="gramStart"/>
            <w:r w:rsidRPr="000578AA">
              <w:rPr>
                <w:rFonts w:ascii="Arial" w:hAnsi="Arial" w:cs="Arial"/>
                <w:color w:val="000000" w:themeColor="text1"/>
                <w:sz w:val="16"/>
                <w:szCs w:val="16"/>
              </w:rPr>
              <w:t>«¿</w:t>
            </w:r>
            <w:proofErr w:type="gramEnd"/>
            <w:r w:rsidRPr="000578AA">
              <w:rPr>
                <w:rFonts w:ascii="Arial" w:hAnsi="Arial" w:cs="Arial"/>
                <w:color w:val="000000" w:themeColor="text1"/>
                <w:sz w:val="16"/>
                <w:szCs w:val="16"/>
              </w:rPr>
              <w:t>Cómo he aprendido?» actividades para fomentar la reflexión del alumnado sobre cómo se ha sentido con las personas con las que ha trabajado y sobre cuánto le ha gustado aprender</w:t>
            </w:r>
            <w:r w:rsidRPr="000578AA">
              <w:rPr>
                <w:rFonts w:ascii="Arial" w:eastAsia="Arial" w:hAnsi="Arial" w:cs="Arial"/>
                <w:color w:val="000000"/>
                <w:sz w:val="16"/>
                <w:szCs w:val="16"/>
              </w:rPr>
              <w:t>.</w:t>
            </w:r>
          </w:p>
        </w:tc>
        <w:tc>
          <w:tcPr>
            <w:tcW w:w="5449" w:type="dxa"/>
            <w:gridSpan w:val="2"/>
            <w:tcBorders>
              <w:left w:val="single" w:sz="8" w:space="0" w:color="00000A"/>
              <w:bottom w:val="single" w:sz="4" w:space="0" w:color="auto"/>
              <w:right w:val="single" w:sz="8" w:space="0" w:color="00000A"/>
            </w:tcBorders>
            <w:shd w:val="clear" w:color="auto" w:fill="FFFFFF"/>
          </w:tcPr>
          <w:p w14:paraId="7E3BF23B" w14:textId="77777777" w:rsidR="00D05DD7" w:rsidRPr="000578AA" w:rsidRDefault="00D05DD7" w:rsidP="000578AA">
            <w:pPr>
              <w:pStyle w:val="Standard"/>
              <w:rPr>
                <w:rFonts w:ascii="Arial" w:hAnsi="Arial" w:cs="Arial"/>
                <w:sz w:val="16"/>
                <w:szCs w:val="16"/>
              </w:rPr>
            </w:pPr>
            <w:r w:rsidRPr="000578AA">
              <w:rPr>
                <w:rFonts w:ascii="Arial" w:hAnsi="Arial" w:cs="Arial"/>
                <w:sz w:val="16"/>
                <w:szCs w:val="16"/>
              </w:rPr>
              <w:lastRenderedPageBreak/>
              <w:t>Trabajo individual</w:t>
            </w:r>
          </w:p>
          <w:p w14:paraId="5CC8B472" w14:textId="77777777" w:rsidR="00D05DD7" w:rsidRPr="000578AA" w:rsidRDefault="00D05DD7" w:rsidP="000578AA">
            <w:pPr>
              <w:pStyle w:val="Standard"/>
              <w:rPr>
                <w:rFonts w:ascii="Arial" w:hAnsi="Arial" w:cs="Arial"/>
                <w:sz w:val="16"/>
                <w:szCs w:val="16"/>
              </w:rPr>
            </w:pPr>
            <w:r w:rsidRPr="000578AA">
              <w:rPr>
                <w:rFonts w:ascii="Arial" w:hAnsi="Arial" w:cs="Arial"/>
                <w:sz w:val="16"/>
                <w:szCs w:val="16"/>
              </w:rPr>
              <w:t>Pequeños grupos</w:t>
            </w:r>
          </w:p>
          <w:p w14:paraId="1ABF72BA" w14:textId="77777777" w:rsidR="00D05DD7" w:rsidRPr="000578AA" w:rsidRDefault="00D05DD7" w:rsidP="000578AA">
            <w:pPr>
              <w:pStyle w:val="Standard"/>
              <w:rPr>
                <w:rFonts w:ascii="Arial" w:hAnsi="Arial" w:cs="Arial"/>
                <w:sz w:val="16"/>
                <w:szCs w:val="16"/>
              </w:rPr>
            </w:pPr>
            <w:r w:rsidRPr="000578AA">
              <w:rPr>
                <w:rFonts w:ascii="Arial" w:hAnsi="Arial" w:cs="Arial"/>
                <w:sz w:val="16"/>
                <w:szCs w:val="16"/>
              </w:rPr>
              <w:t>Grupos heterogéneos</w:t>
            </w:r>
          </w:p>
          <w:p w14:paraId="3DA0FFF8" w14:textId="77777777" w:rsidR="00D05DD7" w:rsidRPr="000578AA" w:rsidRDefault="00D05DD7" w:rsidP="000578AA">
            <w:pPr>
              <w:pStyle w:val="Standard"/>
              <w:rPr>
                <w:rFonts w:ascii="Arial" w:hAnsi="Arial" w:cs="Arial"/>
                <w:sz w:val="16"/>
                <w:szCs w:val="16"/>
              </w:rPr>
            </w:pPr>
            <w:r w:rsidRPr="000578AA">
              <w:rPr>
                <w:rFonts w:ascii="Arial" w:hAnsi="Arial" w:cs="Arial"/>
                <w:sz w:val="16"/>
                <w:szCs w:val="16"/>
              </w:rPr>
              <w:t>Gran grupo</w:t>
            </w:r>
          </w:p>
          <w:p w14:paraId="6488A1FC" w14:textId="77777777" w:rsidR="00D05DD7" w:rsidRPr="000578AA" w:rsidRDefault="00D05DD7" w:rsidP="000578AA">
            <w:pPr>
              <w:tabs>
                <w:tab w:val="left" w:pos="365"/>
              </w:tabs>
              <w:rPr>
                <w:rFonts w:ascii="Arial" w:eastAsia="Arial" w:hAnsi="Arial" w:cs="Arial"/>
                <w:b/>
                <w:color w:val="0000FF"/>
                <w:sz w:val="16"/>
                <w:szCs w:val="16"/>
              </w:rPr>
            </w:pPr>
          </w:p>
          <w:p w14:paraId="505CF063" w14:textId="72353255" w:rsidR="00D05DD7" w:rsidRPr="000578AA" w:rsidRDefault="00D05DD7" w:rsidP="000578AA">
            <w:pPr>
              <w:rPr>
                <w:rFonts w:ascii="Arial" w:hAnsi="Arial" w:cs="Arial"/>
                <w:sz w:val="16"/>
                <w:szCs w:val="16"/>
              </w:rPr>
            </w:pPr>
            <w:r w:rsidRPr="000578AA">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D05DD7" w:rsidRPr="000578AA" w14:paraId="2EA19BE1" w14:textId="77777777" w:rsidTr="000578AA">
        <w:trPr>
          <w:trHeight w:val="296"/>
        </w:trPr>
        <w:tc>
          <w:tcPr>
            <w:tcW w:w="9014" w:type="dxa"/>
            <w:gridSpan w:val="3"/>
            <w:vMerge/>
            <w:tcBorders>
              <w:left w:val="single" w:sz="8" w:space="0" w:color="00000A"/>
            </w:tcBorders>
            <w:shd w:val="clear" w:color="auto" w:fill="FFFFFF"/>
          </w:tcPr>
          <w:p w14:paraId="31E9096B" w14:textId="77777777" w:rsidR="00D05DD7" w:rsidRPr="000578AA" w:rsidRDefault="00D05DD7" w:rsidP="00D05DD7">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541B192C" w14:textId="5ED32AB0" w:rsidR="00D05DD7" w:rsidRPr="000578AA" w:rsidRDefault="00D05DD7" w:rsidP="000578AA">
            <w:pPr>
              <w:jc w:val="center"/>
              <w:rPr>
                <w:rFonts w:ascii="Arial" w:eastAsia="Arial" w:hAnsi="Arial" w:cs="Arial"/>
                <w:b/>
                <w:color w:val="000000" w:themeColor="text1"/>
                <w:sz w:val="16"/>
                <w:szCs w:val="16"/>
              </w:rPr>
            </w:pPr>
            <w:r w:rsidRPr="000578AA">
              <w:rPr>
                <w:rFonts w:ascii="Arial" w:eastAsia="Arial" w:hAnsi="Arial" w:cs="Arial"/>
                <w:b/>
                <w:sz w:val="16"/>
                <w:szCs w:val="16"/>
              </w:rPr>
              <w:t>Espacios</w:t>
            </w:r>
          </w:p>
        </w:tc>
      </w:tr>
      <w:tr w:rsidR="00D05DD7" w:rsidRPr="000578AA" w14:paraId="2EF6E5A7" w14:textId="77777777" w:rsidTr="000578AA">
        <w:trPr>
          <w:trHeight w:val="1871"/>
        </w:trPr>
        <w:tc>
          <w:tcPr>
            <w:tcW w:w="9014" w:type="dxa"/>
            <w:gridSpan w:val="3"/>
            <w:vMerge/>
            <w:tcBorders>
              <w:left w:val="single" w:sz="8" w:space="0" w:color="00000A"/>
            </w:tcBorders>
            <w:shd w:val="clear" w:color="auto" w:fill="FFFFFF"/>
          </w:tcPr>
          <w:p w14:paraId="292DA29A" w14:textId="77777777" w:rsidR="00D05DD7" w:rsidRPr="000578AA" w:rsidRDefault="00D05DD7" w:rsidP="00D05DD7">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6619800C" w14:textId="77777777" w:rsidR="00D05DD7" w:rsidRPr="000578AA" w:rsidRDefault="00D05DD7" w:rsidP="000578AA">
            <w:pPr>
              <w:rPr>
                <w:rFonts w:ascii="Arial" w:eastAsia="Arial" w:hAnsi="Arial" w:cs="Arial"/>
                <w:bCs/>
                <w:sz w:val="16"/>
                <w:szCs w:val="16"/>
              </w:rPr>
            </w:pPr>
            <w:r w:rsidRPr="000578AA">
              <w:rPr>
                <w:rFonts w:ascii="Arial" w:eastAsia="Arial" w:hAnsi="Arial" w:cs="Arial"/>
                <w:bCs/>
                <w:sz w:val="16"/>
                <w:szCs w:val="16"/>
              </w:rPr>
              <w:t>Aula</w:t>
            </w:r>
          </w:p>
          <w:p w14:paraId="7B522B97" w14:textId="77777777" w:rsidR="00D05DD7" w:rsidRPr="000578AA" w:rsidRDefault="00D05DD7" w:rsidP="000578AA">
            <w:pPr>
              <w:rPr>
                <w:rFonts w:ascii="Arial" w:eastAsia="Arial" w:hAnsi="Arial" w:cs="Arial"/>
                <w:bCs/>
                <w:sz w:val="16"/>
                <w:szCs w:val="16"/>
              </w:rPr>
            </w:pPr>
            <w:r w:rsidRPr="000578AA">
              <w:rPr>
                <w:rFonts w:ascii="Arial" w:eastAsia="Arial" w:hAnsi="Arial" w:cs="Arial"/>
                <w:bCs/>
                <w:sz w:val="16"/>
                <w:szCs w:val="16"/>
              </w:rPr>
              <w:t>Aula TIC</w:t>
            </w:r>
          </w:p>
          <w:p w14:paraId="1A5F3AE4" w14:textId="77777777" w:rsidR="00D05DD7" w:rsidRPr="000578AA" w:rsidRDefault="00D05DD7" w:rsidP="000578AA">
            <w:pPr>
              <w:rPr>
                <w:rFonts w:ascii="Arial" w:eastAsia="Arial" w:hAnsi="Arial" w:cs="Arial"/>
                <w:bCs/>
                <w:sz w:val="16"/>
                <w:szCs w:val="16"/>
              </w:rPr>
            </w:pPr>
            <w:r w:rsidRPr="000578AA">
              <w:rPr>
                <w:rFonts w:ascii="Arial" w:eastAsia="Arial" w:hAnsi="Arial" w:cs="Arial"/>
                <w:bCs/>
                <w:sz w:val="16"/>
                <w:szCs w:val="16"/>
              </w:rPr>
              <w:t>Biblioteca del centro</w:t>
            </w:r>
          </w:p>
          <w:p w14:paraId="5262FA32" w14:textId="77777777" w:rsidR="00D05DD7" w:rsidRPr="000578AA" w:rsidRDefault="00D05DD7" w:rsidP="000578AA">
            <w:pPr>
              <w:rPr>
                <w:rFonts w:ascii="Arial" w:eastAsia="Arial" w:hAnsi="Arial" w:cs="Arial"/>
                <w:bCs/>
                <w:sz w:val="16"/>
                <w:szCs w:val="16"/>
              </w:rPr>
            </w:pPr>
            <w:r w:rsidRPr="000578AA">
              <w:rPr>
                <w:rFonts w:ascii="Arial" w:eastAsia="Arial" w:hAnsi="Arial" w:cs="Arial"/>
                <w:bCs/>
                <w:sz w:val="16"/>
                <w:szCs w:val="16"/>
              </w:rPr>
              <w:t>Patio</w:t>
            </w:r>
          </w:p>
          <w:p w14:paraId="3A2520F0" w14:textId="77777777" w:rsidR="00D05DD7" w:rsidRPr="000578AA" w:rsidRDefault="00D05DD7" w:rsidP="000578AA">
            <w:pPr>
              <w:rPr>
                <w:rFonts w:ascii="Arial" w:eastAsia="Arial" w:hAnsi="Arial" w:cs="Arial"/>
                <w:b/>
                <w:sz w:val="16"/>
                <w:szCs w:val="16"/>
              </w:rPr>
            </w:pPr>
          </w:p>
          <w:p w14:paraId="3D6D69AF" w14:textId="77777777" w:rsidR="00D05DD7" w:rsidRPr="000578AA" w:rsidRDefault="00D05DD7" w:rsidP="000578AA">
            <w:pPr>
              <w:rPr>
                <w:rFonts w:ascii="Arial" w:eastAsia="Arial" w:hAnsi="Arial" w:cs="Arial"/>
                <w:b/>
                <w:sz w:val="16"/>
                <w:szCs w:val="16"/>
              </w:rPr>
            </w:pPr>
            <w:r w:rsidRPr="000578AA">
              <w:rPr>
                <w:rFonts w:ascii="Arial" w:eastAsia="Arial" w:hAnsi="Arial" w:cs="Arial"/>
                <w:b/>
                <w:sz w:val="16"/>
                <w:szCs w:val="16"/>
              </w:rPr>
              <w:t xml:space="preserve">Otros: </w:t>
            </w:r>
          </w:p>
          <w:p w14:paraId="56C3C204" w14:textId="7DD8CFB3" w:rsidR="00D05DD7" w:rsidRPr="000578AA" w:rsidRDefault="00D05DD7" w:rsidP="000578AA">
            <w:pPr>
              <w:widowControl w:val="0"/>
              <w:rPr>
                <w:rFonts w:ascii="Arial" w:hAnsi="Arial" w:cs="Arial"/>
                <w:sz w:val="16"/>
                <w:szCs w:val="16"/>
              </w:rPr>
            </w:pPr>
            <w:r w:rsidRPr="000578AA">
              <w:rPr>
                <w:rFonts w:ascii="Arial" w:hAnsi="Arial" w:cs="Arial"/>
                <w:sz w:val="16"/>
                <w:szCs w:val="16"/>
              </w:rPr>
              <w:t>En esta situación de aprendizaje es interesante visitar lugares como los parques naturales cercanos a nuestro entorno, centros medioambientales, campos, huertos..., en resumen, sitios en donde se desarrollen animales y plantas.</w:t>
            </w:r>
          </w:p>
        </w:tc>
      </w:tr>
      <w:tr w:rsidR="00D05DD7" w:rsidRPr="000578AA" w14:paraId="07DC0FA3" w14:textId="77777777" w:rsidTr="000578AA">
        <w:trPr>
          <w:trHeight w:val="310"/>
        </w:trPr>
        <w:tc>
          <w:tcPr>
            <w:tcW w:w="9014" w:type="dxa"/>
            <w:gridSpan w:val="3"/>
            <w:vMerge/>
            <w:tcBorders>
              <w:left w:val="single" w:sz="8" w:space="0" w:color="00000A"/>
            </w:tcBorders>
            <w:shd w:val="clear" w:color="auto" w:fill="FFFFFF"/>
          </w:tcPr>
          <w:p w14:paraId="45BD9FC0" w14:textId="77777777" w:rsidR="00D05DD7" w:rsidRPr="000578AA" w:rsidRDefault="00D05DD7" w:rsidP="00D05DD7">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16A660CB" w14:textId="5607CF1E" w:rsidR="00D05DD7" w:rsidRPr="000578AA" w:rsidRDefault="00D05DD7" w:rsidP="000578AA">
            <w:pPr>
              <w:jc w:val="center"/>
              <w:rPr>
                <w:rFonts w:ascii="Arial" w:eastAsia="Arial" w:hAnsi="Arial" w:cs="Arial"/>
                <w:b/>
                <w:color w:val="000000" w:themeColor="text1"/>
                <w:sz w:val="16"/>
                <w:szCs w:val="16"/>
              </w:rPr>
            </w:pPr>
            <w:r w:rsidRPr="000578AA">
              <w:rPr>
                <w:rFonts w:ascii="Arial" w:eastAsia="Arial" w:hAnsi="Arial" w:cs="Arial"/>
                <w:b/>
                <w:color w:val="000000" w:themeColor="text1"/>
                <w:sz w:val="16"/>
                <w:szCs w:val="16"/>
              </w:rPr>
              <w:t>Recursos</w:t>
            </w:r>
          </w:p>
        </w:tc>
      </w:tr>
      <w:tr w:rsidR="00D05DD7" w:rsidRPr="000578AA" w14:paraId="7228DE26" w14:textId="77777777" w:rsidTr="000578AA">
        <w:trPr>
          <w:trHeight w:val="1134"/>
        </w:trPr>
        <w:tc>
          <w:tcPr>
            <w:tcW w:w="9014" w:type="dxa"/>
            <w:gridSpan w:val="3"/>
            <w:vMerge/>
            <w:tcBorders>
              <w:left w:val="single" w:sz="8" w:space="0" w:color="00000A"/>
              <w:bottom w:val="single" w:sz="4" w:space="0" w:color="auto"/>
            </w:tcBorders>
            <w:shd w:val="clear" w:color="auto" w:fill="FFFFFF"/>
          </w:tcPr>
          <w:p w14:paraId="521B09DD" w14:textId="77777777" w:rsidR="00D05DD7" w:rsidRPr="000578AA" w:rsidRDefault="00D05DD7" w:rsidP="00D05DD7">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18AC0125" w14:textId="77777777" w:rsidR="00D05DD7" w:rsidRPr="000578AA" w:rsidRDefault="00D05DD7" w:rsidP="000578AA">
            <w:pPr>
              <w:tabs>
                <w:tab w:val="left" w:pos="54"/>
              </w:tabs>
              <w:rPr>
                <w:rFonts w:ascii="Arial" w:eastAsia="Arial" w:hAnsi="Arial" w:cs="Arial"/>
                <w:b/>
                <w:color w:val="000000" w:themeColor="text1"/>
                <w:sz w:val="16"/>
                <w:szCs w:val="16"/>
              </w:rPr>
            </w:pPr>
            <w:r w:rsidRPr="000578AA">
              <w:rPr>
                <w:rFonts w:ascii="Arial" w:eastAsia="Arial" w:hAnsi="Arial" w:cs="Arial"/>
                <w:b/>
                <w:color w:val="000000" w:themeColor="text1"/>
                <w:sz w:val="16"/>
                <w:szCs w:val="16"/>
              </w:rPr>
              <w:t>Impresos:</w:t>
            </w:r>
          </w:p>
          <w:p w14:paraId="129B7060" w14:textId="2BDB3C3F"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Libro del alumnado.</w:t>
            </w:r>
          </w:p>
          <w:p w14:paraId="7032D256" w14:textId="14A31288"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Cuaderno 2 (Lengua)</w:t>
            </w:r>
          </w:p>
          <w:p w14:paraId="68BC27AC" w14:textId="4F0AB67C"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Cuaderno 2 (Matemáticas)</w:t>
            </w:r>
          </w:p>
          <w:p w14:paraId="154AEA32" w14:textId="69078D09"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Cuaderno de Ciencias Naturales</w:t>
            </w:r>
          </w:p>
          <w:p w14:paraId="76074B8A" w14:textId="61BA71E0"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Propuesta didáctica.</w:t>
            </w:r>
          </w:p>
          <w:p w14:paraId="10E9E300" w14:textId="48AF95E3" w:rsidR="00D05DD7" w:rsidRPr="000578AA" w:rsidRDefault="000578AA" w:rsidP="000578AA">
            <w:pPr>
              <w:pStyle w:val="Prrafodelista"/>
              <w:numPr>
                <w:ilvl w:val="0"/>
                <w:numId w:val="3"/>
              </w:numPr>
              <w:tabs>
                <w:tab w:val="left" w:pos="54"/>
              </w:tabs>
              <w:suppressAutoHyphens w:val="0"/>
              <w:ind w:left="0" w:firstLine="0"/>
              <w:jc w:val="both"/>
              <w:rPr>
                <w:color w:val="auto"/>
                <w:sz w:val="16"/>
                <w:szCs w:val="16"/>
              </w:rPr>
            </w:pPr>
            <w:r>
              <w:rPr>
                <w:color w:val="auto"/>
                <w:sz w:val="16"/>
                <w:szCs w:val="16"/>
              </w:rPr>
              <w:t xml:space="preserve"> </w:t>
            </w:r>
            <w:r w:rsidR="00D05DD7" w:rsidRPr="000578AA">
              <w:rPr>
                <w:color w:val="auto"/>
                <w:sz w:val="16"/>
                <w:szCs w:val="16"/>
              </w:rPr>
              <w:t xml:space="preserve">Libro de lectura </w:t>
            </w:r>
            <w:r w:rsidR="00D05DD7" w:rsidRPr="000578AA">
              <w:rPr>
                <w:i/>
                <w:iCs/>
                <w:color w:val="auto"/>
                <w:sz w:val="16"/>
                <w:szCs w:val="16"/>
              </w:rPr>
              <w:t>Escuela de monstruos.</w:t>
            </w:r>
          </w:p>
          <w:p w14:paraId="13B06C97" w14:textId="77777777" w:rsidR="00D05DD7" w:rsidRPr="000578AA" w:rsidRDefault="00D05DD7" w:rsidP="000578AA">
            <w:pPr>
              <w:pStyle w:val="Prrafodelista"/>
              <w:tabs>
                <w:tab w:val="left" w:pos="54"/>
              </w:tabs>
              <w:suppressAutoHyphens w:val="0"/>
              <w:ind w:left="0"/>
              <w:jc w:val="both"/>
              <w:rPr>
                <w:color w:val="000000" w:themeColor="text1"/>
                <w:sz w:val="16"/>
                <w:szCs w:val="16"/>
              </w:rPr>
            </w:pPr>
          </w:p>
          <w:p w14:paraId="7242A6BB" w14:textId="77777777" w:rsidR="00D05DD7" w:rsidRPr="000578AA" w:rsidRDefault="00D05DD7" w:rsidP="000578AA">
            <w:pPr>
              <w:tabs>
                <w:tab w:val="left" w:pos="54"/>
              </w:tabs>
              <w:rPr>
                <w:rFonts w:ascii="Arial" w:eastAsia="Arial" w:hAnsi="Arial" w:cs="Arial"/>
                <w:b/>
                <w:color w:val="000000" w:themeColor="text1"/>
                <w:sz w:val="16"/>
                <w:szCs w:val="16"/>
                <w:lang w:val="es-ES_tradnl"/>
              </w:rPr>
            </w:pPr>
            <w:r w:rsidRPr="000578AA">
              <w:rPr>
                <w:rFonts w:ascii="Arial" w:eastAsia="Arial" w:hAnsi="Arial" w:cs="Arial"/>
                <w:b/>
                <w:color w:val="000000" w:themeColor="text1"/>
                <w:sz w:val="16"/>
                <w:szCs w:val="16"/>
                <w:lang w:val="es-ES_tradnl"/>
              </w:rPr>
              <w:t>Digitales:</w:t>
            </w:r>
          </w:p>
          <w:p w14:paraId="020357E3" w14:textId="77777777" w:rsidR="00D05DD7" w:rsidRPr="000578AA" w:rsidRDefault="00D05DD7" w:rsidP="000578AA">
            <w:pPr>
              <w:tabs>
                <w:tab w:val="left" w:pos="54"/>
              </w:tabs>
              <w:jc w:val="both"/>
              <w:rPr>
                <w:rFonts w:ascii="Arial" w:hAnsi="Arial" w:cs="Arial"/>
                <w:color w:val="000000" w:themeColor="text1"/>
                <w:sz w:val="16"/>
                <w:szCs w:val="16"/>
              </w:rPr>
            </w:pPr>
            <w:r w:rsidRPr="000578AA">
              <w:rPr>
                <w:rFonts w:ascii="Arial" w:hAnsi="Arial" w:cs="Arial"/>
                <w:color w:val="000000" w:themeColor="text1"/>
                <w:sz w:val="16"/>
                <w:szCs w:val="16"/>
              </w:rPr>
              <w:t>En el libro digital o en la web (anayaeducacion.es):</w:t>
            </w:r>
          </w:p>
          <w:p w14:paraId="1315F471" w14:textId="77777777" w:rsidR="000578AA" w:rsidRDefault="000578AA" w:rsidP="000578AA">
            <w:pPr>
              <w:tabs>
                <w:tab w:val="left" w:pos="54"/>
              </w:tabs>
              <w:jc w:val="both"/>
              <w:rPr>
                <w:rFonts w:ascii="Arial" w:hAnsi="Arial" w:cs="Arial"/>
                <w:b/>
                <w:bCs/>
                <w:color w:val="000000" w:themeColor="text1"/>
                <w:sz w:val="16"/>
                <w:szCs w:val="16"/>
              </w:rPr>
            </w:pPr>
          </w:p>
          <w:p w14:paraId="4BF19F98" w14:textId="77777777" w:rsidR="00D05DD7" w:rsidRPr="000578AA" w:rsidRDefault="00D05DD7" w:rsidP="000578AA">
            <w:pPr>
              <w:tabs>
                <w:tab w:val="left" w:pos="54"/>
              </w:tabs>
              <w:jc w:val="both"/>
              <w:rPr>
                <w:rFonts w:ascii="Arial" w:hAnsi="Arial" w:cs="Arial"/>
                <w:b/>
                <w:bCs/>
                <w:color w:val="000000" w:themeColor="text1"/>
                <w:sz w:val="16"/>
                <w:szCs w:val="16"/>
              </w:rPr>
            </w:pPr>
            <w:r w:rsidRPr="000578AA">
              <w:rPr>
                <w:rFonts w:ascii="Arial" w:hAnsi="Arial" w:cs="Arial"/>
                <w:b/>
                <w:bCs/>
                <w:color w:val="000000" w:themeColor="text1"/>
                <w:sz w:val="16"/>
                <w:szCs w:val="16"/>
              </w:rPr>
              <w:t>Área de Lengua:</w:t>
            </w:r>
          </w:p>
          <w:p w14:paraId="0F847884"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sz w:val="16"/>
                <w:szCs w:val="16"/>
              </w:rPr>
              <w:t xml:space="preserve"> </w:t>
            </w:r>
            <w:r w:rsidRPr="000578AA">
              <w:rPr>
                <w:rFonts w:ascii="Arial" w:hAnsi="Arial" w:cs="Arial"/>
                <w:color w:val="000000" w:themeColor="text1"/>
                <w:sz w:val="16"/>
                <w:szCs w:val="16"/>
              </w:rPr>
              <w:t xml:space="preserve">Para trabajar la comprensión oral: audios de las lecturas de la unidad, </w:t>
            </w:r>
            <w:r w:rsidRPr="000578AA">
              <w:rPr>
                <w:rFonts w:ascii="Arial" w:hAnsi="Arial" w:cs="Arial"/>
                <w:i/>
                <w:iCs/>
                <w:color w:val="000000" w:themeColor="text1"/>
                <w:sz w:val="16"/>
                <w:szCs w:val="16"/>
              </w:rPr>
              <w:t>Pajarito que cantas</w:t>
            </w:r>
            <w:r w:rsidRPr="000578AA">
              <w:rPr>
                <w:rFonts w:ascii="Arial" w:hAnsi="Arial" w:cs="Arial"/>
                <w:color w:val="000000" w:themeColor="text1"/>
                <w:sz w:val="16"/>
                <w:szCs w:val="16"/>
              </w:rPr>
              <w:t xml:space="preserve"> y </w:t>
            </w:r>
            <w:r w:rsidRPr="000578AA">
              <w:rPr>
                <w:rFonts w:ascii="Arial" w:hAnsi="Arial" w:cs="Arial"/>
                <w:i/>
                <w:iCs/>
                <w:color w:val="000000" w:themeColor="text1"/>
                <w:sz w:val="16"/>
                <w:szCs w:val="16"/>
              </w:rPr>
              <w:t>El peral y las estaciones</w:t>
            </w:r>
            <w:r w:rsidRPr="000578AA">
              <w:rPr>
                <w:rFonts w:ascii="Arial" w:hAnsi="Arial" w:cs="Arial"/>
                <w:color w:val="000000" w:themeColor="text1"/>
                <w:sz w:val="16"/>
                <w:szCs w:val="16"/>
              </w:rPr>
              <w:t>.</w:t>
            </w:r>
          </w:p>
          <w:p w14:paraId="681021D0"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lastRenderedPageBreak/>
              <w:t>-</w:t>
            </w:r>
            <w:r w:rsidRPr="000578AA">
              <w:rPr>
                <w:rFonts w:ascii="Arial" w:hAnsi="Arial" w:cs="Arial"/>
                <w:sz w:val="16"/>
                <w:szCs w:val="16"/>
              </w:rPr>
              <w:t xml:space="preserve"> </w:t>
            </w:r>
            <w:r w:rsidRPr="000578AA">
              <w:rPr>
                <w:rFonts w:ascii="Arial" w:hAnsi="Arial" w:cs="Arial"/>
                <w:color w:val="000000" w:themeColor="text1"/>
                <w:sz w:val="16"/>
                <w:szCs w:val="16"/>
              </w:rPr>
              <w:t xml:space="preserve">Para dinamizar: vídeo de presentación de la unidad; presentación </w:t>
            </w:r>
            <w:r w:rsidRPr="000578AA">
              <w:rPr>
                <w:rFonts w:ascii="Arial" w:hAnsi="Arial" w:cs="Arial"/>
                <w:i/>
                <w:iCs/>
                <w:color w:val="000000" w:themeColor="text1"/>
                <w:sz w:val="16"/>
                <w:szCs w:val="16"/>
              </w:rPr>
              <w:t>¿Qué es una fábula?</w:t>
            </w:r>
            <w:r w:rsidRPr="000578AA">
              <w:rPr>
                <w:rFonts w:ascii="Arial" w:hAnsi="Arial" w:cs="Arial"/>
                <w:color w:val="000000" w:themeColor="text1"/>
                <w:sz w:val="16"/>
                <w:szCs w:val="16"/>
              </w:rPr>
              <w:t xml:space="preserve">; canción </w:t>
            </w:r>
            <w:r w:rsidRPr="000578AA">
              <w:rPr>
                <w:rFonts w:ascii="Arial" w:hAnsi="Arial" w:cs="Arial"/>
                <w:i/>
                <w:iCs/>
                <w:color w:val="000000" w:themeColor="text1"/>
                <w:sz w:val="16"/>
                <w:szCs w:val="16"/>
              </w:rPr>
              <w:t>Estaba el señor don Gato</w:t>
            </w:r>
            <w:r w:rsidRPr="000578AA">
              <w:rPr>
                <w:rFonts w:ascii="Arial" w:hAnsi="Arial" w:cs="Arial"/>
                <w:color w:val="000000" w:themeColor="text1"/>
                <w:sz w:val="16"/>
                <w:szCs w:val="16"/>
              </w:rPr>
              <w:t xml:space="preserve">. </w:t>
            </w:r>
          </w:p>
          <w:p w14:paraId="4DEE1BCD"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sz w:val="16"/>
                <w:szCs w:val="16"/>
              </w:rPr>
              <w:t xml:space="preserve"> </w:t>
            </w:r>
            <w:r w:rsidRPr="000578AA">
              <w:rPr>
                <w:rFonts w:ascii="Arial" w:hAnsi="Arial" w:cs="Arial"/>
                <w:color w:val="000000" w:themeColor="text1"/>
                <w:sz w:val="16"/>
                <w:szCs w:val="16"/>
              </w:rPr>
              <w:t>Dictado.</w:t>
            </w:r>
          </w:p>
          <w:p w14:paraId="42AD6F40"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sz w:val="16"/>
                <w:szCs w:val="16"/>
              </w:rPr>
              <w:t xml:space="preserve"> </w:t>
            </w:r>
            <w:r w:rsidRPr="000578AA">
              <w:rPr>
                <w:rFonts w:ascii="Arial" w:hAnsi="Arial" w:cs="Arial"/>
                <w:color w:val="000000" w:themeColor="text1"/>
                <w:sz w:val="16"/>
                <w:szCs w:val="16"/>
              </w:rPr>
              <w:t>Para ejercitar: actividades interactivas sobre los contenidos de la unidad; construye tu ficha.</w:t>
            </w:r>
          </w:p>
          <w:p w14:paraId="1291B3AF"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sz w:val="16"/>
                <w:szCs w:val="16"/>
              </w:rPr>
              <w:t xml:space="preserve"> </w:t>
            </w:r>
            <w:r w:rsidRPr="000578AA">
              <w:rPr>
                <w:rFonts w:ascii="Arial" w:hAnsi="Arial" w:cs="Arial"/>
                <w:color w:val="000000" w:themeColor="text1"/>
                <w:sz w:val="16"/>
                <w:szCs w:val="16"/>
              </w:rPr>
              <w:t>Para exponer: tarjetas de las letras trabajadas en la unidad.</w:t>
            </w:r>
          </w:p>
          <w:p w14:paraId="7AA6F459"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sz w:val="16"/>
                <w:szCs w:val="16"/>
              </w:rPr>
              <w:t xml:space="preserve"> </w:t>
            </w:r>
            <w:r w:rsidRPr="000578AA">
              <w:rPr>
                <w:rFonts w:ascii="Arial" w:hAnsi="Arial" w:cs="Arial"/>
                <w:color w:val="000000" w:themeColor="text1"/>
                <w:sz w:val="16"/>
                <w:szCs w:val="16"/>
              </w:rPr>
              <w:t>Para evaluar: evaluación interactiva y generador de pruebas escritas de evaluación.</w:t>
            </w:r>
          </w:p>
          <w:p w14:paraId="71F8E7E0" w14:textId="77777777" w:rsidR="00D05DD7" w:rsidRPr="000578AA" w:rsidRDefault="00D05DD7" w:rsidP="000578AA">
            <w:pPr>
              <w:tabs>
                <w:tab w:val="left" w:pos="54"/>
              </w:tabs>
              <w:jc w:val="both"/>
              <w:rPr>
                <w:rFonts w:ascii="Arial" w:hAnsi="Arial" w:cs="Arial"/>
                <w:color w:val="000000" w:themeColor="text1"/>
                <w:sz w:val="16"/>
                <w:szCs w:val="16"/>
              </w:rPr>
            </w:pPr>
          </w:p>
          <w:p w14:paraId="74E46BCA" w14:textId="77777777" w:rsidR="00D05DD7" w:rsidRPr="000578AA" w:rsidRDefault="00D05DD7" w:rsidP="000578AA">
            <w:pPr>
              <w:tabs>
                <w:tab w:val="left" w:pos="54"/>
              </w:tabs>
              <w:jc w:val="both"/>
              <w:rPr>
                <w:rFonts w:ascii="Arial" w:hAnsi="Arial" w:cs="Arial"/>
                <w:b/>
                <w:bCs/>
                <w:color w:val="000000" w:themeColor="text1"/>
                <w:sz w:val="16"/>
                <w:szCs w:val="16"/>
              </w:rPr>
            </w:pPr>
            <w:r w:rsidRPr="000578AA">
              <w:rPr>
                <w:rFonts w:ascii="Arial" w:hAnsi="Arial" w:cs="Arial"/>
                <w:b/>
                <w:bCs/>
                <w:color w:val="000000" w:themeColor="text1"/>
                <w:sz w:val="16"/>
                <w:szCs w:val="16"/>
              </w:rPr>
              <w:t>Área de Matemáticas:</w:t>
            </w:r>
          </w:p>
          <w:p w14:paraId="7A08287A"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xml:space="preserve">- </w:t>
            </w:r>
            <w:r w:rsidRPr="000578AA">
              <w:rPr>
                <w:rFonts w:ascii="Arial" w:hAnsi="Arial" w:cs="Arial"/>
                <w:b/>
                <w:bCs/>
                <w:color w:val="000000" w:themeColor="text1"/>
                <w:sz w:val="16"/>
                <w:szCs w:val="16"/>
              </w:rPr>
              <w:t xml:space="preserve">Te lo cuento en un momento: </w:t>
            </w:r>
            <w:r w:rsidRPr="000578AA">
              <w:rPr>
                <w:rFonts w:ascii="Arial" w:hAnsi="Arial" w:cs="Arial"/>
                <w:color w:val="000000" w:themeColor="text1"/>
                <w:sz w:val="16"/>
                <w:szCs w:val="16"/>
              </w:rPr>
              <w:t>Números hasta el 39. La suma en horizontal de números de dos cifras. La resta en horizontal de números de dos cifras. Figuras planas. Figuras planas y sus lados.</w:t>
            </w:r>
          </w:p>
          <w:p w14:paraId="2605D984"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b/>
                <w:bCs/>
                <w:color w:val="000000" w:themeColor="text1"/>
                <w:sz w:val="16"/>
                <w:szCs w:val="16"/>
              </w:rPr>
              <w:t xml:space="preserve"> Canciones: </w:t>
            </w:r>
            <w:r w:rsidRPr="000578AA">
              <w:rPr>
                <w:rFonts w:ascii="Arial" w:hAnsi="Arial" w:cs="Arial"/>
                <w:color w:val="000000" w:themeColor="text1"/>
                <w:sz w:val="16"/>
                <w:szCs w:val="16"/>
              </w:rPr>
              <w:t>El rap de los números. Las figuras.</w:t>
            </w:r>
          </w:p>
          <w:p w14:paraId="497666E8" w14:textId="688DB1FB"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b/>
                <w:bCs/>
                <w:color w:val="000000" w:themeColor="text1"/>
                <w:sz w:val="16"/>
                <w:szCs w:val="16"/>
              </w:rPr>
              <w:t xml:space="preserve"> Vídeos:</w:t>
            </w:r>
            <w:r w:rsidR="003B3A1E">
              <w:rPr>
                <w:rFonts w:ascii="Arial" w:hAnsi="Arial" w:cs="Arial"/>
                <w:color w:val="000000" w:themeColor="text1"/>
                <w:sz w:val="16"/>
                <w:szCs w:val="16"/>
              </w:rPr>
              <w:t xml:space="preserve"> </w:t>
            </w:r>
            <w:r w:rsidRPr="000578AA">
              <w:rPr>
                <w:rFonts w:ascii="Arial" w:hAnsi="Arial" w:cs="Arial"/>
                <w:color w:val="000000" w:themeColor="text1"/>
                <w:sz w:val="16"/>
                <w:szCs w:val="16"/>
              </w:rPr>
              <w:t>Trazar círculos en la arena. Cálculo mental. Restar 2.</w:t>
            </w:r>
          </w:p>
          <w:p w14:paraId="5E56B6D5"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b/>
                <w:bCs/>
                <w:color w:val="000000" w:themeColor="text1"/>
                <w:sz w:val="16"/>
                <w:szCs w:val="16"/>
              </w:rPr>
              <w:t xml:space="preserve"> Mural</w:t>
            </w:r>
            <w:r w:rsidRPr="000578AA">
              <w:rPr>
                <w:rFonts w:ascii="Arial" w:hAnsi="Arial" w:cs="Arial"/>
                <w:color w:val="000000" w:themeColor="text1"/>
                <w:sz w:val="16"/>
                <w:szCs w:val="16"/>
              </w:rPr>
              <w:t>: Formas en la naturaleza</w:t>
            </w:r>
          </w:p>
          <w:p w14:paraId="3FB10071"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xml:space="preserve">- </w:t>
            </w:r>
            <w:r w:rsidRPr="000578AA">
              <w:rPr>
                <w:rFonts w:ascii="Arial" w:hAnsi="Arial" w:cs="Arial"/>
                <w:b/>
                <w:bCs/>
                <w:color w:val="000000" w:themeColor="text1"/>
                <w:sz w:val="16"/>
                <w:szCs w:val="16"/>
              </w:rPr>
              <w:t>Actividades digitales:</w:t>
            </w:r>
            <w:r w:rsidRPr="000578AA">
              <w:rPr>
                <w:rFonts w:ascii="Arial" w:hAnsi="Arial" w:cs="Arial"/>
                <w:color w:val="000000" w:themeColor="text1"/>
                <w:sz w:val="16"/>
                <w:szCs w:val="16"/>
              </w:rPr>
              <w:t xml:space="preserve"> La recta numérica. Ordena hasta el 39. ¿Qué números es? Series con números hasta el 39. Anterior y posterior. Suma decenas y unidades. Suma números de dos cifras. Figuras planas. Series con figuras planas. Más problemas. Cálculo mental. Restar 2. </w:t>
            </w:r>
          </w:p>
          <w:p w14:paraId="046ABA95"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w:t>
            </w:r>
            <w:r w:rsidRPr="000578AA">
              <w:rPr>
                <w:rFonts w:ascii="Arial" w:hAnsi="Arial" w:cs="Arial"/>
                <w:b/>
                <w:bCs/>
                <w:color w:val="000000" w:themeColor="text1"/>
                <w:sz w:val="16"/>
                <w:szCs w:val="16"/>
              </w:rPr>
              <w:t xml:space="preserve"> Galería:</w:t>
            </w:r>
            <w:r w:rsidRPr="000578AA">
              <w:rPr>
                <w:rFonts w:ascii="Arial" w:hAnsi="Arial" w:cs="Arial"/>
                <w:color w:val="000000" w:themeColor="text1"/>
                <w:sz w:val="16"/>
                <w:szCs w:val="16"/>
              </w:rPr>
              <w:t xml:space="preserve"> ¿Cuántos quedan?</w:t>
            </w:r>
          </w:p>
          <w:p w14:paraId="0D849D34"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xml:space="preserve">- </w:t>
            </w:r>
            <w:r w:rsidRPr="000578AA">
              <w:rPr>
                <w:rFonts w:ascii="Arial" w:hAnsi="Arial" w:cs="Arial"/>
                <w:b/>
                <w:bCs/>
                <w:color w:val="000000" w:themeColor="text1"/>
                <w:sz w:val="16"/>
                <w:szCs w:val="16"/>
              </w:rPr>
              <w:t xml:space="preserve">Herramientas digitales: </w:t>
            </w:r>
            <w:r w:rsidRPr="000578AA">
              <w:rPr>
                <w:rFonts w:ascii="Arial" w:hAnsi="Arial" w:cs="Arial"/>
                <w:color w:val="000000" w:themeColor="text1"/>
                <w:sz w:val="16"/>
                <w:szCs w:val="16"/>
              </w:rPr>
              <w:t xml:space="preserve">Fichas y tabla 10. Bloques base 10. Regletas. </w:t>
            </w:r>
            <w:proofErr w:type="spellStart"/>
            <w:r w:rsidRPr="000578AA">
              <w:rPr>
                <w:rFonts w:ascii="Arial" w:hAnsi="Arial" w:cs="Arial"/>
                <w:color w:val="000000" w:themeColor="text1"/>
                <w:sz w:val="16"/>
                <w:szCs w:val="16"/>
              </w:rPr>
              <w:t>Policubos</w:t>
            </w:r>
            <w:proofErr w:type="spellEnd"/>
            <w:r w:rsidRPr="000578AA">
              <w:rPr>
                <w:rFonts w:ascii="Arial" w:hAnsi="Arial" w:cs="Arial"/>
                <w:color w:val="000000" w:themeColor="text1"/>
                <w:sz w:val="16"/>
                <w:szCs w:val="16"/>
              </w:rPr>
              <w:t xml:space="preserve">. Bloques lógicos. </w:t>
            </w:r>
            <w:proofErr w:type="spellStart"/>
            <w:r w:rsidRPr="000578AA">
              <w:rPr>
                <w:rFonts w:ascii="Arial" w:hAnsi="Arial" w:cs="Arial"/>
                <w:color w:val="000000" w:themeColor="text1"/>
                <w:sz w:val="16"/>
                <w:szCs w:val="16"/>
              </w:rPr>
              <w:t>Geoplanos</w:t>
            </w:r>
            <w:proofErr w:type="spellEnd"/>
            <w:r w:rsidRPr="000578AA">
              <w:rPr>
                <w:rFonts w:ascii="Arial" w:hAnsi="Arial" w:cs="Arial"/>
                <w:color w:val="000000" w:themeColor="text1"/>
                <w:sz w:val="16"/>
                <w:szCs w:val="16"/>
              </w:rPr>
              <w:t>.</w:t>
            </w:r>
          </w:p>
          <w:p w14:paraId="338F9AC6"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xml:space="preserve">- </w:t>
            </w:r>
            <w:r w:rsidRPr="000578AA">
              <w:rPr>
                <w:rFonts w:ascii="Arial" w:hAnsi="Arial" w:cs="Arial"/>
                <w:b/>
                <w:bCs/>
                <w:color w:val="000000" w:themeColor="text1"/>
                <w:sz w:val="16"/>
                <w:szCs w:val="16"/>
              </w:rPr>
              <w:t>Imprimibles:</w:t>
            </w:r>
            <w:r w:rsidRPr="000578AA">
              <w:rPr>
                <w:rFonts w:ascii="Arial" w:hAnsi="Arial" w:cs="Arial"/>
                <w:color w:val="000000" w:themeColor="text1"/>
                <w:sz w:val="16"/>
                <w:szCs w:val="16"/>
              </w:rPr>
              <w:t xml:space="preserve"> Lo resuelvo sin problema. ¿Cuál es la cantidad final? Inventa una historia (Dale al coco). Cálculo mental. Restar 2. ¿Qué he aprendido? (resumen de la unidad).</w:t>
            </w:r>
          </w:p>
          <w:p w14:paraId="27317154" w14:textId="77777777" w:rsidR="00D05DD7" w:rsidRPr="000578AA" w:rsidRDefault="00D05DD7" w:rsidP="000578AA">
            <w:pPr>
              <w:tabs>
                <w:tab w:val="left" w:pos="54"/>
              </w:tabs>
              <w:ind w:left="102" w:hanging="102"/>
              <w:jc w:val="both"/>
              <w:rPr>
                <w:rFonts w:ascii="Arial" w:hAnsi="Arial" w:cs="Arial"/>
                <w:b/>
                <w:bCs/>
                <w:color w:val="000000" w:themeColor="text1"/>
                <w:sz w:val="16"/>
                <w:szCs w:val="16"/>
              </w:rPr>
            </w:pPr>
            <w:r w:rsidRPr="000578AA">
              <w:rPr>
                <w:rFonts w:ascii="Arial" w:hAnsi="Arial" w:cs="Arial"/>
                <w:color w:val="000000" w:themeColor="text1"/>
                <w:sz w:val="16"/>
                <w:szCs w:val="16"/>
              </w:rPr>
              <w:t>-</w:t>
            </w:r>
            <w:r w:rsidRPr="000578AA">
              <w:rPr>
                <w:rFonts w:ascii="Arial" w:hAnsi="Arial" w:cs="Arial"/>
                <w:b/>
                <w:bCs/>
                <w:color w:val="000000" w:themeColor="text1"/>
                <w:sz w:val="16"/>
                <w:szCs w:val="16"/>
              </w:rPr>
              <w:t xml:space="preserve"> Generador de fichas.</w:t>
            </w:r>
          </w:p>
          <w:p w14:paraId="2ED55D5D" w14:textId="77777777" w:rsidR="00D05DD7" w:rsidRPr="000578AA" w:rsidRDefault="00D05DD7" w:rsidP="000578AA">
            <w:pPr>
              <w:tabs>
                <w:tab w:val="left" w:pos="54"/>
              </w:tabs>
              <w:jc w:val="both"/>
              <w:rPr>
                <w:rFonts w:ascii="Arial" w:hAnsi="Arial" w:cs="Arial"/>
                <w:b/>
                <w:bCs/>
                <w:color w:val="000000" w:themeColor="text1"/>
                <w:sz w:val="16"/>
                <w:szCs w:val="16"/>
              </w:rPr>
            </w:pPr>
          </w:p>
          <w:p w14:paraId="4A6B74F4" w14:textId="77777777" w:rsidR="00D05DD7" w:rsidRPr="000578AA" w:rsidRDefault="00D05DD7" w:rsidP="000578AA">
            <w:pPr>
              <w:tabs>
                <w:tab w:val="left" w:pos="54"/>
              </w:tabs>
              <w:jc w:val="both"/>
              <w:rPr>
                <w:rFonts w:ascii="Arial" w:hAnsi="Arial" w:cs="Arial"/>
                <w:b/>
                <w:bCs/>
                <w:color w:val="000000" w:themeColor="text1"/>
                <w:sz w:val="16"/>
                <w:szCs w:val="16"/>
              </w:rPr>
            </w:pPr>
            <w:r w:rsidRPr="000578AA">
              <w:rPr>
                <w:rFonts w:ascii="Arial" w:hAnsi="Arial" w:cs="Arial"/>
                <w:b/>
                <w:bCs/>
                <w:color w:val="000000" w:themeColor="text1"/>
                <w:sz w:val="16"/>
                <w:szCs w:val="16"/>
              </w:rPr>
              <w:t>Área de Conocimiento del Medio (Ciencias Naturales):</w:t>
            </w:r>
          </w:p>
          <w:p w14:paraId="17728903"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Animaciones y vídeos. Animación inicial. Aves de tu ciudad. Te lo cuento en un momento. Relaciones en la naturaleza. - Un mundo sin bichos. Animales domésticos y salvajes. Quiero una mascota. Así se obtiene la leche. Hacemos galletas con productos de la granja. La importancia del agua. Cómo hacer comederos para las aves. Comparte en familia lo que has aprendido sobre la naturaleza.</w:t>
            </w:r>
          </w:p>
          <w:p w14:paraId="1FFEFFCC"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Audios. Karaokes sobre animales domésticos y salvajes. Don Gastón y el hada Natura.</w:t>
            </w:r>
          </w:p>
          <w:p w14:paraId="14A8086F"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Presentaciones. Hay diferentes medios. ¿Para qué se camuflan los animales? Cría de mamíferos, aves, peces e insectos. ¿Qué nos aportan las plantas? Organizador visual sobre la naturaleza.</w:t>
            </w:r>
          </w:p>
          <w:p w14:paraId="0D583D34"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Infografías y documentos: Plan TIC-TAC (fichas 1 y 2). Plan lingüístico. Cómic. Taller de ciencias: Haz cadenas alimentarias. Animales domésticos y salvajes. Colección de palabras de la unidad.</w:t>
            </w:r>
          </w:p>
          <w:p w14:paraId="0D30B42F"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Galerías de imágenes. Distintos medios naturales. Los elementos de la naturaleza. ¿Qué obtenemos de los animales y de las plantas? ¿Cuidamos la naturaleza?</w:t>
            </w:r>
          </w:p>
          <w:p w14:paraId="207D1CB5" w14:textId="77777777" w:rsidR="00D05DD7" w:rsidRPr="000578AA" w:rsidRDefault="00D05DD7" w:rsidP="000578AA">
            <w:pPr>
              <w:tabs>
                <w:tab w:val="left" w:pos="54"/>
              </w:tabs>
              <w:ind w:left="102" w:hanging="102"/>
              <w:jc w:val="both"/>
              <w:rPr>
                <w:rFonts w:ascii="Arial" w:hAnsi="Arial" w:cs="Arial"/>
                <w:color w:val="000000" w:themeColor="text1"/>
                <w:sz w:val="16"/>
                <w:szCs w:val="16"/>
              </w:rPr>
            </w:pPr>
            <w:r w:rsidRPr="000578AA">
              <w:rPr>
                <w:rFonts w:ascii="Arial" w:hAnsi="Arial" w:cs="Arial"/>
                <w:color w:val="000000" w:themeColor="text1"/>
                <w:sz w:val="16"/>
                <w:szCs w:val="16"/>
              </w:rPr>
              <w:t>- Actividades interactivas.</w:t>
            </w:r>
          </w:p>
          <w:p w14:paraId="5E2201AD" w14:textId="77777777" w:rsidR="00D05DD7" w:rsidRPr="000578AA" w:rsidRDefault="00D05DD7" w:rsidP="000578AA">
            <w:pPr>
              <w:tabs>
                <w:tab w:val="left" w:pos="54"/>
              </w:tabs>
              <w:jc w:val="both"/>
              <w:rPr>
                <w:rFonts w:ascii="Arial" w:hAnsi="Arial" w:cs="Arial"/>
                <w:b/>
                <w:bCs/>
                <w:color w:val="000000" w:themeColor="text1"/>
                <w:sz w:val="16"/>
                <w:szCs w:val="16"/>
              </w:rPr>
            </w:pPr>
          </w:p>
          <w:p w14:paraId="59A7367E" w14:textId="77777777" w:rsidR="00D05DD7" w:rsidRPr="000578AA" w:rsidRDefault="00D05DD7" w:rsidP="000578AA">
            <w:pPr>
              <w:tabs>
                <w:tab w:val="left" w:pos="54"/>
              </w:tabs>
              <w:jc w:val="both"/>
              <w:rPr>
                <w:rFonts w:ascii="Arial" w:hAnsi="Arial" w:cs="Arial"/>
                <w:b/>
                <w:bCs/>
                <w:color w:val="000000" w:themeColor="text1"/>
                <w:sz w:val="16"/>
                <w:szCs w:val="16"/>
              </w:rPr>
            </w:pPr>
            <w:r w:rsidRPr="000578AA">
              <w:rPr>
                <w:rFonts w:ascii="Arial" w:hAnsi="Arial" w:cs="Arial"/>
                <w:b/>
                <w:bCs/>
                <w:color w:val="000000" w:themeColor="text1"/>
                <w:sz w:val="16"/>
                <w:szCs w:val="16"/>
              </w:rPr>
              <w:t>Material del aula:</w:t>
            </w:r>
          </w:p>
          <w:p w14:paraId="1C6A5EA6" w14:textId="34214593"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auto"/>
                <w:sz w:val="16"/>
                <w:szCs w:val="16"/>
              </w:rPr>
              <w:t xml:space="preserve"> </w:t>
            </w:r>
            <w:r w:rsidR="00D05DD7" w:rsidRPr="000578AA">
              <w:rPr>
                <w:color w:val="auto"/>
                <w:sz w:val="16"/>
                <w:szCs w:val="16"/>
              </w:rPr>
              <w:t>Tarjetas de vocabulario</w:t>
            </w:r>
          </w:p>
          <w:p w14:paraId="37BDBF1A" w14:textId="3385EEA7"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auto"/>
                <w:sz w:val="16"/>
                <w:szCs w:val="16"/>
              </w:rPr>
              <w:t xml:space="preserve"> </w:t>
            </w:r>
            <w:r w:rsidR="00D05DD7" w:rsidRPr="000578AA">
              <w:rPr>
                <w:color w:val="auto"/>
                <w:sz w:val="16"/>
                <w:szCs w:val="16"/>
              </w:rPr>
              <w:t>El juego de las palabras</w:t>
            </w:r>
          </w:p>
          <w:p w14:paraId="05591626" w14:textId="1B7D5DD8"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auto"/>
                <w:sz w:val="16"/>
                <w:szCs w:val="16"/>
              </w:rPr>
              <w:t xml:space="preserve"> </w:t>
            </w:r>
            <w:r w:rsidR="00D05DD7" w:rsidRPr="000578AA">
              <w:rPr>
                <w:color w:val="auto"/>
                <w:sz w:val="16"/>
                <w:szCs w:val="16"/>
              </w:rPr>
              <w:t>Láminas de reglas ortográficas</w:t>
            </w:r>
          </w:p>
          <w:p w14:paraId="45B37124" w14:textId="2A946F44"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auto"/>
                <w:sz w:val="16"/>
                <w:szCs w:val="16"/>
              </w:rPr>
              <w:t xml:space="preserve"> </w:t>
            </w:r>
            <w:r w:rsidR="00D05DD7" w:rsidRPr="000578AA">
              <w:rPr>
                <w:color w:val="auto"/>
                <w:sz w:val="16"/>
                <w:szCs w:val="16"/>
              </w:rPr>
              <w:t>Láminas de expresión oral</w:t>
            </w:r>
          </w:p>
          <w:p w14:paraId="10085AE8" w14:textId="76E782DE"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auto"/>
                <w:sz w:val="16"/>
                <w:szCs w:val="16"/>
              </w:rPr>
              <w:t xml:space="preserve"> </w:t>
            </w:r>
            <w:r w:rsidR="00D05DD7" w:rsidRPr="000578AA">
              <w:rPr>
                <w:color w:val="auto"/>
                <w:sz w:val="16"/>
                <w:szCs w:val="16"/>
              </w:rPr>
              <w:t>Abecedario</w:t>
            </w:r>
          </w:p>
          <w:p w14:paraId="2B942E2E" w14:textId="74AB9E5E"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lastRenderedPageBreak/>
              <w:t xml:space="preserve"> </w:t>
            </w:r>
            <w:r w:rsidR="00D05DD7" w:rsidRPr="000578AA">
              <w:rPr>
                <w:color w:val="000000" w:themeColor="text1"/>
                <w:sz w:val="16"/>
                <w:szCs w:val="16"/>
              </w:rPr>
              <w:t>Material manipulativo: Tabla 10; Contadores; Tablero decimal; Diagrama partes-todo; Recta numérica; Bloques lógicos.</w:t>
            </w:r>
          </w:p>
          <w:p w14:paraId="6EBC6184" w14:textId="143FF521"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t xml:space="preserve"> </w:t>
            </w:r>
            <w:r w:rsidR="00D05DD7" w:rsidRPr="000578AA">
              <w:rPr>
                <w:color w:val="000000" w:themeColor="text1"/>
                <w:sz w:val="16"/>
                <w:szCs w:val="16"/>
              </w:rPr>
              <w:t xml:space="preserve">Material de aula: Bloques de base 10; </w:t>
            </w:r>
            <w:proofErr w:type="spellStart"/>
            <w:r w:rsidR="00D05DD7" w:rsidRPr="000578AA">
              <w:rPr>
                <w:color w:val="000000" w:themeColor="text1"/>
                <w:sz w:val="16"/>
                <w:szCs w:val="16"/>
              </w:rPr>
              <w:t>Policubos</w:t>
            </w:r>
            <w:proofErr w:type="spellEnd"/>
            <w:r w:rsidR="00D05DD7" w:rsidRPr="000578AA">
              <w:rPr>
                <w:color w:val="000000" w:themeColor="text1"/>
                <w:sz w:val="16"/>
                <w:szCs w:val="16"/>
              </w:rPr>
              <w:t>.</w:t>
            </w:r>
          </w:p>
          <w:p w14:paraId="4BF5F7BE" w14:textId="65CA12CB"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t xml:space="preserve"> </w:t>
            </w:r>
            <w:r w:rsidR="00D05DD7" w:rsidRPr="000578AA">
              <w:rPr>
                <w:color w:val="000000" w:themeColor="text1"/>
                <w:sz w:val="16"/>
                <w:szCs w:val="16"/>
              </w:rPr>
              <w:t xml:space="preserve">Otros materiales: Elementos contables; Arena, azúcar o sal, lapiceros, tiras de mecano, </w:t>
            </w:r>
            <w:proofErr w:type="spellStart"/>
            <w:r w:rsidR="00D05DD7" w:rsidRPr="000578AA">
              <w:rPr>
                <w:color w:val="000000" w:themeColor="text1"/>
                <w:sz w:val="16"/>
                <w:szCs w:val="16"/>
              </w:rPr>
              <w:t>Geoplanos</w:t>
            </w:r>
            <w:proofErr w:type="spellEnd"/>
            <w:r w:rsidR="00D05DD7" w:rsidRPr="000578AA">
              <w:rPr>
                <w:color w:val="000000" w:themeColor="text1"/>
                <w:sz w:val="16"/>
                <w:szCs w:val="16"/>
              </w:rPr>
              <w:t>, Regletas.</w:t>
            </w:r>
          </w:p>
          <w:p w14:paraId="362E185A" w14:textId="55A63EF5"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t xml:space="preserve"> </w:t>
            </w:r>
            <w:r w:rsidR="00D05DD7" w:rsidRPr="000578AA">
              <w:rPr>
                <w:color w:val="000000" w:themeColor="text1"/>
                <w:sz w:val="16"/>
                <w:szCs w:val="16"/>
              </w:rPr>
              <w:t>Las tarjetas de información.</w:t>
            </w:r>
          </w:p>
          <w:p w14:paraId="216916DB" w14:textId="7D2D8077"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t xml:space="preserve"> </w:t>
            </w:r>
            <w:r w:rsidR="00D05DD7" w:rsidRPr="000578AA">
              <w:rPr>
                <w:color w:val="000000" w:themeColor="text1"/>
                <w:sz w:val="16"/>
                <w:szCs w:val="16"/>
              </w:rPr>
              <w:t>El kit de semillas.</w:t>
            </w:r>
          </w:p>
          <w:p w14:paraId="579E8116" w14:textId="034EB2C9" w:rsidR="00D05DD7" w:rsidRPr="000578AA" w:rsidRDefault="000578AA" w:rsidP="000578AA">
            <w:pPr>
              <w:pStyle w:val="Prrafodelista"/>
              <w:numPr>
                <w:ilvl w:val="0"/>
                <w:numId w:val="4"/>
              </w:numPr>
              <w:tabs>
                <w:tab w:val="left" w:pos="54"/>
              </w:tabs>
              <w:suppressAutoHyphens w:val="0"/>
              <w:ind w:left="102" w:hanging="102"/>
              <w:contextualSpacing w:val="0"/>
              <w:jc w:val="both"/>
              <w:rPr>
                <w:color w:val="auto"/>
                <w:sz w:val="16"/>
                <w:szCs w:val="16"/>
              </w:rPr>
            </w:pPr>
            <w:r>
              <w:rPr>
                <w:color w:val="000000" w:themeColor="text1"/>
                <w:sz w:val="16"/>
                <w:szCs w:val="16"/>
              </w:rPr>
              <w:t xml:space="preserve"> </w:t>
            </w:r>
            <w:r w:rsidR="00D05DD7" w:rsidRPr="000578AA">
              <w:rPr>
                <w:color w:val="000000" w:themeColor="text1"/>
                <w:sz w:val="16"/>
                <w:szCs w:val="16"/>
              </w:rPr>
              <w:t xml:space="preserve">Los materiales de «Protagonistas </w:t>
            </w:r>
            <w:proofErr w:type="spellStart"/>
            <w:r w:rsidR="00D05DD7" w:rsidRPr="000578AA">
              <w:rPr>
                <w:color w:val="000000" w:themeColor="text1"/>
                <w:sz w:val="16"/>
                <w:szCs w:val="16"/>
              </w:rPr>
              <w:t>STEAM</w:t>
            </w:r>
            <w:proofErr w:type="spellEnd"/>
            <w:r w:rsidR="00D05DD7" w:rsidRPr="000578AA">
              <w:rPr>
                <w:color w:val="000000" w:themeColor="text1"/>
                <w:sz w:val="16"/>
                <w:szCs w:val="16"/>
              </w:rPr>
              <w:t xml:space="preserve">»: poemas, animaciones, audios, juegos de cartas… y propuesta didáctica del material, sobre Dian </w:t>
            </w:r>
            <w:proofErr w:type="spellStart"/>
            <w:r w:rsidR="00D05DD7" w:rsidRPr="000578AA">
              <w:rPr>
                <w:color w:val="000000" w:themeColor="text1"/>
                <w:sz w:val="16"/>
                <w:szCs w:val="16"/>
              </w:rPr>
              <w:t>Fossey</w:t>
            </w:r>
            <w:proofErr w:type="spellEnd"/>
            <w:r w:rsidR="00D05DD7" w:rsidRPr="000578AA">
              <w:rPr>
                <w:color w:val="000000" w:themeColor="text1"/>
                <w:sz w:val="16"/>
                <w:szCs w:val="16"/>
              </w:rPr>
              <w:t>.</w:t>
            </w:r>
          </w:p>
          <w:p w14:paraId="31ECEB34" w14:textId="77777777" w:rsidR="00D05DD7" w:rsidRPr="000578AA" w:rsidRDefault="00D05DD7" w:rsidP="000578AA">
            <w:pPr>
              <w:pStyle w:val="Prrafodelista"/>
              <w:tabs>
                <w:tab w:val="left" w:pos="54"/>
              </w:tabs>
              <w:suppressAutoHyphens w:val="0"/>
              <w:ind w:left="0"/>
              <w:jc w:val="both"/>
              <w:rPr>
                <w:color w:val="auto"/>
                <w:sz w:val="16"/>
                <w:szCs w:val="16"/>
              </w:rPr>
            </w:pPr>
          </w:p>
          <w:p w14:paraId="6907F68A" w14:textId="77777777" w:rsidR="00D05DD7" w:rsidRPr="000578AA" w:rsidRDefault="00D05DD7" w:rsidP="000578AA">
            <w:pPr>
              <w:widowControl w:val="0"/>
              <w:tabs>
                <w:tab w:val="left" w:pos="54"/>
              </w:tabs>
              <w:jc w:val="both"/>
              <w:rPr>
                <w:rFonts w:ascii="Arial" w:eastAsia="Arial" w:hAnsi="Arial" w:cs="Arial"/>
                <w:b/>
                <w:color w:val="000000" w:themeColor="text1"/>
                <w:sz w:val="16"/>
                <w:szCs w:val="16"/>
              </w:rPr>
            </w:pPr>
            <w:r w:rsidRPr="000578AA">
              <w:rPr>
                <w:rFonts w:ascii="Arial" w:eastAsia="Arial" w:hAnsi="Arial" w:cs="Arial"/>
                <w:b/>
                <w:color w:val="000000" w:themeColor="text1"/>
                <w:sz w:val="16"/>
                <w:szCs w:val="16"/>
              </w:rPr>
              <w:t>Recursos de evaluación:</w:t>
            </w:r>
          </w:p>
          <w:p w14:paraId="718A055D" w14:textId="77777777" w:rsidR="00D05DD7" w:rsidRPr="000578AA" w:rsidRDefault="00D05DD7" w:rsidP="000578AA">
            <w:pPr>
              <w:tabs>
                <w:tab w:val="left" w:pos="54"/>
              </w:tabs>
              <w:ind w:left="102" w:hanging="102"/>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xml:space="preserve">- Evaluación </w:t>
            </w:r>
          </w:p>
          <w:p w14:paraId="56FCBCF1" w14:textId="77777777" w:rsidR="00D05DD7" w:rsidRPr="000578AA" w:rsidRDefault="00D05DD7" w:rsidP="000578AA">
            <w:pPr>
              <w:tabs>
                <w:tab w:val="left" w:pos="54"/>
              </w:tabs>
              <w:ind w:left="102" w:hanging="102"/>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Evaluación interactiva</w:t>
            </w:r>
          </w:p>
          <w:p w14:paraId="38E942A4" w14:textId="77777777" w:rsidR="00D05DD7" w:rsidRPr="000578AA" w:rsidRDefault="00D05DD7" w:rsidP="000578AA">
            <w:pPr>
              <w:tabs>
                <w:tab w:val="left" w:pos="54"/>
              </w:tabs>
              <w:ind w:left="102" w:hanging="102"/>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xml:space="preserve">- Evaluación competencial </w:t>
            </w:r>
          </w:p>
          <w:p w14:paraId="725641D8" w14:textId="1E128551" w:rsidR="00D05DD7" w:rsidRPr="000578AA" w:rsidRDefault="00D05DD7" w:rsidP="000578AA">
            <w:pPr>
              <w:tabs>
                <w:tab w:val="left" w:pos="54"/>
              </w:tabs>
              <w:ind w:left="102" w:hanging="102"/>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Generador de pruebas escritas de evaluación</w:t>
            </w:r>
          </w:p>
        </w:tc>
      </w:tr>
      <w:tr w:rsidR="00D05DD7" w:rsidRPr="000578AA" w14:paraId="42F4EAB3" w14:textId="1D78ED16"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584DFD22" w14:textId="77777777" w:rsidR="00D05DD7" w:rsidRPr="000578AA" w:rsidRDefault="00D05DD7" w:rsidP="00D05DD7">
            <w:pPr>
              <w:jc w:val="center"/>
              <w:rPr>
                <w:rFonts w:ascii="Arial" w:eastAsia="Arial" w:hAnsi="Arial" w:cs="Arial"/>
                <w:b/>
                <w:sz w:val="16"/>
                <w:szCs w:val="16"/>
              </w:rPr>
            </w:pPr>
            <w:r w:rsidRPr="000578AA">
              <w:rPr>
                <w:rFonts w:ascii="Arial" w:eastAsia="Arial" w:hAnsi="Arial" w:cs="Arial"/>
                <w:b/>
                <w:sz w:val="16"/>
                <w:szCs w:val="16"/>
              </w:rPr>
              <w:lastRenderedPageBreak/>
              <w:t>Tratamiento de los elementos transversales y Estrategias para desarrollar la educación en valores</w:t>
            </w:r>
          </w:p>
        </w:tc>
      </w:tr>
      <w:tr w:rsidR="00D05DD7" w:rsidRPr="000578AA" w14:paraId="411A1E16" w14:textId="460A32CB"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05D8339A" w14:textId="77777777" w:rsidR="00D05DD7" w:rsidRPr="000578AA" w:rsidRDefault="00D05DD7" w:rsidP="00D05DD7">
            <w:pPr>
              <w:spacing w:after="60"/>
              <w:jc w:val="both"/>
              <w:rPr>
                <w:rFonts w:ascii="Arial" w:hAnsi="Arial" w:cs="Arial"/>
                <w:sz w:val="16"/>
                <w:szCs w:val="16"/>
              </w:rPr>
            </w:pPr>
            <w:r w:rsidRPr="000578AA">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52404CD9" w14:textId="77777777" w:rsidR="00D05DD7" w:rsidRPr="000578AA" w:rsidRDefault="00D05DD7" w:rsidP="00D05DD7">
            <w:pPr>
              <w:spacing w:after="60"/>
              <w:jc w:val="both"/>
              <w:rPr>
                <w:rFonts w:ascii="Arial" w:hAnsi="Arial" w:cs="Arial"/>
                <w:sz w:val="16"/>
                <w:szCs w:val="16"/>
              </w:rPr>
            </w:pPr>
            <w:r w:rsidRPr="000578AA">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104BA588" w14:textId="06979489" w:rsidR="00D05DD7" w:rsidRPr="000578AA" w:rsidRDefault="00D05DD7" w:rsidP="00D05DD7">
            <w:pPr>
              <w:jc w:val="both"/>
              <w:rPr>
                <w:rFonts w:ascii="Arial" w:hAnsi="Arial" w:cs="Arial"/>
                <w:sz w:val="16"/>
                <w:szCs w:val="16"/>
              </w:rPr>
            </w:pPr>
            <w:r w:rsidRPr="000578AA">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D05DD7" w:rsidRPr="000578AA" w14:paraId="1A10A002" w14:textId="77777777"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2200F701" w14:textId="77777777" w:rsidR="00D05DD7" w:rsidRPr="000578AA" w:rsidRDefault="00D05DD7" w:rsidP="00D05DD7">
            <w:pPr>
              <w:jc w:val="center"/>
              <w:rPr>
                <w:rFonts w:ascii="Arial" w:eastAsia="Arial" w:hAnsi="Arial" w:cs="Arial"/>
                <w:b/>
                <w:sz w:val="16"/>
                <w:szCs w:val="16"/>
              </w:rPr>
            </w:pPr>
            <w:r w:rsidRPr="000578AA">
              <w:rPr>
                <w:rFonts w:ascii="Arial" w:eastAsia="Arial" w:hAnsi="Arial" w:cs="Arial"/>
                <w:b/>
                <w:color w:val="000000"/>
                <w:sz w:val="16"/>
                <w:szCs w:val="16"/>
              </w:rPr>
              <w:t xml:space="preserve">Programas, Planes y </w:t>
            </w:r>
            <w:r w:rsidRPr="000578AA">
              <w:rPr>
                <w:rFonts w:ascii="Arial" w:eastAsia="Arial" w:hAnsi="Arial" w:cs="Arial"/>
                <w:b/>
                <w:sz w:val="16"/>
                <w:szCs w:val="16"/>
              </w:rPr>
              <w:t>ejes temáticos de la RED CANARIA-</w:t>
            </w:r>
            <w:proofErr w:type="spellStart"/>
            <w:r w:rsidRPr="000578AA">
              <w:rPr>
                <w:rFonts w:ascii="Arial" w:eastAsia="Arial" w:hAnsi="Arial" w:cs="Arial"/>
                <w:b/>
                <w:sz w:val="16"/>
                <w:szCs w:val="16"/>
              </w:rPr>
              <w:t>InnovAS</w:t>
            </w:r>
            <w:proofErr w:type="spellEnd"/>
          </w:p>
        </w:tc>
      </w:tr>
      <w:tr w:rsidR="00D05DD7" w:rsidRPr="000578AA" w14:paraId="7920C663" w14:textId="77777777"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0AD71A83" w14:textId="1BB3F7A8" w:rsidR="00D05DD7" w:rsidRPr="000578AA" w:rsidRDefault="00D05DD7" w:rsidP="00D05DD7">
            <w:pPr>
              <w:jc w:val="both"/>
              <w:rPr>
                <w:rFonts w:ascii="Arial" w:eastAsia="Arial" w:hAnsi="Arial" w:cs="Arial"/>
                <w:color w:val="FF3333"/>
                <w:sz w:val="16"/>
                <w:szCs w:val="16"/>
                <w:highlight w:val="white"/>
              </w:rPr>
            </w:pPr>
            <w:r w:rsidRPr="000578AA">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0578AA">
              <w:rPr>
                <w:rFonts w:ascii="Arial" w:eastAsia="Arial" w:hAnsi="Arial" w:cs="Arial"/>
                <w:color w:val="A6A6A6" w:themeColor="background1" w:themeShade="A6"/>
                <w:sz w:val="16"/>
                <w:szCs w:val="16"/>
                <w:highlight w:val="white"/>
              </w:rPr>
              <w:t>InnovAS</w:t>
            </w:r>
            <w:proofErr w:type="spellEnd"/>
            <w:r w:rsidRPr="000578AA">
              <w:rPr>
                <w:rFonts w:ascii="Arial" w:eastAsia="Arial" w:hAnsi="Arial" w:cs="Arial"/>
                <w:color w:val="A6A6A6" w:themeColor="background1" w:themeShade="A6"/>
                <w:sz w:val="16"/>
                <w:szCs w:val="16"/>
                <w:highlight w:val="white"/>
              </w:rPr>
              <w:t xml:space="preserve"> que tenga el centro que se desarrolla</w:t>
            </w:r>
            <w:r w:rsidR="000578AA">
              <w:rPr>
                <w:rFonts w:ascii="Arial" w:eastAsia="Arial" w:hAnsi="Arial" w:cs="Arial"/>
                <w:color w:val="A6A6A6" w:themeColor="background1" w:themeShade="A6"/>
                <w:sz w:val="16"/>
                <w:szCs w:val="16"/>
                <w:highlight w:val="white"/>
              </w:rPr>
              <w:t xml:space="preserve">n con la aplicación de esta </w:t>
            </w:r>
            <w:proofErr w:type="spellStart"/>
            <w:r w:rsidR="000578AA">
              <w:rPr>
                <w:rFonts w:ascii="Arial" w:eastAsia="Arial" w:hAnsi="Arial" w:cs="Arial"/>
                <w:color w:val="A6A6A6" w:themeColor="background1" w:themeShade="A6"/>
                <w:sz w:val="16"/>
                <w:szCs w:val="16"/>
                <w:highlight w:val="white"/>
              </w:rPr>
              <w:t>SA</w:t>
            </w:r>
            <w:proofErr w:type="spellEnd"/>
            <w:r w:rsidR="000578AA">
              <w:rPr>
                <w:rFonts w:ascii="Arial" w:eastAsia="Arial" w:hAnsi="Arial" w:cs="Arial"/>
                <w:color w:val="A6A6A6" w:themeColor="background1" w:themeShade="A6"/>
                <w:sz w:val="16"/>
                <w:szCs w:val="16"/>
                <w:highlight w:val="white"/>
              </w:rPr>
              <w:t>.</w:t>
            </w:r>
          </w:p>
        </w:tc>
      </w:tr>
      <w:tr w:rsidR="00D05DD7" w:rsidRPr="000578AA" w14:paraId="1DBDAD48" w14:textId="77777777"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7967CA02" w14:textId="77777777" w:rsidR="00D05DD7" w:rsidRPr="000578AA" w:rsidRDefault="00D05DD7" w:rsidP="00D05DD7">
            <w:pPr>
              <w:jc w:val="center"/>
              <w:rPr>
                <w:rFonts w:ascii="Arial" w:eastAsia="Arial" w:hAnsi="Arial" w:cs="Arial"/>
                <w:b/>
                <w:sz w:val="16"/>
                <w:szCs w:val="16"/>
              </w:rPr>
            </w:pPr>
            <w:r w:rsidRPr="000578AA">
              <w:rPr>
                <w:rFonts w:ascii="Arial" w:eastAsia="Arial" w:hAnsi="Arial" w:cs="Arial"/>
                <w:b/>
                <w:color w:val="000000"/>
                <w:sz w:val="16"/>
                <w:szCs w:val="16"/>
              </w:rPr>
              <w:t>Actividades complementarias y extraescolares</w:t>
            </w:r>
          </w:p>
        </w:tc>
      </w:tr>
      <w:tr w:rsidR="00D05DD7" w:rsidRPr="000578AA" w14:paraId="69706204" w14:textId="77777777" w:rsidTr="000578AA">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10AD750E" w14:textId="2DCBA0F5" w:rsidR="00D05DD7" w:rsidRPr="000578AA" w:rsidRDefault="00D05DD7" w:rsidP="00D05DD7">
            <w:pPr>
              <w:widowControl w:val="0"/>
              <w:jc w:val="both"/>
              <w:rPr>
                <w:rFonts w:ascii="Arial" w:hAnsi="Arial" w:cs="Arial"/>
                <w:sz w:val="16"/>
                <w:szCs w:val="16"/>
              </w:rPr>
            </w:pPr>
            <w:r w:rsidRPr="000578AA">
              <w:rPr>
                <w:rFonts w:ascii="Arial" w:eastAsia="Arial" w:hAnsi="Arial" w:cs="Arial"/>
                <w:color w:val="A6A6A6" w:themeColor="background1" w:themeShade="A6"/>
                <w:sz w:val="16"/>
                <w:szCs w:val="16"/>
              </w:rPr>
              <w:t xml:space="preserve">Alguna propuesta como: </w:t>
            </w:r>
            <w:r w:rsidRPr="000578AA">
              <w:rPr>
                <w:rFonts w:ascii="Arial" w:hAnsi="Arial" w:cs="Arial"/>
                <w:color w:val="A6A6A6" w:themeColor="background1" w:themeShade="A6"/>
                <w:sz w:val="16"/>
                <w:szCs w:val="16"/>
              </w:rPr>
              <w:t>visitar algún lugar como los parques naturales cercanos a nuestro entorno, centros medioambientales, campos, huertos..., para observar cómo se desarrollan loa animales y plantas.</w:t>
            </w:r>
          </w:p>
        </w:tc>
      </w:tr>
      <w:tr w:rsidR="00D05DD7" w:rsidRPr="000578AA" w14:paraId="03C0858E" w14:textId="77777777" w:rsidTr="000578AA">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FCBAF16" w14:textId="3DE2C83D" w:rsidR="00D05DD7" w:rsidRPr="000578AA" w:rsidRDefault="00D05DD7" w:rsidP="000578AA">
            <w:pPr>
              <w:rPr>
                <w:rFonts w:ascii="Arial" w:eastAsia="Arial" w:hAnsi="Arial" w:cs="Arial"/>
                <w:sz w:val="16"/>
                <w:szCs w:val="16"/>
              </w:rPr>
            </w:pPr>
            <w:r w:rsidRPr="000578AA">
              <w:rPr>
                <w:rFonts w:ascii="Arial" w:eastAsia="Arial" w:hAnsi="Arial" w:cs="Arial"/>
                <w:b/>
                <w:sz w:val="16"/>
                <w:szCs w:val="16"/>
              </w:rPr>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408C6C4" w14:textId="07D86011" w:rsidR="00D05DD7" w:rsidRPr="000578AA" w:rsidRDefault="00D05DD7" w:rsidP="000578AA">
            <w:pPr>
              <w:rPr>
                <w:rFonts w:ascii="Arial" w:eastAsia="Arial" w:hAnsi="Arial" w:cs="Arial"/>
                <w:sz w:val="16"/>
                <w:szCs w:val="16"/>
              </w:rPr>
            </w:pPr>
            <w:r w:rsidRPr="000578AA">
              <w:rPr>
                <w:rFonts w:ascii="Arial" w:eastAsia="Arial" w:hAnsi="Arial" w:cs="Arial"/>
                <w:sz w:val="16"/>
                <w:szCs w:val="16"/>
              </w:rPr>
              <w:t xml:space="preserve">Desde la semana nº 16   a la semana nº 17         </w:t>
            </w:r>
          </w:p>
        </w:tc>
        <w:tc>
          <w:tcPr>
            <w:tcW w:w="271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FBE3CFE" w14:textId="77777777" w:rsidR="00D05DD7" w:rsidRPr="000578AA" w:rsidRDefault="00D05DD7" w:rsidP="000578AA">
            <w:pPr>
              <w:rPr>
                <w:rFonts w:ascii="Arial" w:eastAsia="Arial" w:hAnsi="Arial" w:cs="Arial"/>
                <w:sz w:val="16"/>
                <w:szCs w:val="16"/>
              </w:rPr>
            </w:pPr>
            <w:r w:rsidRPr="000578AA">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036DCC6" w14:textId="77777777" w:rsidR="00D05DD7" w:rsidRPr="000578AA" w:rsidRDefault="00D05DD7" w:rsidP="000578AA">
            <w:pPr>
              <w:rPr>
                <w:rFonts w:ascii="Arial" w:eastAsia="Arial" w:hAnsi="Arial" w:cs="Arial"/>
                <w:sz w:val="16"/>
                <w:szCs w:val="16"/>
              </w:rPr>
            </w:pPr>
            <w:r w:rsidRPr="000578AA">
              <w:rPr>
                <w:rFonts w:ascii="Arial" w:eastAsia="Arial" w:hAnsi="Arial" w:cs="Arial"/>
                <w:sz w:val="16"/>
                <w:szCs w:val="16"/>
              </w:rPr>
              <w:t>Trimestre: Segundo</w:t>
            </w:r>
          </w:p>
        </w:tc>
      </w:tr>
      <w:tr w:rsidR="00D05DD7" w:rsidRPr="000578AA" w14:paraId="0A81DD27" w14:textId="77777777" w:rsidTr="000578AA">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F87648E" w14:textId="6E1BDC64" w:rsidR="00D05DD7" w:rsidRPr="000578AA" w:rsidRDefault="00D05DD7" w:rsidP="000578AA">
            <w:pPr>
              <w:rPr>
                <w:rFonts w:ascii="Arial" w:eastAsia="Arial" w:hAnsi="Arial" w:cs="Arial"/>
                <w:b/>
                <w:color w:val="FF3333"/>
                <w:sz w:val="16"/>
                <w:szCs w:val="16"/>
              </w:rPr>
            </w:pPr>
            <w:r w:rsidRPr="000578AA">
              <w:rPr>
                <w:rFonts w:ascii="Arial" w:eastAsia="Arial" w:hAnsi="Arial" w:cs="Arial"/>
                <w:b/>
                <w:sz w:val="16"/>
                <w:szCs w:val="16"/>
              </w:rPr>
              <w:t>Vinculación con otras áreas:</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8297BDF" w14:textId="1EC39944" w:rsidR="00D05DD7" w:rsidRPr="000578AA" w:rsidRDefault="00D05DD7" w:rsidP="000578AA">
            <w:pPr>
              <w:spacing w:before="20" w:after="20" w:line="276" w:lineRule="auto"/>
              <w:rPr>
                <w:rFonts w:ascii="Arial" w:eastAsia="Arial" w:hAnsi="Arial" w:cs="Arial"/>
                <w:color w:val="000000" w:themeColor="text1"/>
                <w:sz w:val="16"/>
                <w:szCs w:val="16"/>
              </w:rPr>
            </w:pPr>
            <w:r w:rsidRPr="000578AA">
              <w:rPr>
                <w:rFonts w:ascii="Arial" w:eastAsia="Arial" w:hAnsi="Arial" w:cs="Arial"/>
                <w:color w:val="000000" w:themeColor="text1"/>
                <w:sz w:val="16"/>
                <w:szCs w:val="16"/>
              </w:rPr>
              <w:t>Están vinculadas Lengua Castellana y Literatura, Matemáticas y Conocimiento del Medio Natural, Social y Cultural</w:t>
            </w:r>
          </w:p>
        </w:tc>
      </w:tr>
      <w:tr w:rsidR="00D05DD7" w:rsidRPr="000578AA" w14:paraId="6DE19D2C" w14:textId="77777777" w:rsidTr="000578AA">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30DCB0E" w14:textId="009EFB50" w:rsidR="00D05DD7" w:rsidRPr="000578AA" w:rsidRDefault="000578AA" w:rsidP="000578AA">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D05DD7" w:rsidRPr="000578AA">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3333A02B" w14:textId="77777777" w:rsidR="00D05DD7" w:rsidRPr="000578AA" w:rsidRDefault="00D05DD7" w:rsidP="000578AA">
            <w:pPr>
              <w:rPr>
                <w:rFonts w:ascii="Arial" w:eastAsia="Arial" w:hAnsi="Arial" w:cs="Arial"/>
                <w:b/>
                <w:sz w:val="16"/>
                <w:szCs w:val="16"/>
              </w:rPr>
            </w:pPr>
            <w:r w:rsidRPr="000578AA">
              <w:rPr>
                <w:rFonts w:ascii="Arial" w:eastAsia="Arial" w:hAnsi="Arial" w:cs="Arial"/>
                <w:b/>
                <w:sz w:val="16"/>
                <w:szCs w:val="16"/>
              </w:rPr>
              <w:t>Desarrollo</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D6A30DE" w14:textId="40289E5B" w:rsidR="00D05DD7" w:rsidRPr="000578AA" w:rsidRDefault="00D05DD7" w:rsidP="000578AA">
            <w:pPr>
              <w:rPr>
                <w:rFonts w:ascii="Arial" w:eastAsia="Arial" w:hAnsi="Arial" w:cs="Arial"/>
                <w:color w:val="A6A6A6" w:themeColor="background1" w:themeShade="A6"/>
                <w:sz w:val="16"/>
                <w:szCs w:val="16"/>
                <w:highlight w:val="white"/>
              </w:rPr>
            </w:pPr>
            <w:r w:rsidRPr="000578AA">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D05DD7" w:rsidRPr="000578AA" w14:paraId="60A58C2A" w14:textId="77777777" w:rsidTr="000578AA">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35789D0" w14:textId="77777777" w:rsidR="00D05DD7" w:rsidRPr="000578AA" w:rsidRDefault="00D05DD7" w:rsidP="000578AA">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504EA889" w14:textId="77777777" w:rsidR="00D05DD7" w:rsidRPr="000578AA" w:rsidRDefault="00D05DD7" w:rsidP="000578AA">
            <w:pPr>
              <w:rPr>
                <w:rFonts w:ascii="Arial" w:eastAsia="Arial" w:hAnsi="Arial" w:cs="Arial"/>
                <w:b/>
                <w:sz w:val="16"/>
                <w:szCs w:val="16"/>
              </w:rPr>
            </w:pPr>
            <w:r w:rsidRPr="000578AA">
              <w:rPr>
                <w:rFonts w:ascii="Arial" w:eastAsia="Arial" w:hAnsi="Arial" w:cs="Arial"/>
                <w:b/>
                <w:sz w:val="16"/>
                <w:szCs w:val="16"/>
              </w:rPr>
              <w:t>Propuestas de Mejora</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4A45D8B" w14:textId="77777777" w:rsidR="00D05DD7" w:rsidRPr="000578AA" w:rsidRDefault="00D05DD7" w:rsidP="000578AA">
            <w:pPr>
              <w:rPr>
                <w:rFonts w:ascii="Arial" w:eastAsia="Arial" w:hAnsi="Arial" w:cs="Arial"/>
                <w:color w:val="A6A6A6" w:themeColor="background1" w:themeShade="A6"/>
                <w:sz w:val="16"/>
                <w:szCs w:val="16"/>
                <w:highlight w:val="white"/>
              </w:rPr>
            </w:pPr>
            <w:r w:rsidRPr="000578AA">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BD7D847" w14:textId="5A4084FE" w:rsidR="000578AA" w:rsidRDefault="000578AA" w:rsidP="00790635">
      <w:pPr>
        <w:rPr>
          <w:rFonts w:ascii="Arial" w:eastAsia="Arial" w:hAnsi="Arial" w:cs="Arial"/>
          <w:sz w:val="22"/>
          <w:szCs w:val="22"/>
        </w:rPr>
      </w:pPr>
    </w:p>
    <w:p w14:paraId="783AE4EE" w14:textId="77777777" w:rsidR="000578AA" w:rsidRDefault="000578AA">
      <w:pPr>
        <w:rPr>
          <w:rFonts w:ascii="Arial" w:eastAsia="Arial" w:hAnsi="Arial" w:cs="Arial"/>
          <w:sz w:val="22"/>
          <w:szCs w:val="22"/>
        </w:rPr>
      </w:pPr>
      <w:r>
        <w:rPr>
          <w:rFonts w:ascii="Arial" w:eastAsia="Arial" w:hAnsi="Arial" w:cs="Arial"/>
          <w:sz w:val="22"/>
          <w:szCs w:val="22"/>
        </w:rPr>
        <w:br w:type="page"/>
      </w:r>
    </w:p>
    <w:p w14:paraId="5CD68E82" w14:textId="77777777" w:rsidR="00D05DD7" w:rsidRPr="000578AA" w:rsidRDefault="00D05DD7" w:rsidP="00790635">
      <w:pPr>
        <w:rPr>
          <w:rFonts w:ascii="Arial" w:eastAsia="Arial" w:hAnsi="Arial" w:cs="Arial"/>
          <w:sz w:val="18"/>
          <w:szCs w:val="18"/>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790635" w:rsidRPr="000578AA" w14:paraId="11931257" w14:textId="77777777" w:rsidTr="000578AA">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02910C57" w14:textId="6C20C803" w:rsidR="00790635" w:rsidRPr="000578AA" w:rsidRDefault="002F5115" w:rsidP="00B16C66">
            <w:pPr>
              <w:jc w:val="center"/>
              <w:rPr>
                <w:rFonts w:ascii="Arial" w:eastAsia="Arial" w:hAnsi="Arial" w:cs="Arial"/>
                <w:b/>
                <w:color w:val="6666FF"/>
                <w:sz w:val="16"/>
                <w:szCs w:val="16"/>
              </w:rPr>
            </w:pPr>
            <w:r w:rsidRPr="000578AA">
              <w:rPr>
                <w:rFonts w:ascii="Arial" w:eastAsia="Arial" w:hAnsi="Arial" w:cs="Arial"/>
                <w:b/>
                <w:color w:val="000000"/>
                <w:sz w:val="16"/>
                <w:szCs w:val="16"/>
              </w:rPr>
              <w:t>UP</w:t>
            </w:r>
            <w:r w:rsidR="00790635" w:rsidRPr="000578AA">
              <w:rPr>
                <w:rFonts w:ascii="Arial" w:eastAsia="Arial" w:hAnsi="Arial" w:cs="Arial"/>
                <w:b/>
                <w:sz w:val="16"/>
                <w:szCs w:val="16"/>
              </w:rPr>
              <w:t xml:space="preserve"> N.º 7 “VAMOS DE EXCURSIÓN”</w:t>
            </w:r>
          </w:p>
        </w:tc>
      </w:tr>
      <w:tr w:rsidR="00790635" w:rsidRPr="000578AA" w14:paraId="4A2EBF1F" w14:textId="77777777" w:rsidTr="000578AA">
        <w:trPr>
          <w:trHeight w:val="160"/>
        </w:trPr>
        <w:tc>
          <w:tcPr>
            <w:tcW w:w="14463" w:type="dxa"/>
            <w:tcBorders>
              <w:left w:val="single" w:sz="8" w:space="0" w:color="00000A"/>
              <w:bottom w:val="single" w:sz="4" w:space="0" w:color="00000A"/>
              <w:right w:val="single" w:sz="8" w:space="0" w:color="00000A"/>
            </w:tcBorders>
            <w:shd w:val="clear" w:color="auto" w:fill="FFFFFF"/>
          </w:tcPr>
          <w:p w14:paraId="523357F1" w14:textId="77777777" w:rsidR="00790635" w:rsidRPr="000578AA" w:rsidRDefault="00790635" w:rsidP="00D05DD7">
            <w:pPr>
              <w:jc w:val="both"/>
              <w:rPr>
                <w:rFonts w:ascii="Arial" w:eastAsia="Arial" w:hAnsi="Arial" w:cs="Arial"/>
                <w:b/>
                <w:bCs/>
                <w:color w:val="000000" w:themeColor="text1"/>
                <w:sz w:val="16"/>
                <w:szCs w:val="16"/>
              </w:rPr>
            </w:pPr>
            <w:r w:rsidRPr="000578AA">
              <w:rPr>
                <w:rFonts w:ascii="Arial" w:eastAsia="Arial" w:hAnsi="Arial" w:cs="Arial"/>
                <w:b/>
                <w:bCs/>
                <w:color w:val="000000" w:themeColor="text1"/>
                <w:sz w:val="16"/>
                <w:szCs w:val="16"/>
              </w:rPr>
              <w:t>Descripción:</w:t>
            </w:r>
          </w:p>
          <w:p w14:paraId="0796BFD6" w14:textId="77777777" w:rsidR="00D05DD7" w:rsidRPr="000578AA" w:rsidRDefault="00D05DD7" w:rsidP="00D05DD7">
            <w:pPr>
              <w:spacing w:after="60"/>
              <w:ind w:right="57"/>
              <w:jc w:val="both"/>
              <w:rPr>
                <w:rFonts w:ascii="Arial" w:eastAsia="Arial" w:hAnsi="Arial" w:cs="Arial"/>
                <w:b/>
                <w:bCs/>
                <w:color w:val="000000" w:themeColor="text1"/>
                <w:sz w:val="16"/>
                <w:szCs w:val="16"/>
              </w:rPr>
            </w:pPr>
            <w:proofErr w:type="spellStart"/>
            <w:r w:rsidRPr="000578AA">
              <w:rPr>
                <w:rFonts w:ascii="Arial" w:eastAsia="Arial" w:hAnsi="Arial" w:cs="Arial"/>
                <w:b/>
                <w:bCs/>
                <w:color w:val="000000" w:themeColor="text1"/>
                <w:sz w:val="16"/>
                <w:szCs w:val="16"/>
              </w:rPr>
              <w:t>ODS</w:t>
            </w:r>
            <w:proofErr w:type="spellEnd"/>
            <w:r w:rsidRPr="000578AA">
              <w:rPr>
                <w:rFonts w:ascii="Arial" w:eastAsia="Arial" w:hAnsi="Arial" w:cs="Arial"/>
                <w:b/>
                <w:bCs/>
                <w:color w:val="000000" w:themeColor="text1"/>
                <w:sz w:val="16"/>
                <w:szCs w:val="16"/>
              </w:rPr>
              <w:t xml:space="preserve"> 12.</w:t>
            </w:r>
            <w:r w:rsidRPr="000578AA">
              <w:rPr>
                <w:rFonts w:ascii="Arial" w:eastAsia="Arial" w:hAnsi="Arial" w:cs="Arial"/>
                <w:color w:val="000000" w:themeColor="text1"/>
                <w:sz w:val="16"/>
                <w:szCs w:val="16"/>
              </w:rPr>
              <w:t xml:space="preserve"> </w:t>
            </w:r>
            <w:r w:rsidRPr="000578AA">
              <w:rPr>
                <w:rFonts w:ascii="Arial" w:eastAsia="Arial" w:hAnsi="Arial" w:cs="Arial"/>
                <w:b/>
                <w:bCs/>
                <w:color w:val="000000" w:themeColor="text1"/>
                <w:sz w:val="16"/>
                <w:szCs w:val="16"/>
              </w:rPr>
              <w:t>Producción y consumo responsables</w:t>
            </w:r>
          </w:p>
          <w:p w14:paraId="3D4A3AE0" w14:textId="77777777" w:rsidR="00D05DD7" w:rsidRPr="000578AA" w:rsidRDefault="00D05DD7" w:rsidP="00D05DD7">
            <w:pPr>
              <w:spacing w:after="60"/>
              <w:ind w:right="57"/>
              <w:jc w:val="both"/>
              <w:rPr>
                <w:rFonts w:ascii="Arial" w:hAnsi="Arial" w:cs="Arial"/>
                <w:color w:val="000000" w:themeColor="text1"/>
                <w:sz w:val="16"/>
                <w:szCs w:val="16"/>
                <w:shd w:val="clear" w:color="auto" w:fill="FFFFFF"/>
              </w:rPr>
            </w:pPr>
            <w:r w:rsidRPr="000578AA">
              <w:rPr>
                <w:rFonts w:ascii="Arial" w:eastAsia="Arial" w:hAnsi="Arial" w:cs="Arial"/>
                <w:bCs/>
                <w:color w:val="000000" w:themeColor="text1"/>
                <w:sz w:val="16"/>
                <w:szCs w:val="16"/>
              </w:rPr>
              <w:t>Pretende garantizar modalidades de consumo y producción sostenibles</w:t>
            </w:r>
            <w:r w:rsidRPr="000578AA">
              <w:rPr>
                <w:rFonts w:ascii="Arial" w:hAnsi="Arial" w:cs="Arial"/>
                <w:color w:val="000000" w:themeColor="text1"/>
                <w:sz w:val="16"/>
                <w:szCs w:val="16"/>
                <w:shd w:val="clear" w:color="auto" w:fill="FFFFFF"/>
              </w:rPr>
              <w:t>.</w:t>
            </w:r>
          </w:p>
          <w:p w14:paraId="63C17DD0" w14:textId="77777777" w:rsidR="00D05DD7" w:rsidRPr="000578AA" w:rsidRDefault="0031152F" w:rsidP="00D05DD7">
            <w:pPr>
              <w:pStyle w:val="NormalWeb"/>
              <w:shd w:val="clear" w:color="auto" w:fill="FFFFFF"/>
              <w:suppressAutoHyphens/>
              <w:spacing w:before="0" w:beforeAutospacing="0" w:after="60" w:afterAutospacing="0"/>
              <w:ind w:right="57"/>
              <w:jc w:val="both"/>
              <w:rPr>
                <w:rFonts w:ascii="Arial" w:hAnsi="Arial" w:cs="Arial"/>
                <w:color w:val="000000" w:themeColor="text1"/>
                <w:sz w:val="16"/>
                <w:szCs w:val="16"/>
              </w:rPr>
            </w:pPr>
            <w:hyperlink r:id="rId7" w:history="1">
              <w:r w:rsidR="00D05DD7" w:rsidRPr="000578AA">
                <w:rPr>
                  <w:rStyle w:val="Hipervnculo"/>
                  <w:rFonts w:ascii="Arial" w:hAnsi="Arial" w:cs="Arial"/>
                  <w:color w:val="000000" w:themeColor="text1"/>
                  <w:sz w:val="16"/>
                  <w:szCs w:val="16"/>
                  <w:u w:val="none"/>
                </w:rPr>
                <w:t>El consumo y la producción sostenibles</w:t>
              </w:r>
            </w:hyperlink>
            <w:r w:rsidR="00D05DD7" w:rsidRPr="000578AA">
              <w:rPr>
                <w:rStyle w:val="Hipervnculo"/>
                <w:rFonts w:ascii="Arial" w:hAnsi="Arial" w:cs="Arial"/>
                <w:color w:val="000000" w:themeColor="text1"/>
                <w:sz w:val="16"/>
                <w:szCs w:val="16"/>
                <w:u w:val="none"/>
              </w:rPr>
              <w:t xml:space="preserve"> </w:t>
            </w:r>
            <w:r w:rsidR="00D05DD7" w:rsidRPr="000578AA">
              <w:rPr>
                <w:rFonts w:ascii="Arial" w:hAnsi="Arial" w:cs="Arial"/>
                <w:color w:val="000000" w:themeColor="text1"/>
                <w:sz w:val="16"/>
                <w:szCs w:val="16"/>
              </w:rPr>
              <w:t>consisten en hacer más y mejor con menos. También se trata de desvincular el crecimiento económico de la degradación medioambiental, aumentar la eficiencia de recursos y promover estilos de vida sostenibles. El consumo y la producción sostenibles también pueden contribuir de manera sustancial a la mitigación de la pobreza y a la transición hacia economías verdes y con bajas emisiones de carbono.</w:t>
            </w:r>
          </w:p>
          <w:p w14:paraId="1104779F" w14:textId="5B647D5D" w:rsidR="00D05DD7" w:rsidRPr="000578AA" w:rsidRDefault="00D05DD7" w:rsidP="00D05DD7">
            <w:pPr>
              <w:spacing w:after="60"/>
              <w:ind w:right="57"/>
              <w:jc w:val="both"/>
              <w:rPr>
                <w:rFonts w:ascii="Arial" w:hAnsi="Arial" w:cs="Arial"/>
                <w:color w:val="000000" w:themeColor="text1"/>
                <w:sz w:val="16"/>
                <w:szCs w:val="16"/>
              </w:rPr>
            </w:pPr>
            <w:r w:rsidRPr="000578AA">
              <w:rPr>
                <w:rFonts w:ascii="Arial" w:eastAsia="Arial" w:hAnsi="Arial" w:cs="Arial"/>
                <w:color w:val="000000" w:themeColor="text1"/>
                <w:sz w:val="16"/>
                <w:szCs w:val="16"/>
              </w:rPr>
              <w:t>Iniciaremos esta unidad con una situación de aprendizaje</w:t>
            </w:r>
            <w:r w:rsidRPr="000578AA">
              <w:rPr>
                <w:rFonts w:ascii="Arial" w:hAnsi="Arial" w:cs="Arial"/>
                <w:color w:val="000000" w:themeColor="text1"/>
                <w:sz w:val="16"/>
                <w:szCs w:val="16"/>
              </w:rPr>
              <w:t xml:space="preserve"> centrada en las salidas educativas y el reconocimiento del entorno para dejarlo todo como lo hemos encontrado. </w:t>
            </w:r>
          </w:p>
          <w:p w14:paraId="736DC72E" w14:textId="77777777" w:rsidR="00D05DD7" w:rsidRPr="000578AA" w:rsidRDefault="00D05DD7" w:rsidP="00D05DD7">
            <w:pPr>
              <w:spacing w:after="60"/>
              <w:ind w:right="57"/>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El título de la unidad tiene una intención motivadora y pretende estimular una reflexión guiada por medio de la estrategia de pensamiento Rueda lógica, que se concretará, al final de la unidad, en un producto final: la creación de un programa de salida a un espacio natural en</w:t>
            </w:r>
            <w:r w:rsidRPr="000578AA">
              <w:rPr>
                <w:rFonts w:ascii="Arial" w:hAnsi="Arial" w:cs="Arial"/>
                <w:color w:val="000000" w:themeColor="text1"/>
                <w:sz w:val="16"/>
                <w:szCs w:val="16"/>
              </w:rPr>
              <w:t xml:space="preserve"> donde se explique qué podemos hacer allí y cómo podemos conservar y mejorar ese lugar.</w:t>
            </w:r>
          </w:p>
          <w:p w14:paraId="557F274C" w14:textId="77777777" w:rsidR="00D05DD7" w:rsidRPr="000578AA" w:rsidRDefault="00D05DD7" w:rsidP="00D05DD7">
            <w:pPr>
              <w:spacing w:after="60"/>
              <w:ind w:right="57"/>
              <w:jc w:val="both"/>
              <w:rPr>
                <w:rFonts w:ascii="Arial" w:hAnsi="Arial" w:cs="Arial"/>
                <w:color w:val="000000" w:themeColor="text1"/>
                <w:sz w:val="16"/>
                <w:szCs w:val="16"/>
              </w:rPr>
            </w:pPr>
            <w:r w:rsidRPr="000578AA">
              <w:rPr>
                <w:rFonts w:ascii="Arial" w:hAnsi="Arial" w:cs="Arial"/>
                <w:color w:val="000000" w:themeColor="text1"/>
                <w:sz w:val="16"/>
                <w:szCs w:val="16"/>
              </w:rPr>
              <w:t xml:space="preserve">En el apartado </w:t>
            </w:r>
            <w:r w:rsidRPr="000578AA">
              <w:rPr>
                <w:rFonts w:ascii="Arial" w:hAnsi="Arial" w:cs="Arial"/>
                <w:i/>
                <w:iCs/>
                <w:color w:val="000000" w:themeColor="text1"/>
                <w:sz w:val="16"/>
                <w:szCs w:val="16"/>
              </w:rPr>
              <w:t>¿Cómo lo ves?,</w:t>
            </w:r>
            <w:r w:rsidRPr="000578AA">
              <w:rPr>
                <w:rFonts w:ascii="Arial" w:hAnsi="Arial" w:cs="Arial"/>
                <w:color w:val="000000" w:themeColor="text1"/>
                <w:sz w:val="16"/>
                <w:szCs w:val="16"/>
              </w:rPr>
              <w:t xml:space="preserve"> se plantea una pregunta al alumnado encaminada a la reflexión sobre qué hacer con los desechos cuando se va de excursión a un espacio natural.</w:t>
            </w:r>
          </w:p>
          <w:p w14:paraId="0A13648E" w14:textId="77777777" w:rsidR="00D05DD7" w:rsidRPr="000578AA" w:rsidRDefault="00D05DD7" w:rsidP="00D05DD7">
            <w:pPr>
              <w:spacing w:after="60"/>
              <w:ind w:right="57"/>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xml:space="preserve">El organizador </w:t>
            </w:r>
            <w:r w:rsidRPr="000578AA">
              <w:rPr>
                <w:rFonts w:ascii="Arial" w:eastAsia="Arial" w:hAnsi="Arial" w:cs="Arial"/>
                <w:i/>
                <w:iCs/>
                <w:color w:val="000000" w:themeColor="text1"/>
                <w:sz w:val="16"/>
                <w:szCs w:val="16"/>
              </w:rPr>
              <w:t xml:space="preserve">¡Sigue el hilo! </w:t>
            </w:r>
            <w:r w:rsidRPr="000578AA">
              <w:rPr>
                <w:rFonts w:ascii="Arial" w:eastAsia="Arial" w:hAnsi="Arial" w:cs="Arial"/>
                <w:color w:val="000000" w:themeColor="text1"/>
                <w:sz w:val="16"/>
                <w:szCs w:val="16"/>
              </w:rPr>
              <w:t>presenta de forma esquemática los apartados de la unidad puestos en relación con la situación de aprendizaje.</w:t>
            </w:r>
          </w:p>
          <w:p w14:paraId="7DFF6766" w14:textId="652D25DD" w:rsidR="00790635" w:rsidRPr="000578AA" w:rsidRDefault="00D05DD7" w:rsidP="00D05DD7">
            <w:pPr>
              <w:spacing w:after="60"/>
              <w:jc w:val="both"/>
              <w:rPr>
                <w:rFonts w:ascii="Arial" w:eastAsia="Arial" w:hAnsi="Arial" w:cs="Arial"/>
                <w:color w:val="000000" w:themeColor="text1"/>
                <w:sz w:val="16"/>
                <w:szCs w:val="16"/>
              </w:rPr>
            </w:pPr>
            <w:r w:rsidRPr="000578AA">
              <w:rPr>
                <w:rFonts w:ascii="Arial" w:eastAsia="Arial" w:hAnsi="Arial" w:cs="Arial"/>
                <w:color w:val="000000" w:themeColor="text1"/>
                <w:sz w:val="16"/>
                <w:szCs w:val="16"/>
              </w:rPr>
              <w:t xml:space="preserve">Concretando, la conexión que establece la situación de aprendizaje entre el </w:t>
            </w:r>
            <w:proofErr w:type="spellStart"/>
            <w:r w:rsidRPr="000578AA">
              <w:rPr>
                <w:rFonts w:ascii="Arial" w:eastAsia="Arial" w:hAnsi="Arial" w:cs="Arial"/>
                <w:b/>
                <w:bCs/>
                <w:color w:val="000000" w:themeColor="text1"/>
                <w:sz w:val="16"/>
                <w:szCs w:val="16"/>
              </w:rPr>
              <w:t>ODS</w:t>
            </w:r>
            <w:proofErr w:type="spellEnd"/>
            <w:r w:rsidRPr="000578AA">
              <w:rPr>
                <w:rFonts w:ascii="Arial" w:eastAsia="Arial" w:hAnsi="Arial" w:cs="Arial"/>
                <w:b/>
                <w:bCs/>
                <w:color w:val="000000" w:themeColor="text1"/>
                <w:sz w:val="16"/>
                <w:szCs w:val="16"/>
              </w:rPr>
              <w:t xml:space="preserve"> 12</w:t>
            </w:r>
            <w:r w:rsidRPr="000578AA">
              <w:rPr>
                <w:rFonts w:ascii="Arial" w:eastAsia="Arial" w:hAnsi="Arial" w:cs="Arial"/>
                <w:color w:val="000000" w:themeColor="text1"/>
                <w:sz w:val="16"/>
                <w:szCs w:val="16"/>
              </w:rPr>
              <w:t xml:space="preserve"> y los aprendizajes de la unidad didáctica ayudará al alumnado a comprender mejor el mundo en el que vive, transformarlo adoptando comportamientos comprometidos con el desarrollo sostenible y, a la vez, desarrollar las competencias clave y específicas adquiriendo los saberes básicos</w:t>
            </w:r>
            <w:r w:rsidR="00790635" w:rsidRPr="000578AA">
              <w:rPr>
                <w:rFonts w:ascii="Arial" w:eastAsia="Arial" w:hAnsi="Arial" w:cs="Arial"/>
                <w:color w:val="000000" w:themeColor="text1"/>
                <w:sz w:val="16"/>
                <w:szCs w:val="16"/>
              </w:rPr>
              <w:t>.</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16"/>
        <w:gridCol w:w="2073"/>
      </w:tblGrid>
      <w:tr w:rsidR="00790635" w:rsidRPr="000578AA" w14:paraId="4CB4C8D7" w14:textId="77777777" w:rsidTr="00D97E13">
        <w:trPr>
          <w:trHeight w:val="160"/>
        </w:trPr>
        <w:tc>
          <w:tcPr>
            <w:tcW w:w="14463" w:type="dxa"/>
            <w:gridSpan w:val="7"/>
            <w:shd w:val="clear" w:color="auto" w:fill="CCFFFF"/>
          </w:tcPr>
          <w:p w14:paraId="7E66E6E5" w14:textId="01BE8E1D" w:rsidR="00790635" w:rsidRPr="000578AA" w:rsidRDefault="00790635" w:rsidP="00B16C66">
            <w:pPr>
              <w:jc w:val="center"/>
              <w:rPr>
                <w:rFonts w:ascii="Arial" w:eastAsia="Arial" w:hAnsi="Arial" w:cs="Arial"/>
                <w:b/>
                <w:sz w:val="16"/>
                <w:szCs w:val="16"/>
              </w:rPr>
            </w:pPr>
            <w:r w:rsidRPr="000578AA">
              <w:rPr>
                <w:rFonts w:ascii="Arial" w:eastAsia="Arial" w:hAnsi="Arial" w:cs="Arial"/>
                <w:b/>
                <w:sz w:val="16"/>
                <w:szCs w:val="16"/>
              </w:rPr>
              <w:t>FUNDAMENTACIÓN CURRICULAR</w:t>
            </w:r>
            <w:r w:rsidR="00D05DD7" w:rsidRPr="000578AA">
              <w:rPr>
                <w:rFonts w:ascii="Arial" w:eastAsia="Arial" w:hAnsi="Arial" w:cs="Arial"/>
                <w:b/>
                <w:sz w:val="16"/>
                <w:szCs w:val="16"/>
              </w:rPr>
              <w:t xml:space="preserve"> </w:t>
            </w:r>
            <w:r w:rsidR="00D05DD7" w:rsidRPr="000578AA">
              <w:rPr>
                <w:rFonts w:ascii="Arial" w:eastAsia="Arial" w:hAnsi="Arial" w:cs="Arial"/>
                <w:b/>
                <w:color w:val="000000"/>
                <w:sz w:val="16"/>
                <w:szCs w:val="16"/>
              </w:rPr>
              <w:t>DE LENGUA CASTELLANA Y LITERATURA</w:t>
            </w:r>
          </w:p>
        </w:tc>
      </w:tr>
      <w:tr w:rsidR="00412840" w:rsidRPr="000578AA" w14:paraId="08CE27D7" w14:textId="77777777" w:rsidTr="00D97E13">
        <w:trPr>
          <w:trHeight w:val="160"/>
        </w:trPr>
        <w:tc>
          <w:tcPr>
            <w:tcW w:w="1502" w:type="dxa"/>
            <w:shd w:val="clear" w:color="auto" w:fill="EEEEEE"/>
            <w:vAlign w:val="center"/>
          </w:tcPr>
          <w:p w14:paraId="155BC2D4" w14:textId="7ED8139F" w:rsidR="00412840" w:rsidRPr="000578AA"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shd w:val="clear" w:color="auto" w:fill="EEEEEE"/>
            <w:vAlign w:val="center"/>
          </w:tcPr>
          <w:p w14:paraId="587BB97E" w14:textId="4275BB30" w:rsidR="00412840" w:rsidRPr="000578AA" w:rsidRDefault="00412840" w:rsidP="00412840">
            <w:pPr>
              <w:jc w:val="center"/>
              <w:rPr>
                <w:rFonts w:ascii="Arial" w:eastAsia="Arial" w:hAnsi="Arial" w:cs="Arial"/>
                <w:b/>
                <w:sz w:val="16"/>
                <w:szCs w:val="16"/>
              </w:rPr>
            </w:pPr>
            <w:r w:rsidRPr="005F2305">
              <w:rPr>
                <w:rFonts w:ascii="Arial" w:eastAsia="Arial" w:hAnsi="Arial" w:cs="Arial"/>
                <w:b/>
                <w:color w:val="000000"/>
                <w:sz w:val="16"/>
                <w:szCs w:val="16"/>
              </w:rPr>
              <w:t>Criterios de evaluación</w:t>
            </w:r>
          </w:p>
        </w:tc>
        <w:tc>
          <w:tcPr>
            <w:tcW w:w="1559" w:type="dxa"/>
            <w:shd w:val="clear" w:color="auto" w:fill="EEEEEE"/>
            <w:vAlign w:val="center"/>
          </w:tcPr>
          <w:p w14:paraId="1D87F569" w14:textId="0B6EB139" w:rsidR="00412840" w:rsidRPr="000578AA" w:rsidRDefault="00412840" w:rsidP="00412840">
            <w:pPr>
              <w:jc w:val="center"/>
              <w:rPr>
                <w:rFonts w:ascii="Arial" w:eastAsia="Arial" w:hAnsi="Arial" w:cs="Arial"/>
                <w:b/>
                <w:sz w:val="16"/>
                <w:szCs w:val="16"/>
              </w:rPr>
            </w:pPr>
            <w:r w:rsidRPr="005F2305">
              <w:rPr>
                <w:rFonts w:ascii="Arial" w:eastAsia="Arial" w:hAnsi="Arial" w:cs="Arial"/>
                <w:b/>
                <w:sz w:val="16"/>
                <w:szCs w:val="16"/>
              </w:rPr>
              <w:t>Descriptores</w:t>
            </w:r>
            <w:r w:rsidRPr="005F2305">
              <w:rPr>
                <w:rFonts w:ascii="Arial" w:eastAsia="Arial" w:hAnsi="Arial" w:cs="Arial"/>
                <w:b/>
                <w:sz w:val="16"/>
                <w:szCs w:val="16"/>
              </w:rPr>
              <w:br/>
              <w:t>del Perfil de salida</w:t>
            </w:r>
          </w:p>
        </w:tc>
        <w:tc>
          <w:tcPr>
            <w:tcW w:w="3118" w:type="dxa"/>
            <w:shd w:val="clear" w:color="auto" w:fill="EEEEEE"/>
            <w:vAlign w:val="center"/>
          </w:tcPr>
          <w:p w14:paraId="09F1DA26" w14:textId="0A12BBE9" w:rsidR="00412840" w:rsidRPr="000578AA"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shd w:val="clear" w:color="auto" w:fill="EEEEEE"/>
            <w:vAlign w:val="center"/>
          </w:tcPr>
          <w:p w14:paraId="3074C17E" w14:textId="4FE8E0AC" w:rsidR="00412840" w:rsidRPr="000578AA"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16" w:type="dxa"/>
            <w:shd w:val="clear" w:color="auto" w:fill="EEEEEE"/>
            <w:vAlign w:val="center"/>
          </w:tcPr>
          <w:p w14:paraId="645A2176" w14:textId="00E52D23" w:rsidR="00412840" w:rsidRPr="000578AA"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73" w:type="dxa"/>
            <w:shd w:val="clear" w:color="auto" w:fill="EEEEEE"/>
            <w:vAlign w:val="center"/>
          </w:tcPr>
          <w:p w14:paraId="745C0239" w14:textId="128935AB" w:rsidR="00412840" w:rsidRPr="000578AA"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0578AA" w:rsidRPr="00E0717B" w14:paraId="10F37FC3" w14:textId="77777777" w:rsidTr="00D97E13">
        <w:tblPrEx>
          <w:tblLook w:val="04A0" w:firstRow="1" w:lastRow="0" w:firstColumn="1" w:lastColumn="0" w:noHBand="0" w:noVBand="1"/>
        </w:tblPrEx>
        <w:trPr>
          <w:trHeight w:val="2258"/>
        </w:trPr>
        <w:tc>
          <w:tcPr>
            <w:tcW w:w="1502" w:type="dxa"/>
          </w:tcPr>
          <w:p w14:paraId="61790D0B"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 xml:space="preserve">CE 1. </w:t>
            </w:r>
          </w:p>
        </w:tc>
        <w:tc>
          <w:tcPr>
            <w:tcW w:w="2835" w:type="dxa"/>
          </w:tcPr>
          <w:p w14:paraId="7BF646EB"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1.1</w:t>
            </w:r>
            <w:r>
              <w:rPr>
                <w:rFonts w:ascii="Arial" w:hAnsi="Arial" w:cs="Arial"/>
                <w:sz w:val="16"/>
                <w:szCs w:val="16"/>
              </w:rPr>
              <w:t>.</w:t>
            </w:r>
            <w:r w:rsidRPr="00E0717B">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E0717B">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320BA31A"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CCL1, CCL5, CP2, CP3, CC1, CC2, CCEC1, CCEC3</w:t>
            </w:r>
          </w:p>
        </w:tc>
        <w:tc>
          <w:tcPr>
            <w:tcW w:w="3118" w:type="dxa"/>
          </w:tcPr>
          <w:p w14:paraId="037CEE7F" w14:textId="77777777" w:rsidR="000578AA" w:rsidRPr="00E0717B" w:rsidRDefault="000578AA" w:rsidP="00D97E13">
            <w:pPr>
              <w:pBdr>
                <w:top w:val="nil"/>
                <w:left w:val="nil"/>
                <w:bottom w:val="nil"/>
                <w:right w:val="nil"/>
                <w:between w:val="nil"/>
              </w:pBdr>
              <w:spacing w:after="60"/>
              <w:rPr>
                <w:rFonts w:ascii="Arial" w:hAnsi="Arial" w:cs="Arial"/>
                <w:b/>
                <w:sz w:val="16"/>
                <w:szCs w:val="16"/>
              </w:rPr>
            </w:pPr>
            <w:r w:rsidRPr="00E0717B">
              <w:rPr>
                <w:rFonts w:ascii="Arial" w:hAnsi="Arial" w:cs="Arial"/>
                <w:b/>
                <w:sz w:val="16"/>
                <w:szCs w:val="16"/>
              </w:rPr>
              <w:t xml:space="preserve">I. LAS LENGUAS Y SUS HABLANTES </w:t>
            </w:r>
          </w:p>
          <w:p w14:paraId="6AD62DA4"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sz w:val="16"/>
                <w:szCs w:val="16"/>
              </w:rPr>
              <w:t>- Uso de un lenguaje no discriminatorio y respetuoso con las diferencias.</w:t>
            </w:r>
          </w:p>
        </w:tc>
        <w:tc>
          <w:tcPr>
            <w:tcW w:w="1560" w:type="dxa"/>
          </w:tcPr>
          <w:p w14:paraId="35A1CC90"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t>- Observación sistemática</w:t>
            </w:r>
          </w:p>
        </w:tc>
        <w:tc>
          <w:tcPr>
            <w:tcW w:w="1816" w:type="dxa"/>
          </w:tcPr>
          <w:p w14:paraId="1B317E04"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themeColor="text1"/>
                <w:sz w:val="16"/>
                <w:szCs w:val="16"/>
              </w:rPr>
              <w:t>- Rúbricas para evaluar las destrezas comunicativas</w:t>
            </w:r>
          </w:p>
        </w:tc>
        <w:tc>
          <w:tcPr>
            <w:tcW w:w="2073" w:type="dxa"/>
          </w:tcPr>
          <w:p w14:paraId="54BC20CA" w14:textId="77777777" w:rsidR="000578AA" w:rsidRPr="00E0717B" w:rsidRDefault="000578AA" w:rsidP="00D97E13">
            <w:pPr>
              <w:rPr>
                <w:rFonts w:ascii="Arial" w:hAnsi="Arial" w:cs="Arial"/>
                <w:sz w:val="16"/>
                <w:szCs w:val="16"/>
              </w:rPr>
            </w:pPr>
            <w:r w:rsidRPr="00E0717B">
              <w:rPr>
                <w:rFonts w:ascii="Arial" w:hAnsi="Arial" w:cs="Arial"/>
                <w:sz w:val="16"/>
                <w:szCs w:val="16"/>
              </w:rPr>
              <w:t>Participación en el diálogo colectivo</w:t>
            </w:r>
          </w:p>
          <w:p w14:paraId="5042CE35" w14:textId="77777777" w:rsidR="000578AA" w:rsidRPr="00E0717B" w:rsidRDefault="000578AA" w:rsidP="00D97E13">
            <w:pPr>
              <w:spacing w:before="60"/>
              <w:rPr>
                <w:rFonts w:ascii="Arial" w:eastAsia="Arial" w:hAnsi="Arial" w:cs="Arial"/>
                <w:b/>
                <w:color w:val="000000" w:themeColor="text1"/>
                <w:sz w:val="16"/>
                <w:szCs w:val="16"/>
              </w:rPr>
            </w:pPr>
            <w:r w:rsidRPr="00E0717B">
              <w:rPr>
                <w:rFonts w:ascii="Arial" w:eastAsia="Arial" w:hAnsi="Arial" w:cs="Arial"/>
                <w:b/>
                <w:color w:val="000000" w:themeColor="text1"/>
                <w:sz w:val="16"/>
                <w:szCs w:val="16"/>
              </w:rPr>
              <w:t>Objetivo en acción</w:t>
            </w:r>
          </w:p>
          <w:p w14:paraId="2DEDA584" w14:textId="77777777" w:rsidR="000578AA" w:rsidRPr="00E0717B" w:rsidRDefault="000578AA" w:rsidP="00D97E13">
            <w:pPr>
              <w:rPr>
                <w:rFonts w:ascii="Arial" w:eastAsia="Arial" w:hAnsi="Arial" w:cs="Arial"/>
                <w:b/>
                <w:sz w:val="16"/>
                <w:szCs w:val="16"/>
              </w:rPr>
            </w:pPr>
            <w:r w:rsidRPr="00E0717B">
              <w:rPr>
                <w:rFonts w:ascii="Arial" w:eastAsia="Arial" w:hAnsi="Arial" w:cs="Arial"/>
                <w:bCs/>
                <w:color w:val="000000" w:themeColor="text1"/>
                <w:sz w:val="16"/>
                <w:szCs w:val="16"/>
              </w:rPr>
              <w:t>Participación en el diálogo colectivo en el que se propone un lugar natural a donde ir de excursión y se prepara un programa de salida en el que se tenga en cuenta el cuidado de la naturaleza</w:t>
            </w:r>
          </w:p>
        </w:tc>
      </w:tr>
      <w:tr w:rsidR="000578AA" w:rsidRPr="00E0717B" w14:paraId="60081C06" w14:textId="77777777" w:rsidTr="00D97E13">
        <w:tblPrEx>
          <w:tblLook w:val="04A0" w:firstRow="1" w:lastRow="0" w:firstColumn="1" w:lastColumn="0" w:noHBand="0" w:noVBand="1"/>
        </w:tblPrEx>
        <w:trPr>
          <w:trHeight w:val="1701"/>
        </w:trPr>
        <w:tc>
          <w:tcPr>
            <w:tcW w:w="1502" w:type="dxa"/>
          </w:tcPr>
          <w:p w14:paraId="68792844" w14:textId="77777777" w:rsidR="000578AA" w:rsidRPr="00E0717B" w:rsidRDefault="000578AA" w:rsidP="00D97E13">
            <w:pPr>
              <w:rPr>
                <w:rFonts w:ascii="Arial" w:eastAsia="Arial" w:hAnsi="Arial" w:cs="Arial"/>
                <w:b/>
                <w:sz w:val="16"/>
                <w:szCs w:val="16"/>
              </w:rPr>
            </w:pPr>
            <w:r w:rsidRPr="00E0717B">
              <w:rPr>
                <w:rFonts w:ascii="Arial" w:hAnsi="Arial" w:cs="Arial"/>
                <w:color w:val="000000" w:themeColor="text1"/>
                <w:sz w:val="16"/>
                <w:szCs w:val="16"/>
              </w:rPr>
              <w:t xml:space="preserve">CE 2. </w:t>
            </w:r>
          </w:p>
        </w:tc>
        <w:tc>
          <w:tcPr>
            <w:tcW w:w="2835" w:type="dxa"/>
          </w:tcPr>
          <w:p w14:paraId="0B0A9D09"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2.1</w:t>
            </w:r>
            <w:r>
              <w:rPr>
                <w:rFonts w:ascii="Arial" w:hAnsi="Arial" w:cs="Arial"/>
                <w:sz w:val="16"/>
                <w:szCs w:val="16"/>
              </w:rPr>
              <w:t>.</w:t>
            </w:r>
            <w:r w:rsidRPr="00E0717B">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E0717B">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E0717B">
              <w:rPr>
                <w:rFonts w:ascii="Arial" w:hAnsi="Arial" w:cs="Arial"/>
                <w:sz w:val="16"/>
                <w:szCs w:val="16"/>
              </w:rPr>
              <w:t>contenido, para responder a diferentes necesidades comunicativas.</w:t>
            </w:r>
          </w:p>
        </w:tc>
        <w:tc>
          <w:tcPr>
            <w:tcW w:w="1559" w:type="dxa"/>
          </w:tcPr>
          <w:p w14:paraId="31371E10"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CCL2, CP2, STEM1, CD3, CPSAA3, CC3</w:t>
            </w:r>
          </w:p>
        </w:tc>
        <w:tc>
          <w:tcPr>
            <w:tcW w:w="3118" w:type="dxa"/>
          </w:tcPr>
          <w:p w14:paraId="2A8923B4"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rPr>
            </w:pPr>
            <w:r w:rsidRPr="00E0717B">
              <w:rPr>
                <w:rFonts w:ascii="Arial" w:hAnsi="Arial" w:cs="Arial"/>
                <w:b/>
                <w:bCs/>
                <w:color w:val="000000" w:themeColor="text1"/>
                <w:sz w:val="16"/>
                <w:szCs w:val="16"/>
              </w:rPr>
              <w:t xml:space="preserve">II. </w:t>
            </w:r>
            <w:proofErr w:type="spellStart"/>
            <w:r w:rsidRPr="00E0717B">
              <w:rPr>
                <w:rFonts w:ascii="Arial" w:hAnsi="Arial" w:cs="Arial"/>
                <w:b/>
                <w:bCs/>
                <w:color w:val="000000" w:themeColor="text1"/>
                <w:sz w:val="16"/>
                <w:szCs w:val="16"/>
              </w:rPr>
              <w:t>COMUNICACIÓN</w:t>
            </w:r>
            <w:proofErr w:type="spellEnd"/>
          </w:p>
          <w:p w14:paraId="6A2B8CB3"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1. Contexto.</w:t>
            </w:r>
          </w:p>
          <w:p w14:paraId="23C1A6D7"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Identificación, de manera acompañada, de los componentes del acto</w:t>
            </w:r>
            <w:r>
              <w:rPr>
                <w:rFonts w:ascii="Arial" w:hAnsi="Arial" w:cs="Arial"/>
                <w:sz w:val="16"/>
                <w:szCs w:val="16"/>
              </w:rPr>
              <w:t xml:space="preserve"> </w:t>
            </w:r>
            <w:r w:rsidRPr="00E0717B">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E0717B">
              <w:rPr>
                <w:rFonts w:ascii="Arial" w:hAnsi="Arial" w:cs="Arial"/>
                <w:sz w:val="16"/>
                <w:szCs w:val="16"/>
              </w:rPr>
              <w:t>contextos.</w:t>
            </w:r>
          </w:p>
          <w:p w14:paraId="572A4A97" w14:textId="77777777" w:rsidR="000578AA" w:rsidRPr="00E0717B" w:rsidRDefault="000578AA" w:rsidP="00D97E13">
            <w:pPr>
              <w:spacing w:before="60"/>
              <w:rPr>
                <w:rFonts w:ascii="Arial" w:hAnsi="Arial" w:cs="Arial"/>
                <w:sz w:val="16"/>
                <w:szCs w:val="16"/>
              </w:rPr>
            </w:pPr>
            <w:r w:rsidRPr="00E0717B">
              <w:rPr>
                <w:rFonts w:ascii="Arial" w:hAnsi="Arial" w:cs="Arial"/>
                <w:b/>
                <w:bCs/>
                <w:sz w:val="16"/>
                <w:szCs w:val="16"/>
              </w:rPr>
              <w:t>2. Géneros discursivos</w:t>
            </w:r>
            <w:r w:rsidRPr="00E0717B">
              <w:rPr>
                <w:rFonts w:ascii="Arial" w:hAnsi="Arial" w:cs="Arial"/>
                <w:b/>
                <w:sz w:val="16"/>
                <w:szCs w:val="16"/>
              </w:rPr>
              <w:t>.</w:t>
            </w:r>
          </w:p>
          <w:p w14:paraId="0C7C5D72" w14:textId="77777777" w:rsidR="000578AA" w:rsidRDefault="000578AA" w:rsidP="00D97E13">
            <w:pPr>
              <w:ind w:left="283" w:hanging="113"/>
              <w:rPr>
                <w:rFonts w:ascii="Arial" w:hAnsi="Arial" w:cs="Arial"/>
                <w:sz w:val="16"/>
                <w:szCs w:val="16"/>
              </w:rPr>
            </w:pPr>
            <w:r>
              <w:rPr>
                <w:rFonts w:ascii="Arial" w:hAnsi="Arial" w:cs="Arial"/>
                <w:sz w:val="16"/>
                <w:szCs w:val="16"/>
              </w:rPr>
              <w:t xml:space="preserve">- </w:t>
            </w:r>
            <w:r w:rsidRPr="00E0717B">
              <w:rPr>
                <w:rFonts w:ascii="Arial" w:hAnsi="Arial" w:cs="Arial"/>
                <w:sz w:val="16"/>
                <w:szCs w:val="16"/>
              </w:rPr>
              <w:t>Empleo de géneros discursivos propios del ámbito personal y educativo</w:t>
            </w:r>
            <w:r>
              <w:rPr>
                <w:rFonts w:ascii="Arial" w:hAnsi="Arial" w:cs="Arial"/>
                <w:sz w:val="16"/>
                <w:szCs w:val="16"/>
              </w:rPr>
              <w:t xml:space="preserve"> </w:t>
            </w:r>
            <w:r w:rsidRPr="00E0717B">
              <w:rPr>
                <w:rFonts w:ascii="Arial" w:hAnsi="Arial" w:cs="Arial"/>
                <w:sz w:val="16"/>
                <w:szCs w:val="16"/>
              </w:rPr>
              <w:t>atendiendo al contenido y la forma y adaptado a su nivel madurativo.</w:t>
            </w:r>
          </w:p>
          <w:p w14:paraId="1A19A90C" w14:textId="77777777" w:rsidR="000578AA" w:rsidRDefault="000578AA" w:rsidP="00D97E13">
            <w:pPr>
              <w:ind w:left="283" w:hanging="113"/>
              <w:rPr>
                <w:rFonts w:ascii="Arial" w:hAnsi="Arial" w:cs="Arial"/>
                <w:sz w:val="16"/>
                <w:szCs w:val="16"/>
              </w:rPr>
            </w:pPr>
            <w:r w:rsidRPr="00E0717B">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E0717B">
              <w:rPr>
                <w:rFonts w:ascii="Arial" w:hAnsi="Arial" w:cs="Arial"/>
                <w:sz w:val="16"/>
                <w:szCs w:val="16"/>
              </w:rPr>
              <w:t>situaciones comunicativas.</w:t>
            </w:r>
          </w:p>
          <w:p w14:paraId="6576E189"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E0717B">
              <w:rPr>
                <w:rFonts w:ascii="Arial" w:hAnsi="Arial" w:cs="Arial"/>
                <w:sz w:val="16"/>
                <w:szCs w:val="16"/>
              </w:rPr>
              <w:t>cohesión y la adecuación en diferentes tipos de textos.</w:t>
            </w:r>
          </w:p>
          <w:p w14:paraId="1CB73D1B"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3CB003B5" w14:textId="77777777" w:rsidR="000578AA" w:rsidRPr="00E0717B" w:rsidRDefault="000578AA" w:rsidP="00D97E13">
            <w:pPr>
              <w:ind w:left="283" w:hanging="113"/>
              <w:rPr>
                <w:rFonts w:ascii="Arial" w:eastAsia="Arial" w:hAnsi="Arial" w:cs="Arial"/>
                <w:b/>
                <w:sz w:val="16"/>
                <w:szCs w:val="16"/>
              </w:rPr>
            </w:pPr>
            <w:r w:rsidRPr="00E0717B">
              <w:rPr>
                <w:rFonts w:ascii="Arial" w:hAnsi="Arial" w:cs="Arial"/>
                <w:sz w:val="16"/>
                <w:szCs w:val="16"/>
              </w:rPr>
              <w:t>- Comprensión de textos orales mediante la identificación de las ideas más</w:t>
            </w:r>
            <w:r>
              <w:rPr>
                <w:rFonts w:ascii="Arial" w:hAnsi="Arial" w:cs="Arial"/>
                <w:sz w:val="16"/>
                <w:szCs w:val="16"/>
              </w:rPr>
              <w:t xml:space="preserve"> </w:t>
            </w:r>
            <w:r w:rsidRPr="00E0717B">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E0717B">
              <w:rPr>
                <w:rFonts w:ascii="Arial" w:hAnsi="Arial" w:cs="Arial"/>
                <w:sz w:val="16"/>
                <w:szCs w:val="16"/>
              </w:rPr>
              <w:t>de usos claramente discriminatorios del lenguaje verbal y no verbal.</w:t>
            </w:r>
          </w:p>
        </w:tc>
        <w:tc>
          <w:tcPr>
            <w:tcW w:w="1560" w:type="dxa"/>
          </w:tcPr>
          <w:p w14:paraId="478B1ADC"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lastRenderedPageBreak/>
              <w:t>- Observación sistemática</w:t>
            </w:r>
          </w:p>
        </w:tc>
        <w:tc>
          <w:tcPr>
            <w:tcW w:w="1816" w:type="dxa"/>
          </w:tcPr>
          <w:p w14:paraId="3E92372C"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la comprensión oral. </w:t>
            </w:r>
          </w:p>
          <w:p w14:paraId="0A5B773E" w14:textId="77777777" w:rsidR="000578AA" w:rsidRPr="00E0717B" w:rsidRDefault="000578AA" w:rsidP="00D97E13">
            <w:pPr>
              <w:ind w:left="113" w:hanging="113"/>
              <w:rPr>
                <w:rFonts w:ascii="Arial" w:eastAsia="Arial" w:hAnsi="Arial" w:cs="Arial"/>
                <w:bCs/>
                <w:color w:val="000000" w:themeColor="text1"/>
                <w:sz w:val="16"/>
                <w:szCs w:val="16"/>
              </w:rPr>
            </w:pPr>
            <w:r w:rsidRPr="00E0717B">
              <w:rPr>
                <w:rFonts w:ascii="Arial" w:eastAsia="Arial" w:hAnsi="Arial" w:cs="Arial"/>
                <w:bCs/>
                <w:color w:val="000000" w:themeColor="text1"/>
                <w:sz w:val="16"/>
                <w:szCs w:val="16"/>
              </w:rPr>
              <w:t xml:space="preserve">- Rúbricas para evaluar las destrezas comunicativas. </w:t>
            </w:r>
          </w:p>
          <w:p w14:paraId="71FA3A58"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la escucha activa en audiciones. </w:t>
            </w:r>
          </w:p>
        </w:tc>
        <w:tc>
          <w:tcPr>
            <w:tcW w:w="2073" w:type="dxa"/>
          </w:tcPr>
          <w:p w14:paraId="279D4459"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Escucho y hablo</w:t>
            </w:r>
          </w:p>
          <w:p w14:paraId="5753BFE8" w14:textId="77777777" w:rsidR="000578AA" w:rsidRPr="00E0717B" w:rsidRDefault="000578AA" w:rsidP="00D97E13">
            <w:pPr>
              <w:rPr>
                <w:rFonts w:ascii="Arial" w:hAnsi="Arial" w:cs="Arial"/>
                <w:sz w:val="16"/>
                <w:szCs w:val="16"/>
              </w:rPr>
            </w:pPr>
            <w:r w:rsidRPr="00E0717B">
              <w:rPr>
                <w:rFonts w:ascii="Arial" w:hAnsi="Arial" w:cs="Arial"/>
                <w:sz w:val="16"/>
                <w:szCs w:val="16"/>
              </w:rPr>
              <w:t>La anécdota</w:t>
            </w:r>
          </w:p>
          <w:p w14:paraId="42F5FC40" w14:textId="77777777" w:rsidR="000578AA" w:rsidRPr="00E0717B" w:rsidRDefault="000578AA" w:rsidP="00D97E13">
            <w:pPr>
              <w:rPr>
                <w:rFonts w:ascii="Arial" w:hAnsi="Arial" w:cs="Arial"/>
                <w:i/>
                <w:iCs/>
                <w:sz w:val="16"/>
                <w:szCs w:val="16"/>
              </w:rPr>
            </w:pPr>
            <w:r w:rsidRPr="00E0717B">
              <w:rPr>
                <w:rFonts w:ascii="Arial" w:hAnsi="Arial" w:cs="Arial"/>
                <w:i/>
                <w:iCs/>
                <w:sz w:val="16"/>
                <w:szCs w:val="16"/>
              </w:rPr>
              <w:t>Sorpresa en la excursión</w:t>
            </w:r>
          </w:p>
          <w:p w14:paraId="71DAFC56" w14:textId="77777777" w:rsidR="000578AA" w:rsidRPr="00E0717B" w:rsidRDefault="000578AA" w:rsidP="00D97E13">
            <w:pPr>
              <w:spacing w:before="60"/>
              <w:rPr>
                <w:rFonts w:ascii="Arial" w:eastAsia="Arial" w:hAnsi="Arial" w:cs="Arial"/>
                <w:b/>
                <w:color w:val="000000" w:themeColor="text1"/>
                <w:sz w:val="16"/>
                <w:szCs w:val="16"/>
              </w:rPr>
            </w:pPr>
            <w:r w:rsidRPr="00E0717B">
              <w:rPr>
                <w:rFonts w:ascii="Arial" w:eastAsia="Arial" w:hAnsi="Arial" w:cs="Arial"/>
                <w:b/>
                <w:color w:val="000000" w:themeColor="text1"/>
                <w:sz w:val="16"/>
                <w:szCs w:val="16"/>
              </w:rPr>
              <w:t>Objetivo en acción</w:t>
            </w:r>
          </w:p>
          <w:p w14:paraId="790F6E51" w14:textId="77777777" w:rsidR="000578AA" w:rsidRPr="00E0717B" w:rsidRDefault="000578AA" w:rsidP="00D97E13">
            <w:pPr>
              <w:rPr>
                <w:rFonts w:ascii="Arial" w:eastAsia="Arial" w:hAnsi="Arial" w:cs="Arial"/>
                <w:b/>
                <w:sz w:val="16"/>
                <w:szCs w:val="16"/>
              </w:rPr>
            </w:pPr>
            <w:r w:rsidRPr="00E0717B">
              <w:rPr>
                <w:rFonts w:ascii="Arial" w:eastAsia="Arial" w:hAnsi="Arial" w:cs="Arial"/>
                <w:bCs/>
                <w:color w:val="000000" w:themeColor="text1"/>
                <w:sz w:val="16"/>
                <w:szCs w:val="16"/>
              </w:rPr>
              <w:t>A partir de la rueda lógica, proponer un lugar natural a donde ir de excursión y hacer un programa de salida en el que se tenga en cuenta el cuidado de la naturaleza</w:t>
            </w:r>
          </w:p>
        </w:tc>
      </w:tr>
      <w:tr w:rsidR="000578AA" w:rsidRPr="00E0717B" w14:paraId="5898356E" w14:textId="77777777" w:rsidTr="00D97E13">
        <w:tblPrEx>
          <w:tblLook w:val="04A0" w:firstRow="1" w:lastRow="0" w:firstColumn="1" w:lastColumn="0" w:noHBand="0" w:noVBand="1"/>
        </w:tblPrEx>
        <w:trPr>
          <w:trHeight w:val="3801"/>
        </w:trPr>
        <w:tc>
          <w:tcPr>
            <w:tcW w:w="1502" w:type="dxa"/>
            <w:vMerge w:val="restart"/>
          </w:tcPr>
          <w:p w14:paraId="32280319" w14:textId="77777777" w:rsidR="000578AA" w:rsidRPr="00E0717B" w:rsidRDefault="000578AA" w:rsidP="00D97E13">
            <w:pPr>
              <w:rPr>
                <w:rFonts w:ascii="Arial" w:eastAsia="Arial" w:hAnsi="Arial" w:cs="Arial"/>
                <w:b/>
                <w:sz w:val="16"/>
                <w:szCs w:val="16"/>
              </w:rPr>
            </w:pPr>
            <w:r w:rsidRPr="00E0717B">
              <w:rPr>
                <w:rFonts w:ascii="Arial" w:eastAsia="Arial" w:hAnsi="Arial" w:cs="Arial"/>
                <w:color w:val="000000" w:themeColor="text1"/>
                <w:sz w:val="16"/>
                <w:szCs w:val="16"/>
              </w:rPr>
              <w:t xml:space="preserve">CE 3. </w:t>
            </w:r>
          </w:p>
        </w:tc>
        <w:tc>
          <w:tcPr>
            <w:tcW w:w="2835" w:type="dxa"/>
          </w:tcPr>
          <w:p w14:paraId="440BA5A8"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3.1</w:t>
            </w:r>
            <w:r>
              <w:rPr>
                <w:rFonts w:ascii="Arial" w:hAnsi="Arial" w:cs="Arial"/>
                <w:sz w:val="16"/>
                <w:szCs w:val="16"/>
              </w:rPr>
              <w:t>.</w:t>
            </w:r>
            <w:r w:rsidRPr="00E0717B">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E0717B">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E0717B">
              <w:rPr>
                <w:rFonts w:ascii="Arial" w:hAnsi="Arial" w:cs="Arial"/>
                <w:sz w:val="16"/>
                <w:szCs w:val="16"/>
              </w:rPr>
              <w:t>ajustándose a la intencionalidad comunicativa.</w:t>
            </w:r>
          </w:p>
        </w:tc>
        <w:tc>
          <w:tcPr>
            <w:tcW w:w="1559" w:type="dxa"/>
          </w:tcPr>
          <w:p w14:paraId="0DDEF421"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CCL1, CCL3, CCL5, CP2, STEM1, CC2,</w:t>
            </w:r>
            <w:r>
              <w:rPr>
                <w:rFonts w:ascii="Arial" w:hAnsi="Arial" w:cs="Arial"/>
                <w:sz w:val="16"/>
                <w:szCs w:val="16"/>
                <w:lang w:val="en-US"/>
              </w:rPr>
              <w:t xml:space="preserve"> </w:t>
            </w:r>
            <w:r w:rsidRPr="00E0717B">
              <w:rPr>
                <w:rFonts w:ascii="Arial" w:hAnsi="Arial" w:cs="Arial"/>
                <w:sz w:val="16"/>
                <w:szCs w:val="16"/>
                <w:lang w:val="en-US"/>
              </w:rPr>
              <w:t>CE1</w:t>
            </w:r>
          </w:p>
        </w:tc>
        <w:tc>
          <w:tcPr>
            <w:tcW w:w="3118" w:type="dxa"/>
            <w:vMerge w:val="restart"/>
          </w:tcPr>
          <w:p w14:paraId="3D483E26"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rPr>
            </w:pPr>
            <w:r w:rsidRPr="00E0717B">
              <w:rPr>
                <w:rFonts w:ascii="Arial" w:hAnsi="Arial" w:cs="Arial"/>
                <w:b/>
                <w:bCs/>
                <w:color w:val="000000" w:themeColor="text1"/>
                <w:sz w:val="16"/>
                <w:szCs w:val="16"/>
              </w:rPr>
              <w:t xml:space="preserve">II. </w:t>
            </w:r>
            <w:proofErr w:type="spellStart"/>
            <w:r w:rsidRPr="00E0717B">
              <w:rPr>
                <w:rFonts w:ascii="Arial" w:hAnsi="Arial" w:cs="Arial"/>
                <w:b/>
                <w:bCs/>
                <w:color w:val="000000" w:themeColor="text1"/>
                <w:sz w:val="16"/>
                <w:szCs w:val="16"/>
              </w:rPr>
              <w:t>COMUNICACIÓN</w:t>
            </w:r>
            <w:proofErr w:type="spellEnd"/>
          </w:p>
          <w:p w14:paraId="17851F6F"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1. Contexto.</w:t>
            </w:r>
          </w:p>
          <w:p w14:paraId="6913A0D1"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Incidencia de los componentes (situación, participantes, intención) en el acto comunicativo. </w:t>
            </w:r>
          </w:p>
          <w:p w14:paraId="310D544F" w14:textId="77777777" w:rsidR="000578AA" w:rsidRPr="00E0717B" w:rsidRDefault="000578AA" w:rsidP="00D97E13">
            <w:pPr>
              <w:spacing w:before="60"/>
              <w:rPr>
                <w:rFonts w:ascii="Arial" w:hAnsi="Arial" w:cs="Arial"/>
                <w:sz w:val="16"/>
                <w:szCs w:val="16"/>
              </w:rPr>
            </w:pPr>
            <w:r w:rsidRPr="00E0717B">
              <w:rPr>
                <w:rFonts w:ascii="Arial" w:hAnsi="Arial" w:cs="Arial"/>
                <w:b/>
                <w:bCs/>
                <w:sz w:val="16"/>
                <w:szCs w:val="16"/>
              </w:rPr>
              <w:t>2. Géneros discursivos</w:t>
            </w:r>
            <w:r w:rsidRPr="00E0717B">
              <w:rPr>
                <w:rFonts w:ascii="Arial" w:hAnsi="Arial" w:cs="Arial"/>
                <w:b/>
                <w:sz w:val="16"/>
                <w:szCs w:val="16"/>
              </w:rPr>
              <w:t>.</w:t>
            </w:r>
          </w:p>
          <w:p w14:paraId="67682121"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Tipologías textuales: el diálogo, los saludos y la presentación. </w:t>
            </w:r>
          </w:p>
          <w:p w14:paraId="20CBE54D"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Propiedades textuales: estrategias elementales para la coherencia y la cohesión. </w:t>
            </w:r>
          </w:p>
          <w:p w14:paraId="49288D8B"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Géneros discursivos propios del ámbito personal y educativo. Contenido y forma. </w:t>
            </w:r>
          </w:p>
          <w:p w14:paraId="33CAEDC8"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0B10D4CC"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Producción oral: </w:t>
            </w:r>
          </w:p>
          <w:p w14:paraId="1FC03FFF"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Pronunciación y entonación. </w:t>
            </w:r>
          </w:p>
          <w:p w14:paraId="2D63E1B8"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Actitud postural. </w:t>
            </w:r>
          </w:p>
          <w:p w14:paraId="6BD71FA4"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Construcción y comunicación de conocimiento mediante la planificación y producción de textos orales y multimodales sencillos. </w:t>
            </w:r>
          </w:p>
          <w:p w14:paraId="36E5C194"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Interacción oral: </w:t>
            </w:r>
          </w:p>
          <w:p w14:paraId="27400CEE"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Interacción oral adecuada en contextos informales, escucha activa, asertividad, resolución dialogada de conflictos y cortesía lingüística. </w:t>
            </w:r>
          </w:p>
          <w:p w14:paraId="5F3CC8D9" w14:textId="77777777" w:rsidR="000578AA" w:rsidRPr="00E0717B" w:rsidRDefault="000578AA" w:rsidP="00D97E13">
            <w:pPr>
              <w:ind w:left="284"/>
              <w:rPr>
                <w:rFonts w:ascii="Arial" w:eastAsia="Arial" w:hAnsi="Arial" w:cs="Arial"/>
                <w:b/>
                <w:sz w:val="16"/>
                <w:szCs w:val="16"/>
              </w:rPr>
            </w:pPr>
            <w:r w:rsidRPr="00E0717B">
              <w:rPr>
                <w:rFonts w:ascii="Arial" w:hAnsi="Arial" w:cs="Arial"/>
                <w:sz w:val="16"/>
                <w:szCs w:val="16"/>
              </w:rPr>
              <w:t xml:space="preserve">La expresión y escucha empática de necesidades, vivencias y emociones propias y ajenas. </w:t>
            </w:r>
          </w:p>
        </w:tc>
        <w:tc>
          <w:tcPr>
            <w:tcW w:w="1560" w:type="dxa"/>
            <w:vMerge w:val="restart"/>
          </w:tcPr>
          <w:p w14:paraId="39F20420" w14:textId="77777777" w:rsidR="000578AA" w:rsidRPr="00E0717B" w:rsidRDefault="000578AA" w:rsidP="00D97E13">
            <w:pPr>
              <w:ind w:left="113" w:hanging="113"/>
              <w:rPr>
                <w:rFonts w:ascii="Arial" w:eastAsia="Arial" w:hAnsi="Arial" w:cs="Arial"/>
                <w:bCs/>
                <w:color w:val="000000"/>
                <w:sz w:val="16"/>
                <w:szCs w:val="16"/>
              </w:rPr>
            </w:pPr>
            <w:r w:rsidRPr="00E0717B">
              <w:rPr>
                <w:rFonts w:ascii="Arial" w:eastAsia="Arial" w:hAnsi="Arial" w:cs="Arial"/>
                <w:bCs/>
                <w:color w:val="000000"/>
                <w:sz w:val="16"/>
                <w:szCs w:val="16"/>
              </w:rPr>
              <w:t>- Observación sistemática</w:t>
            </w:r>
          </w:p>
          <w:p w14:paraId="14950A8E"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t>- Análisis de producciones</w:t>
            </w:r>
          </w:p>
        </w:tc>
        <w:tc>
          <w:tcPr>
            <w:tcW w:w="1816" w:type="dxa"/>
            <w:vMerge w:val="restart"/>
          </w:tcPr>
          <w:p w14:paraId="34C2B5A4" w14:textId="77777777" w:rsidR="000578AA" w:rsidRPr="00E0717B" w:rsidRDefault="000578AA" w:rsidP="00D97E13">
            <w:pPr>
              <w:ind w:left="113" w:hanging="113"/>
              <w:rPr>
                <w:rFonts w:ascii="Arial" w:eastAsia="Arial" w:hAnsi="Arial" w:cs="Arial"/>
                <w:bCs/>
                <w:color w:val="000000" w:themeColor="text1"/>
                <w:sz w:val="16"/>
                <w:szCs w:val="16"/>
              </w:rPr>
            </w:pPr>
            <w:r w:rsidRPr="00E0717B">
              <w:rPr>
                <w:rFonts w:ascii="Arial" w:eastAsia="Arial" w:hAnsi="Arial" w:cs="Arial"/>
                <w:bCs/>
                <w:color w:val="000000" w:themeColor="text1"/>
                <w:sz w:val="16"/>
                <w:szCs w:val="16"/>
              </w:rPr>
              <w:t xml:space="preserve">- Rúbricas para evaluar las destrezas comunicativas. </w:t>
            </w:r>
          </w:p>
          <w:p w14:paraId="2CBF1611"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pruebas orales y escritas. </w:t>
            </w:r>
          </w:p>
          <w:p w14:paraId="39BE5A93"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las intervenciones en clase: exposición oral. </w:t>
            </w:r>
          </w:p>
          <w:p w14:paraId="56A58F6B"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las intervenciones en clase: exposición con herramientas digitales. </w:t>
            </w:r>
          </w:p>
          <w:p w14:paraId="287BE9CB"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un debate. </w:t>
            </w:r>
          </w:p>
          <w:p w14:paraId="34C4D621"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Rúbrica para evaluar el trabajo con imágenes.</w:t>
            </w:r>
          </w:p>
        </w:tc>
        <w:tc>
          <w:tcPr>
            <w:tcW w:w="2073" w:type="dxa"/>
            <w:vMerge w:val="restart"/>
          </w:tcPr>
          <w:p w14:paraId="7E579177"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Situación de aprendizaje</w:t>
            </w:r>
          </w:p>
          <w:p w14:paraId="00748E80" w14:textId="77777777" w:rsidR="000578AA" w:rsidRPr="00E0717B" w:rsidRDefault="000578AA" w:rsidP="00D97E13">
            <w:pPr>
              <w:rPr>
                <w:rFonts w:ascii="Arial" w:hAnsi="Arial" w:cs="Arial"/>
                <w:sz w:val="16"/>
                <w:szCs w:val="16"/>
              </w:rPr>
            </w:pPr>
            <w:r w:rsidRPr="00E0717B">
              <w:rPr>
                <w:rFonts w:ascii="Arial" w:hAnsi="Arial" w:cs="Arial"/>
                <w:sz w:val="16"/>
                <w:szCs w:val="16"/>
              </w:rPr>
              <w:t>Participación en el diálogo colectivo</w:t>
            </w:r>
          </w:p>
          <w:p w14:paraId="128B792D" w14:textId="77777777" w:rsidR="000578AA" w:rsidRPr="00E0717B" w:rsidRDefault="000578AA" w:rsidP="00D97E13">
            <w:pPr>
              <w:spacing w:before="60"/>
              <w:rPr>
                <w:rFonts w:ascii="Arial" w:hAnsi="Arial" w:cs="Arial"/>
                <w:b/>
                <w:bCs/>
                <w:sz w:val="16"/>
                <w:szCs w:val="16"/>
              </w:rPr>
            </w:pPr>
            <w:r w:rsidRPr="00E0717B">
              <w:rPr>
                <w:rFonts w:ascii="Arial" w:hAnsi="Arial" w:cs="Arial"/>
                <w:b/>
                <w:bCs/>
                <w:sz w:val="16"/>
                <w:szCs w:val="16"/>
              </w:rPr>
              <w:t>Escucho y hablo</w:t>
            </w:r>
          </w:p>
          <w:p w14:paraId="0BB4816D" w14:textId="77777777" w:rsidR="000578AA" w:rsidRPr="00E0717B" w:rsidRDefault="000578AA" w:rsidP="00D97E13">
            <w:pPr>
              <w:rPr>
                <w:rFonts w:ascii="Arial" w:hAnsi="Arial" w:cs="Arial"/>
                <w:sz w:val="16"/>
                <w:szCs w:val="16"/>
              </w:rPr>
            </w:pPr>
            <w:r w:rsidRPr="00E0717B">
              <w:rPr>
                <w:rFonts w:ascii="Arial" w:hAnsi="Arial" w:cs="Arial"/>
                <w:sz w:val="16"/>
                <w:szCs w:val="16"/>
              </w:rPr>
              <w:t>Exposición oral: contar una anécdota</w:t>
            </w:r>
          </w:p>
          <w:p w14:paraId="26D5FBEB"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Aprendo las letras</w:t>
            </w:r>
          </w:p>
          <w:p w14:paraId="7A2E22DF" w14:textId="77777777" w:rsidR="000578AA" w:rsidRPr="00E0717B" w:rsidRDefault="000578AA" w:rsidP="00D97E13">
            <w:pPr>
              <w:rPr>
                <w:rFonts w:ascii="Arial" w:hAnsi="Arial" w:cs="Arial"/>
                <w:b/>
                <w:sz w:val="16"/>
                <w:szCs w:val="16"/>
              </w:rPr>
            </w:pPr>
            <w:r w:rsidRPr="00E0717B">
              <w:rPr>
                <w:rFonts w:ascii="Arial" w:eastAsia="Arial" w:hAnsi="Arial" w:cs="Arial"/>
                <w:sz w:val="16"/>
                <w:szCs w:val="16"/>
              </w:rPr>
              <w:t xml:space="preserve">Los grupos consonánticos </w:t>
            </w:r>
            <w:proofErr w:type="spellStart"/>
            <w:r w:rsidRPr="00E0717B">
              <w:rPr>
                <w:rFonts w:ascii="Arial" w:eastAsia="Arial" w:hAnsi="Arial" w:cs="Arial"/>
                <w:i/>
                <w:sz w:val="16"/>
                <w:szCs w:val="16"/>
              </w:rPr>
              <w:t>cr</w:t>
            </w:r>
            <w:proofErr w:type="spellEnd"/>
            <w:r w:rsidRPr="00E0717B">
              <w:rPr>
                <w:rFonts w:ascii="Arial" w:eastAsia="Arial" w:hAnsi="Arial" w:cs="Arial"/>
                <w:i/>
                <w:sz w:val="16"/>
                <w:szCs w:val="16"/>
              </w:rPr>
              <w:t xml:space="preserve">, cl, gr </w:t>
            </w:r>
            <w:r w:rsidRPr="00E0717B">
              <w:rPr>
                <w:rFonts w:ascii="Arial" w:eastAsia="Arial" w:hAnsi="Arial" w:cs="Arial"/>
                <w:iCs/>
                <w:sz w:val="16"/>
                <w:szCs w:val="16"/>
              </w:rPr>
              <w:t xml:space="preserve">y </w:t>
            </w:r>
            <w:proofErr w:type="spellStart"/>
            <w:r w:rsidRPr="00E0717B">
              <w:rPr>
                <w:rFonts w:ascii="Arial" w:eastAsia="Arial" w:hAnsi="Arial" w:cs="Arial"/>
                <w:i/>
                <w:sz w:val="16"/>
                <w:szCs w:val="16"/>
              </w:rPr>
              <w:t>gl</w:t>
            </w:r>
            <w:proofErr w:type="spellEnd"/>
            <w:r w:rsidRPr="00E0717B">
              <w:rPr>
                <w:rFonts w:ascii="Arial" w:eastAsia="Arial" w:hAnsi="Arial" w:cs="Arial"/>
                <w:sz w:val="16"/>
                <w:szCs w:val="16"/>
              </w:rPr>
              <w:t>.</w:t>
            </w:r>
          </w:p>
          <w:p w14:paraId="56FCCBEB"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Juego de letras</w:t>
            </w:r>
          </w:p>
          <w:p w14:paraId="3B27E531" w14:textId="77777777" w:rsidR="000578AA" w:rsidRPr="00E0717B" w:rsidRDefault="000578AA" w:rsidP="00D97E13">
            <w:pPr>
              <w:rPr>
                <w:rFonts w:ascii="Arial" w:hAnsi="Arial" w:cs="Arial"/>
                <w:b/>
                <w:sz w:val="16"/>
                <w:szCs w:val="16"/>
              </w:rPr>
            </w:pPr>
            <w:r w:rsidRPr="00E0717B">
              <w:rPr>
                <w:rFonts w:ascii="Arial" w:hAnsi="Arial" w:cs="Arial"/>
                <w:sz w:val="16"/>
                <w:szCs w:val="16"/>
              </w:rPr>
              <w:t>Adivinanzas</w:t>
            </w:r>
          </w:p>
          <w:p w14:paraId="04905515" w14:textId="77777777" w:rsidR="000578AA" w:rsidRPr="00E0717B" w:rsidRDefault="000578AA" w:rsidP="00D97E13">
            <w:pPr>
              <w:spacing w:before="60"/>
              <w:rPr>
                <w:rFonts w:ascii="Arial" w:eastAsia="Arial" w:hAnsi="Arial" w:cs="Arial"/>
                <w:b/>
                <w:color w:val="000000" w:themeColor="text1"/>
                <w:sz w:val="16"/>
                <w:szCs w:val="16"/>
              </w:rPr>
            </w:pPr>
            <w:r w:rsidRPr="00E0717B">
              <w:rPr>
                <w:rFonts w:ascii="Arial" w:eastAsia="Arial" w:hAnsi="Arial" w:cs="Arial"/>
                <w:b/>
                <w:color w:val="000000" w:themeColor="text1"/>
                <w:sz w:val="16"/>
                <w:szCs w:val="16"/>
              </w:rPr>
              <w:t>Objetivo en acción</w:t>
            </w:r>
          </w:p>
          <w:p w14:paraId="301CB6A9" w14:textId="77777777" w:rsidR="000578AA" w:rsidRPr="00E0717B" w:rsidRDefault="000578AA" w:rsidP="00D97E13">
            <w:pPr>
              <w:rPr>
                <w:rFonts w:ascii="Arial" w:eastAsia="Arial" w:hAnsi="Arial" w:cs="Arial"/>
                <w:b/>
                <w:sz w:val="16"/>
                <w:szCs w:val="16"/>
              </w:rPr>
            </w:pPr>
            <w:r w:rsidRPr="00E0717B">
              <w:rPr>
                <w:rFonts w:ascii="Arial" w:eastAsia="Arial" w:hAnsi="Arial" w:cs="Arial"/>
                <w:bCs/>
                <w:color w:val="000000" w:themeColor="text1"/>
                <w:sz w:val="16"/>
                <w:szCs w:val="16"/>
              </w:rPr>
              <w:t>Proponer un lugar natural a donde ir de excursión y hacer un programa de salida en el que se tenga en cuenta el cuidado de la naturaleza</w:t>
            </w:r>
          </w:p>
        </w:tc>
      </w:tr>
      <w:tr w:rsidR="000578AA" w:rsidRPr="00E0717B" w14:paraId="5F8F7DFD" w14:textId="77777777" w:rsidTr="00D97E13">
        <w:tblPrEx>
          <w:tblLook w:val="04A0" w:firstRow="1" w:lastRow="0" w:firstColumn="1" w:lastColumn="0" w:noHBand="0" w:noVBand="1"/>
        </w:tblPrEx>
        <w:trPr>
          <w:trHeight w:val="160"/>
        </w:trPr>
        <w:tc>
          <w:tcPr>
            <w:tcW w:w="1502" w:type="dxa"/>
            <w:vMerge/>
          </w:tcPr>
          <w:p w14:paraId="6246941A" w14:textId="77777777" w:rsidR="000578AA" w:rsidRPr="00E0717B" w:rsidRDefault="000578AA" w:rsidP="00D97E13">
            <w:pPr>
              <w:rPr>
                <w:rFonts w:ascii="Arial" w:eastAsia="Arial" w:hAnsi="Arial" w:cs="Arial"/>
                <w:b/>
                <w:sz w:val="16"/>
                <w:szCs w:val="16"/>
              </w:rPr>
            </w:pPr>
          </w:p>
        </w:tc>
        <w:tc>
          <w:tcPr>
            <w:tcW w:w="2835" w:type="dxa"/>
          </w:tcPr>
          <w:p w14:paraId="48AC8CCD"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3.2</w:t>
            </w:r>
            <w:r>
              <w:rPr>
                <w:rFonts w:ascii="Arial" w:hAnsi="Arial" w:cs="Arial"/>
                <w:sz w:val="16"/>
                <w:szCs w:val="16"/>
              </w:rPr>
              <w:t>.</w:t>
            </w:r>
            <w:r w:rsidRPr="00E0717B">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E0717B">
              <w:rPr>
                <w:rFonts w:ascii="Arial" w:hAnsi="Arial" w:cs="Arial"/>
                <w:sz w:val="16"/>
                <w:szCs w:val="16"/>
              </w:rPr>
              <w:t>lingüística y escucha activa para satisfacer diferentes necesidades comunicativas.</w:t>
            </w:r>
          </w:p>
        </w:tc>
        <w:tc>
          <w:tcPr>
            <w:tcW w:w="1559" w:type="dxa"/>
          </w:tcPr>
          <w:p w14:paraId="1EA268C5"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CCL1, CCL3, CCL5, CP2, STEM1, CD2,</w:t>
            </w:r>
            <w:r>
              <w:rPr>
                <w:rFonts w:ascii="Arial" w:hAnsi="Arial" w:cs="Arial"/>
                <w:sz w:val="16"/>
                <w:szCs w:val="16"/>
                <w:lang w:val="en-US"/>
              </w:rPr>
              <w:t xml:space="preserve"> </w:t>
            </w:r>
            <w:r w:rsidRPr="00E0717B">
              <w:rPr>
                <w:rFonts w:ascii="Arial" w:hAnsi="Arial" w:cs="Arial"/>
                <w:sz w:val="16"/>
                <w:szCs w:val="16"/>
                <w:lang w:val="en-US"/>
              </w:rPr>
              <w:t>CD3, CPSAA1, CC2</w:t>
            </w:r>
          </w:p>
        </w:tc>
        <w:tc>
          <w:tcPr>
            <w:tcW w:w="3118" w:type="dxa"/>
            <w:vMerge/>
          </w:tcPr>
          <w:p w14:paraId="579A0E4E" w14:textId="77777777" w:rsidR="000578AA" w:rsidRPr="00E0717B" w:rsidRDefault="000578AA" w:rsidP="00D97E13">
            <w:pPr>
              <w:rPr>
                <w:rFonts w:ascii="Arial" w:eastAsia="Arial" w:hAnsi="Arial" w:cs="Arial"/>
                <w:b/>
                <w:sz w:val="16"/>
                <w:szCs w:val="16"/>
                <w:lang w:val="en-US"/>
              </w:rPr>
            </w:pPr>
          </w:p>
        </w:tc>
        <w:tc>
          <w:tcPr>
            <w:tcW w:w="1560" w:type="dxa"/>
            <w:vMerge/>
          </w:tcPr>
          <w:p w14:paraId="4C239DC7" w14:textId="77777777" w:rsidR="000578AA" w:rsidRPr="00E0717B" w:rsidRDefault="000578AA" w:rsidP="00D97E13">
            <w:pPr>
              <w:ind w:left="113" w:hanging="113"/>
              <w:rPr>
                <w:rFonts w:ascii="Arial" w:eastAsia="Arial" w:hAnsi="Arial" w:cs="Arial"/>
                <w:b/>
                <w:sz w:val="16"/>
                <w:szCs w:val="16"/>
                <w:lang w:val="en-US"/>
              </w:rPr>
            </w:pPr>
          </w:p>
        </w:tc>
        <w:tc>
          <w:tcPr>
            <w:tcW w:w="1816" w:type="dxa"/>
            <w:vMerge/>
          </w:tcPr>
          <w:p w14:paraId="0D68B429" w14:textId="77777777" w:rsidR="000578AA" w:rsidRPr="00E0717B" w:rsidRDefault="000578AA" w:rsidP="00D97E13">
            <w:pPr>
              <w:ind w:left="113" w:hanging="113"/>
              <w:rPr>
                <w:rFonts w:ascii="Arial" w:eastAsia="Arial" w:hAnsi="Arial" w:cs="Arial"/>
                <w:b/>
                <w:sz w:val="16"/>
                <w:szCs w:val="16"/>
                <w:lang w:val="en-US"/>
              </w:rPr>
            </w:pPr>
          </w:p>
        </w:tc>
        <w:tc>
          <w:tcPr>
            <w:tcW w:w="2073" w:type="dxa"/>
            <w:vMerge/>
          </w:tcPr>
          <w:p w14:paraId="04D44CB5" w14:textId="77777777" w:rsidR="000578AA" w:rsidRPr="00E0717B" w:rsidRDefault="000578AA" w:rsidP="00D97E13">
            <w:pPr>
              <w:rPr>
                <w:rFonts w:ascii="Arial" w:eastAsia="Arial" w:hAnsi="Arial" w:cs="Arial"/>
                <w:b/>
                <w:sz w:val="16"/>
                <w:szCs w:val="16"/>
                <w:lang w:val="en-US"/>
              </w:rPr>
            </w:pPr>
          </w:p>
        </w:tc>
      </w:tr>
      <w:tr w:rsidR="000578AA" w:rsidRPr="00E0717B" w14:paraId="50AB47A0" w14:textId="77777777" w:rsidTr="00D97E13">
        <w:tblPrEx>
          <w:tblLook w:val="04A0" w:firstRow="1" w:lastRow="0" w:firstColumn="1" w:lastColumn="0" w:noHBand="0" w:noVBand="1"/>
        </w:tblPrEx>
        <w:trPr>
          <w:trHeight w:val="1871"/>
        </w:trPr>
        <w:tc>
          <w:tcPr>
            <w:tcW w:w="1502" w:type="dxa"/>
            <w:vMerge w:val="restart"/>
          </w:tcPr>
          <w:p w14:paraId="1EE142A1" w14:textId="77777777" w:rsidR="000578AA" w:rsidRPr="00E0717B" w:rsidRDefault="000578AA" w:rsidP="00D97E13">
            <w:pPr>
              <w:rPr>
                <w:rFonts w:ascii="Arial" w:eastAsia="Arial" w:hAnsi="Arial" w:cs="Arial"/>
                <w:b/>
                <w:sz w:val="16"/>
                <w:szCs w:val="16"/>
              </w:rPr>
            </w:pPr>
            <w:r w:rsidRPr="00E0717B">
              <w:rPr>
                <w:rFonts w:ascii="Arial" w:hAnsi="Arial" w:cs="Arial"/>
                <w:color w:val="000000" w:themeColor="text1"/>
                <w:sz w:val="16"/>
                <w:szCs w:val="16"/>
              </w:rPr>
              <w:t>CE 4.</w:t>
            </w:r>
          </w:p>
        </w:tc>
        <w:tc>
          <w:tcPr>
            <w:tcW w:w="2835" w:type="dxa"/>
          </w:tcPr>
          <w:p w14:paraId="42C5EDA9"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4.1</w:t>
            </w:r>
            <w:r>
              <w:rPr>
                <w:rFonts w:ascii="Arial" w:hAnsi="Arial" w:cs="Arial"/>
                <w:sz w:val="16"/>
                <w:szCs w:val="16"/>
              </w:rPr>
              <w:t>.</w:t>
            </w:r>
            <w:r w:rsidRPr="00E0717B">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E0717B">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E0717B">
              <w:rPr>
                <w:rFonts w:ascii="Arial" w:hAnsi="Arial" w:cs="Arial"/>
                <w:sz w:val="16"/>
                <w:szCs w:val="16"/>
              </w:rPr>
              <w:t>lectura para alcanzar la interpretación literal en la comprensión lectora.</w:t>
            </w:r>
          </w:p>
        </w:tc>
        <w:tc>
          <w:tcPr>
            <w:tcW w:w="1559" w:type="dxa"/>
          </w:tcPr>
          <w:p w14:paraId="3E3B37B3"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CCL2, CCL3, CP2, STEM1, CD1,</w:t>
            </w:r>
            <w:r>
              <w:rPr>
                <w:rFonts w:ascii="Arial" w:hAnsi="Arial" w:cs="Arial"/>
                <w:sz w:val="16"/>
                <w:szCs w:val="16"/>
                <w:lang w:val="en-US"/>
              </w:rPr>
              <w:t xml:space="preserve"> </w:t>
            </w:r>
            <w:r w:rsidRPr="00E0717B">
              <w:rPr>
                <w:rFonts w:ascii="Arial" w:hAnsi="Arial" w:cs="Arial"/>
                <w:sz w:val="16"/>
                <w:szCs w:val="16"/>
                <w:lang w:val="en-US"/>
              </w:rPr>
              <w:t>CPSAA5</w:t>
            </w:r>
          </w:p>
        </w:tc>
        <w:tc>
          <w:tcPr>
            <w:tcW w:w="3118" w:type="dxa"/>
            <w:vMerge w:val="restart"/>
          </w:tcPr>
          <w:p w14:paraId="00D49690"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rPr>
            </w:pPr>
            <w:r w:rsidRPr="00E0717B">
              <w:rPr>
                <w:rFonts w:ascii="Arial" w:hAnsi="Arial" w:cs="Arial"/>
                <w:b/>
                <w:bCs/>
                <w:color w:val="000000" w:themeColor="text1"/>
                <w:sz w:val="16"/>
                <w:szCs w:val="16"/>
              </w:rPr>
              <w:t xml:space="preserve">II. </w:t>
            </w:r>
            <w:proofErr w:type="spellStart"/>
            <w:r w:rsidRPr="00E0717B">
              <w:rPr>
                <w:rFonts w:ascii="Arial" w:hAnsi="Arial" w:cs="Arial"/>
                <w:b/>
                <w:bCs/>
                <w:color w:val="000000" w:themeColor="text1"/>
                <w:sz w:val="16"/>
                <w:szCs w:val="16"/>
              </w:rPr>
              <w:t>COMUNICACIÓN</w:t>
            </w:r>
            <w:proofErr w:type="spellEnd"/>
          </w:p>
          <w:p w14:paraId="76A0BF31" w14:textId="77777777" w:rsidR="000578AA" w:rsidRPr="00E0717B" w:rsidRDefault="000578AA" w:rsidP="00D97E13">
            <w:pPr>
              <w:rPr>
                <w:rFonts w:ascii="Arial" w:hAnsi="Arial" w:cs="Arial"/>
                <w:sz w:val="16"/>
                <w:szCs w:val="16"/>
              </w:rPr>
            </w:pPr>
            <w:r w:rsidRPr="00E0717B">
              <w:rPr>
                <w:rFonts w:ascii="Arial" w:hAnsi="Arial" w:cs="Arial"/>
                <w:b/>
                <w:bCs/>
                <w:sz w:val="16"/>
                <w:szCs w:val="16"/>
              </w:rPr>
              <w:t>2. Géneros discursivos</w:t>
            </w:r>
            <w:r w:rsidRPr="00E0717B">
              <w:rPr>
                <w:rFonts w:ascii="Arial" w:hAnsi="Arial" w:cs="Arial"/>
                <w:b/>
                <w:sz w:val="16"/>
                <w:szCs w:val="16"/>
              </w:rPr>
              <w:t>.</w:t>
            </w:r>
          </w:p>
          <w:p w14:paraId="0FD3B371" w14:textId="77777777" w:rsidR="000578AA" w:rsidRPr="00E0717B" w:rsidRDefault="000578AA" w:rsidP="00D97E13">
            <w:pPr>
              <w:ind w:left="283" w:hanging="113"/>
              <w:rPr>
                <w:rFonts w:ascii="Arial" w:hAnsi="Arial" w:cs="Arial"/>
                <w:color w:val="FF0000"/>
                <w:sz w:val="16"/>
                <w:szCs w:val="16"/>
              </w:rPr>
            </w:pPr>
            <w:r w:rsidRPr="00E0717B">
              <w:rPr>
                <w:rFonts w:ascii="Arial" w:hAnsi="Arial" w:cs="Arial"/>
                <w:sz w:val="16"/>
                <w:szCs w:val="16"/>
              </w:rPr>
              <w:t>- Tipologías textuales: la nota.</w:t>
            </w:r>
          </w:p>
          <w:p w14:paraId="47979FA3"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1ED402CA"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Comprensión lectora: </w:t>
            </w:r>
          </w:p>
          <w:p w14:paraId="467BB94D"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Estrategias elementales de comprensión lectora antes, durante y después de la lectura. </w:t>
            </w:r>
          </w:p>
          <w:p w14:paraId="1380A87A"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lastRenderedPageBreak/>
              <w:t xml:space="preserve">Identificación de las ideas más relevantes e interpretación del sentido global. </w:t>
            </w:r>
          </w:p>
          <w:p w14:paraId="49CBFA34" w14:textId="77777777" w:rsidR="000578AA" w:rsidRPr="00E0717B" w:rsidRDefault="000578AA" w:rsidP="00D97E13">
            <w:pPr>
              <w:ind w:left="284"/>
              <w:rPr>
                <w:rFonts w:ascii="Arial" w:eastAsia="Arial" w:hAnsi="Arial" w:cs="Arial"/>
                <w:b/>
                <w:sz w:val="16"/>
                <w:szCs w:val="16"/>
              </w:rPr>
            </w:pPr>
            <w:r w:rsidRPr="00E0717B">
              <w:rPr>
                <w:rFonts w:ascii="Arial" w:hAnsi="Arial" w:cs="Arial"/>
                <w:sz w:val="16"/>
                <w:szCs w:val="16"/>
              </w:rPr>
              <w:t xml:space="preserve">Identificación de elementos gráficos y </w:t>
            </w:r>
            <w:proofErr w:type="spellStart"/>
            <w:r w:rsidRPr="00E0717B">
              <w:rPr>
                <w:rFonts w:ascii="Arial" w:hAnsi="Arial" w:cs="Arial"/>
                <w:sz w:val="16"/>
                <w:szCs w:val="16"/>
              </w:rPr>
              <w:t>paratextuales</w:t>
            </w:r>
            <w:proofErr w:type="spellEnd"/>
            <w:r w:rsidRPr="00E0717B">
              <w:rPr>
                <w:rFonts w:ascii="Arial" w:hAnsi="Arial" w:cs="Arial"/>
                <w:sz w:val="16"/>
                <w:szCs w:val="16"/>
              </w:rPr>
              <w:t xml:space="preserve"> al servicio de la comprensión.</w:t>
            </w:r>
            <w:r w:rsidRPr="00E0717B">
              <w:rPr>
                <w:rFonts w:ascii="Arial" w:hAnsi="Arial" w:cs="Arial"/>
                <w:color w:val="FF0000"/>
                <w:sz w:val="16"/>
                <w:szCs w:val="16"/>
              </w:rPr>
              <w:t xml:space="preserve"> </w:t>
            </w:r>
          </w:p>
        </w:tc>
        <w:tc>
          <w:tcPr>
            <w:tcW w:w="1560" w:type="dxa"/>
            <w:vMerge w:val="restart"/>
          </w:tcPr>
          <w:p w14:paraId="314A8B56"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lastRenderedPageBreak/>
              <w:t>- Observación sistemática</w:t>
            </w:r>
          </w:p>
        </w:tc>
        <w:tc>
          <w:tcPr>
            <w:tcW w:w="1816" w:type="dxa"/>
            <w:vMerge w:val="restart"/>
          </w:tcPr>
          <w:p w14:paraId="13D0320B"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Rúbrica para evaluar la comprensión lectora (comprensión escrita). </w:t>
            </w:r>
          </w:p>
          <w:p w14:paraId="351C94A2"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Rúbrica para evaluar textos escritos.</w:t>
            </w:r>
          </w:p>
          <w:p w14:paraId="247ECD04"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Registro sobre la evolución de la ortografía durante el curso. </w:t>
            </w:r>
          </w:p>
        </w:tc>
        <w:tc>
          <w:tcPr>
            <w:tcW w:w="2073" w:type="dxa"/>
            <w:vMerge w:val="restart"/>
          </w:tcPr>
          <w:p w14:paraId="2F8BD4D7" w14:textId="77777777" w:rsidR="000578AA" w:rsidRPr="00E0717B" w:rsidRDefault="000578AA" w:rsidP="00D97E13">
            <w:pPr>
              <w:rPr>
                <w:rFonts w:ascii="Arial" w:hAnsi="Arial" w:cs="Arial"/>
                <w:b/>
                <w:sz w:val="16"/>
                <w:szCs w:val="16"/>
              </w:rPr>
            </w:pPr>
            <w:r w:rsidRPr="00E0717B">
              <w:rPr>
                <w:rFonts w:ascii="Arial" w:hAnsi="Arial" w:cs="Arial"/>
                <w:b/>
                <w:sz w:val="16"/>
                <w:szCs w:val="16"/>
              </w:rPr>
              <w:t>Aprendo las letras</w:t>
            </w:r>
          </w:p>
          <w:p w14:paraId="22711366" w14:textId="77777777" w:rsidR="000578AA" w:rsidRPr="00E0717B" w:rsidRDefault="000578AA" w:rsidP="00D97E13">
            <w:pPr>
              <w:rPr>
                <w:rFonts w:ascii="Arial" w:hAnsi="Arial" w:cs="Arial"/>
                <w:b/>
                <w:sz w:val="16"/>
                <w:szCs w:val="16"/>
              </w:rPr>
            </w:pPr>
            <w:r w:rsidRPr="00E0717B">
              <w:rPr>
                <w:rFonts w:ascii="Arial" w:eastAsia="Arial" w:hAnsi="Arial" w:cs="Arial"/>
                <w:sz w:val="16"/>
                <w:szCs w:val="16"/>
              </w:rPr>
              <w:t xml:space="preserve">Los grupos consonánticos </w:t>
            </w:r>
            <w:proofErr w:type="spellStart"/>
            <w:r w:rsidRPr="00E0717B">
              <w:rPr>
                <w:rFonts w:ascii="Arial" w:eastAsia="Arial" w:hAnsi="Arial" w:cs="Arial"/>
                <w:i/>
                <w:sz w:val="16"/>
                <w:szCs w:val="16"/>
              </w:rPr>
              <w:t>cr</w:t>
            </w:r>
            <w:proofErr w:type="spellEnd"/>
            <w:r w:rsidRPr="00E0717B">
              <w:rPr>
                <w:rFonts w:ascii="Arial" w:eastAsia="Arial" w:hAnsi="Arial" w:cs="Arial"/>
                <w:i/>
                <w:sz w:val="16"/>
                <w:szCs w:val="16"/>
              </w:rPr>
              <w:t xml:space="preserve">, cl, gr </w:t>
            </w:r>
            <w:r w:rsidRPr="00E0717B">
              <w:rPr>
                <w:rFonts w:ascii="Arial" w:eastAsia="Arial" w:hAnsi="Arial" w:cs="Arial"/>
                <w:iCs/>
                <w:sz w:val="16"/>
                <w:szCs w:val="16"/>
              </w:rPr>
              <w:t>y</w:t>
            </w:r>
            <w:r w:rsidRPr="00E0717B">
              <w:rPr>
                <w:rFonts w:ascii="Arial" w:eastAsia="Arial" w:hAnsi="Arial" w:cs="Arial"/>
                <w:i/>
                <w:sz w:val="16"/>
                <w:szCs w:val="16"/>
              </w:rPr>
              <w:t xml:space="preserve"> </w:t>
            </w:r>
            <w:proofErr w:type="spellStart"/>
            <w:r w:rsidRPr="00E0717B">
              <w:rPr>
                <w:rFonts w:ascii="Arial" w:eastAsia="Arial" w:hAnsi="Arial" w:cs="Arial"/>
                <w:i/>
                <w:sz w:val="16"/>
                <w:szCs w:val="16"/>
              </w:rPr>
              <w:t>gl</w:t>
            </w:r>
            <w:proofErr w:type="spellEnd"/>
          </w:p>
          <w:p w14:paraId="6701FAFB" w14:textId="77777777" w:rsidR="000578AA" w:rsidRPr="00E0717B" w:rsidRDefault="000578AA" w:rsidP="00D97E13">
            <w:pPr>
              <w:spacing w:before="60"/>
              <w:rPr>
                <w:rFonts w:ascii="Arial" w:hAnsi="Arial" w:cs="Arial"/>
                <w:b/>
                <w:bCs/>
                <w:sz w:val="16"/>
                <w:szCs w:val="16"/>
              </w:rPr>
            </w:pPr>
            <w:r w:rsidRPr="00E0717B">
              <w:rPr>
                <w:rFonts w:ascii="Arial" w:hAnsi="Arial" w:cs="Arial"/>
                <w:b/>
                <w:bCs/>
                <w:sz w:val="16"/>
                <w:szCs w:val="16"/>
              </w:rPr>
              <w:t>Leo y escribo</w:t>
            </w:r>
          </w:p>
          <w:p w14:paraId="52066199" w14:textId="77777777" w:rsidR="000578AA" w:rsidRPr="00E0717B" w:rsidRDefault="000578AA" w:rsidP="00D97E13">
            <w:pPr>
              <w:rPr>
                <w:rFonts w:ascii="Arial" w:hAnsi="Arial" w:cs="Arial"/>
                <w:sz w:val="16"/>
                <w:szCs w:val="16"/>
              </w:rPr>
            </w:pPr>
            <w:r w:rsidRPr="00E0717B">
              <w:rPr>
                <w:rFonts w:ascii="Arial" w:hAnsi="Arial" w:cs="Arial"/>
                <w:sz w:val="16"/>
                <w:szCs w:val="16"/>
              </w:rPr>
              <w:t>El diario</w:t>
            </w:r>
          </w:p>
          <w:p w14:paraId="59DB126E" w14:textId="77777777" w:rsidR="000578AA" w:rsidRPr="00E0717B" w:rsidRDefault="000578AA" w:rsidP="00D97E13">
            <w:pPr>
              <w:rPr>
                <w:rFonts w:ascii="Arial" w:hAnsi="Arial" w:cs="Arial"/>
                <w:i/>
                <w:iCs/>
                <w:sz w:val="16"/>
                <w:szCs w:val="16"/>
              </w:rPr>
            </w:pPr>
            <w:r w:rsidRPr="00E0717B">
              <w:rPr>
                <w:rFonts w:ascii="Arial" w:hAnsi="Arial" w:cs="Arial"/>
                <w:i/>
                <w:iCs/>
                <w:sz w:val="16"/>
                <w:szCs w:val="16"/>
              </w:rPr>
              <w:t>El diario de Cristian</w:t>
            </w:r>
          </w:p>
          <w:p w14:paraId="445EFCB9"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Juego de letras</w:t>
            </w:r>
          </w:p>
          <w:p w14:paraId="0B121B3A"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Adivinanzas y diálogos</w:t>
            </w:r>
          </w:p>
        </w:tc>
      </w:tr>
      <w:tr w:rsidR="000578AA" w:rsidRPr="00E0717B" w14:paraId="7E20E149" w14:textId="77777777" w:rsidTr="00D97E13">
        <w:tblPrEx>
          <w:tblLook w:val="04A0" w:firstRow="1" w:lastRow="0" w:firstColumn="1" w:lastColumn="0" w:noHBand="0" w:noVBand="1"/>
        </w:tblPrEx>
        <w:trPr>
          <w:trHeight w:val="160"/>
        </w:trPr>
        <w:tc>
          <w:tcPr>
            <w:tcW w:w="1502" w:type="dxa"/>
            <w:vMerge/>
          </w:tcPr>
          <w:p w14:paraId="55E7B0DF" w14:textId="77777777" w:rsidR="000578AA" w:rsidRPr="00E0717B" w:rsidRDefault="000578AA" w:rsidP="00D97E13">
            <w:pPr>
              <w:rPr>
                <w:rFonts w:ascii="Arial" w:hAnsi="Arial" w:cs="Arial"/>
                <w:color w:val="000000" w:themeColor="text1"/>
                <w:sz w:val="16"/>
                <w:szCs w:val="16"/>
              </w:rPr>
            </w:pPr>
          </w:p>
        </w:tc>
        <w:tc>
          <w:tcPr>
            <w:tcW w:w="2835" w:type="dxa"/>
          </w:tcPr>
          <w:p w14:paraId="34793C7F" w14:textId="77777777" w:rsidR="000578AA" w:rsidRPr="00E0717B" w:rsidRDefault="000578AA" w:rsidP="00D97E13">
            <w:pPr>
              <w:rPr>
                <w:rFonts w:ascii="Arial" w:hAnsi="Arial" w:cs="Arial"/>
                <w:sz w:val="16"/>
                <w:szCs w:val="16"/>
              </w:rPr>
            </w:pPr>
            <w:r w:rsidRPr="00E0717B">
              <w:rPr>
                <w:rFonts w:ascii="Arial" w:hAnsi="Arial" w:cs="Arial"/>
                <w:sz w:val="16"/>
                <w:szCs w:val="16"/>
              </w:rPr>
              <w:t>4.2</w:t>
            </w:r>
            <w:r>
              <w:rPr>
                <w:rFonts w:ascii="Arial" w:hAnsi="Arial" w:cs="Arial"/>
                <w:sz w:val="16"/>
                <w:szCs w:val="16"/>
              </w:rPr>
              <w:t>.</w:t>
            </w:r>
            <w:r w:rsidRPr="00E0717B">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559" w:type="dxa"/>
          </w:tcPr>
          <w:p w14:paraId="2A1293AD" w14:textId="77777777" w:rsidR="000578AA" w:rsidRPr="00E0717B" w:rsidRDefault="000578AA" w:rsidP="00D97E13">
            <w:pPr>
              <w:rPr>
                <w:rFonts w:ascii="Arial" w:hAnsi="Arial" w:cs="Arial"/>
                <w:sz w:val="16"/>
                <w:szCs w:val="16"/>
                <w:lang w:val="en-US"/>
              </w:rPr>
            </w:pPr>
            <w:r w:rsidRPr="00E0717B">
              <w:rPr>
                <w:rFonts w:ascii="Arial" w:hAnsi="Arial" w:cs="Arial"/>
                <w:sz w:val="16"/>
                <w:szCs w:val="16"/>
                <w:lang w:val="en-US"/>
              </w:rPr>
              <w:t>CCL2, CCL3, CCL5, CP2, STEM1, CD1, CPSAA4, CPSAA5</w:t>
            </w:r>
          </w:p>
        </w:tc>
        <w:tc>
          <w:tcPr>
            <w:tcW w:w="3118" w:type="dxa"/>
            <w:vMerge/>
          </w:tcPr>
          <w:p w14:paraId="25B82EE3"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Pr>
          <w:p w14:paraId="25EB888B" w14:textId="77777777" w:rsidR="000578AA" w:rsidRPr="00E0717B" w:rsidRDefault="000578AA" w:rsidP="00D97E13">
            <w:pPr>
              <w:rPr>
                <w:rFonts w:ascii="Arial" w:eastAsia="Arial" w:hAnsi="Arial" w:cs="Arial"/>
                <w:bCs/>
                <w:color w:val="000000"/>
                <w:sz w:val="16"/>
                <w:szCs w:val="16"/>
                <w:lang w:val="en-US"/>
              </w:rPr>
            </w:pPr>
          </w:p>
        </w:tc>
        <w:tc>
          <w:tcPr>
            <w:tcW w:w="1816" w:type="dxa"/>
            <w:vMerge/>
          </w:tcPr>
          <w:p w14:paraId="57E1FA50" w14:textId="77777777" w:rsidR="000578AA" w:rsidRPr="00E0717B" w:rsidRDefault="000578AA" w:rsidP="00D97E13">
            <w:pPr>
              <w:rPr>
                <w:rFonts w:ascii="Arial" w:eastAsia="Arial" w:hAnsi="Arial" w:cs="Arial"/>
                <w:b/>
                <w:sz w:val="16"/>
                <w:szCs w:val="16"/>
                <w:lang w:val="en-US"/>
              </w:rPr>
            </w:pPr>
          </w:p>
        </w:tc>
        <w:tc>
          <w:tcPr>
            <w:tcW w:w="2073" w:type="dxa"/>
            <w:vMerge/>
          </w:tcPr>
          <w:p w14:paraId="134CA349" w14:textId="77777777" w:rsidR="000578AA" w:rsidRPr="00E0717B" w:rsidRDefault="000578AA" w:rsidP="00D97E13">
            <w:pPr>
              <w:rPr>
                <w:rFonts w:ascii="Arial" w:eastAsia="Arial" w:hAnsi="Arial" w:cs="Arial"/>
                <w:b/>
                <w:sz w:val="16"/>
                <w:szCs w:val="16"/>
                <w:lang w:val="en-US"/>
              </w:rPr>
            </w:pPr>
          </w:p>
        </w:tc>
      </w:tr>
      <w:tr w:rsidR="000578AA" w:rsidRPr="00E0717B" w14:paraId="23139DEC" w14:textId="77777777" w:rsidTr="00D97E13">
        <w:tblPrEx>
          <w:tblLook w:val="04A0" w:firstRow="1" w:lastRow="0" w:firstColumn="1" w:lastColumn="0" w:noHBand="0" w:noVBand="1"/>
        </w:tblPrEx>
        <w:trPr>
          <w:trHeight w:val="160"/>
        </w:trPr>
        <w:tc>
          <w:tcPr>
            <w:tcW w:w="1502" w:type="dxa"/>
          </w:tcPr>
          <w:p w14:paraId="4E6FAF72" w14:textId="77777777" w:rsidR="000578AA" w:rsidRPr="00E0717B" w:rsidRDefault="000578AA" w:rsidP="00D97E13">
            <w:pPr>
              <w:rPr>
                <w:rFonts w:ascii="Arial" w:eastAsia="Arial" w:hAnsi="Arial" w:cs="Arial"/>
                <w:b/>
                <w:sz w:val="16"/>
                <w:szCs w:val="16"/>
              </w:rPr>
            </w:pPr>
            <w:r w:rsidRPr="00E0717B">
              <w:rPr>
                <w:rFonts w:ascii="Arial" w:hAnsi="Arial" w:cs="Arial"/>
                <w:color w:val="000000" w:themeColor="text1"/>
                <w:sz w:val="16"/>
                <w:szCs w:val="16"/>
              </w:rPr>
              <w:t xml:space="preserve">CE 5. </w:t>
            </w:r>
          </w:p>
        </w:tc>
        <w:tc>
          <w:tcPr>
            <w:tcW w:w="2835" w:type="dxa"/>
          </w:tcPr>
          <w:p w14:paraId="2DAA810E"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5.1</w:t>
            </w:r>
            <w:r>
              <w:rPr>
                <w:rFonts w:ascii="Arial" w:hAnsi="Arial" w:cs="Arial"/>
                <w:sz w:val="16"/>
                <w:szCs w:val="16"/>
              </w:rPr>
              <w:t>.</w:t>
            </w:r>
            <w:r w:rsidRPr="00E0717B">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E0717B">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E0717B">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E0717B">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E0717B">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E0717B">
              <w:rPr>
                <w:rFonts w:ascii="Arial" w:hAnsi="Arial" w:cs="Arial"/>
                <w:sz w:val="16"/>
                <w:szCs w:val="16"/>
              </w:rPr>
              <w:t>pensamientos, experiencias y emociones.</w:t>
            </w:r>
          </w:p>
        </w:tc>
        <w:tc>
          <w:tcPr>
            <w:tcW w:w="1559" w:type="dxa"/>
          </w:tcPr>
          <w:p w14:paraId="0125CB5C"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CCL1, CCL3, CCL5, STEM1, CD2, CD3, CPSAA5, CC2</w:t>
            </w:r>
          </w:p>
        </w:tc>
        <w:tc>
          <w:tcPr>
            <w:tcW w:w="3118" w:type="dxa"/>
          </w:tcPr>
          <w:p w14:paraId="21F730A9"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rPr>
            </w:pPr>
            <w:r w:rsidRPr="00E0717B">
              <w:rPr>
                <w:rFonts w:ascii="Arial" w:hAnsi="Arial" w:cs="Arial"/>
                <w:b/>
                <w:bCs/>
                <w:color w:val="000000" w:themeColor="text1"/>
                <w:sz w:val="16"/>
                <w:szCs w:val="16"/>
              </w:rPr>
              <w:t xml:space="preserve">II. </w:t>
            </w:r>
            <w:proofErr w:type="spellStart"/>
            <w:r w:rsidRPr="00E0717B">
              <w:rPr>
                <w:rFonts w:ascii="Arial" w:hAnsi="Arial" w:cs="Arial"/>
                <w:b/>
                <w:bCs/>
                <w:color w:val="000000" w:themeColor="text1"/>
                <w:sz w:val="16"/>
                <w:szCs w:val="16"/>
              </w:rPr>
              <w:t>COMUNICACIÓN</w:t>
            </w:r>
            <w:proofErr w:type="spellEnd"/>
          </w:p>
          <w:p w14:paraId="23128BA1" w14:textId="77777777" w:rsidR="000578AA" w:rsidRPr="00E0717B" w:rsidRDefault="000578AA" w:rsidP="00D97E13">
            <w:pPr>
              <w:rPr>
                <w:rFonts w:ascii="Arial" w:hAnsi="Arial" w:cs="Arial"/>
                <w:sz w:val="16"/>
                <w:szCs w:val="16"/>
              </w:rPr>
            </w:pPr>
            <w:r w:rsidRPr="00E0717B">
              <w:rPr>
                <w:rFonts w:ascii="Arial" w:hAnsi="Arial" w:cs="Arial"/>
                <w:b/>
                <w:bCs/>
                <w:sz w:val="16"/>
                <w:szCs w:val="16"/>
              </w:rPr>
              <w:t>2. Géneros discursivos.</w:t>
            </w:r>
          </w:p>
          <w:p w14:paraId="1983625D"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Propiedades textuales: estrategias elementales para la coherencia y la cohesión. </w:t>
            </w:r>
          </w:p>
          <w:p w14:paraId="606154D3"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Géneros discursivos propios del ámbito personal y educativo. Contenido y forma.</w:t>
            </w:r>
          </w:p>
          <w:p w14:paraId="11000C58"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49E63421"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Producción escrita: </w:t>
            </w:r>
          </w:p>
          <w:p w14:paraId="1F6ABD9E" w14:textId="77777777" w:rsidR="000578AA" w:rsidRPr="00E0717B" w:rsidRDefault="000578AA" w:rsidP="00D97E13">
            <w:pPr>
              <w:ind w:left="284"/>
              <w:rPr>
                <w:rFonts w:ascii="Arial" w:eastAsia="Arial" w:hAnsi="Arial" w:cs="Arial"/>
                <w:b/>
                <w:sz w:val="16"/>
                <w:szCs w:val="16"/>
              </w:rPr>
            </w:pPr>
            <w:r w:rsidRPr="00E0717B">
              <w:rPr>
                <w:rFonts w:ascii="Arial" w:hAnsi="Arial" w:cs="Arial"/>
                <w:sz w:val="16"/>
                <w:szCs w:val="16"/>
              </w:rPr>
              <w:t>Convenciones del código escrito y ortografía natural.</w:t>
            </w:r>
            <w:r w:rsidRPr="00E0717B">
              <w:rPr>
                <w:rFonts w:ascii="Arial" w:hAnsi="Arial" w:cs="Arial"/>
                <w:color w:val="FF0000"/>
                <w:sz w:val="16"/>
                <w:szCs w:val="16"/>
              </w:rPr>
              <w:t xml:space="preserve"> </w:t>
            </w:r>
          </w:p>
        </w:tc>
        <w:tc>
          <w:tcPr>
            <w:tcW w:w="1560" w:type="dxa"/>
          </w:tcPr>
          <w:p w14:paraId="5CF911E4" w14:textId="77777777" w:rsidR="000578AA" w:rsidRPr="00E0717B" w:rsidRDefault="000578AA" w:rsidP="00D97E13">
            <w:pPr>
              <w:ind w:left="113" w:hanging="113"/>
              <w:rPr>
                <w:rFonts w:ascii="Arial" w:eastAsia="Arial" w:hAnsi="Arial" w:cs="Arial"/>
                <w:bCs/>
                <w:color w:val="000000"/>
                <w:sz w:val="16"/>
                <w:szCs w:val="16"/>
              </w:rPr>
            </w:pPr>
            <w:r w:rsidRPr="00E0717B">
              <w:rPr>
                <w:rFonts w:ascii="Arial" w:eastAsia="Arial" w:hAnsi="Arial" w:cs="Arial"/>
                <w:bCs/>
                <w:color w:val="000000"/>
                <w:sz w:val="16"/>
                <w:szCs w:val="16"/>
              </w:rPr>
              <w:t>- Observación sistemática</w:t>
            </w:r>
          </w:p>
          <w:p w14:paraId="5A303A35"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t>- Análisis de producciones</w:t>
            </w:r>
          </w:p>
        </w:tc>
        <w:tc>
          <w:tcPr>
            <w:tcW w:w="1816" w:type="dxa"/>
          </w:tcPr>
          <w:p w14:paraId="0735F00E"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Rúbrica para evaluar textos escritos.</w:t>
            </w:r>
          </w:p>
          <w:p w14:paraId="3B46F2AC"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 xml:space="preserve">Registro sobre la evolución de la ortografía durante el curso. </w:t>
            </w:r>
          </w:p>
        </w:tc>
        <w:tc>
          <w:tcPr>
            <w:tcW w:w="2073" w:type="dxa"/>
          </w:tcPr>
          <w:p w14:paraId="2BD8830F"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Leo y escribo</w:t>
            </w:r>
          </w:p>
          <w:p w14:paraId="2C28905F" w14:textId="77777777" w:rsidR="000578AA" w:rsidRPr="00E0717B" w:rsidRDefault="000578AA" w:rsidP="00D97E13">
            <w:pPr>
              <w:rPr>
                <w:rFonts w:ascii="Arial" w:hAnsi="Arial" w:cs="Arial"/>
                <w:sz w:val="16"/>
                <w:szCs w:val="16"/>
              </w:rPr>
            </w:pPr>
            <w:r w:rsidRPr="00E0717B">
              <w:rPr>
                <w:rFonts w:ascii="Arial" w:hAnsi="Arial" w:cs="Arial"/>
                <w:sz w:val="16"/>
                <w:szCs w:val="16"/>
              </w:rPr>
              <w:t>El diario</w:t>
            </w:r>
          </w:p>
          <w:p w14:paraId="2B374FA6" w14:textId="77777777" w:rsidR="000578AA" w:rsidRPr="00E0717B" w:rsidRDefault="000578AA" w:rsidP="00D97E13">
            <w:pPr>
              <w:rPr>
                <w:rFonts w:ascii="Arial" w:hAnsi="Arial" w:cs="Arial"/>
                <w:i/>
                <w:iCs/>
                <w:sz w:val="16"/>
                <w:szCs w:val="16"/>
              </w:rPr>
            </w:pPr>
            <w:r w:rsidRPr="00E0717B">
              <w:rPr>
                <w:rFonts w:ascii="Arial" w:hAnsi="Arial" w:cs="Arial"/>
                <w:i/>
                <w:iCs/>
                <w:sz w:val="16"/>
                <w:szCs w:val="16"/>
              </w:rPr>
              <w:t>El diario de Cristian</w:t>
            </w:r>
          </w:p>
          <w:p w14:paraId="03F7638F"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Aprendo las letras</w:t>
            </w:r>
          </w:p>
          <w:p w14:paraId="44B306AB" w14:textId="77777777" w:rsidR="000578AA" w:rsidRPr="00E0717B" w:rsidRDefault="000578AA" w:rsidP="00D97E13">
            <w:pPr>
              <w:rPr>
                <w:rFonts w:ascii="Arial" w:eastAsia="Arial" w:hAnsi="Arial" w:cs="Arial"/>
                <w:b/>
                <w:sz w:val="16"/>
                <w:szCs w:val="16"/>
              </w:rPr>
            </w:pPr>
            <w:r w:rsidRPr="00E0717B">
              <w:rPr>
                <w:rFonts w:ascii="Arial" w:eastAsia="Arial" w:hAnsi="Arial" w:cs="Arial"/>
                <w:sz w:val="16"/>
                <w:szCs w:val="16"/>
              </w:rPr>
              <w:t xml:space="preserve">Los grupos consonánticos </w:t>
            </w:r>
            <w:proofErr w:type="spellStart"/>
            <w:r w:rsidRPr="00E0717B">
              <w:rPr>
                <w:rFonts w:ascii="Arial" w:eastAsia="Arial" w:hAnsi="Arial" w:cs="Arial"/>
                <w:i/>
                <w:sz w:val="16"/>
                <w:szCs w:val="16"/>
              </w:rPr>
              <w:t>cr</w:t>
            </w:r>
            <w:proofErr w:type="spellEnd"/>
            <w:r w:rsidRPr="00E0717B">
              <w:rPr>
                <w:rFonts w:ascii="Arial" w:eastAsia="Arial" w:hAnsi="Arial" w:cs="Arial"/>
                <w:i/>
                <w:sz w:val="16"/>
                <w:szCs w:val="16"/>
              </w:rPr>
              <w:t xml:space="preserve">, cl, gr </w:t>
            </w:r>
            <w:r w:rsidRPr="00E0717B">
              <w:rPr>
                <w:rFonts w:ascii="Arial" w:eastAsia="Arial" w:hAnsi="Arial" w:cs="Arial"/>
                <w:iCs/>
                <w:sz w:val="16"/>
                <w:szCs w:val="16"/>
              </w:rPr>
              <w:t>y</w:t>
            </w:r>
            <w:r w:rsidRPr="00E0717B">
              <w:rPr>
                <w:rFonts w:ascii="Arial" w:eastAsia="Arial" w:hAnsi="Arial" w:cs="Arial"/>
                <w:i/>
                <w:sz w:val="16"/>
                <w:szCs w:val="16"/>
              </w:rPr>
              <w:t xml:space="preserve"> </w:t>
            </w:r>
            <w:proofErr w:type="spellStart"/>
            <w:r w:rsidRPr="00E0717B">
              <w:rPr>
                <w:rFonts w:ascii="Arial" w:eastAsia="Arial" w:hAnsi="Arial" w:cs="Arial"/>
                <w:i/>
                <w:sz w:val="16"/>
                <w:szCs w:val="16"/>
              </w:rPr>
              <w:t>gl</w:t>
            </w:r>
            <w:proofErr w:type="spellEnd"/>
          </w:p>
        </w:tc>
      </w:tr>
      <w:tr w:rsidR="000578AA" w:rsidRPr="00E0717B" w14:paraId="07491E78" w14:textId="77777777" w:rsidTr="00D97E13">
        <w:tblPrEx>
          <w:tblLook w:val="04A0" w:firstRow="1" w:lastRow="0" w:firstColumn="1" w:lastColumn="0" w:noHBand="0" w:noVBand="1"/>
        </w:tblPrEx>
        <w:trPr>
          <w:trHeight w:val="2098"/>
        </w:trPr>
        <w:tc>
          <w:tcPr>
            <w:tcW w:w="1502" w:type="dxa"/>
          </w:tcPr>
          <w:p w14:paraId="429E2B5E" w14:textId="77777777" w:rsidR="000578AA" w:rsidRPr="00E0717B" w:rsidRDefault="000578AA" w:rsidP="00D97E13">
            <w:pPr>
              <w:rPr>
                <w:rFonts w:ascii="Arial" w:hAnsi="Arial" w:cs="Arial"/>
                <w:color w:val="000000" w:themeColor="text1"/>
                <w:sz w:val="16"/>
                <w:szCs w:val="16"/>
              </w:rPr>
            </w:pPr>
            <w:r w:rsidRPr="00E0717B">
              <w:rPr>
                <w:rFonts w:ascii="Arial" w:hAnsi="Arial" w:cs="Arial"/>
                <w:color w:val="000000" w:themeColor="text1"/>
                <w:sz w:val="16"/>
                <w:szCs w:val="16"/>
              </w:rPr>
              <w:t>CE 6.</w:t>
            </w:r>
          </w:p>
        </w:tc>
        <w:tc>
          <w:tcPr>
            <w:tcW w:w="2835" w:type="dxa"/>
          </w:tcPr>
          <w:p w14:paraId="48F29DAC" w14:textId="77777777" w:rsidR="000578AA" w:rsidRPr="00E0717B" w:rsidRDefault="000578AA" w:rsidP="00D97E13">
            <w:pPr>
              <w:rPr>
                <w:rFonts w:ascii="Arial" w:hAnsi="Arial" w:cs="Arial"/>
                <w:sz w:val="16"/>
                <w:szCs w:val="16"/>
              </w:rPr>
            </w:pPr>
            <w:r w:rsidRPr="00E0717B">
              <w:rPr>
                <w:rFonts w:ascii="Arial" w:hAnsi="Arial" w:cs="Arial"/>
                <w:sz w:val="16"/>
                <w:szCs w:val="16"/>
              </w:rPr>
              <w:t>6.1</w:t>
            </w:r>
            <w:r>
              <w:rPr>
                <w:rFonts w:ascii="Arial" w:hAnsi="Arial" w:cs="Arial"/>
                <w:sz w:val="16"/>
                <w:szCs w:val="16"/>
              </w:rPr>
              <w:t>.</w:t>
            </w:r>
            <w:r w:rsidRPr="00E0717B">
              <w:rPr>
                <w:rFonts w:ascii="Arial" w:hAnsi="Arial" w:cs="Arial"/>
                <w:sz w:val="16"/>
                <w:szCs w:val="16"/>
              </w:rPr>
              <w:t xml:space="preserve"> Compartir, utilizando diferentes lenguajes, los resultados de un proceso acompañado de búsqueda de información sobre diferentes temas de interés personal, realizado de manera individual y cooperativa, que implique la localización, la selección y el contraste de información procedente de distintas fuentes, incluidas las digitales, opinando sobre su fiabilidad de manera razonada, recreando la información de forma personal y creativa, y adoptando un punto de vista respetuoso con la propiedad intelectual para construir su propio conocimiento.</w:t>
            </w:r>
          </w:p>
        </w:tc>
        <w:tc>
          <w:tcPr>
            <w:tcW w:w="1559" w:type="dxa"/>
          </w:tcPr>
          <w:p w14:paraId="1E97B83D" w14:textId="77777777" w:rsidR="000578AA" w:rsidRPr="00E0717B" w:rsidRDefault="000578AA" w:rsidP="00D97E13">
            <w:pPr>
              <w:rPr>
                <w:rFonts w:ascii="Arial" w:hAnsi="Arial" w:cs="Arial"/>
                <w:sz w:val="16"/>
                <w:szCs w:val="16"/>
              </w:rPr>
            </w:pPr>
            <w:r w:rsidRPr="00E0717B">
              <w:rPr>
                <w:rFonts w:ascii="Arial" w:hAnsi="Arial" w:cs="Arial"/>
                <w:sz w:val="16"/>
                <w:szCs w:val="16"/>
              </w:rPr>
              <w:t>CCL3, CD1, CD3, CD4, CPSAA5, CC2, CE3</w:t>
            </w:r>
          </w:p>
        </w:tc>
        <w:tc>
          <w:tcPr>
            <w:tcW w:w="3118" w:type="dxa"/>
          </w:tcPr>
          <w:p w14:paraId="3D83AD17"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rPr>
            </w:pPr>
            <w:r w:rsidRPr="00E0717B">
              <w:rPr>
                <w:rFonts w:ascii="Arial" w:hAnsi="Arial" w:cs="Arial"/>
                <w:b/>
                <w:bCs/>
                <w:color w:val="000000" w:themeColor="text1"/>
                <w:sz w:val="16"/>
                <w:szCs w:val="16"/>
              </w:rPr>
              <w:t xml:space="preserve">II. </w:t>
            </w:r>
            <w:proofErr w:type="spellStart"/>
            <w:r w:rsidRPr="00E0717B">
              <w:rPr>
                <w:rFonts w:ascii="Arial" w:hAnsi="Arial" w:cs="Arial"/>
                <w:b/>
                <w:bCs/>
                <w:color w:val="000000" w:themeColor="text1"/>
                <w:sz w:val="16"/>
                <w:szCs w:val="16"/>
              </w:rPr>
              <w:t>COMUNICACIÓN</w:t>
            </w:r>
            <w:proofErr w:type="spellEnd"/>
          </w:p>
          <w:p w14:paraId="7F941648"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6F27BA92" w14:textId="77777777" w:rsidR="000578AA" w:rsidRPr="00E0717B" w:rsidRDefault="000578AA" w:rsidP="00D97E13">
            <w:pPr>
              <w:pStyle w:val="Standard"/>
              <w:widowControl/>
              <w:suppressAutoHyphens w:val="0"/>
              <w:autoSpaceDN/>
              <w:ind w:left="283" w:hanging="113"/>
              <w:textAlignment w:val="auto"/>
              <w:rPr>
                <w:rFonts w:ascii="Arial" w:hAnsi="Arial" w:cs="Arial"/>
                <w:b/>
                <w:bCs/>
                <w:color w:val="000000" w:themeColor="text1"/>
                <w:sz w:val="16"/>
                <w:szCs w:val="16"/>
              </w:rPr>
            </w:pPr>
            <w:r w:rsidRPr="00E0717B">
              <w:rPr>
                <w:rFonts w:ascii="Arial" w:hAnsi="Arial" w:cs="Arial"/>
                <w:sz w:val="16"/>
                <w:szCs w:val="16"/>
              </w:rPr>
              <w:t>- Iniciación en la alfabetización mediática e informacional, aplicando estrategias para la búsqueda guiada de información en fuentes documentales variadas y con distintos soportes y formatos. Comunicación y opinión razonada de manera acompañada de la información. Reconocimiento de la autoría y respeto por la propiedad intelectual. Uso guiado de la biblioteca, así como de recursos digitales del aula.</w:t>
            </w:r>
          </w:p>
        </w:tc>
        <w:tc>
          <w:tcPr>
            <w:tcW w:w="1560" w:type="dxa"/>
          </w:tcPr>
          <w:p w14:paraId="622D5AF6" w14:textId="77777777" w:rsidR="000578AA" w:rsidRPr="00E0717B" w:rsidRDefault="000578AA" w:rsidP="00D97E13">
            <w:pPr>
              <w:ind w:left="113" w:hanging="113"/>
              <w:rPr>
                <w:rFonts w:ascii="Arial" w:eastAsia="Arial" w:hAnsi="Arial" w:cs="Arial"/>
                <w:bCs/>
                <w:color w:val="000000"/>
                <w:sz w:val="16"/>
                <w:szCs w:val="16"/>
              </w:rPr>
            </w:pPr>
            <w:r w:rsidRPr="00E0717B">
              <w:rPr>
                <w:rFonts w:ascii="Arial" w:eastAsia="Arial" w:hAnsi="Arial" w:cs="Arial"/>
                <w:bCs/>
                <w:color w:val="000000"/>
                <w:sz w:val="16"/>
                <w:szCs w:val="16"/>
              </w:rPr>
              <w:t>- Observación sistemática</w:t>
            </w:r>
          </w:p>
        </w:tc>
        <w:tc>
          <w:tcPr>
            <w:tcW w:w="1816" w:type="dxa"/>
          </w:tcPr>
          <w:p w14:paraId="01078D2D" w14:textId="77777777" w:rsidR="000578AA" w:rsidRPr="00E0717B" w:rsidRDefault="000578AA" w:rsidP="00D97E13">
            <w:pPr>
              <w:ind w:left="113" w:hanging="113"/>
              <w:rPr>
                <w:rFonts w:ascii="Arial" w:hAnsi="Arial" w:cs="Arial"/>
                <w:color w:val="000000" w:themeColor="text1"/>
                <w:sz w:val="16"/>
                <w:szCs w:val="16"/>
              </w:rPr>
            </w:pPr>
            <w:r w:rsidRPr="00E0717B">
              <w:rPr>
                <w:rFonts w:ascii="Arial" w:eastAsia="Arial" w:hAnsi="Arial" w:cs="Arial"/>
                <w:bCs/>
                <w:color w:val="000000" w:themeColor="text1"/>
                <w:sz w:val="16"/>
                <w:szCs w:val="16"/>
              </w:rPr>
              <w:t xml:space="preserve">- Rúbricas para evaluar las destrezas comunicativas. </w:t>
            </w:r>
          </w:p>
        </w:tc>
        <w:tc>
          <w:tcPr>
            <w:tcW w:w="2073" w:type="dxa"/>
          </w:tcPr>
          <w:p w14:paraId="19BFA9DA" w14:textId="77777777" w:rsidR="000578AA" w:rsidRPr="00E0717B" w:rsidRDefault="000578AA" w:rsidP="00D97E13">
            <w:pPr>
              <w:rPr>
                <w:rFonts w:ascii="Arial" w:eastAsia="Arial" w:hAnsi="Arial" w:cs="Arial"/>
                <w:b/>
                <w:sz w:val="16"/>
                <w:szCs w:val="16"/>
              </w:rPr>
            </w:pPr>
            <w:r w:rsidRPr="00E0717B">
              <w:rPr>
                <w:rFonts w:ascii="Arial" w:eastAsia="Arial" w:hAnsi="Arial" w:cs="Arial"/>
                <w:b/>
                <w:sz w:val="16"/>
                <w:szCs w:val="16"/>
              </w:rPr>
              <w:t>Escucho y hablo</w:t>
            </w:r>
          </w:p>
          <w:p w14:paraId="68E3D401" w14:textId="77777777" w:rsidR="000578AA" w:rsidRPr="00E0717B" w:rsidRDefault="000578AA" w:rsidP="00D97E13">
            <w:pPr>
              <w:rPr>
                <w:rFonts w:ascii="Arial" w:hAnsi="Arial" w:cs="Arial"/>
                <w:b/>
                <w:bCs/>
                <w:sz w:val="16"/>
                <w:szCs w:val="16"/>
              </w:rPr>
            </w:pPr>
            <w:r w:rsidRPr="00E0717B">
              <w:rPr>
                <w:rFonts w:ascii="Arial" w:eastAsia="Arial" w:hAnsi="Arial" w:cs="Arial"/>
                <w:sz w:val="16"/>
                <w:szCs w:val="16"/>
              </w:rPr>
              <w:t>Búsqueda de información en internet sobre las ardillas voladoras</w:t>
            </w:r>
          </w:p>
        </w:tc>
      </w:tr>
      <w:tr w:rsidR="000578AA" w:rsidRPr="00E0717B" w14:paraId="75B9197C" w14:textId="77777777" w:rsidTr="00D97E13">
        <w:tblPrEx>
          <w:tblLook w:val="04A0" w:firstRow="1" w:lastRow="0" w:firstColumn="1" w:lastColumn="0" w:noHBand="0" w:noVBand="1"/>
        </w:tblPrEx>
        <w:trPr>
          <w:trHeight w:val="160"/>
        </w:trPr>
        <w:tc>
          <w:tcPr>
            <w:tcW w:w="1502" w:type="dxa"/>
            <w:vMerge w:val="restart"/>
          </w:tcPr>
          <w:p w14:paraId="1B229333" w14:textId="77777777" w:rsidR="000578AA" w:rsidRPr="00E0717B" w:rsidRDefault="000578AA" w:rsidP="00D97E13">
            <w:pPr>
              <w:rPr>
                <w:rFonts w:ascii="Arial" w:eastAsia="Arial" w:hAnsi="Arial" w:cs="Arial"/>
                <w:b/>
                <w:sz w:val="16"/>
                <w:szCs w:val="16"/>
              </w:rPr>
            </w:pPr>
            <w:r w:rsidRPr="00E0717B">
              <w:rPr>
                <w:rFonts w:ascii="Arial" w:hAnsi="Arial" w:cs="Arial"/>
                <w:color w:val="000000" w:themeColor="text1"/>
                <w:sz w:val="16"/>
                <w:szCs w:val="16"/>
              </w:rPr>
              <w:t xml:space="preserve">CE 7. </w:t>
            </w:r>
          </w:p>
        </w:tc>
        <w:tc>
          <w:tcPr>
            <w:tcW w:w="2835" w:type="dxa"/>
          </w:tcPr>
          <w:p w14:paraId="1875C872"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7.1</w:t>
            </w:r>
            <w:r>
              <w:rPr>
                <w:rFonts w:ascii="Arial" w:hAnsi="Arial" w:cs="Arial"/>
                <w:sz w:val="16"/>
                <w:szCs w:val="16"/>
              </w:rPr>
              <w:t>.</w:t>
            </w:r>
            <w:r w:rsidRPr="00E0717B">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E0717B">
              <w:rPr>
                <w:rFonts w:ascii="Arial" w:hAnsi="Arial" w:cs="Arial"/>
                <w:sz w:val="16"/>
                <w:szCs w:val="16"/>
              </w:rPr>
              <w:t>con criterio propio, para comenzar la construcción y enriquecimiento de su identidad lectora.</w:t>
            </w:r>
          </w:p>
        </w:tc>
        <w:tc>
          <w:tcPr>
            <w:tcW w:w="1559" w:type="dxa"/>
          </w:tcPr>
          <w:p w14:paraId="79978ABD"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CCL4, CPSAA1, CCEC1, CCEC2</w:t>
            </w:r>
          </w:p>
        </w:tc>
        <w:tc>
          <w:tcPr>
            <w:tcW w:w="3118" w:type="dxa"/>
            <w:vMerge w:val="restart"/>
          </w:tcPr>
          <w:p w14:paraId="45B25FE2" w14:textId="77777777" w:rsidR="000578AA" w:rsidRPr="00E0717B" w:rsidRDefault="000578AA" w:rsidP="00D97E13">
            <w:pPr>
              <w:pStyle w:val="Default"/>
              <w:suppressAutoHyphens/>
              <w:autoSpaceDE/>
              <w:autoSpaceDN/>
              <w:adjustRightInd/>
              <w:spacing w:after="60"/>
              <w:rPr>
                <w:rFonts w:ascii="Arial" w:hAnsi="Arial" w:cs="Arial"/>
                <w:b/>
                <w:bCs/>
                <w:sz w:val="16"/>
                <w:szCs w:val="16"/>
              </w:rPr>
            </w:pPr>
            <w:r w:rsidRPr="00E0717B">
              <w:rPr>
                <w:rFonts w:ascii="Arial" w:hAnsi="Arial" w:cs="Arial"/>
                <w:b/>
                <w:bCs/>
                <w:color w:val="000000" w:themeColor="text1"/>
                <w:sz w:val="16"/>
                <w:szCs w:val="16"/>
              </w:rPr>
              <w:t>III</w:t>
            </w:r>
            <w:r w:rsidRPr="00E0717B">
              <w:rPr>
                <w:rFonts w:ascii="Arial" w:hAnsi="Arial" w:cs="Arial"/>
                <w:b/>
                <w:bCs/>
                <w:sz w:val="16"/>
                <w:szCs w:val="16"/>
              </w:rPr>
              <w:t xml:space="preserve">. </w:t>
            </w:r>
            <w:proofErr w:type="spellStart"/>
            <w:r w:rsidRPr="00E0717B">
              <w:rPr>
                <w:rFonts w:ascii="Arial" w:hAnsi="Arial" w:cs="Arial"/>
                <w:b/>
                <w:bCs/>
                <w:sz w:val="16"/>
                <w:szCs w:val="16"/>
              </w:rPr>
              <w:t>EDUCACIÓN</w:t>
            </w:r>
            <w:proofErr w:type="spellEnd"/>
            <w:r w:rsidRPr="00E0717B">
              <w:rPr>
                <w:rFonts w:ascii="Arial" w:hAnsi="Arial" w:cs="Arial"/>
                <w:b/>
                <w:bCs/>
                <w:sz w:val="16"/>
                <w:szCs w:val="16"/>
              </w:rPr>
              <w:t xml:space="preserve"> LITERARIA </w:t>
            </w:r>
          </w:p>
          <w:p w14:paraId="6715383E" w14:textId="77777777" w:rsidR="000578AA" w:rsidRPr="00E0717B" w:rsidRDefault="000578AA" w:rsidP="00D97E13">
            <w:pPr>
              <w:ind w:left="113" w:hanging="113"/>
              <w:rPr>
                <w:rFonts w:ascii="Arial" w:eastAsia="Arial" w:hAnsi="Arial" w:cs="Arial"/>
                <w:b/>
                <w:sz w:val="16"/>
                <w:szCs w:val="16"/>
              </w:rPr>
            </w:pPr>
            <w:r w:rsidRPr="00E0717B">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560" w:type="dxa"/>
            <w:vMerge w:val="restart"/>
          </w:tcPr>
          <w:p w14:paraId="341B85E1"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t>- Observación sistemática</w:t>
            </w:r>
          </w:p>
        </w:tc>
        <w:tc>
          <w:tcPr>
            <w:tcW w:w="1816" w:type="dxa"/>
            <w:vMerge w:val="restart"/>
          </w:tcPr>
          <w:p w14:paraId="1EEBDD09"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Rúbrica para evaluar textos escritos.</w:t>
            </w:r>
          </w:p>
        </w:tc>
        <w:tc>
          <w:tcPr>
            <w:tcW w:w="2073" w:type="dxa"/>
            <w:vMerge w:val="restart"/>
          </w:tcPr>
          <w:p w14:paraId="598B6302" w14:textId="77777777" w:rsidR="000578AA" w:rsidRPr="00E0717B" w:rsidRDefault="000578AA" w:rsidP="00D97E13">
            <w:pPr>
              <w:rPr>
                <w:rFonts w:ascii="Arial" w:hAnsi="Arial" w:cs="Arial"/>
                <w:b/>
                <w:bCs/>
                <w:sz w:val="16"/>
                <w:szCs w:val="16"/>
              </w:rPr>
            </w:pPr>
            <w:r w:rsidRPr="00E0717B">
              <w:rPr>
                <w:rFonts w:ascii="Arial" w:hAnsi="Arial" w:cs="Arial"/>
                <w:b/>
                <w:bCs/>
                <w:sz w:val="16"/>
                <w:szCs w:val="16"/>
              </w:rPr>
              <w:t>Leo y escribo</w:t>
            </w:r>
          </w:p>
          <w:p w14:paraId="53621B2B"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 xml:space="preserve">Leer juntos </w:t>
            </w:r>
            <w:r w:rsidRPr="00E0717B">
              <w:rPr>
                <w:rFonts w:ascii="Arial" w:hAnsi="Arial" w:cs="Arial"/>
                <w:i/>
                <w:iCs/>
                <w:sz w:val="16"/>
                <w:szCs w:val="16"/>
              </w:rPr>
              <w:t>El diario de Cristian</w:t>
            </w:r>
          </w:p>
        </w:tc>
      </w:tr>
      <w:tr w:rsidR="000578AA" w:rsidRPr="00E0717B" w14:paraId="64775D9E" w14:textId="77777777" w:rsidTr="00D97E13">
        <w:tblPrEx>
          <w:tblLook w:val="04A0" w:firstRow="1" w:lastRow="0" w:firstColumn="1" w:lastColumn="0" w:noHBand="0" w:noVBand="1"/>
        </w:tblPrEx>
        <w:trPr>
          <w:trHeight w:val="1531"/>
        </w:trPr>
        <w:tc>
          <w:tcPr>
            <w:tcW w:w="1502" w:type="dxa"/>
            <w:vMerge/>
          </w:tcPr>
          <w:p w14:paraId="59139438" w14:textId="77777777" w:rsidR="000578AA" w:rsidRPr="00E0717B" w:rsidRDefault="000578AA" w:rsidP="00D97E13">
            <w:pPr>
              <w:rPr>
                <w:rFonts w:ascii="Arial" w:hAnsi="Arial" w:cs="Arial"/>
                <w:color w:val="000000" w:themeColor="text1"/>
                <w:sz w:val="16"/>
                <w:szCs w:val="16"/>
              </w:rPr>
            </w:pPr>
          </w:p>
        </w:tc>
        <w:tc>
          <w:tcPr>
            <w:tcW w:w="2835" w:type="dxa"/>
          </w:tcPr>
          <w:p w14:paraId="5F2A1104" w14:textId="77777777" w:rsidR="000578AA" w:rsidRPr="00E0717B" w:rsidRDefault="000578AA" w:rsidP="00D97E13">
            <w:pPr>
              <w:rPr>
                <w:rFonts w:ascii="Arial" w:hAnsi="Arial" w:cs="Arial"/>
                <w:sz w:val="16"/>
                <w:szCs w:val="16"/>
              </w:rPr>
            </w:pPr>
            <w:r w:rsidRPr="00E0717B">
              <w:rPr>
                <w:rFonts w:ascii="Arial" w:hAnsi="Arial" w:cs="Arial"/>
                <w:sz w:val="16"/>
                <w:szCs w:val="16"/>
              </w:rPr>
              <w:t>7.2</w:t>
            </w:r>
            <w:r>
              <w:rPr>
                <w:rFonts w:ascii="Arial" w:hAnsi="Arial" w:cs="Arial"/>
                <w:sz w:val="16"/>
                <w:szCs w:val="16"/>
              </w:rPr>
              <w:t>.</w:t>
            </w:r>
            <w:r w:rsidRPr="00E0717B">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6BDBBD23" w14:textId="77777777" w:rsidR="000578AA" w:rsidRPr="00E0717B" w:rsidRDefault="000578AA" w:rsidP="00D97E13">
            <w:pPr>
              <w:rPr>
                <w:rFonts w:ascii="Arial" w:hAnsi="Arial" w:cs="Arial"/>
                <w:sz w:val="16"/>
                <w:szCs w:val="16"/>
                <w:lang w:val="en-US"/>
              </w:rPr>
            </w:pPr>
            <w:r w:rsidRPr="00E0717B">
              <w:rPr>
                <w:rFonts w:ascii="Arial" w:hAnsi="Arial" w:cs="Arial"/>
                <w:sz w:val="16"/>
                <w:szCs w:val="16"/>
                <w:lang w:val="en-US"/>
              </w:rPr>
              <w:t>CCL1, CCL4, CD3, CPSAA1, CE3, CCEC1, CCEC2, CCEC3</w:t>
            </w:r>
          </w:p>
        </w:tc>
        <w:tc>
          <w:tcPr>
            <w:tcW w:w="3118" w:type="dxa"/>
            <w:vMerge/>
          </w:tcPr>
          <w:p w14:paraId="67F3DD20" w14:textId="77777777" w:rsidR="000578AA" w:rsidRPr="00E0717B" w:rsidRDefault="000578AA" w:rsidP="00D97E13">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Pr>
          <w:p w14:paraId="117706BE" w14:textId="77777777" w:rsidR="000578AA" w:rsidRPr="00E0717B" w:rsidRDefault="000578AA" w:rsidP="00D97E13">
            <w:pPr>
              <w:rPr>
                <w:rFonts w:ascii="Arial" w:eastAsia="Arial" w:hAnsi="Arial" w:cs="Arial"/>
                <w:bCs/>
                <w:color w:val="000000"/>
                <w:sz w:val="16"/>
                <w:szCs w:val="16"/>
                <w:lang w:val="en-US"/>
              </w:rPr>
            </w:pPr>
          </w:p>
        </w:tc>
        <w:tc>
          <w:tcPr>
            <w:tcW w:w="1816" w:type="dxa"/>
            <w:vMerge/>
          </w:tcPr>
          <w:p w14:paraId="1E4A7301" w14:textId="77777777" w:rsidR="000578AA" w:rsidRPr="00E0717B" w:rsidRDefault="000578AA" w:rsidP="00D97E13">
            <w:pPr>
              <w:rPr>
                <w:rFonts w:ascii="Arial" w:eastAsia="Arial" w:hAnsi="Arial" w:cs="Arial"/>
                <w:b/>
                <w:sz w:val="16"/>
                <w:szCs w:val="16"/>
                <w:lang w:val="en-US"/>
              </w:rPr>
            </w:pPr>
          </w:p>
        </w:tc>
        <w:tc>
          <w:tcPr>
            <w:tcW w:w="2073" w:type="dxa"/>
            <w:vMerge/>
          </w:tcPr>
          <w:p w14:paraId="292AA7E2" w14:textId="77777777" w:rsidR="000578AA" w:rsidRPr="00E0717B" w:rsidRDefault="000578AA" w:rsidP="00D97E13">
            <w:pPr>
              <w:rPr>
                <w:rFonts w:ascii="Arial" w:eastAsia="Arial" w:hAnsi="Arial" w:cs="Arial"/>
                <w:b/>
                <w:sz w:val="16"/>
                <w:szCs w:val="16"/>
                <w:lang w:val="en-US"/>
              </w:rPr>
            </w:pPr>
          </w:p>
        </w:tc>
      </w:tr>
      <w:tr w:rsidR="000578AA" w:rsidRPr="00E0717B" w14:paraId="3C5FE09B" w14:textId="77777777" w:rsidTr="00D97E13">
        <w:tblPrEx>
          <w:tblLook w:val="04A0" w:firstRow="1" w:lastRow="0" w:firstColumn="1" w:lastColumn="0" w:noHBand="0" w:noVBand="1"/>
        </w:tblPrEx>
        <w:trPr>
          <w:trHeight w:val="160"/>
        </w:trPr>
        <w:tc>
          <w:tcPr>
            <w:tcW w:w="1502" w:type="dxa"/>
            <w:vMerge w:val="restart"/>
          </w:tcPr>
          <w:p w14:paraId="524F7267" w14:textId="77777777" w:rsidR="000578AA" w:rsidRPr="00E0717B" w:rsidRDefault="000578AA" w:rsidP="00D97E13">
            <w:pPr>
              <w:rPr>
                <w:rFonts w:ascii="Arial" w:eastAsia="Arial" w:hAnsi="Arial" w:cs="Arial"/>
                <w:b/>
                <w:sz w:val="16"/>
                <w:szCs w:val="16"/>
              </w:rPr>
            </w:pPr>
            <w:r w:rsidRPr="00E0717B">
              <w:rPr>
                <w:rFonts w:ascii="Arial" w:hAnsi="Arial" w:cs="Arial"/>
                <w:color w:val="000000" w:themeColor="text1"/>
                <w:sz w:val="16"/>
                <w:szCs w:val="16"/>
              </w:rPr>
              <w:t xml:space="preserve">CE 9. </w:t>
            </w:r>
          </w:p>
        </w:tc>
        <w:tc>
          <w:tcPr>
            <w:tcW w:w="2835" w:type="dxa"/>
          </w:tcPr>
          <w:p w14:paraId="4CE4CADC" w14:textId="77777777" w:rsidR="000578AA" w:rsidRPr="00E0717B" w:rsidRDefault="000578AA" w:rsidP="00D97E13">
            <w:pPr>
              <w:rPr>
                <w:rFonts w:ascii="Arial" w:eastAsia="Arial" w:hAnsi="Arial" w:cs="Arial"/>
                <w:b/>
                <w:sz w:val="16"/>
                <w:szCs w:val="16"/>
              </w:rPr>
            </w:pPr>
            <w:r w:rsidRPr="00E0717B">
              <w:rPr>
                <w:rFonts w:ascii="Arial" w:hAnsi="Arial" w:cs="Arial"/>
                <w:sz w:val="16"/>
                <w:szCs w:val="16"/>
              </w:rPr>
              <w:t>9.1</w:t>
            </w:r>
            <w:r>
              <w:rPr>
                <w:rFonts w:ascii="Arial" w:hAnsi="Arial" w:cs="Arial"/>
                <w:sz w:val="16"/>
                <w:szCs w:val="16"/>
              </w:rPr>
              <w:t>.</w:t>
            </w:r>
            <w:r w:rsidRPr="00E0717B">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004733EA" w14:textId="77777777" w:rsidR="000578AA" w:rsidRPr="00E0717B" w:rsidRDefault="000578AA" w:rsidP="00D97E13">
            <w:pPr>
              <w:rPr>
                <w:rFonts w:ascii="Arial" w:eastAsia="Arial" w:hAnsi="Arial" w:cs="Arial"/>
                <w:b/>
                <w:sz w:val="16"/>
                <w:szCs w:val="16"/>
                <w:lang w:val="en-US"/>
              </w:rPr>
            </w:pPr>
            <w:r w:rsidRPr="00E0717B">
              <w:rPr>
                <w:rFonts w:ascii="Arial" w:hAnsi="Arial" w:cs="Arial"/>
                <w:sz w:val="16"/>
                <w:szCs w:val="16"/>
                <w:lang w:val="en-US"/>
              </w:rPr>
              <w:t>CCL1, CCL2, CP2, STEM1, STEM2, CPSAA5</w:t>
            </w:r>
          </w:p>
        </w:tc>
        <w:tc>
          <w:tcPr>
            <w:tcW w:w="3118" w:type="dxa"/>
            <w:vMerge w:val="restart"/>
          </w:tcPr>
          <w:p w14:paraId="469F5141" w14:textId="77777777" w:rsidR="000578AA" w:rsidRPr="00E0717B" w:rsidRDefault="000578AA" w:rsidP="00D97E13">
            <w:pPr>
              <w:pStyle w:val="NormalWeb"/>
              <w:suppressAutoHyphens/>
              <w:spacing w:before="0" w:beforeAutospacing="0" w:after="60" w:afterAutospacing="0"/>
              <w:rPr>
                <w:rFonts w:ascii="Arial" w:hAnsi="Arial" w:cs="Arial"/>
                <w:color w:val="000000" w:themeColor="text1"/>
                <w:sz w:val="16"/>
                <w:szCs w:val="16"/>
              </w:rPr>
            </w:pPr>
            <w:r w:rsidRPr="00E0717B">
              <w:rPr>
                <w:rFonts w:ascii="Arial" w:hAnsi="Arial" w:cs="Arial"/>
                <w:b/>
                <w:bCs/>
                <w:color w:val="000000" w:themeColor="text1"/>
                <w:sz w:val="16"/>
                <w:szCs w:val="16"/>
              </w:rPr>
              <w:t xml:space="preserve">IV. </w:t>
            </w:r>
            <w:proofErr w:type="spellStart"/>
            <w:r w:rsidRPr="00E0717B">
              <w:rPr>
                <w:rFonts w:ascii="Arial" w:hAnsi="Arial" w:cs="Arial"/>
                <w:b/>
                <w:bCs/>
                <w:color w:val="000000" w:themeColor="text1"/>
                <w:sz w:val="16"/>
                <w:szCs w:val="16"/>
              </w:rPr>
              <w:t>REFLEXIÓN</w:t>
            </w:r>
            <w:proofErr w:type="spellEnd"/>
            <w:r w:rsidRPr="00E0717B">
              <w:rPr>
                <w:rFonts w:ascii="Arial" w:hAnsi="Arial" w:cs="Arial"/>
                <w:b/>
                <w:bCs/>
                <w:color w:val="000000" w:themeColor="text1"/>
                <w:sz w:val="16"/>
                <w:szCs w:val="16"/>
              </w:rPr>
              <w:t xml:space="preserve"> SOBRE LA LENGUA Y SUS USOS </w:t>
            </w:r>
          </w:p>
          <w:p w14:paraId="68FCFBC3" w14:textId="77777777" w:rsidR="000578AA" w:rsidRPr="00E0717B" w:rsidRDefault="000578AA" w:rsidP="00D97E13">
            <w:pPr>
              <w:ind w:left="113" w:hanging="113"/>
              <w:rPr>
                <w:rFonts w:ascii="Arial" w:eastAsia="Arial" w:hAnsi="Arial" w:cs="Arial"/>
                <w:color w:val="000000" w:themeColor="text1"/>
                <w:sz w:val="16"/>
                <w:szCs w:val="16"/>
              </w:rPr>
            </w:pPr>
            <w:r w:rsidRPr="00E0717B">
              <w:rPr>
                <w:rFonts w:ascii="Arial" w:hAnsi="Arial" w:cs="Arial"/>
                <w:sz w:val="16"/>
                <w:szCs w:val="16"/>
              </w:rPr>
              <w:t xml:space="preserve">- </w:t>
            </w:r>
            <w:r w:rsidRPr="00E0717B">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4C534533" w14:textId="77777777" w:rsidR="000578AA" w:rsidRPr="00E0717B" w:rsidRDefault="000578AA" w:rsidP="00D97E13">
            <w:pPr>
              <w:ind w:left="113" w:hanging="113"/>
              <w:rPr>
                <w:rFonts w:ascii="Arial" w:eastAsia="Arial" w:hAnsi="Arial" w:cs="Arial"/>
                <w:sz w:val="16"/>
                <w:szCs w:val="16"/>
              </w:rPr>
            </w:pPr>
            <w:r w:rsidRPr="00E0717B">
              <w:rPr>
                <w:rFonts w:ascii="Arial" w:eastAsia="Arial" w:hAnsi="Arial" w:cs="Arial"/>
                <w:sz w:val="16"/>
                <w:szCs w:val="16"/>
              </w:rPr>
              <w:t>- Diferencias elementales entre lengua oral y lengua escrita.</w:t>
            </w:r>
          </w:p>
          <w:p w14:paraId="31929BCE" w14:textId="77777777" w:rsidR="000578AA" w:rsidRPr="00E0717B" w:rsidRDefault="000578AA" w:rsidP="00D97E13">
            <w:pPr>
              <w:pStyle w:val="NormalWeb"/>
              <w:spacing w:before="0" w:beforeAutospacing="0" w:after="0" w:afterAutospacing="0"/>
              <w:ind w:left="113" w:hanging="113"/>
              <w:rPr>
                <w:rFonts w:ascii="Arial" w:eastAsia="Arial" w:hAnsi="Arial" w:cs="Arial"/>
                <w:b/>
                <w:sz w:val="16"/>
                <w:szCs w:val="16"/>
              </w:rPr>
            </w:pPr>
            <w:r w:rsidRPr="00E0717B">
              <w:rPr>
                <w:rFonts w:ascii="Arial" w:eastAsia="Arial" w:hAnsi="Arial" w:cs="Arial"/>
                <w:sz w:val="16"/>
                <w:szCs w:val="16"/>
              </w:rPr>
              <w:t xml:space="preserve">- Procedimientos elementales </w:t>
            </w:r>
            <w:r w:rsidRPr="00E0717B">
              <w:rPr>
                <w:rFonts w:ascii="Arial" w:eastAsia="Arial" w:hAnsi="Arial" w:cs="Arial"/>
                <w:color w:val="000000" w:themeColor="text1"/>
                <w:sz w:val="16"/>
                <w:szCs w:val="16"/>
              </w:rPr>
              <w:t>de adquisición de vocabulario. Reflexión contextualizada sobre la relación de significado entre unas palabras y otras.</w:t>
            </w:r>
          </w:p>
        </w:tc>
        <w:tc>
          <w:tcPr>
            <w:tcW w:w="1560" w:type="dxa"/>
            <w:vMerge w:val="restart"/>
          </w:tcPr>
          <w:p w14:paraId="6070055A"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sz w:val="16"/>
                <w:szCs w:val="16"/>
              </w:rPr>
              <w:t>- Observación sistemática</w:t>
            </w:r>
          </w:p>
        </w:tc>
        <w:tc>
          <w:tcPr>
            <w:tcW w:w="1816" w:type="dxa"/>
            <w:vMerge w:val="restart"/>
          </w:tcPr>
          <w:p w14:paraId="448A2D87" w14:textId="77777777" w:rsidR="000578AA" w:rsidRPr="00E0717B" w:rsidRDefault="000578AA" w:rsidP="00D97E13">
            <w:pPr>
              <w:ind w:left="113" w:hanging="113"/>
              <w:rPr>
                <w:rFonts w:ascii="Arial" w:eastAsia="Arial" w:hAnsi="Arial" w:cs="Arial"/>
                <w:b/>
                <w:sz w:val="16"/>
                <w:szCs w:val="16"/>
              </w:rPr>
            </w:pPr>
            <w:r w:rsidRPr="00E0717B">
              <w:rPr>
                <w:rFonts w:ascii="Arial" w:hAnsi="Arial" w:cs="Arial"/>
                <w:color w:val="000000" w:themeColor="text1"/>
                <w:sz w:val="16"/>
                <w:szCs w:val="16"/>
              </w:rPr>
              <w:t xml:space="preserve">- </w:t>
            </w:r>
            <w:r w:rsidRPr="00E0717B">
              <w:rPr>
                <w:rFonts w:ascii="Arial" w:eastAsia="Arial" w:hAnsi="Arial" w:cs="Arial"/>
                <w:color w:val="000000" w:themeColor="text1"/>
                <w:sz w:val="16"/>
                <w:szCs w:val="16"/>
              </w:rPr>
              <w:t>Rúbrica para evaluar textos escritos.</w:t>
            </w:r>
          </w:p>
        </w:tc>
        <w:tc>
          <w:tcPr>
            <w:tcW w:w="2073" w:type="dxa"/>
            <w:vMerge w:val="restart"/>
          </w:tcPr>
          <w:p w14:paraId="04017A19" w14:textId="77777777" w:rsidR="000578AA" w:rsidRPr="00E0717B" w:rsidRDefault="000578AA" w:rsidP="00D97E13">
            <w:pPr>
              <w:rPr>
                <w:rFonts w:ascii="Arial" w:hAnsi="Arial" w:cs="Arial"/>
                <w:b/>
                <w:sz w:val="16"/>
                <w:szCs w:val="16"/>
              </w:rPr>
            </w:pPr>
            <w:r w:rsidRPr="00E0717B">
              <w:rPr>
                <w:rFonts w:ascii="Arial" w:hAnsi="Arial" w:cs="Arial"/>
                <w:b/>
                <w:sz w:val="16"/>
                <w:szCs w:val="16"/>
              </w:rPr>
              <w:t>Aprendo las letras</w:t>
            </w:r>
          </w:p>
          <w:p w14:paraId="47B5D3B1" w14:textId="77777777" w:rsidR="000578AA" w:rsidRPr="00E0717B" w:rsidRDefault="000578AA" w:rsidP="00D97E13">
            <w:pPr>
              <w:rPr>
                <w:rFonts w:ascii="Arial" w:hAnsi="Arial" w:cs="Arial"/>
                <w:b/>
                <w:sz w:val="16"/>
                <w:szCs w:val="16"/>
              </w:rPr>
            </w:pPr>
            <w:r w:rsidRPr="00E0717B">
              <w:rPr>
                <w:rFonts w:ascii="Arial" w:eastAsia="Arial" w:hAnsi="Arial" w:cs="Arial"/>
                <w:sz w:val="16"/>
                <w:szCs w:val="16"/>
              </w:rPr>
              <w:t xml:space="preserve">Actividades de lectoescritura </w:t>
            </w:r>
          </w:p>
          <w:p w14:paraId="25871980"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Conozco mi lengua</w:t>
            </w:r>
          </w:p>
          <w:p w14:paraId="4AEA0211" w14:textId="77777777" w:rsidR="000578AA" w:rsidRPr="00E0717B" w:rsidRDefault="000578AA" w:rsidP="00D97E13">
            <w:pPr>
              <w:rPr>
                <w:rFonts w:ascii="Arial" w:hAnsi="Arial" w:cs="Arial"/>
                <w:b/>
                <w:sz w:val="16"/>
                <w:szCs w:val="16"/>
              </w:rPr>
            </w:pPr>
            <w:r w:rsidRPr="00E0717B">
              <w:rPr>
                <w:rFonts w:ascii="Arial" w:hAnsi="Arial" w:cs="Arial"/>
                <w:spacing w:val="-4"/>
                <w:sz w:val="16"/>
                <w:szCs w:val="16"/>
              </w:rPr>
              <w:t>Las palabras con varios significados, la interrogación y el artículo</w:t>
            </w:r>
          </w:p>
          <w:p w14:paraId="0E5E135B" w14:textId="77777777" w:rsidR="000578AA" w:rsidRPr="00E0717B" w:rsidRDefault="000578AA" w:rsidP="00D97E13">
            <w:pPr>
              <w:spacing w:before="60"/>
              <w:rPr>
                <w:rFonts w:ascii="Arial" w:hAnsi="Arial" w:cs="Arial"/>
                <w:b/>
                <w:bCs/>
                <w:sz w:val="16"/>
                <w:szCs w:val="16"/>
              </w:rPr>
            </w:pPr>
            <w:r w:rsidRPr="00E0717B">
              <w:rPr>
                <w:rFonts w:ascii="Arial" w:hAnsi="Arial" w:cs="Arial"/>
                <w:b/>
                <w:bCs/>
                <w:sz w:val="16"/>
                <w:szCs w:val="16"/>
              </w:rPr>
              <w:t>Juego de letras</w:t>
            </w:r>
          </w:p>
          <w:p w14:paraId="4A1940FB" w14:textId="77777777" w:rsidR="000578AA" w:rsidRPr="00E0717B" w:rsidRDefault="000578AA" w:rsidP="00D97E13">
            <w:pPr>
              <w:rPr>
                <w:rFonts w:ascii="Arial" w:hAnsi="Arial" w:cs="Arial"/>
                <w:b/>
                <w:bCs/>
                <w:sz w:val="16"/>
                <w:szCs w:val="16"/>
              </w:rPr>
            </w:pPr>
            <w:r w:rsidRPr="00E0717B">
              <w:rPr>
                <w:rFonts w:ascii="Arial" w:hAnsi="Arial" w:cs="Arial"/>
                <w:sz w:val="16"/>
                <w:szCs w:val="16"/>
              </w:rPr>
              <w:t xml:space="preserve">Repaso lúdico de </w:t>
            </w:r>
            <w:r w:rsidRPr="00E0717B">
              <w:rPr>
                <w:rFonts w:ascii="Arial" w:eastAsia="Arial" w:hAnsi="Arial" w:cs="Arial"/>
                <w:sz w:val="16"/>
                <w:szCs w:val="16"/>
              </w:rPr>
              <w:t xml:space="preserve">los grupos consonánticos trabajados en la unidad </w:t>
            </w:r>
            <w:r w:rsidRPr="00E0717B">
              <w:rPr>
                <w:rFonts w:ascii="Arial" w:hAnsi="Arial" w:cs="Arial"/>
                <w:sz w:val="16"/>
                <w:szCs w:val="16"/>
              </w:rPr>
              <w:t>y la interrogación</w:t>
            </w:r>
          </w:p>
          <w:p w14:paraId="45DEBC7E" w14:textId="77777777" w:rsidR="000578AA" w:rsidRPr="00E0717B" w:rsidRDefault="000578AA" w:rsidP="00D97E13">
            <w:pPr>
              <w:spacing w:before="60"/>
              <w:rPr>
                <w:rFonts w:ascii="Arial" w:eastAsia="Arial" w:hAnsi="Arial" w:cs="Arial"/>
                <w:b/>
                <w:bCs/>
                <w:color w:val="000000" w:themeColor="text1"/>
                <w:sz w:val="16"/>
                <w:szCs w:val="16"/>
              </w:rPr>
            </w:pPr>
            <w:r w:rsidRPr="00E0717B">
              <w:rPr>
                <w:rFonts w:ascii="Arial" w:eastAsia="Arial" w:hAnsi="Arial" w:cs="Arial"/>
                <w:b/>
                <w:bCs/>
                <w:color w:val="000000" w:themeColor="text1"/>
                <w:sz w:val="16"/>
                <w:szCs w:val="16"/>
              </w:rPr>
              <w:t>Porfolio</w:t>
            </w:r>
          </w:p>
          <w:p w14:paraId="0CF2096A" w14:textId="77777777" w:rsidR="000578AA" w:rsidRPr="00E0717B" w:rsidRDefault="000578AA" w:rsidP="00D97E13">
            <w:pPr>
              <w:rPr>
                <w:rFonts w:ascii="Arial" w:eastAsia="Arial" w:hAnsi="Arial" w:cs="Arial"/>
                <w:b/>
                <w:sz w:val="16"/>
                <w:szCs w:val="16"/>
              </w:rPr>
            </w:pPr>
            <w:r w:rsidRPr="00E0717B">
              <w:rPr>
                <w:rFonts w:ascii="Arial" w:eastAsia="Arial" w:hAnsi="Arial" w:cs="Arial"/>
                <w:bCs/>
                <w:color w:val="000000" w:themeColor="text1"/>
                <w:sz w:val="16"/>
                <w:szCs w:val="16"/>
              </w:rPr>
              <w:t>¿Qué he aprendido?</w:t>
            </w:r>
          </w:p>
        </w:tc>
      </w:tr>
      <w:tr w:rsidR="000578AA" w:rsidRPr="00E0717B" w14:paraId="0FEB6FC0" w14:textId="77777777" w:rsidTr="00D97E13">
        <w:tblPrEx>
          <w:tblLook w:val="04A0" w:firstRow="1" w:lastRow="0" w:firstColumn="1" w:lastColumn="0" w:noHBand="0" w:noVBand="1"/>
        </w:tblPrEx>
        <w:trPr>
          <w:trHeight w:val="1701"/>
        </w:trPr>
        <w:tc>
          <w:tcPr>
            <w:tcW w:w="1502" w:type="dxa"/>
            <w:vMerge/>
          </w:tcPr>
          <w:p w14:paraId="45385D85" w14:textId="77777777" w:rsidR="000578AA" w:rsidRPr="00E0717B" w:rsidRDefault="000578AA" w:rsidP="00D97E13">
            <w:pPr>
              <w:rPr>
                <w:rFonts w:ascii="Arial" w:hAnsi="Arial" w:cs="Arial"/>
                <w:color w:val="000000" w:themeColor="text1"/>
                <w:sz w:val="16"/>
                <w:szCs w:val="16"/>
              </w:rPr>
            </w:pPr>
          </w:p>
        </w:tc>
        <w:tc>
          <w:tcPr>
            <w:tcW w:w="2835" w:type="dxa"/>
          </w:tcPr>
          <w:p w14:paraId="1E688E89" w14:textId="77777777" w:rsidR="000578AA" w:rsidRPr="00E0717B" w:rsidRDefault="000578AA" w:rsidP="00D97E13">
            <w:pPr>
              <w:rPr>
                <w:rFonts w:ascii="Arial" w:hAnsi="Arial" w:cs="Arial"/>
                <w:sz w:val="16"/>
                <w:szCs w:val="16"/>
              </w:rPr>
            </w:pPr>
            <w:r w:rsidRPr="00E0717B">
              <w:rPr>
                <w:rFonts w:ascii="Arial" w:hAnsi="Arial" w:cs="Arial"/>
                <w:sz w:val="16"/>
                <w:szCs w:val="16"/>
              </w:rPr>
              <w:t>9.2</w:t>
            </w:r>
            <w:r>
              <w:rPr>
                <w:rFonts w:ascii="Arial" w:hAnsi="Arial" w:cs="Arial"/>
                <w:sz w:val="16"/>
                <w:szCs w:val="16"/>
              </w:rPr>
              <w:t>.</w:t>
            </w:r>
            <w:r w:rsidRPr="00E0717B">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E0717B">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E0717B">
              <w:rPr>
                <w:rFonts w:ascii="Arial" w:hAnsi="Arial" w:cs="Arial"/>
                <w:sz w:val="16"/>
                <w:szCs w:val="16"/>
              </w:rPr>
              <w:t xml:space="preserve">reflexión </w:t>
            </w:r>
            <w:r w:rsidRPr="009D6A0E">
              <w:rPr>
                <w:rFonts w:ascii="Arial" w:hAnsi="Arial" w:cs="Arial"/>
                <w:spacing w:val="-2"/>
                <w:sz w:val="16"/>
                <w:szCs w:val="16"/>
              </w:rPr>
              <w:t>metalingüística, usando la terminología adecuada y apoyándose en los recursos a su alcance para mejorar el uso de la lengua y comunicarse de manera eficaz y competencial</w:t>
            </w:r>
          </w:p>
        </w:tc>
        <w:tc>
          <w:tcPr>
            <w:tcW w:w="1559" w:type="dxa"/>
          </w:tcPr>
          <w:p w14:paraId="2C30E1BB" w14:textId="77777777" w:rsidR="000578AA" w:rsidRPr="00E0717B" w:rsidRDefault="000578AA" w:rsidP="00D97E13">
            <w:pPr>
              <w:rPr>
                <w:rFonts w:ascii="Arial" w:hAnsi="Arial" w:cs="Arial"/>
                <w:sz w:val="16"/>
                <w:szCs w:val="16"/>
                <w:lang w:val="en-US"/>
              </w:rPr>
            </w:pPr>
            <w:r w:rsidRPr="00E0717B">
              <w:rPr>
                <w:rFonts w:ascii="Arial" w:hAnsi="Arial" w:cs="Arial"/>
                <w:sz w:val="16"/>
                <w:szCs w:val="16"/>
                <w:lang w:val="en-US"/>
              </w:rPr>
              <w:t>CCL1, CCL2, CP2, STEM1, STEM2, CPSAA5</w:t>
            </w:r>
          </w:p>
        </w:tc>
        <w:tc>
          <w:tcPr>
            <w:tcW w:w="3118" w:type="dxa"/>
            <w:vMerge/>
          </w:tcPr>
          <w:p w14:paraId="6A50931B" w14:textId="77777777" w:rsidR="000578AA" w:rsidRPr="00E0717B" w:rsidRDefault="000578AA" w:rsidP="00D97E13">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Pr>
          <w:p w14:paraId="30285A49" w14:textId="77777777" w:rsidR="000578AA" w:rsidRPr="00E0717B" w:rsidRDefault="000578AA" w:rsidP="00D97E13">
            <w:pPr>
              <w:rPr>
                <w:rFonts w:ascii="Arial" w:eastAsia="Arial" w:hAnsi="Arial" w:cs="Arial"/>
                <w:bCs/>
                <w:color w:val="000000"/>
                <w:sz w:val="16"/>
                <w:szCs w:val="16"/>
                <w:lang w:val="en-US"/>
              </w:rPr>
            </w:pPr>
          </w:p>
        </w:tc>
        <w:tc>
          <w:tcPr>
            <w:tcW w:w="1816" w:type="dxa"/>
            <w:vMerge/>
          </w:tcPr>
          <w:p w14:paraId="171C7671" w14:textId="77777777" w:rsidR="000578AA" w:rsidRPr="00E0717B" w:rsidRDefault="000578AA" w:rsidP="00D97E13">
            <w:pPr>
              <w:rPr>
                <w:rFonts w:ascii="Arial" w:eastAsia="Arial" w:hAnsi="Arial" w:cs="Arial"/>
                <w:b/>
                <w:sz w:val="16"/>
                <w:szCs w:val="16"/>
                <w:lang w:val="en-US"/>
              </w:rPr>
            </w:pPr>
          </w:p>
        </w:tc>
        <w:tc>
          <w:tcPr>
            <w:tcW w:w="2073" w:type="dxa"/>
            <w:vMerge/>
          </w:tcPr>
          <w:p w14:paraId="39F89150" w14:textId="77777777" w:rsidR="000578AA" w:rsidRPr="00E0717B" w:rsidRDefault="000578AA" w:rsidP="00D97E13">
            <w:pPr>
              <w:rPr>
                <w:rFonts w:ascii="Arial" w:eastAsia="Arial" w:hAnsi="Arial" w:cs="Arial"/>
                <w:b/>
                <w:sz w:val="16"/>
                <w:szCs w:val="16"/>
                <w:lang w:val="en-US"/>
              </w:rPr>
            </w:pPr>
          </w:p>
        </w:tc>
      </w:tr>
      <w:tr w:rsidR="000578AA" w:rsidRPr="00E0717B" w14:paraId="0E024BA8" w14:textId="77777777" w:rsidTr="00D97E13">
        <w:tblPrEx>
          <w:tblLook w:val="04A0" w:firstRow="1" w:lastRow="0" w:firstColumn="1" w:lastColumn="0" w:noHBand="0" w:noVBand="1"/>
        </w:tblPrEx>
        <w:trPr>
          <w:trHeight w:val="160"/>
        </w:trPr>
        <w:tc>
          <w:tcPr>
            <w:tcW w:w="1502" w:type="dxa"/>
          </w:tcPr>
          <w:p w14:paraId="562AC961" w14:textId="77777777" w:rsidR="000578AA" w:rsidRPr="00E0717B" w:rsidRDefault="000578AA" w:rsidP="00D97E13">
            <w:pPr>
              <w:rPr>
                <w:rFonts w:ascii="Arial" w:hAnsi="Arial" w:cs="Arial"/>
                <w:color w:val="000000" w:themeColor="text1"/>
                <w:sz w:val="16"/>
                <w:szCs w:val="16"/>
              </w:rPr>
            </w:pPr>
            <w:r w:rsidRPr="00E0717B">
              <w:rPr>
                <w:rFonts w:ascii="Arial" w:hAnsi="Arial" w:cs="Arial"/>
                <w:color w:val="000000" w:themeColor="text1"/>
                <w:sz w:val="16"/>
                <w:szCs w:val="16"/>
              </w:rPr>
              <w:t>CE 10.</w:t>
            </w:r>
          </w:p>
        </w:tc>
        <w:tc>
          <w:tcPr>
            <w:tcW w:w="2835" w:type="dxa"/>
          </w:tcPr>
          <w:p w14:paraId="427C63A8" w14:textId="77777777" w:rsidR="000578AA" w:rsidRPr="00E0717B" w:rsidRDefault="000578AA" w:rsidP="00D97E13">
            <w:pPr>
              <w:rPr>
                <w:rFonts w:ascii="Arial" w:hAnsi="Arial" w:cs="Arial"/>
                <w:sz w:val="16"/>
                <w:szCs w:val="16"/>
              </w:rPr>
            </w:pPr>
            <w:r w:rsidRPr="00E0717B">
              <w:rPr>
                <w:rFonts w:ascii="Arial" w:hAnsi="Arial" w:cs="Arial"/>
                <w:sz w:val="16"/>
                <w:szCs w:val="16"/>
              </w:rPr>
              <w:t>10.1</w:t>
            </w:r>
            <w:r>
              <w:rPr>
                <w:rFonts w:ascii="Arial" w:hAnsi="Arial" w:cs="Arial"/>
                <w:sz w:val="16"/>
                <w:szCs w:val="16"/>
              </w:rPr>
              <w:t>.</w:t>
            </w:r>
            <w:r w:rsidRPr="00E0717B">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39080092" w14:textId="77777777" w:rsidR="000578AA" w:rsidRPr="00E0717B" w:rsidRDefault="000578AA" w:rsidP="00D97E13">
            <w:pPr>
              <w:rPr>
                <w:rFonts w:ascii="Arial" w:hAnsi="Arial" w:cs="Arial"/>
                <w:sz w:val="16"/>
                <w:szCs w:val="16"/>
                <w:lang w:val="en-US"/>
              </w:rPr>
            </w:pPr>
            <w:r w:rsidRPr="00E0717B">
              <w:rPr>
                <w:rFonts w:ascii="Arial" w:hAnsi="Arial" w:cs="Arial"/>
                <w:sz w:val="16"/>
                <w:szCs w:val="16"/>
              </w:rPr>
              <w:t>CCL1, CCL5, CP3, CD3, CPSAA3, CC1, CC2, CC3</w:t>
            </w:r>
          </w:p>
        </w:tc>
        <w:tc>
          <w:tcPr>
            <w:tcW w:w="3118" w:type="dxa"/>
          </w:tcPr>
          <w:p w14:paraId="030AA108" w14:textId="77777777" w:rsidR="000578AA" w:rsidRPr="00E0717B" w:rsidRDefault="000578AA" w:rsidP="00D97E13">
            <w:pPr>
              <w:pBdr>
                <w:top w:val="nil"/>
                <w:left w:val="nil"/>
                <w:bottom w:val="nil"/>
                <w:right w:val="nil"/>
                <w:between w:val="nil"/>
              </w:pBdr>
              <w:spacing w:after="60"/>
              <w:rPr>
                <w:rFonts w:ascii="Arial" w:hAnsi="Arial" w:cs="Arial"/>
                <w:b/>
                <w:color w:val="000000"/>
                <w:sz w:val="16"/>
                <w:szCs w:val="16"/>
              </w:rPr>
            </w:pPr>
            <w:r w:rsidRPr="00E0717B">
              <w:rPr>
                <w:rFonts w:ascii="Arial" w:hAnsi="Arial" w:cs="Arial"/>
                <w:b/>
                <w:color w:val="000000"/>
                <w:sz w:val="16"/>
                <w:szCs w:val="16"/>
              </w:rPr>
              <w:t xml:space="preserve">I. </w:t>
            </w:r>
            <w:r w:rsidRPr="00E0717B">
              <w:rPr>
                <w:rFonts w:ascii="Arial" w:hAnsi="Arial" w:cs="Arial"/>
                <w:b/>
                <w:sz w:val="16"/>
                <w:szCs w:val="16"/>
              </w:rPr>
              <w:t>LAS</w:t>
            </w:r>
            <w:r w:rsidRPr="00E0717B">
              <w:rPr>
                <w:rFonts w:ascii="Arial" w:hAnsi="Arial" w:cs="Arial"/>
                <w:b/>
                <w:color w:val="000000"/>
                <w:sz w:val="16"/>
                <w:szCs w:val="16"/>
              </w:rPr>
              <w:t xml:space="preserve"> LENGUAS Y SUS HABLANTES </w:t>
            </w:r>
          </w:p>
          <w:p w14:paraId="49D06807" w14:textId="77777777" w:rsidR="000578AA" w:rsidRPr="00E0717B" w:rsidRDefault="000578AA" w:rsidP="00D97E13">
            <w:pPr>
              <w:ind w:left="113" w:hanging="113"/>
              <w:rPr>
                <w:rFonts w:ascii="Arial" w:hAnsi="Arial" w:cs="Arial"/>
                <w:b/>
                <w:sz w:val="16"/>
                <w:szCs w:val="16"/>
              </w:rPr>
            </w:pPr>
            <w:r w:rsidRPr="00E0717B">
              <w:rPr>
                <w:rFonts w:ascii="Arial" w:hAnsi="Arial" w:cs="Arial"/>
                <w:sz w:val="16"/>
                <w:szCs w:val="16"/>
              </w:rPr>
              <w:t xml:space="preserve">- Uso de un lenguaje no discriminatorio y respetuoso con las diferencias. </w:t>
            </w:r>
          </w:p>
          <w:p w14:paraId="5B33B042" w14:textId="77777777" w:rsidR="000578AA" w:rsidRPr="00E0717B" w:rsidRDefault="000578AA" w:rsidP="00D97E13">
            <w:pPr>
              <w:spacing w:before="60" w:after="60"/>
              <w:ind w:left="221" w:hanging="221"/>
              <w:rPr>
                <w:rFonts w:ascii="Arial" w:hAnsi="Arial" w:cs="Arial"/>
                <w:b/>
                <w:sz w:val="16"/>
                <w:szCs w:val="16"/>
              </w:rPr>
            </w:pPr>
            <w:r w:rsidRPr="00E0717B">
              <w:rPr>
                <w:rFonts w:ascii="Arial" w:hAnsi="Arial" w:cs="Arial"/>
                <w:b/>
                <w:sz w:val="16"/>
                <w:szCs w:val="16"/>
              </w:rPr>
              <w:t>II. COMUNICACIÓN</w:t>
            </w:r>
          </w:p>
          <w:p w14:paraId="68FDAB0B" w14:textId="77777777" w:rsidR="000578AA" w:rsidRPr="00E0717B" w:rsidRDefault="000578AA" w:rsidP="00D97E13">
            <w:pPr>
              <w:spacing w:before="60"/>
              <w:rPr>
                <w:rFonts w:ascii="Arial" w:hAnsi="Arial" w:cs="Arial"/>
                <w:b/>
                <w:sz w:val="16"/>
                <w:szCs w:val="16"/>
              </w:rPr>
            </w:pPr>
            <w:r w:rsidRPr="00E0717B">
              <w:rPr>
                <w:rFonts w:ascii="Arial" w:hAnsi="Arial" w:cs="Arial"/>
                <w:b/>
                <w:sz w:val="16"/>
                <w:szCs w:val="16"/>
              </w:rPr>
              <w:t>3. Procesos.</w:t>
            </w:r>
          </w:p>
          <w:p w14:paraId="6697A161" w14:textId="77777777" w:rsidR="000578AA" w:rsidRPr="00E0717B" w:rsidRDefault="000578AA" w:rsidP="00D97E13">
            <w:pPr>
              <w:ind w:left="283" w:hanging="113"/>
              <w:rPr>
                <w:rFonts w:ascii="Arial" w:hAnsi="Arial" w:cs="Arial"/>
                <w:sz w:val="16"/>
                <w:szCs w:val="16"/>
              </w:rPr>
            </w:pPr>
            <w:r w:rsidRPr="00E0717B">
              <w:rPr>
                <w:rFonts w:ascii="Arial" w:hAnsi="Arial" w:cs="Arial"/>
                <w:sz w:val="16"/>
                <w:szCs w:val="16"/>
              </w:rPr>
              <w:t xml:space="preserve">- Interacción oral: </w:t>
            </w:r>
          </w:p>
          <w:p w14:paraId="62170504" w14:textId="77777777" w:rsidR="000578AA" w:rsidRPr="00E0717B" w:rsidRDefault="000578AA" w:rsidP="00D97E13">
            <w:pPr>
              <w:ind w:left="284"/>
              <w:rPr>
                <w:rFonts w:ascii="Arial" w:hAnsi="Arial" w:cs="Arial"/>
                <w:sz w:val="16"/>
                <w:szCs w:val="16"/>
              </w:rPr>
            </w:pPr>
            <w:r w:rsidRPr="00E0717B">
              <w:rPr>
                <w:rFonts w:ascii="Arial" w:hAnsi="Arial" w:cs="Arial"/>
                <w:sz w:val="16"/>
                <w:szCs w:val="16"/>
              </w:rPr>
              <w:t xml:space="preserve">Interacción oral adecuada en contextos informales, escucha activa y cortesía lingüística. </w:t>
            </w:r>
          </w:p>
          <w:p w14:paraId="2828512E" w14:textId="77777777" w:rsidR="000578AA" w:rsidRPr="00E0717B" w:rsidRDefault="000578AA" w:rsidP="000578AA">
            <w:pPr>
              <w:pStyle w:val="Prrafodelista"/>
              <w:numPr>
                <w:ilvl w:val="0"/>
                <w:numId w:val="4"/>
              </w:numPr>
              <w:tabs>
                <w:tab w:val="left" w:pos="202"/>
              </w:tabs>
              <w:suppressAutoHyphens w:val="0"/>
              <w:ind w:left="283" w:hanging="113"/>
              <w:contextualSpacing w:val="0"/>
              <w:rPr>
                <w:sz w:val="16"/>
                <w:szCs w:val="16"/>
                <w:lang w:val="es-ES"/>
              </w:rPr>
            </w:pPr>
            <w:r w:rsidRPr="00E0717B">
              <w:rPr>
                <w:sz w:val="16"/>
                <w:szCs w:val="16"/>
              </w:rPr>
              <w:t xml:space="preserve">La expresión y escucha empática de necesidades, vivencias y emociones propias y ajenas. </w:t>
            </w:r>
          </w:p>
        </w:tc>
        <w:tc>
          <w:tcPr>
            <w:tcW w:w="1560" w:type="dxa"/>
          </w:tcPr>
          <w:p w14:paraId="2DBF2CAD" w14:textId="77777777" w:rsidR="000578AA" w:rsidRPr="00E0717B" w:rsidRDefault="000578AA" w:rsidP="00D97E13">
            <w:pPr>
              <w:ind w:left="113" w:hanging="113"/>
              <w:rPr>
                <w:rFonts w:ascii="Arial" w:eastAsia="Arial" w:hAnsi="Arial" w:cs="Arial"/>
                <w:bCs/>
                <w:color w:val="000000"/>
                <w:sz w:val="16"/>
                <w:szCs w:val="16"/>
              </w:rPr>
            </w:pPr>
            <w:r w:rsidRPr="00E0717B">
              <w:rPr>
                <w:rFonts w:ascii="Arial" w:eastAsia="Arial" w:hAnsi="Arial" w:cs="Arial"/>
                <w:bCs/>
                <w:color w:val="000000"/>
                <w:sz w:val="16"/>
                <w:szCs w:val="16"/>
              </w:rPr>
              <w:t>- Observación sistemática</w:t>
            </w:r>
          </w:p>
          <w:p w14:paraId="1A21AFF5" w14:textId="77777777" w:rsidR="000578AA" w:rsidRPr="00E0717B" w:rsidRDefault="000578AA" w:rsidP="00D97E13">
            <w:pPr>
              <w:ind w:left="113" w:hanging="113"/>
              <w:rPr>
                <w:rFonts w:ascii="Arial" w:eastAsia="Arial" w:hAnsi="Arial" w:cs="Arial"/>
                <w:bCs/>
                <w:color w:val="000000"/>
                <w:sz w:val="16"/>
                <w:szCs w:val="16"/>
              </w:rPr>
            </w:pPr>
            <w:r w:rsidRPr="00E0717B">
              <w:rPr>
                <w:rFonts w:ascii="Arial" w:eastAsia="Arial" w:hAnsi="Arial" w:cs="Arial"/>
                <w:bCs/>
                <w:color w:val="000000"/>
                <w:sz w:val="16"/>
                <w:szCs w:val="16"/>
              </w:rPr>
              <w:t>- Análisis de producciones</w:t>
            </w:r>
          </w:p>
        </w:tc>
        <w:tc>
          <w:tcPr>
            <w:tcW w:w="1816" w:type="dxa"/>
          </w:tcPr>
          <w:p w14:paraId="19680BF2" w14:textId="77777777" w:rsidR="000578AA" w:rsidRPr="00E0717B" w:rsidRDefault="000578AA" w:rsidP="00D97E13">
            <w:pPr>
              <w:ind w:left="113" w:hanging="113"/>
              <w:rPr>
                <w:rFonts w:ascii="Arial" w:eastAsia="Arial" w:hAnsi="Arial" w:cs="Arial"/>
                <w:bCs/>
                <w:color w:val="000000" w:themeColor="text1"/>
                <w:sz w:val="16"/>
                <w:szCs w:val="16"/>
              </w:rPr>
            </w:pPr>
            <w:r w:rsidRPr="00E0717B">
              <w:rPr>
                <w:rFonts w:ascii="Arial" w:eastAsia="Arial" w:hAnsi="Arial" w:cs="Arial"/>
                <w:bCs/>
                <w:color w:val="000000" w:themeColor="text1"/>
                <w:sz w:val="16"/>
                <w:szCs w:val="16"/>
              </w:rPr>
              <w:t xml:space="preserve">- Rúbricas para evaluar las destrezas comunicativas. </w:t>
            </w:r>
          </w:p>
          <w:p w14:paraId="479EF065" w14:textId="77777777" w:rsidR="000578AA" w:rsidRPr="00E0717B" w:rsidRDefault="000578AA" w:rsidP="00D97E13">
            <w:pPr>
              <w:ind w:left="113" w:hanging="113"/>
              <w:rPr>
                <w:rFonts w:ascii="Arial" w:eastAsia="Arial" w:hAnsi="Arial" w:cs="Arial"/>
                <w:b/>
                <w:sz w:val="16"/>
                <w:szCs w:val="16"/>
              </w:rPr>
            </w:pPr>
            <w:r w:rsidRPr="00E0717B">
              <w:rPr>
                <w:rFonts w:ascii="Arial" w:eastAsia="Arial" w:hAnsi="Arial" w:cs="Arial"/>
                <w:bCs/>
                <w:color w:val="000000" w:themeColor="text1"/>
                <w:sz w:val="16"/>
                <w:szCs w:val="16"/>
              </w:rPr>
              <w:t>- Rúbricas para evaluar la autonomía personal y el trabajo cooperativo.</w:t>
            </w:r>
          </w:p>
        </w:tc>
        <w:tc>
          <w:tcPr>
            <w:tcW w:w="2073" w:type="dxa"/>
          </w:tcPr>
          <w:p w14:paraId="37793659" w14:textId="77777777" w:rsidR="000578AA" w:rsidRPr="00E0717B" w:rsidRDefault="000578AA" w:rsidP="00D97E13">
            <w:pPr>
              <w:rPr>
                <w:rFonts w:ascii="Arial" w:hAnsi="Arial" w:cs="Arial"/>
                <w:sz w:val="16"/>
                <w:szCs w:val="16"/>
              </w:rPr>
            </w:pPr>
            <w:r w:rsidRPr="00E0717B">
              <w:rPr>
                <w:rFonts w:ascii="Arial" w:hAnsi="Arial" w:cs="Arial"/>
                <w:sz w:val="16"/>
                <w:szCs w:val="16"/>
              </w:rPr>
              <w:t>Participación en el diálogo colectivo</w:t>
            </w:r>
          </w:p>
          <w:p w14:paraId="4026BE23" w14:textId="77777777" w:rsidR="000578AA" w:rsidRPr="00E0717B" w:rsidRDefault="000578AA" w:rsidP="00D97E13">
            <w:pPr>
              <w:spacing w:before="60"/>
              <w:rPr>
                <w:rFonts w:ascii="Arial" w:eastAsia="Arial" w:hAnsi="Arial" w:cs="Arial"/>
                <w:b/>
                <w:bCs/>
                <w:color w:val="000000" w:themeColor="text1"/>
                <w:sz w:val="16"/>
                <w:szCs w:val="16"/>
              </w:rPr>
            </w:pPr>
            <w:r w:rsidRPr="00E0717B">
              <w:rPr>
                <w:rFonts w:ascii="Arial" w:eastAsia="Arial" w:hAnsi="Arial" w:cs="Arial"/>
                <w:b/>
                <w:bCs/>
                <w:color w:val="000000" w:themeColor="text1"/>
                <w:sz w:val="16"/>
                <w:szCs w:val="16"/>
              </w:rPr>
              <w:t>Escucho y hablo</w:t>
            </w:r>
          </w:p>
          <w:p w14:paraId="29591B55" w14:textId="77777777" w:rsidR="000578AA" w:rsidRPr="00E0717B" w:rsidRDefault="000578AA" w:rsidP="00D97E13">
            <w:pPr>
              <w:rPr>
                <w:rFonts w:ascii="Arial" w:hAnsi="Arial" w:cs="Arial"/>
                <w:sz w:val="16"/>
                <w:szCs w:val="16"/>
              </w:rPr>
            </w:pPr>
            <w:r w:rsidRPr="00E0717B">
              <w:rPr>
                <w:rFonts w:ascii="Arial" w:hAnsi="Arial" w:cs="Arial"/>
                <w:sz w:val="16"/>
                <w:szCs w:val="16"/>
              </w:rPr>
              <w:t>Exposición oral: contar una anécdota</w:t>
            </w:r>
          </w:p>
          <w:p w14:paraId="5A7A64D1" w14:textId="77777777" w:rsidR="000578AA" w:rsidRPr="00E0717B" w:rsidRDefault="000578AA" w:rsidP="00D97E13">
            <w:pPr>
              <w:spacing w:before="60"/>
              <w:rPr>
                <w:rFonts w:ascii="Arial" w:eastAsia="Arial" w:hAnsi="Arial" w:cs="Arial"/>
                <w:b/>
                <w:color w:val="000000" w:themeColor="text1"/>
                <w:sz w:val="16"/>
                <w:szCs w:val="16"/>
              </w:rPr>
            </w:pPr>
            <w:r w:rsidRPr="00E0717B">
              <w:rPr>
                <w:rFonts w:ascii="Arial" w:eastAsia="Arial" w:hAnsi="Arial" w:cs="Arial"/>
                <w:b/>
                <w:color w:val="000000" w:themeColor="text1"/>
                <w:sz w:val="16"/>
                <w:szCs w:val="16"/>
              </w:rPr>
              <w:t>Objetivo en acción</w:t>
            </w:r>
          </w:p>
          <w:p w14:paraId="247A9712" w14:textId="77777777" w:rsidR="000578AA" w:rsidRPr="00E0717B" w:rsidRDefault="000578AA" w:rsidP="00D97E13">
            <w:pPr>
              <w:rPr>
                <w:rFonts w:ascii="Arial" w:eastAsia="Arial" w:hAnsi="Arial" w:cs="Arial"/>
                <w:b/>
                <w:sz w:val="16"/>
                <w:szCs w:val="16"/>
              </w:rPr>
            </w:pPr>
            <w:r w:rsidRPr="00E0717B">
              <w:rPr>
                <w:rFonts w:ascii="Arial" w:eastAsia="Arial" w:hAnsi="Arial" w:cs="Arial"/>
                <w:bCs/>
                <w:color w:val="000000" w:themeColor="text1"/>
                <w:sz w:val="16"/>
                <w:szCs w:val="16"/>
              </w:rPr>
              <w:t>Contestando a las preguntas de la rueda lógica, proponer un lugar natural a donde ir de excursión y hacer un programa de salida en el que se tenga en cuenta el cuidado de la naturaleza.</w:t>
            </w:r>
          </w:p>
        </w:tc>
      </w:tr>
    </w:tbl>
    <w:p w14:paraId="392A4582" w14:textId="25B95535" w:rsidR="00D05DD7" w:rsidRPr="000578AA" w:rsidRDefault="00D05DD7">
      <w:pPr>
        <w:rPr>
          <w:rFonts w:ascii="Arial" w:hAnsi="Arial" w:cs="Arial"/>
          <w:sz w:val="16"/>
          <w:szCs w:val="16"/>
        </w:rPr>
      </w:pPr>
    </w:p>
    <w:p w14:paraId="1B67B193" w14:textId="2BF4CDC3" w:rsidR="00D97E13" w:rsidRDefault="00D97E13">
      <w:pPr>
        <w:rPr>
          <w:rFonts w:ascii="Arial" w:hAnsi="Arial" w:cs="Arial"/>
          <w:sz w:val="16"/>
          <w:szCs w:val="16"/>
        </w:rPr>
      </w:pPr>
      <w:r>
        <w:rPr>
          <w:rFonts w:ascii="Arial" w:hAnsi="Arial" w:cs="Arial"/>
          <w:sz w:val="16"/>
          <w:szCs w:val="16"/>
        </w:rPr>
        <w:br w:type="page"/>
      </w:r>
    </w:p>
    <w:p w14:paraId="69866B15" w14:textId="77777777" w:rsidR="000578AA" w:rsidRPr="000578AA" w:rsidRDefault="000578AA">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D97E13" w:rsidRPr="009162E6" w14:paraId="7070731A" w14:textId="77777777" w:rsidTr="00D97E13">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95DD992" w14:textId="1C3DEA6A" w:rsidR="00D97E13" w:rsidRPr="009162E6" w:rsidRDefault="00D97E13" w:rsidP="00D97E13">
            <w:pPr>
              <w:jc w:val="center"/>
              <w:rPr>
                <w:rFonts w:ascii="Arial" w:eastAsia="Arial" w:hAnsi="Arial" w:cs="Arial"/>
                <w:b/>
                <w:color w:val="000000"/>
                <w:sz w:val="16"/>
                <w:szCs w:val="16"/>
              </w:rPr>
            </w:pPr>
            <w:r w:rsidRPr="009162E6">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412840" w:rsidRPr="009162E6" w14:paraId="4D47C6BE" w14:textId="77777777" w:rsidTr="00D97E13">
        <w:trPr>
          <w:trHeight w:val="160"/>
        </w:trPr>
        <w:tc>
          <w:tcPr>
            <w:tcW w:w="1643" w:type="dxa"/>
            <w:tcBorders>
              <w:left w:val="single" w:sz="8" w:space="0" w:color="00000A"/>
              <w:bottom w:val="single" w:sz="4" w:space="0" w:color="00000A"/>
            </w:tcBorders>
            <w:shd w:val="clear" w:color="auto" w:fill="EEEEEE"/>
            <w:vAlign w:val="center"/>
          </w:tcPr>
          <w:p w14:paraId="24FCAE13"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0CAECBAC"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8C844E0"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2607127A" w14:textId="4604D0F0"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785CA8A2" w14:textId="6F613229"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15BE58A6" w14:textId="47A13329"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425B8D47" w14:textId="12C9EEA4"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D97E13" w:rsidRPr="009162E6" w14:paraId="58A4C02A" w14:textId="77777777" w:rsidTr="00D97E13">
        <w:trPr>
          <w:trHeight w:val="616"/>
        </w:trPr>
        <w:tc>
          <w:tcPr>
            <w:tcW w:w="1643" w:type="dxa"/>
            <w:tcBorders>
              <w:left w:val="single" w:sz="8" w:space="0" w:color="00000A"/>
            </w:tcBorders>
            <w:shd w:val="clear" w:color="auto" w:fill="FFFFFF"/>
          </w:tcPr>
          <w:p w14:paraId="55A03AB8" w14:textId="77777777" w:rsidR="00D97E13" w:rsidRPr="009162E6" w:rsidRDefault="00D97E13" w:rsidP="00D97E13">
            <w:pPr>
              <w:rPr>
                <w:rFonts w:ascii="Arial" w:hAnsi="Arial" w:cs="Arial"/>
                <w:sz w:val="16"/>
                <w:szCs w:val="16"/>
              </w:rPr>
            </w:pPr>
            <w:r w:rsidRPr="009162E6">
              <w:rPr>
                <w:rFonts w:ascii="Arial" w:hAnsi="Arial" w:cs="Arial"/>
                <w:sz w:val="16"/>
                <w:szCs w:val="16"/>
              </w:rPr>
              <w:t>CE 1.</w:t>
            </w:r>
          </w:p>
        </w:tc>
        <w:tc>
          <w:tcPr>
            <w:tcW w:w="2552" w:type="dxa"/>
            <w:tcBorders>
              <w:left w:val="single" w:sz="8" w:space="0" w:color="00000A"/>
              <w:bottom w:val="single" w:sz="4" w:space="0" w:color="auto"/>
            </w:tcBorders>
            <w:shd w:val="clear" w:color="auto" w:fill="FFFFFF"/>
          </w:tcPr>
          <w:p w14:paraId="7EF97A8F" w14:textId="77777777" w:rsidR="00D97E13" w:rsidRPr="009162E6" w:rsidRDefault="00D97E13" w:rsidP="00D97E13">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43DFB85C" w14:textId="77777777" w:rsidR="00D97E13" w:rsidRPr="009162E6" w:rsidRDefault="00D97E13" w:rsidP="00D97E13">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507" w:type="dxa"/>
            <w:tcBorders>
              <w:left w:val="single" w:sz="8" w:space="0" w:color="00000A"/>
            </w:tcBorders>
            <w:shd w:val="clear" w:color="auto" w:fill="FFFFFF"/>
          </w:tcPr>
          <w:p w14:paraId="78B0775D"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4E011BD"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43154951"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22AA711C"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7FC1F9FD"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4FA04F4D"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540F287E"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64915CB6"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379EA462" w14:textId="77777777" w:rsidR="00D97E13" w:rsidRPr="009162E6" w:rsidRDefault="00D97E13" w:rsidP="00D97E13">
            <w:pPr>
              <w:pStyle w:val="NormalWeb"/>
              <w:spacing w:before="0" w:beforeAutospacing="0" w:after="0" w:afterAutospacing="0"/>
              <w:rPr>
                <w:rFonts w:ascii="Arial" w:hAnsi="Arial" w:cs="Arial"/>
                <w:b/>
                <w:color w:val="000000" w:themeColor="text1"/>
                <w:sz w:val="16"/>
                <w:szCs w:val="16"/>
                <w:lang w:eastAsia="es-ES"/>
              </w:rPr>
            </w:pPr>
            <w:r w:rsidRPr="009162E6">
              <w:rPr>
                <w:rFonts w:ascii="Arial" w:hAnsi="Arial" w:cs="Arial"/>
                <w:color w:val="000000" w:themeColor="text1"/>
                <w:sz w:val="16"/>
                <w:szCs w:val="16"/>
              </w:rPr>
              <w:t>B3. Estimación y relaciones.</w:t>
            </w:r>
          </w:p>
        </w:tc>
        <w:tc>
          <w:tcPr>
            <w:tcW w:w="1559" w:type="dxa"/>
            <w:tcBorders>
              <w:left w:val="single" w:sz="8" w:space="0" w:color="00000A"/>
            </w:tcBorders>
            <w:shd w:val="clear" w:color="auto" w:fill="FFFFFF"/>
          </w:tcPr>
          <w:p w14:paraId="5C151D84"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311A2998" w14:textId="77777777" w:rsidR="00D97E13" w:rsidRPr="009162E6" w:rsidRDefault="00D97E13" w:rsidP="00D97E13">
            <w:pPr>
              <w:ind w:left="102" w:hanging="102"/>
              <w:rPr>
                <w:rFonts w:ascii="Arial" w:eastAsia="Arial" w:hAnsi="Arial" w:cs="Arial"/>
                <w:bCs/>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53BA817C" w14:textId="77777777" w:rsidR="00D97E13" w:rsidRPr="009162E6" w:rsidRDefault="00D97E13" w:rsidP="00D97E13">
            <w:pPr>
              <w:ind w:left="102" w:hanging="102"/>
              <w:rPr>
                <w:rFonts w:ascii="Arial" w:eastAsia="Arial" w:hAnsi="Arial" w:cs="Arial"/>
                <w:color w:val="000000" w:themeColor="text1"/>
                <w:sz w:val="16"/>
                <w:szCs w:val="16"/>
                <w:lang w:val="en-US"/>
              </w:rPr>
            </w:pPr>
            <w:r w:rsidRPr="009162E6">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35066703"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49 </w:t>
            </w:r>
          </w:p>
          <w:p w14:paraId="51AAA652"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1ABB7587" w14:textId="77777777" w:rsidR="00D97E13" w:rsidRPr="009162E6" w:rsidRDefault="00D97E13" w:rsidP="00D97E13">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59 </w:t>
            </w:r>
          </w:p>
          <w:p w14:paraId="24987870"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0851239A" w14:textId="77777777" w:rsidR="00D97E13" w:rsidRPr="009162E6" w:rsidRDefault="00D97E13" w:rsidP="00D97E13">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Descubro cuánto mide </w:t>
            </w:r>
          </w:p>
          <w:p w14:paraId="2BCF864A"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Medir con unidades de medida no convencionales: clips, hojas, libros, pinturas…La importancia de comparar longitudes medidas con la misma unidad.</w:t>
            </w:r>
          </w:p>
          <w:p w14:paraId="535F9953" w14:textId="77777777" w:rsidR="00D97E13" w:rsidRPr="009162E6" w:rsidRDefault="00D97E13" w:rsidP="00D97E13">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t>Mido con mi cuerpo</w:t>
            </w:r>
          </w:p>
          <w:p w14:paraId="1589FA31"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Medir con unidades de medida corporales: palmo, pie, paso.</w:t>
            </w:r>
          </w:p>
          <w:p w14:paraId="694FF8FF" w14:textId="77777777" w:rsidR="00D97E13" w:rsidRPr="009162E6" w:rsidRDefault="00D97E13" w:rsidP="00D97E13">
            <w:pPr>
              <w:tabs>
                <w:tab w:val="left" w:pos="1063"/>
              </w:tabs>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3C104E9D" w14:textId="77777777" w:rsidR="00D97E13" w:rsidRPr="009162E6" w:rsidRDefault="00D97E13" w:rsidP="00D97E13">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comparación: ¿Cuál es la diferencia?</w:t>
            </w:r>
          </w:p>
        </w:tc>
      </w:tr>
      <w:tr w:rsidR="00D97E13" w:rsidRPr="009162E6" w14:paraId="385E3FCF" w14:textId="77777777" w:rsidTr="00D97E13">
        <w:trPr>
          <w:trHeight w:val="1531"/>
        </w:trPr>
        <w:tc>
          <w:tcPr>
            <w:tcW w:w="1643" w:type="dxa"/>
            <w:vMerge w:val="restart"/>
            <w:tcBorders>
              <w:left w:val="single" w:sz="8" w:space="0" w:color="00000A"/>
            </w:tcBorders>
            <w:shd w:val="clear" w:color="auto" w:fill="FFFFFF"/>
          </w:tcPr>
          <w:p w14:paraId="436CF103" w14:textId="77777777" w:rsidR="00D97E13" w:rsidRPr="009162E6" w:rsidRDefault="00D97E13" w:rsidP="00D97E13">
            <w:pPr>
              <w:rPr>
                <w:rFonts w:ascii="Arial" w:hAnsi="Arial" w:cs="Arial"/>
                <w:sz w:val="16"/>
                <w:szCs w:val="16"/>
              </w:rPr>
            </w:pPr>
            <w:r w:rsidRPr="009162E6">
              <w:rPr>
                <w:rFonts w:ascii="Arial" w:hAnsi="Arial" w:cs="Arial"/>
                <w:sz w:val="16"/>
                <w:szCs w:val="16"/>
              </w:rPr>
              <w:t>CE 2.</w:t>
            </w:r>
          </w:p>
        </w:tc>
        <w:tc>
          <w:tcPr>
            <w:tcW w:w="2552" w:type="dxa"/>
            <w:tcBorders>
              <w:left w:val="single" w:sz="8" w:space="0" w:color="00000A"/>
              <w:bottom w:val="single" w:sz="4" w:space="0" w:color="auto"/>
            </w:tcBorders>
            <w:shd w:val="clear" w:color="auto" w:fill="FFFFFF"/>
          </w:tcPr>
          <w:p w14:paraId="4566CD31" w14:textId="77777777" w:rsidR="00D97E13" w:rsidRPr="009162E6" w:rsidRDefault="00D97E13" w:rsidP="00D97E13">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13DAA71F" w14:textId="77777777" w:rsidR="00D97E13" w:rsidRPr="009162E6" w:rsidRDefault="00D97E13" w:rsidP="00D97E13">
            <w:pPr>
              <w:rPr>
                <w:rFonts w:ascii="Arial" w:hAnsi="Arial" w:cs="Arial"/>
                <w:sz w:val="16"/>
                <w:szCs w:val="16"/>
              </w:rPr>
            </w:pPr>
            <w:r w:rsidRPr="009162E6">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464A0D54"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21EE2AC8"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48EBF746"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1F7A103F"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B3. Estimación y relaciones.</w:t>
            </w:r>
          </w:p>
          <w:p w14:paraId="28CE163B"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537AB01"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43A80979" w14:textId="77777777" w:rsidR="00D97E13" w:rsidRPr="009162E6" w:rsidRDefault="00D97E13" w:rsidP="00D97E13">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color w:val="000000" w:themeColor="text1"/>
                <w:sz w:val="16"/>
                <w:szCs w:val="16"/>
              </w:rPr>
              <w:t>A4. Relaciones.</w:t>
            </w:r>
          </w:p>
        </w:tc>
        <w:tc>
          <w:tcPr>
            <w:tcW w:w="1559" w:type="dxa"/>
            <w:vMerge w:val="restart"/>
            <w:tcBorders>
              <w:left w:val="single" w:sz="8" w:space="0" w:color="00000A"/>
            </w:tcBorders>
            <w:shd w:val="clear" w:color="auto" w:fill="FFFFFF"/>
          </w:tcPr>
          <w:p w14:paraId="20804512"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3E67C68"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C3F9CD0" w14:textId="77777777" w:rsidR="00D97E13" w:rsidRPr="009162E6" w:rsidRDefault="00D97E13" w:rsidP="00D97E13">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5F6FBB4A" w14:textId="77777777" w:rsidR="00D97E13" w:rsidRPr="009162E6" w:rsidRDefault="00D97E13" w:rsidP="00D97E13">
            <w:pPr>
              <w:ind w:right="57"/>
              <w:rPr>
                <w:rFonts w:ascii="Arial" w:hAnsi="Arial" w:cs="Arial"/>
                <w:sz w:val="16"/>
                <w:szCs w:val="16"/>
              </w:rPr>
            </w:pPr>
            <w:r w:rsidRPr="009162E6">
              <w:rPr>
                <w:rFonts w:ascii="Arial" w:hAnsi="Arial" w:cs="Arial"/>
                <w:b/>
                <w:bCs/>
                <w:sz w:val="16"/>
                <w:szCs w:val="16"/>
              </w:rPr>
              <w:t>Lo resuelvo sin problema</w:t>
            </w:r>
            <w:r w:rsidRPr="009162E6">
              <w:rPr>
                <w:rFonts w:ascii="Arial" w:hAnsi="Arial" w:cs="Arial"/>
                <w:sz w:val="16"/>
                <w:szCs w:val="16"/>
              </w:rPr>
              <w:t xml:space="preserve"> </w:t>
            </w:r>
          </w:p>
          <w:p w14:paraId="5C70FD18" w14:textId="77777777" w:rsidR="00D97E13" w:rsidRPr="009162E6" w:rsidRDefault="00D97E13" w:rsidP="00D97E13">
            <w:pPr>
              <w:ind w:right="57"/>
              <w:rPr>
                <w:rFonts w:ascii="Arial" w:hAnsi="Arial" w:cs="Arial"/>
                <w:b/>
                <w:color w:val="000000" w:themeColor="text1"/>
                <w:sz w:val="16"/>
                <w:szCs w:val="16"/>
              </w:rPr>
            </w:pPr>
            <w:r w:rsidRPr="009162E6">
              <w:rPr>
                <w:rFonts w:ascii="Arial" w:hAnsi="Arial" w:cs="Arial"/>
                <w:sz w:val="16"/>
                <w:szCs w:val="16"/>
              </w:rPr>
              <w:t>Problemas de cambio: ¿Cuál es la cantidad final?</w:t>
            </w:r>
          </w:p>
          <w:p w14:paraId="75AA5B2E"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Descubro cuánto mide </w:t>
            </w:r>
          </w:p>
          <w:p w14:paraId="2378EF45"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Medir con unidades de medida no convencionales: clips, hojas, libros, pinturas…La importancia de comparar longitudes medidas con la misma unidad.</w:t>
            </w:r>
          </w:p>
          <w:p w14:paraId="717FF1C5" w14:textId="77777777" w:rsidR="00D97E13" w:rsidRPr="009162E6" w:rsidRDefault="00D97E13" w:rsidP="00D97E13">
            <w:pPr>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Mido con mi cuerpo </w:t>
            </w:r>
          </w:p>
          <w:p w14:paraId="546B0C40"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Medir con unidades de medida corporales: palmo, pie, paso.</w:t>
            </w:r>
          </w:p>
          <w:p w14:paraId="29C1CC7E" w14:textId="77777777" w:rsidR="00D97E13" w:rsidRPr="009162E6" w:rsidRDefault="00D97E13" w:rsidP="00D97E13">
            <w:pPr>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0ACEBE11" w14:textId="77777777" w:rsidR="00D97E13" w:rsidRPr="009162E6" w:rsidRDefault="00D97E13" w:rsidP="00D97E13">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comparación: ¿Cuál es la diferencia?</w:t>
            </w:r>
          </w:p>
        </w:tc>
      </w:tr>
      <w:tr w:rsidR="00D97E13" w:rsidRPr="009162E6" w14:paraId="6FDD5617" w14:textId="77777777" w:rsidTr="00D97E13">
        <w:trPr>
          <w:trHeight w:val="1814"/>
        </w:trPr>
        <w:tc>
          <w:tcPr>
            <w:tcW w:w="1643" w:type="dxa"/>
            <w:vMerge/>
            <w:tcBorders>
              <w:left w:val="single" w:sz="8" w:space="0" w:color="00000A"/>
            </w:tcBorders>
            <w:shd w:val="clear" w:color="auto" w:fill="FFFFFF"/>
          </w:tcPr>
          <w:p w14:paraId="12C2B36E" w14:textId="77777777" w:rsidR="00D97E13" w:rsidRPr="009162E6" w:rsidRDefault="00D97E13" w:rsidP="00D97E13">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526A4486" w14:textId="77777777" w:rsidR="00D97E13" w:rsidRPr="009162E6" w:rsidRDefault="00D97E13" w:rsidP="00D97E13">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51D3A00C" w14:textId="77777777" w:rsidR="00D97E13" w:rsidRPr="009162E6" w:rsidRDefault="00D97E13" w:rsidP="00D97E13">
            <w:pPr>
              <w:rPr>
                <w:rFonts w:ascii="Arial" w:hAnsi="Arial" w:cs="Arial"/>
                <w:sz w:val="16"/>
                <w:szCs w:val="16"/>
              </w:rPr>
            </w:pPr>
            <w:r w:rsidRPr="009162E6">
              <w:rPr>
                <w:rFonts w:ascii="Arial" w:hAnsi="Arial" w:cs="Arial"/>
                <w:sz w:val="16"/>
                <w:szCs w:val="16"/>
              </w:rPr>
              <w:t>STEM1, STEM2, CPSAA5, CE3</w:t>
            </w:r>
          </w:p>
        </w:tc>
        <w:tc>
          <w:tcPr>
            <w:tcW w:w="2507" w:type="dxa"/>
            <w:vMerge/>
            <w:tcBorders>
              <w:left w:val="single" w:sz="8" w:space="0" w:color="00000A"/>
            </w:tcBorders>
            <w:shd w:val="clear" w:color="auto" w:fill="FFFFFF"/>
          </w:tcPr>
          <w:p w14:paraId="3EAFBE42" w14:textId="77777777" w:rsidR="00D97E13" w:rsidRPr="009162E6" w:rsidRDefault="00D97E13" w:rsidP="00D97E13">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7722B1E8" w14:textId="77777777" w:rsidR="00D97E13" w:rsidRPr="009162E6" w:rsidRDefault="00D97E13" w:rsidP="00D97E13">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090FF983" w14:textId="77777777" w:rsidR="00D97E13" w:rsidRPr="009162E6" w:rsidRDefault="00D97E13" w:rsidP="00D97E13">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44E3BD2E" w14:textId="77777777" w:rsidR="00D97E13" w:rsidRPr="009162E6" w:rsidRDefault="00D97E13" w:rsidP="00D97E13">
            <w:pPr>
              <w:ind w:right="57"/>
              <w:rPr>
                <w:rFonts w:ascii="Arial" w:hAnsi="Arial" w:cs="Arial"/>
                <w:b/>
                <w:color w:val="000000" w:themeColor="text1"/>
                <w:sz w:val="16"/>
                <w:szCs w:val="16"/>
              </w:rPr>
            </w:pPr>
          </w:p>
        </w:tc>
      </w:tr>
      <w:tr w:rsidR="00D97E13" w:rsidRPr="009162E6" w14:paraId="7C80C58F" w14:textId="77777777" w:rsidTr="00D97E13">
        <w:trPr>
          <w:trHeight w:val="156"/>
        </w:trPr>
        <w:tc>
          <w:tcPr>
            <w:tcW w:w="1643" w:type="dxa"/>
            <w:vMerge/>
            <w:tcBorders>
              <w:left w:val="single" w:sz="8" w:space="0" w:color="00000A"/>
            </w:tcBorders>
            <w:shd w:val="clear" w:color="auto" w:fill="FFFFFF"/>
          </w:tcPr>
          <w:p w14:paraId="193C9C08" w14:textId="77777777" w:rsidR="00D97E13" w:rsidRPr="009162E6" w:rsidRDefault="00D97E13" w:rsidP="00D97E13">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453A9322" w14:textId="77777777" w:rsidR="00D97E13" w:rsidRPr="009162E6" w:rsidRDefault="00D97E13" w:rsidP="00D97E13">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732B49FA" w14:textId="77777777" w:rsidR="00D97E13" w:rsidRPr="009162E6" w:rsidRDefault="00D97E13" w:rsidP="00D97E13">
            <w:pPr>
              <w:rPr>
                <w:rFonts w:ascii="Arial" w:hAnsi="Arial" w:cs="Arial"/>
                <w:sz w:val="16"/>
                <w:szCs w:val="16"/>
                <w:lang w:val="en-US"/>
              </w:rPr>
            </w:pPr>
            <w:r w:rsidRPr="009162E6">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5EC1F8B9" w14:textId="77777777" w:rsidR="00D97E13" w:rsidRPr="009162E6" w:rsidRDefault="00D97E13" w:rsidP="00D97E13">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526FC99E" w14:textId="77777777" w:rsidR="00D97E13" w:rsidRPr="009162E6" w:rsidRDefault="00D97E13" w:rsidP="00D97E13">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25968845" w14:textId="77777777" w:rsidR="00D97E13" w:rsidRPr="009162E6" w:rsidRDefault="00D97E13" w:rsidP="00D97E13">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1AF678B0" w14:textId="77777777" w:rsidR="00D97E13" w:rsidRPr="009162E6" w:rsidRDefault="00D97E13" w:rsidP="00D97E13">
            <w:pPr>
              <w:ind w:right="57"/>
              <w:rPr>
                <w:rFonts w:ascii="Arial" w:hAnsi="Arial" w:cs="Arial"/>
                <w:b/>
                <w:color w:val="000000" w:themeColor="text1"/>
                <w:sz w:val="16"/>
                <w:szCs w:val="16"/>
                <w:lang w:val="en-US"/>
              </w:rPr>
            </w:pPr>
          </w:p>
        </w:tc>
      </w:tr>
      <w:tr w:rsidR="00D97E13" w:rsidRPr="009162E6" w14:paraId="34B1DFBA" w14:textId="77777777" w:rsidTr="00D97E13">
        <w:trPr>
          <w:trHeight w:val="964"/>
        </w:trPr>
        <w:tc>
          <w:tcPr>
            <w:tcW w:w="1643" w:type="dxa"/>
            <w:vMerge w:val="restart"/>
            <w:tcBorders>
              <w:left w:val="single" w:sz="8" w:space="0" w:color="00000A"/>
            </w:tcBorders>
            <w:shd w:val="clear" w:color="auto" w:fill="FFFFFF"/>
          </w:tcPr>
          <w:p w14:paraId="7328060B" w14:textId="77777777" w:rsidR="00D97E13" w:rsidRPr="009162E6" w:rsidRDefault="00D97E13" w:rsidP="00D97E13">
            <w:pPr>
              <w:rPr>
                <w:rFonts w:ascii="Arial" w:eastAsia="Arial" w:hAnsi="Arial" w:cs="Arial"/>
                <w:sz w:val="16"/>
                <w:szCs w:val="16"/>
              </w:rPr>
            </w:pPr>
            <w:r w:rsidRPr="009162E6">
              <w:rPr>
                <w:rFonts w:ascii="Arial" w:hAnsi="Arial" w:cs="Arial"/>
                <w:sz w:val="16"/>
                <w:szCs w:val="16"/>
              </w:rPr>
              <w:lastRenderedPageBreak/>
              <w:t xml:space="preserve">CE 3. </w:t>
            </w:r>
          </w:p>
        </w:tc>
        <w:tc>
          <w:tcPr>
            <w:tcW w:w="2552" w:type="dxa"/>
            <w:tcBorders>
              <w:left w:val="single" w:sz="8" w:space="0" w:color="00000A"/>
              <w:bottom w:val="single" w:sz="4" w:space="0" w:color="auto"/>
            </w:tcBorders>
            <w:shd w:val="clear" w:color="auto" w:fill="FFFFFF"/>
          </w:tcPr>
          <w:p w14:paraId="617CC104"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0A059B63"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1426CBC8"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2F646E94"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3AF30313"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17C9CB8B"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B3. Estimación y relaciones.</w:t>
            </w:r>
          </w:p>
          <w:p w14:paraId="33924C98"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0E91266F"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D2. Modelo matemático. </w:t>
            </w:r>
          </w:p>
          <w:p w14:paraId="717C212D"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D4. Pensamiento computacional.</w:t>
            </w:r>
          </w:p>
          <w:p w14:paraId="4211A5AC"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A0D87BC"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A3. Sentido de las operaciones.</w:t>
            </w:r>
          </w:p>
        </w:tc>
        <w:tc>
          <w:tcPr>
            <w:tcW w:w="1559" w:type="dxa"/>
            <w:vMerge w:val="restart"/>
            <w:tcBorders>
              <w:left w:val="single" w:sz="8" w:space="0" w:color="00000A"/>
            </w:tcBorders>
            <w:shd w:val="clear" w:color="auto" w:fill="FFFFFF"/>
          </w:tcPr>
          <w:p w14:paraId="341CFF61"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577DFC09"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73AD045" w14:textId="77777777" w:rsidR="00D97E13" w:rsidRPr="009162E6" w:rsidRDefault="00D97E13" w:rsidP="00D97E13">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4654A93A"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38ECFED2"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Descubro cuánto mide </w:t>
            </w:r>
          </w:p>
          <w:p w14:paraId="76F89594" w14:textId="77777777" w:rsidR="00D97E13" w:rsidRPr="009162E6" w:rsidRDefault="00D97E13" w:rsidP="00D97E13">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Medir con unidades de medida no convencionales: clips, hojas, libros, pinturas…La importancia de comparar longitudes medidas con la misma unidad.</w:t>
            </w:r>
          </w:p>
          <w:p w14:paraId="398F400F" w14:textId="77777777" w:rsidR="00D97E13" w:rsidRPr="009162E6" w:rsidRDefault="00D97E13" w:rsidP="00D97E13">
            <w:pPr>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Mido con mi cuerpo </w:t>
            </w:r>
          </w:p>
          <w:p w14:paraId="47994B80"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Medir con unidades de medida corporales: palmo, pie, paso.</w:t>
            </w:r>
          </w:p>
          <w:p w14:paraId="5EF25559" w14:textId="77777777" w:rsidR="00D97E13" w:rsidRPr="009162E6" w:rsidRDefault="00D97E13" w:rsidP="00D97E13">
            <w:pPr>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11C12E19"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Razonamiento: Clasificación.</w:t>
            </w:r>
          </w:p>
          <w:p w14:paraId="3B1224BD"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Sumar 5 a números acabados en 0 o en 5. </w:t>
            </w:r>
          </w:p>
          <w:p w14:paraId="42182E38" w14:textId="77777777" w:rsidR="00D97E13" w:rsidRPr="009162E6" w:rsidRDefault="00D97E13" w:rsidP="00D97E13">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Patrones.</w:t>
            </w:r>
          </w:p>
        </w:tc>
      </w:tr>
      <w:tr w:rsidR="00D97E13" w:rsidRPr="009162E6" w14:paraId="5242EF40" w14:textId="77777777" w:rsidTr="00D97E13">
        <w:trPr>
          <w:trHeight w:val="673"/>
        </w:trPr>
        <w:tc>
          <w:tcPr>
            <w:tcW w:w="1643" w:type="dxa"/>
            <w:vMerge/>
            <w:tcBorders>
              <w:left w:val="single" w:sz="8" w:space="0" w:color="00000A"/>
              <w:bottom w:val="single" w:sz="4" w:space="0" w:color="00000A"/>
            </w:tcBorders>
            <w:shd w:val="clear" w:color="auto" w:fill="FFFFFF"/>
          </w:tcPr>
          <w:p w14:paraId="26E0C40E" w14:textId="77777777" w:rsidR="00D97E13" w:rsidRPr="009162E6" w:rsidRDefault="00D97E13" w:rsidP="00D97E13">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17CE0CA1" w14:textId="77777777" w:rsidR="00D97E13" w:rsidRPr="009162E6" w:rsidRDefault="00D97E13" w:rsidP="00D97E13">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56C73129"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32B5E656" w14:textId="77777777" w:rsidR="00D97E13" w:rsidRPr="009162E6" w:rsidRDefault="00D97E13" w:rsidP="00D97E13">
            <w:pPr>
              <w:pBdr>
                <w:top w:val="nil"/>
                <w:left w:val="nil"/>
                <w:bottom w:val="nil"/>
                <w:right w:val="nil"/>
                <w:between w:val="nil"/>
              </w:pBdr>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07522F10" w14:textId="77777777" w:rsidR="00D97E13" w:rsidRPr="009162E6" w:rsidRDefault="00D97E13" w:rsidP="00D97E13">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76E426AA" w14:textId="77777777" w:rsidR="00D97E13" w:rsidRPr="009162E6" w:rsidRDefault="00D97E13" w:rsidP="00D97E13">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29AC4E41" w14:textId="77777777" w:rsidR="00D97E13" w:rsidRPr="009162E6" w:rsidRDefault="00D97E13" w:rsidP="00D97E13">
            <w:pPr>
              <w:rPr>
                <w:rFonts w:ascii="Arial" w:hAnsi="Arial" w:cs="Arial"/>
                <w:sz w:val="16"/>
                <w:szCs w:val="16"/>
              </w:rPr>
            </w:pPr>
          </w:p>
        </w:tc>
      </w:tr>
      <w:tr w:rsidR="00D97E13" w:rsidRPr="009162E6" w14:paraId="2D37B3D0" w14:textId="77777777" w:rsidTr="00D97E13">
        <w:trPr>
          <w:trHeight w:val="1083"/>
        </w:trPr>
        <w:tc>
          <w:tcPr>
            <w:tcW w:w="1643" w:type="dxa"/>
            <w:vMerge w:val="restart"/>
            <w:tcBorders>
              <w:left w:val="single" w:sz="8" w:space="0" w:color="00000A"/>
            </w:tcBorders>
            <w:shd w:val="clear" w:color="auto" w:fill="FFFFFF"/>
          </w:tcPr>
          <w:p w14:paraId="6CE149B5"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 xml:space="preserve">CE 4. </w:t>
            </w:r>
          </w:p>
        </w:tc>
        <w:tc>
          <w:tcPr>
            <w:tcW w:w="2552" w:type="dxa"/>
            <w:tcBorders>
              <w:left w:val="single" w:sz="8" w:space="0" w:color="00000A"/>
              <w:bottom w:val="single" w:sz="4" w:space="0" w:color="auto"/>
            </w:tcBorders>
            <w:shd w:val="clear" w:color="auto" w:fill="FFFFFF"/>
          </w:tcPr>
          <w:p w14:paraId="19D58E55" w14:textId="77777777" w:rsidR="00D97E13" w:rsidRPr="009162E6" w:rsidRDefault="00D97E13" w:rsidP="00D97E13">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30C203CF"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1E18E721"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3C67A90B"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D2. Modelo matemático. </w:t>
            </w:r>
          </w:p>
          <w:p w14:paraId="6FCCCC7B"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D4. Pensamiento computacional.</w:t>
            </w:r>
          </w:p>
          <w:p w14:paraId="1ECD8173"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4CEBC882"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A3. Sentido de las operaciones.</w:t>
            </w:r>
          </w:p>
        </w:tc>
        <w:tc>
          <w:tcPr>
            <w:tcW w:w="1559" w:type="dxa"/>
            <w:vMerge w:val="restart"/>
            <w:tcBorders>
              <w:left w:val="single" w:sz="8" w:space="0" w:color="00000A"/>
            </w:tcBorders>
            <w:shd w:val="clear" w:color="auto" w:fill="FFFFFF"/>
          </w:tcPr>
          <w:p w14:paraId="0C77F1C1"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0823A60"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F0656BB" w14:textId="77777777" w:rsidR="00D97E13" w:rsidRPr="009162E6" w:rsidRDefault="00D97E13" w:rsidP="00D97E13">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413A2677"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6EE27799"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¡Dale al coco! </w:t>
            </w:r>
          </w:p>
          <w:p w14:paraId="011316A8"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Razonamiento: Clasificación.</w:t>
            </w:r>
          </w:p>
          <w:p w14:paraId="5458D810"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Cálculo mental: Sumar 5 a números acabados en 0 o en 5. </w:t>
            </w:r>
          </w:p>
          <w:p w14:paraId="6F65BE05" w14:textId="77777777" w:rsidR="00D97E13" w:rsidRPr="009162E6" w:rsidRDefault="00D97E13" w:rsidP="00D97E13">
            <w:pPr>
              <w:rPr>
                <w:rFonts w:ascii="Arial" w:eastAsia="Arial" w:hAnsi="Arial" w:cs="Arial"/>
                <w:bCs/>
                <w:color w:val="000000"/>
                <w:sz w:val="16"/>
                <w:szCs w:val="16"/>
              </w:rPr>
            </w:pPr>
            <w:r w:rsidRPr="009162E6">
              <w:rPr>
                <w:rFonts w:ascii="Arial" w:hAnsi="Arial" w:cs="Arial"/>
                <w:color w:val="000000" w:themeColor="text1"/>
                <w:sz w:val="16"/>
                <w:szCs w:val="16"/>
              </w:rPr>
              <w:t>Pensamiento computacional: Patrones.</w:t>
            </w:r>
          </w:p>
        </w:tc>
      </w:tr>
      <w:tr w:rsidR="00D97E13" w:rsidRPr="009162E6" w14:paraId="2E07CEBD" w14:textId="77777777" w:rsidTr="00D97E13">
        <w:trPr>
          <w:trHeight w:val="964"/>
        </w:trPr>
        <w:tc>
          <w:tcPr>
            <w:tcW w:w="1643" w:type="dxa"/>
            <w:vMerge/>
            <w:tcBorders>
              <w:left w:val="single" w:sz="8" w:space="0" w:color="00000A"/>
              <w:bottom w:val="single" w:sz="4" w:space="0" w:color="00000A"/>
            </w:tcBorders>
            <w:shd w:val="clear" w:color="auto" w:fill="FFFFFF"/>
          </w:tcPr>
          <w:p w14:paraId="4CF9FEEA" w14:textId="77777777" w:rsidR="00D97E13" w:rsidRPr="009162E6" w:rsidRDefault="00D97E13" w:rsidP="00D97E13">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2DB5345F" w14:textId="77777777" w:rsidR="00D97E13" w:rsidRPr="009162E6" w:rsidRDefault="00D97E13" w:rsidP="00D97E13">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1BA6E06E"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507" w:type="dxa"/>
            <w:vMerge/>
            <w:tcBorders>
              <w:left w:val="single" w:sz="8" w:space="0" w:color="00000A"/>
              <w:bottom w:val="single" w:sz="4" w:space="0" w:color="00000A"/>
            </w:tcBorders>
            <w:shd w:val="clear" w:color="auto" w:fill="FFFFFF"/>
          </w:tcPr>
          <w:p w14:paraId="6BFC8D1D" w14:textId="77777777" w:rsidR="00D97E13" w:rsidRPr="009162E6" w:rsidRDefault="00D97E13" w:rsidP="00D97E13">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52BE715E" w14:textId="77777777" w:rsidR="00D97E13" w:rsidRPr="009162E6" w:rsidRDefault="00D97E13" w:rsidP="00D97E13">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F100946" w14:textId="77777777" w:rsidR="00D97E13" w:rsidRPr="009162E6" w:rsidRDefault="00D97E13" w:rsidP="00D97E13">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5540B25F" w14:textId="77777777" w:rsidR="00D97E13" w:rsidRPr="009162E6" w:rsidRDefault="00D97E13" w:rsidP="00D97E13">
            <w:pPr>
              <w:rPr>
                <w:rFonts w:ascii="Arial" w:hAnsi="Arial" w:cs="Arial"/>
                <w:b/>
                <w:bCs/>
                <w:sz w:val="16"/>
                <w:szCs w:val="16"/>
                <w:lang w:val="en-US"/>
              </w:rPr>
            </w:pPr>
          </w:p>
        </w:tc>
      </w:tr>
      <w:tr w:rsidR="00D97E13" w:rsidRPr="009162E6" w14:paraId="2FA56E7F" w14:textId="77777777" w:rsidTr="00D97E13">
        <w:trPr>
          <w:trHeight w:val="1278"/>
        </w:trPr>
        <w:tc>
          <w:tcPr>
            <w:tcW w:w="1643" w:type="dxa"/>
            <w:vMerge w:val="restart"/>
            <w:tcBorders>
              <w:left w:val="single" w:sz="8" w:space="0" w:color="00000A"/>
            </w:tcBorders>
            <w:shd w:val="clear" w:color="auto" w:fill="FFFFFF"/>
          </w:tcPr>
          <w:p w14:paraId="7C92F589" w14:textId="77777777" w:rsidR="00D97E13" w:rsidRPr="009162E6" w:rsidRDefault="00D97E13" w:rsidP="00D97E13">
            <w:pPr>
              <w:rPr>
                <w:rFonts w:ascii="Arial" w:eastAsia="Arial" w:hAnsi="Arial" w:cs="Arial"/>
                <w:b/>
                <w:color w:val="000000"/>
                <w:sz w:val="16"/>
                <w:szCs w:val="16"/>
              </w:rPr>
            </w:pPr>
            <w:r w:rsidRPr="009162E6">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2CE2708C"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0604745E"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507" w:type="dxa"/>
            <w:vMerge w:val="restart"/>
            <w:tcBorders>
              <w:left w:val="single" w:sz="8" w:space="0" w:color="00000A"/>
            </w:tcBorders>
            <w:shd w:val="clear" w:color="auto" w:fill="FFFFFF"/>
          </w:tcPr>
          <w:p w14:paraId="73F0F4E4"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7DEFB840"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707C5EF7"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6E542356"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2CDC92F4"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24FE6618"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4E9F7D2F"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57926571"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264A7313"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112D5D46"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145FF0D8"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vMerge w:val="restart"/>
            <w:tcBorders>
              <w:left w:val="single" w:sz="8" w:space="0" w:color="00000A"/>
            </w:tcBorders>
            <w:shd w:val="clear" w:color="auto" w:fill="FFFFFF"/>
          </w:tcPr>
          <w:p w14:paraId="3FA73A9A"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D7FFF43"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270749A" w14:textId="77777777" w:rsidR="00D97E13" w:rsidRPr="009162E6" w:rsidRDefault="00D97E13" w:rsidP="00D97E13">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2F35E175" w14:textId="77777777" w:rsidR="00D97E13" w:rsidRPr="009162E6" w:rsidRDefault="00D97E13" w:rsidP="00D97E13">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4117111C"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Aprendo los números hasta el 49</w:t>
            </w:r>
          </w:p>
          <w:p w14:paraId="2CF83438" w14:textId="77777777" w:rsidR="00D97E13" w:rsidRPr="009162E6" w:rsidRDefault="00D97E13" w:rsidP="00D97E13">
            <w:pPr>
              <w:ind w:right="57"/>
              <w:rPr>
                <w:rFonts w:ascii="Arial" w:eastAsia="Arial" w:hAnsi="Arial" w:cs="Arial"/>
                <w:b/>
                <w:color w:val="000000" w:themeColor="text1"/>
                <w:sz w:val="16"/>
                <w:szCs w:val="16"/>
              </w:rPr>
            </w:pPr>
            <w:r w:rsidRPr="009162E6">
              <w:rPr>
                <w:rFonts w:ascii="Arial" w:hAnsi="Arial" w:cs="Arial"/>
                <w:color w:val="000000" w:themeColor="text1"/>
                <w:sz w:val="16"/>
                <w:szCs w:val="16"/>
              </w:rPr>
              <w:t>Conteo, orden, composición, descomposición).</w:t>
            </w:r>
          </w:p>
          <w:p w14:paraId="48F8020A" w14:textId="77777777" w:rsidR="00D97E13" w:rsidRPr="009162E6" w:rsidRDefault="00D97E13" w:rsidP="00D97E13">
            <w:pPr>
              <w:spacing w:before="60"/>
              <w:rPr>
                <w:rFonts w:ascii="Arial" w:hAnsi="Arial" w:cs="Arial"/>
                <w:color w:val="000000" w:themeColor="text1"/>
                <w:sz w:val="16"/>
                <w:szCs w:val="16"/>
              </w:rPr>
            </w:pPr>
            <w:r w:rsidRPr="009162E6">
              <w:rPr>
                <w:rFonts w:ascii="Arial" w:hAnsi="Arial" w:cs="Arial"/>
                <w:b/>
                <w:bCs/>
                <w:color w:val="000000" w:themeColor="text1"/>
                <w:sz w:val="16"/>
                <w:szCs w:val="16"/>
              </w:rPr>
              <w:t>Aprendo los números hasta el 59</w:t>
            </w:r>
            <w:r w:rsidRPr="009162E6">
              <w:rPr>
                <w:rFonts w:ascii="Arial" w:hAnsi="Arial" w:cs="Arial"/>
                <w:color w:val="000000" w:themeColor="text1"/>
                <w:sz w:val="16"/>
                <w:szCs w:val="16"/>
              </w:rPr>
              <w:t xml:space="preserve"> Conteo, orden, composición, descomposición.</w:t>
            </w:r>
          </w:p>
          <w:p w14:paraId="6D730E39"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a sumar en vertical </w:t>
            </w:r>
          </w:p>
          <w:p w14:paraId="71F5A3AE"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Sumar aplicando el algoritmo tradicional de la suma. Propiedades de la suma. Aplicación de la suma a problemas aritméticos.</w:t>
            </w:r>
          </w:p>
          <w:p w14:paraId="77953787"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328036D9"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7BC4DF98"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Rueda lógica. </w:t>
            </w:r>
          </w:p>
          <w:p w14:paraId="4AC2D656" w14:textId="77777777" w:rsidR="00D97E13" w:rsidRPr="009162E6" w:rsidRDefault="00D97E13" w:rsidP="00D97E13">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r w:rsidR="00D97E13" w:rsidRPr="009162E6" w14:paraId="25B35981" w14:textId="77777777" w:rsidTr="00D97E13">
        <w:trPr>
          <w:trHeight w:val="1417"/>
        </w:trPr>
        <w:tc>
          <w:tcPr>
            <w:tcW w:w="1643" w:type="dxa"/>
            <w:vMerge/>
            <w:tcBorders>
              <w:left w:val="single" w:sz="8" w:space="0" w:color="00000A"/>
              <w:bottom w:val="single" w:sz="4" w:space="0" w:color="00000A"/>
            </w:tcBorders>
            <w:shd w:val="clear" w:color="auto" w:fill="FFFFFF"/>
          </w:tcPr>
          <w:p w14:paraId="788CBC06" w14:textId="77777777" w:rsidR="00D97E13" w:rsidRPr="009162E6" w:rsidRDefault="00D97E13" w:rsidP="00D97E13">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4A1633BB" w14:textId="77777777" w:rsidR="00D97E13" w:rsidRPr="009162E6" w:rsidRDefault="00D97E13" w:rsidP="00D97E13">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50CB6905" w14:textId="77777777" w:rsidR="00D97E13" w:rsidRPr="009162E6" w:rsidRDefault="00D97E13" w:rsidP="00D97E13">
            <w:pPr>
              <w:rPr>
                <w:rFonts w:ascii="Arial" w:hAnsi="Arial" w:cs="Arial"/>
                <w:sz w:val="16"/>
                <w:szCs w:val="16"/>
                <w:lang w:val="en-US"/>
              </w:rPr>
            </w:pPr>
            <w:r w:rsidRPr="009162E6">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2688C7B9" w14:textId="77777777" w:rsidR="00D97E13" w:rsidRPr="009162E6" w:rsidRDefault="00D97E13" w:rsidP="00D97E13">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6862D50D" w14:textId="77777777" w:rsidR="00D97E13" w:rsidRPr="009162E6" w:rsidRDefault="00D97E13" w:rsidP="00D97E13">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3294538D" w14:textId="77777777" w:rsidR="00D97E13" w:rsidRPr="009162E6" w:rsidRDefault="00D97E13" w:rsidP="00D97E13">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7F561D6A" w14:textId="77777777" w:rsidR="00D97E13" w:rsidRPr="009162E6" w:rsidRDefault="00D97E13" w:rsidP="00D97E13">
            <w:pPr>
              <w:rPr>
                <w:rFonts w:ascii="Arial" w:eastAsia="Arial" w:hAnsi="Arial" w:cs="Arial"/>
                <w:b/>
                <w:color w:val="000000"/>
                <w:sz w:val="16"/>
                <w:szCs w:val="16"/>
                <w:lang w:val="en-US"/>
              </w:rPr>
            </w:pPr>
          </w:p>
        </w:tc>
      </w:tr>
      <w:tr w:rsidR="00D97E13" w:rsidRPr="009162E6" w14:paraId="1BA20998" w14:textId="77777777" w:rsidTr="00D97E13">
        <w:trPr>
          <w:trHeight w:val="632"/>
        </w:trPr>
        <w:tc>
          <w:tcPr>
            <w:tcW w:w="1643" w:type="dxa"/>
            <w:vMerge w:val="restart"/>
            <w:tcBorders>
              <w:left w:val="single" w:sz="8" w:space="0" w:color="00000A"/>
            </w:tcBorders>
            <w:shd w:val="clear" w:color="auto" w:fill="FFFFFF"/>
          </w:tcPr>
          <w:p w14:paraId="6C7D7636"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242CF958"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6C666508"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2F3EC95C"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16BFA62A"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515667A2"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7AD28B8A"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7A40173A"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07C81412"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lastRenderedPageBreak/>
              <w:t>Sentido de la medida.</w:t>
            </w:r>
          </w:p>
          <w:p w14:paraId="21B69DBB"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75CDC255"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71A527F1"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B3. Estimación y relaciones.</w:t>
            </w:r>
          </w:p>
        </w:tc>
        <w:tc>
          <w:tcPr>
            <w:tcW w:w="1559" w:type="dxa"/>
            <w:vMerge w:val="restart"/>
            <w:tcBorders>
              <w:left w:val="single" w:sz="8" w:space="0" w:color="00000A"/>
            </w:tcBorders>
            <w:shd w:val="clear" w:color="auto" w:fill="FFFFFF"/>
          </w:tcPr>
          <w:p w14:paraId="67FA4C7F"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lastRenderedPageBreak/>
              <w:t>- Observación sistemática</w:t>
            </w:r>
          </w:p>
          <w:p w14:paraId="08559F66"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7D0B7D0"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7D288365" w14:textId="77777777" w:rsidR="00D97E13" w:rsidRPr="009162E6" w:rsidRDefault="00D97E13" w:rsidP="00D97E13">
            <w:pPr>
              <w:ind w:right="57"/>
              <w:rPr>
                <w:rFonts w:ascii="Arial" w:eastAsia="Arial" w:hAnsi="Arial" w:cs="Arial"/>
                <w:b/>
                <w:color w:val="000000" w:themeColor="text1"/>
                <w:sz w:val="16"/>
                <w:szCs w:val="16"/>
              </w:rPr>
            </w:pPr>
            <w:r w:rsidRPr="009162E6">
              <w:rPr>
                <w:rFonts w:ascii="Arial" w:hAnsi="Arial" w:cs="Arial"/>
                <w:b/>
                <w:bCs/>
                <w:color w:val="000000" w:themeColor="text1"/>
                <w:sz w:val="16"/>
                <w:szCs w:val="16"/>
              </w:rPr>
              <w:t>Aprendo los números hasta el 59</w:t>
            </w:r>
            <w:r w:rsidRPr="009162E6">
              <w:rPr>
                <w:rFonts w:ascii="Arial" w:hAnsi="Arial" w:cs="Arial"/>
                <w:color w:val="000000" w:themeColor="text1"/>
                <w:sz w:val="16"/>
                <w:szCs w:val="16"/>
              </w:rPr>
              <w:t xml:space="preserve"> Conteo, orden, composición, descomposición.</w:t>
            </w:r>
          </w:p>
          <w:p w14:paraId="1645BBEB"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a sumar en vertical </w:t>
            </w:r>
          </w:p>
          <w:p w14:paraId="0C46F486"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lastRenderedPageBreak/>
              <w:t>Sumar aplicando el algoritmo tradicional de la suma. Propiedades de la suma. Aplicación de la suma a problemas aritméticos.</w:t>
            </w:r>
          </w:p>
          <w:p w14:paraId="191F7D77"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Descubro cuánto mide </w:t>
            </w:r>
          </w:p>
          <w:p w14:paraId="681D0E54"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Medir con unidades de medida no convencionales: clips, hojas, libros, pinturas…La importancia de comparar longitudes medidas con la misma unidad.</w:t>
            </w:r>
          </w:p>
          <w:p w14:paraId="3DBB8D06"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Mido con mi cuerpo </w:t>
            </w:r>
          </w:p>
          <w:p w14:paraId="5F1DF738" w14:textId="77777777" w:rsidR="00D97E13" w:rsidRPr="009162E6" w:rsidRDefault="00D97E13" w:rsidP="00D97E13">
            <w:pPr>
              <w:rPr>
                <w:rFonts w:ascii="Arial" w:eastAsia="Arial" w:hAnsi="Arial" w:cs="Arial"/>
                <w:bCs/>
                <w:color w:val="000000"/>
                <w:sz w:val="16"/>
                <w:szCs w:val="16"/>
              </w:rPr>
            </w:pPr>
            <w:r w:rsidRPr="009162E6">
              <w:rPr>
                <w:rFonts w:ascii="Arial" w:hAnsi="Arial" w:cs="Arial"/>
                <w:color w:val="000000" w:themeColor="text1"/>
                <w:sz w:val="16"/>
                <w:szCs w:val="16"/>
              </w:rPr>
              <w:t>Medir con unidades de medida corporales: palmo, pie, paso.</w:t>
            </w:r>
          </w:p>
        </w:tc>
      </w:tr>
      <w:tr w:rsidR="00D97E13" w:rsidRPr="009162E6" w14:paraId="22F7B8B6" w14:textId="77777777" w:rsidTr="00D97E13">
        <w:trPr>
          <w:trHeight w:val="804"/>
        </w:trPr>
        <w:tc>
          <w:tcPr>
            <w:tcW w:w="1643" w:type="dxa"/>
            <w:vMerge/>
            <w:tcBorders>
              <w:left w:val="single" w:sz="8" w:space="0" w:color="00000A"/>
              <w:bottom w:val="single" w:sz="4" w:space="0" w:color="00000A"/>
            </w:tcBorders>
            <w:shd w:val="clear" w:color="auto" w:fill="FFFFFF"/>
          </w:tcPr>
          <w:p w14:paraId="3256D56D" w14:textId="77777777" w:rsidR="00D97E13" w:rsidRPr="009162E6" w:rsidRDefault="00D97E13" w:rsidP="00D97E13">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48467BD5"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53096DEC"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2BCAE4E1" w14:textId="77777777" w:rsidR="00D97E13" w:rsidRPr="009162E6" w:rsidRDefault="00D97E13" w:rsidP="00D97E13">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21BB6607" w14:textId="77777777" w:rsidR="00D97E13" w:rsidRPr="009162E6" w:rsidRDefault="00D97E13" w:rsidP="00D97E13">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D45EFAA" w14:textId="77777777" w:rsidR="00D97E13" w:rsidRPr="009162E6" w:rsidRDefault="00D97E13" w:rsidP="00D97E13">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F080D6B" w14:textId="77777777" w:rsidR="00D97E13" w:rsidRPr="009162E6" w:rsidRDefault="00D97E13" w:rsidP="00D97E13">
            <w:pPr>
              <w:rPr>
                <w:rFonts w:ascii="Arial" w:hAnsi="Arial" w:cs="Arial"/>
                <w:b/>
                <w:bCs/>
                <w:sz w:val="16"/>
                <w:szCs w:val="16"/>
                <w:lang w:val="en-US"/>
              </w:rPr>
            </w:pPr>
          </w:p>
        </w:tc>
      </w:tr>
      <w:tr w:rsidR="00D97E13" w:rsidRPr="009162E6" w14:paraId="01ED7F61" w14:textId="77777777" w:rsidTr="00D97E13">
        <w:trPr>
          <w:trHeight w:val="160"/>
        </w:trPr>
        <w:tc>
          <w:tcPr>
            <w:tcW w:w="1643" w:type="dxa"/>
            <w:tcBorders>
              <w:left w:val="single" w:sz="8" w:space="0" w:color="00000A"/>
              <w:bottom w:val="single" w:sz="4" w:space="0" w:color="00000A"/>
            </w:tcBorders>
            <w:shd w:val="clear" w:color="auto" w:fill="FFFFFF"/>
          </w:tcPr>
          <w:p w14:paraId="1475D4E5"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07750034"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2E958868" w14:textId="77777777" w:rsidR="00D97E13" w:rsidRPr="009162E6" w:rsidRDefault="00D97E13" w:rsidP="00D97E13">
            <w:pPr>
              <w:rPr>
                <w:rFonts w:ascii="Arial" w:eastAsia="Arial" w:hAnsi="Arial" w:cs="Arial"/>
                <w:sz w:val="16"/>
                <w:szCs w:val="16"/>
                <w:lang w:val="en-US"/>
              </w:rPr>
            </w:pPr>
            <w:r w:rsidRPr="009162E6">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399EDC7E"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1E7D9808"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533E1E9B"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112906E3"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6DF9FF7D" w14:textId="77777777" w:rsidR="00D97E13" w:rsidRPr="009162E6" w:rsidRDefault="00D97E13" w:rsidP="00D97E13">
            <w:pPr>
              <w:pStyle w:val="NormalWeb"/>
              <w:spacing w:before="60" w:beforeAutospacing="0" w:after="0" w:afterAutospacing="0"/>
              <w:rPr>
                <w:rFonts w:ascii="Arial" w:hAnsi="Arial" w:cs="Arial"/>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2ACB5420"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556710E3"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6DFFB652"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6024A2C" w14:textId="77777777" w:rsidR="00D97E13" w:rsidRPr="009162E6" w:rsidRDefault="00D97E13" w:rsidP="00D97E13">
            <w:pPr>
              <w:ind w:left="102" w:hanging="102"/>
              <w:rPr>
                <w:rFonts w:ascii="Arial" w:eastAsia="Arial" w:hAnsi="Arial" w:cs="Arial"/>
                <w:b/>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20E4407E"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6F8AF8B0" w14:textId="77777777" w:rsidR="00D97E13" w:rsidRPr="009162E6" w:rsidRDefault="00D97E13" w:rsidP="00D97E13">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41736CC0"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041FE27D" w14:textId="77777777" w:rsidR="00D97E13" w:rsidRPr="009162E6" w:rsidRDefault="00D97E13" w:rsidP="00D97E13">
            <w:pPr>
              <w:ind w:right="57"/>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Rueda lógica. </w:t>
            </w:r>
          </w:p>
          <w:p w14:paraId="564075A1"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¿Cómo he aprendido?</w:t>
            </w:r>
          </w:p>
        </w:tc>
      </w:tr>
      <w:tr w:rsidR="00D97E13" w:rsidRPr="009162E6" w14:paraId="01550F38" w14:textId="77777777" w:rsidTr="00D97E13">
        <w:trPr>
          <w:trHeight w:val="1701"/>
        </w:trPr>
        <w:tc>
          <w:tcPr>
            <w:tcW w:w="1643" w:type="dxa"/>
            <w:tcBorders>
              <w:left w:val="single" w:sz="8" w:space="0" w:color="00000A"/>
              <w:bottom w:val="single" w:sz="4" w:space="0" w:color="00000A"/>
            </w:tcBorders>
            <w:shd w:val="clear" w:color="auto" w:fill="FFFFFF"/>
          </w:tcPr>
          <w:p w14:paraId="0F3C5035" w14:textId="77777777" w:rsidR="00D97E13" w:rsidRPr="009162E6" w:rsidRDefault="00D97E13" w:rsidP="00D97E13">
            <w:pPr>
              <w:rPr>
                <w:rFonts w:ascii="Arial" w:eastAsia="Arial" w:hAnsi="Arial" w:cs="Arial"/>
                <w:b/>
                <w:color w:val="000000"/>
                <w:sz w:val="16"/>
                <w:szCs w:val="16"/>
              </w:rPr>
            </w:pPr>
            <w:r w:rsidRPr="009162E6">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17DDBBEE" w14:textId="77777777" w:rsidR="00D97E13" w:rsidRPr="009162E6" w:rsidRDefault="00D97E13" w:rsidP="00D97E13">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307F4632" w14:textId="77777777" w:rsidR="00D97E13" w:rsidRPr="009162E6" w:rsidRDefault="00D97E13" w:rsidP="00D97E13">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1DB4B080" w14:textId="77777777" w:rsidR="00D97E13" w:rsidRPr="009162E6" w:rsidRDefault="00D97E13" w:rsidP="00D97E13">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37E3EB27"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3DC10A0A"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31AAF76D"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06E2E99E" w14:textId="77777777" w:rsidR="00D97E13" w:rsidRPr="009162E6" w:rsidRDefault="00D97E13" w:rsidP="00D97E13">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4A28FDC8" w14:textId="77777777" w:rsidR="00D97E13" w:rsidRPr="009162E6" w:rsidRDefault="00D97E13" w:rsidP="00D97E13">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219CC204" w14:textId="77777777" w:rsidR="00D97E13" w:rsidRPr="009162E6" w:rsidRDefault="00D97E13" w:rsidP="00D97E13">
            <w:pPr>
              <w:rPr>
                <w:rFonts w:ascii="Arial" w:eastAsia="Arial" w:hAnsi="Arial" w:cs="Arial"/>
                <w:color w:val="000000" w:themeColor="text1"/>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15CBDD8F" w14:textId="77777777" w:rsidR="00D97E13" w:rsidRPr="009162E6" w:rsidRDefault="00D97E13" w:rsidP="00D97E13">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48FF8313"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0D545EBA" w14:textId="77777777" w:rsidR="00D97E13" w:rsidRPr="009162E6" w:rsidRDefault="00D97E13" w:rsidP="00D97E13">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78C2AB7B" w14:textId="77777777" w:rsidR="00D97E13" w:rsidRPr="009162E6" w:rsidRDefault="00D97E13" w:rsidP="00D97E13">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5F398A70" w14:textId="77777777" w:rsidR="00D97E13" w:rsidRPr="009162E6" w:rsidRDefault="00D97E13" w:rsidP="00D97E13">
            <w:pPr>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Página inicial </w:t>
            </w:r>
          </w:p>
          <w:p w14:paraId="3D80D529" w14:textId="77777777" w:rsidR="00D97E13" w:rsidRPr="009162E6" w:rsidRDefault="00D97E13" w:rsidP="00D97E13">
            <w:pPr>
              <w:rPr>
                <w:rFonts w:ascii="Arial" w:eastAsia="Arial" w:hAnsi="Arial" w:cs="Arial"/>
                <w:color w:val="000000" w:themeColor="text1"/>
                <w:sz w:val="16"/>
                <w:szCs w:val="16"/>
              </w:rPr>
            </w:pPr>
            <w:r w:rsidRPr="009162E6">
              <w:rPr>
                <w:rFonts w:ascii="Arial" w:hAnsi="Arial" w:cs="Arial"/>
                <w:color w:val="000000" w:themeColor="text1"/>
                <w:sz w:val="16"/>
                <w:szCs w:val="16"/>
              </w:rPr>
              <w:t xml:space="preserve">Situación de aprendizaje: Si vas de excursión, usa lo que tienes alrededor para medir distancias. ¡Visita el lugar donde vives! </w:t>
            </w:r>
            <w:proofErr w:type="spellStart"/>
            <w:r w:rsidRPr="009162E6">
              <w:rPr>
                <w:rFonts w:ascii="Arial" w:hAnsi="Arial" w:cs="Arial"/>
                <w:b/>
                <w:bCs/>
                <w:color w:val="000000" w:themeColor="text1"/>
                <w:sz w:val="16"/>
                <w:szCs w:val="16"/>
              </w:rPr>
              <w:t>ODS</w:t>
            </w:r>
            <w:proofErr w:type="spellEnd"/>
            <w:r w:rsidRPr="009162E6">
              <w:rPr>
                <w:rFonts w:ascii="Arial" w:hAnsi="Arial" w:cs="Arial"/>
                <w:b/>
                <w:bCs/>
                <w:color w:val="000000" w:themeColor="text1"/>
                <w:sz w:val="16"/>
                <w:szCs w:val="16"/>
              </w:rPr>
              <w:t xml:space="preserve"> 12:</w:t>
            </w:r>
            <w:r w:rsidRPr="009162E6">
              <w:rPr>
                <w:rFonts w:ascii="Arial" w:hAnsi="Arial" w:cs="Arial"/>
                <w:color w:val="000000" w:themeColor="text1"/>
                <w:sz w:val="16"/>
                <w:szCs w:val="16"/>
              </w:rPr>
              <w:t xml:space="preserve"> Producción y consumo responsables.</w:t>
            </w:r>
          </w:p>
          <w:p w14:paraId="127E6402" w14:textId="77777777" w:rsidR="00D97E13" w:rsidRPr="009162E6" w:rsidRDefault="00D97E13" w:rsidP="00D97E13">
            <w:pPr>
              <w:spacing w:before="60"/>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Porfolio </w:t>
            </w:r>
          </w:p>
          <w:p w14:paraId="15CF599A" w14:textId="77777777" w:rsidR="00D97E13" w:rsidRPr="009162E6" w:rsidRDefault="00D97E13" w:rsidP="00D97E13">
            <w:pPr>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w:t>
            </w:r>
          </w:p>
          <w:p w14:paraId="4EAD1740" w14:textId="77777777" w:rsidR="00D97E13" w:rsidRPr="009162E6" w:rsidRDefault="00D97E13" w:rsidP="00D97E13">
            <w:pPr>
              <w:rPr>
                <w:rFonts w:ascii="Arial" w:hAnsi="Arial" w:cs="Arial"/>
                <w:color w:val="000000" w:themeColor="text1"/>
                <w:sz w:val="16"/>
                <w:szCs w:val="16"/>
              </w:rPr>
            </w:pPr>
            <w:r w:rsidRPr="009162E6">
              <w:rPr>
                <w:rFonts w:ascii="Arial" w:hAnsi="Arial" w:cs="Arial"/>
                <w:color w:val="000000" w:themeColor="text1"/>
                <w:sz w:val="16"/>
                <w:szCs w:val="16"/>
              </w:rPr>
              <w:t xml:space="preserve">¿Qué he aprendido en la situación de aprendizaje? Rueda lógica. </w:t>
            </w:r>
          </w:p>
          <w:p w14:paraId="6161D5D4" w14:textId="77777777" w:rsidR="00D97E13" w:rsidRPr="009162E6" w:rsidRDefault="00D97E13" w:rsidP="00D97E13">
            <w:pPr>
              <w:rPr>
                <w:rFonts w:ascii="Arial" w:eastAsia="Arial" w:hAnsi="Arial" w:cs="Arial"/>
                <w:bCs/>
                <w:color w:val="000000"/>
                <w:sz w:val="16"/>
                <w:szCs w:val="16"/>
              </w:rPr>
            </w:pPr>
            <w:r w:rsidRPr="009162E6">
              <w:rPr>
                <w:rFonts w:ascii="Arial" w:hAnsi="Arial" w:cs="Arial"/>
                <w:color w:val="000000" w:themeColor="text1"/>
                <w:sz w:val="16"/>
                <w:szCs w:val="16"/>
              </w:rPr>
              <w:t>¿Cómo he aprendido?</w:t>
            </w:r>
          </w:p>
        </w:tc>
      </w:tr>
    </w:tbl>
    <w:p w14:paraId="74141C1B" w14:textId="77777777" w:rsidR="000578AA" w:rsidRDefault="000578AA">
      <w:pPr>
        <w:rPr>
          <w:rFonts w:ascii="Arial" w:hAnsi="Arial" w:cs="Arial"/>
          <w:sz w:val="16"/>
          <w:szCs w:val="16"/>
        </w:rPr>
      </w:pPr>
    </w:p>
    <w:tbl>
      <w:tblPr>
        <w:tblW w:w="1454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360"/>
        <w:gridCol w:w="2693"/>
        <w:gridCol w:w="1559"/>
        <w:gridCol w:w="2694"/>
        <w:gridCol w:w="1417"/>
        <w:gridCol w:w="1701"/>
        <w:gridCol w:w="3119"/>
      </w:tblGrid>
      <w:tr w:rsidR="007153DE" w:rsidRPr="00DC32E9" w14:paraId="64E9A77B" w14:textId="77777777" w:rsidTr="00412840">
        <w:trPr>
          <w:trHeight w:val="160"/>
        </w:trPr>
        <w:tc>
          <w:tcPr>
            <w:tcW w:w="14543" w:type="dxa"/>
            <w:gridSpan w:val="7"/>
            <w:tcBorders>
              <w:left w:val="single" w:sz="8" w:space="0" w:color="00000A"/>
              <w:bottom w:val="single" w:sz="4" w:space="0" w:color="00000A"/>
              <w:right w:val="single" w:sz="8" w:space="0" w:color="00000A"/>
            </w:tcBorders>
            <w:shd w:val="clear" w:color="auto" w:fill="CCFFFF"/>
          </w:tcPr>
          <w:p w14:paraId="14A04E54" w14:textId="4CB5584D" w:rsidR="007153DE" w:rsidRPr="00DC32E9" w:rsidRDefault="007153DE" w:rsidP="00B02CB5">
            <w:pPr>
              <w:jc w:val="center"/>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412840" w:rsidRPr="00DC32E9" w14:paraId="3895913A" w14:textId="77777777" w:rsidTr="00B02CB5">
        <w:trPr>
          <w:trHeight w:val="160"/>
        </w:trPr>
        <w:tc>
          <w:tcPr>
            <w:tcW w:w="1360" w:type="dxa"/>
            <w:tcBorders>
              <w:left w:val="single" w:sz="8" w:space="0" w:color="00000A"/>
              <w:bottom w:val="single" w:sz="4" w:space="0" w:color="00000A"/>
            </w:tcBorders>
            <w:shd w:val="clear" w:color="auto" w:fill="EEEEEE"/>
            <w:vAlign w:val="center"/>
          </w:tcPr>
          <w:p w14:paraId="72CB1803"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74650E5E"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3E51FE9"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694" w:type="dxa"/>
            <w:tcBorders>
              <w:left w:val="single" w:sz="8" w:space="0" w:color="00000A"/>
              <w:bottom w:val="single" w:sz="4" w:space="0" w:color="00000A"/>
            </w:tcBorders>
            <w:shd w:val="clear" w:color="auto" w:fill="EEEEEE"/>
            <w:vAlign w:val="center"/>
          </w:tcPr>
          <w:p w14:paraId="68061FE8" w14:textId="00D308AF" w:rsidR="00412840" w:rsidRPr="00DC32E9" w:rsidRDefault="00412840" w:rsidP="00412840">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4E03078F" w14:textId="282B5A38" w:rsidR="00412840" w:rsidRPr="00DC32E9" w:rsidRDefault="00412840" w:rsidP="00412840">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6545D196" w14:textId="4813E86C" w:rsidR="00412840" w:rsidRPr="00DC32E9" w:rsidRDefault="00412840" w:rsidP="00412840">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19" w:type="dxa"/>
            <w:tcBorders>
              <w:left w:val="single" w:sz="8" w:space="0" w:color="00000A"/>
              <w:bottom w:val="single" w:sz="4" w:space="0" w:color="00000A"/>
              <w:right w:val="single" w:sz="8" w:space="0" w:color="00000A"/>
            </w:tcBorders>
            <w:shd w:val="clear" w:color="auto" w:fill="EEEEEE"/>
            <w:vAlign w:val="center"/>
          </w:tcPr>
          <w:p w14:paraId="42866320" w14:textId="25B89921" w:rsidR="00412840" w:rsidRPr="00DC32E9" w:rsidRDefault="00412840" w:rsidP="00412840">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7153DE" w:rsidRPr="00DC32E9" w14:paraId="15F163DA" w14:textId="77777777" w:rsidTr="00B02CB5">
        <w:trPr>
          <w:trHeight w:val="1633"/>
        </w:trPr>
        <w:tc>
          <w:tcPr>
            <w:tcW w:w="1360" w:type="dxa"/>
            <w:vMerge w:val="restart"/>
            <w:tcBorders>
              <w:left w:val="single" w:sz="8" w:space="0" w:color="00000A"/>
            </w:tcBorders>
            <w:shd w:val="clear" w:color="auto" w:fill="FFFFFF"/>
          </w:tcPr>
          <w:p w14:paraId="5CF1264D" w14:textId="77777777" w:rsidR="007153DE" w:rsidRPr="00DC32E9" w:rsidRDefault="007153DE" w:rsidP="00B02CB5">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5</w:t>
            </w:r>
          </w:p>
        </w:tc>
        <w:tc>
          <w:tcPr>
            <w:tcW w:w="2693" w:type="dxa"/>
            <w:tcBorders>
              <w:left w:val="single" w:sz="8" w:space="0" w:color="00000A"/>
              <w:bottom w:val="single" w:sz="4" w:space="0" w:color="auto"/>
            </w:tcBorders>
            <w:shd w:val="clear" w:color="auto" w:fill="FFFFFF"/>
          </w:tcPr>
          <w:p w14:paraId="2A5735B6"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559" w:type="dxa"/>
            <w:tcBorders>
              <w:left w:val="single" w:sz="8" w:space="0" w:color="00000A"/>
              <w:bottom w:val="single" w:sz="4" w:space="0" w:color="auto"/>
            </w:tcBorders>
            <w:shd w:val="clear" w:color="auto" w:fill="FFFFFF"/>
          </w:tcPr>
          <w:p w14:paraId="6EB44382" w14:textId="77777777" w:rsidR="007153DE" w:rsidRPr="00DC32E9" w:rsidRDefault="007153DE" w:rsidP="00B02CB5">
            <w:pPr>
              <w:rPr>
                <w:rFonts w:ascii="Arial" w:hAnsi="Arial" w:cs="Arial"/>
                <w:color w:val="000000" w:themeColor="text1"/>
                <w:sz w:val="16"/>
                <w:szCs w:val="16"/>
                <w:lang w:val="en-US"/>
              </w:rPr>
            </w:pPr>
            <w:r w:rsidRPr="00DC32E9">
              <w:rPr>
                <w:rFonts w:ascii="Arial" w:hAnsi="Arial" w:cs="Arial"/>
                <w:sz w:val="16"/>
                <w:szCs w:val="16"/>
                <w:lang w:val="en-US"/>
              </w:rPr>
              <w:t>CCL3, STEM1, STEM2, STEM4, CD1, CCEC1</w:t>
            </w:r>
          </w:p>
        </w:tc>
        <w:tc>
          <w:tcPr>
            <w:tcW w:w="2694" w:type="dxa"/>
            <w:vMerge w:val="restart"/>
            <w:tcBorders>
              <w:left w:val="single" w:sz="8" w:space="0" w:color="00000A"/>
            </w:tcBorders>
            <w:shd w:val="clear" w:color="auto" w:fill="FFFFFF"/>
          </w:tcPr>
          <w:p w14:paraId="148EBB81" w14:textId="77777777" w:rsidR="007153DE" w:rsidRPr="00DC32E9" w:rsidRDefault="007153DE" w:rsidP="00B02CB5">
            <w:pPr>
              <w:pStyle w:val="ListHeading"/>
              <w:spacing w:after="0"/>
              <w:jc w:val="left"/>
              <w:rPr>
                <w:rFonts w:ascii="Arial" w:hAnsi="Arial" w:cs="Arial"/>
                <w:bCs/>
                <w:sz w:val="16"/>
                <w:szCs w:val="16"/>
              </w:rPr>
            </w:pPr>
            <w:r w:rsidRPr="00DC32E9">
              <w:rPr>
                <w:rFonts w:ascii="Arial" w:hAnsi="Arial" w:cs="Arial"/>
                <w:bCs/>
                <w:sz w:val="16"/>
                <w:szCs w:val="16"/>
              </w:rPr>
              <w:t>III. Sociedades y territorios</w:t>
            </w:r>
          </w:p>
          <w:p w14:paraId="42BBFF48" w14:textId="77777777" w:rsidR="007153DE" w:rsidRPr="00DC32E9" w:rsidRDefault="007153DE" w:rsidP="007153DE">
            <w:pPr>
              <w:pStyle w:val="Standard"/>
              <w:widowControl/>
              <w:numPr>
                <w:ilvl w:val="0"/>
                <w:numId w:val="45"/>
              </w:numPr>
              <w:spacing w:before="60"/>
              <w:ind w:left="198" w:hanging="198"/>
              <w:rPr>
                <w:rFonts w:ascii="Arial" w:hAnsi="Arial" w:cs="Arial"/>
                <w:sz w:val="16"/>
                <w:szCs w:val="16"/>
              </w:rPr>
            </w:pPr>
            <w:r w:rsidRPr="00DC32E9">
              <w:rPr>
                <w:rFonts w:ascii="Arial" w:hAnsi="Arial" w:cs="Arial"/>
                <w:b/>
                <w:bCs/>
                <w:sz w:val="16"/>
                <w:szCs w:val="16"/>
              </w:rPr>
              <w:t>Alfabetización cívica</w:t>
            </w:r>
          </w:p>
          <w:p w14:paraId="413D4892" w14:textId="77777777" w:rsidR="007153DE" w:rsidRPr="00DC32E9" w:rsidRDefault="007153DE" w:rsidP="007153DE">
            <w:pPr>
              <w:pStyle w:val="Standard"/>
              <w:widowControl/>
              <w:numPr>
                <w:ilvl w:val="1"/>
                <w:numId w:val="45"/>
              </w:numPr>
              <w:spacing w:after="60"/>
              <w:ind w:left="170" w:firstLine="0"/>
              <w:rPr>
                <w:rFonts w:ascii="Arial" w:hAnsi="Arial" w:cs="Arial"/>
                <w:sz w:val="16"/>
                <w:szCs w:val="16"/>
              </w:rPr>
            </w:pPr>
            <w:r w:rsidRPr="00DC32E9">
              <w:rPr>
                <w:rFonts w:ascii="Arial" w:hAnsi="Arial" w:cs="Arial"/>
                <w:sz w:val="16"/>
                <w:szCs w:val="16"/>
              </w:rPr>
              <w:t>Reflexión de la vida en sociedad mediante el conocimiento de los espacios, recursos y servicios del municipio y la valoración de formas y modos de interacción social en espacios públicos inclusivos e igualitarios.</w:t>
            </w:r>
          </w:p>
          <w:p w14:paraId="6715D397" w14:textId="77777777" w:rsidR="007153DE" w:rsidRPr="00DC32E9" w:rsidRDefault="007153DE"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 xml:space="preserve">4.Conciencia </w:t>
            </w:r>
            <w:proofErr w:type="spellStart"/>
            <w:r w:rsidRPr="00DC32E9">
              <w:rPr>
                <w:rFonts w:ascii="Arial" w:hAnsi="Arial" w:cs="Arial"/>
                <w:b/>
                <w:bCs/>
                <w:sz w:val="16"/>
                <w:szCs w:val="16"/>
              </w:rPr>
              <w:t>ecosocial</w:t>
            </w:r>
            <w:proofErr w:type="spellEnd"/>
          </w:p>
          <w:p w14:paraId="4B633DCB" w14:textId="77777777" w:rsidR="007153DE" w:rsidRPr="00DC32E9" w:rsidRDefault="007153DE" w:rsidP="00B02CB5">
            <w:pPr>
              <w:pStyle w:val="Standard"/>
              <w:widowControl/>
              <w:spacing w:after="60"/>
              <w:ind w:left="170"/>
              <w:rPr>
                <w:rFonts w:ascii="Arial" w:hAnsi="Arial" w:cs="Arial"/>
                <w:sz w:val="16"/>
                <w:szCs w:val="16"/>
              </w:rPr>
            </w:pPr>
            <w:r w:rsidRPr="00DC32E9">
              <w:rPr>
                <w:rFonts w:ascii="Arial" w:hAnsi="Arial" w:cs="Arial"/>
                <w:sz w:val="16"/>
                <w:szCs w:val="16"/>
              </w:rPr>
              <w:lastRenderedPageBreak/>
              <w:t>4.1</w:t>
            </w:r>
            <w:r>
              <w:rPr>
                <w:rFonts w:ascii="Arial" w:hAnsi="Arial" w:cs="Arial"/>
                <w:sz w:val="16"/>
                <w:szCs w:val="16"/>
              </w:rPr>
              <w:t xml:space="preserve">. </w:t>
            </w:r>
            <w:r w:rsidRPr="00DC32E9">
              <w:rPr>
                <w:rFonts w:ascii="Arial" w:hAnsi="Arial" w:cs="Arial"/>
                <w:sz w:val="16"/>
                <w:szCs w:val="16"/>
              </w:rPr>
              <w:t>Reconocimiento e identificación de los efectos principales de la acción humana sobre el medio y sus consecuencias, especialmente en Canarias, diferenciando entre paisajes naturales y paisajes humanizados, y sus elementos.</w:t>
            </w:r>
          </w:p>
          <w:p w14:paraId="39466AD7" w14:textId="77777777" w:rsidR="007153DE" w:rsidRPr="00DC32E9" w:rsidRDefault="007153DE" w:rsidP="007153DE">
            <w:pPr>
              <w:pStyle w:val="Standard"/>
              <w:widowControl/>
              <w:numPr>
                <w:ilvl w:val="1"/>
                <w:numId w:val="22"/>
              </w:numPr>
              <w:spacing w:after="60"/>
              <w:ind w:left="170" w:firstLine="0"/>
              <w:rPr>
                <w:rFonts w:ascii="Arial" w:hAnsi="Arial" w:cs="Arial"/>
                <w:bCs/>
                <w:color w:val="000000" w:themeColor="text1"/>
                <w:sz w:val="16"/>
                <w:szCs w:val="16"/>
              </w:rPr>
            </w:pP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17" w:type="dxa"/>
            <w:vMerge w:val="restart"/>
            <w:tcBorders>
              <w:left w:val="single" w:sz="8" w:space="0" w:color="00000A"/>
            </w:tcBorders>
            <w:shd w:val="clear" w:color="auto" w:fill="FFFFFF"/>
          </w:tcPr>
          <w:p w14:paraId="5D7D88A1" w14:textId="77777777" w:rsidR="007153DE" w:rsidRPr="00DC32E9" w:rsidRDefault="007153DE"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lastRenderedPageBreak/>
              <w:t>- Observación sistemática</w:t>
            </w:r>
          </w:p>
          <w:p w14:paraId="33EF701D" w14:textId="77777777" w:rsidR="007153DE" w:rsidRPr="00DC32E9" w:rsidRDefault="007153DE"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701" w:type="dxa"/>
            <w:vMerge w:val="restart"/>
            <w:tcBorders>
              <w:left w:val="single" w:sz="8" w:space="0" w:color="00000A"/>
            </w:tcBorders>
            <w:shd w:val="clear" w:color="auto" w:fill="FFFFFF"/>
          </w:tcPr>
          <w:p w14:paraId="03ACEA65" w14:textId="77777777" w:rsidR="007153DE" w:rsidRPr="00DC32E9" w:rsidRDefault="007153DE" w:rsidP="00B02CB5">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19" w:type="dxa"/>
            <w:vMerge w:val="restart"/>
            <w:tcBorders>
              <w:left w:val="single" w:sz="8" w:space="0" w:color="00000A"/>
              <w:right w:val="single" w:sz="8" w:space="0" w:color="00000A"/>
            </w:tcBorders>
            <w:shd w:val="clear" w:color="auto" w:fill="FFFFFF"/>
          </w:tcPr>
          <w:p w14:paraId="1BA8E0B6" w14:textId="77777777" w:rsidR="007153DE" w:rsidRPr="00DC32E9" w:rsidRDefault="007153DE" w:rsidP="00B02CB5">
            <w:pPr>
              <w:ind w:right="57"/>
              <w:rPr>
                <w:rFonts w:ascii="Arial" w:eastAsia="Arial" w:hAnsi="Arial" w:cs="Arial"/>
                <w:b/>
                <w:sz w:val="16"/>
                <w:szCs w:val="16"/>
              </w:rPr>
            </w:pPr>
            <w:r w:rsidRPr="00DC32E9">
              <w:rPr>
                <w:rFonts w:ascii="Arial" w:eastAsia="Arial" w:hAnsi="Arial" w:cs="Arial"/>
                <w:b/>
                <w:sz w:val="16"/>
                <w:szCs w:val="16"/>
              </w:rPr>
              <w:t>Natural o construido.</w:t>
            </w:r>
          </w:p>
          <w:p w14:paraId="38C16C8D" w14:textId="77777777" w:rsidR="007153DE" w:rsidRPr="00DC32E9" w:rsidRDefault="007153DE" w:rsidP="00B02CB5">
            <w:pPr>
              <w:rPr>
                <w:rFonts w:ascii="Arial" w:eastAsia="Calibri" w:hAnsi="Arial" w:cs="Arial"/>
                <w:sz w:val="16"/>
                <w:szCs w:val="16"/>
              </w:rPr>
            </w:pPr>
            <w:r w:rsidRPr="00DC32E9">
              <w:rPr>
                <w:rFonts w:ascii="Arial" w:eastAsia="Calibri" w:hAnsi="Arial" w:cs="Arial"/>
                <w:sz w:val="16"/>
                <w:szCs w:val="16"/>
              </w:rPr>
              <w:t>Características del paisaje natural y construido.</w:t>
            </w:r>
          </w:p>
          <w:p w14:paraId="6F6E2D2B" w14:textId="77777777" w:rsidR="007153DE" w:rsidRPr="00DC32E9" w:rsidRDefault="007153DE" w:rsidP="00B02CB5">
            <w:pPr>
              <w:spacing w:before="60"/>
              <w:rPr>
                <w:rFonts w:ascii="Arial" w:eastAsia="Calibri" w:hAnsi="Arial" w:cs="Arial"/>
                <w:b/>
                <w:sz w:val="16"/>
                <w:szCs w:val="16"/>
              </w:rPr>
            </w:pPr>
            <w:r w:rsidRPr="00DC32E9">
              <w:rPr>
                <w:rFonts w:ascii="Arial" w:eastAsia="Calibri" w:hAnsi="Arial" w:cs="Arial"/>
                <w:b/>
                <w:sz w:val="16"/>
                <w:szCs w:val="16"/>
              </w:rPr>
              <w:t>Los paisajes cambian.</w:t>
            </w:r>
          </w:p>
          <w:p w14:paraId="70C7C38D" w14:textId="77777777" w:rsidR="007153DE" w:rsidRPr="00DC32E9" w:rsidRDefault="007153DE" w:rsidP="00B02CB5">
            <w:pPr>
              <w:rPr>
                <w:rFonts w:ascii="Arial" w:eastAsia="Calibri" w:hAnsi="Arial" w:cs="Arial"/>
                <w:bCs/>
                <w:sz w:val="16"/>
                <w:szCs w:val="16"/>
              </w:rPr>
            </w:pPr>
            <w:r w:rsidRPr="00DC32E9">
              <w:rPr>
                <w:rFonts w:ascii="Arial" w:eastAsia="Calibri" w:hAnsi="Arial" w:cs="Arial"/>
                <w:bCs/>
                <w:sz w:val="16"/>
                <w:szCs w:val="16"/>
              </w:rPr>
              <w:t>Características de los elementos que cambian el paisaje.</w:t>
            </w:r>
          </w:p>
          <w:p w14:paraId="3AA5FF05" w14:textId="77777777" w:rsidR="007153DE" w:rsidRPr="00DC32E9" w:rsidRDefault="007153DE" w:rsidP="00B02CB5">
            <w:pPr>
              <w:spacing w:before="60"/>
              <w:rPr>
                <w:rFonts w:ascii="Arial" w:eastAsia="Arial" w:hAnsi="Arial" w:cs="Arial"/>
                <w:b/>
                <w:color w:val="000000"/>
                <w:sz w:val="16"/>
                <w:szCs w:val="16"/>
              </w:rPr>
            </w:pPr>
            <w:r w:rsidRPr="00DC32E9">
              <w:rPr>
                <w:rFonts w:ascii="Arial" w:eastAsia="Arial" w:hAnsi="Arial" w:cs="Arial"/>
                <w:b/>
                <w:color w:val="000000"/>
                <w:sz w:val="16"/>
                <w:szCs w:val="16"/>
              </w:rPr>
              <w:t>Nos vamos a la montaña.</w:t>
            </w:r>
          </w:p>
          <w:p w14:paraId="0D3533F8" w14:textId="77777777" w:rsidR="007153DE" w:rsidRPr="00DC32E9" w:rsidRDefault="007153DE" w:rsidP="00B02CB5">
            <w:pPr>
              <w:rPr>
                <w:rFonts w:ascii="Arial" w:eastAsia="Arial" w:hAnsi="Arial" w:cs="Arial"/>
                <w:bCs/>
                <w:color w:val="000000"/>
                <w:sz w:val="16"/>
                <w:szCs w:val="16"/>
              </w:rPr>
            </w:pPr>
            <w:r w:rsidRPr="00DC32E9">
              <w:rPr>
                <w:rFonts w:ascii="Arial" w:eastAsia="Arial" w:hAnsi="Arial" w:cs="Arial"/>
                <w:bCs/>
                <w:color w:val="000000"/>
                <w:sz w:val="16"/>
                <w:szCs w:val="16"/>
              </w:rPr>
              <w:t>Características del paisaje de montaña.</w:t>
            </w:r>
          </w:p>
          <w:p w14:paraId="4D1759B4" w14:textId="77777777" w:rsidR="007153DE" w:rsidRPr="00DC32E9" w:rsidRDefault="007153DE" w:rsidP="00B02CB5">
            <w:pPr>
              <w:spacing w:before="60"/>
              <w:rPr>
                <w:rFonts w:ascii="Arial" w:eastAsia="Arial" w:hAnsi="Arial" w:cs="Arial"/>
                <w:b/>
                <w:color w:val="000000"/>
                <w:sz w:val="16"/>
                <w:szCs w:val="16"/>
              </w:rPr>
            </w:pPr>
            <w:r w:rsidRPr="00DC32E9">
              <w:rPr>
                <w:rFonts w:ascii="Arial" w:eastAsia="Arial" w:hAnsi="Arial" w:cs="Arial"/>
                <w:b/>
                <w:color w:val="000000"/>
                <w:sz w:val="16"/>
                <w:szCs w:val="16"/>
              </w:rPr>
              <w:t>Veo el mar.</w:t>
            </w:r>
          </w:p>
          <w:p w14:paraId="13D93977" w14:textId="77777777" w:rsidR="007153DE" w:rsidRPr="00DC32E9" w:rsidRDefault="007153DE" w:rsidP="00B02CB5">
            <w:pPr>
              <w:rPr>
                <w:rFonts w:ascii="Arial" w:eastAsia="Arial" w:hAnsi="Arial" w:cs="Arial"/>
                <w:bCs/>
                <w:color w:val="000000"/>
                <w:sz w:val="16"/>
                <w:szCs w:val="16"/>
              </w:rPr>
            </w:pPr>
            <w:r w:rsidRPr="00DC32E9">
              <w:rPr>
                <w:rFonts w:ascii="Arial" w:eastAsia="Arial" w:hAnsi="Arial" w:cs="Arial"/>
                <w:bCs/>
                <w:color w:val="000000"/>
                <w:sz w:val="16"/>
                <w:szCs w:val="16"/>
              </w:rPr>
              <w:t xml:space="preserve">Características del paisaje de costa. </w:t>
            </w:r>
          </w:p>
          <w:p w14:paraId="0F7E535D" w14:textId="77777777" w:rsidR="007153DE" w:rsidRPr="00DC32E9" w:rsidRDefault="007153DE" w:rsidP="00B02CB5">
            <w:pPr>
              <w:spacing w:before="60"/>
              <w:rPr>
                <w:rFonts w:ascii="Arial" w:eastAsia="Arial" w:hAnsi="Arial" w:cs="Arial"/>
                <w:b/>
                <w:color w:val="000000"/>
                <w:sz w:val="16"/>
                <w:szCs w:val="16"/>
              </w:rPr>
            </w:pPr>
            <w:r w:rsidRPr="00DC32E9">
              <w:rPr>
                <w:rFonts w:ascii="Arial" w:eastAsia="Arial" w:hAnsi="Arial" w:cs="Arial"/>
                <w:b/>
                <w:color w:val="000000"/>
                <w:sz w:val="16"/>
                <w:szCs w:val="16"/>
              </w:rPr>
              <w:t>Rocas en el paisaje.</w:t>
            </w:r>
          </w:p>
          <w:p w14:paraId="7C50D50C" w14:textId="77777777" w:rsidR="007153DE" w:rsidRPr="00DC32E9" w:rsidRDefault="007153DE" w:rsidP="00B02CB5">
            <w:pPr>
              <w:ind w:right="57"/>
              <w:rPr>
                <w:rFonts w:ascii="Arial" w:eastAsia="Arial" w:hAnsi="Arial" w:cs="Arial"/>
                <w:bCs/>
                <w:color w:val="000000"/>
                <w:sz w:val="16"/>
                <w:szCs w:val="16"/>
              </w:rPr>
            </w:pPr>
            <w:r w:rsidRPr="00DC32E9">
              <w:rPr>
                <w:rFonts w:ascii="Arial" w:eastAsia="Arial" w:hAnsi="Arial" w:cs="Arial"/>
                <w:bCs/>
                <w:color w:val="000000"/>
                <w:sz w:val="16"/>
                <w:szCs w:val="16"/>
              </w:rPr>
              <w:lastRenderedPageBreak/>
              <w:t>Diferentes tipos de rocas y sus usos.</w:t>
            </w:r>
          </w:p>
          <w:p w14:paraId="440A2B64" w14:textId="77777777" w:rsidR="007153DE" w:rsidRPr="00DC32E9" w:rsidRDefault="007153DE" w:rsidP="00B02CB5">
            <w:pPr>
              <w:spacing w:before="60"/>
              <w:rPr>
                <w:rFonts w:ascii="Arial" w:eastAsia="Arial" w:hAnsi="Arial" w:cs="Arial"/>
                <w:b/>
                <w:color w:val="000000"/>
                <w:sz w:val="16"/>
                <w:szCs w:val="16"/>
              </w:rPr>
            </w:pPr>
            <w:r w:rsidRPr="00DC32E9">
              <w:rPr>
                <w:rFonts w:ascii="Arial" w:eastAsia="Arial" w:hAnsi="Arial" w:cs="Arial"/>
                <w:b/>
                <w:color w:val="000000"/>
                <w:sz w:val="16"/>
                <w:szCs w:val="16"/>
              </w:rPr>
              <w:t>Sigamos disfrutando del paisaje.</w:t>
            </w:r>
          </w:p>
          <w:p w14:paraId="552F62E2" w14:textId="77777777" w:rsidR="007153DE" w:rsidRPr="00DC32E9" w:rsidRDefault="007153DE" w:rsidP="00B02CB5">
            <w:pPr>
              <w:ind w:right="57"/>
              <w:rPr>
                <w:rFonts w:ascii="Arial" w:eastAsia="Arial" w:hAnsi="Arial" w:cs="Arial"/>
                <w:b/>
                <w:color w:val="000000" w:themeColor="text1"/>
                <w:sz w:val="16"/>
                <w:szCs w:val="16"/>
              </w:rPr>
            </w:pPr>
            <w:r w:rsidRPr="00DC32E9">
              <w:rPr>
                <w:rFonts w:ascii="Arial" w:eastAsia="Arial" w:hAnsi="Arial" w:cs="Arial"/>
                <w:bCs/>
                <w:color w:val="000000"/>
                <w:sz w:val="16"/>
                <w:szCs w:val="16"/>
              </w:rPr>
              <w:t>Acciones para respetar los diferentes paisajes.</w:t>
            </w:r>
          </w:p>
        </w:tc>
      </w:tr>
      <w:tr w:rsidR="007153DE" w:rsidRPr="00DC32E9" w14:paraId="42762EAC" w14:textId="77777777" w:rsidTr="00B02CB5">
        <w:trPr>
          <w:trHeight w:val="1048"/>
        </w:trPr>
        <w:tc>
          <w:tcPr>
            <w:tcW w:w="1360" w:type="dxa"/>
            <w:vMerge/>
            <w:tcBorders>
              <w:left w:val="single" w:sz="8" w:space="0" w:color="00000A"/>
            </w:tcBorders>
            <w:shd w:val="clear" w:color="auto" w:fill="FFFFFF"/>
          </w:tcPr>
          <w:p w14:paraId="68905D50" w14:textId="77777777" w:rsidR="007153DE" w:rsidRPr="00DC32E9" w:rsidRDefault="007153DE" w:rsidP="00B02CB5">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0558ABF8"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5.2. Reconocer conexiones sencillas y directas entre diferentes elementos del medio natural, social y cultural canario por medio de la observación, la manipulación y la experimentación.</w:t>
            </w:r>
          </w:p>
        </w:tc>
        <w:tc>
          <w:tcPr>
            <w:tcW w:w="1559" w:type="dxa"/>
            <w:tcBorders>
              <w:top w:val="single" w:sz="4" w:space="0" w:color="auto"/>
              <w:left w:val="single" w:sz="8" w:space="0" w:color="00000A"/>
              <w:bottom w:val="single" w:sz="4" w:space="0" w:color="auto"/>
            </w:tcBorders>
            <w:shd w:val="clear" w:color="auto" w:fill="FFFFFF"/>
          </w:tcPr>
          <w:p w14:paraId="35C9FDC5"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STEM1, STEM2, STEM4, CC4</w:t>
            </w:r>
          </w:p>
        </w:tc>
        <w:tc>
          <w:tcPr>
            <w:tcW w:w="2694" w:type="dxa"/>
            <w:vMerge/>
            <w:tcBorders>
              <w:left w:val="single" w:sz="8" w:space="0" w:color="00000A"/>
            </w:tcBorders>
            <w:shd w:val="clear" w:color="auto" w:fill="FFFFFF"/>
          </w:tcPr>
          <w:p w14:paraId="21193CA5" w14:textId="77777777" w:rsidR="007153DE" w:rsidRPr="00DC32E9" w:rsidRDefault="007153DE" w:rsidP="00B02CB5">
            <w:pPr>
              <w:pStyle w:val="ListHeading"/>
              <w:jc w:val="left"/>
              <w:rPr>
                <w:rFonts w:ascii="Arial" w:hAnsi="Arial" w:cs="Arial"/>
                <w:bCs/>
                <w:color w:val="000000" w:themeColor="text1"/>
                <w:sz w:val="16"/>
                <w:szCs w:val="16"/>
              </w:rPr>
            </w:pPr>
          </w:p>
        </w:tc>
        <w:tc>
          <w:tcPr>
            <w:tcW w:w="1417" w:type="dxa"/>
            <w:vMerge/>
            <w:tcBorders>
              <w:left w:val="single" w:sz="8" w:space="0" w:color="00000A"/>
            </w:tcBorders>
            <w:shd w:val="clear" w:color="auto" w:fill="FFFFFF"/>
          </w:tcPr>
          <w:p w14:paraId="603843C1" w14:textId="77777777" w:rsidR="007153DE" w:rsidRPr="00DC32E9" w:rsidRDefault="007153DE" w:rsidP="00B02CB5">
            <w:pPr>
              <w:ind w:left="102" w:hanging="102"/>
              <w:rPr>
                <w:rFonts w:ascii="Arial" w:eastAsia="Arial" w:hAnsi="Arial" w:cs="Arial"/>
                <w:bCs/>
                <w:color w:val="000000" w:themeColor="text1"/>
                <w:sz w:val="16"/>
                <w:szCs w:val="16"/>
              </w:rPr>
            </w:pPr>
          </w:p>
        </w:tc>
        <w:tc>
          <w:tcPr>
            <w:tcW w:w="1701" w:type="dxa"/>
            <w:vMerge/>
            <w:tcBorders>
              <w:left w:val="single" w:sz="8" w:space="0" w:color="00000A"/>
            </w:tcBorders>
            <w:shd w:val="clear" w:color="auto" w:fill="FFFFFF"/>
          </w:tcPr>
          <w:p w14:paraId="698C3DB2" w14:textId="77777777" w:rsidR="007153DE" w:rsidRPr="00DC32E9" w:rsidRDefault="007153DE" w:rsidP="00B02CB5">
            <w:pPr>
              <w:rPr>
                <w:rFonts w:ascii="Arial" w:eastAsia="Arial" w:hAnsi="Arial" w:cs="Arial"/>
                <w:bCs/>
                <w:color w:val="000000" w:themeColor="text1"/>
                <w:sz w:val="16"/>
                <w:szCs w:val="16"/>
              </w:rPr>
            </w:pPr>
          </w:p>
        </w:tc>
        <w:tc>
          <w:tcPr>
            <w:tcW w:w="3119" w:type="dxa"/>
            <w:vMerge/>
            <w:tcBorders>
              <w:left w:val="single" w:sz="8" w:space="0" w:color="00000A"/>
              <w:right w:val="single" w:sz="8" w:space="0" w:color="00000A"/>
            </w:tcBorders>
            <w:shd w:val="clear" w:color="auto" w:fill="FFFFFF"/>
          </w:tcPr>
          <w:p w14:paraId="4427B5CC" w14:textId="77777777" w:rsidR="007153DE" w:rsidRPr="00DC32E9" w:rsidRDefault="007153DE" w:rsidP="00B02CB5">
            <w:pPr>
              <w:ind w:right="57"/>
              <w:rPr>
                <w:rFonts w:ascii="Arial" w:eastAsia="Arial" w:hAnsi="Arial" w:cs="Arial"/>
                <w:b/>
                <w:color w:val="000000" w:themeColor="text1"/>
                <w:sz w:val="16"/>
                <w:szCs w:val="16"/>
              </w:rPr>
            </w:pPr>
          </w:p>
        </w:tc>
      </w:tr>
      <w:tr w:rsidR="007153DE" w:rsidRPr="00DC32E9" w14:paraId="34C16DD7" w14:textId="77777777" w:rsidTr="00B02CB5">
        <w:trPr>
          <w:trHeight w:val="1530"/>
        </w:trPr>
        <w:tc>
          <w:tcPr>
            <w:tcW w:w="1360" w:type="dxa"/>
            <w:vMerge/>
            <w:tcBorders>
              <w:left w:val="single" w:sz="8" w:space="0" w:color="00000A"/>
            </w:tcBorders>
            <w:shd w:val="clear" w:color="auto" w:fill="FFFFFF"/>
          </w:tcPr>
          <w:p w14:paraId="4AE954F9" w14:textId="77777777" w:rsidR="007153DE" w:rsidRPr="00DC32E9" w:rsidRDefault="007153DE" w:rsidP="00B02CB5">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746DC226"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5.3. Mostrar y promover actitudes de respeto ante el patrimonio cultural y el natural, especialmente de Canarias, reconociendo su diversidad y su carácter de bien común para contribuir a su conservación y salvaguardia.</w:t>
            </w:r>
          </w:p>
        </w:tc>
        <w:tc>
          <w:tcPr>
            <w:tcW w:w="1559" w:type="dxa"/>
            <w:tcBorders>
              <w:top w:val="single" w:sz="4" w:space="0" w:color="auto"/>
              <w:left w:val="single" w:sz="8" w:space="0" w:color="00000A"/>
              <w:bottom w:val="single" w:sz="4" w:space="0" w:color="auto"/>
            </w:tcBorders>
            <w:shd w:val="clear" w:color="auto" w:fill="FFFFFF"/>
          </w:tcPr>
          <w:p w14:paraId="31BE2903"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STEM5, CC4, CE1, CCEC1</w:t>
            </w:r>
          </w:p>
        </w:tc>
        <w:tc>
          <w:tcPr>
            <w:tcW w:w="2694" w:type="dxa"/>
            <w:vMerge/>
            <w:tcBorders>
              <w:left w:val="single" w:sz="8" w:space="0" w:color="00000A"/>
            </w:tcBorders>
            <w:shd w:val="clear" w:color="auto" w:fill="FFFFFF"/>
          </w:tcPr>
          <w:p w14:paraId="67381FA5" w14:textId="77777777" w:rsidR="007153DE" w:rsidRPr="00DC32E9" w:rsidRDefault="007153DE" w:rsidP="00B02CB5">
            <w:pPr>
              <w:pStyle w:val="ListHeading"/>
              <w:jc w:val="left"/>
              <w:rPr>
                <w:rFonts w:ascii="Arial" w:hAnsi="Arial" w:cs="Arial"/>
                <w:bCs/>
                <w:color w:val="000000" w:themeColor="text1"/>
                <w:sz w:val="16"/>
                <w:szCs w:val="16"/>
              </w:rPr>
            </w:pPr>
          </w:p>
        </w:tc>
        <w:tc>
          <w:tcPr>
            <w:tcW w:w="1417" w:type="dxa"/>
            <w:vMerge/>
            <w:tcBorders>
              <w:left w:val="single" w:sz="8" w:space="0" w:color="00000A"/>
            </w:tcBorders>
            <w:shd w:val="clear" w:color="auto" w:fill="FFFFFF"/>
          </w:tcPr>
          <w:p w14:paraId="6F22E8B0" w14:textId="77777777" w:rsidR="007153DE" w:rsidRPr="00DC32E9" w:rsidRDefault="007153DE" w:rsidP="00B02CB5">
            <w:pPr>
              <w:ind w:left="102" w:hanging="102"/>
              <w:rPr>
                <w:rFonts w:ascii="Arial" w:eastAsia="Arial" w:hAnsi="Arial" w:cs="Arial"/>
                <w:bCs/>
                <w:color w:val="000000" w:themeColor="text1"/>
                <w:sz w:val="16"/>
                <w:szCs w:val="16"/>
              </w:rPr>
            </w:pPr>
          </w:p>
        </w:tc>
        <w:tc>
          <w:tcPr>
            <w:tcW w:w="1701" w:type="dxa"/>
            <w:vMerge/>
            <w:tcBorders>
              <w:left w:val="single" w:sz="8" w:space="0" w:color="00000A"/>
            </w:tcBorders>
            <w:shd w:val="clear" w:color="auto" w:fill="FFFFFF"/>
          </w:tcPr>
          <w:p w14:paraId="2945896C" w14:textId="77777777" w:rsidR="007153DE" w:rsidRPr="00DC32E9" w:rsidRDefault="007153DE" w:rsidP="00B02CB5">
            <w:pPr>
              <w:rPr>
                <w:rFonts w:ascii="Arial" w:eastAsia="Arial" w:hAnsi="Arial" w:cs="Arial"/>
                <w:bCs/>
                <w:color w:val="000000" w:themeColor="text1"/>
                <w:sz w:val="16"/>
                <w:szCs w:val="16"/>
              </w:rPr>
            </w:pPr>
          </w:p>
        </w:tc>
        <w:tc>
          <w:tcPr>
            <w:tcW w:w="3119" w:type="dxa"/>
            <w:vMerge/>
            <w:tcBorders>
              <w:left w:val="single" w:sz="8" w:space="0" w:color="00000A"/>
              <w:right w:val="single" w:sz="8" w:space="0" w:color="00000A"/>
            </w:tcBorders>
            <w:shd w:val="clear" w:color="auto" w:fill="FFFFFF"/>
          </w:tcPr>
          <w:p w14:paraId="6BB5B3D9" w14:textId="77777777" w:rsidR="007153DE" w:rsidRPr="00DC32E9" w:rsidRDefault="007153DE" w:rsidP="00B02CB5">
            <w:pPr>
              <w:ind w:right="57"/>
              <w:rPr>
                <w:rFonts w:ascii="Arial" w:eastAsia="Arial" w:hAnsi="Arial" w:cs="Arial"/>
                <w:b/>
                <w:color w:val="000000" w:themeColor="text1"/>
                <w:sz w:val="16"/>
                <w:szCs w:val="16"/>
              </w:rPr>
            </w:pPr>
          </w:p>
        </w:tc>
      </w:tr>
      <w:tr w:rsidR="007153DE" w:rsidRPr="00DC32E9" w14:paraId="0CFC78DC" w14:textId="77777777" w:rsidTr="00B02CB5">
        <w:trPr>
          <w:trHeight w:val="1407"/>
        </w:trPr>
        <w:tc>
          <w:tcPr>
            <w:tcW w:w="1360" w:type="dxa"/>
            <w:tcBorders>
              <w:left w:val="single" w:sz="8" w:space="0" w:color="00000A"/>
            </w:tcBorders>
            <w:shd w:val="clear" w:color="auto" w:fill="FFFFFF"/>
          </w:tcPr>
          <w:p w14:paraId="7B9F9B0E" w14:textId="77777777" w:rsidR="007153DE" w:rsidRPr="00DC32E9" w:rsidRDefault="007153DE" w:rsidP="00B02CB5">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6</w:t>
            </w:r>
          </w:p>
        </w:tc>
        <w:tc>
          <w:tcPr>
            <w:tcW w:w="2693" w:type="dxa"/>
            <w:tcBorders>
              <w:left w:val="single" w:sz="8" w:space="0" w:color="00000A"/>
              <w:bottom w:val="single" w:sz="4" w:space="0" w:color="auto"/>
            </w:tcBorders>
            <w:shd w:val="clear" w:color="auto" w:fill="FFFFFF"/>
          </w:tcPr>
          <w:p w14:paraId="350C7301" w14:textId="77777777" w:rsidR="007153DE" w:rsidRPr="00DC32E9" w:rsidRDefault="007153DE" w:rsidP="00B02CB5">
            <w:pPr>
              <w:rPr>
                <w:rFonts w:ascii="Arial" w:hAnsi="Arial" w:cs="Arial"/>
                <w:color w:val="000000" w:themeColor="text1"/>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bottom w:val="single" w:sz="4" w:space="0" w:color="auto"/>
            </w:tcBorders>
            <w:shd w:val="clear" w:color="auto" w:fill="FFFFFF"/>
          </w:tcPr>
          <w:p w14:paraId="39A4BE36" w14:textId="77777777" w:rsidR="007153DE" w:rsidRPr="00DC32E9" w:rsidRDefault="007153DE" w:rsidP="00B02CB5">
            <w:pPr>
              <w:rPr>
                <w:rFonts w:ascii="Arial" w:hAnsi="Arial" w:cs="Arial"/>
                <w:color w:val="000000" w:themeColor="text1"/>
                <w:sz w:val="16"/>
                <w:szCs w:val="16"/>
                <w:lang w:val="en-US"/>
              </w:rPr>
            </w:pPr>
            <w:r w:rsidRPr="00DC32E9">
              <w:rPr>
                <w:rFonts w:ascii="Arial" w:hAnsi="Arial" w:cs="Arial"/>
                <w:sz w:val="16"/>
                <w:szCs w:val="16"/>
                <w:lang w:val="en-US"/>
              </w:rPr>
              <w:t>CCL5, STEM2, STEM5, CPSAA4, CC1, CC3, CC4, CE1</w:t>
            </w:r>
          </w:p>
        </w:tc>
        <w:tc>
          <w:tcPr>
            <w:tcW w:w="2694" w:type="dxa"/>
            <w:tcBorders>
              <w:left w:val="single" w:sz="8" w:space="0" w:color="00000A"/>
            </w:tcBorders>
            <w:shd w:val="clear" w:color="auto" w:fill="FFFFFF"/>
          </w:tcPr>
          <w:p w14:paraId="0021F716" w14:textId="77777777" w:rsidR="007153DE" w:rsidRPr="00DC32E9" w:rsidRDefault="007153DE" w:rsidP="00B02CB5">
            <w:pPr>
              <w:suppressAutoHyphens/>
              <w:autoSpaceDN w:val="0"/>
              <w:spacing w:before="60" w:after="60"/>
              <w:ind w:left="198" w:hanging="198"/>
              <w:textAlignment w:val="baseline"/>
              <w:rPr>
                <w:rFonts w:ascii="Arial" w:hAnsi="Arial" w:cs="Arial"/>
                <w:sz w:val="16"/>
                <w:szCs w:val="16"/>
              </w:rPr>
            </w:pP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3210B5D3" w14:textId="77777777" w:rsidR="007153DE" w:rsidRPr="00DC32E9" w:rsidRDefault="007153DE" w:rsidP="007153DE">
            <w:pPr>
              <w:pStyle w:val="Standard"/>
              <w:widowControl/>
              <w:numPr>
                <w:ilvl w:val="1"/>
                <w:numId w:val="22"/>
              </w:numPr>
              <w:spacing w:after="60"/>
              <w:ind w:left="170" w:firstLine="0"/>
              <w:rPr>
                <w:rFonts w:ascii="Arial" w:hAnsi="Arial" w:cs="Arial"/>
                <w:color w:val="000000" w:themeColor="text1"/>
                <w:sz w:val="16"/>
                <w:szCs w:val="16"/>
              </w:rPr>
            </w:pP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17" w:type="dxa"/>
            <w:tcBorders>
              <w:left w:val="single" w:sz="8" w:space="0" w:color="00000A"/>
            </w:tcBorders>
            <w:shd w:val="clear" w:color="auto" w:fill="FFFFFF"/>
          </w:tcPr>
          <w:p w14:paraId="461C2749" w14:textId="77777777" w:rsidR="007153DE" w:rsidRPr="00DC32E9" w:rsidRDefault="007153DE"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411BF642" w14:textId="77777777" w:rsidR="007153DE" w:rsidRPr="00DC32E9" w:rsidRDefault="007153DE"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701" w:type="dxa"/>
            <w:tcBorders>
              <w:left w:val="single" w:sz="8" w:space="0" w:color="00000A"/>
            </w:tcBorders>
            <w:shd w:val="clear" w:color="auto" w:fill="FFFFFF"/>
          </w:tcPr>
          <w:p w14:paraId="68C31A8A" w14:textId="77777777" w:rsidR="007153DE" w:rsidRPr="00DC32E9" w:rsidRDefault="007153DE" w:rsidP="00B02CB5">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19" w:type="dxa"/>
            <w:tcBorders>
              <w:left w:val="single" w:sz="8" w:space="0" w:color="00000A"/>
              <w:right w:val="single" w:sz="8" w:space="0" w:color="00000A"/>
            </w:tcBorders>
            <w:shd w:val="clear" w:color="auto" w:fill="FFFFFF"/>
          </w:tcPr>
          <w:p w14:paraId="1FDE14CC" w14:textId="77777777" w:rsidR="007153DE" w:rsidRPr="00DC32E9" w:rsidRDefault="007153DE" w:rsidP="00B02CB5">
            <w:pPr>
              <w:ind w:right="57"/>
              <w:rPr>
                <w:rFonts w:ascii="Arial" w:hAnsi="Arial" w:cs="Arial"/>
                <w:color w:val="000000"/>
                <w:sz w:val="16"/>
                <w:szCs w:val="16"/>
              </w:rPr>
            </w:pPr>
            <w:r w:rsidRPr="00DC32E9">
              <w:rPr>
                <w:rFonts w:ascii="Arial" w:eastAsia="Arial" w:hAnsi="Arial" w:cs="Arial"/>
                <w:b/>
                <w:color w:val="000000"/>
                <w:sz w:val="16"/>
                <w:szCs w:val="16"/>
              </w:rPr>
              <w:t>Página inicial</w:t>
            </w:r>
          </w:p>
          <w:p w14:paraId="25D0A8D5" w14:textId="77777777" w:rsidR="007153DE" w:rsidRPr="00DC32E9" w:rsidRDefault="007153DE" w:rsidP="00B02CB5">
            <w:pPr>
              <w:spacing w:after="60"/>
              <w:ind w:right="57"/>
              <w:rPr>
                <w:rFonts w:ascii="Arial" w:hAnsi="Arial" w:cs="Arial"/>
                <w:color w:val="000000"/>
                <w:sz w:val="16"/>
                <w:szCs w:val="16"/>
              </w:rPr>
            </w:pPr>
            <w:r w:rsidRPr="00DC32E9">
              <w:rPr>
                <w:rFonts w:ascii="Arial" w:eastAsia="Arial" w:hAnsi="Arial" w:cs="Arial"/>
                <w:bCs/>
                <w:color w:val="000000"/>
                <w:sz w:val="16"/>
                <w:szCs w:val="16"/>
              </w:rPr>
              <w:t>Situación de aprendizaje: Cómo lo ves, El dato y Objetivo en acción.</w:t>
            </w:r>
          </w:p>
          <w:p w14:paraId="50E9BB3C" w14:textId="77777777" w:rsidR="007153DE" w:rsidRPr="00DC32E9" w:rsidRDefault="007153DE" w:rsidP="00B02CB5">
            <w:pPr>
              <w:rPr>
                <w:rFonts w:ascii="Arial" w:eastAsia="Arial" w:hAnsi="Arial" w:cs="Arial"/>
                <w:b/>
                <w:color w:val="000000"/>
                <w:sz w:val="16"/>
                <w:szCs w:val="16"/>
              </w:rPr>
            </w:pPr>
            <w:r w:rsidRPr="00DC32E9">
              <w:rPr>
                <w:rFonts w:ascii="Arial" w:eastAsia="Arial" w:hAnsi="Arial" w:cs="Arial"/>
                <w:b/>
                <w:color w:val="000000"/>
                <w:sz w:val="16"/>
                <w:szCs w:val="16"/>
              </w:rPr>
              <w:t>Sigamos disfrutando del paisaje.</w:t>
            </w:r>
          </w:p>
          <w:p w14:paraId="31C0CE0E" w14:textId="77777777" w:rsidR="007153DE" w:rsidRPr="00DC32E9" w:rsidRDefault="007153DE" w:rsidP="00B02CB5">
            <w:pPr>
              <w:ind w:right="57"/>
              <w:rPr>
                <w:rFonts w:ascii="Arial" w:eastAsia="Arial" w:hAnsi="Arial" w:cs="Arial"/>
                <w:b/>
                <w:color w:val="000000"/>
                <w:sz w:val="16"/>
                <w:szCs w:val="16"/>
              </w:rPr>
            </w:pPr>
            <w:r w:rsidRPr="00DC32E9">
              <w:rPr>
                <w:rFonts w:ascii="Arial" w:eastAsia="Arial" w:hAnsi="Arial" w:cs="Arial"/>
                <w:bCs/>
                <w:color w:val="000000"/>
                <w:sz w:val="16"/>
                <w:szCs w:val="16"/>
              </w:rPr>
              <w:t>Acciones para respetar los diferentes paisajes.</w:t>
            </w:r>
          </w:p>
          <w:p w14:paraId="4CADC015" w14:textId="77777777" w:rsidR="007153DE" w:rsidRPr="00DC32E9" w:rsidRDefault="007153DE" w:rsidP="00B02CB5">
            <w:pPr>
              <w:spacing w:before="60"/>
              <w:rPr>
                <w:rFonts w:ascii="Arial" w:hAnsi="Arial" w:cs="Arial"/>
                <w:b/>
                <w:bCs/>
                <w:color w:val="000000"/>
                <w:sz w:val="16"/>
                <w:szCs w:val="16"/>
              </w:rPr>
            </w:pPr>
            <w:r w:rsidRPr="00DC32E9">
              <w:rPr>
                <w:rFonts w:ascii="Arial" w:hAnsi="Arial" w:cs="Arial"/>
                <w:b/>
                <w:bCs/>
                <w:color w:val="000000"/>
                <w:sz w:val="16"/>
                <w:szCs w:val="16"/>
              </w:rPr>
              <w:t>Porfolio</w:t>
            </w:r>
          </w:p>
          <w:p w14:paraId="40AECD08" w14:textId="77777777" w:rsidR="007153DE" w:rsidRPr="00DC32E9" w:rsidRDefault="007153DE" w:rsidP="00B02CB5">
            <w:pPr>
              <w:rPr>
                <w:rFonts w:ascii="Arial" w:hAnsi="Arial" w:cs="Arial"/>
                <w:b/>
                <w:bCs/>
                <w:color w:val="000000" w:themeColor="text1"/>
                <w:sz w:val="16"/>
                <w:szCs w:val="16"/>
              </w:rPr>
            </w:pPr>
            <w:r w:rsidRPr="00DC32E9">
              <w:rPr>
                <w:rFonts w:ascii="Arial" w:hAnsi="Arial" w:cs="Arial"/>
                <w:color w:val="000000"/>
                <w:sz w:val="16"/>
                <w:szCs w:val="16"/>
              </w:rPr>
              <w:t>Objetivo en acción.</w:t>
            </w:r>
          </w:p>
        </w:tc>
      </w:tr>
    </w:tbl>
    <w:p w14:paraId="0E5697E9" w14:textId="77777777" w:rsidR="00D97E13" w:rsidRDefault="00D97E13">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709"/>
        <w:gridCol w:w="2010"/>
        <w:gridCol w:w="2730"/>
      </w:tblGrid>
      <w:tr w:rsidR="004278C8" w:rsidRPr="007153DE" w14:paraId="1D75824D" w14:textId="77777777" w:rsidTr="007153DE">
        <w:trPr>
          <w:trHeight w:val="160"/>
        </w:trPr>
        <w:tc>
          <w:tcPr>
            <w:tcW w:w="9014" w:type="dxa"/>
            <w:gridSpan w:val="3"/>
            <w:tcBorders>
              <w:left w:val="single" w:sz="8" w:space="0" w:color="00000A"/>
              <w:bottom w:val="single" w:sz="4" w:space="0" w:color="00000A"/>
            </w:tcBorders>
            <w:shd w:val="clear" w:color="auto" w:fill="EEEEEE"/>
          </w:tcPr>
          <w:p w14:paraId="788DAAD8" w14:textId="77777777" w:rsidR="004278C8" w:rsidRPr="007153DE" w:rsidRDefault="004278C8" w:rsidP="002336F1">
            <w:pPr>
              <w:jc w:val="center"/>
              <w:rPr>
                <w:rFonts w:ascii="Arial" w:eastAsia="Arial" w:hAnsi="Arial" w:cs="Arial"/>
                <w:b/>
                <w:sz w:val="16"/>
                <w:szCs w:val="16"/>
              </w:rPr>
            </w:pPr>
            <w:r w:rsidRPr="007153DE">
              <w:rPr>
                <w:rFonts w:ascii="Arial" w:eastAsia="Arial" w:hAnsi="Arial" w:cs="Arial"/>
                <w:b/>
                <w:sz w:val="16"/>
                <w:szCs w:val="16"/>
              </w:rPr>
              <w:t>Productos</w:t>
            </w:r>
          </w:p>
        </w:tc>
        <w:tc>
          <w:tcPr>
            <w:tcW w:w="5449" w:type="dxa"/>
            <w:gridSpan w:val="3"/>
            <w:tcBorders>
              <w:left w:val="single" w:sz="8" w:space="0" w:color="00000A"/>
              <w:bottom w:val="single" w:sz="4" w:space="0" w:color="00000A"/>
              <w:right w:val="single" w:sz="8" w:space="0" w:color="00000A"/>
            </w:tcBorders>
            <w:shd w:val="clear" w:color="auto" w:fill="EEEEEE"/>
          </w:tcPr>
          <w:p w14:paraId="6DE02697" w14:textId="77777777" w:rsidR="004278C8" w:rsidRPr="007153DE" w:rsidRDefault="004278C8" w:rsidP="002336F1">
            <w:pPr>
              <w:jc w:val="center"/>
              <w:rPr>
                <w:rFonts w:ascii="Arial" w:eastAsia="Arial" w:hAnsi="Arial" w:cs="Arial"/>
                <w:b/>
                <w:sz w:val="16"/>
                <w:szCs w:val="16"/>
              </w:rPr>
            </w:pPr>
            <w:r w:rsidRPr="007153DE">
              <w:rPr>
                <w:rFonts w:ascii="Arial" w:eastAsia="Arial" w:hAnsi="Arial" w:cs="Arial"/>
                <w:b/>
                <w:sz w:val="16"/>
                <w:szCs w:val="16"/>
              </w:rPr>
              <w:t>Tipos de evaluación según el agente</w:t>
            </w:r>
          </w:p>
        </w:tc>
      </w:tr>
      <w:tr w:rsidR="004278C8" w:rsidRPr="007153DE" w14:paraId="569386C9" w14:textId="77777777" w:rsidTr="007153DE">
        <w:trPr>
          <w:trHeight w:val="160"/>
        </w:trPr>
        <w:tc>
          <w:tcPr>
            <w:tcW w:w="9014" w:type="dxa"/>
            <w:gridSpan w:val="3"/>
            <w:tcBorders>
              <w:left w:val="single" w:sz="8" w:space="0" w:color="00000A"/>
              <w:bottom w:val="single" w:sz="4" w:space="0" w:color="00000A"/>
            </w:tcBorders>
            <w:shd w:val="clear" w:color="auto" w:fill="FFFFFF"/>
          </w:tcPr>
          <w:p w14:paraId="4014798C" w14:textId="69A3E3A9" w:rsidR="004278C8" w:rsidRPr="007153DE" w:rsidRDefault="004278C8" w:rsidP="002336F1">
            <w:pPr>
              <w:rPr>
                <w:rFonts w:ascii="Arial" w:eastAsia="Arial" w:hAnsi="Arial" w:cs="Arial"/>
                <w:color w:val="0000FF"/>
                <w:sz w:val="16"/>
                <w:szCs w:val="16"/>
              </w:rPr>
            </w:pPr>
            <w:r w:rsidRPr="007153DE">
              <w:rPr>
                <w:rFonts w:ascii="Arial" w:eastAsia="Arial" w:hAnsi="Arial" w:cs="Arial"/>
                <w:color w:val="000000" w:themeColor="text1"/>
                <w:sz w:val="16"/>
                <w:szCs w:val="16"/>
              </w:rPr>
              <w:t>Programa de la excursión</w:t>
            </w:r>
          </w:p>
        </w:tc>
        <w:tc>
          <w:tcPr>
            <w:tcW w:w="5449" w:type="dxa"/>
            <w:gridSpan w:val="3"/>
            <w:tcBorders>
              <w:left w:val="single" w:sz="8" w:space="0" w:color="00000A"/>
              <w:bottom w:val="single" w:sz="4" w:space="0" w:color="00000A"/>
              <w:right w:val="single" w:sz="8" w:space="0" w:color="00000A"/>
            </w:tcBorders>
            <w:shd w:val="clear" w:color="auto" w:fill="FFFFFF"/>
          </w:tcPr>
          <w:p w14:paraId="6C87C4D3" w14:textId="77777777" w:rsidR="004278C8" w:rsidRPr="007153DE" w:rsidRDefault="004278C8">
            <w:pPr>
              <w:pStyle w:val="Prrafodelista"/>
              <w:numPr>
                <w:ilvl w:val="0"/>
                <w:numId w:val="5"/>
              </w:numPr>
              <w:ind w:left="276" w:hanging="276"/>
              <w:rPr>
                <w:rFonts w:eastAsia="Arial"/>
                <w:bCs/>
                <w:color w:val="000000" w:themeColor="text1"/>
                <w:sz w:val="16"/>
                <w:szCs w:val="16"/>
              </w:rPr>
            </w:pPr>
            <w:r w:rsidRPr="007153DE">
              <w:rPr>
                <w:rFonts w:eastAsia="Arial"/>
                <w:bCs/>
                <w:color w:val="000000" w:themeColor="text1"/>
                <w:sz w:val="16"/>
                <w:szCs w:val="16"/>
              </w:rPr>
              <w:t>Autoevaluación</w:t>
            </w:r>
          </w:p>
          <w:p w14:paraId="2F96D21B" w14:textId="77777777" w:rsidR="004278C8" w:rsidRPr="007153DE" w:rsidRDefault="004278C8">
            <w:pPr>
              <w:pStyle w:val="Prrafodelista"/>
              <w:numPr>
                <w:ilvl w:val="0"/>
                <w:numId w:val="5"/>
              </w:numPr>
              <w:ind w:left="276" w:hanging="276"/>
              <w:rPr>
                <w:rFonts w:eastAsia="Arial"/>
                <w:bCs/>
                <w:color w:val="000000" w:themeColor="text1"/>
                <w:sz w:val="16"/>
                <w:szCs w:val="16"/>
              </w:rPr>
            </w:pPr>
            <w:r w:rsidRPr="007153DE">
              <w:rPr>
                <w:rFonts w:eastAsia="Arial"/>
                <w:bCs/>
                <w:color w:val="000000" w:themeColor="text1"/>
                <w:sz w:val="16"/>
                <w:szCs w:val="16"/>
              </w:rPr>
              <w:t>Coevaluación</w:t>
            </w:r>
          </w:p>
          <w:p w14:paraId="48072E99" w14:textId="77777777" w:rsidR="004278C8" w:rsidRPr="007153DE" w:rsidRDefault="004278C8">
            <w:pPr>
              <w:pStyle w:val="Prrafodelista"/>
              <w:numPr>
                <w:ilvl w:val="0"/>
                <w:numId w:val="5"/>
              </w:numPr>
              <w:ind w:left="276" w:hanging="276"/>
              <w:rPr>
                <w:rFonts w:eastAsia="Arial"/>
                <w:bCs/>
                <w:color w:val="000000" w:themeColor="text1"/>
                <w:sz w:val="16"/>
                <w:szCs w:val="16"/>
              </w:rPr>
            </w:pPr>
            <w:proofErr w:type="spellStart"/>
            <w:r w:rsidRPr="007153DE">
              <w:rPr>
                <w:rFonts w:eastAsia="Arial"/>
                <w:bCs/>
                <w:color w:val="000000" w:themeColor="text1"/>
                <w:sz w:val="16"/>
                <w:szCs w:val="16"/>
              </w:rPr>
              <w:t>Heteroevaluación</w:t>
            </w:r>
            <w:proofErr w:type="spellEnd"/>
          </w:p>
        </w:tc>
      </w:tr>
      <w:tr w:rsidR="004278C8" w:rsidRPr="007153DE" w14:paraId="3B307701" w14:textId="77777777"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74A6B9BD" w14:textId="77777777" w:rsidR="004278C8" w:rsidRPr="007153DE" w:rsidRDefault="004278C8" w:rsidP="002336F1">
            <w:pPr>
              <w:jc w:val="center"/>
              <w:rPr>
                <w:rFonts w:ascii="Arial" w:eastAsia="Arial" w:hAnsi="Arial" w:cs="Arial"/>
                <w:b/>
                <w:sz w:val="16"/>
                <w:szCs w:val="16"/>
              </w:rPr>
            </w:pPr>
            <w:r w:rsidRPr="007153DE">
              <w:rPr>
                <w:rFonts w:ascii="Arial" w:eastAsia="Arial" w:hAnsi="Arial" w:cs="Arial"/>
                <w:b/>
                <w:sz w:val="16"/>
                <w:szCs w:val="16"/>
              </w:rPr>
              <w:t>FUNDAMENTACIÓN METODOLÓGICA</w:t>
            </w:r>
          </w:p>
        </w:tc>
      </w:tr>
      <w:tr w:rsidR="004278C8" w:rsidRPr="007153DE" w14:paraId="2DA6E964" w14:textId="77777777" w:rsidTr="007153DE">
        <w:trPr>
          <w:trHeight w:val="255"/>
        </w:trPr>
        <w:tc>
          <w:tcPr>
            <w:tcW w:w="9723" w:type="dxa"/>
            <w:gridSpan w:val="4"/>
            <w:tcBorders>
              <w:left w:val="single" w:sz="8" w:space="0" w:color="00000A"/>
              <w:bottom w:val="single" w:sz="4" w:space="0" w:color="00000A"/>
            </w:tcBorders>
            <w:shd w:val="clear" w:color="auto" w:fill="EEEEEE"/>
            <w:vAlign w:val="center"/>
          </w:tcPr>
          <w:p w14:paraId="35E5E114" w14:textId="63B58B13" w:rsidR="004278C8" w:rsidRPr="007153DE" w:rsidRDefault="004278C8" w:rsidP="007153DE">
            <w:pPr>
              <w:jc w:val="center"/>
              <w:rPr>
                <w:rFonts w:ascii="Arial" w:eastAsia="Arial" w:hAnsi="Arial" w:cs="Arial"/>
                <w:b/>
                <w:sz w:val="16"/>
                <w:szCs w:val="16"/>
              </w:rPr>
            </w:pPr>
            <w:r w:rsidRPr="007153DE">
              <w:rPr>
                <w:rFonts w:ascii="Arial" w:eastAsia="Arial" w:hAnsi="Arial" w:cs="Arial"/>
                <w:b/>
                <w:sz w:val="16"/>
                <w:szCs w:val="16"/>
              </w:rPr>
              <w:t>Metodologías</w:t>
            </w:r>
          </w:p>
        </w:tc>
        <w:tc>
          <w:tcPr>
            <w:tcW w:w="4740" w:type="dxa"/>
            <w:gridSpan w:val="2"/>
            <w:tcBorders>
              <w:left w:val="single" w:sz="8" w:space="0" w:color="00000A"/>
              <w:bottom w:val="single" w:sz="4" w:space="0" w:color="00000A"/>
              <w:right w:val="single" w:sz="8" w:space="0" w:color="00000A"/>
            </w:tcBorders>
            <w:shd w:val="clear" w:color="auto" w:fill="EEEEEE"/>
            <w:vAlign w:val="center"/>
          </w:tcPr>
          <w:p w14:paraId="4EF87B81" w14:textId="3955DE5B" w:rsidR="004278C8" w:rsidRPr="007153DE" w:rsidRDefault="004278C8" w:rsidP="007153DE">
            <w:pPr>
              <w:jc w:val="center"/>
              <w:rPr>
                <w:rFonts w:ascii="Arial" w:eastAsia="Arial" w:hAnsi="Arial" w:cs="Arial"/>
                <w:b/>
                <w:sz w:val="16"/>
                <w:szCs w:val="16"/>
              </w:rPr>
            </w:pPr>
            <w:r w:rsidRPr="007153DE">
              <w:rPr>
                <w:rFonts w:ascii="Arial" w:eastAsia="Arial" w:hAnsi="Arial" w:cs="Arial"/>
                <w:b/>
                <w:sz w:val="16"/>
                <w:szCs w:val="16"/>
              </w:rPr>
              <w:t>Agrupamientos</w:t>
            </w:r>
          </w:p>
        </w:tc>
      </w:tr>
      <w:tr w:rsidR="004278C8" w:rsidRPr="007153DE" w14:paraId="234FB3E4" w14:textId="77777777" w:rsidTr="007153DE">
        <w:trPr>
          <w:trHeight w:val="278"/>
        </w:trPr>
        <w:tc>
          <w:tcPr>
            <w:tcW w:w="9723" w:type="dxa"/>
            <w:gridSpan w:val="4"/>
            <w:vMerge w:val="restart"/>
            <w:tcBorders>
              <w:left w:val="single" w:sz="8" w:space="0" w:color="00000A"/>
            </w:tcBorders>
            <w:shd w:val="clear" w:color="auto" w:fill="FFFFFF"/>
          </w:tcPr>
          <w:p w14:paraId="7554F519" w14:textId="77777777" w:rsidR="004278C8" w:rsidRPr="007153DE" w:rsidRDefault="004278C8" w:rsidP="007153DE">
            <w:pPr>
              <w:spacing w:after="60"/>
              <w:rPr>
                <w:rFonts w:ascii="Arial" w:eastAsia="Arial" w:hAnsi="Arial" w:cs="Arial"/>
                <w:sz w:val="16"/>
                <w:szCs w:val="16"/>
              </w:rPr>
            </w:pPr>
            <w:r w:rsidRPr="007153DE">
              <w:rPr>
                <w:rFonts w:ascii="Arial" w:eastAsia="Arial" w:hAnsi="Arial" w:cs="Arial"/>
                <w:sz w:val="16"/>
                <w:szCs w:val="16"/>
              </w:rPr>
              <w:t xml:space="preserve">Esta unidad 7 constituye un instrumento para que el alumnado afronte los retos y desafíos globales del siglo </w:t>
            </w:r>
            <w:r w:rsidRPr="007153DE">
              <w:rPr>
                <w:rFonts w:ascii="Arial" w:eastAsia="Arial" w:hAnsi="Arial" w:cs="Arial"/>
                <w:smallCaps/>
                <w:sz w:val="16"/>
                <w:szCs w:val="16"/>
              </w:rPr>
              <w:t>xxi</w:t>
            </w:r>
            <w:r w:rsidRPr="007153DE">
              <w:rPr>
                <w:rFonts w:ascii="Arial" w:eastAsia="Arial" w:hAnsi="Arial" w:cs="Arial"/>
                <w:sz w:val="16"/>
                <w:szCs w:val="16"/>
              </w:rPr>
              <w:t xml:space="preserve"> asociados a los Objetivos de Desarrollo Sostenible (</w:t>
            </w:r>
            <w:proofErr w:type="spellStart"/>
            <w:r w:rsidRPr="007153DE">
              <w:rPr>
                <w:rFonts w:ascii="Arial" w:eastAsia="Arial" w:hAnsi="Arial" w:cs="Arial"/>
                <w:sz w:val="16"/>
                <w:szCs w:val="16"/>
              </w:rPr>
              <w:t>ODS</w:t>
            </w:r>
            <w:proofErr w:type="spellEnd"/>
            <w:r w:rsidRPr="007153DE">
              <w:rPr>
                <w:rFonts w:ascii="Arial" w:eastAsia="Arial" w:hAnsi="Arial" w:cs="Arial"/>
                <w:sz w:val="16"/>
                <w:szCs w:val="16"/>
              </w:rPr>
              <w:t xml:space="preserve">) de la Agenda 2030 adoptada por la Asamblea General de las Naciones Unidas en septiembre de 2015, centrándose en el </w:t>
            </w:r>
            <w:proofErr w:type="spellStart"/>
            <w:r w:rsidRPr="007153DE">
              <w:rPr>
                <w:rFonts w:ascii="Arial" w:eastAsia="Arial" w:hAnsi="Arial" w:cs="Arial"/>
                <w:b/>
                <w:bCs/>
                <w:sz w:val="16"/>
                <w:szCs w:val="16"/>
              </w:rPr>
              <w:t>ODS</w:t>
            </w:r>
            <w:proofErr w:type="spellEnd"/>
            <w:r w:rsidRPr="007153DE">
              <w:rPr>
                <w:rFonts w:ascii="Arial" w:eastAsia="Arial" w:hAnsi="Arial" w:cs="Arial"/>
                <w:b/>
                <w:bCs/>
                <w:sz w:val="16"/>
                <w:szCs w:val="16"/>
              </w:rPr>
              <w:t xml:space="preserve"> 12 Producción y consumo responsables</w:t>
            </w:r>
            <w:r w:rsidRPr="007153DE">
              <w:rPr>
                <w:rFonts w:ascii="Arial" w:eastAsia="Arial" w:hAnsi="Arial" w:cs="Arial"/>
                <w:sz w:val="16"/>
                <w:szCs w:val="16"/>
              </w:rPr>
              <w:t xml:space="preserve">. </w:t>
            </w:r>
          </w:p>
          <w:p w14:paraId="574BA5AF" w14:textId="77777777" w:rsidR="004278C8" w:rsidRPr="007153DE" w:rsidRDefault="004278C8" w:rsidP="007153DE">
            <w:pPr>
              <w:spacing w:after="60"/>
              <w:rPr>
                <w:rFonts w:ascii="Arial" w:eastAsia="Arial" w:hAnsi="Arial" w:cs="Arial"/>
                <w:sz w:val="16"/>
                <w:szCs w:val="16"/>
              </w:rPr>
            </w:pPr>
            <w:r w:rsidRPr="007153DE">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7153DE">
              <w:rPr>
                <w:rFonts w:ascii="Arial" w:eastAsia="Arial" w:hAnsi="Arial" w:cs="Arial"/>
                <w:i/>
                <w:iCs/>
                <w:sz w:val="16"/>
                <w:szCs w:val="16"/>
              </w:rPr>
              <w:t>Sigue el hilo.</w:t>
            </w:r>
            <w:r w:rsidRPr="007153DE">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7153DE">
              <w:rPr>
                <w:rFonts w:ascii="Arial" w:eastAsia="Arial" w:hAnsi="Arial" w:cs="Arial"/>
                <w:i/>
                <w:iCs/>
                <w:sz w:val="16"/>
                <w:szCs w:val="16"/>
              </w:rPr>
              <w:t xml:space="preserve">¿Cómo lo ves? </w:t>
            </w:r>
            <w:r w:rsidRPr="007153DE">
              <w:rPr>
                <w:rFonts w:ascii="Arial" w:eastAsia="Arial" w:hAnsi="Arial" w:cs="Arial"/>
                <w:sz w:val="16"/>
                <w:szCs w:val="16"/>
              </w:rPr>
              <w:t>y</w:t>
            </w:r>
            <w:r w:rsidRPr="007153DE">
              <w:rPr>
                <w:rFonts w:ascii="Arial" w:eastAsia="Arial" w:hAnsi="Arial" w:cs="Arial"/>
                <w:i/>
                <w:iCs/>
                <w:sz w:val="16"/>
                <w:szCs w:val="16"/>
              </w:rPr>
              <w:t xml:space="preserve"> El dato.</w:t>
            </w:r>
            <w:r w:rsidRPr="007153DE">
              <w:rPr>
                <w:rFonts w:ascii="Arial" w:eastAsia="Arial" w:hAnsi="Arial" w:cs="Arial"/>
                <w:sz w:val="16"/>
                <w:szCs w:val="16"/>
              </w:rPr>
              <w:t xml:space="preserve"> En esta unidad didáctica la información está relacionada con el cuidado de la naturaleza. A partir del propósito planteado por el Objetivo en acción, pensar en un espacio natural al que se pueda ir de excursión y preparar la salida, se anticipan las actividades que siguiendo el hilo permitirán al alumnado participar en la reflexión colectiva que culmina con la elaboración y difusión de este producto final: un programa de salida a un espacio natural con actividades a realizar y con ideas de cómo conservarlo.</w:t>
            </w:r>
          </w:p>
          <w:p w14:paraId="0C20101B"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7153DE">
              <w:rPr>
                <w:rFonts w:ascii="Arial" w:eastAsia="Arial" w:hAnsi="Arial" w:cs="Arial"/>
                <w:i/>
                <w:iCs/>
                <w:color w:val="000000" w:themeColor="text1"/>
                <w:sz w:val="16"/>
                <w:szCs w:val="16"/>
              </w:rPr>
              <w:t>Sigue el hilo</w:t>
            </w:r>
            <w:r w:rsidRPr="007153DE">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45169401" w14:textId="77777777" w:rsidR="004278C8" w:rsidRPr="007153DE" w:rsidRDefault="004278C8" w:rsidP="007153DE">
            <w:pPr>
              <w:tabs>
                <w:tab w:val="left" w:pos="2897"/>
              </w:tabs>
              <w:spacing w:before="60"/>
              <w:rPr>
                <w:rFonts w:ascii="Arial" w:eastAsia="Arial" w:hAnsi="Arial" w:cs="Arial"/>
                <w:b/>
                <w:bCs/>
                <w:color w:val="000000" w:themeColor="text1"/>
                <w:sz w:val="16"/>
                <w:szCs w:val="16"/>
              </w:rPr>
            </w:pPr>
            <w:r w:rsidRPr="007153DE">
              <w:rPr>
                <w:rFonts w:ascii="Arial" w:hAnsi="Arial" w:cs="Arial"/>
                <w:b/>
                <w:bCs/>
                <w:color w:val="000000" w:themeColor="text1"/>
                <w:sz w:val="16"/>
                <w:szCs w:val="16"/>
              </w:rPr>
              <w:t>Comprensión (oral, escrita y multimodal):</w:t>
            </w:r>
          </w:p>
          <w:p w14:paraId="0E38CD0C" w14:textId="77777777" w:rsidR="004278C8" w:rsidRPr="007153DE" w:rsidRDefault="004278C8" w:rsidP="007153DE">
            <w:pPr>
              <w:pStyle w:val="Prrafodelista"/>
              <w:numPr>
                <w:ilvl w:val="0"/>
                <w:numId w:val="11"/>
              </w:numPr>
              <w:tabs>
                <w:tab w:val="left" w:pos="2897"/>
              </w:tabs>
              <w:suppressAutoHyphens w:val="0"/>
              <w:ind w:left="284" w:hanging="284"/>
              <w:rPr>
                <w:rFonts w:eastAsia="Arial"/>
                <w:i/>
                <w:iCs/>
                <w:color w:val="000000" w:themeColor="text1"/>
                <w:sz w:val="16"/>
                <w:szCs w:val="16"/>
              </w:rPr>
            </w:pPr>
            <w:r w:rsidRPr="007153DE">
              <w:rPr>
                <w:color w:val="000000" w:themeColor="text1"/>
                <w:sz w:val="16"/>
                <w:szCs w:val="16"/>
              </w:rPr>
              <w:t xml:space="preserve">Escuchar una audición sobre una anécdota divertida en la naturaleza, </w:t>
            </w:r>
            <w:r w:rsidRPr="007153DE">
              <w:rPr>
                <w:i/>
                <w:iCs/>
                <w:color w:val="000000" w:themeColor="text1"/>
                <w:sz w:val="16"/>
                <w:szCs w:val="16"/>
              </w:rPr>
              <w:t>Sorpresa en la excursión.</w:t>
            </w:r>
          </w:p>
          <w:p w14:paraId="341F014E" w14:textId="77777777" w:rsidR="004278C8" w:rsidRPr="007153DE" w:rsidRDefault="004278C8" w:rsidP="007153DE">
            <w:pPr>
              <w:pStyle w:val="Prrafodelista"/>
              <w:numPr>
                <w:ilvl w:val="0"/>
                <w:numId w:val="11"/>
              </w:numPr>
              <w:tabs>
                <w:tab w:val="left" w:pos="2897"/>
              </w:tabs>
              <w:suppressAutoHyphens w:val="0"/>
              <w:ind w:left="284" w:hanging="284"/>
              <w:rPr>
                <w:rFonts w:eastAsia="Arial"/>
                <w:color w:val="000000" w:themeColor="text1"/>
                <w:sz w:val="16"/>
                <w:szCs w:val="16"/>
              </w:rPr>
            </w:pPr>
            <w:r w:rsidRPr="007153DE">
              <w:rPr>
                <w:color w:val="000000" w:themeColor="text1"/>
                <w:sz w:val="16"/>
                <w:szCs w:val="16"/>
              </w:rPr>
              <w:t xml:space="preserve">Leer un diario, </w:t>
            </w:r>
            <w:r w:rsidRPr="007153DE">
              <w:rPr>
                <w:i/>
                <w:iCs/>
                <w:color w:val="000000" w:themeColor="text1"/>
                <w:sz w:val="16"/>
                <w:szCs w:val="16"/>
              </w:rPr>
              <w:t>El diario de Cristian,</w:t>
            </w:r>
            <w:r w:rsidRPr="007153DE">
              <w:rPr>
                <w:color w:val="000000" w:themeColor="text1"/>
                <w:sz w:val="16"/>
                <w:szCs w:val="16"/>
              </w:rPr>
              <w:t xml:space="preserve"> en el que se cuenta un día de excursión.</w:t>
            </w:r>
          </w:p>
          <w:p w14:paraId="2481CCCD" w14:textId="77777777" w:rsidR="004278C8" w:rsidRPr="007153DE" w:rsidRDefault="004278C8" w:rsidP="007153DE">
            <w:pPr>
              <w:tabs>
                <w:tab w:val="left" w:pos="2897"/>
              </w:tabs>
              <w:spacing w:before="60"/>
              <w:rPr>
                <w:rFonts w:ascii="Arial" w:eastAsia="Arial" w:hAnsi="Arial" w:cs="Arial"/>
                <w:b/>
                <w:bCs/>
                <w:color w:val="000000" w:themeColor="text1"/>
                <w:sz w:val="16"/>
                <w:szCs w:val="16"/>
              </w:rPr>
            </w:pPr>
            <w:r w:rsidRPr="007153DE">
              <w:rPr>
                <w:rFonts w:ascii="Arial" w:hAnsi="Arial" w:cs="Arial"/>
                <w:b/>
                <w:bCs/>
                <w:color w:val="000000" w:themeColor="text1"/>
                <w:sz w:val="16"/>
                <w:szCs w:val="16"/>
              </w:rPr>
              <w:t xml:space="preserve">Interacción y expresión (oral, escrita y multimodal) </w:t>
            </w:r>
          </w:p>
          <w:p w14:paraId="229AA88B" w14:textId="77777777" w:rsidR="004278C8" w:rsidRPr="007153DE" w:rsidRDefault="004278C8" w:rsidP="007153DE">
            <w:pPr>
              <w:pStyle w:val="Prrafodelista"/>
              <w:numPr>
                <w:ilvl w:val="0"/>
                <w:numId w:val="10"/>
              </w:numPr>
              <w:tabs>
                <w:tab w:val="left" w:pos="2897"/>
              </w:tabs>
              <w:suppressAutoHyphens w:val="0"/>
              <w:ind w:left="284" w:hanging="284"/>
              <w:rPr>
                <w:rFonts w:eastAsia="Arial"/>
                <w:color w:val="000000" w:themeColor="text1"/>
                <w:sz w:val="16"/>
                <w:szCs w:val="16"/>
              </w:rPr>
            </w:pPr>
            <w:r w:rsidRPr="007153DE">
              <w:rPr>
                <w:rFonts w:eastAsia="Arial"/>
                <w:color w:val="000000" w:themeColor="text1"/>
                <w:sz w:val="16"/>
                <w:szCs w:val="16"/>
              </w:rPr>
              <w:lastRenderedPageBreak/>
              <w:t>Contar anécdotas que estén relacionadas con la naturaleza.</w:t>
            </w:r>
          </w:p>
          <w:p w14:paraId="2240AEB2"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sz w:val="16"/>
                <w:szCs w:val="16"/>
              </w:rPr>
              <w:t>Asimismo, muchas actividades implementan, a través de unos símbolos, la posibilidad de trabajar las claves del proyecto:</w:t>
            </w:r>
          </w:p>
          <w:p w14:paraId="267AA01B" w14:textId="77777777" w:rsidR="004278C8" w:rsidRPr="007153DE" w:rsidRDefault="004278C8" w:rsidP="007153DE">
            <w:pPr>
              <w:pStyle w:val="Prrafodelista"/>
              <w:numPr>
                <w:ilvl w:val="0"/>
                <w:numId w:val="1"/>
              </w:numPr>
              <w:suppressAutoHyphens w:val="0"/>
              <w:ind w:left="284" w:hanging="284"/>
              <w:rPr>
                <w:color w:val="000000" w:themeColor="text1"/>
                <w:sz w:val="16"/>
                <w:szCs w:val="16"/>
              </w:rPr>
            </w:pPr>
            <w:r w:rsidRPr="007153DE">
              <w:rPr>
                <w:rFonts w:eastAsia="Arial"/>
                <w:b/>
                <w:bCs/>
                <w:color w:val="auto"/>
                <w:sz w:val="16"/>
                <w:szCs w:val="16"/>
              </w:rPr>
              <w:t xml:space="preserve">Plan Lingüístico: </w:t>
            </w:r>
            <w:r w:rsidRPr="007153DE">
              <w:rPr>
                <w:rFonts w:eastAsia="Arial"/>
                <w:color w:val="auto"/>
                <w:sz w:val="16"/>
                <w:szCs w:val="16"/>
              </w:rPr>
              <w:t xml:space="preserve">aparece en las páginas de apertura en la presentación de la situación de aprendizaje y en todas las destrezas lingüísticas asociadas a la comprensión y producción de textos (Saber escuchar: </w:t>
            </w:r>
            <w:r w:rsidRPr="007153DE">
              <w:rPr>
                <w:i/>
                <w:iCs/>
                <w:color w:val="000000" w:themeColor="text1"/>
                <w:sz w:val="16"/>
                <w:szCs w:val="16"/>
              </w:rPr>
              <w:t>Sorpresa en la excursión</w:t>
            </w:r>
            <w:r w:rsidRPr="007153DE">
              <w:rPr>
                <w:rFonts w:eastAsia="Arial"/>
                <w:color w:val="auto"/>
                <w:sz w:val="16"/>
                <w:szCs w:val="16"/>
              </w:rPr>
              <w:t xml:space="preserve">; Hablar en público: contar una anécdota y recomendaciones para proteger el espacio natural; Para leer mejor: </w:t>
            </w:r>
            <w:r w:rsidRPr="007153DE">
              <w:rPr>
                <w:i/>
                <w:iCs/>
                <w:color w:val="000000" w:themeColor="text1"/>
                <w:sz w:val="16"/>
                <w:szCs w:val="16"/>
              </w:rPr>
              <w:t>El diario de Cristian)</w:t>
            </w:r>
            <w:r w:rsidRPr="007153DE">
              <w:rPr>
                <w:rFonts w:eastAsia="Arial"/>
                <w:color w:val="auto"/>
                <w:sz w:val="16"/>
                <w:szCs w:val="16"/>
              </w:rPr>
              <w:t>.</w:t>
            </w:r>
          </w:p>
          <w:p w14:paraId="495D038D" w14:textId="77777777" w:rsidR="004278C8" w:rsidRPr="007153DE" w:rsidRDefault="004278C8" w:rsidP="007153DE">
            <w:pPr>
              <w:pStyle w:val="Prrafodelista"/>
              <w:numPr>
                <w:ilvl w:val="0"/>
                <w:numId w:val="1"/>
              </w:numPr>
              <w:suppressAutoHyphens w:val="0"/>
              <w:ind w:left="284" w:hanging="284"/>
              <w:rPr>
                <w:rFonts w:eastAsia="Arial"/>
                <w:b/>
                <w:bCs/>
                <w:color w:val="auto"/>
                <w:sz w:val="16"/>
                <w:szCs w:val="16"/>
              </w:rPr>
            </w:pPr>
            <w:r w:rsidRPr="007153DE">
              <w:rPr>
                <w:rFonts w:eastAsia="Arial"/>
                <w:b/>
                <w:bCs/>
                <w:color w:val="auto"/>
                <w:sz w:val="16"/>
                <w:szCs w:val="16"/>
              </w:rPr>
              <w:t xml:space="preserve">Desarrollo del pensamiento: </w:t>
            </w:r>
          </w:p>
          <w:p w14:paraId="105E069A" w14:textId="77777777" w:rsidR="004278C8" w:rsidRPr="007153DE" w:rsidRDefault="004278C8" w:rsidP="007153DE">
            <w:pPr>
              <w:ind w:left="284"/>
              <w:rPr>
                <w:rFonts w:ascii="Arial" w:eastAsia="Arial" w:hAnsi="Arial" w:cs="Arial"/>
                <w:sz w:val="16"/>
                <w:szCs w:val="16"/>
              </w:rPr>
            </w:pPr>
            <w:r w:rsidRPr="007153DE">
              <w:rPr>
                <w:rFonts w:ascii="Arial" w:eastAsia="Arial" w:hAnsi="Arial" w:cs="Arial"/>
                <w:sz w:val="16"/>
                <w:szCs w:val="16"/>
              </w:rPr>
              <w:t>Situación de aprendizaje: Lluvia de ideas y La imagen.</w:t>
            </w:r>
          </w:p>
          <w:p w14:paraId="022FF546" w14:textId="77777777" w:rsidR="004278C8" w:rsidRPr="007153DE" w:rsidRDefault="004278C8" w:rsidP="007153DE">
            <w:pPr>
              <w:ind w:left="284"/>
              <w:rPr>
                <w:rFonts w:ascii="Arial" w:eastAsia="Arial" w:hAnsi="Arial" w:cs="Arial"/>
                <w:sz w:val="16"/>
                <w:szCs w:val="16"/>
              </w:rPr>
            </w:pPr>
            <w:r w:rsidRPr="007153DE">
              <w:rPr>
                <w:rFonts w:ascii="Arial" w:eastAsia="Arial" w:hAnsi="Arial" w:cs="Arial"/>
                <w:sz w:val="16"/>
                <w:szCs w:val="16"/>
              </w:rPr>
              <w:t xml:space="preserve">  Objetivo en acción: Rueda lógica.</w:t>
            </w:r>
          </w:p>
          <w:p w14:paraId="04E1422B" w14:textId="77777777" w:rsidR="004278C8" w:rsidRPr="007153DE" w:rsidRDefault="004278C8" w:rsidP="007153DE">
            <w:pPr>
              <w:pStyle w:val="Prrafodelista"/>
              <w:numPr>
                <w:ilvl w:val="0"/>
                <w:numId w:val="2"/>
              </w:numPr>
              <w:suppressAutoHyphens w:val="0"/>
              <w:ind w:left="284" w:hanging="284"/>
              <w:rPr>
                <w:rFonts w:eastAsia="Arial"/>
                <w:color w:val="auto"/>
                <w:sz w:val="16"/>
                <w:szCs w:val="16"/>
              </w:rPr>
            </w:pPr>
            <w:r w:rsidRPr="007153DE">
              <w:rPr>
                <w:rFonts w:eastAsia="Arial"/>
                <w:b/>
                <w:bCs/>
                <w:color w:val="auto"/>
                <w:sz w:val="16"/>
                <w:szCs w:val="16"/>
              </w:rPr>
              <w:t>Aprendizaje cooperativo</w:t>
            </w:r>
            <w:r w:rsidRPr="007153DE">
              <w:rPr>
                <w:rFonts w:eastAsia="Arial"/>
                <w:color w:val="auto"/>
                <w:sz w:val="16"/>
                <w:szCs w:val="16"/>
              </w:rPr>
              <w:t xml:space="preserve">: </w:t>
            </w:r>
          </w:p>
          <w:p w14:paraId="50B426E4"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Leo y escribo: Comprobamos.</w:t>
            </w:r>
          </w:p>
          <w:p w14:paraId="2A44DD4D" w14:textId="77777777" w:rsidR="004278C8" w:rsidRPr="007153DE" w:rsidRDefault="004278C8" w:rsidP="007153DE">
            <w:pPr>
              <w:pStyle w:val="Prrafodelista"/>
              <w:numPr>
                <w:ilvl w:val="0"/>
                <w:numId w:val="2"/>
              </w:numPr>
              <w:suppressAutoHyphens w:val="0"/>
              <w:ind w:left="284" w:hanging="284"/>
              <w:rPr>
                <w:rFonts w:eastAsia="Arial"/>
                <w:b/>
                <w:bCs/>
                <w:color w:val="auto"/>
                <w:sz w:val="16"/>
                <w:szCs w:val="16"/>
              </w:rPr>
            </w:pPr>
            <w:r w:rsidRPr="007153DE">
              <w:rPr>
                <w:rFonts w:eastAsia="Arial"/>
                <w:b/>
                <w:bCs/>
                <w:color w:val="auto"/>
                <w:sz w:val="16"/>
                <w:szCs w:val="16"/>
              </w:rPr>
              <w:t xml:space="preserve">TIC: </w:t>
            </w:r>
          </w:p>
          <w:p w14:paraId="2EEA8D6B"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 xml:space="preserve">Aprendo las letras. Grupo consonántico </w:t>
            </w:r>
            <w:r w:rsidRPr="007153DE">
              <w:rPr>
                <w:rFonts w:eastAsia="Arial"/>
                <w:i/>
                <w:iCs/>
                <w:color w:val="auto"/>
                <w:sz w:val="16"/>
                <w:szCs w:val="16"/>
              </w:rPr>
              <w:t xml:space="preserve">gr </w:t>
            </w:r>
            <w:r w:rsidRPr="007153DE">
              <w:rPr>
                <w:rFonts w:eastAsia="Arial"/>
                <w:color w:val="auto"/>
                <w:sz w:val="16"/>
                <w:szCs w:val="16"/>
              </w:rPr>
              <w:t>y</w:t>
            </w:r>
            <w:r w:rsidRPr="007153DE">
              <w:rPr>
                <w:rFonts w:eastAsia="Arial"/>
                <w:i/>
                <w:iCs/>
                <w:color w:val="auto"/>
                <w:sz w:val="16"/>
                <w:szCs w:val="16"/>
              </w:rPr>
              <w:t xml:space="preserve"> </w:t>
            </w:r>
            <w:proofErr w:type="spellStart"/>
            <w:r w:rsidRPr="007153DE">
              <w:rPr>
                <w:rFonts w:eastAsia="Arial"/>
                <w:i/>
                <w:iCs/>
                <w:color w:val="auto"/>
                <w:sz w:val="16"/>
                <w:szCs w:val="16"/>
              </w:rPr>
              <w:t>gl</w:t>
            </w:r>
            <w:proofErr w:type="spellEnd"/>
            <w:r w:rsidRPr="007153DE">
              <w:rPr>
                <w:rFonts w:eastAsia="Arial"/>
                <w:i/>
                <w:iCs/>
                <w:color w:val="auto"/>
                <w:sz w:val="16"/>
                <w:szCs w:val="16"/>
              </w:rPr>
              <w:t>:</w:t>
            </w:r>
            <w:r w:rsidRPr="007153DE">
              <w:rPr>
                <w:rFonts w:eastAsia="Arial"/>
                <w:color w:val="auto"/>
                <w:sz w:val="16"/>
                <w:szCs w:val="16"/>
              </w:rPr>
              <w:t xml:space="preserve"> Dictado.</w:t>
            </w:r>
          </w:p>
          <w:p w14:paraId="77400F6B"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 xml:space="preserve">Escucho y hablo (audio): </w:t>
            </w:r>
            <w:r w:rsidRPr="007153DE">
              <w:rPr>
                <w:rFonts w:eastAsia="Arial"/>
                <w:i/>
                <w:iCs/>
                <w:color w:val="auto"/>
                <w:sz w:val="16"/>
                <w:szCs w:val="16"/>
              </w:rPr>
              <w:t>Sorpresa en la excursión.</w:t>
            </w:r>
          </w:p>
          <w:p w14:paraId="6F9C7BFF" w14:textId="3E69AFCA" w:rsidR="004278C8" w:rsidRPr="007153DE" w:rsidRDefault="003B3A1E" w:rsidP="007153DE">
            <w:pPr>
              <w:pStyle w:val="Prrafodelista"/>
              <w:suppressAutoHyphens w:val="0"/>
              <w:ind w:left="284"/>
              <w:contextualSpacing w:val="0"/>
              <w:rPr>
                <w:rFonts w:eastAsia="Arial"/>
                <w:i/>
                <w:iCs/>
                <w:color w:val="auto"/>
                <w:sz w:val="16"/>
                <w:szCs w:val="16"/>
              </w:rPr>
            </w:pPr>
            <w:r>
              <w:rPr>
                <w:rFonts w:eastAsia="Arial"/>
                <w:color w:val="auto"/>
                <w:sz w:val="16"/>
                <w:szCs w:val="16"/>
              </w:rPr>
              <w:t>Leo y escribo (audio):</w:t>
            </w:r>
            <w:r w:rsidR="004278C8" w:rsidRPr="007153DE">
              <w:rPr>
                <w:rFonts w:eastAsia="Arial"/>
                <w:i/>
                <w:iCs/>
                <w:color w:val="auto"/>
                <w:sz w:val="16"/>
                <w:szCs w:val="16"/>
              </w:rPr>
              <w:t xml:space="preserve"> </w:t>
            </w:r>
            <w:r w:rsidR="004278C8" w:rsidRPr="007153DE">
              <w:rPr>
                <w:rFonts w:eastAsia="Arial"/>
                <w:i/>
                <w:color w:val="auto"/>
                <w:sz w:val="16"/>
                <w:szCs w:val="16"/>
              </w:rPr>
              <w:t>El diario de Cristian.</w:t>
            </w:r>
          </w:p>
          <w:p w14:paraId="614DD6DA" w14:textId="77777777" w:rsidR="004278C8" w:rsidRPr="007153DE" w:rsidRDefault="004278C8" w:rsidP="007153DE">
            <w:pPr>
              <w:pStyle w:val="Prrafodelista"/>
              <w:numPr>
                <w:ilvl w:val="0"/>
                <w:numId w:val="2"/>
              </w:numPr>
              <w:suppressAutoHyphens w:val="0"/>
              <w:ind w:left="284" w:hanging="284"/>
              <w:rPr>
                <w:rFonts w:eastAsia="Arial"/>
                <w:b/>
                <w:bCs/>
                <w:color w:val="auto"/>
                <w:sz w:val="16"/>
                <w:szCs w:val="16"/>
              </w:rPr>
            </w:pPr>
            <w:r w:rsidRPr="007153DE">
              <w:rPr>
                <w:rFonts w:eastAsia="Arial"/>
                <w:b/>
                <w:bCs/>
                <w:color w:val="auto"/>
                <w:sz w:val="16"/>
                <w:szCs w:val="16"/>
              </w:rPr>
              <w:t>Educación emocional</w:t>
            </w:r>
          </w:p>
          <w:p w14:paraId="023854B9" w14:textId="77777777" w:rsidR="004278C8" w:rsidRPr="007153DE" w:rsidRDefault="004278C8" w:rsidP="007153DE">
            <w:pPr>
              <w:pStyle w:val="Prrafodelista"/>
              <w:suppressAutoHyphens w:val="0"/>
              <w:ind w:left="284"/>
              <w:contextualSpacing w:val="0"/>
              <w:rPr>
                <w:rFonts w:eastAsia="Arial"/>
                <w:iCs/>
                <w:color w:val="auto"/>
                <w:sz w:val="16"/>
                <w:szCs w:val="16"/>
              </w:rPr>
            </w:pPr>
            <w:r w:rsidRPr="007153DE">
              <w:rPr>
                <w:rFonts w:eastAsia="Arial"/>
                <w:iCs/>
                <w:color w:val="auto"/>
                <w:sz w:val="16"/>
                <w:szCs w:val="16"/>
              </w:rPr>
              <w:t xml:space="preserve">Leo y escribo: </w:t>
            </w:r>
            <w:r w:rsidRPr="007153DE">
              <w:rPr>
                <w:rFonts w:eastAsia="Arial"/>
                <w:i/>
                <w:color w:val="auto"/>
                <w:sz w:val="16"/>
                <w:szCs w:val="16"/>
              </w:rPr>
              <w:t>El diario de Cristian.</w:t>
            </w:r>
          </w:p>
          <w:p w14:paraId="4616E36C"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Conciencia emocional. ¿Cómo he aprendido?</w:t>
            </w:r>
          </w:p>
          <w:p w14:paraId="771F7223" w14:textId="77777777" w:rsidR="004278C8" w:rsidRPr="007153DE" w:rsidRDefault="004278C8" w:rsidP="007153DE">
            <w:pPr>
              <w:pStyle w:val="Prrafodelista"/>
              <w:numPr>
                <w:ilvl w:val="0"/>
                <w:numId w:val="2"/>
              </w:numPr>
              <w:suppressAutoHyphens w:val="0"/>
              <w:ind w:left="284" w:hanging="284"/>
              <w:rPr>
                <w:rFonts w:eastAsia="Arial"/>
                <w:b/>
                <w:bCs/>
                <w:color w:val="auto"/>
                <w:sz w:val="16"/>
                <w:szCs w:val="16"/>
              </w:rPr>
            </w:pPr>
            <w:r w:rsidRPr="007153DE">
              <w:rPr>
                <w:rFonts w:eastAsia="Arial"/>
                <w:b/>
                <w:bCs/>
                <w:color w:val="auto"/>
                <w:sz w:val="16"/>
                <w:szCs w:val="16"/>
              </w:rPr>
              <w:t>Aprendizaje lúdico</w:t>
            </w:r>
          </w:p>
          <w:p w14:paraId="0C6A99A3"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Juego de letras</w:t>
            </w:r>
          </w:p>
          <w:p w14:paraId="7094AB7F" w14:textId="77777777" w:rsidR="004278C8" w:rsidRPr="007153DE" w:rsidRDefault="004278C8" w:rsidP="007153DE">
            <w:pPr>
              <w:pStyle w:val="Prrafodelista"/>
              <w:suppressAutoHyphens w:val="0"/>
              <w:ind w:left="284"/>
              <w:contextualSpacing w:val="0"/>
              <w:rPr>
                <w:rFonts w:eastAsia="Arial"/>
                <w:color w:val="auto"/>
                <w:sz w:val="16"/>
                <w:szCs w:val="16"/>
              </w:rPr>
            </w:pPr>
            <w:r w:rsidRPr="007153DE">
              <w:rPr>
                <w:rFonts w:eastAsia="Arial"/>
                <w:color w:val="auto"/>
                <w:sz w:val="16"/>
                <w:szCs w:val="16"/>
              </w:rPr>
              <w:t>Acceso a juegos en anayaeducacion.es</w:t>
            </w:r>
          </w:p>
          <w:p w14:paraId="12842A90"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sz w:val="16"/>
                <w:szCs w:val="16"/>
              </w:rPr>
              <w:t>Además, se proponen actividades de corte especialmente competencial de aplicación directa «para la vida». Las actividades competenciales de la unidad están íntimamente relacionadas con la naturaleza, por una parte, con la reflexión de recomendaciones para cuidar un espacio natural y, por otra parte, con la reflexión de la experiencia personal de plantar algún árbol o alguna planta y de los beneficios que esta acción aporta a las personas. Además, en el Objetivo en acción se plantea elegir un lugar para salir de excursión y hacer el programa de la salida.</w:t>
            </w:r>
          </w:p>
          <w:p w14:paraId="7361A0DD" w14:textId="77777777" w:rsidR="004278C8" w:rsidRPr="007153DE" w:rsidRDefault="004278C8" w:rsidP="007153DE">
            <w:pPr>
              <w:spacing w:before="60"/>
              <w:rPr>
                <w:rFonts w:ascii="Arial" w:eastAsia="Arial" w:hAnsi="Arial" w:cs="Arial"/>
                <w:color w:val="000000" w:themeColor="text1"/>
                <w:sz w:val="16"/>
                <w:szCs w:val="16"/>
              </w:rPr>
            </w:pPr>
            <w:r w:rsidRPr="007153DE">
              <w:rPr>
                <w:rFonts w:ascii="Arial" w:eastAsia="Arial" w:hAnsi="Arial" w:cs="Arial"/>
                <w:sz w:val="16"/>
                <w:szCs w:val="16"/>
              </w:rPr>
              <w:t xml:space="preserve">Con el objetivo de que el alumnado desarrolle su competencia comunicativa escrita, en las páginas </w:t>
            </w:r>
            <w:r w:rsidRPr="007153DE">
              <w:rPr>
                <w:rFonts w:ascii="Arial" w:eastAsia="Arial" w:hAnsi="Arial" w:cs="Arial"/>
                <w:color w:val="000000" w:themeColor="text1"/>
                <w:sz w:val="16"/>
                <w:szCs w:val="16"/>
              </w:rPr>
              <w:t xml:space="preserve">del apartado </w:t>
            </w:r>
            <w:r w:rsidRPr="007153DE">
              <w:rPr>
                <w:rFonts w:ascii="Arial" w:eastAsia="Arial" w:hAnsi="Arial" w:cs="Arial"/>
                <w:i/>
                <w:iCs/>
                <w:color w:val="000000" w:themeColor="text1"/>
                <w:sz w:val="16"/>
                <w:szCs w:val="16"/>
              </w:rPr>
              <w:t>Aprendo las letras</w:t>
            </w:r>
            <w:r w:rsidRPr="007153DE">
              <w:rPr>
                <w:rFonts w:ascii="Arial" w:eastAsia="Arial" w:hAnsi="Arial" w:cs="Arial"/>
                <w:sz w:val="16"/>
                <w:szCs w:val="16"/>
              </w:rPr>
              <w:t xml:space="preserve"> se proponen actividades de ejercitación que permiten la adquisición y consolidación de la lectoescritura, así como empezar a ampliar el vocabulario del alumnado.</w:t>
            </w:r>
          </w:p>
          <w:p w14:paraId="0365343A"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sz w:val="16"/>
                <w:szCs w:val="16"/>
              </w:rPr>
              <w:t xml:space="preserve">En el apartado </w:t>
            </w:r>
            <w:r w:rsidRPr="007153DE">
              <w:rPr>
                <w:rFonts w:ascii="Arial" w:eastAsia="Arial" w:hAnsi="Arial" w:cs="Arial"/>
                <w:i/>
                <w:iCs/>
                <w:sz w:val="16"/>
                <w:szCs w:val="16"/>
              </w:rPr>
              <w:t>Juego de letras</w:t>
            </w:r>
            <w:r w:rsidRPr="007153DE">
              <w:rPr>
                <w:rFonts w:ascii="Arial" w:eastAsia="Arial" w:hAnsi="Arial" w:cs="Arial"/>
                <w:sz w:val="16"/>
                <w:szCs w:val="16"/>
              </w:rPr>
              <w:t xml:space="preserve"> se refuerza con una metodología lúdica el aprendizaje de las letras. Desde anayaeducacion.es se puede acceder a diversas actividades de </w:t>
            </w:r>
            <w:proofErr w:type="spellStart"/>
            <w:r w:rsidRPr="007153DE">
              <w:rPr>
                <w:rFonts w:ascii="Arial" w:eastAsia="Arial" w:hAnsi="Arial" w:cs="Arial"/>
                <w:sz w:val="16"/>
                <w:szCs w:val="16"/>
              </w:rPr>
              <w:t>gamificación</w:t>
            </w:r>
            <w:proofErr w:type="spellEnd"/>
            <w:r w:rsidRPr="007153DE">
              <w:rPr>
                <w:rFonts w:ascii="Arial" w:eastAsia="Arial" w:hAnsi="Arial" w:cs="Arial"/>
                <w:sz w:val="16"/>
                <w:szCs w:val="16"/>
              </w:rPr>
              <w:t xml:space="preserve"> que completan este apartado en el entorno digital.   </w:t>
            </w:r>
          </w:p>
          <w:p w14:paraId="5C9144F3" w14:textId="77777777" w:rsidR="004278C8" w:rsidRPr="007153DE" w:rsidRDefault="004278C8" w:rsidP="007153DE">
            <w:pPr>
              <w:spacing w:before="60"/>
              <w:rPr>
                <w:rFonts w:ascii="Arial" w:hAnsi="Arial" w:cs="Arial"/>
                <w:color w:val="000000" w:themeColor="text1"/>
                <w:sz w:val="16"/>
                <w:szCs w:val="16"/>
              </w:rPr>
            </w:pPr>
            <w:r w:rsidRPr="007153DE">
              <w:rPr>
                <w:rFonts w:ascii="Arial" w:hAnsi="Arial" w:cs="Arial"/>
                <w:color w:val="000000" w:themeColor="text1"/>
                <w:sz w:val="16"/>
                <w:szCs w:val="16"/>
              </w:rPr>
              <w:t>En el área de Matemáticas, muchas actividades implementan, a través de unos símbolos, la posibilidad de trabajar:</w:t>
            </w:r>
          </w:p>
          <w:p w14:paraId="4C0EFABD"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75B6040A"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Estrategias y destrezas de pensamiento, mediante las técnicas «Piensa y comparte en pareja», en la actividad competencial «Mi altura… ¡en libros o pinturas!» y «</w:t>
            </w:r>
            <w:r w:rsidRPr="007153DE">
              <w:rPr>
                <w:color w:val="auto"/>
                <w:sz w:val="16"/>
                <w:szCs w:val="16"/>
              </w:rPr>
              <w:t>Rueda lógica» para llevar a cabo la actividad del «Objetivo en acción».</w:t>
            </w:r>
          </w:p>
          <w:p w14:paraId="62C5FC9A"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Educación emocional, en el apartado ¿Cómo he aprendido?</w:t>
            </w:r>
          </w:p>
          <w:p w14:paraId="60787B48"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El aprendizaje cooperativo, aplicando la técnica «Cabezas pensantes» para la actividad de sumas de números de dos cifras y «Asamblea de ideas» para la actividad «Buscando patrones».</w:t>
            </w:r>
          </w:p>
          <w:p w14:paraId="091E631C"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Las TIC, en los apartados: Te lo cuento en un momento, para escuchar un poema, canciones y para practicar cálculo mental.</w:t>
            </w:r>
          </w:p>
          <w:p w14:paraId="6DCCD680" w14:textId="77777777" w:rsidR="004278C8" w:rsidRPr="007153DE" w:rsidRDefault="004278C8" w:rsidP="007153DE">
            <w:pPr>
              <w:pStyle w:val="Prrafodelista"/>
              <w:numPr>
                <w:ilvl w:val="0"/>
                <w:numId w:val="16"/>
              </w:numPr>
              <w:suppressAutoHyphens w:val="0"/>
              <w:spacing w:after="60"/>
              <w:ind w:left="284" w:hanging="284"/>
              <w:rPr>
                <w:color w:val="000000" w:themeColor="text1"/>
                <w:sz w:val="16"/>
                <w:szCs w:val="16"/>
              </w:rPr>
            </w:pPr>
            <w:r w:rsidRPr="007153DE">
              <w:rPr>
                <w:color w:val="000000" w:themeColor="text1"/>
                <w:sz w:val="16"/>
                <w:szCs w:val="16"/>
              </w:rPr>
              <w:t>Aprendizaje lúdico con actividades lúdicas para trabajar diferentes contenidos de la unidad.</w:t>
            </w:r>
          </w:p>
          <w:p w14:paraId="664DE894" w14:textId="77777777" w:rsidR="004278C8" w:rsidRPr="007153DE" w:rsidRDefault="004278C8" w:rsidP="007153DE">
            <w:pPr>
              <w:spacing w:before="60"/>
              <w:rPr>
                <w:rFonts w:ascii="Arial" w:eastAsia="Arial" w:hAnsi="Arial" w:cs="Arial"/>
                <w:color w:val="000000" w:themeColor="text1"/>
                <w:sz w:val="16"/>
                <w:szCs w:val="16"/>
              </w:rPr>
            </w:pPr>
            <w:r w:rsidRPr="007153DE">
              <w:rPr>
                <w:rFonts w:ascii="Arial" w:eastAsia="Arial" w:hAnsi="Arial" w:cs="Arial"/>
                <w:color w:val="000000" w:themeColor="text1"/>
                <w:sz w:val="16"/>
                <w:szCs w:val="16"/>
              </w:rPr>
              <w:t>En las últimas páginas de la unidad se propone:</w:t>
            </w:r>
          </w:p>
          <w:p w14:paraId="55E06E2D"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Qué he aprendido?»:</w:t>
            </w:r>
          </w:p>
          <w:p w14:paraId="1DEF8A38" w14:textId="77777777" w:rsidR="004278C8" w:rsidRPr="007153DE" w:rsidRDefault="004278C8" w:rsidP="007153DE">
            <w:pPr>
              <w:pStyle w:val="Prrafodelista"/>
              <w:numPr>
                <w:ilvl w:val="1"/>
                <w:numId w:val="28"/>
              </w:numPr>
              <w:suppressAutoHyphens w:val="0"/>
              <w:ind w:left="568" w:hanging="284"/>
              <w:rPr>
                <w:rFonts w:eastAsia="Arial"/>
                <w:color w:val="000000" w:themeColor="text1"/>
                <w:sz w:val="16"/>
                <w:szCs w:val="16"/>
              </w:rPr>
            </w:pPr>
            <w:r w:rsidRPr="007153DE">
              <w:rPr>
                <w:rFonts w:eastAsia="Arial"/>
                <w:color w:val="000000" w:themeColor="text1"/>
                <w:sz w:val="16"/>
                <w:szCs w:val="16"/>
              </w:rPr>
              <w:t>Actividades para que el alumnado repase y consolide lo aprendido.</w:t>
            </w:r>
          </w:p>
          <w:p w14:paraId="09963FF8" w14:textId="77777777" w:rsidR="004278C8" w:rsidRPr="007153DE" w:rsidRDefault="004278C8" w:rsidP="007153DE">
            <w:pPr>
              <w:pStyle w:val="Prrafodelista"/>
              <w:numPr>
                <w:ilvl w:val="1"/>
                <w:numId w:val="28"/>
              </w:numPr>
              <w:suppressAutoHyphens w:val="0"/>
              <w:ind w:left="568" w:hanging="284"/>
              <w:rPr>
                <w:rFonts w:eastAsia="Arial"/>
                <w:color w:val="000000" w:themeColor="text1"/>
                <w:sz w:val="16"/>
                <w:szCs w:val="16"/>
              </w:rPr>
            </w:pPr>
            <w:r w:rsidRPr="007153DE">
              <w:rPr>
                <w:rFonts w:eastAsia="Arial"/>
                <w:color w:val="000000" w:themeColor="text1"/>
                <w:sz w:val="16"/>
                <w:szCs w:val="16"/>
              </w:rPr>
              <w:t xml:space="preserve">Que el alumnado compruebe lo aprendido tomando conciencia de su grado de autonomía en la realización de las actividades.   </w:t>
            </w:r>
          </w:p>
          <w:p w14:paraId="6420B45B"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Respuesta al «Objetivo en acción»</w:t>
            </w:r>
          </w:p>
          <w:p w14:paraId="55B3E7CA"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Cómo he aprendido?», actividades para fomentar la reflexión del alumnado sobre cómo se ha sentido y cuanto le ha gustado aprender.</w:t>
            </w:r>
          </w:p>
          <w:p w14:paraId="71D01D53" w14:textId="77777777" w:rsidR="004278C8" w:rsidRPr="007153DE" w:rsidRDefault="004278C8" w:rsidP="007153DE">
            <w:pPr>
              <w:spacing w:after="60"/>
              <w:rPr>
                <w:rFonts w:ascii="Arial" w:eastAsia="Arial" w:hAnsi="Arial" w:cs="Arial"/>
                <w:sz w:val="16"/>
                <w:szCs w:val="16"/>
              </w:rPr>
            </w:pPr>
            <w:r w:rsidRPr="007153DE">
              <w:rPr>
                <w:rFonts w:ascii="Arial" w:eastAsia="Arial" w:hAnsi="Arial" w:cs="Arial"/>
                <w:color w:val="000000" w:themeColor="text1"/>
                <w:sz w:val="16"/>
                <w:szCs w:val="16"/>
              </w:rPr>
              <w:t xml:space="preserve">En el área de Conocimiento del medio (Ciencias Sociales) </w:t>
            </w:r>
            <w:r w:rsidRPr="007153DE">
              <w:rPr>
                <w:rFonts w:ascii="Arial" w:eastAsia="Arial" w:hAnsi="Arial" w:cs="Arial"/>
                <w:sz w:val="16"/>
                <w:szCs w:val="16"/>
              </w:rPr>
              <w:t>algunas actividades, identificadas con diferentes símbolos, plantean la posibilidad de trabajar:</w:t>
            </w:r>
          </w:p>
          <w:p w14:paraId="5801FD66"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un plan lingüístico, 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Cómo lo ves?» de la situación de aprendizaje.</w:t>
            </w:r>
          </w:p>
          <w:p w14:paraId="5F6322D2" w14:textId="77777777" w:rsidR="004278C8" w:rsidRPr="007153DE" w:rsidRDefault="004278C8" w:rsidP="007153DE">
            <w:pPr>
              <w:pStyle w:val="Prrafodelista"/>
              <w:numPr>
                <w:ilvl w:val="0"/>
                <w:numId w:val="28"/>
              </w:numPr>
              <w:suppressAutoHyphens w:val="0"/>
              <w:ind w:left="284" w:hanging="284"/>
              <w:rPr>
                <w:rFonts w:eastAsia="Arial"/>
                <w:sz w:val="16"/>
                <w:szCs w:val="16"/>
              </w:rPr>
            </w:pPr>
            <w:r w:rsidRPr="007153DE">
              <w:rPr>
                <w:rFonts w:eastAsia="Arial"/>
                <w:color w:val="000000" w:themeColor="text1"/>
                <w:sz w:val="16"/>
                <w:szCs w:val="16"/>
              </w:rPr>
              <w:t>estrategias</w:t>
            </w:r>
            <w:r w:rsidRPr="007153DE">
              <w:rPr>
                <w:rFonts w:eastAsia="Arial"/>
                <w:sz w:val="16"/>
                <w:szCs w:val="16"/>
              </w:rPr>
              <w:t xml:space="preserve"> y destrezas de pensamiento: </w:t>
            </w:r>
          </w:p>
          <w:p w14:paraId="793BBA49"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lastRenderedPageBreak/>
              <w:t>Conociendo cómo podemos cuidar el medio natural.</w:t>
            </w:r>
          </w:p>
          <w:p w14:paraId="03668739"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Observando y descubriendo cómo cuidar y respetar los diferentes paisajes y sus elementos.</w:t>
            </w:r>
          </w:p>
          <w:p w14:paraId="0F5E3D33"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Conociendo y observando diferentes paisajes.</w:t>
            </w:r>
          </w:p>
          <w:p w14:paraId="2D5E7671"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Exponiendo de forma oral formas de cuidar los paisajes en el «Objetivo en acción».</w:t>
            </w:r>
          </w:p>
          <w:p w14:paraId="1BF28746"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la educación emocional, 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Cómo he aprendido?».</w:t>
            </w:r>
          </w:p>
          <w:p w14:paraId="423C4113"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el aprendizaje cooperativo, explicando acciones para cuidar el medioambiente y sus paisajes. </w:t>
            </w:r>
          </w:p>
          <w:p w14:paraId="1C995C08" w14:textId="77777777" w:rsidR="004278C8" w:rsidRPr="007153DE" w:rsidRDefault="004278C8" w:rsidP="007153DE">
            <w:pPr>
              <w:pStyle w:val="Prrafodelista"/>
              <w:numPr>
                <w:ilvl w:val="0"/>
                <w:numId w:val="28"/>
              </w:numPr>
              <w:suppressAutoHyphens w:val="0"/>
              <w:ind w:left="284" w:hanging="284"/>
              <w:rPr>
                <w:rFonts w:eastAsia="Arial"/>
                <w:sz w:val="16"/>
                <w:szCs w:val="16"/>
              </w:rPr>
            </w:pPr>
            <w:r w:rsidRPr="007153DE">
              <w:rPr>
                <w:rFonts w:eastAsia="Arial"/>
                <w:color w:val="000000" w:themeColor="text1"/>
                <w:sz w:val="16"/>
                <w:szCs w:val="16"/>
              </w:rPr>
              <w:t>las</w:t>
            </w:r>
            <w:r w:rsidRPr="007153DE">
              <w:rPr>
                <w:rFonts w:eastAsia="Arial"/>
                <w:sz w:val="16"/>
                <w:szCs w:val="16"/>
              </w:rPr>
              <w:t xml:space="preserve"> TIC, con propuestas de utilización de recursos asociados.</w:t>
            </w:r>
          </w:p>
          <w:p w14:paraId="426C687C" w14:textId="77777777" w:rsidR="004278C8" w:rsidRPr="007153DE" w:rsidRDefault="004278C8" w:rsidP="007153DE">
            <w:pPr>
              <w:spacing w:before="60" w:after="60"/>
              <w:rPr>
                <w:rFonts w:ascii="Arial" w:eastAsia="Arial" w:hAnsi="Arial" w:cs="Arial"/>
                <w:color w:val="000000" w:themeColor="text1"/>
                <w:sz w:val="16"/>
                <w:szCs w:val="16"/>
              </w:rPr>
            </w:pPr>
            <w:r w:rsidRPr="007153DE">
              <w:rPr>
                <w:rFonts w:ascii="Arial" w:eastAsia="Arial" w:hAnsi="Arial" w:cs="Arial"/>
                <w:color w:val="000000" w:themeColor="text1"/>
                <w:sz w:val="16"/>
                <w:szCs w:val="16"/>
              </w:rPr>
              <w:t>En las últimas páginas de la unidad se propone:</w:t>
            </w:r>
          </w:p>
          <w:p w14:paraId="53F1451F"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Qué he aprendido?»:</w:t>
            </w:r>
          </w:p>
          <w:p w14:paraId="69F59B90"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Actividades para que el alumnado repase y consolide lo aprendido.</w:t>
            </w:r>
          </w:p>
          <w:p w14:paraId="0E5DD355" w14:textId="77777777" w:rsidR="004278C8" w:rsidRPr="007153DE" w:rsidRDefault="004278C8" w:rsidP="007153DE">
            <w:pPr>
              <w:pStyle w:val="Prrafodelista"/>
              <w:numPr>
                <w:ilvl w:val="0"/>
                <w:numId w:val="46"/>
              </w:numPr>
              <w:suppressAutoHyphens w:val="0"/>
              <w:ind w:left="426" w:hanging="153"/>
              <w:rPr>
                <w:rFonts w:eastAsia="Arial"/>
                <w:color w:val="000000" w:themeColor="text1"/>
                <w:sz w:val="16"/>
                <w:szCs w:val="16"/>
              </w:rPr>
            </w:pPr>
            <w:r w:rsidRPr="007153DE">
              <w:rPr>
                <w:rFonts w:eastAsia="Arial"/>
                <w:sz w:val="16"/>
                <w:szCs w:val="16"/>
              </w:rPr>
              <w:t>Que</w:t>
            </w:r>
            <w:r w:rsidRPr="007153DE">
              <w:rPr>
                <w:rFonts w:eastAsia="Arial"/>
                <w:color w:val="000000" w:themeColor="text1"/>
                <w:sz w:val="16"/>
                <w:szCs w:val="16"/>
              </w:rPr>
              <w:t xml:space="preserve"> el alumnado compruebe lo aprendido tomando conciencia de su grado de autonomía en la realización de las actividades.   </w:t>
            </w:r>
          </w:p>
          <w:p w14:paraId="40812C8F"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Se da respuesta al «Objetivo en acción».</w:t>
            </w:r>
          </w:p>
          <w:p w14:paraId="36974B22" w14:textId="77777777" w:rsidR="004278C8" w:rsidRPr="007153DE" w:rsidRDefault="004278C8" w:rsidP="007153DE">
            <w:pPr>
              <w:pStyle w:val="Prrafodelista"/>
              <w:numPr>
                <w:ilvl w:val="0"/>
                <w:numId w:val="28"/>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En el apartado </w:t>
            </w:r>
            <w:proofErr w:type="gramStart"/>
            <w:r w:rsidRPr="007153DE">
              <w:rPr>
                <w:rFonts w:eastAsia="Arial"/>
                <w:color w:val="000000" w:themeColor="text1"/>
                <w:sz w:val="16"/>
                <w:szCs w:val="16"/>
              </w:rPr>
              <w:t>«¿</w:t>
            </w:r>
            <w:proofErr w:type="gramEnd"/>
            <w:r w:rsidRPr="007153DE">
              <w:rPr>
                <w:rFonts w:eastAsia="Arial"/>
                <w:color w:val="000000" w:themeColor="text1"/>
                <w:sz w:val="16"/>
                <w:szCs w:val="16"/>
              </w:rPr>
              <w:t>Cómo he aprendido?», se plantean actividades que fomenten la reflexión del alumnado sobre cómo se ha sentido.</w:t>
            </w:r>
          </w:p>
          <w:p w14:paraId="652A2161"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sz w:val="16"/>
                <w:szCs w:val="16"/>
              </w:rPr>
              <w:t>Muchas actividades implementan, a través de unos símbolos, la posibilidad de trabajar:</w:t>
            </w:r>
          </w:p>
          <w:p w14:paraId="1C4F71C3" w14:textId="77777777" w:rsidR="004278C8" w:rsidRPr="007153DE" w:rsidRDefault="004278C8" w:rsidP="007153DE">
            <w:pPr>
              <w:pStyle w:val="Prrafodelista"/>
              <w:numPr>
                <w:ilvl w:val="0"/>
                <w:numId w:val="40"/>
              </w:numPr>
              <w:tabs>
                <w:tab w:val="left" w:pos="2897"/>
              </w:tabs>
              <w:suppressAutoHyphens w:val="0"/>
              <w:ind w:left="284" w:hanging="284"/>
              <w:rPr>
                <w:color w:val="000000" w:themeColor="text1"/>
                <w:sz w:val="16"/>
                <w:szCs w:val="16"/>
              </w:rPr>
            </w:pPr>
            <w:r w:rsidRPr="007153DE">
              <w:rPr>
                <w:color w:val="000000" w:themeColor="text1"/>
                <w:sz w:val="16"/>
                <w:szCs w:val="16"/>
              </w:rPr>
              <w:t xml:space="preserve">Un plan lingüístico, en «El dato» y en </w:t>
            </w:r>
            <w:proofErr w:type="gramStart"/>
            <w:r w:rsidRPr="007153DE">
              <w:rPr>
                <w:color w:val="000000" w:themeColor="text1"/>
                <w:sz w:val="16"/>
                <w:szCs w:val="16"/>
              </w:rPr>
              <w:t>«¿</w:t>
            </w:r>
            <w:proofErr w:type="gramEnd"/>
            <w:r w:rsidRPr="007153DE">
              <w:rPr>
                <w:color w:val="000000" w:themeColor="text1"/>
                <w:sz w:val="16"/>
                <w:szCs w:val="16"/>
              </w:rPr>
              <w:t>Cómo lo ves?» al plantear la situación de aprendizaje.</w:t>
            </w:r>
          </w:p>
          <w:p w14:paraId="2ECC126B" w14:textId="77777777" w:rsidR="004278C8" w:rsidRPr="007153DE" w:rsidRDefault="004278C8" w:rsidP="007153DE">
            <w:pPr>
              <w:pStyle w:val="Prrafodelista"/>
              <w:numPr>
                <w:ilvl w:val="0"/>
                <w:numId w:val="40"/>
              </w:numPr>
              <w:suppressAutoHyphens w:val="0"/>
              <w:ind w:left="284" w:hanging="284"/>
              <w:rPr>
                <w:rFonts w:eastAsia="Arial"/>
                <w:sz w:val="16"/>
                <w:szCs w:val="16"/>
              </w:rPr>
            </w:pPr>
            <w:r w:rsidRPr="007153DE">
              <w:rPr>
                <w:rFonts w:eastAsia="Arial"/>
                <w:sz w:val="16"/>
                <w:szCs w:val="16"/>
              </w:rPr>
              <w:t xml:space="preserve">Estrategias y destrezas de pensamiento: </w:t>
            </w:r>
          </w:p>
          <w:p w14:paraId="65EB5EC5"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Considerando todos los factores para deducir cómo los seres vivos están preparados para sobrevivir en su entorno.</w:t>
            </w:r>
          </w:p>
          <w:p w14:paraId="119FABD9"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Observando y descubriendo en pareja cómo se puede dañar la naturaleza.</w:t>
            </w:r>
          </w:p>
          <w:p w14:paraId="3590561C"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Observando y completando una rueda lógica sobre cómo proteger la naturaleza.</w:t>
            </w:r>
          </w:p>
          <w:p w14:paraId="7D444570" w14:textId="77777777" w:rsidR="004278C8" w:rsidRPr="007153DE" w:rsidRDefault="004278C8" w:rsidP="007153DE">
            <w:pPr>
              <w:pStyle w:val="Prrafodelista"/>
              <w:numPr>
                <w:ilvl w:val="0"/>
                <w:numId w:val="46"/>
              </w:numPr>
              <w:suppressAutoHyphens w:val="0"/>
              <w:ind w:left="426" w:hanging="153"/>
              <w:rPr>
                <w:rFonts w:eastAsia="Arial"/>
                <w:color w:val="000000" w:themeColor="text1"/>
                <w:sz w:val="16"/>
                <w:szCs w:val="16"/>
              </w:rPr>
            </w:pPr>
            <w:r w:rsidRPr="007153DE">
              <w:rPr>
                <w:rFonts w:eastAsia="Arial"/>
                <w:sz w:val="16"/>
                <w:szCs w:val="16"/>
              </w:rPr>
              <w:t>Interpretando</w:t>
            </w:r>
            <w:r w:rsidRPr="007153DE">
              <w:rPr>
                <w:rFonts w:eastAsia="Arial"/>
                <w:color w:val="000000" w:themeColor="text1"/>
                <w:sz w:val="16"/>
                <w:szCs w:val="16"/>
              </w:rPr>
              <w:t xml:space="preserve"> imágenes que representan normas para proteger la naturaleza en respuesta al «Objetivo en acción».</w:t>
            </w:r>
          </w:p>
          <w:p w14:paraId="3F28CEA7"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rFonts w:eastAsia="Arial"/>
                <w:color w:val="000000" w:themeColor="text1"/>
                <w:sz w:val="16"/>
                <w:szCs w:val="16"/>
              </w:rPr>
              <w:t>La educación emocional, en el apartado ¿Cómo he aprendido?</w:t>
            </w:r>
          </w:p>
          <w:p w14:paraId="1B8CA4FA"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rFonts w:eastAsia="Arial"/>
                <w:color w:val="000000" w:themeColor="text1"/>
                <w:sz w:val="16"/>
                <w:szCs w:val="16"/>
              </w:rPr>
              <w:t>El aprendizaje cooperativo, participando en una asamblea de ideas para plantear formas de proteger a los seres vivos del barrio.</w:t>
            </w:r>
          </w:p>
          <w:p w14:paraId="7DA1C928"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rFonts w:eastAsia="Arial"/>
                <w:color w:val="000000" w:themeColor="text1"/>
                <w:sz w:val="16"/>
                <w:szCs w:val="16"/>
              </w:rPr>
              <w:t xml:space="preserve">El pensamiento computacional «desenchufado» codificando mediante imágenes en la actividad </w:t>
            </w:r>
            <w:r w:rsidRPr="007153DE">
              <w:rPr>
                <w:color w:val="000000" w:themeColor="text1"/>
                <w:sz w:val="16"/>
                <w:szCs w:val="16"/>
              </w:rPr>
              <w:t>¡Códigos para ayudar a la naturaleza!</w:t>
            </w:r>
          </w:p>
          <w:p w14:paraId="42AF0887"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color w:val="000000" w:themeColor="text1"/>
                <w:sz w:val="16"/>
                <w:szCs w:val="16"/>
              </w:rPr>
              <w:t xml:space="preserve">Las TIC, en las actividades marcadas con este icono, como </w:t>
            </w:r>
            <w:r w:rsidRPr="007153DE">
              <w:rPr>
                <w:rFonts w:eastAsia="Arial"/>
                <w:color w:val="000000" w:themeColor="text1"/>
                <w:sz w:val="16"/>
                <w:szCs w:val="16"/>
              </w:rPr>
              <w:t>«Te lo cuento en un momento» y el Álbum de fotos de la unidad.</w:t>
            </w:r>
          </w:p>
          <w:p w14:paraId="4FE70CC4"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rFonts w:eastAsia="Arial"/>
                <w:color w:val="000000" w:themeColor="text1"/>
                <w:sz w:val="16"/>
                <w:szCs w:val="16"/>
              </w:rPr>
              <w:t>El aprendizaje lúdico, identificando animales domésticos y salvajes.</w:t>
            </w:r>
          </w:p>
          <w:p w14:paraId="6DE1A05B" w14:textId="77777777" w:rsidR="004278C8" w:rsidRPr="007153DE" w:rsidRDefault="004278C8" w:rsidP="007153DE">
            <w:pPr>
              <w:pStyle w:val="Prrafodelista"/>
              <w:numPr>
                <w:ilvl w:val="0"/>
                <w:numId w:val="40"/>
              </w:numPr>
              <w:suppressAutoHyphens w:val="0"/>
              <w:ind w:left="284" w:hanging="284"/>
              <w:rPr>
                <w:rFonts w:eastAsia="Arial"/>
                <w:color w:val="000000" w:themeColor="text1"/>
                <w:sz w:val="16"/>
                <w:szCs w:val="16"/>
              </w:rPr>
            </w:pPr>
            <w:r w:rsidRPr="007153DE">
              <w:rPr>
                <w:color w:val="000000" w:themeColor="text1"/>
                <w:sz w:val="16"/>
                <w:szCs w:val="16"/>
              </w:rPr>
              <w:t xml:space="preserve">El carácter vivencial del área, mediante actividades de corte especialmente competencial de aplicación directa «para la vida»: </w:t>
            </w:r>
            <w:r w:rsidRPr="007153DE">
              <w:rPr>
                <w:rFonts w:eastAsia="Arial"/>
                <w:color w:val="000000" w:themeColor="text1"/>
                <w:sz w:val="16"/>
                <w:szCs w:val="16"/>
              </w:rPr>
              <w:t>Investiga el medio natural en el que vives; Qué pasaría si...; Piensa y habla; Observa y descubre; y como respuesta al «Objetivo en acción»: escribe normas para proteger la naturaleza.</w:t>
            </w:r>
          </w:p>
          <w:p w14:paraId="03D1A525" w14:textId="77777777" w:rsidR="004278C8" w:rsidRPr="007153DE" w:rsidRDefault="004278C8" w:rsidP="007153DE">
            <w:pPr>
              <w:spacing w:before="60"/>
              <w:rPr>
                <w:rFonts w:ascii="Arial" w:eastAsia="Arial" w:hAnsi="Arial" w:cs="Arial"/>
                <w:sz w:val="16"/>
                <w:szCs w:val="16"/>
              </w:rPr>
            </w:pPr>
            <w:r w:rsidRPr="007153DE">
              <w:rPr>
                <w:rFonts w:ascii="Arial" w:eastAsia="Arial" w:hAnsi="Arial" w:cs="Arial"/>
                <w:sz w:val="16"/>
                <w:szCs w:val="16"/>
              </w:rPr>
              <w:t>En las últimas páginas de la unidad se propone:</w:t>
            </w:r>
          </w:p>
          <w:p w14:paraId="1CB92714" w14:textId="77777777" w:rsidR="004278C8" w:rsidRPr="007153DE" w:rsidRDefault="004278C8" w:rsidP="007153DE">
            <w:pPr>
              <w:pStyle w:val="Prrafodelista"/>
              <w:numPr>
                <w:ilvl w:val="0"/>
                <w:numId w:val="27"/>
              </w:numPr>
              <w:tabs>
                <w:tab w:val="left" w:pos="2897"/>
              </w:tabs>
              <w:suppressAutoHyphens w:val="0"/>
              <w:ind w:left="284" w:hanging="284"/>
              <w:rPr>
                <w:color w:val="000000" w:themeColor="text1"/>
                <w:sz w:val="16"/>
                <w:szCs w:val="16"/>
              </w:rPr>
            </w:pPr>
            <w:r w:rsidRPr="007153DE">
              <w:rPr>
                <w:color w:val="000000" w:themeColor="text1"/>
                <w:sz w:val="16"/>
                <w:szCs w:val="16"/>
              </w:rPr>
              <w:t>En el apartado «Qué he aprendido»:</w:t>
            </w:r>
          </w:p>
          <w:p w14:paraId="061CEB4F"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Actividades para que el alumnado repase y consolide lo aprendido.</w:t>
            </w:r>
          </w:p>
          <w:p w14:paraId="1E7BDC4A" w14:textId="77777777" w:rsidR="004278C8" w:rsidRPr="007153DE" w:rsidRDefault="004278C8" w:rsidP="007153DE">
            <w:pPr>
              <w:pStyle w:val="Prrafodelista"/>
              <w:numPr>
                <w:ilvl w:val="0"/>
                <w:numId w:val="46"/>
              </w:numPr>
              <w:suppressAutoHyphens w:val="0"/>
              <w:ind w:left="426" w:hanging="153"/>
              <w:rPr>
                <w:rFonts w:eastAsia="Arial"/>
                <w:sz w:val="16"/>
                <w:szCs w:val="16"/>
              </w:rPr>
            </w:pPr>
            <w:r w:rsidRPr="007153DE">
              <w:rPr>
                <w:rFonts w:eastAsia="Arial"/>
                <w:sz w:val="16"/>
                <w:szCs w:val="16"/>
              </w:rPr>
              <w:t xml:space="preserve">Que el alumnado compruebe lo aprendido tomando conciencia de su grado de autonomía en la realización de las actividades.   </w:t>
            </w:r>
          </w:p>
          <w:p w14:paraId="10BECB44" w14:textId="77777777" w:rsidR="004278C8" w:rsidRPr="007153DE" w:rsidRDefault="004278C8" w:rsidP="007153DE">
            <w:pPr>
              <w:pStyle w:val="Prrafodelista"/>
              <w:numPr>
                <w:ilvl w:val="0"/>
                <w:numId w:val="46"/>
              </w:numPr>
              <w:suppressAutoHyphens w:val="0"/>
              <w:ind w:left="426" w:hanging="153"/>
              <w:rPr>
                <w:color w:val="000000" w:themeColor="text1"/>
                <w:sz w:val="16"/>
                <w:szCs w:val="16"/>
              </w:rPr>
            </w:pPr>
            <w:r w:rsidRPr="007153DE">
              <w:rPr>
                <w:rFonts w:eastAsia="Arial"/>
                <w:sz w:val="16"/>
                <w:szCs w:val="16"/>
              </w:rPr>
              <w:t>Respuesta</w:t>
            </w:r>
            <w:r w:rsidRPr="007153DE">
              <w:rPr>
                <w:color w:val="000000" w:themeColor="text1"/>
                <w:sz w:val="16"/>
                <w:szCs w:val="16"/>
              </w:rPr>
              <w:t xml:space="preserve"> al «Objetivo en acción».</w:t>
            </w:r>
          </w:p>
          <w:p w14:paraId="77102C31" w14:textId="0288B504" w:rsidR="004278C8" w:rsidRPr="007153DE" w:rsidRDefault="004278C8" w:rsidP="007153DE">
            <w:pPr>
              <w:rPr>
                <w:rFonts w:ascii="Arial" w:eastAsia="Arial" w:hAnsi="Arial" w:cs="Arial"/>
                <w:b/>
                <w:sz w:val="16"/>
                <w:szCs w:val="16"/>
              </w:rPr>
            </w:pPr>
            <w:r w:rsidRPr="007153DE">
              <w:rPr>
                <w:rFonts w:ascii="Arial" w:hAnsi="Arial" w:cs="Arial"/>
                <w:color w:val="000000" w:themeColor="text1"/>
                <w:sz w:val="16"/>
                <w:szCs w:val="16"/>
              </w:rPr>
              <w:t xml:space="preserve">En el apartado </w:t>
            </w:r>
            <w:proofErr w:type="gramStart"/>
            <w:r w:rsidRPr="007153DE">
              <w:rPr>
                <w:rFonts w:ascii="Arial" w:hAnsi="Arial" w:cs="Arial"/>
                <w:color w:val="000000" w:themeColor="text1"/>
                <w:sz w:val="16"/>
                <w:szCs w:val="16"/>
              </w:rPr>
              <w:t>«¿</w:t>
            </w:r>
            <w:proofErr w:type="gramEnd"/>
            <w:r w:rsidRPr="007153DE">
              <w:rPr>
                <w:rFonts w:ascii="Arial" w:hAnsi="Arial" w:cs="Arial"/>
                <w:color w:val="000000" w:themeColor="text1"/>
                <w:sz w:val="16"/>
                <w:szCs w:val="16"/>
              </w:rPr>
              <w:t>Cómo he aprendido?» actividades para fomentar la reflexión del alumnado sobre cómo se ha sentido con las personas con las que ha trabajado y sobre cuánto le ha gustado aprender</w:t>
            </w:r>
            <w:r w:rsidRPr="007153DE">
              <w:rPr>
                <w:rFonts w:ascii="Arial" w:eastAsia="Arial" w:hAnsi="Arial" w:cs="Arial"/>
                <w:color w:val="000000"/>
                <w:sz w:val="16"/>
                <w:szCs w:val="16"/>
              </w:rPr>
              <w:t>.</w:t>
            </w:r>
          </w:p>
        </w:tc>
        <w:tc>
          <w:tcPr>
            <w:tcW w:w="4740" w:type="dxa"/>
            <w:gridSpan w:val="2"/>
            <w:tcBorders>
              <w:left w:val="single" w:sz="8" w:space="0" w:color="00000A"/>
              <w:bottom w:val="single" w:sz="4" w:space="0" w:color="auto"/>
              <w:right w:val="single" w:sz="8" w:space="0" w:color="00000A"/>
            </w:tcBorders>
            <w:shd w:val="clear" w:color="auto" w:fill="FFFFFF"/>
          </w:tcPr>
          <w:p w14:paraId="2E40163C" w14:textId="77777777" w:rsidR="004278C8" w:rsidRPr="007153DE" w:rsidRDefault="004278C8" w:rsidP="007153DE">
            <w:pPr>
              <w:pStyle w:val="Standard"/>
              <w:rPr>
                <w:rFonts w:ascii="Arial" w:hAnsi="Arial" w:cs="Arial"/>
                <w:sz w:val="16"/>
                <w:szCs w:val="16"/>
              </w:rPr>
            </w:pPr>
            <w:r w:rsidRPr="007153DE">
              <w:rPr>
                <w:rFonts w:ascii="Arial" w:hAnsi="Arial" w:cs="Arial"/>
                <w:sz w:val="16"/>
                <w:szCs w:val="16"/>
              </w:rPr>
              <w:lastRenderedPageBreak/>
              <w:t>Trabajo individual</w:t>
            </w:r>
          </w:p>
          <w:p w14:paraId="6BA1D915" w14:textId="77777777" w:rsidR="004278C8" w:rsidRPr="007153DE" w:rsidRDefault="004278C8" w:rsidP="007153DE">
            <w:pPr>
              <w:pStyle w:val="Standard"/>
              <w:rPr>
                <w:rFonts w:ascii="Arial" w:hAnsi="Arial" w:cs="Arial"/>
                <w:sz w:val="16"/>
                <w:szCs w:val="16"/>
              </w:rPr>
            </w:pPr>
            <w:r w:rsidRPr="007153DE">
              <w:rPr>
                <w:rFonts w:ascii="Arial" w:hAnsi="Arial" w:cs="Arial"/>
                <w:sz w:val="16"/>
                <w:szCs w:val="16"/>
              </w:rPr>
              <w:t>Pequeños grupos</w:t>
            </w:r>
          </w:p>
          <w:p w14:paraId="3B11D9F0" w14:textId="77777777" w:rsidR="004278C8" w:rsidRPr="007153DE" w:rsidRDefault="004278C8" w:rsidP="007153DE">
            <w:pPr>
              <w:pStyle w:val="Standard"/>
              <w:rPr>
                <w:rFonts w:ascii="Arial" w:hAnsi="Arial" w:cs="Arial"/>
                <w:sz w:val="16"/>
                <w:szCs w:val="16"/>
              </w:rPr>
            </w:pPr>
            <w:r w:rsidRPr="007153DE">
              <w:rPr>
                <w:rFonts w:ascii="Arial" w:hAnsi="Arial" w:cs="Arial"/>
                <w:sz w:val="16"/>
                <w:szCs w:val="16"/>
              </w:rPr>
              <w:t>Grupos heterogéneos</w:t>
            </w:r>
          </w:p>
          <w:p w14:paraId="36E2A7D3" w14:textId="77777777" w:rsidR="004278C8" w:rsidRPr="007153DE" w:rsidRDefault="004278C8" w:rsidP="007153DE">
            <w:pPr>
              <w:pStyle w:val="Standard"/>
              <w:rPr>
                <w:rFonts w:ascii="Arial" w:hAnsi="Arial" w:cs="Arial"/>
                <w:sz w:val="16"/>
                <w:szCs w:val="16"/>
              </w:rPr>
            </w:pPr>
            <w:r w:rsidRPr="007153DE">
              <w:rPr>
                <w:rFonts w:ascii="Arial" w:hAnsi="Arial" w:cs="Arial"/>
                <w:sz w:val="16"/>
                <w:szCs w:val="16"/>
              </w:rPr>
              <w:t>Gran grupo</w:t>
            </w:r>
          </w:p>
          <w:p w14:paraId="304D291D" w14:textId="77777777" w:rsidR="004278C8" w:rsidRPr="007153DE" w:rsidRDefault="004278C8" w:rsidP="007153DE">
            <w:pPr>
              <w:tabs>
                <w:tab w:val="left" w:pos="365"/>
              </w:tabs>
              <w:rPr>
                <w:rFonts w:ascii="Arial" w:eastAsia="Arial" w:hAnsi="Arial" w:cs="Arial"/>
                <w:b/>
                <w:color w:val="0000FF"/>
                <w:sz w:val="16"/>
                <w:szCs w:val="16"/>
              </w:rPr>
            </w:pPr>
          </w:p>
          <w:p w14:paraId="31E11782" w14:textId="5F9CA52A" w:rsidR="004278C8" w:rsidRPr="007153DE" w:rsidRDefault="004278C8" w:rsidP="007153DE">
            <w:pPr>
              <w:rPr>
                <w:rFonts w:ascii="Arial" w:hAnsi="Arial" w:cs="Arial"/>
                <w:sz w:val="16"/>
                <w:szCs w:val="16"/>
              </w:rPr>
            </w:pPr>
            <w:r w:rsidRPr="007153DE">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4278C8" w:rsidRPr="007153DE" w14:paraId="24BFC764" w14:textId="77777777" w:rsidTr="007153DE">
        <w:trPr>
          <w:trHeight w:val="317"/>
        </w:trPr>
        <w:tc>
          <w:tcPr>
            <w:tcW w:w="9723" w:type="dxa"/>
            <w:gridSpan w:val="4"/>
            <w:vMerge/>
            <w:tcBorders>
              <w:left w:val="single" w:sz="8" w:space="0" w:color="00000A"/>
            </w:tcBorders>
            <w:shd w:val="clear" w:color="auto" w:fill="FFFFFF"/>
          </w:tcPr>
          <w:p w14:paraId="64A50884" w14:textId="77777777" w:rsidR="004278C8" w:rsidRPr="007153DE" w:rsidRDefault="004278C8" w:rsidP="004278C8">
            <w:pPr>
              <w:rPr>
                <w:rFonts w:ascii="Arial" w:eastAsia="Arial" w:hAnsi="Arial" w:cs="Arial"/>
                <w:bCs/>
                <w:sz w:val="16"/>
                <w:szCs w:val="16"/>
              </w:rPr>
            </w:pPr>
          </w:p>
        </w:tc>
        <w:tc>
          <w:tcPr>
            <w:tcW w:w="4740"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A449974" w14:textId="323D7F73" w:rsidR="004278C8" w:rsidRPr="007153DE" w:rsidRDefault="004278C8" w:rsidP="007153DE">
            <w:pPr>
              <w:jc w:val="center"/>
              <w:rPr>
                <w:rFonts w:ascii="Arial" w:eastAsia="Arial" w:hAnsi="Arial" w:cs="Arial"/>
                <w:b/>
                <w:color w:val="000000" w:themeColor="text1"/>
                <w:sz w:val="16"/>
                <w:szCs w:val="16"/>
              </w:rPr>
            </w:pPr>
            <w:r w:rsidRPr="007153DE">
              <w:rPr>
                <w:rFonts w:ascii="Arial" w:eastAsia="Arial" w:hAnsi="Arial" w:cs="Arial"/>
                <w:b/>
                <w:sz w:val="16"/>
                <w:szCs w:val="16"/>
              </w:rPr>
              <w:t>Espacios</w:t>
            </w:r>
          </w:p>
        </w:tc>
      </w:tr>
      <w:tr w:rsidR="004278C8" w:rsidRPr="007153DE" w14:paraId="0C4B09BE" w14:textId="77777777" w:rsidTr="007153DE">
        <w:trPr>
          <w:trHeight w:val="397"/>
        </w:trPr>
        <w:tc>
          <w:tcPr>
            <w:tcW w:w="9723" w:type="dxa"/>
            <w:gridSpan w:val="4"/>
            <w:vMerge/>
            <w:tcBorders>
              <w:left w:val="single" w:sz="8" w:space="0" w:color="00000A"/>
            </w:tcBorders>
            <w:shd w:val="clear" w:color="auto" w:fill="FFFFFF"/>
          </w:tcPr>
          <w:p w14:paraId="4371B086" w14:textId="77777777" w:rsidR="004278C8" w:rsidRPr="007153DE" w:rsidRDefault="004278C8" w:rsidP="004278C8">
            <w:pPr>
              <w:rPr>
                <w:rFonts w:ascii="Arial" w:eastAsia="Arial" w:hAnsi="Arial" w:cs="Arial"/>
                <w:bCs/>
                <w:sz w:val="16"/>
                <w:szCs w:val="16"/>
              </w:rPr>
            </w:pPr>
          </w:p>
        </w:tc>
        <w:tc>
          <w:tcPr>
            <w:tcW w:w="4740" w:type="dxa"/>
            <w:gridSpan w:val="2"/>
            <w:tcBorders>
              <w:top w:val="single" w:sz="4" w:space="0" w:color="auto"/>
              <w:left w:val="single" w:sz="8" w:space="0" w:color="00000A"/>
              <w:bottom w:val="single" w:sz="4" w:space="0" w:color="auto"/>
              <w:right w:val="single" w:sz="8" w:space="0" w:color="00000A"/>
            </w:tcBorders>
            <w:shd w:val="clear" w:color="auto" w:fill="FFFFFF"/>
          </w:tcPr>
          <w:p w14:paraId="7C4F22BC" w14:textId="77777777" w:rsidR="004278C8" w:rsidRPr="007153DE" w:rsidRDefault="004278C8" w:rsidP="007153DE">
            <w:pPr>
              <w:rPr>
                <w:rFonts w:ascii="Arial" w:eastAsia="Arial" w:hAnsi="Arial" w:cs="Arial"/>
                <w:bCs/>
                <w:sz w:val="16"/>
                <w:szCs w:val="16"/>
              </w:rPr>
            </w:pPr>
            <w:r w:rsidRPr="007153DE">
              <w:rPr>
                <w:rFonts w:ascii="Arial" w:eastAsia="Arial" w:hAnsi="Arial" w:cs="Arial"/>
                <w:bCs/>
                <w:sz w:val="16"/>
                <w:szCs w:val="16"/>
              </w:rPr>
              <w:t>Aula</w:t>
            </w:r>
          </w:p>
          <w:p w14:paraId="02F47CD6" w14:textId="77777777" w:rsidR="004278C8" w:rsidRPr="007153DE" w:rsidRDefault="004278C8" w:rsidP="007153DE">
            <w:pPr>
              <w:rPr>
                <w:rFonts w:ascii="Arial" w:eastAsia="Arial" w:hAnsi="Arial" w:cs="Arial"/>
                <w:bCs/>
                <w:sz w:val="16"/>
                <w:szCs w:val="16"/>
              </w:rPr>
            </w:pPr>
            <w:r w:rsidRPr="007153DE">
              <w:rPr>
                <w:rFonts w:ascii="Arial" w:eastAsia="Arial" w:hAnsi="Arial" w:cs="Arial"/>
                <w:bCs/>
                <w:sz w:val="16"/>
                <w:szCs w:val="16"/>
              </w:rPr>
              <w:t>Aula TIC</w:t>
            </w:r>
          </w:p>
          <w:p w14:paraId="7865DF00" w14:textId="77777777" w:rsidR="004278C8" w:rsidRPr="007153DE" w:rsidRDefault="004278C8" w:rsidP="007153DE">
            <w:pPr>
              <w:rPr>
                <w:rFonts w:ascii="Arial" w:eastAsia="Arial" w:hAnsi="Arial" w:cs="Arial"/>
                <w:bCs/>
                <w:sz w:val="16"/>
                <w:szCs w:val="16"/>
              </w:rPr>
            </w:pPr>
            <w:r w:rsidRPr="007153DE">
              <w:rPr>
                <w:rFonts w:ascii="Arial" w:eastAsia="Arial" w:hAnsi="Arial" w:cs="Arial"/>
                <w:bCs/>
                <w:sz w:val="16"/>
                <w:szCs w:val="16"/>
              </w:rPr>
              <w:t>Biblioteca del centro</w:t>
            </w:r>
          </w:p>
          <w:p w14:paraId="77290B38" w14:textId="77777777" w:rsidR="004278C8" w:rsidRPr="007153DE" w:rsidRDefault="004278C8" w:rsidP="007153DE">
            <w:pPr>
              <w:rPr>
                <w:rFonts w:ascii="Arial" w:eastAsia="Arial" w:hAnsi="Arial" w:cs="Arial"/>
                <w:bCs/>
                <w:sz w:val="16"/>
                <w:szCs w:val="16"/>
              </w:rPr>
            </w:pPr>
            <w:r w:rsidRPr="007153DE">
              <w:rPr>
                <w:rFonts w:ascii="Arial" w:eastAsia="Arial" w:hAnsi="Arial" w:cs="Arial"/>
                <w:bCs/>
                <w:sz w:val="16"/>
                <w:szCs w:val="16"/>
              </w:rPr>
              <w:t>Patio</w:t>
            </w:r>
          </w:p>
          <w:p w14:paraId="7CA05CCD" w14:textId="77777777" w:rsidR="004278C8" w:rsidRPr="007153DE" w:rsidRDefault="004278C8" w:rsidP="007153DE">
            <w:pPr>
              <w:rPr>
                <w:rFonts w:ascii="Arial" w:eastAsia="Arial" w:hAnsi="Arial" w:cs="Arial"/>
                <w:b/>
                <w:sz w:val="16"/>
                <w:szCs w:val="16"/>
              </w:rPr>
            </w:pPr>
          </w:p>
          <w:p w14:paraId="2F150F3F" w14:textId="77777777" w:rsidR="004278C8" w:rsidRPr="007153DE" w:rsidRDefault="004278C8" w:rsidP="007153DE">
            <w:pPr>
              <w:rPr>
                <w:rFonts w:ascii="Arial" w:eastAsia="Arial" w:hAnsi="Arial" w:cs="Arial"/>
                <w:b/>
                <w:sz w:val="16"/>
                <w:szCs w:val="16"/>
              </w:rPr>
            </w:pPr>
            <w:r w:rsidRPr="007153DE">
              <w:rPr>
                <w:rFonts w:ascii="Arial" w:eastAsia="Arial" w:hAnsi="Arial" w:cs="Arial"/>
                <w:b/>
                <w:sz w:val="16"/>
                <w:szCs w:val="16"/>
              </w:rPr>
              <w:t xml:space="preserve">Otros: </w:t>
            </w:r>
          </w:p>
          <w:p w14:paraId="7B8DDC58" w14:textId="029D0203" w:rsidR="004278C8" w:rsidRPr="007153DE" w:rsidRDefault="004278C8" w:rsidP="007153DE">
            <w:pPr>
              <w:widowControl w:val="0"/>
              <w:rPr>
                <w:rFonts w:ascii="Arial" w:hAnsi="Arial" w:cs="Arial"/>
                <w:sz w:val="16"/>
                <w:szCs w:val="16"/>
              </w:rPr>
            </w:pPr>
            <w:r w:rsidRPr="007153DE">
              <w:rPr>
                <w:rFonts w:ascii="Arial" w:hAnsi="Arial" w:cs="Arial"/>
                <w:sz w:val="16"/>
                <w:szCs w:val="16"/>
              </w:rPr>
              <w:lastRenderedPageBreak/>
              <w:t>En esta situación de aprendizaje es interesante visitar lugares que tengan relación con los contenidos de la unidad; por ejemplo, el entorno cercano al centro educativo, para el análisis de los elementos del paisaje.</w:t>
            </w:r>
          </w:p>
        </w:tc>
      </w:tr>
      <w:tr w:rsidR="004278C8" w:rsidRPr="007153DE" w14:paraId="5FA68525" w14:textId="77777777" w:rsidTr="007153DE">
        <w:trPr>
          <w:trHeight w:val="184"/>
        </w:trPr>
        <w:tc>
          <w:tcPr>
            <w:tcW w:w="9723" w:type="dxa"/>
            <w:gridSpan w:val="4"/>
            <w:vMerge/>
            <w:tcBorders>
              <w:left w:val="single" w:sz="8" w:space="0" w:color="00000A"/>
            </w:tcBorders>
            <w:shd w:val="clear" w:color="auto" w:fill="FFFFFF"/>
          </w:tcPr>
          <w:p w14:paraId="3E5723B9" w14:textId="77777777" w:rsidR="004278C8" w:rsidRPr="007153DE" w:rsidRDefault="004278C8" w:rsidP="004278C8">
            <w:pPr>
              <w:rPr>
                <w:rFonts w:ascii="Arial" w:eastAsia="Arial" w:hAnsi="Arial" w:cs="Arial"/>
                <w:bCs/>
                <w:sz w:val="16"/>
                <w:szCs w:val="16"/>
              </w:rPr>
            </w:pPr>
          </w:p>
        </w:tc>
        <w:tc>
          <w:tcPr>
            <w:tcW w:w="4740"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3002348B" w14:textId="020C89A5" w:rsidR="004278C8" w:rsidRPr="007153DE" w:rsidRDefault="004278C8" w:rsidP="007153DE">
            <w:pPr>
              <w:jc w:val="center"/>
              <w:rPr>
                <w:rFonts w:ascii="Arial" w:eastAsia="Arial" w:hAnsi="Arial" w:cs="Arial"/>
                <w:b/>
                <w:color w:val="000000" w:themeColor="text1"/>
                <w:sz w:val="16"/>
                <w:szCs w:val="16"/>
              </w:rPr>
            </w:pPr>
            <w:r w:rsidRPr="007153DE">
              <w:rPr>
                <w:rFonts w:ascii="Arial" w:eastAsia="Arial" w:hAnsi="Arial" w:cs="Arial"/>
                <w:b/>
                <w:sz w:val="16"/>
                <w:szCs w:val="16"/>
              </w:rPr>
              <w:t>Recursos</w:t>
            </w:r>
          </w:p>
        </w:tc>
      </w:tr>
      <w:tr w:rsidR="004278C8" w:rsidRPr="007153DE" w14:paraId="0AF08A8C" w14:textId="77777777" w:rsidTr="007153DE">
        <w:trPr>
          <w:trHeight w:val="4148"/>
        </w:trPr>
        <w:tc>
          <w:tcPr>
            <w:tcW w:w="9723" w:type="dxa"/>
            <w:gridSpan w:val="4"/>
            <w:vMerge/>
            <w:tcBorders>
              <w:left w:val="single" w:sz="8" w:space="0" w:color="00000A"/>
            </w:tcBorders>
            <w:shd w:val="clear" w:color="auto" w:fill="FFFFFF"/>
          </w:tcPr>
          <w:p w14:paraId="0D55B0A4" w14:textId="77777777" w:rsidR="004278C8" w:rsidRPr="007153DE" w:rsidRDefault="004278C8" w:rsidP="004278C8">
            <w:pPr>
              <w:rPr>
                <w:rFonts w:ascii="Arial" w:eastAsia="Arial" w:hAnsi="Arial" w:cs="Arial"/>
                <w:bCs/>
                <w:sz w:val="16"/>
                <w:szCs w:val="16"/>
              </w:rPr>
            </w:pPr>
          </w:p>
        </w:tc>
        <w:tc>
          <w:tcPr>
            <w:tcW w:w="4740" w:type="dxa"/>
            <w:gridSpan w:val="2"/>
            <w:tcBorders>
              <w:top w:val="single" w:sz="4" w:space="0" w:color="auto"/>
              <w:left w:val="single" w:sz="8" w:space="0" w:color="00000A"/>
              <w:bottom w:val="single" w:sz="4" w:space="0" w:color="auto"/>
              <w:right w:val="single" w:sz="8" w:space="0" w:color="00000A"/>
            </w:tcBorders>
            <w:shd w:val="clear" w:color="auto" w:fill="FFFFFF"/>
          </w:tcPr>
          <w:p w14:paraId="66BFE062" w14:textId="77777777" w:rsidR="004278C8" w:rsidRPr="007153DE" w:rsidRDefault="004278C8" w:rsidP="007153DE">
            <w:pPr>
              <w:tabs>
                <w:tab w:val="left" w:pos="50"/>
                <w:tab w:val="left" w:pos="191"/>
              </w:tabs>
              <w:rPr>
                <w:rFonts w:ascii="Arial" w:eastAsia="Arial" w:hAnsi="Arial" w:cs="Arial"/>
                <w:b/>
                <w:color w:val="000000" w:themeColor="text1"/>
                <w:sz w:val="16"/>
                <w:szCs w:val="16"/>
              </w:rPr>
            </w:pPr>
            <w:r w:rsidRPr="007153DE">
              <w:rPr>
                <w:rFonts w:ascii="Arial" w:eastAsia="Arial" w:hAnsi="Arial" w:cs="Arial"/>
                <w:b/>
                <w:color w:val="000000" w:themeColor="text1"/>
                <w:sz w:val="16"/>
                <w:szCs w:val="16"/>
              </w:rPr>
              <w:t>Impresos:</w:t>
            </w:r>
          </w:p>
          <w:p w14:paraId="3F972C5D" w14:textId="77777777"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Libro del alumnado.</w:t>
            </w:r>
          </w:p>
          <w:p w14:paraId="258DAFAC" w14:textId="77777777"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Propuesta didáctica.</w:t>
            </w:r>
          </w:p>
          <w:p w14:paraId="479922B0" w14:textId="77777777"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Cuaderno 2 (Lengua)</w:t>
            </w:r>
          </w:p>
          <w:p w14:paraId="58D4A589" w14:textId="77777777"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Cuaderno 2 (Matemáticas)</w:t>
            </w:r>
          </w:p>
          <w:p w14:paraId="70DF4C50" w14:textId="77777777"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xml:space="preserve">- Cuaderno de Ciencias Sociales. </w:t>
            </w:r>
          </w:p>
          <w:p w14:paraId="166F39D1" w14:textId="637B651B" w:rsidR="004278C8" w:rsidRPr="007153DE" w:rsidRDefault="004278C8" w:rsidP="007153DE">
            <w:pPr>
              <w:widowControl w:val="0"/>
              <w:tabs>
                <w:tab w:val="left" w:pos="50"/>
                <w:tab w:val="left" w:pos="191"/>
              </w:tabs>
              <w:ind w:left="102" w:hanging="102"/>
              <w:rPr>
                <w:rFonts w:ascii="Arial" w:hAnsi="Arial" w:cs="Arial"/>
                <w:sz w:val="16"/>
                <w:szCs w:val="16"/>
              </w:rPr>
            </w:pPr>
            <w:r w:rsidRPr="007153DE">
              <w:rPr>
                <w:rFonts w:ascii="Arial" w:hAnsi="Arial" w:cs="Arial"/>
                <w:sz w:val="16"/>
                <w:szCs w:val="16"/>
              </w:rPr>
              <w:t>- Libro de lectura Escuela de monstruos</w:t>
            </w:r>
            <w:proofErr w:type="gramStart"/>
            <w:r w:rsidRPr="007153DE">
              <w:rPr>
                <w:rFonts w:ascii="Arial" w:hAnsi="Arial" w:cs="Arial"/>
                <w:sz w:val="16"/>
                <w:szCs w:val="16"/>
              </w:rPr>
              <w:t>.</w:t>
            </w:r>
            <w:r w:rsidRPr="007153DE">
              <w:rPr>
                <w:rFonts w:ascii="Arial" w:hAnsi="Arial" w:cs="Arial"/>
                <w:i/>
                <w:iCs/>
                <w:color w:val="000000" w:themeColor="text1"/>
                <w:sz w:val="16"/>
                <w:szCs w:val="16"/>
              </w:rPr>
              <w:t>.</w:t>
            </w:r>
            <w:proofErr w:type="gramEnd"/>
          </w:p>
          <w:p w14:paraId="4409BA67" w14:textId="77777777" w:rsidR="004278C8" w:rsidRPr="007153DE" w:rsidRDefault="004278C8" w:rsidP="007153DE">
            <w:pPr>
              <w:pStyle w:val="Prrafodelista"/>
              <w:tabs>
                <w:tab w:val="left" w:pos="50"/>
                <w:tab w:val="left" w:pos="191"/>
              </w:tabs>
              <w:suppressAutoHyphens w:val="0"/>
              <w:ind w:left="0"/>
              <w:rPr>
                <w:color w:val="000000" w:themeColor="text1"/>
                <w:sz w:val="16"/>
                <w:szCs w:val="16"/>
              </w:rPr>
            </w:pPr>
          </w:p>
          <w:p w14:paraId="4440D317" w14:textId="77777777" w:rsidR="004278C8" w:rsidRPr="007153DE" w:rsidRDefault="004278C8" w:rsidP="007153DE">
            <w:pPr>
              <w:tabs>
                <w:tab w:val="left" w:pos="50"/>
                <w:tab w:val="left" w:pos="191"/>
              </w:tabs>
              <w:rPr>
                <w:rFonts w:ascii="Arial" w:eastAsia="Arial" w:hAnsi="Arial" w:cs="Arial"/>
                <w:b/>
                <w:color w:val="000000" w:themeColor="text1"/>
                <w:sz w:val="16"/>
                <w:szCs w:val="16"/>
                <w:lang w:val="es-ES_tradnl"/>
              </w:rPr>
            </w:pPr>
            <w:r w:rsidRPr="007153DE">
              <w:rPr>
                <w:rFonts w:ascii="Arial" w:eastAsia="Arial" w:hAnsi="Arial" w:cs="Arial"/>
                <w:b/>
                <w:color w:val="000000" w:themeColor="text1"/>
                <w:sz w:val="16"/>
                <w:szCs w:val="16"/>
                <w:lang w:val="es-ES_tradnl"/>
              </w:rPr>
              <w:t>Digitales:</w:t>
            </w:r>
          </w:p>
          <w:p w14:paraId="05EEF2C0" w14:textId="77777777" w:rsidR="004278C8" w:rsidRPr="007153DE" w:rsidRDefault="004278C8" w:rsidP="007153DE">
            <w:pPr>
              <w:tabs>
                <w:tab w:val="left" w:pos="50"/>
                <w:tab w:val="left" w:pos="191"/>
              </w:tabs>
              <w:rPr>
                <w:rFonts w:ascii="Arial" w:hAnsi="Arial" w:cs="Arial"/>
                <w:color w:val="000000" w:themeColor="text1"/>
                <w:sz w:val="16"/>
                <w:szCs w:val="16"/>
              </w:rPr>
            </w:pPr>
            <w:r w:rsidRPr="007153DE">
              <w:rPr>
                <w:rFonts w:ascii="Arial" w:hAnsi="Arial" w:cs="Arial"/>
                <w:color w:val="000000" w:themeColor="text1"/>
                <w:sz w:val="16"/>
                <w:szCs w:val="16"/>
              </w:rPr>
              <w:t>En el libro digital o en la web (anayaeducacion.es):</w:t>
            </w:r>
          </w:p>
          <w:p w14:paraId="729CA92A" w14:textId="77777777" w:rsidR="007153DE" w:rsidRDefault="007153DE" w:rsidP="007153DE">
            <w:pPr>
              <w:tabs>
                <w:tab w:val="left" w:pos="50"/>
                <w:tab w:val="left" w:pos="191"/>
              </w:tabs>
              <w:rPr>
                <w:rFonts w:ascii="Arial" w:hAnsi="Arial" w:cs="Arial"/>
                <w:b/>
                <w:bCs/>
                <w:color w:val="000000" w:themeColor="text1"/>
                <w:sz w:val="16"/>
                <w:szCs w:val="16"/>
              </w:rPr>
            </w:pPr>
          </w:p>
          <w:p w14:paraId="667448C6" w14:textId="77777777" w:rsidR="004278C8" w:rsidRPr="007153DE" w:rsidRDefault="004278C8" w:rsidP="007153DE">
            <w:pPr>
              <w:tabs>
                <w:tab w:val="left" w:pos="50"/>
                <w:tab w:val="left" w:pos="191"/>
              </w:tabs>
              <w:rPr>
                <w:rFonts w:ascii="Arial" w:hAnsi="Arial" w:cs="Arial"/>
                <w:b/>
                <w:bCs/>
                <w:color w:val="000000" w:themeColor="text1"/>
                <w:sz w:val="16"/>
                <w:szCs w:val="16"/>
              </w:rPr>
            </w:pPr>
            <w:r w:rsidRPr="007153DE">
              <w:rPr>
                <w:rFonts w:ascii="Arial" w:hAnsi="Arial" w:cs="Arial"/>
                <w:b/>
                <w:bCs/>
                <w:color w:val="000000" w:themeColor="text1"/>
                <w:sz w:val="16"/>
                <w:szCs w:val="16"/>
              </w:rPr>
              <w:t>Área de Lengua:</w:t>
            </w:r>
          </w:p>
          <w:p w14:paraId="1618B963"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xml:space="preserve">- Para trabajar la comprensión oral: audios de las lecturas de la unidad, </w:t>
            </w:r>
            <w:r w:rsidRPr="007153DE">
              <w:rPr>
                <w:rFonts w:ascii="Arial" w:hAnsi="Arial" w:cs="Arial"/>
                <w:i/>
                <w:iCs/>
                <w:color w:val="000000" w:themeColor="text1"/>
                <w:sz w:val="16"/>
                <w:szCs w:val="16"/>
              </w:rPr>
              <w:t>Sorpresa en la excursión</w:t>
            </w:r>
            <w:r w:rsidRPr="007153DE">
              <w:rPr>
                <w:rFonts w:ascii="Arial" w:hAnsi="Arial" w:cs="Arial"/>
                <w:color w:val="000000" w:themeColor="text1"/>
                <w:sz w:val="16"/>
                <w:szCs w:val="16"/>
              </w:rPr>
              <w:t xml:space="preserve"> y </w:t>
            </w:r>
            <w:r w:rsidRPr="007153DE">
              <w:rPr>
                <w:rFonts w:ascii="Arial" w:hAnsi="Arial" w:cs="Arial"/>
                <w:i/>
                <w:iCs/>
                <w:color w:val="000000" w:themeColor="text1"/>
                <w:sz w:val="16"/>
                <w:szCs w:val="16"/>
              </w:rPr>
              <w:t xml:space="preserve">El diario de Cristian; </w:t>
            </w:r>
            <w:r w:rsidRPr="007153DE">
              <w:rPr>
                <w:rFonts w:ascii="Arial" w:hAnsi="Arial" w:cs="Arial"/>
                <w:color w:val="000000" w:themeColor="text1"/>
                <w:sz w:val="16"/>
                <w:szCs w:val="16"/>
              </w:rPr>
              <w:t>y audios complementarios:</w:t>
            </w:r>
            <w:r w:rsidRPr="007153DE">
              <w:rPr>
                <w:rFonts w:ascii="Arial" w:hAnsi="Arial" w:cs="Arial"/>
                <w:i/>
                <w:iCs/>
                <w:color w:val="000000" w:themeColor="text1"/>
                <w:sz w:val="16"/>
                <w:szCs w:val="16"/>
              </w:rPr>
              <w:t xml:space="preserve"> El diario de Nacho.</w:t>
            </w:r>
          </w:p>
          <w:p w14:paraId="4D8CBC31" w14:textId="77777777" w:rsidR="004278C8" w:rsidRPr="007153DE" w:rsidRDefault="004278C8" w:rsidP="007153DE">
            <w:pPr>
              <w:widowControl w:val="0"/>
              <w:tabs>
                <w:tab w:val="left" w:pos="50"/>
                <w:tab w:val="left" w:pos="191"/>
              </w:tabs>
              <w:ind w:left="102" w:hanging="102"/>
              <w:rPr>
                <w:rFonts w:ascii="Arial" w:hAnsi="Arial" w:cs="Arial"/>
                <w:i/>
                <w:iCs/>
                <w:color w:val="000000" w:themeColor="text1"/>
                <w:sz w:val="16"/>
                <w:szCs w:val="16"/>
              </w:rPr>
            </w:pPr>
            <w:r w:rsidRPr="007153DE">
              <w:rPr>
                <w:rFonts w:ascii="Arial" w:hAnsi="Arial" w:cs="Arial"/>
                <w:color w:val="000000" w:themeColor="text1"/>
                <w:sz w:val="16"/>
                <w:szCs w:val="16"/>
              </w:rPr>
              <w:t xml:space="preserve">- Para dinamizar: vídeo de presentación de la unidad; presentación </w:t>
            </w:r>
            <w:r w:rsidRPr="007153DE">
              <w:rPr>
                <w:rFonts w:ascii="Arial" w:hAnsi="Arial" w:cs="Arial"/>
                <w:i/>
                <w:iCs/>
                <w:color w:val="000000" w:themeColor="text1"/>
                <w:sz w:val="16"/>
                <w:szCs w:val="16"/>
              </w:rPr>
              <w:t xml:space="preserve">¿Qué es un diario? </w:t>
            </w:r>
          </w:p>
          <w:p w14:paraId="2B1C8A9B"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Dictado.</w:t>
            </w:r>
          </w:p>
          <w:p w14:paraId="00FE17E1"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Para ejercitar: actividades interactivas sobre los contenidos de la unidad; construye tu ficha.</w:t>
            </w:r>
          </w:p>
          <w:p w14:paraId="2EE6D5BA"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Para exponer: tarjetas de las letras trabajadas en la unidad.</w:t>
            </w:r>
          </w:p>
          <w:p w14:paraId="68A202E2"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Para evaluar: evaluación interactiva y generador de pruebas escritas de evaluación.</w:t>
            </w:r>
          </w:p>
          <w:p w14:paraId="2A5573EE" w14:textId="77777777" w:rsidR="004278C8" w:rsidRPr="007153DE" w:rsidRDefault="004278C8" w:rsidP="007153DE">
            <w:pPr>
              <w:tabs>
                <w:tab w:val="left" w:pos="50"/>
                <w:tab w:val="left" w:pos="191"/>
              </w:tabs>
              <w:rPr>
                <w:rFonts w:ascii="Arial" w:hAnsi="Arial" w:cs="Arial"/>
                <w:color w:val="000000" w:themeColor="text1"/>
                <w:sz w:val="16"/>
                <w:szCs w:val="16"/>
              </w:rPr>
            </w:pPr>
          </w:p>
          <w:p w14:paraId="2B4D28C2" w14:textId="77777777" w:rsidR="004278C8" w:rsidRPr="007153DE" w:rsidRDefault="004278C8" w:rsidP="007153DE">
            <w:pPr>
              <w:tabs>
                <w:tab w:val="left" w:pos="50"/>
                <w:tab w:val="left" w:pos="191"/>
              </w:tabs>
              <w:rPr>
                <w:rFonts w:ascii="Arial" w:hAnsi="Arial" w:cs="Arial"/>
                <w:b/>
                <w:bCs/>
                <w:color w:val="000000" w:themeColor="text1"/>
                <w:sz w:val="16"/>
                <w:szCs w:val="16"/>
              </w:rPr>
            </w:pPr>
            <w:r w:rsidRPr="007153DE">
              <w:rPr>
                <w:rFonts w:ascii="Arial" w:hAnsi="Arial" w:cs="Arial"/>
                <w:b/>
                <w:bCs/>
                <w:color w:val="000000" w:themeColor="text1"/>
                <w:sz w:val="16"/>
                <w:szCs w:val="16"/>
              </w:rPr>
              <w:t>Área de Matemáticas:</w:t>
            </w:r>
          </w:p>
          <w:p w14:paraId="4A217643"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Te lo cuento en un momento: </w:t>
            </w:r>
            <w:r w:rsidRPr="007153DE">
              <w:rPr>
                <w:rFonts w:ascii="Arial" w:hAnsi="Arial" w:cs="Arial"/>
                <w:color w:val="000000" w:themeColor="text1"/>
                <w:sz w:val="16"/>
                <w:szCs w:val="16"/>
              </w:rPr>
              <w:t>Números hasta el 49. Medir longitudes.</w:t>
            </w:r>
          </w:p>
          <w:p w14:paraId="00C2D5BD"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Canciones: </w:t>
            </w:r>
            <w:r w:rsidRPr="007153DE">
              <w:rPr>
                <w:rFonts w:ascii="Arial" w:hAnsi="Arial" w:cs="Arial"/>
                <w:color w:val="000000" w:themeColor="text1"/>
                <w:sz w:val="16"/>
                <w:szCs w:val="16"/>
              </w:rPr>
              <w:t>El rap de los números. El más alto y el más bajo.</w:t>
            </w:r>
          </w:p>
          <w:p w14:paraId="4D8E6EA1"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Poema</w:t>
            </w:r>
            <w:r w:rsidRPr="007153DE">
              <w:rPr>
                <w:rFonts w:ascii="Arial" w:hAnsi="Arial" w:cs="Arial"/>
                <w:color w:val="000000" w:themeColor="text1"/>
                <w:sz w:val="16"/>
                <w:szCs w:val="16"/>
              </w:rPr>
              <w:t>: Mi amigo el gigante.</w:t>
            </w:r>
          </w:p>
          <w:p w14:paraId="6C36EE74"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Vídeo: </w:t>
            </w:r>
            <w:r w:rsidRPr="007153DE">
              <w:rPr>
                <w:rFonts w:ascii="Arial" w:hAnsi="Arial" w:cs="Arial"/>
                <w:color w:val="000000" w:themeColor="text1"/>
                <w:sz w:val="16"/>
                <w:szCs w:val="16"/>
              </w:rPr>
              <w:t>Cálculo mental. Sumar 5.</w:t>
            </w:r>
          </w:p>
          <w:p w14:paraId="1266C6E3"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Mural:</w:t>
            </w:r>
            <w:r w:rsidRPr="007153DE">
              <w:rPr>
                <w:rFonts w:ascii="Arial" w:hAnsi="Arial" w:cs="Arial"/>
                <w:color w:val="000000" w:themeColor="text1"/>
                <w:sz w:val="16"/>
                <w:szCs w:val="16"/>
              </w:rPr>
              <w:t xml:space="preserve"> Me mido.</w:t>
            </w:r>
          </w:p>
          <w:p w14:paraId="0BE8B7ED"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 xml:space="preserve">- </w:t>
            </w:r>
            <w:r w:rsidRPr="007153DE">
              <w:rPr>
                <w:rFonts w:ascii="Arial" w:hAnsi="Arial" w:cs="Arial"/>
                <w:b/>
                <w:bCs/>
                <w:color w:val="000000" w:themeColor="text1"/>
                <w:sz w:val="16"/>
                <w:szCs w:val="16"/>
              </w:rPr>
              <w:t>Actividades digitales:</w:t>
            </w:r>
            <w:r w:rsidRPr="007153DE">
              <w:rPr>
                <w:rFonts w:ascii="Arial" w:hAnsi="Arial" w:cs="Arial"/>
                <w:color w:val="000000" w:themeColor="text1"/>
                <w:sz w:val="16"/>
                <w:szCs w:val="16"/>
              </w:rPr>
              <w:t xml:space="preserve"> Números hasta el 49. Anterior y posterior. Números hasta el 59. Números hasta el 59 (recta numérica). Anterior y posterior. Dictado. Sumas en vertical. Palmo, paso y pie.  Problemas en voz alta. Cálculo mental. Sumar 5.</w:t>
            </w:r>
          </w:p>
          <w:p w14:paraId="79E4C12E"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Herramientas digitales:</w:t>
            </w:r>
            <w:r w:rsidRPr="007153DE">
              <w:rPr>
                <w:rFonts w:ascii="Arial" w:hAnsi="Arial" w:cs="Arial"/>
                <w:color w:val="000000" w:themeColor="text1"/>
                <w:sz w:val="16"/>
                <w:szCs w:val="16"/>
              </w:rPr>
              <w:t xml:space="preserve"> Fichas y tabla 10; Bloques base 10; Regletas; </w:t>
            </w:r>
            <w:proofErr w:type="spellStart"/>
            <w:r w:rsidRPr="007153DE">
              <w:rPr>
                <w:rFonts w:ascii="Arial" w:hAnsi="Arial" w:cs="Arial"/>
                <w:color w:val="000000" w:themeColor="text1"/>
                <w:sz w:val="16"/>
                <w:szCs w:val="16"/>
              </w:rPr>
              <w:t>Policubos</w:t>
            </w:r>
            <w:proofErr w:type="spellEnd"/>
            <w:r w:rsidRPr="007153DE">
              <w:rPr>
                <w:rFonts w:ascii="Arial" w:hAnsi="Arial" w:cs="Arial"/>
                <w:color w:val="000000" w:themeColor="text1"/>
                <w:sz w:val="16"/>
                <w:szCs w:val="16"/>
              </w:rPr>
              <w:t>.</w:t>
            </w:r>
          </w:p>
          <w:p w14:paraId="57D409DB"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Imprimibles: </w:t>
            </w:r>
            <w:r w:rsidRPr="007153DE">
              <w:rPr>
                <w:rFonts w:ascii="Arial" w:hAnsi="Arial" w:cs="Arial"/>
                <w:color w:val="000000" w:themeColor="text1"/>
                <w:sz w:val="16"/>
                <w:szCs w:val="16"/>
              </w:rPr>
              <w:t xml:space="preserve">Lo resuelvo sin problema. ¿Cuál es la diferencia? Clasificación. Cálculo mental: Sumar 5. ¿Qué he aprendido? (resumen de la unidad) </w:t>
            </w:r>
          </w:p>
          <w:p w14:paraId="7C8AF20B" w14:textId="77777777" w:rsidR="004278C8" w:rsidRPr="007153DE" w:rsidRDefault="004278C8" w:rsidP="007153DE">
            <w:pPr>
              <w:widowControl w:val="0"/>
              <w:tabs>
                <w:tab w:val="left" w:pos="50"/>
                <w:tab w:val="left" w:pos="191"/>
              </w:tabs>
              <w:ind w:left="102" w:hanging="102"/>
              <w:rPr>
                <w:rFonts w:ascii="Arial" w:hAnsi="Arial" w:cs="Arial"/>
                <w:b/>
                <w:bCs/>
                <w:color w:val="000000" w:themeColor="text1"/>
                <w:sz w:val="16"/>
                <w:szCs w:val="16"/>
              </w:rPr>
            </w:pPr>
            <w:r w:rsidRPr="007153DE">
              <w:rPr>
                <w:rFonts w:ascii="Arial" w:hAnsi="Arial" w:cs="Arial"/>
                <w:color w:val="000000" w:themeColor="text1"/>
                <w:sz w:val="16"/>
                <w:szCs w:val="16"/>
              </w:rPr>
              <w:t>-</w:t>
            </w:r>
            <w:r w:rsidRPr="007153DE">
              <w:rPr>
                <w:rFonts w:ascii="Arial" w:hAnsi="Arial" w:cs="Arial"/>
                <w:b/>
                <w:bCs/>
                <w:color w:val="000000" w:themeColor="text1"/>
                <w:sz w:val="16"/>
                <w:szCs w:val="16"/>
              </w:rPr>
              <w:t xml:space="preserve"> Generador de fichas.</w:t>
            </w:r>
          </w:p>
          <w:p w14:paraId="797487E1" w14:textId="77777777" w:rsidR="004278C8" w:rsidRPr="007153DE" w:rsidRDefault="004278C8" w:rsidP="007153DE">
            <w:pPr>
              <w:tabs>
                <w:tab w:val="left" w:pos="50"/>
                <w:tab w:val="left" w:pos="191"/>
              </w:tabs>
              <w:rPr>
                <w:rFonts w:ascii="Arial" w:hAnsi="Arial" w:cs="Arial"/>
                <w:b/>
                <w:bCs/>
                <w:color w:val="000000" w:themeColor="text1"/>
                <w:sz w:val="16"/>
                <w:szCs w:val="16"/>
              </w:rPr>
            </w:pPr>
          </w:p>
          <w:p w14:paraId="068DB48F" w14:textId="77777777" w:rsidR="004278C8" w:rsidRPr="007153DE" w:rsidRDefault="004278C8" w:rsidP="007153DE">
            <w:pPr>
              <w:tabs>
                <w:tab w:val="left" w:pos="50"/>
                <w:tab w:val="left" w:pos="191"/>
              </w:tabs>
              <w:rPr>
                <w:rFonts w:ascii="Arial" w:hAnsi="Arial" w:cs="Arial"/>
                <w:b/>
                <w:bCs/>
                <w:color w:val="000000" w:themeColor="text1"/>
                <w:sz w:val="16"/>
                <w:szCs w:val="16"/>
              </w:rPr>
            </w:pPr>
            <w:r w:rsidRPr="007153DE">
              <w:rPr>
                <w:rFonts w:ascii="Arial" w:hAnsi="Arial" w:cs="Arial"/>
                <w:b/>
                <w:bCs/>
                <w:color w:val="000000" w:themeColor="text1"/>
                <w:sz w:val="16"/>
                <w:szCs w:val="16"/>
              </w:rPr>
              <w:t>Área de Conocimiento del Medio (Ciencias Sociales):</w:t>
            </w:r>
          </w:p>
          <w:p w14:paraId="05548222" w14:textId="77777777" w:rsidR="004278C8" w:rsidRPr="007153DE" w:rsidRDefault="004278C8" w:rsidP="007153DE">
            <w:pPr>
              <w:widowControl w:val="0"/>
              <w:tabs>
                <w:tab w:val="left" w:pos="50"/>
                <w:tab w:val="left" w:pos="191"/>
              </w:tabs>
              <w:ind w:left="102" w:hanging="102"/>
              <w:rPr>
                <w:rFonts w:ascii="Arial" w:hAnsi="Arial" w:cs="Arial"/>
                <w:b/>
                <w:bCs/>
                <w:color w:val="000000" w:themeColor="text1"/>
                <w:sz w:val="16"/>
                <w:szCs w:val="16"/>
              </w:rPr>
            </w:pPr>
            <w:r w:rsidRPr="007153DE">
              <w:rPr>
                <w:rFonts w:ascii="Arial" w:hAnsi="Arial" w:cs="Arial"/>
                <w:sz w:val="16"/>
                <w:szCs w:val="16"/>
              </w:rPr>
              <w:t xml:space="preserve">- </w:t>
            </w:r>
            <w:r w:rsidRPr="007153DE">
              <w:rPr>
                <w:rFonts w:ascii="Arial" w:hAnsi="Arial" w:cs="Arial"/>
                <w:b/>
                <w:bCs/>
                <w:color w:val="000000" w:themeColor="text1"/>
                <w:sz w:val="16"/>
                <w:szCs w:val="16"/>
              </w:rPr>
              <w:t xml:space="preserve">Actividades interactivas. </w:t>
            </w:r>
          </w:p>
          <w:p w14:paraId="1610FDF6" w14:textId="77777777" w:rsidR="004278C8" w:rsidRPr="007153DE" w:rsidRDefault="004278C8" w:rsidP="007153DE">
            <w:pPr>
              <w:widowControl w:val="0"/>
              <w:tabs>
                <w:tab w:val="left" w:pos="50"/>
                <w:tab w:val="left" w:pos="191"/>
              </w:tabs>
              <w:ind w:left="102" w:hanging="102"/>
              <w:rPr>
                <w:rFonts w:ascii="Arial" w:hAnsi="Arial" w:cs="Arial"/>
                <w:b/>
                <w:bCs/>
                <w:sz w:val="16"/>
                <w:szCs w:val="16"/>
              </w:rPr>
            </w:pPr>
            <w:r w:rsidRPr="007153DE">
              <w:rPr>
                <w:rFonts w:ascii="Arial" w:hAnsi="Arial" w:cs="Arial"/>
                <w:sz w:val="16"/>
                <w:szCs w:val="16"/>
              </w:rPr>
              <w:t xml:space="preserve">- </w:t>
            </w:r>
            <w:r w:rsidRPr="007153DE">
              <w:rPr>
                <w:rFonts w:ascii="Arial" w:hAnsi="Arial" w:cs="Arial"/>
                <w:b/>
                <w:bCs/>
                <w:color w:val="000000" w:themeColor="text1"/>
                <w:sz w:val="16"/>
                <w:szCs w:val="16"/>
              </w:rPr>
              <w:t xml:space="preserve">Animaciones: </w:t>
            </w:r>
            <w:r w:rsidRPr="007153DE">
              <w:rPr>
                <w:rFonts w:ascii="Arial" w:hAnsi="Arial" w:cs="Arial"/>
                <w:color w:val="000000" w:themeColor="text1"/>
                <w:sz w:val="16"/>
                <w:szCs w:val="16"/>
              </w:rPr>
              <w:t xml:space="preserve">Animación inicial: Protegemos el paisaje; </w:t>
            </w:r>
            <w:proofErr w:type="spellStart"/>
            <w:r w:rsidRPr="007153DE">
              <w:rPr>
                <w:rFonts w:ascii="Arial" w:hAnsi="Arial" w:cs="Arial"/>
                <w:i/>
                <w:iCs/>
                <w:color w:val="000000" w:themeColor="text1"/>
                <w:sz w:val="16"/>
                <w:szCs w:val="16"/>
              </w:rPr>
              <w:t>Landscape</w:t>
            </w:r>
            <w:proofErr w:type="spellEnd"/>
            <w:r w:rsidRPr="007153DE">
              <w:rPr>
                <w:rFonts w:ascii="Arial" w:hAnsi="Arial" w:cs="Arial"/>
                <w:i/>
                <w:iCs/>
                <w:color w:val="000000" w:themeColor="text1"/>
                <w:sz w:val="16"/>
                <w:szCs w:val="16"/>
              </w:rPr>
              <w:t xml:space="preserve"> </w:t>
            </w:r>
            <w:proofErr w:type="spellStart"/>
            <w:r w:rsidRPr="007153DE">
              <w:rPr>
                <w:rFonts w:ascii="Arial" w:hAnsi="Arial" w:cs="Arial"/>
                <w:i/>
                <w:iCs/>
                <w:color w:val="000000" w:themeColor="text1"/>
                <w:sz w:val="16"/>
                <w:szCs w:val="16"/>
              </w:rPr>
              <w:t>designers</w:t>
            </w:r>
            <w:proofErr w:type="spellEnd"/>
            <w:r w:rsidRPr="007153DE">
              <w:rPr>
                <w:rFonts w:ascii="Arial" w:hAnsi="Arial" w:cs="Arial"/>
                <w:sz w:val="16"/>
                <w:szCs w:val="16"/>
              </w:rPr>
              <w:t>.</w:t>
            </w:r>
          </w:p>
          <w:p w14:paraId="24EB9545" w14:textId="77777777" w:rsidR="004278C8" w:rsidRPr="007153DE" w:rsidRDefault="004278C8" w:rsidP="007153DE">
            <w:pPr>
              <w:widowControl w:val="0"/>
              <w:tabs>
                <w:tab w:val="left" w:pos="50"/>
                <w:tab w:val="left" w:pos="191"/>
              </w:tabs>
              <w:ind w:left="102" w:hanging="102"/>
              <w:rPr>
                <w:rFonts w:ascii="Arial" w:hAnsi="Arial" w:cs="Arial"/>
                <w:color w:val="000000" w:themeColor="text1"/>
                <w:sz w:val="16"/>
                <w:szCs w:val="16"/>
              </w:rPr>
            </w:pPr>
            <w:r w:rsidRPr="007153DE">
              <w:rPr>
                <w:rFonts w:ascii="Arial" w:hAnsi="Arial" w:cs="Arial"/>
                <w:sz w:val="16"/>
                <w:szCs w:val="16"/>
              </w:rPr>
              <w:t xml:space="preserve">- </w:t>
            </w:r>
            <w:r w:rsidRPr="007153DE">
              <w:rPr>
                <w:rFonts w:ascii="Arial" w:hAnsi="Arial" w:cs="Arial"/>
                <w:b/>
                <w:bCs/>
                <w:color w:val="000000" w:themeColor="text1"/>
                <w:sz w:val="16"/>
                <w:szCs w:val="16"/>
              </w:rPr>
              <w:t>Apartado «+...»:</w:t>
            </w:r>
            <w:r w:rsidRPr="007153DE">
              <w:rPr>
                <w:rFonts w:ascii="Arial" w:hAnsi="Arial" w:cs="Arial"/>
                <w:color w:val="000000" w:themeColor="text1"/>
                <w:sz w:val="16"/>
                <w:szCs w:val="16"/>
              </w:rPr>
              <w:t xml:space="preserve"> material para trabajar los saberes básicos de forma lúdica.</w:t>
            </w:r>
          </w:p>
          <w:p w14:paraId="7CCA35CE" w14:textId="77777777" w:rsidR="004278C8" w:rsidRPr="007153DE" w:rsidRDefault="004278C8" w:rsidP="007153DE">
            <w:pPr>
              <w:widowControl w:val="0"/>
              <w:tabs>
                <w:tab w:val="left" w:pos="50"/>
                <w:tab w:val="left" w:pos="191"/>
              </w:tabs>
              <w:ind w:left="102" w:hanging="102"/>
              <w:rPr>
                <w:rFonts w:ascii="Arial" w:hAnsi="Arial" w:cs="Arial"/>
                <w:b/>
                <w:bCs/>
                <w:color w:val="000000" w:themeColor="text1"/>
                <w:sz w:val="16"/>
                <w:szCs w:val="16"/>
              </w:rPr>
            </w:pPr>
            <w:r w:rsidRPr="007153DE">
              <w:rPr>
                <w:rFonts w:ascii="Arial" w:hAnsi="Arial" w:cs="Arial"/>
                <w:sz w:val="16"/>
                <w:szCs w:val="16"/>
              </w:rPr>
              <w:lastRenderedPageBreak/>
              <w:t xml:space="preserve">- </w:t>
            </w:r>
            <w:r w:rsidRPr="007153DE">
              <w:rPr>
                <w:rFonts w:ascii="Arial" w:hAnsi="Arial" w:cs="Arial"/>
                <w:b/>
                <w:bCs/>
                <w:color w:val="000000" w:themeColor="text1"/>
                <w:sz w:val="16"/>
                <w:szCs w:val="16"/>
              </w:rPr>
              <w:t xml:space="preserve">Audio: </w:t>
            </w:r>
            <w:r w:rsidRPr="007153DE">
              <w:rPr>
                <w:rFonts w:ascii="Arial" w:hAnsi="Arial" w:cs="Arial"/>
                <w:color w:val="000000" w:themeColor="text1"/>
                <w:sz w:val="16"/>
                <w:szCs w:val="16"/>
              </w:rPr>
              <w:t>Escucha y descubre qué paisaje es; Te lo cuento en un momento.</w:t>
            </w:r>
          </w:p>
          <w:p w14:paraId="747F1373" w14:textId="77777777" w:rsidR="004278C8" w:rsidRPr="007153DE" w:rsidRDefault="004278C8" w:rsidP="007153DE">
            <w:pPr>
              <w:widowControl w:val="0"/>
              <w:tabs>
                <w:tab w:val="left" w:pos="50"/>
                <w:tab w:val="left" w:pos="191"/>
              </w:tabs>
              <w:ind w:left="102" w:hanging="102"/>
              <w:rPr>
                <w:rFonts w:ascii="Arial" w:hAnsi="Arial" w:cs="Arial"/>
                <w:b/>
                <w:bCs/>
                <w:color w:val="000000" w:themeColor="text1"/>
                <w:sz w:val="16"/>
                <w:szCs w:val="16"/>
              </w:rPr>
            </w:pPr>
            <w:r w:rsidRPr="007153DE">
              <w:rPr>
                <w:rFonts w:ascii="Arial" w:hAnsi="Arial" w:cs="Arial"/>
                <w:sz w:val="16"/>
                <w:szCs w:val="16"/>
              </w:rPr>
              <w:t xml:space="preserve">- </w:t>
            </w:r>
            <w:r w:rsidRPr="007153DE">
              <w:rPr>
                <w:rFonts w:ascii="Arial" w:hAnsi="Arial" w:cs="Arial"/>
                <w:b/>
                <w:bCs/>
                <w:color w:val="000000" w:themeColor="text1"/>
                <w:sz w:val="16"/>
                <w:szCs w:val="16"/>
              </w:rPr>
              <w:t xml:space="preserve">Canción con karaoke: </w:t>
            </w:r>
            <w:r w:rsidRPr="007153DE">
              <w:rPr>
                <w:rFonts w:ascii="Arial" w:hAnsi="Arial" w:cs="Arial"/>
                <w:color w:val="000000" w:themeColor="text1"/>
                <w:sz w:val="16"/>
                <w:szCs w:val="16"/>
              </w:rPr>
              <w:t>Viajamos.</w:t>
            </w:r>
          </w:p>
          <w:p w14:paraId="4A1A071B" w14:textId="77777777" w:rsidR="004278C8" w:rsidRPr="007153DE" w:rsidRDefault="004278C8" w:rsidP="007153DE">
            <w:pPr>
              <w:widowControl w:val="0"/>
              <w:tabs>
                <w:tab w:val="left" w:pos="50"/>
                <w:tab w:val="left" w:pos="191"/>
              </w:tabs>
              <w:ind w:left="102" w:hanging="102"/>
              <w:rPr>
                <w:rFonts w:ascii="Arial" w:hAnsi="Arial" w:cs="Arial"/>
                <w:b/>
                <w:bCs/>
                <w:sz w:val="16"/>
                <w:szCs w:val="16"/>
              </w:rPr>
            </w:pPr>
            <w:r w:rsidRPr="007153DE">
              <w:rPr>
                <w:rFonts w:ascii="Arial" w:hAnsi="Arial" w:cs="Arial"/>
                <w:sz w:val="16"/>
                <w:szCs w:val="16"/>
              </w:rPr>
              <w:t xml:space="preserve">- </w:t>
            </w:r>
            <w:r w:rsidRPr="007153DE">
              <w:rPr>
                <w:rFonts w:ascii="Arial" w:hAnsi="Arial" w:cs="Arial"/>
                <w:b/>
                <w:bCs/>
                <w:color w:val="000000" w:themeColor="text1"/>
                <w:sz w:val="16"/>
                <w:szCs w:val="16"/>
              </w:rPr>
              <w:t xml:space="preserve">Galería de </w:t>
            </w:r>
            <w:r w:rsidRPr="007153DE">
              <w:rPr>
                <w:rFonts w:ascii="Arial" w:hAnsi="Arial" w:cs="Arial"/>
                <w:b/>
                <w:bCs/>
                <w:sz w:val="16"/>
                <w:szCs w:val="16"/>
              </w:rPr>
              <w:t xml:space="preserve">imágenes: </w:t>
            </w:r>
            <w:r w:rsidRPr="007153DE">
              <w:rPr>
                <w:rFonts w:ascii="Arial" w:hAnsi="Arial" w:cs="Arial"/>
                <w:sz w:val="16"/>
                <w:szCs w:val="16"/>
              </w:rPr>
              <w:t>Tipos de</w:t>
            </w:r>
            <w:r w:rsidRPr="007153DE">
              <w:rPr>
                <w:rFonts w:ascii="Arial" w:hAnsi="Arial" w:cs="Arial"/>
                <w:b/>
                <w:bCs/>
                <w:sz w:val="16"/>
                <w:szCs w:val="16"/>
              </w:rPr>
              <w:t xml:space="preserve"> </w:t>
            </w:r>
            <w:r w:rsidRPr="007153DE">
              <w:rPr>
                <w:rFonts w:ascii="Arial" w:hAnsi="Arial" w:cs="Arial"/>
                <w:sz w:val="16"/>
                <w:szCs w:val="16"/>
              </w:rPr>
              <w:t>paisajes.</w:t>
            </w:r>
          </w:p>
          <w:p w14:paraId="638F790A" w14:textId="77777777" w:rsidR="004278C8" w:rsidRPr="007153DE" w:rsidRDefault="004278C8" w:rsidP="007153DE">
            <w:pPr>
              <w:widowControl w:val="0"/>
              <w:tabs>
                <w:tab w:val="left" w:pos="50"/>
                <w:tab w:val="left" w:pos="191"/>
              </w:tabs>
              <w:ind w:left="102" w:hanging="102"/>
              <w:rPr>
                <w:rFonts w:ascii="Arial" w:hAnsi="Arial" w:cs="Arial"/>
                <w:b/>
                <w:bCs/>
                <w:sz w:val="16"/>
                <w:szCs w:val="16"/>
              </w:rPr>
            </w:pPr>
            <w:r w:rsidRPr="007153DE">
              <w:rPr>
                <w:rFonts w:ascii="Arial" w:hAnsi="Arial" w:cs="Arial"/>
                <w:sz w:val="16"/>
                <w:szCs w:val="16"/>
              </w:rPr>
              <w:t xml:space="preserve">- </w:t>
            </w:r>
            <w:r w:rsidRPr="007153DE">
              <w:rPr>
                <w:rFonts w:ascii="Arial" w:hAnsi="Arial" w:cs="Arial"/>
                <w:b/>
                <w:bCs/>
                <w:sz w:val="16"/>
                <w:szCs w:val="16"/>
              </w:rPr>
              <w:t xml:space="preserve">Juego: </w:t>
            </w:r>
            <w:proofErr w:type="spellStart"/>
            <w:r w:rsidRPr="007153DE">
              <w:rPr>
                <w:rFonts w:ascii="Arial" w:hAnsi="Arial" w:cs="Arial"/>
                <w:i/>
                <w:iCs/>
                <w:sz w:val="16"/>
                <w:szCs w:val="16"/>
              </w:rPr>
              <w:t>Game</w:t>
            </w:r>
            <w:proofErr w:type="spellEnd"/>
            <w:r w:rsidRPr="007153DE">
              <w:rPr>
                <w:rFonts w:ascii="Arial" w:hAnsi="Arial" w:cs="Arial"/>
                <w:i/>
                <w:iCs/>
                <w:sz w:val="16"/>
                <w:szCs w:val="16"/>
              </w:rPr>
              <w:t xml:space="preserve"> </w:t>
            </w:r>
            <w:proofErr w:type="spellStart"/>
            <w:r w:rsidRPr="007153DE">
              <w:rPr>
                <w:rFonts w:ascii="Arial" w:hAnsi="Arial" w:cs="Arial"/>
                <w:i/>
                <w:iCs/>
                <w:sz w:val="16"/>
                <w:szCs w:val="16"/>
              </w:rPr>
              <w:t>Room</w:t>
            </w:r>
            <w:proofErr w:type="spellEnd"/>
            <w:r w:rsidRPr="007153DE">
              <w:rPr>
                <w:rFonts w:ascii="Arial" w:hAnsi="Arial" w:cs="Arial"/>
                <w:sz w:val="16"/>
                <w:szCs w:val="16"/>
              </w:rPr>
              <w:t>.</w:t>
            </w:r>
          </w:p>
          <w:p w14:paraId="1223537F" w14:textId="77777777" w:rsidR="004278C8" w:rsidRPr="007153DE" w:rsidRDefault="004278C8" w:rsidP="007153DE">
            <w:pPr>
              <w:widowControl w:val="0"/>
              <w:tabs>
                <w:tab w:val="left" w:pos="50"/>
                <w:tab w:val="left" w:pos="191"/>
              </w:tabs>
              <w:ind w:left="102" w:hanging="102"/>
              <w:rPr>
                <w:rFonts w:ascii="Arial" w:hAnsi="Arial" w:cs="Arial"/>
                <w:b/>
                <w:bCs/>
                <w:sz w:val="16"/>
                <w:szCs w:val="16"/>
              </w:rPr>
            </w:pPr>
            <w:r w:rsidRPr="007153DE">
              <w:rPr>
                <w:rFonts w:ascii="Arial" w:hAnsi="Arial" w:cs="Arial"/>
                <w:sz w:val="16"/>
                <w:szCs w:val="16"/>
              </w:rPr>
              <w:t xml:space="preserve">- </w:t>
            </w:r>
            <w:r w:rsidRPr="007153DE">
              <w:rPr>
                <w:rFonts w:ascii="Arial" w:hAnsi="Arial" w:cs="Arial"/>
                <w:b/>
                <w:bCs/>
                <w:sz w:val="16"/>
                <w:szCs w:val="16"/>
              </w:rPr>
              <w:t xml:space="preserve">Vídeo: </w:t>
            </w:r>
            <w:r w:rsidRPr="007153DE">
              <w:rPr>
                <w:rFonts w:ascii="Arial" w:hAnsi="Arial" w:cs="Arial"/>
                <w:sz w:val="16"/>
                <w:szCs w:val="16"/>
              </w:rPr>
              <w:t>Resumen de la unidad.</w:t>
            </w:r>
          </w:p>
          <w:p w14:paraId="78E97DB5" w14:textId="77777777" w:rsidR="004278C8" w:rsidRPr="007153DE" w:rsidRDefault="004278C8" w:rsidP="007153DE">
            <w:pPr>
              <w:pStyle w:val="Prrafodelista"/>
              <w:tabs>
                <w:tab w:val="left" w:pos="50"/>
                <w:tab w:val="left" w:pos="191"/>
              </w:tabs>
              <w:ind w:left="0"/>
              <w:rPr>
                <w:rFonts w:eastAsia="Arial"/>
                <w:b/>
                <w:color w:val="000000" w:themeColor="text1"/>
                <w:sz w:val="16"/>
                <w:szCs w:val="16"/>
              </w:rPr>
            </w:pPr>
          </w:p>
          <w:p w14:paraId="30887EFE" w14:textId="77777777" w:rsidR="004278C8" w:rsidRPr="007153DE" w:rsidRDefault="004278C8" w:rsidP="007153DE">
            <w:pPr>
              <w:tabs>
                <w:tab w:val="left" w:pos="50"/>
                <w:tab w:val="left" w:pos="191"/>
              </w:tabs>
              <w:rPr>
                <w:rFonts w:ascii="Arial" w:hAnsi="Arial" w:cs="Arial"/>
                <w:b/>
                <w:bCs/>
                <w:color w:val="000000" w:themeColor="text1"/>
                <w:sz w:val="16"/>
                <w:szCs w:val="16"/>
              </w:rPr>
            </w:pPr>
            <w:r w:rsidRPr="007153DE">
              <w:rPr>
                <w:rFonts w:ascii="Arial" w:hAnsi="Arial" w:cs="Arial"/>
                <w:b/>
                <w:bCs/>
                <w:color w:val="000000" w:themeColor="text1"/>
                <w:sz w:val="16"/>
                <w:szCs w:val="16"/>
              </w:rPr>
              <w:t>Material del aula:</w:t>
            </w:r>
          </w:p>
          <w:p w14:paraId="2480194A"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Tarjetas de vocabulario</w:t>
            </w:r>
          </w:p>
          <w:p w14:paraId="6156F011"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El juego de las palabras</w:t>
            </w:r>
          </w:p>
          <w:p w14:paraId="5F44A141"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Láminas reglas ortográficas</w:t>
            </w:r>
          </w:p>
          <w:p w14:paraId="66EB15B9"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Láminas de expresión oral</w:t>
            </w:r>
          </w:p>
          <w:p w14:paraId="63AD559D"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Abecedario</w:t>
            </w:r>
          </w:p>
          <w:p w14:paraId="0BBA4819"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Juego de tarjetas: Veo-veo, ¿tú lo ves?</w:t>
            </w:r>
          </w:p>
          <w:p w14:paraId="046C9551"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Murales.</w:t>
            </w:r>
          </w:p>
          <w:p w14:paraId="54A8FAAC"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Material manipulativo: Tabla 10; Contadores; Tablero decimal; Diagrama partes-todo; Recta numérica; Cuadrícula de operaciones.</w:t>
            </w:r>
          </w:p>
          <w:p w14:paraId="71A585CD"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 xml:space="preserve">Material de aula: Bloques de base 10; </w:t>
            </w:r>
            <w:proofErr w:type="spellStart"/>
            <w:r w:rsidRPr="007153DE">
              <w:rPr>
                <w:color w:val="000000" w:themeColor="text1"/>
                <w:sz w:val="16"/>
                <w:szCs w:val="16"/>
              </w:rPr>
              <w:t>Policubos</w:t>
            </w:r>
            <w:proofErr w:type="spellEnd"/>
            <w:r w:rsidRPr="007153DE">
              <w:rPr>
                <w:color w:val="000000" w:themeColor="text1"/>
                <w:sz w:val="16"/>
                <w:szCs w:val="16"/>
              </w:rPr>
              <w:t>.</w:t>
            </w:r>
          </w:p>
          <w:p w14:paraId="760B0A32" w14:textId="77777777" w:rsidR="004278C8" w:rsidRPr="007153DE" w:rsidRDefault="004278C8" w:rsidP="007153DE">
            <w:pPr>
              <w:pStyle w:val="Prrafodelista"/>
              <w:widowControl w:val="0"/>
              <w:numPr>
                <w:ilvl w:val="0"/>
                <w:numId w:val="47"/>
              </w:numPr>
              <w:tabs>
                <w:tab w:val="left" w:pos="50"/>
                <w:tab w:val="left" w:pos="191"/>
              </w:tabs>
              <w:suppressAutoHyphens w:val="0"/>
              <w:ind w:left="102" w:hanging="102"/>
              <w:contextualSpacing w:val="0"/>
              <w:rPr>
                <w:color w:val="000000" w:themeColor="text1"/>
                <w:sz w:val="16"/>
                <w:szCs w:val="16"/>
              </w:rPr>
            </w:pPr>
            <w:r w:rsidRPr="007153DE">
              <w:rPr>
                <w:color w:val="000000" w:themeColor="text1"/>
                <w:sz w:val="16"/>
                <w:szCs w:val="16"/>
              </w:rPr>
              <w:t>Otros materiales</w:t>
            </w:r>
            <w:r w:rsidRPr="007153DE">
              <w:rPr>
                <w:sz w:val="16"/>
                <w:szCs w:val="16"/>
              </w:rPr>
              <w:t>: Elementos contables</w:t>
            </w:r>
            <w:r w:rsidRPr="007153DE">
              <w:rPr>
                <w:color w:val="000000" w:themeColor="text1"/>
                <w:sz w:val="16"/>
                <w:szCs w:val="16"/>
              </w:rPr>
              <w:t>; Lapiceros, pinzas, tiras de papel; Regletas.</w:t>
            </w:r>
          </w:p>
          <w:p w14:paraId="4F9F139C" w14:textId="77777777" w:rsidR="004278C8" w:rsidRPr="007153DE" w:rsidRDefault="004278C8" w:rsidP="007153DE">
            <w:pPr>
              <w:tabs>
                <w:tab w:val="left" w:pos="50"/>
                <w:tab w:val="left" w:pos="191"/>
              </w:tabs>
              <w:rPr>
                <w:rFonts w:ascii="Arial" w:hAnsi="Arial" w:cs="Arial"/>
                <w:sz w:val="16"/>
                <w:szCs w:val="16"/>
              </w:rPr>
            </w:pPr>
          </w:p>
          <w:p w14:paraId="24C016E0" w14:textId="77777777" w:rsidR="004278C8" w:rsidRPr="007153DE" w:rsidRDefault="004278C8" w:rsidP="007153DE">
            <w:pPr>
              <w:widowControl w:val="0"/>
              <w:tabs>
                <w:tab w:val="left" w:pos="50"/>
                <w:tab w:val="left" w:pos="191"/>
              </w:tabs>
              <w:rPr>
                <w:rFonts w:ascii="Arial" w:eastAsia="Arial" w:hAnsi="Arial" w:cs="Arial"/>
                <w:b/>
                <w:color w:val="000000" w:themeColor="text1"/>
                <w:sz w:val="16"/>
                <w:szCs w:val="16"/>
              </w:rPr>
            </w:pPr>
            <w:r w:rsidRPr="007153DE">
              <w:rPr>
                <w:rFonts w:ascii="Arial" w:eastAsia="Arial" w:hAnsi="Arial" w:cs="Arial"/>
                <w:b/>
                <w:color w:val="000000" w:themeColor="text1"/>
                <w:sz w:val="16"/>
                <w:szCs w:val="16"/>
              </w:rPr>
              <w:t>Recursos de evaluación:</w:t>
            </w:r>
          </w:p>
          <w:p w14:paraId="783A429F" w14:textId="77777777" w:rsidR="004278C8" w:rsidRPr="007153DE" w:rsidRDefault="004278C8" w:rsidP="007153DE">
            <w:pPr>
              <w:widowControl w:val="0"/>
              <w:tabs>
                <w:tab w:val="left" w:pos="50"/>
                <w:tab w:val="left" w:pos="191"/>
              </w:tabs>
              <w:ind w:left="102" w:hanging="102"/>
              <w:rPr>
                <w:rFonts w:ascii="Arial" w:eastAsia="Arial" w:hAnsi="Arial" w:cs="Arial"/>
                <w:color w:val="000000" w:themeColor="text1"/>
                <w:sz w:val="16"/>
                <w:szCs w:val="16"/>
              </w:rPr>
            </w:pPr>
            <w:r w:rsidRPr="007153DE">
              <w:rPr>
                <w:rFonts w:ascii="Arial" w:eastAsia="Arial" w:hAnsi="Arial" w:cs="Arial"/>
                <w:color w:val="000000" w:themeColor="text1"/>
                <w:sz w:val="16"/>
                <w:szCs w:val="16"/>
              </w:rPr>
              <w:t xml:space="preserve">- Evaluación </w:t>
            </w:r>
          </w:p>
          <w:p w14:paraId="6E1AD741" w14:textId="77777777" w:rsidR="004278C8" w:rsidRPr="007153DE" w:rsidRDefault="004278C8" w:rsidP="007153DE">
            <w:pPr>
              <w:widowControl w:val="0"/>
              <w:tabs>
                <w:tab w:val="left" w:pos="50"/>
                <w:tab w:val="left" w:pos="191"/>
              </w:tabs>
              <w:ind w:left="102" w:hanging="102"/>
              <w:rPr>
                <w:rFonts w:ascii="Arial" w:eastAsia="Arial" w:hAnsi="Arial" w:cs="Arial"/>
                <w:color w:val="000000" w:themeColor="text1"/>
                <w:sz w:val="16"/>
                <w:szCs w:val="16"/>
              </w:rPr>
            </w:pPr>
            <w:r w:rsidRPr="007153DE">
              <w:rPr>
                <w:rFonts w:ascii="Arial" w:eastAsia="Arial" w:hAnsi="Arial" w:cs="Arial"/>
                <w:color w:val="000000" w:themeColor="text1"/>
                <w:sz w:val="16"/>
                <w:szCs w:val="16"/>
              </w:rPr>
              <w:t>- Evaluación interactiva</w:t>
            </w:r>
          </w:p>
          <w:p w14:paraId="16C0BE72" w14:textId="77777777" w:rsidR="004278C8" w:rsidRPr="007153DE" w:rsidRDefault="004278C8" w:rsidP="007153DE">
            <w:pPr>
              <w:widowControl w:val="0"/>
              <w:tabs>
                <w:tab w:val="left" w:pos="50"/>
                <w:tab w:val="left" w:pos="191"/>
              </w:tabs>
              <w:ind w:left="102" w:hanging="102"/>
              <w:rPr>
                <w:rFonts w:ascii="Arial" w:eastAsia="Arial" w:hAnsi="Arial" w:cs="Arial"/>
                <w:color w:val="000000" w:themeColor="text1"/>
                <w:sz w:val="16"/>
                <w:szCs w:val="16"/>
              </w:rPr>
            </w:pPr>
            <w:r w:rsidRPr="007153DE">
              <w:rPr>
                <w:rFonts w:ascii="Arial" w:eastAsia="Arial" w:hAnsi="Arial" w:cs="Arial"/>
                <w:color w:val="000000" w:themeColor="text1"/>
                <w:sz w:val="16"/>
                <w:szCs w:val="16"/>
              </w:rPr>
              <w:t xml:space="preserve">- Evaluación competencial </w:t>
            </w:r>
          </w:p>
          <w:p w14:paraId="2B663448" w14:textId="7F12A644" w:rsidR="004278C8" w:rsidRPr="007153DE" w:rsidRDefault="004278C8" w:rsidP="007153DE">
            <w:pPr>
              <w:widowControl w:val="0"/>
              <w:tabs>
                <w:tab w:val="left" w:pos="50"/>
                <w:tab w:val="left" w:pos="191"/>
              </w:tabs>
              <w:ind w:left="102" w:hanging="102"/>
              <w:rPr>
                <w:rFonts w:ascii="Arial" w:eastAsia="Arial" w:hAnsi="Arial" w:cs="Arial"/>
                <w:b/>
                <w:color w:val="000000" w:themeColor="text1"/>
                <w:sz w:val="16"/>
                <w:szCs w:val="16"/>
              </w:rPr>
            </w:pPr>
            <w:r w:rsidRPr="007153DE">
              <w:rPr>
                <w:rFonts w:ascii="Arial" w:eastAsia="Arial" w:hAnsi="Arial" w:cs="Arial"/>
                <w:color w:val="000000" w:themeColor="text1"/>
                <w:sz w:val="16"/>
                <w:szCs w:val="16"/>
              </w:rPr>
              <w:t>- Generador de pruebas escritas de evaluación</w:t>
            </w:r>
          </w:p>
        </w:tc>
      </w:tr>
      <w:tr w:rsidR="004278C8" w:rsidRPr="007153DE" w14:paraId="0E186FA6" w14:textId="52148FAE"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43B4E741" w14:textId="77777777" w:rsidR="004278C8" w:rsidRPr="007153DE" w:rsidRDefault="004278C8" w:rsidP="004278C8">
            <w:pPr>
              <w:jc w:val="center"/>
              <w:rPr>
                <w:rFonts w:ascii="Arial" w:eastAsia="Arial" w:hAnsi="Arial" w:cs="Arial"/>
                <w:b/>
                <w:sz w:val="16"/>
                <w:szCs w:val="16"/>
              </w:rPr>
            </w:pPr>
            <w:r w:rsidRPr="007153DE">
              <w:rPr>
                <w:rFonts w:ascii="Arial" w:eastAsia="Arial" w:hAnsi="Arial" w:cs="Arial"/>
                <w:b/>
                <w:sz w:val="16"/>
                <w:szCs w:val="16"/>
              </w:rPr>
              <w:lastRenderedPageBreak/>
              <w:t>Tratamiento de los elementos transversales y Estrategias para desarrollar la educación en valores</w:t>
            </w:r>
          </w:p>
        </w:tc>
      </w:tr>
      <w:tr w:rsidR="004278C8" w:rsidRPr="007153DE" w14:paraId="67A051DB" w14:textId="2E587736"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5E5CD5D7" w14:textId="77777777" w:rsidR="004278C8" w:rsidRPr="007153DE" w:rsidRDefault="004278C8" w:rsidP="004278C8">
            <w:pPr>
              <w:spacing w:after="60"/>
              <w:jc w:val="both"/>
              <w:rPr>
                <w:rFonts w:ascii="Arial" w:hAnsi="Arial" w:cs="Arial"/>
                <w:sz w:val="16"/>
                <w:szCs w:val="16"/>
              </w:rPr>
            </w:pPr>
            <w:r w:rsidRPr="007153DE">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A849078" w14:textId="77777777" w:rsidR="004278C8" w:rsidRPr="007153DE" w:rsidRDefault="004278C8" w:rsidP="004278C8">
            <w:pPr>
              <w:spacing w:after="60"/>
              <w:jc w:val="both"/>
              <w:rPr>
                <w:rFonts w:ascii="Arial" w:hAnsi="Arial" w:cs="Arial"/>
                <w:sz w:val="16"/>
                <w:szCs w:val="16"/>
              </w:rPr>
            </w:pPr>
            <w:r w:rsidRPr="007153DE">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7C5BC4F8" w14:textId="2FB0207A" w:rsidR="004278C8" w:rsidRPr="007153DE" w:rsidRDefault="004278C8" w:rsidP="004278C8">
            <w:pPr>
              <w:jc w:val="both"/>
              <w:rPr>
                <w:rFonts w:ascii="Arial" w:hAnsi="Arial" w:cs="Arial"/>
                <w:sz w:val="16"/>
                <w:szCs w:val="16"/>
              </w:rPr>
            </w:pPr>
            <w:r w:rsidRPr="007153DE">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4278C8" w:rsidRPr="007153DE" w14:paraId="6D6AE890" w14:textId="77777777"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0C7130D4" w14:textId="77777777" w:rsidR="004278C8" w:rsidRPr="007153DE" w:rsidRDefault="004278C8" w:rsidP="004278C8">
            <w:pPr>
              <w:jc w:val="center"/>
              <w:rPr>
                <w:rFonts w:ascii="Arial" w:eastAsia="Arial" w:hAnsi="Arial" w:cs="Arial"/>
                <w:b/>
                <w:sz w:val="16"/>
                <w:szCs w:val="16"/>
              </w:rPr>
            </w:pPr>
            <w:r w:rsidRPr="007153DE">
              <w:rPr>
                <w:rFonts w:ascii="Arial" w:eastAsia="Arial" w:hAnsi="Arial" w:cs="Arial"/>
                <w:b/>
                <w:color w:val="000000"/>
                <w:sz w:val="16"/>
                <w:szCs w:val="16"/>
              </w:rPr>
              <w:t xml:space="preserve">Programas, Planes y </w:t>
            </w:r>
            <w:r w:rsidRPr="007153DE">
              <w:rPr>
                <w:rFonts w:ascii="Arial" w:eastAsia="Arial" w:hAnsi="Arial" w:cs="Arial"/>
                <w:b/>
                <w:sz w:val="16"/>
                <w:szCs w:val="16"/>
              </w:rPr>
              <w:t>ejes temáticos de la RED CANARIA-</w:t>
            </w:r>
            <w:proofErr w:type="spellStart"/>
            <w:r w:rsidRPr="007153DE">
              <w:rPr>
                <w:rFonts w:ascii="Arial" w:eastAsia="Arial" w:hAnsi="Arial" w:cs="Arial"/>
                <w:b/>
                <w:sz w:val="16"/>
                <w:szCs w:val="16"/>
              </w:rPr>
              <w:t>InnovAS</w:t>
            </w:r>
            <w:proofErr w:type="spellEnd"/>
          </w:p>
        </w:tc>
      </w:tr>
      <w:tr w:rsidR="004278C8" w:rsidRPr="007153DE" w14:paraId="06B287C6" w14:textId="77777777"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3968DB51" w14:textId="486CD656" w:rsidR="004278C8" w:rsidRPr="007153DE" w:rsidRDefault="004278C8" w:rsidP="004278C8">
            <w:pPr>
              <w:jc w:val="both"/>
              <w:rPr>
                <w:rFonts w:ascii="Arial" w:eastAsia="Arial" w:hAnsi="Arial" w:cs="Arial"/>
                <w:color w:val="FF3333"/>
                <w:sz w:val="16"/>
                <w:szCs w:val="16"/>
                <w:highlight w:val="white"/>
              </w:rPr>
            </w:pPr>
            <w:r w:rsidRPr="007153DE">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7153DE">
              <w:rPr>
                <w:rFonts w:ascii="Arial" w:eastAsia="Arial" w:hAnsi="Arial" w:cs="Arial"/>
                <w:color w:val="A6A6A6" w:themeColor="background1" w:themeShade="A6"/>
                <w:sz w:val="16"/>
                <w:szCs w:val="16"/>
                <w:highlight w:val="white"/>
              </w:rPr>
              <w:t>InnovAS</w:t>
            </w:r>
            <w:proofErr w:type="spellEnd"/>
            <w:r w:rsidRPr="007153DE">
              <w:rPr>
                <w:rFonts w:ascii="Arial" w:eastAsia="Arial" w:hAnsi="Arial" w:cs="Arial"/>
                <w:color w:val="A6A6A6" w:themeColor="background1" w:themeShade="A6"/>
                <w:sz w:val="16"/>
                <w:szCs w:val="16"/>
                <w:highlight w:val="white"/>
              </w:rPr>
              <w:t xml:space="preserve"> que tenga el centro que se desarrolla</w:t>
            </w:r>
            <w:r w:rsidR="007153DE">
              <w:rPr>
                <w:rFonts w:ascii="Arial" w:eastAsia="Arial" w:hAnsi="Arial" w:cs="Arial"/>
                <w:color w:val="A6A6A6" w:themeColor="background1" w:themeShade="A6"/>
                <w:sz w:val="16"/>
                <w:szCs w:val="16"/>
                <w:highlight w:val="white"/>
              </w:rPr>
              <w:t xml:space="preserve">n con la aplicación de esta </w:t>
            </w:r>
            <w:proofErr w:type="spellStart"/>
            <w:r w:rsidR="007153DE">
              <w:rPr>
                <w:rFonts w:ascii="Arial" w:eastAsia="Arial" w:hAnsi="Arial" w:cs="Arial"/>
                <w:color w:val="A6A6A6" w:themeColor="background1" w:themeShade="A6"/>
                <w:sz w:val="16"/>
                <w:szCs w:val="16"/>
                <w:highlight w:val="white"/>
              </w:rPr>
              <w:t>SA</w:t>
            </w:r>
            <w:proofErr w:type="spellEnd"/>
            <w:r w:rsidR="007153DE">
              <w:rPr>
                <w:rFonts w:ascii="Arial" w:eastAsia="Arial" w:hAnsi="Arial" w:cs="Arial"/>
                <w:color w:val="A6A6A6" w:themeColor="background1" w:themeShade="A6"/>
                <w:sz w:val="16"/>
                <w:szCs w:val="16"/>
                <w:highlight w:val="white"/>
              </w:rPr>
              <w:t>.</w:t>
            </w:r>
          </w:p>
        </w:tc>
      </w:tr>
      <w:tr w:rsidR="004278C8" w:rsidRPr="007153DE" w14:paraId="0BCE10D4" w14:textId="77777777"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0A0F6623" w14:textId="77777777" w:rsidR="004278C8" w:rsidRPr="007153DE" w:rsidRDefault="004278C8" w:rsidP="004278C8">
            <w:pPr>
              <w:jc w:val="center"/>
              <w:rPr>
                <w:rFonts w:ascii="Arial" w:eastAsia="Arial" w:hAnsi="Arial" w:cs="Arial"/>
                <w:b/>
                <w:sz w:val="16"/>
                <w:szCs w:val="16"/>
              </w:rPr>
            </w:pPr>
            <w:r w:rsidRPr="007153DE">
              <w:rPr>
                <w:rFonts w:ascii="Arial" w:eastAsia="Arial" w:hAnsi="Arial" w:cs="Arial"/>
                <w:b/>
                <w:color w:val="000000"/>
                <w:sz w:val="16"/>
                <w:szCs w:val="16"/>
              </w:rPr>
              <w:t>Actividades complementarias y extraescolares</w:t>
            </w:r>
          </w:p>
        </w:tc>
      </w:tr>
      <w:tr w:rsidR="004278C8" w:rsidRPr="007153DE" w14:paraId="6B55B412" w14:textId="77777777" w:rsidTr="007153DE">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7B684CC2" w14:textId="4043DEA3" w:rsidR="004278C8" w:rsidRPr="007153DE" w:rsidRDefault="004278C8" w:rsidP="004278C8">
            <w:pPr>
              <w:widowControl w:val="0"/>
              <w:jc w:val="both"/>
              <w:rPr>
                <w:rFonts w:ascii="Arial" w:hAnsi="Arial" w:cs="Arial"/>
                <w:color w:val="A6A6A6" w:themeColor="background1" w:themeShade="A6"/>
                <w:sz w:val="16"/>
                <w:szCs w:val="16"/>
              </w:rPr>
            </w:pPr>
            <w:r w:rsidRPr="007153DE">
              <w:rPr>
                <w:rFonts w:ascii="Arial" w:eastAsia="Arial" w:hAnsi="Arial" w:cs="Arial"/>
                <w:color w:val="A6A6A6" w:themeColor="background1" w:themeShade="A6"/>
                <w:sz w:val="16"/>
                <w:szCs w:val="16"/>
              </w:rPr>
              <w:t xml:space="preserve">Alguna propuesta como: </w:t>
            </w:r>
            <w:r w:rsidRPr="007153DE">
              <w:rPr>
                <w:rFonts w:ascii="Arial" w:hAnsi="Arial" w:cs="Arial"/>
                <w:color w:val="A6A6A6" w:themeColor="background1" w:themeShade="A6"/>
                <w:sz w:val="16"/>
                <w:szCs w:val="16"/>
              </w:rPr>
              <w:t>visitar lugares que tengan relación con los contenidos de la unidad; por ejemplo, el entorno cercano al centro educativo, para el análisis de los elementos del paisaje.</w:t>
            </w:r>
          </w:p>
        </w:tc>
      </w:tr>
      <w:tr w:rsidR="004278C8" w:rsidRPr="007153DE" w14:paraId="1A619CA3" w14:textId="77777777" w:rsidTr="007153DE">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BB3D191" w14:textId="297628F2" w:rsidR="004278C8" w:rsidRPr="007153DE" w:rsidRDefault="004278C8" w:rsidP="007153DE">
            <w:pPr>
              <w:rPr>
                <w:rFonts w:ascii="Arial" w:eastAsia="Arial" w:hAnsi="Arial" w:cs="Arial"/>
                <w:sz w:val="16"/>
                <w:szCs w:val="16"/>
              </w:rPr>
            </w:pPr>
            <w:r w:rsidRPr="007153DE">
              <w:rPr>
                <w:rFonts w:ascii="Arial" w:eastAsia="Arial" w:hAnsi="Arial" w:cs="Arial"/>
                <w:b/>
                <w:sz w:val="16"/>
                <w:szCs w:val="16"/>
              </w:rPr>
              <w:lastRenderedPageBreak/>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C7B6D5C" w14:textId="6D856B35" w:rsidR="004278C8" w:rsidRPr="007153DE" w:rsidRDefault="004278C8" w:rsidP="007153DE">
            <w:pPr>
              <w:rPr>
                <w:rFonts w:ascii="Arial" w:eastAsia="Arial" w:hAnsi="Arial" w:cs="Arial"/>
                <w:sz w:val="16"/>
                <w:szCs w:val="16"/>
              </w:rPr>
            </w:pPr>
            <w:r w:rsidRPr="007153DE">
              <w:rPr>
                <w:rFonts w:ascii="Arial" w:eastAsia="Arial" w:hAnsi="Arial" w:cs="Arial"/>
                <w:sz w:val="16"/>
                <w:szCs w:val="16"/>
              </w:rPr>
              <w:t xml:space="preserve">Desde la semana nº 18 a la semana nº 20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061F396B" w14:textId="77777777" w:rsidR="004278C8" w:rsidRPr="007153DE" w:rsidRDefault="004278C8" w:rsidP="007153DE">
            <w:pPr>
              <w:rPr>
                <w:rFonts w:ascii="Arial" w:eastAsia="Arial" w:hAnsi="Arial" w:cs="Arial"/>
                <w:sz w:val="16"/>
                <w:szCs w:val="16"/>
              </w:rPr>
            </w:pPr>
            <w:r w:rsidRPr="007153DE">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6EA6CEC" w14:textId="77777777" w:rsidR="004278C8" w:rsidRPr="007153DE" w:rsidRDefault="004278C8" w:rsidP="007153DE">
            <w:pPr>
              <w:rPr>
                <w:rFonts w:ascii="Arial" w:eastAsia="Arial" w:hAnsi="Arial" w:cs="Arial"/>
                <w:sz w:val="16"/>
                <w:szCs w:val="16"/>
              </w:rPr>
            </w:pPr>
            <w:r w:rsidRPr="007153DE">
              <w:rPr>
                <w:rFonts w:ascii="Arial" w:eastAsia="Arial" w:hAnsi="Arial" w:cs="Arial"/>
                <w:sz w:val="16"/>
                <w:szCs w:val="16"/>
              </w:rPr>
              <w:t>Trimestre: Segundo</w:t>
            </w:r>
          </w:p>
        </w:tc>
      </w:tr>
      <w:tr w:rsidR="004278C8" w:rsidRPr="007153DE" w14:paraId="16DD2520" w14:textId="77777777" w:rsidTr="007153DE">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7165E3F" w14:textId="12678C18" w:rsidR="004278C8" w:rsidRPr="007153DE" w:rsidRDefault="004278C8" w:rsidP="007153DE">
            <w:pPr>
              <w:rPr>
                <w:rFonts w:ascii="Arial" w:eastAsia="Arial" w:hAnsi="Arial" w:cs="Arial"/>
                <w:b/>
                <w:color w:val="FF3333"/>
                <w:sz w:val="16"/>
                <w:szCs w:val="16"/>
              </w:rPr>
            </w:pPr>
            <w:r w:rsidRPr="007153DE">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202A6E7B" w14:textId="064919B3" w:rsidR="004278C8" w:rsidRPr="007153DE" w:rsidRDefault="004278C8" w:rsidP="007153DE">
            <w:pPr>
              <w:spacing w:before="20" w:after="20" w:line="276" w:lineRule="auto"/>
              <w:rPr>
                <w:rFonts w:ascii="Arial" w:eastAsia="Arial" w:hAnsi="Arial" w:cs="Arial"/>
                <w:color w:val="000000" w:themeColor="text1"/>
                <w:sz w:val="16"/>
                <w:szCs w:val="16"/>
              </w:rPr>
            </w:pPr>
            <w:r w:rsidRPr="007153DE">
              <w:rPr>
                <w:rFonts w:ascii="Arial" w:eastAsia="Arial" w:hAnsi="Arial" w:cs="Arial"/>
                <w:color w:val="000000" w:themeColor="text1"/>
                <w:sz w:val="16"/>
                <w:szCs w:val="16"/>
              </w:rPr>
              <w:t>Están vinculadas Lengua Castellana y Literatura, Matemáticas y Conocimiento del Medio Natural, Social y Cultural</w:t>
            </w:r>
          </w:p>
        </w:tc>
      </w:tr>
      <w:tr w:rsidR="004278C8" w:rsidRPr="007153DE" w14:paraId="27C2A5C7" w14:textId="77777777" w:rsidTr="007153DE">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CE5F832" w14:textId="65552909" w:rsidR="004278C8" w:rsidRPr="007153DE" w:rsidRDefault="007153DE" w:rsidP="007153DE">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4278C8" w:rsidRPr="007153DE">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5D6F5926" w14:textId="77777777" w:rsidR="004278C8" w:rsidRPr="007153DE" w:rsidRDefault="004278C8" w:rsidP="007153DE">
            <w:pPr>
              <w:rPr>
                <w:rFonts w:ascii="Arial" w:eastAsia="Arial" w:hAnsi="Arial" w:cs="Arial"/>
                <w:b/>
                <w:sz w:val="16"/>
                <w:szCs w:val="16"/>
              </w:rPr>
            </w:pPr>
            <w:r w:rsidRPr="007153DE">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2BDF1202" w14:textId="0F14369C" w:rsidR="004278C8" w:rsidRPr="007153DE" w:rsidRDefault="004278C8" w:rsidP="007153DE">
            <w:pPr>
              <w:rPr>
                <w:rFonts w:ascii="Arial" w:eastAsia="Arial" w:hAnsi="Arial" w:cs="Arial"/>
                <w:color w:val="A6A6A6" w:themeColor="background1" w:themeShade="A6"/>
                <w:sz w:val="16"/>
                <w:szCs w:val="16"/>
                <w:highlight w:val="white"/>
              </w:rPr>
            </w:pPr>
            <w:r w:rsidRPr="007153DE">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4278C8" w:rsidRPr="007153DE" w14:paraId="237A86D0" w14:textId="77777777" w:rsidTr="007153DE">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15E8EF8" w14:textId="77777777" w:rsidR="004278C8" w:rsidRPr="007153DE" w:rsidRDefault="004278C8" w:rsidP="007153DE">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539FAB77" w14:textId="77777777" w:rsidR="004278C8" w:rsidRPr="007153DE" w:rsidRDefault="004278C8" w:rsidP="007153DE">
            <w:pPr>
              <w:rPr>
                <w:rFonts w:ascii="Arial" w:eastAsia="Arial" w:hAnsi="Arial" w:cs="Arial"/>
                <w:b/>
                <w:sz w:val="16"/>
                <w:szCs w:val="16"/>
              </w:rPr>
            </w:pPr>
            <w:r w:rsidRPr="007153DE">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2F81D94F" w14:textId="77777777" w:rsidR="004278C8" w:rsidRPr="007153DE" w:rsidRDefault="004278C8" w:rsidP="007153DE">
            <w:pPr>
              <w:rPr>
                <w:rFonts w:ascii="Arial" w:eastAsia="Arial" w:hAnsi="Arial" w:cs="Arial"/>
                <w:color w:val="A6A6A6" w:themeColor="background1" w:themeShade="A6"/>
                <w:sz w:val="16"/>
                <w:szCs w:val="16"/>
                <w:highlight w:val="white"/>
              </w:rPr>
            </w:pPr>
            <w:r w:rsidRPr="007153DE">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068C38A8" w14:textId="41CF16AC" w:rsidR="007153DE" w:rsidRDefault="007153DE" w:rsidP="00F65CE5">
      <w:pPr>
        <w:rPr>
          <w:rFonts w:ascii="Arial" w:hAnsi="Arial" w:cs="Arial"/>
        </w:rPr>
      </w:pPr>
    </w:p>
    <w:p w14:paraId="40A5A8BD" w14:textId="77777777" w:rsidR="007153DE" w:rsidRDefault="007153DE">
      <w:pPr>
        <w:rPr>
          <w:rFonts w:ascii="Arial" w:hAnsi="Arial" w:cs="Arial"/>
        </w:rPr>
      </w:pPr>
      <w:r>
        <w:rPr>
          <w:rFonts w:ascii="Arial" w:hAnsi="Arial" w:cs="Arial"/>
        </w:rPr>
        <w:br w:type="page"/>
      </w:r>
    </w:p>
    <w:p w14:paraId="48701DC2" w14:textId="77777777" w:rsidR="00BD652C" w:rsidRPr="00120D8D" w:rsidRDefault="00BD652C" w:rsidP="00F65CE5">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F65CE5" w:rsidRPr="00B02CB5" w14:paraId="771F0DC8" w14:textId="77777777" w:rsidTr="00B02CB5">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32AECDEF" w14:textId="3CAEBDCF" w:rsidR="00F65CE5" w:rsidRPr="00B02CB5" w:rsidRDefault="002F5115" w:rsidP="00B16C66">
            <w:pPr>
              <w:jc w:val="center"/>
              <w:rPr>
                <w:rFonts w:ascii="Arial" w:eastAsia="Arial" w:hAnsi="Arial" w:cs="Arial"/>
                <w:b/>
                <w:color w:val="6666FF"/>
                <w:sz w:val="16"/>
                <w:szCs w:val="16"/>
              </w:rPr>
            </w:pPr>
            <w:r w:rsidRPr="00B02CB5">
              <w:rPr>
                <w:rFonts w:ascii="Arial" w:eastAsia="Arial" w:hAnsi="Arial" w:cs="Arial"/>
                <w:b/>
                <w:color w:val="000000"/>
                <w:sz w:val="16"/>
                <w:szCs w:val="16"/>
              </w:rPr>
              <w:t>UP</w:t>
            </w:r>
            <w:r w:rsidR="00F65CE5" w:rsidRPr="00B02CB5">
              <w:rPr>
                <w:rFonts w:ascii="Arial" w:eastAsia="Arial" w:hAnsi="Arial" w:cs="Arial"/>
                <w:b/>
                <w:sz w:val="16"/>
                <w:szCs w:val="16"/>
              </w:rPr>
              <w:t xml:space="preserve"> N.º 8 “CADA GOTA CUENTA”</w:t>
            </w:r>
          </w:p>
        </w:tc>
      </w:tr>
      <w:tr w:rsidR="00F65CE5" w:rsidRPr="00B02CB5" w14:paraId="25B23480" w14:textId="77777777" w:rsidTr="00B02CB5">
        <w:trPr>
          <w:trHeight w:val="160"/>
        </w:trPr>
        <w:tc>
          <w:tcPr>
            <w:tcW w:w="14463" w:type="dxa"/>
            <w:tcBorders>
              <w:left w:val="single" w:sz="8" w:space="0" w:color="00000A"/>
              <w:bottom w:val="single" w:sz="4" w:space="0" w:color="00000A"/>
              <w:right w:val="single" w:sz="8" w:space="0" w:color="00000A"/>
            </w:tcBorders>
            <w:shd w:val="clear" w:color="auto" w:fill="FFFFFF"/>
          </w:tcPr>
          <w:p w14:paraId="7D60A830" w14:textId="77777777" w:rsidR="00F65CE5" w:rsidRPr="00B02CB5" w:rsidRDefault="00F65CE5" w:rsidP="00B16C66">
            <w:pPr>
              <w:jc w:val="both"/>
              <w:rPr>
                <w:rFonts w:ascii="Arial" w:eastAsia="Arial" w:hAnsi="Arial" w:cs="Arial"/>
                <w:b/>
                <w:bCs/>
                <w:color w:val="000000" w:themeColor="text1"/>
                <w:sz w:val="16"/>
                <w:szCs w:val="16"/>
              </w:rPr>
            </w:pPr>
            <w:r w:rsidRPr="00B02CB5">
              <w:rPr>
                <w:rFonts w:ascii="Arial" w:eastAsia="Arial" w:hAnsi="Arial" w:cs="Arial"/>
                <w:b/>
                <w:bCs/>
                <w:color w:val="000000" w:themeColor="text1"/>
                <w:sz w:val="16"/>
                <w:szCs w:val="16"/>
              </w:rPr>
              <w:t>Descripción:</w:t>
            </w:r>
          </w:p>
          <w:p w14:paraId="1AD493C0" w14:textId="77777777" w:rsidR="00311D5B" w:rsidRPr="00B02CB5" w:rsidRDefault="00311D5B" w:rsidP="0031152F">
            <w:pPr>
              <w:spacing w:after="60"/>
              <w:jc w:val="both"/>
              <w:rPr>
                <w:rFonts w:ascii="Arial" w:eastAsia="Arial" w:hAnsi="Arial" w:cs="Arial"/>
                <w:sz w:val="16"/>
                <w:szCs w:val="16"/>
              </w:rPr>
            </w:pPr>
            <w:r w:rsidRPr="00B02CB5">
              <w:rPr>
                <w:rFonts w:ascii="Arial" w:eastAsia="Arial" w:hAnsi="Arial" w:cs="Arial"/>
                <w:b/>
                <w:sz w:val="16"/>
                <w:szCs w:val="16"/>
              </w:rPr>
              <w:t xml:space="preserve">El </w:t>
            </w:r>
            <w:proofErr w:type="spellStart"/>
            <w:r w:rsidRPr="00B02CB5">
              <w:rPr>
                <w:rFonts w:ascii="Arial" w:eastAsia="Arial" w:hAnsi="Arial" w:cs="Arial"/>
                <w:b/>
                <w:sz w:val="16"/>
                <w:szCs w:val="16"/>
              </w:rPr>
              <w:t>ODS</w:t>
            </w:r>
            <w:proofErr w:type="spellEnd"/>
            <w:r w:rsidRPr="00B02CB5">
              <w:rPr>
                <w:rFonts w:ascii="Arial" w:eastAsia="Arial" w:hAnsi="Arial" w:cs="Arial"/>
                <w:b/>
                <w:sz w:val="16"/>
                <w:szCs w:val="16"/>
              </w:rPr>
              <w:t xml:space="preserve"> 6</w:t>
            </w:r>
            <w:r w:rsidRPr="00B02CB5">
              <w:rPr>
                <w:rFonts w:ascii="Arial" w:eastAsia="Arial" w:hAnsi="Arial" w:cs="Arial"/>
                <w:sz w:val="16"/>
                <w:szCs w:val="16"/>
              </w:rPr>
              <w:t xml:space="preserve">. </w:t>
            </w:r>
            <w:r w:rsidRPr="00B02CB5">
              <w:rPr>
                <w:rFonts w:ascii="Arial" w:eastAsia="Arial" w:hAnsi="Arial" w:cs="Arial"/>
                <w:b/>
                <w:sz w:val="16"/>
                <w:szCs w:val="16"/>
              </w:rPr>
              <w:t>Agua limpia y saneamiento</w:t>
            </w:r>
          </w:p>
          <w:p w14:paraId="6834DDD3" w14:textId="77777777" w:rsidR="00311D5B" w:rsidRPr="00B02CB5" w:rsidRDefault="00311D5B" w:rsidP="0031152F">
            <w:pPr>
              <w:spacing w:after="60"/>
              <w:jc w:val="both"/>
              <w:rPr>
                <w:rFonts w:ascii="Arial" w:hAnsi="Arial" w:cs="Arial"/>
                <w:sz w:val="16"/>
                <w:szCs w:val="16"/>
              </w:rPr>
            </w:pPr>
            <w:r w:rsidRPr="00B02CB5">
              <w:rPr>
                <w:rFonts w:ascii="Arial" w:eastAsia="Arial" w:hAnsi="Arial" w:cs="Arial"/>
                <w:sz w:val="16"/>
                <w:szCs w:val="16"/>
              </w:rPr>
              <w:t xml:space="preserve">Da forma y contenido a la última unidad del segundo trimestre. </w:t>
            </w:r>
            <w:r w:rsidRPr="00B02CB5">
              <w:rPr>
                <w:rFonts w:ascii="Arial" w:hAnsi="Arial" w:cs="Arial"/>
                <w:sz w:val="16"/>
                <w:szCs w:val="16"/>
              </w:rPr>
              <w:t>La disponibilidad y el acceso a los servicios de agua, saneamiento e higiene son fundamentales para salvaguardar la salud y el bienestar de millones de personas. 3 de cada 10 personas carecen de acceso a servicios de agua potable seguros y 6 de cada 10 carecen de acceso a instalaciones de saneamiento gestionadas de forma segura. De ahí que la presente unidad se centre en el consumo responsable del agua por parte de los que sí tenemos acceso a estos servicios.</w:t>
            </w:r>
          </w:p>
          <w:p w14:paraId="4F2EE6E1" w14:textId="12D69DE7" w:rsidR="00311D5B" w:rsidRPr="00B02CB5" w:rsidRDefault="00311D5B" w:rsidP="0031152F">
            <w:pPr>
              <w:spacing w:after="60"/>
              <w:jc w:val="both"/>
              <w:rPr>
                <w:rFonts w:ascii="Arial" w:hAnsi="Arial" w:cs="Arial"/>
                <w:sz w:val="16"/>
                <w:szCs w:val="16"/>
              </w:rPr>
            </w:pPr>
            <w:r w:rsidRPr="00B02CB5">
              <w:rPr>
                <w:rFonts w:ascii="Arial" w:eastAsia="Arial" w:hAnsi="Arial" w:cs="Arial"/>
                <w:sz w:val="16"/>
                <w:szCs w:val="16"/>
              </w:rPr>
              <w:t>Iniciaremos esta unidad con una situación de aprendizaje</w:t>
            </w:r>
            <w:r w:rsidRPr="00B02CB5">
              <w:rPr>
                <w:rFonts w:ascii="Arial" w:hAnsi="Arial" w:cs="Arial"/>
                <w:sz w:val="16"/>
                <w:szCs w:val="16"/>
              </w:rPr>
              <w:t xml:space="preserve"> que trata de poner de manifiesto el valor del agua para la vida y la necesidad de cuidarla.</w:t>
            </w:r>
          </w:p>
          <w:p w14:paraId="555C2FE9" w14:textId="77777777" w:rsidR="00311D5B" w:rsidRPr="00B02CB5" w:rsidRDefault="00311D5B" w:rsidP="0031152F">
            <w:pPr>
              <w:spacing w:after="60"/>
              <w:jc w:val="both"/>
              <w:rPr>
                <w:rFonts w:ascii="Arial" w:hAnsi="Arial" w:cs="Arial"/>
                <w:sz w:val="16"/>
                <w:szCs w:val="16"/>
              </w:rPr>
            </w:pPr>
            <w:r w:rsidRPr="00B02CB5">
              <w:rPr>
                <w:rFonts w:ascii="Arial" w:hAnsi="Arial" w:cs="Arial"/>
                <w:sz w:val="16"/>
                <w:szCs w:val="16"/>
              </w:rPr>
              <w:t xml:space="preserve">El </w:t>
            </w:r>
            <w:r w:rsidRPr="00B02CB5">
              <w:rPr>
                <w:rFonts w:ascii="Arial" w:eastAsia="Arial" w:hAnsi="Arial" w:cs="Arial"/>
                <w:sz w:val="16"/>
                <w:szCs w:val="16"/>
              </w:rPr>
              <w:t xml:space="preserve">título de la </w:t>
            </w:r>
            <w:r w:rsidRPr="00B02CB5">
              <w:rPr>
                <w:rFonts w:ascii="Arial" w:hAnsi="Arial" w:cs="Arial"/>
                <w:sz w:val="16"/>
                <w:szCs w:val="16"/>
              </w:rPr>
              <w:t>unidad tiene una intención motivadora y pretende estimular una reflexión guiada por medio de la estrategia de pensamiento Lluvia de ideas que se concretará, al final de la unidad, en un producto final: un listado de usos del agua y una exposición de ideas para hacer un consumo responsable.</w:t>
            </w:r>
          </w:p>
          <w:p w14:paraId="4CA6E63E" w14:textId="77777777" w:rsidR="00311D5B" w:rsidRPr="00B02CB5" w:rsidRDefault="00311D5B" w:rsidP="0031152F">
            <w:pPr>
              <w:spacing w:after="60"/>
              <w:jc w:val="both"/>
              <w:rPr>
                <w:rFonts w:ascii="Arial" w:hAnsi="Arial" w:cs="Arial"/>
                <w:sz w:val="16"/>
                <w:szCs w:val="16"/>
              </w:rPr>
            </w:pPr>
            <w:r w:rsidRPr="00B02CB5">
              <w:rPr>
                <w:rFonts w:ascii="Arial" w:hAnsi="Arial" w:cs="Arial"/>
                <w:sz w:val="16"/>
                <w:szCs w:val="16"/>
              </w:rPr>
              <w:t xml:space="preserve">En el apartado </w:t>
            </w:r>
            <w:r w:rsidRPr="00B02CB5">
              <w:rPr>
                <w:rFonts w:ascii="Arial" w:hAnsi="Arial" w:cs="Arial"/>
                <w:i/>
                <w:iCs/>
                <w:sz w:val="16"/>
                <w:szCs w:val="16"/>
              </w:rPr>
              <w:t>¿Cómo lo ves?,</w:t>
            </w:r>
            <w:r w:rsidRPr="00B02CB5">
              <w:rPr>
                <w:rFonts w:ascii="Arial" w:hAnsi="Arial" w:cs="Arial"/>
                <w:sz w:val="16"/>
                <w:szCs w:val="16"/>
              </w:rPr>
              <w:t xml:space="preserve"> la pregunta planteada convierte a al alumnado en protagonistas del cuidado del agua que hay en su entorno, pues directamente los lleva a pensar en qué lugares de su entorno pueden encontrar agua. A continuación, </w:t>
            </w:r>
            <w:r w:rsidRPr="00B02CB5">
              <w:rPr>
                <w:rFonts w:ascii="Arial" w:hAnsi="Arial" w:cs="Arial"/>
                <w:i/>
                <w:iCs/>
                <w:sz w:val="16"/>
                <w:szCs w:val="16"/>
              </w:rPr>
              <w:t>El dato</w:t>
            </w:r>
            <w:r w:rsidRPr="00B02CB5">
              <w:rPr>
                <w:rFonts w:ascii="Arial" w:hAnsi="Arial" w:cs="Arial"/>
                <w:sz w:val="16"/>
                <w:szCs w:val="16"/>
              </w:rPr>
              <w:t xml:space="preserve"> reitera la idea de que sin agua no hay vida.</w:t>
            </w:r>
          </w:p>
          <w:p w14:paraId="39DBC83E" w14:textId="77777777" w:rsidR="00311D5B" w:rsidRPr="00B02CB5" w:rsidRDefault="00311D5B" w:rsidP="0031152F">
            <w:pPr>
              <w:spacing w:after="60"/>
              <w:jc w:val="both"/>
              <w:rPr>
                <w:rFonts w:ascii="Arial" w:hAnsi="Arial" w:cs="Arial"/>
                <w:sz w:val="16"/>
                <w:szCs w:val="16"/>
              </w:rPr>
            </w:pPr>
            <w:r w:rsidRPr="00B02CB5">
              <w:rPr>
                <w:rFonts w:ascii="Arial" w:hAnsi="Arial" w:cs="Arial"/>
                <w:sz w:val="16"/>
                <w:szCs w:val="16"/>
              </w:rPr>
              <w:t xml:space="preserve">El organizador </w:t>
            </w:r>
            <w:r w:rsidRPr="00B02CB5">
              <w:rPr>
                <w:rFonts w:ascii="Arial" w:hAnsi="Arial" w:cs="Arial"/>
                <w:i/>
                <w:iCs/>
                <w:sz w:val="16"/>
                <w:szCs w:val="16"/>
              </w:rPr>
              <w:t>¡Sigue el hilo!</w:t>
            </w:r>
            <w:r w:rsidRPr="00B02CB5">
              <w:rPr>
                <w:rFonts w:ascii="Arial" w:hAnsi="Arial" w:cs="Arial"/>
                <w:sz w:val="16"/>
                <w:szCs w:val="16"/>
              </w:rPr>
              <w:t xml:space="preserve"> presenta de forma esquemática los apartados de la unidad puestos en relación con la situación de aprendizaje</w:t>
            </w:r>
          </w:p>
          <w:p w14:paraId="028AE650" w14:textId="2228D095" w:rsidR="00F65CE5" w:rsidRPr="00B02CB5" w:rsidRDefault="00311D5B" w:rsidP="0031152F">
            <w:pPr>
              <w:spacing w:after="60"/>
              <w:jc w:val="both"/>
              <w:rPr>
                <w:rFonts w:ascii="Arial" w:eastAsia="Arial" w:hAnsi="Arial" w:cs="Arial"/>
                <w:b/>
                <w:color w:val="000000" w:themeColor="text1"/>
                <w:sz w:val="16"/>
                <w:szCs w:val="16"/>
              </w:rPr>
            </w:pPr>
            <w:r w:rsidRPr="00B02CB5">
              <w:rPr>
                <w:rFonts w:ascii="Arial" w:eastAsia="Arial" w:hAnsi="Arial" w:cs="Arial"/>
                <w:color w:val="000000" w:themeColor="text1"/>
                <w:sz w:val="16"/>
                <w:szCs w:val="16"/>
              </w:rPr>
              <w:t xml:space="preserve">Concretando, la conexión que establece la situación de aprendizaje entre el </w:t>
            </w:r>
            <w:proofErr w:type="spellStart"/>
            <w:r w:rsidRPr="00B02CB5">
              <w:rPr>
                <w:rFonts w:ascii="Arial" w:eastAsia="Arial" w:hAnsi="Arial" w:cs="Arial"/>
                <w:b/>
                <w:bCs/>
                <w:color w:val="000000" w:themeColor="text1"/>
                <w:sz w:val="16"/>
                <w:szCs w:val="16"/>
              </w:rPr>
              <w:t>ODS</w:t>
            </w:r>
            <w:proofErr w:type="spellEnd"/>
            <w:r w:rsidRPr="00B02CB5">
              <w:rPr>
                <w:rFonts w:ascii="Arial" w:eastAsia="Arial" w:hAnsi="Arial" w:cs="Arial"/>
                <w:b/>
                <w:bCs/>
                <w:color w:val="000000" w:themeColor="text1"/>
                <w:sz w:val="16"/>
                <w:szCs w:val="16"/>
              </w:rPr>
              <w:t xml:space="preserve"> 6</w:t>
            </w:r>
            <w:r w:rsidRPr="00B02CB5">
              <w:rPr>
                <w:rFonts w:ascii="Arial" w:eastAsia="Arial" w:hAnsi="Arial" w:cs="Arial"/>
                <w:color w:val="000000" w:themeColor="text1"/>
                <w:sz w:val="16"/>
                <w:szCs w:val="16"/>
              </w:rPr>
              <w:t xml:space="preserve"> y los aprendizajes de la unidad didáctica ayudará al alumnado a comprender mejor el mundo en el que vive, transformarlo adoptando comportamientos comprometidos con el desarrollo </w:t>
            </w:r>
            <w:r w:rsidRPr="00B02CB5">
              <w:rPr>
                <w:rFonts w:ascii="Arial" w:eastAsia="Arial" w:hAnsi="Arial" w:cs="Arial"/>
                <w:sz w:val="16"/>
                <w:szCs w:val="16"/>
              </w:rPr>
              <w:t>sostenible y, a la vez, desarrollar las competencias clave y específicas adquiriendo los saberes básicos.</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2982"/>
        <w:gridCol w:w="1417"/>
        <w:gridCol w:w="1701"/>
        <w:gridCol w:w="2467"/>
      </w:tblGrid>
      <w:tr w:rsidR="00F65CE5" w:rsidRPr="00B02CB5" w14:paraId="290E32E2" w14:textId="77777777" w:rsidTr="00B02CB5">
        <w:trPr>
          <w:trHeight w:val="160"/>
        </w:trPr>
        <w:tc>
          <w:tcPr>
            <w:tcW w:w="14463" w:type="dxa"/>
            <w:gridSpan w:val="7"/>
            <w:shd w:val="clear" w:color="auto" w:fill="CCFFFF"/>
          </w:tcPr>
          <w:p w14:paraId="4094D723" w14:textId="289A9AA9" w:rsidR="00F65CE5" w:rsidRPr="00B02CB5" w:rsidRDefault="00F65CE5" w:rsidP="00B16C66">
            <w:pPr>
              <w:jc w:val="center"/>
              <w:rPr>
                <w:rFonts w:ascii="Arial" w:eastAsia="Arial" w:hAnsi="Arial" w:cs="Arial"/>
                <w:b/>
                <w:sz w:val="16"/>
                <w:szCs w:val="16"/>
              </w:rPr>
            </w:pPr>
            <w:r w:rsidRPr="00B02CB5">
              <w:rPr>
                <w:rFonts w:ascii="Arial" w:eastAsia="Arial" w:hAnsi="Arial" w:cs="Arial"/>
                <w:b/>
                <w:sz w:val="16"/>
                <w:szCs w:val="16"/>
              </w:rPr>
              <w:t>FUNDAMENTACIÓN CURRICULAR</w:t>
            </w:r>
            <w:r w:rsidR="00311D5B" w:rsidRPr="00B02CB5">
              <w:rPr>
                <w:rFonts w:ascii="Arial" w:eastAsia="Arial" w:hAnsi="Arial" w:cs="Arial"/>
                <w:b/>
                <w:sz w:val="16"/>
                <w:szCs w:val="16"/>
              </w:rPr>
              <w:t xml:space="preserve"> </w:t>
            </w:r>
            <w:r w:rsidR="00311D5B" w:rsidRPr="00B02CB5">
              <w:rPr>
                <w:rFonts w:ascii="Arial" w:eastAsia="Arial" w:hAnsi="Arial" w:cs="Arial"/>
                <w:b/>
                <w:color w:val="000000"/>
                <w:sz w:val="16"/>
                <w:szCs w:val="16"/>
              </w:rPr>
              <w:t>DE LENGUA CASTELLANA Y LITERATURA</w:t>
            </w:r>
          </w:p>
        </w:tc>
      </w:tr>
      <w:tr w:rsidR="00412840" w:rsidRPr="00B02CB5" w14:paraId="2A1A7DAA" w14:textId="77777777" w:rsidTr="00412840">
        <w:trPr>
          <w:trHeight w:val="160"/>
        </w:trPr>
        <w:tc>
          <w:tcPr>
            <w:tcW w:w="1502" w:type="dxa"/>
            <w:shd w:val="clear" w:color="auto" w:fill="EEEEEE"/>
            <w:vAlign w:val="center"/>
          </w:tcPr>
          <w:p w14:paraId="6A832459" w14:textId="174CD145" w:rsidR="00412840" w:rsidRPr="00B02CB5" w:rsidRDefault="00412840" w:rsidP="00412840">
            <w:pPr>
              <w:jc w:val="center"/>
              <w:rPr>
                <w:rFonts w:ascii="Arial" w:eastAsia="Arial" w:hAnsi="Arial" w:cs="Arial"/>
                <w:b/>
                <w:sz w:val="16"/>
                <w:szCs w:val="16"/>
              </w:rPr>
            </w:pPr>
            <w:r w:rsidRPr="00813992">
              <w:rPr>
                <w:rFonts w:ascii="Arial" w:eastAsia="Arial" w:hAnsi="Arial" w:cs="Arial"/>
                <w:b/>
                <w:color w:val="000000"/>
                <w:sz w:val="16"/>
                <w:szCs w:val="16"/>
              </w:rPr>
              <w:t>Competencias específicas</w:t>
            </w:r>
          </w:p>
        </w:tc>
        <w:tc>
          <w:tcPr>
            <w:tcW w:w="2835" w:type="dxa"/>
            <w:shd w:val="clear" w:color="auto" w:fill="EEEEEE"/>
            <w:vAlign w:val="center"/>
          </w:tcPr>
          <w:p w14:paraId="28C2F54F" w14:textId="7905070D" w:rsidR="00412840" w:rsidRPr="00B02CB5" w:rsidRDefault="00412840" w:rsidP="00412840">
            <w:pPr>
              <w:jc w:val="center"/>
              <w:rPr>
                <w:rFonts w:ascii="Arial" w:eastAsia="Arial" w:hAnsi="Arial" w:cs="Arial"/>
                <w:b/>
                <w:sz w:val="16"/>
                <w:szCs w:val="16"/>
              </w:rPr>
            </w:pPr>
            <w:r w:rsidRPr="00813992">
              <w:rPr>
                <w:rFonts w:ascii="Arial" w:eastAsia="Arial" w:hAnsi="Arial" w:cs="Arial"/>
                <w:b/>
                <w:color w:val="000000"/>
                <w:sz w:val="16"/>
                <w:szCs w:val="16"/>
              </w:rPr>
              <w:t>Criterios de evaluación</w:t>
            </w:r>
          </w:p>
        </w:tc>
        <w:tc>
          <w:tcPr>
            <w:tcW w:w="1559" w:type="dxa"/>
            <w:shd w:val="clear" w:color="auto" w:fill="EEEEEE"/>
            <w:vAlign w:val="center"/>
          </w:tcPr>
          <w:p w14:paraId="5A499D4E" w14:textId="18212775" w:rsidR="00412840" w:rsidRPr="00B02CB5" w:rsidRDefault="00412840" w:rsidP="00412840">
            <w:pPr>
              <w:jc w:val="center"/>
              <w:rPr>
                <w:rFonts w:ascii="Arial" w:eastAsia="Arial" w:hAnsi="Arial" w:cs="Arial"/>
                <w:b/>
                <w:sz w:val="16"/>
                <w:szCs w:val="16"/>
              </w:rPr>
            </w:pPr>
            <w:r w:rsidRPr="00813992">
              <w:rPr>
                <w:rFonts w:ascii="Arial" w:eastAsia="Arial" w:hAnsi="Arial" w:cs="Arial"/>
                <w:b/>
                <w:sz w:val="16"/>
                <w:szCs w:val="16"/>
              </w:rPr>
              <w:t>Descriptores</w:t>
            </w:r>
            <w:r w:rsidRPr="00813992">
              <w:rPr>
                <w:rFonts w:ascii="Arial" w:eastAsia="Arial" w:hAnsi="Arial" w:cs="Arial"/>
                <w:b/>
                <w:sz w:val="16"/>
                <w:szCs w:val="16"/>
              </w:rPr>
              <w:br/>
              <w:t>del Perfil de salida</w:t>
            </w:r>
          </w:p>
        </w:tc>
        <w:tc>
          <w:tcPr>
            <w:tcW w:w="2982" w:type="dxa"/>
            <w:shd w:val="clear" w:color="auto" w:fill="EEEEEE"/>
            <w:vAlign w:val="center"/>
          </w:tcPr>
          <w:p w14:paraId="7B7625BE" w14:textId="612795E3" w:rsidR="00412840" w:rsidRPr="00B02CB5"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shd w:val="clear" w:color="auto" w:fill="EEEEEE"/>
            <w:vAlign w:val="center"/>
          </w:tcPr>
          <w:p w14:paraId="6589A0E2" w14:textId="1CD49D40" w:rsidR="00412840" w:rsidRPr="00B02CB5"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1EA488AC" w14:textId="0234F44B" w:rsidR="00412840" w:rsidRPr="00B02CB5"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467" w:type="dxa"/>
            <w:shd w:val="clear" w:color="auto" w:fill="EEEEEE"/>
            <w:vAlign w:val="center"/>
          </w:tcPr>
          <w:p w14:paraId="31C33D7C" w14:textId="6F6AEEEF" w:rsidR="00412840" w:rsidRPr="00B02CB5"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B02CB5" w:rsidRPr="00813992" w14:paraId="7A3BFA98" w14:textId="77777777" w:rsidTr="00412840">
        <w:tblPrEx>
          <w:tblCellMar>
            <w:top w:w="0" w:type="dxa"/>
            <w:left w:w="87" w:type="dxa"/>
            <w:bottom w:w="0" w:type="dxa"/>
            <w:right w:w="108" w:type="dxa"/>
          </w:tblCellMar>
          <w:tblLook w:val="04A0" w:firstRow="1" w:lastRow="0" w:firstColumn="1" w:lastColumn="0" w:noHBand="0" w:noVBand="1"/>
        </w:tblPrEx>
        <w:trPr>
          <w:trHeight w:val="2480"/>
        </w:trPr>
        <w:tc>
          <w:tcPr>
            <w:tcW w:w="1502" w:type="dxa"/>
          </w:tcPr>
          <w:p w14:paraId="364AD27D"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 xml:space="preserve">CE 1. </w:t>
            </w:r>
          </w:p>
        </w:tc>
        <w:tc>
          <w:tcPr>
            <w:tcW w:w="2835" w:type="dxa"/>
          </w:tcPr>
          <w:p w14:paraId="6F79D595"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1.1</w:t>
            </w:r>
            <w:r>
              <w:rPr>
                <w:rFonts w:ascii="Arial" w:hAnsi="Arial" w:cs="Arial"/>
                <w:sz w:val="16"/>
                <w:szCs w:val="16"/>
              </w:rPr>
              <w:t>.</w:t>
            </w:r>
            <w:r w:rsidRPr="00813992">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813992">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30039C9B"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CCL1, CCL5, CP2, CP3, CC1, CC2, CCEC1, CCEC3</w:t>
            </w:r>
          </w:p>
        </w:tc>
        <w:tc>
          <w:tcPr>
            <w:tcW w:w="2982" w:type="dxa"/>
          </w:tcPr>
          <w:p w14:paraId="159BBA4E" w14:textId="77777777" w:rsidR="00B02CB5" w:rsidRPr="00813992" w:rsidRDefault="00B02CB5" w:rsidP="00B02CB5">
            <w:pPr>
              <w:pBdr>
                <w:top w:val="nil"/>
                <w:left w:val="nil"/>
                <w:bottom w:val="nil"/>
                <w:right w:val="nil"/>
                <w:between w:val="nil"/>
              </w:pBdr>
              <w:spacing w:after="60"/>
              <w:rPr>
                <w:rFonts w:ascii="Arial" w:hAnsi="Arial" w:cs="Arial"/>
                <w:b/>
                <w:sz w:val="16"/>
                <w:szCs w:val="16"/>
              </w:rPr>
            </w:pPr>
            <w:r w:rsidRPr="00813992">
              <w:rPr>
                <w:rFonts w:ascii="Arial" w:hAnsi="Arial" w:cs="Arial"/>
                <w:b/>
                <w:sz w:val="16"/>
                <w:szCs w:val="16"/>
              </w:rPr>
              <w:t xml:space="preserve">I. LAS LENGUAS Y SUS HABLANTES </w:t>
            </w:r>
          </w:p>
          <w:p w14:paraId="12470D91" w14:textId="77777777" w:rsidR="00B02CB5" w:rsidRPr="00813992" w:rsidRDefault="00B02CB5" w:rsidP="00B02CB5">
            <w:pPr>
              <w:ind w:left="113" w:hanging="113"/>
              <w:rPr>
                <w:rFonts w:ascii="Arial" w:eastAsia="Arial" w:hAnsi="Arial" w:cs="Arial"/>
                <w:b/>
                <w:sz w:val="16"/>
                <w:szCs w:val="16"/>
              </w:rPr>
            </w:pPr>
            <w:r w:rsidRPr="00813992">
              <w:rPr>
                <w:rFonts w:ascii="Arial" w:hAnsi="Arial" w:cs="Arial"/>
                <w:sz w:val="16"/>
                <w:szCs w:val="16"/>
              </w:rPr>
              <w:t>- Uso de un lenguaje no discriminatorio y respetuoso con las diferencias.</w:t>
            </w:r>
          </w:p>
        </w:tc>
        <w:tc>
          <w:tcPr>
            <w:tcW w:w="1417" w:type="dxa"/>
          </w:tcPr>
          <w:p w14:paraId="4AE0353D"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Observación sistemática</w:t>
            </w:r>
          </w:p>
        </w:tc>
        <w:tc>
          <w:tcPr>
            <w:tcW w:w="1701" w:type="dxa"/>
          </w:tcPr>
          <w:p w14:paraId="16673C88"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themeColor="text1"/>
                <w:sz w:val="16"/>
                <w:szCs w:val="16"/>
              </w:rPr>
              <w:t>- Rúbricas para evaluar las destrezas comunicativas</w:t>
            </w:r>
          </w:p>
        </w:tc>
        <w:tc>
          <w:tcPr>
            <w:tcW w:w="2467" w:type="dxa"/>
          </w:tcPr>
          <w:p w14:paraId="1189D8F1" w14:textId="77777777" w:rsidR="00B02CB5" w:rsidRPr="00813992" w:rsidRDefault="00B02CB5" w:rsidP="00B02CB5">
            <w:pPr>
              <w:rPr>
                <w:rFonts w:ascii="Arial" w:hAnsi="Arial" w:cs="Arial"/>
                <w:sz w:val="16"/>
                <w:szCs w:val="16"/>
              </w:rPr>
            </w:pPr>
            <w:r w:rsidRPr="00813992">
              <w:rPr>
                <w:rFonts w:ascii="Arial" w:hAnsi="Arial" w:cs="Arial"/>
                <w:sz w:val="16"/>
                <w:szCs w:val="16"/>
              </w:rPr>
              <w:t>Participación en el diálogo colectivo</w:t>
            </w:r>
          </w:p>
          <w:p w14:paraId="70545D7B" w14:textId="77777777" w:rsidR="00B02CB5" w:rsidRPr="00813992" w:rsidRDefault="00B02CB5" w:rsidP="00B02CB5">
            <w:pPr>
              <w:spacing w:before="60"/>
              <w:rPr>
                <w:rFonts w:ascii="Arial" w:eastAsia="Arial" w:hAnsi="Arial" w:cs="Arial"/>
                <w:b/>
                <w:bCs/>
                <w:color w:val="000000" w:themeColor="text1"/>
                <w:sz w:val="16"/>
                <w:szCs w:val="16"/>
              </w:rPr>
            </w:pPr>
            <w:r w:rsidRPr="00813992">
              <w:rPr>
                <w:rFonts w:ascii="Arial" w:eastAsia="Arial" w:hAnsi="Arial" w:cs="Arial"/>
                <w:b/>
                <w:bCs/>
                <w:color w:val="000000" w:themeColor="text1"/>
                <w:sz w:val="16"/>
                <w:szCs w:val="16"/>
              </w:rPr>
              <w:t>Objetivo en acción</w:t>
            </w:r>
          </w:p>
          <w:p w14:paraId="6F931FE8" w14:textId="77777777" w:rsidR="00B02CB5" w:rsidRPr="00813992" w:rsidRDefault="00B02CB5" w:rsidP="00B02CB5">
            <w:pPr>
              <w:rPr>
                <w:rFonts w:ascii="Arial" w:eastAsia="Arial" w:hAnsi="Arial" w:cs="Arial"/>
                <w:b/>
                <w:sz w:val="16"/>
                <w:szCs w:val="16"/>
              </w:rPr>
            </w:pPr>
            <w:r w:rsidRPr="00813992">
              <w:rPr>
                <w:rFonts w:ascii="Arial" w:eastAsia="Arial" w:hAnsi="Arial" w:cs="Arial"/>
                <w:bCs/>
                <w:color w:val="000000" w:themeColor="text1"/>
                <w:sz w:val="16"/>
                <w:szCs w:val="16"/>
              </w:rPr>
              <w:t>Participación en la lluvia de ideas, en la recogida de información y en la explicación de usos responsables del agua</w:t>
            </w:r>
          </w:p>
        </w:tc>
      </w:tr>
      <w:tr w:rsidR="00B02CB5" w:rsidRPr="00813992" w14:paraId="2AED7B17"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A098809" w14:textId="77777777" w:rsidR="00B02CB5" w:rsidRPr="00813992" w:rsidRDefault="00B02CB5" w:rsidP="00B02CB5">
            <w:pPr>
              <w:rPr>
                <w:rFonts w:ascii="Arial" w:eastAsia="Arial" w:hAnsi="Arial" w:cs="Arial"/>
                <w:b/>
                <w:sz w:val="16"/>
                <w:szCs w:val="16"/>
              </w:rPr>
            </w:pPr>
            <w:r w:rsidRPr="00813992">
              <w:rPr>
                <w:rFonts w:ascii="Arial" w:hAnsi="Arial" w:cs="Arial"/>
                <w:color w:val="000000" w:themeColor="text1"/>
                <w:sz w:val="16"/>
                <w:szCs w:val="16"/>
              </w:rPr>
              <w:t xml:space="preserve">CE 2. </w:t>
            </w:r>
          </w:p>
        </w:tc>
        <w:tc>
          <w:tcPr>
            <w:tcW w:w="2835" w:type="dxa"/>
          </w:tcPr>
          <w:p w14:paraId="0AB4B3FD"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2.1</w:t>
            </w:r>
            <w:r>
              <w:rPr>
                <w:rFonts w:ascii="Arial" w:hAnsi="Arial" w:cs="Arial"/>
                <w:sz w:val="16"/>
                <w:szCs w:val="16"/>
              </w:rPr>
              <w:t>.</w:t>
            </w:r>
            <w:r w:rsidRPr="00813992">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813992">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813992">
              <w:rPr>
                <w:rFonts w:ascii="Arial" w:hAnsi="Arial" w:cs="Arial"/>
                <w:sz w:val="16"/>
                <w:szCs w:val="16"/>
              </w:rPr>
              <w:t>contenido, para responder a diferentes necesidades comunicativas.</w:t>
            </w:r>
          </w:p>
        </w:tc>
        <w:tc>
          <w:tcPr>
            <w:tcW w:w="1559" w:type="dxa"/>
          </w:tcPr>
          <w:p w14:paraId="5169A7E8"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CCL2, CP2, STEM1, CD3, CPSAA3, CC3</w:t>
            </w:r>
          </w:p>
        </w:tc>
        <w:tc>
          <w:tcPr>
            <w:tcW w:w="2982" w:type="dxa"/>
          </w:tcPr>
          <w:p w14:paraId="5D5B558F"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rPr>
            </w:pPr>
            <w:r w:rsidRPr="00813992">
              <w:rPr>
                <w:rFonts w:ascii="Arial" w:hAnsi="Arial" w:cs="Arial"/>
                <w:b/>
                <w:bCs/>
                <w:color w:val="000000" w:themeColor="text1"/>
                <w:sz w:val="16"/>
                <w:szCs w:val="16"/>
              </w:rPr>
              <w:t xml:space="preserve">II. </w:t>
            </w:r>
            <w:proofErr w:type="spellStart"/>
            <w:r w:rsidRPr="00813992">
              <w:rPr>
                <w:rFonts w:ascii="Arial" w:hAnsi="Arial" w:cs="Arial"/>
                <w:b/>
                <w:bCs/>
                <w:color w:val="000000" w:themeColor="text1"/>
                <w:sz w:val="16"/>
                <w:szCs w:val="16"/>
              </w:rPr>
              <w:t>COMUNICACIÓN</w:t>
            </w:r>
            <w:proofErr w:type="spellEnd"/>
          </w:p>
          <w:p w14:paraId="13EE2678"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1. Contexto.</w:t>
            </w:r>
          </w:p>
          <w:p w14:paraId="32468311" w14:textId="77777777" w:rsidR="00B02CB5" w:rsidRPr="00813992" w:rsidRDefault="00B02CB5" w:rsidP="00B02CB5">
            <w:pPr>
              <w:ind w:left="283" w:hanging="113"/>
              <w:rPr>
                <w:rFonts w:ascii="Arial" w:hAnsi="Arial" w:cs="Arial"/>
                <w:sz w:val="16"/>
                <w:szCs w:val="16"/>
              </w:rPr>
            </w:pPr>
            <w:r w:rsidRPr="00813992">
              <w:rPr>
                <w:rFonts w:ascii="Arial" w:hAnsi="Arial" w:cs="Arial"/>
                <w:sz w:val="16"/>
                <w:szCs w:val="16"/>
              </w:rPr>
              <w:t>- Identificación, de manera acompañada, de los componentes del acto</w:t>
            </w:r>
            <w:r>
              <w:rPr>
                <w:rFonts w:ascii="Arial" w:hAnsi="Arial" w:cs="Arial"/>
                <w:sz w:val="16"/>
                <w:szCs w:val="16"/>
              </w:rPr>
              <w:t xml:space="preserve"> </w:t>
            </w:r>
            <w:r w:rsidRPr="00813992">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813992">
              <w:rPr>
                <w:rFonts w:ascii="Arial" w:hAnsi="Arial" w:cs="Arial"/>
                <w:sz w:val="16"/>
                <w:szCs w:val="16"/>
              </w:rPr>
              <w:t>contextos.</w:t>
            </w:r>
          </w:p>
          <w:p w14:paraId="561EE2DD" w14:textId="77777777" w:rsidR="00B02CB5" w:rsidRPr="00813992" w:rsidRDefault="00B02CB5" w:rsidP="00B02CB5">
            <w:pPr>
              <w:spacing w:before="60"/>
              <w:rPr>
                <w:rFonts w:ascii="Arial" w:hAnsi="Arial" w:cs="Arial"/>
                <w:sz w:val="16"/>
                <w:szCs w:val="16"/>
              </w:rPr>
            </w:pPr>
            <w:r w:rsidRPr="00813992">
              <w:rPr>
                <w:rFonts w:ascii="Arial" w:hAnsi="Arial" w:cs="Arial"/>
                <w:b/>
                <w:bCs/>
                <w:sz w:val="16"/>
                <w:szCs w:val="16"/>
              </w:rPr>
              <w:t>2. Géneros discursivos</w:t>
            </w:r>
            <w:r w:rsidRPr="00813992">
              <w:rPr>
                <w:rFonts w:ascii="Arial" w:hAnsi="Arial" w:cs="Arial"/>
                <w:b/>
                <w:sz w:val="16"/>
                <w:szCs w:val="16"/>
              </w:rPr>
              <w:t>.</w:t>
            </w:r>
          </w:p>
          <w:p w14:paraId="79F22142" w14:textId="77777777" w:rsidR="00B02CB5" w:rsidRDefault="00B02CB5" w:rsidP="00B02CB5">
            <w:pPr>
              <w:ind w:left="283" w:hanging="113"/>
              <w:rPr>
                <w:rFonts w:ascii="Arial" w:hAnsi="Arial" w:cs="Arial"/>
                <w:sz w:val="16"/>
                <w:szCs w:val="16"/>
              </w:rPr>
            </w:pPr>
            <w:r>
              <w:rPr>
                <w:rFonts w:ascii="Arial" w:hAnsi="Arial" w:cs="Arial"/>
                <w:sz w:val="16"/>
                <w:szCs w:val="16"/>
              </w:rPr>
              <w:t xml:space="preserve">- </w:t>
            </w:r>
            <w:r w:rsidRPr="00813992">
              <w:rPr>
                <w:rFonts w:ascii="Arial" w:hAnsi="Arial" w:cs="Arial"/>
                <w:sz w:val="16"/>
                <w:szCs w:val="16"/>
              </w:rPr>
              <w:t>Empleo de géneros discursivos propios del ámbito personal y educativo</w:t>
            </w:r>
            <w:r>
              <w:rPr>
                <w:rFonts w:ascii="Arial" w:hAnsi="Arial" w:cs="Arial"/>
                <w:sz w:val="16"/>
                <w:szCs w:val="16"/>
              </w:rPr>
              <w:t xml:space="preserve"> </w:t>
            </w:r>
            <w:r w:rsidRPr="00813992">
              <w:rPr>
                <w:rFonts w:ascii="Arial" w:hAnsi="Arial" w:cs="Arial"/>
                <w:sz w:val="16"/>
                <w:szCs w:val="16"/>
              </w:rPr>
              <w:t>atendiendo al contenido y la forma y adaptado a su nivel madurativo.</w:t>
            </w:r>
          </w:p>
          <w:p w14:paraId="58F2CD2C" w14:textId="77777777" w:rsidR="00B02CB5" w:rsidRDefault="00B02CB5" w:rsidP="00B02CB5">
            <w:pPr>
              <w:ind w:left="283" w:hanging="113"/>
              <w:rPr>
                <w:rFonts w:ascii="Arial" w:hAnsi="Arial" w:cs="Arial"/>
                <w:sz w:val="16"/>
                <w:szCs w:val="16"/>
              </w:rPr>
            </w:pPr>
            <w:r w:rsidRPr="00813992">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813992">
              <w:rPr>
                <w:rFonts w:ascii="Arial" w:hAnsi="Arial" w:cs="Arial"/>
                <w:sz w:val="16"/>
                <w:szCs w:val="16"/>
              </w:rPr>
              <w:t>situaciones comunicativas.</w:t>
            </w:r>
          </w:p>
          <w:p w14:paraId="75B5F5E9" w14:textId="77777777" w:rsidR="00B02CB5" w:rsidRPr="00813992" w:rsidRDefault="00B02CB5" w:rsidP="00B02CB5">
            <w:pPr>
              <w:ind w:left="283" w:hanging="113"/>
              <w:rPr>
                <w:rFonts w:ascii="Arial" w:hAnsi="Arial" w:cs="Arial"/>
                <w:sz w:val="16"/>
                <w:szCs w:val="16"/>
              </w:rPr>
            </w:pPr>
            <w:r w:rsidRPr="00813992">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813992">
              <w:rPr>
                <w:rFonts w:ascii="Arial" w:hAnsi="Arial" w:cs="Arial"/>
                <w:sz w:val="16"/>
                <w:szCs w:val="16"/>
              </w:rPr>
              <w:t>cohesión y la adecuación en diferentes tipos de textos.</w:t>
            </w:r>
          </w:p>
          <w:p w14:paraId="60A7DF2F"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3. Procesos.</w:t>
            </w:r>
          </w:p>
          <w:p w14:paraId="2329EB83" w14:textId="77777777" w:rsidR="00B02CB5" w:rsidRPr="00813992" w:rsidRDefault="00B02CB5" w:rsidP="00B02CB5">
            <w:pPr>
              <w:ind w:left="283" w:hanging="113"/>
              <w:rPr>
                <w:rFonts w:ascii="Arial" w:eastAsia="Arial" w:hAnsi="Arial" w:cs="Arial"/>
                <w:b/>
                <w:sz w:val="16"/>
                <w:szCs w:val="16"/>
              </w:rPr>
            </w:pPr>
            <w:r w:rsidRPr="00813992">
              <w:rPr>
                <w:rFonts w:ascii="Arial" w:hAnsi="Arial" w:cs="Arial"/>
                <w:sz w:val="16"/>
                <w:szCs w:val="16"/>
              </w:rPr>
              <w:t>- Comprensión de textos orales mediante la identificación de las ideas más</w:t>
            </w:r>
            <w:r>
              <w:rPr>
                <w:rFonts w:ascii="Arial" w:hAnsi="Arial" w:cs="Arial"/>
                <w:sz w:val="16"/>
                <w:szCs w:val="16"/>
              </w:rPr>
              <w:t xml:space="preserve"> </w:t>
            </w:r>
            <w:r w:rsidRPr="00813992">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813992">
              <w:rPr>
                <w:rFonts w:ascii="Arial" w:hAnsi="Arial" w:cs="Arial"/>
                <w:sz w:val="16"/>
                <w:szCs w:val="16"/>
              </w:rPr>
              <w:t>de usos claramente discriminatorios del lenguaje verbal y no verbal.</w:t>
            </w:r>
          </w:p>
        </w:tc>
        <w:tc>
          <w:tcPr>
            <w:tcW w:w="1417" w:type="dxa"/>
          </w:tcPr>
          <w:p w14:paraId="1A3CC77A"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lastRenderedPageBreak/>
              <w:t>- Observación sistemática</w:t>
            </w:r>
          </w:p>
        </w:tc>
        <w:tc>
          <w:tcPr>
            <w:tcW w:w="1701" w:type="dxa"/>
          </w:tcPr>
          <w:p w14:paraId="28BD405B"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la comprensión oral. </w:t>
            </w:r>
          </w:p>
          <w:p w14:paraId="7F5A9CE6" w14:textId="77777777" w:rsidR="00B02CB5" w:rsidRPr="00813992" w:rsidRDefault="00B02CB5" w:rsidP="00B02CB5">
            <w:pPr>
              <w:widowControl w:val="0"/>
              <w:ind w:left="113" w:hanging="113"/>
              <w:rPr>
                <w:rFonts w:ascii="Arial" w:eastAsia="Arial" w:hAnsi="Arial" w:cs="Arial"/>
                <w:bCs/>
                <w:color w:val="000000" w:themeColor="text1"/>
                <w:sz w:val="16"/>
                <w:szCs w:val="16"/>
              </w:rPr>
            </w:pPr>
            <w:r w:rsidRPr="00813992">
              <w:rPr>
                <w:rFonts w:ascii="Arial" w:eastAsia="Arial" w:hAnsi="Arial" w:cs="Arial"/>
                <w:bCs/>
                <w:color w:val="000000" w:themeColor="text1"/>
                <w:sz w:val="16"/>
                <w:szCs w:val="16"/>
              </w:rPr>
              <w:t xml:space="preserve">- Rúbricas para evaluar las destrezas comunicativas. </w:t>
            </w:r>
          </w:p>
          <w:p w14:paraId="52422C73" w14:textId="77777777" w:rsidR="00B02CB5" w:rsidRPr="00813992" w:rsidRDefault="00B02CB5" w:rsidP="00B02CB5">
            <w:pPr>
              <w:widowControl w:val="0"/>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la escucha activa en audiciones. </w:t>
            </w:r>
          </w:p>
        </w:tc>
        <w:tc>
          <w:tcPr>
            <w:tcW w:w="2467" w:type="dxa"/>
          </w:tcPr>
          <w:p w14:paraId="4FB00C39"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Escucho y hablo</w:t>
            </w:r>
          </w:p>
          <w:p w14:paraId="2FD1B562" w14:textId="77777777" w:rsidR="00B02CB5" w:rsidRPr="00813992" w:rsidRDefault="00B02CB5" w:rsidP="00B02CB5">
            <w:pPr>
              <w:rPr>
                <w:rFonts w:ascii="Arial" w:hAnsi="Arial" w:cs="Arial"/>
                <w:sz w:val="16"/>
                <w:szCs w:val="16"/>
              </w:rPr>
            </w:pPr>
            <w:r w:rsidRPr="00813992">
              <w:rPr>
                <w:rFonts w:ascii="Arial" w:hAnsi="Arial" w:cs="Arial"/>
                <w:sz w:val="16"/>
                <w:szCs w:val="16"/>
              </w:rPr>
              <w:t xml:space="preserve">La entrevista. </w:t>
            </w:r>
          </w:p>
          <w:p w14:paraId="1B283FCE" w14:textId="77777777" w:rsidR="00B02CB5" w:rsidRPr="00813992" w:rsidRDefault="00B02CB5" w:rsidP="00B02CB5">
            <w:pPr>
              <w:rPr>
                <w:rFonts w:ascii="Arial" w:hAnsi="Arial" w:cs="Arial"/>
                <w:i/>
                <w:iCs/>
                <w:sz w:val="16"/>
                <w:szCs w:val="16"/>
              </w:rPr>
            </w:pPr>
            <w:r w:rsidRPr="00813992">
              <w:rPr>
                <w:rFonts w:ascii="Arial" w:hAnsi="Arial" w:cs="Arial"/>
                <w:i/>
                <w:iCs/>
                <w:sz w:val="16"/>
                <w:szCs w:val="16"/>
              </w:rPr>
              <w:t>Entrevistamos a una científica</w:t>
            </w:r>
          </w:p>
          <w:p w14:paraId="72247516" w14:textId="77777777" w:rsidR="00B02CB5" w:rsidRPr="00813992" w:rsidRDefault="00B02CB5" w:rsidP="00B02CB5">
            <w:pPr>
              <w:spacing w:before="60"/>
              <w:rPr>
                <w:rFonts w:ascii="Arial" w:eastAsia="Arial" w:hAnsi="Arial" w:cs="Arial"/>
                <w:b/>
                <w:bCs/>
                <w:color w:val="000000" w:themeColor="text1"/>
                <w:sz w:val="16"/>
                <w:szCs w:val="16"/>
              </w:rPr>
            </w:pPr>
            <w:r w:rsidRPr="00813992">
              <w:rPr>
                <w:rFonts w:ascii="Arial" w:eastAsia="Arial" w:hAnsi="Arial" w:cs="Arial"/>
                <w:b/>
                <w:bCs/>
                <w:color w:val="000000" w:themeColor="text1"/>
                <w:sz w:val="16"/>
                <w:szCs w:val="16"/>
              </w:rPr>
              <w:t>Objetivo en acción</w:t>
            </w:r>
          </w:p>
          <w:p w14:paraId="7BACB01E" w14:textId="77777777" w:rsidR="00B02CB5" w:rsidRPr="00813992" w:rsidRDefault="00B02CB5" w:rsidP="00B02CB5">
            <w:pPr>
              <w:rPr>
                <w:rFonts w:ascii="Arial" w:eastAsia="Arial" w:hAnsi="Arial" w:cs="Arial"/>
                <w:b/>
                <w:sz w:val="16"/>
                <w:szCs w:val="16"/>
              </w:rPr>
            </w:pPr>
            <w:r w:rsidRPr="00813992">
              <w:rPr>
                <w:rFonts w:ascii="Arial" w:eastAsia="Arial" w:hAnsi="Arial" w:cs="Arial"/>
                <w:bCs/>
                <w:color w:val="000000" w:themeColor="text1"/>
                <w:sz w:val="16"/>
                <w:szCs w:val="16"/>
              </w:rPr>
              <w:t>Comprender las propuestas de los compañeros y compañeras</w:t>
            </w:r>
          </w:p>
        </w:tc>
      </w:tr>
      <w:tr w:rsidR="00B02CB5" w:rsidRPr="00813992" w14:paraId="091ED95D"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7397F57F" w14:textId="77777777" w:rsidR="00B02CB5" w:rsidRPr="00813992" w:rsidRDefault="00B02CB5" w:rsidP="00B02CB5">
            <w:pPr>
              <w:rPr>
                <w:rFonts w:ascii="Arial" w:eastAsia="Arial" w:hAnsi="Arial" w:cs="Arial"/>
                <w:b/>
                <w:sz w:val="16"/>
                <w:szCs w:val="16"/>
              </w:rPr>
            </w:pPr>
            <w:r w:rsidRPr="00813992">
              <w:rPr>
                <w:rFonts w:ascii="Arial" w:eastAsia="Arial" w:hAnsi="Arial" w:cs="Arial"/>
                <w:color w:val="000000" w:themeColor="text1"/>
                <w:sz w:val="16"/>
                <w:szCs w:val="16"/>
              </w:rPr>
              <w:t xml:space="preserve">CE 3. </w:t>
            </w:r>
          </w:p>
        </w:tc>
        <w:tc>
          <w:tcPr>
            <w:tcW w:w="2835" w:type="dxa"/>
          </w:tcPr>
          <w:p w14:paraId="27B208AB"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3.1</w:t>
            </w:r>
            <w:r>
              <w:rPr>
                <w:rFonts w:ascii="Arial" w:hAnsi="Arial" w:cs="Arial"/>
                <w:sz w:val="16"/>
                <w:szCs w:val="16"/>
              </w:rPr>
              <w:t>.</w:t>
            </w:r>
            <w:r w:rsidRPr="00813992">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813992">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813992">
              <w:rPr>
                <w:rFonts w:ascii="Arial" w:hAnsi="Arial" w:cs="Arial"/>
                <w:sz w:val="16"/>
                <w:szCs w:val="16"/>
              </w:rPr>
              <w:t>ajustándose a la intencionalidad comunicativa.</w:t>
            </w:r>
          </w:p>
        </w:tc>
        <w:tc>
          <w:tcPr>
            <w:tcW w:w="1559" w:type="dxa"/>
          </w:tcPr>
          <w:p w14:paraId="74034197"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CCL1, CCL3, CCL5, CP2, STEM1, CC2,</w:t>
            </w:r>
            <w:r>
              <w:rPr>
                <w:rFonts w:ascii="Arial" w:hAnsi="Arial" w:cs="Arial"/>
                <w:sz w:val="16"/>
                <w:szCs w:val="16"/>
                <w:lang w:val="en-US"/>
              </w:rPr>
              <w:t xml:space="preserve"> </w:t>
            </w:r>
            <w:r w:rsidRPr="00813992">
              <w:rPr>
                <w:rFonts w:ascii="Arial" w:hAnsi="Arial" w:cs="Arial"/>
                <w:sz w:val="16"/>
                <w:szCs w:val="16"/>
                <w:lang w:val="en-US"/>
              </w:rPr>
              <w:t>CE1</w:t>
            </w:r>
          </w:p>
        </w:tc>
        <w:tc>
          <w:tcPr>
            <w:tcW w:w="2982" w:type="dxa"/>
            <w:vMerge w:val="restart"/>
          </w:tcPr>
          <w:p w14:paraId="3BF823E9"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rPr>
            </w:pPr>
            <w:r w:rsidRPr="00813992">
              <w:rPr>
                <w:rFonts w:ascii="Arial" w:hAnsi="Arial" w:cs="Arial"/>
                <w:b/>
                <w:bCs/>
                <w:color w:val="000000" w:themeColor="text1"/>
                <w:sz w:val="16"/>
                <w:szCs w:val="16"/>
              </w:rPr>
              <w:t xml:space="preserve">II. </w:t>
            </w:r>
            <w:proofErr w:type="spellStart"/>
            <w:r w:rsidRPr="00813992">
              <w:rPr>
                <w:rFonts w:ascii="Arial" w:hAnsi="Arial" w:cs="Arial"/>
                <w:b/>
                <w:bCs/>
                <w:color w:val="000000" w:themeColor="text1"/>
                <w:sz w:val="16"/>
                <w:szCs w:val="16"/>
              </w:rPr>
              <w:t>COMUNICACIÓN</w:t>
            </w:r>
            <w:proofErr w:type="spellEnd"/>
          </w:p>
          <w:p w14:paraId="39866468"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1. Contexto.</w:t>
            </w:r>
          </w:p>
          <w:p w14:paraId="73C6BD8C"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Incidencia de los componentes (situación, participantes, intención) en el acto comunicativo. </w:t>
            </w:r>
          </w:p>
          <w:p w14:paraId="2A62A6E9" w14:textId="77777777" w:rsidR="00B02CB5" w:rsidRPr="00813992" w:rsidRDefault="00B02CB5" w:rsidP="00B02CB5">
            <w:pPr>
              <w:spacing w:before="60"/>
              <w:rPr>
                <w:rFonts w:ascii="Arial" w:hAnsi="Arial" w:cs="Arial"/>
                <w:sz w:val="16"/>
                <w:szCs w:val="16"/>
              </w:rPr>
            </w:pPr>
            <w:r w:rsidRPr="00813992">
              <w:rPr>
                <w:rFonts w:ascii="Arial" w:hAnsi="Arial" w:cs="Arial"/>
                <w:b/>
                <w:bCs/>
                <w:sz w:val="16"/>
                <w:szCs w:val="16"/>
              </w:rPr>
              <w:t>2. Géneros discursivos</w:t>
            </w:r>
            <w:r w:rsidRPr="00813992">
              <w:rPr>
                <w:rFonts w:ascii="Arial" w:hAnsi="Arial" w:cs="Arial"/>
                <w:b/>
                <w:sz w:val="16"/>
                <w:szCs w:val="16"/>
              </w:rPr>
              <w:t>.</w:t>
            </w:r>
          </w:p>
          <w:p w14:paraId="25AA06A6"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Tipologías textuales: el diálogo, los saludos y la presentación. </w:t>
            </w:r>
          </w:p>
          <w:p w14:paraId="06CDC528"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Propiedades textuales: estrategias elementales para la coherencia y la cohesión. </w:t>
            </w:r>
          </w:p>
          <w:p w14:paraId="1F114183"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Géneros discursivos propios del ámbito personal y educativo. Contenido y forma. </w:t>
            </w:r>
          </w:p>
          <w:p w14:paraId="740AF7FB"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3. Procesos.</w:t>
            </w:r>
          </w:p>
          <w:p w14:paraId="63D85DA1"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Producción oral: </w:t>
            </w:r>
          </w:p>
          <w:p w14:paraId="7E8CD6A8"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Pronunciación y entonación. </w:t>
            </w:r>
          </w:p>
          <w:p w14:paraId="7C13DDD1"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Actitud postural. </w:t>
            </w:r>
          </w:p>
          <w:p w14:paraId="2131A59F"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Construcción y comunicación de conocimiento mediante la planificación y producción de textos orales y multimodales sencillos. </w:t>
            </w:r>
          </w:p>
          <w:p w14:paraId="08AB80A2"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Interacción oral: </w:t>
            </w:r>
          </w:p>
          <w:p w14:paraId="36727F59"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Interacción oral adecuada en contextos informales, escucha activa, asertividad, resolución dialogada de conflictos y cortesía lingüística. </w:t>
            </w:r>
          </w:p>
          <w:p w14:paraId="618C5185" w14:textId="77777777" w:rsidR="00B02CB5" w:rsidRPr="00813992" w:rsidRDefault="00B02CB5" w:rsidP="00B02CB5">
            <w:pPr>
              <w:ind w:left="266"/>
              <w:rPr>
                <w:rFonts w:ascii="Arial" w:eastAsia="Arial" w:hAnsi="Arial" w:cs="Arial"/>
                <w:b/>
                <w:sz w:val="16"/>
                <w:szCs w:val="16"/>
              </w:rPr>
            </w:pPr>
            <w:r w:rsidRPr="00813992">
              <w:rPr>
                <w:rFonts w:ascii="Arial" w:hAnsi="Arial" w:cs="Arial"/>
                <w:sz w:val="16"/>
                <w:szCs w:val="16"/>
              </w:rPr>
              <w:t xml:space="preserve">La expresión y escucha empática de necesidades, vivencias y emociones propias y ajenas. </w:t>
            </w:r>
          </w:p>
        </w:tc>
        <w:tc>
          <w:tcPr>
            <w:tcW w:w="1417" w:type="dxa"/>
            <w:vMerge w:val="restart"/>
          </w:tcPr>
          <w:p w14:paraId="5F205380" w14:textId="77777777" w:rsidR="00B02CB5" w:rsidRPr="00813992" w:rsidRDefault="00B02CB5" w:rsidP="00B02CB5">
            <w:pPr>
              <w:ind w:left="113" w:hanging="113"/>
              <w:rPr>
                <w:rFonts w:ascii="Arial" w:eastAsia="Arial" w:hAnsi="Arial" w:cs="Arial"/>
                <w:bCs/>
                <w:color w:val="000000"/>
                <w:sz w:val="16"/>
                <w:szCs w:val="16"/>
              </w:rPr>
            </w:pPr>
            <w:r w:rsidRPr="00813992">
              <w:rPr>
                <w:rFonts w:ascii="Arial" w:eastAsia="Arial" w:hAnsi="Arial" w:cs="Arial"/>
                <w:bCs/>
                <w:color w:val="000000"/>
                <w:sz w:val="16"/>
                <w:szCs w:val="16"/>
              </w:rPr>
              <w:t>- Observación sistemática</w:t>
            </w:r>
          </w:p>
          <w:p w14:paraId="76303CD3"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Análisis de producciones</w:t>
            </w:r>
          </w:p>
        </w:tc>
        <w:tc>
          <w:tcPr>
            <w:tcW w:w="1701" w:type="dxa"/>
            <w:vMerge w:val="restart"/>
          </w:tcPr>
          <w:p w14:paraId="339A5700" w14:textId="77777777" w:rsidR="00B02CB5" w:rsidRPr="00813992" w:rsidRDefault="00B02CB5" w:rsidP="00B02CB5">
            <w:pPr>
              <w:widowControl w:val="0"/>
              <w:ind w:left="113" w:hanging="113"/>
              <w:rPr>
                <w:rFonts w:ascii="Arial" w:eastAsia="Arial" w:hAnsi="Arial" w:cs="Arial"/>
                <w:bCs/>
                <w:color w:val="000000" w:themeColor="text1"/>
                <w:sz w:val="16"/>
                <w:szCs w:val="16"/>
              </w:rPr>
            </w:pPr>
            <w:r w:rsidRPr="00813992">
              <w:rPr>
                <w:rFonts w:ascii="Arial" w:eastAsia="Arial" w:hAnsi="Arial" w:cs="Arial"/>
                <w:bCs/>
                <w:color w:val="000000" w:themeColor="text1"/>
                <w:sz w:val="16"/>
                <w:szCs w:val="16"/>
              </w:rPr>
              <w:t xml:space="preserve">- Rúbricas para evaluar las destrezas comunicativas. </w:t>
            </w:r>
          </w:p>
          <w:p w14:paraId="430867A7"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pruebas orales y escritas. </w:t>
            </w:r>
          </w:p>
          <w:p w14:paraId="347D448A"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las intervenciones en clase: exposición oral. </w:t>
            </w:r>
          </w:p>
          <w:p w14:paraId="44BB37ED"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las intervenciones en clase: exposición con herramientas digitales. </w:t>
            </w:r>
          </w:p>
          <w:p w14:paraId="5D5D581C"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un debate. </w:t>
            </w:r>
          </w:p>
          <w:p w14:paraId="610A2248" w14:textId="77777777" w:rsidR="00B02CB5" w:rsidRPr="00813992" w:rsidRDefault="00B02CB5" w:rsidP="00B02CB5">
            <w:pPr>
              <w:widowControl w:val="0"/>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Rúbrica para evaluar el trabajo con imágenes.</w:t>
            </w:r>
          </w:p>
        </w:tc>
        <w:tc>
          <w:tcPr>
            <w:tcW w:w="2467" w:type="dxa"/>
            <w:vMerge w:val="restart"/>
          </w:tcPr>
          <w:p w14:paraId="5CD20483"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Situación de aprendizaje</w:t>
            </w:r>
          </w:p>
          <w:p w14:paraId="00040610" w14:textId="77777777" w:rsidR="00B02CB5" w:rsidRPr="00813992" w:rsidRDefault="00B02CB5" w:rsidP="00B02CB5">
            <w:pPr>
              <w:rPr>
                <w:rFonts w:ascii="Arial" w:hAnsi="Arial" w:cs="Arial"/>
                <w:sz w:val="16"/>
                <w:szCs w:val="16"/>
              </w:rPr>
            </w:pPr>
            <w:r w:rsidRPr="00813992">
              <w:rPr>
                <w:rFonts w:ascii="Arial" w:hAnsi="Arial" w:cs="Arial"/>
                <w:sz w:val="16"/>
                <w:szCs w:val="16"/>
              </w:rPr>
              <w:t>Participación en el diálogo colectivo</w:t>
            </w:r>
          </w:p>
          <w:p w14:paraId="35693994" w14:textId="77777777" w:rsidR="00B02CB5" w:rsidRPr="00813992" w:rsidRDefault="00B02CB5" w:rsidP="00B02CB5">
            <w:pPr>
              <w:spacing w:before="60"/>
              <w:rPr>
                <w:rFonts w:ascii="Arial" w:hAnsi="Arial" w:cs="Arial"/>
                <w:b/>
                <w:bCs/>
                <w:sz w:val="16"/>
                <w:szCs w:val="16"/>
              </w:rPr>
            </w:pPr>
            <w:r w:rsidRPr="00813992">
              <w:rPr>
                <w:rFonts w:ascii="Arial" w:hAnsi="Arial" w:cs="Arial"/>
                <w:b/>
                <w:bCs/>
                <w:sz w:val="16"/>
                <w:szCs w:val="16"/>
              </w:rPr>
              <w:t>Escucho y hablo</w:t>
            </w:r>
          </w:p>
          <w:p w14:paraId="20D2AB3A" w14:textId="77777777" w:rsidR="00B02CB5" w:rsidRPr="00813992" w:rsidRDefault="00B02CB5" w:rsidP="00B02CB5">
            <w:pPr>
              <w:rPr>
                <w:rFonts w:ascii="Arial" w:hAnsi="Arial" w:cs="Arial"/>
                <w:sz w:val="16"/>
                <w:szCs w:val="16"/>
              </w:rPr>
            </w:pPr>
            <w:r w:rsidRPr="00813992">
              <w:rPr>
                <w:rFonts w:ascii="Arial" w:hAnsi="Arial" w:cs="Arial"/>
                <w:sz w:val="16"/>
                <w:szCs w:val="16"/>
              </w:rPr>
              <w:t>Exposición oral: la encuesta.</w:t>
            </w:r>
          </w:p>
          <w:p w14:paraId="4CFF83D8" w14:textId="77777777" w:rsidR="00B02CB5" w:rsidRPr="00813992" w:rsidRDefault="00B02CB5" w:rsidP="00B02CB5">
            <w:pPr>
              <w:spacing w:before="60"/>
              <w:rPr>
                <w:rFonts w:ascii="Arial" w:hAnsi="Arial" w:cs="Arial"/>
                <w:sz w:val="16"/>
                <w:szCs w:val="16"/>
              </w:rPr>
            </w:pPr>
            <w:r w:rsidRPr="00813992">
              <w:rPr>
                <w:rFonts w:ascii="Arial" w:hAnsi="Arial" w:cs="Arial"/>
                <w:b/>
                <w:sz w:val="16"/>
                <w:szCs w:val="16"/>
              </w:rPr>
              <w:t>Objetivo en acción</w:t>
            </w:r>
          </w:p>
          <w:p w14:paraId="0171E305" w14:textId="77777777" w:rsidR="00B02CB5" w:rsidRPr="00813992" w:rsidRDefault="00B02CB5" w:rsidP="00B02CB5">
            <w:pPr>
              <w:rPr>
                <w:rFonts w:ascii="Arial" w:eastAsia="Arial" w:hAnsi="Arial" w:cs="Arial"/>
                <w:b/>
                <w:sz w:val="16"/>
                <w:szCs w:val="16"/>
              </w:rPr>
            </w:pPr>
            <w:r w:rsidRPr="00813992">
              <w:rPr>
                <w:rFonts w:ascii="Arial" w:eastAsia="Arial" w:hAnsi="Arial" w:cs="Arial"/>
                <w:bCs/>
                <w:color w:val="000000" w:themeColor="text1"/>
                <w:sz w:val="16"/>
                <w:szCs w:val="16"/>
              </w:rPr>
              <w:t>Participación en la lluvia de ideas, en la recogida de información y en la explicación de usos responsables del agua</w:t>
            </w:r>
          </w:p>
        </w:tc>
      </w:tr>
      <w:tr w:rsidR="00B02CB5" w:rsidRPr="00813992" w14:paraId="00C6235B"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7F856E25" w14:textId="77777777" w:rsidR="00B02CB5" w:rsidRPr="00813992" w:rsidRDefault="00B02CB5" w:rsidP="00B02CB5">
            <w:pPr>
              <w:rPr>
                <w:rFonts w:ascii="Arial" w:eastAsia="Arial" w:hAnsi="Arial" w:cs="Arial"/>
                <w:b/>
                <w:sz w:val="16"/>
                <w:szCs w:val="16"/>
              </w:rPr>
            </w:pPr>
          </w:p>
        </w:tc>
        <w:tc>
          <w:tcPr>
            <w:tcW w:w="2835" w:type="dxa"/>
          </w:tcPr>
          <w:p w14:paraId="3CDF70F9"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3.2</w:t>
            </w:r>
            <w:r>
              <w:rPr>
                <w:rFonts w:ascii="Arial" w:hAnsi="Arial" w:cs="Arial"/>
                <w:sz w:val="16"/>
                <w:szCs w:val="16"/>
              </w:rPr>
              <w:t>.</w:t>
            </w:r>
            <w:r w:rsidRPr="00813992">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813992">
              <w:rPr>
                <w:rFonts w:ascii="Arial" w:hAnsi="Arial" w:cs="Arial"/>
                <w:sz w:val="16"/>
                <w:szCs w:val="16"/>
              </w:rPr>
              <w:t>lingüística y escucha activa para satisfacer diferentes necesidades comunicativas.</w:t>
            </w:r>
          </w:p>
        </w:tc>
        <w:tc>
          <w:tcPr>
            <w:tcW w:w="1559" w:type="dxa"/>
          </w:tcPr>
          <w:p w14:paraId="62FDD580"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CCL1, CCL3, CCL5, CP2, STEM1, CD2,</w:t>
            </w:r>
            <w:r>
              <w:rPr>
                <w:rFonts w:ascii="Arial" w:hAnsi="Arial" w:cs="Arial"/>
                <w:sz w:val="16"/>
                <w:szCs w:val="16"/>
                <w:lang w:val="en-US"/>
              </w:rPr>
              <w:t xml:space="preserve"> </w:t>
            </w:r>
            <w:r w:rsidRPr="00813992">
              <w:rPr>
                <w:rFonts w:ascii="Arial" w:hAnsi="Arial" w:cs="Arial"/>
                <w:sz w:val="16"/>
                <w:szCs w:val="16"/>
                <w:lang w:val="en-US"/>
              </w:rPr>
              <w:t>CD3, CPSAA1, CC2</w:t>
            </w:r>
          </w:p>
        </w:tc>
        <w:tc>
          <w:tcPr>
            <w:tcW w:w="2982" w:type="dxa"/>
            <w:vMerge/>
          </w:tcPr>
          <w:p w14:paraId="3EF46F8F" w14:textId="77777777" w:rsidR="00B02CB5" w:rsidRPr="00813992" w:rsidRDefault="00B02CB5" w:rsidP="00B02CB5">
            <w:pPr>
              <w:rPr>
                <w:rFonts w:ascii="Arial" w:eastAsia="Arial" w:hAnsi="Arial" w:cs="Arial"/>
                <w:b/>
                <w:sz w:val="16"/>
                <w:szCs w:val="16"/>
                <w:lang w:val="en-US"/>
              </w:rPr>
            </w:pPr>
          </w:p>
        </w:tc>
        <w:tc>
          <w:tcPr>
            <w:tcW w:w="1417" w:type="dxa"/>
            <w:vMerge/>
          </w:tcPr>
          <w:p w14:paraId="4268958B" w14:textId="77777777" w:rsidR="00B02CB5" w:rsidRPr="00813992" w:rsidRDefault="00B02CB5" w:rsidP="00B02CB5">
            <w:pPr>
              <w:ind w:left="113" w:hanging="113"/>
              <w:rPr>
                <w:rFonts w:ascii="Arial" w:eastAsia="Arial" w:hAnsi="Arial" w:cs="Arial"/>
                <w:b/>
                <w:sz w:val="16"/>
                <w:szCs w:val="16"/>
                <w:lang w:val="en-US"/>
              </w:rPr>
            </w:pPr>
          </w:p>
        </w:tc>
        <w:tc>
          <w:tcPr>
            <w:tcW w:w="1701" w:type="dxa"/>
            <w:vMerge/>
          </w:tcPr>
          <w:p w14:paraId="413DD21C" w14:textId="77777777" w:rsidR="00B02CB5" w:rsidRPr="00813992" w:rsidRDefault="00B02CB5" w:rsidP="00B02CB5">
            <w:pPr>
              <w:ind w:left="113" w:hanging="113"/>
              <w:rPr>
                <w:rFonts w:ascii="Arial" w:eastAsia="Arial" w:hAnsi="Arial" w:cs="Arial"/>
                <w:b/>
                <w:sz w:val="16"/>
                <w:szCs w:val="16"/>
                <w:lang w:val="en-US"/>
              </w:rPr>
            </w:pPr>
          </w:p>
        </w:tc>
        <w:tc>
          <w:tcPr>
            <w:tcW w:w="2467" w:type="dxa"/>
            <w:vMerge/>
          </w:tcPr>
          <w:p w14:paraId="7BB24320" w14:textId="77777777" w:rsidR="00B02CB5" w:rsidRPr="00813992" w:rsidRDefault="00B02CB5" w:rsidP="00B02CB5">
            <w:pPr>
              <w:rPr>
                <w:rFonts w:ascii="Arial" w:eastAsia="Arial" w:hAnsi="Arial" w:cs="Arial"/>
                <w:b/>
                <w:sz w:val="16"/>
                <w:szCs w:val="16"/>
                <w:lang w:val="en-US"/>
              </w:rPr>
            </w:pPr>
          </w:p>
        </w:tc>
      </w:tr>
      <w:tr w:rsidR="00B02CB5" w:rsidRPr="00813992" w14:paraId="6C29724B" w14:textId="77777777" w:rsidTr="00412840">
        <w:tblPrEx>
          <w:tblCellMar>
            <w:top w:w="0" w:type="dxa"/>
            <w:left w:w="87" w:type="dxa"/>
            <w:bottom w:w="0" w:type="dxa"/>
            <w:right w:w="108" w:type="dxa"/>
          </w:tblCellMar>
          <w:tblLook w:val="04A0" w:firstRow="1" w:lastRow="0" w:firstColumn="1" w:lastColumn="0" w:noHBand="0" w:noVBand="1"/>
        </w:tblPrEx>
        <w:trPr>
          <w:trHeight w:val="1531"/>
        </w:trPr>
        <w:tc>
          <w:tcPr>
            <w:tcW w:w="1502" w:type="dxa"/>
            <w:vMerge w:val="restart"/>
          </w:tcPr>
          <w:p w14:paraId="4C470FEE" w14:textId="77777777" w:rsidR="00B02CB5" w:rsidRPr="00813992" w:rsidRDefault="00B02CB5" w:rsidP="00B02CB5">
            <w:pPr>
              <w:rPr>
                <w:rFonts w:ascii="Arial" w:eastAsia="Arial" w:hAnsi="Arial" w:cs="Arial"/>
                <w:b/>
                <w:sz w:val="16"/>
                <w:szCs w:val="16"/>
              </w:rPr>
            </w:pPr>
            <w:r w:rsidRPr="00813992">
              <w:rPr>
                <w:rFonts w:ascii="Arial" w:hAnsi="Arial" w:cs="Arial"/>
                <w:color w:val="000000" w:themeColor="text1"/>
                <w:sz w:val="16"/>
                <w:szCs w:val="16"/>
              </w:rPr>
              <w:lastRenderedPageBreak/>
              <w:t>CE 4.</w:t>
            </w:r>
          </w:p>
        </w:tc>
        <w:tc>
          <w:tcPr>
            <w:tcW w:w="2835" w:type="dxa"/>
          </w:tcPr>
          <w:p w14:paraId="5D3B0E4D"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4.1</w:t>
            </w:r>
            <w:r>
              <w:rPr>
                <w:rFonts w:ascii="Arial" w:hAnsi="Arial" w:cs="Arial"/>
                <w:sz w:val="16"/>
                <w:szCs w:val="16"/>
              </w:rPr>
              <w:t>.</w:t>
            </w:r>
            <w:r w:rsidRPr="00813992">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813992">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813992">
              <w:rPr>
                <w:rFonts w:ascii="Arial" w:hAnsi="Arial" w:cs="Arial"/>
                <w:sz w:val="16"/>
                <w:szCs w:val="16"/>
              </w:rPr>
              <w:t>lectura para alcanzar la interpretación literal en la comprensión lectora.</w:t>
            </w:r>
          </w:p>
        </w:tc>
        <w:tc>
          <w:tcPr>
            <w:tcW w:w="1559" w:type="dxa"/>
          </w:tcPr>
          <w:p w14:paraId="3DA09A68"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CCL2, CCL3, CP2, STEM1, CD1,</w:t>
            </w:r>
            <w:r>
              <w:rPr>
                <w:rFonts w:ascii="Arial" w:hAnsi="Arial" w:cs="Arial"/>
                <w:sz w:val="16"/>
                <w:szCs w:val="16"/>
                <w:lang w:val="en-US"/>
              </w:rPr>
              <w:t xml:space="preserve"> </w:t>
            </w:r>
            <w:r w:rsidRPr="00813992">
              <w:rPr>
                <w:rFonts w:ascii="Arial" w:hAnsi="Arial" w:cs="Arial"/>
                <w:sz w:val="16"/>
                <w:szCs w:val="16"/>
                <w:lang w:val="en-US"/>
              </w:rPr>
              <w:t>CPSAA5</w:t>
            </w:r>
          </w:p>
        </w:tc>
        <w:tc>
          <w:tcPr>
            <w:tcW w:w="2982" w:type="dxa"/>
            <w:vMerge w:val="restart"/>
          </w:tcPr>
          <w:p w14:paraId="555059FA"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rPr>
            </w:pPr>
            <w:r w:rsidRPr="00813992">
              <w:rPr>
                <w:rFonts w:ascii="Arial" w:hAnsi="Arial" w:cs="Arial"/>
                <w:b/>
                <w:bCs/>
                <w:color w:val="000000" w:themeColor="text1"/>
                <w:sz w:val="16"/>
                <w:szCs w:val="16"/>
              </w:rPr>
              <w:t xml:space="preserve">II. </w:t>
            </w:r>
            <w:proofErr w:type="spellStart"/>
            <w:r w:rsidRPr="00813992">
              <w:rPr>
                <w:rFonts w:ascii="Arial" w:hAnsi="Arial" w:cs="Arial"/>
                <w:b/>
                <w:bCs/>
                <w:color w:val="000000" w:themeColor="text1"/>
                <w:sz w:val="16"/>
                <w:szCs w:val="16"/>
              </w:rPr>
              <w:t>COMUNICACIÓN</w:t>
            </w:r>
            <w:proofErr w:type="spellEnd"/>
          </w:p>
          <w:p w14:paraId="0698AFA1" w14:textId="77777777" w:rsidR="00B02CB5" w:rsidRPr="00813992" w:rsidRDefault="00B02CB5" w:rsidP="00B02CB5">
            <w:pPr>
              <w:rPr>
                <w:rFonts w:ascii="Arial" w:hAnsi="Arial" w:cs="Arial"/>
                <w:sz w:val="16"/>
                <w:szCs w:val="16"/>
              </w:rPr>
            </w:pPr>
            <w:r w:rsidRPr="00813992">
              <w:rPr>
                <w:rFonts w:ascii="Arial" w:hAnsi="Arial" w:cs="Arial"/>
                <w:b/>
                <w:bCs/>
                <w:sz w:val="16"/>
                <w:szCs w:val="16"/>
              </w:rPr>
              <w:t>2. Géneros discursivos</w:t>
            </w:r>
            <w:r w:rsidRPr="00813992">
              <w:rPr>
                <w:rFonts w:ascii="Arial" w:hAnsi="Arial" w:cs="Arial"/>
                <w:b/>
                <w:sz w:val="16"/>
                <w:szCs w:val="16"/>
              </w:rPr>
              <w:t>.</w:t>
            </w:r>
          </w:p>
          <w:p w14:paraId="2A9664DE" w14:textId="77777777" w:rsidR="00B02CB5" w:rsidRPr="00813992" w:rsidRDefault="00B02CB5" w:rsidP="00B02CB5">
            <w:pPr>
              <w:autoSpaceDE w:val="0"/>
              <w:autoSpaceDN w:val="0"/>
              <w:adjustRightInd w:val="0"/>
              <w:ind w:left="283" w:hanging="113"/>
              <w:rPr>
                <w:rFonts w:ascii="Arial" w:hAnsi="Arial" w:cs="Arial"/>
                <w:color w:val="FF0000"/>
                <w:sz w:val="16"/>
                <w:szCs w:val="16"/>
              </w:rPr>
            </w:pPr>
            <w:r w:rsidRPr="00813992">
              <w:rPr>
                <w:rFonts w:ascii="Arial" w:hAnsi="Arial" w:cs="Arial"/>
                <w:sz w:val="16"/>
                <w:szCs w:val="16"/>
              </w:rPr>
              <w:t>- Tipologías textuales: la nota.</w:t>
            </w:r>
          </w:p>
          <w:p w14:paraId="66A86705"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3. Procesos.</w:t>
            </w:r>
          </w:p>
          <w:p w14:paraId="65852ADE"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Comprensión lectora: </w:t>
            </w:r>
          </w:p>
          <w:p w14:paraId="40CA70BF"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Estrategias elementales de comprensión lectora antes, durante y después de la lectura. </w:t>
            </w:r>
          </w:p>
          <w:p w14:paraId="31543105"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Identificación de las ideas más relevantes e interpretación del sentido global. </w:t>
            </w:r>
          </w:p>
          <w:p w14:paraId="05E95A4C" w14:textId="77777777" w:rsidR="00B02CB5" w:rsidRPr="00813992" w:rsidRDefault="00B02CB5" w:rsidP="00B02CB5">
            <w:pPr>
              <w:ind w:left="266"/>
              <w:rPr>
                <w:rFonts w:ascii="Arial" w:eastAsia="Arial" w:hAnsi="Arial" w:cs="Arial"/>
                <w:b/>
                <w:sz w:val="16"/>
                <w:szCs w:val="16"/>
              </w:rPr>
            </w:pPr>
            <w:r w:rsidRPr="00813992">
              <w:rPr>
                <w:rFonts w:ascii="Arial" w:hAnsi="Arial" w:cs="Arial"/>
                <w:sz w:val="16"/>
                <w:szCs w:val="16"/>
              </w:rPr>
              <w:t xml:space="preserve">Identificación de elementos gráficos y </w:t>
            </w:r>
            <w:proofErr w:type="spellStart"/>
            <w:r w:rsidRPr="00813992">
              <w:rPr>
                <w:rFonts w:ascii="Arial" w:hAnsi="Arial" w:cs="Arial"/>
                <w:sz w:val="16"/>
                <w:szCs w:val="16"/>
              </w:rPr>
              <w:t>paratextuales</w:t>
            </w:r>
            <w:proofErr w:type="spellEnd"/>
            <w:r w:rsidRPr="00813992">
              <w:rPr>
                <w:rFonts w:ascii="Arial" w:hAnsi="Arial" w:cs="Arial"/>
                <w:sz w:val="16"/>
                <w:szCs w:val="16"/>
              </w:rPr>
              <w:t xml:space="preserve"> al servicio de la comprensión.</w:t>
            </w:r>
            <w:r w:rsidRPr="00813992">
              <w:rPr>
                <w:rFonts w:ascii="Arial" w:hAnsi="Arial" w:cs="Arial"/>
                <w:color w:val="FF0000"/>
                <w:sz w:val="16"/>
                <w:szCs w:val="16"/>
              </w:rPr>
              <w:t xml:space="preserve"> </w:t>
            </w:r>
          </w:p>
        </w:tc>
        <w:tc>
          <w:tcPr>
            <w:tcW w:w="1417" w:type="dxa"/>
            <w:vMerge w:val="restart"/>
          </w:tcPr>
          <w:p w14:paraId="6439C20A"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Observación sistemática</w:t>
            </w:r>
          </w:p>
        </w:tc>
        <w:tc>
          <w:tcPr>
            <w:tcW w:w="1701" w:type="dxa"/>
            <w:vMerge w:val="restart"/>
          </w:tcPr>
          <w:p w14:paraId="16D5EED3" w14:textId="77777777" w:rsidR="00B02CB5" w:rsidRPr="00813992" w:rsidRDefault="00B02CB5" w:rsidP="00B02CB5">
            <w:pPr>
              <w:widowControl w:val="0"/>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Rúbrica para evaluar la comprensión lectora (comprensión escrita). </w:t>
            </w:r>
          </w:p>
          <w:p w14:paraId="2837CB6D" w14:textId="77777777" w:rsidR="00B02CB5" w:rsidRPr="00813992" w:rsidRDefault="00B02CB5" w:rsidP="00B02CB5">
            <w:pPr>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Rúbrica para evaluar textos escritos.</w:t>
            </w:r>
          </w:p>
          <w:p w14:paraId="7F83E5F7" w14:textId="77777777" w:rsidR="00B02CB5" w:rsidRPr="00813992" w:rsidRDefault="00B02CB5" w:rsidP="00B02CB5">
            <w:pPr>
              <w:widowControl w:val="0"/>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Registro sobre la evolución de la ortografía durante el curso. </w:t>
            </w:r>
          </w:p>
        </w:tc>
        <w:tc>
          <w:tcPr>
            <w:tcW w:w="2467" w:type="dxa"/>
            <w:vMerge w:val="restart"/>
          </w:tcPr>
          <w:p w14:paraId="021A3EFA" w14:textId="77777777" w:rsidR="00B02CB5" w:rsidRPr="00813992" w:rsidRDefault="00B02CB5" w:rsidP="00B02CB5">
            <w:pPr>
              <w:rPr>
                <w:rFonts w:ascii="Arial" w:hAnsi="Arial" w:cs="Arial"/>
                <w:b/>
                <w:sz w:val="16"/>
                <w:szCs w:val="16"/>
              </w:rPr>
            </w:pPr>
            <w:r w:rsidRPr="00813992">
              <w:rPr>
                <w:rFonts w:ascii="Arial" w:hAnsi="Arial" w:cs="Arial"/>
                <w:b/>
                <w:sz w:val="16"/>
                <w:szCs w:val="16"/>
              </w:rPr>
              <w:t>Repaso las letras</w:t>
            </w:r>
          </w:p>
          <w:p w14:paraId="43EEB53E"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 xml:space="preserve">Leo </w:t>
            </w:r>
          </w:p>
          <w:p w14:paraId="37ABDCC0" w14:textId="77777777" w:rsidR="00B02CB5" w:rsidRPr="00813992" w:rsidRDefault="00B02CB5" w:rsidP="00B02CB5">
            <w:pPr>
              <w:rPr>
                <w:rFonts w:ascii="Arial" w:hAnsi="Arial" w:cs="Arial"/>
                <w:sz w:val="16"/>
                <w:szCs w:val="16"/>
              </w:rPr>
            </w:pPr>
            <w:r w:rsidRPr="00813992">
              <w:rPr>
                <w:rFonts w:ascii="Arial" w:hAnsi="Arial" w:cs="Arial"/>
                <w:sz w:val="16"/>
                <w:szCs w:val="16"/>
              </w:rPr>
              <w:t>El folleto</w:t>
            </w:r>
          </w:p>
          <w:p w14:paraId="57407855" w14:textId="77777777" w:rsidR="00B02CB5" w:rsidRPr="00813992" w:rsidRDefault="00B02CB5" w:rsidP="00B02CB5">
            <w:pPr>
              <w:rPr>
                <w:rFonts w:ascii="Arial" w:hAnsi="Arial" w:cs="Arial"/>
                <w:i/>
                <w:iCs/>
                <w:sz w:val="16"/>
                <w:szCs w:val="16"/>
              </w:rPr>
            </w:pPr>
            <w:r w:rsidRPr="00813992">
              <w:rPr>
                <w:rFonts w:ascii="Arial" w:hAnsi="Arial" w:cs="Arial"/>
                <w:i/>
                <w:iCs/>
                <w:sz w:val="16"/>
                <w:szCs w:val="16"/>
              </w:rPr>
              <w:t>El agua es un tesoro</w:t>
            </w:r>
          </w:p>
          <w:p w14:paraId="5F5532C3" w14:textId="77777777" w:rsidR="00B02CB5" w:rsidRPr="00813992" w:rsidRDefault="00B02CB5" w:rsidP="00B02CB5">
            <w:pPr>
              <w:spacing w:before="60"/>
              <w:rPr>
                <w:rFonts w:ascii="Arial" w:hAnsi="Arial" w:cs="Arial"/>
                <w:b/>
                <w:bCs/>
                <w:sz w:val="16"/>
                <w:szCs w:val="16"/>
              </w:rPr>
            </w:pPr>
            <w:r w:rsidRPr="00813992">
              <w:rPr>
                <w:rFonts w:ascii="Arial" w:hAnsi="Arial" w:cs="Arial"/>
                <w:b/>
                <w:bCs/>
                <w:sz w:val="16"/>
                <w:szCs w:val="16"/>
              </w:rPr>
              <w:t>Escribo</w:t>
            </w:r>
          </w:p>
          <w:p w14:paraId="62895388" w14:textId="77777777" w:rsidR="00B02CB5" w:rsidRPr="00813992" w:rsidRDefault="00B02CB5" w:rsidP="00B02CB5">
            <w:pPr>
              <w:rPr>
                <w:rFonts w:ascii="Arial" w:hAnsi="Arial" w:cs="Arial"/>
                <w:sz w:val="16"/>
                <w:szCs w:val="16"/>
              </w:rPr>
            </w:pPr>
            <w:r w:rsidRPr="00813992">
              <w:rPr>
                <w:rFonts w:ascii="Arial" w:hAnsi="Arial" w:cs="Arial"/>
                <w:sz w:val="16"/>
                <w:szCs w:val="16"/>
              </w:rPr>
              <w:t>El folleto</w:t>
            </w:r>
          </w:p>
          <w:p w14:paraId="49566970"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Juego de letras</w:t>
            </w:r>
          </w:p>
          <w:p w14:paraId="1317D025" w14:textId="77777777" w:rsidR="00B02CB5" w:rsidRPr="00813992" w:rsidRDefault="00B02CB5" w:rsidP="00B02CB5">
            <w:pPr>
              <w:rPr>
                <w:rFonts w:ascii="Arial" w:hAnsi="Arial" w:cs="Arial"/>
                <w:sz w:val="16"/>
                <w:szCs w:val="16"/>
              </w:rPr>
            </w:pPr>
            <w:r w:rsidRPr="00813992">
              <w:rPr>
                <w:rFonts w:ascii="Arial" w:hAnsi="Arial" w:cs="Arial"/>
                <w:sz w:val="16"/>
                <w:szCs w:val="16"/>
              </w:rPr>
              <w:t>El caligrama</w:t>
            </w:r>
          </w:p>
          <w:p w14:paraId="1398E8D8"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El cartel</w:t>
            </w:r>
          </w:p>
        </w:tc>
      </w:tr>
      <w:tr w:rsidR="00B02CB5" w:rsidRPr="00813992" w14:paraId="57635245"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0D12A08F" w14:textId="77777777" w:rsidR="00B02CB5" w:rsidRPr="00813992" w:rsidRDefault="00B02CB5" w:rsidP="00B02CB5">
            <w:pPr>
              <w:rPr>
                <w:rFonts w:ascii="Arial" w:hAnsi="Arial" w:cs="Arial"/>
                <w:color w:val="000000" w:themeColor="text1"/>
                <w:sz w:val="16"/>
                <w:szCs w:val="16"/>
              </w:rPr>
            </w:pPr>
          </w:p>
        </w:tc>
        <w:tc>
          <w:tcPr>
            <w:tcW w:w="2835" w:type="dxa"/>
          </w:tcPr>
          <w:p w14:paraId="1EA6446D" w14:textId="77777777" w:rsidR="00B02CB5" w:rsidRPr="00813992" w:rsidRDefault="00B02CB5" w:rsidP="00B02CB5">
            <w:pPr>
              <w:rPr>
                <w:rFonts w:ascii="Arial" w:hAnsi="Arial" w:cs="Arial"/>
                <w:sz w:val="16"/>
                <w:szCs w:val="16"/>
              </w:rPr>
            </w:pPr>
            <w:r w:rsidRPr="00813992">
              <w:rPr>
                <w:rFonts w:ascii="Arial" w:hAnsi="Arial" w:cs="Arial"/>
                <w:sz w:val="16"/>
                <w:szCs w:val="16"/>
              </w:rPr>
              <w:t>4.2</w:t>
            </w:r>
            <w:r>
              <w:rPr>
                <w:rFonts w:ascii="Arial" w:hAnsi="Arial" w:cs="Arial"/>
                <w:sz w:val="16"/>
                <w:szCs w:val="16"/>
              </w:rPr>
              <w:t>.</w:t>
            </w:r>
            <w:r w:rsidRPr="00813992">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559" w:type="dxa"/>
          </w:tcPr>
          <w:p w14:paraId="6B9BBF18" w14:textId="77777777" w:rsidR="00B02CB5" w:rsidRPr="00813992" w:rsidRDefault="00B02CB5" w:rsidP="00B02CB5">
            <w:pPr>
              <w:rPr>
                <w:rFonts w:ascii="Arial" w:hAnsi="Arial" w:cs="Arial"/>
                <w:sz w:val="16"/>
                <w:szCs w:val="16"/>
                <w:lang w:val="en-US"/>
              </w:rPr>
            </w:pPr>
            <w:r w:rsidRPr="00813992">
              <w:rPr>
                <w:rFonts w:ascii="Arial" w:hAnsi="Arial" w:cs="Arial"/>
                <w:sz w:val="16"/>
                <w:szCs w:val="16"/>
                <w:lang w:val="en-US"/>
              </w:rPr>
              <w:t>CCL2, CCL3, CCL5, CP2, STEM1, CD1, CPSAA4, CPSAA5</w:t>
            </w:r>
          </w:p>
        </w:tc>
        <w:tc>
          <w:tcPr>
            <w:tcW w:w="2982" w:type="dxa"/>
            <w:vMerge/>
          </w:tcPr>
          <w:p w14:paraId="50FEF015"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lang w:val="en-US"/>
              </w:rPr>
            </w:pPr>
          </w:p>
        </w:tc>
        <w:tc>
          <w:tcPr>
            <w:tcW w:w="1417" w:type="dxa"/>
            <w:vMerge/>
          </w:tcPr>
          <w:p w14:paraId="5F4D32EA" w14:textId="77777777" w:rsidR="00B02CB5" w:rsidRPr="00813992" w:rsidRDefault="00B02CB5" w:rsidP="00B02CB5">
            <w:pPr>
              <w:ind w:left="113" w:hanging="113"/>
              <w:rPr>
                <w:rFonts w:ascii="Arial" w:eastAsia="Arial" w:hAnsi="Arial" w:cs="Arial"/>
                <w:bCs/>
                <w:color w:val="000000"/>
                <w:sz w:val="16"/>
                <w:szCs w:val="16"/>
                <w:lang w:val="en-US"/>
              </w:rPr>
            </w:pPr>
          </w:p>
        </w:tc>
        <w:tc>
          <w:tcPr>
            <w:tcW w:w="1701" w:type="dxa"/>
            <w:vMerge/>
          </w:tcPr>
          <w:p w14:paraId="2FA71A51" w14:textId="77777777" w:rsidR="00B02CB5" w:rsidRPr="00813992" w:rsidRDefault="00B02CB5" w:rsidP="00B02CB5">
            <w:pPr>
              <w:ind w:left="113" w:hanging="113"/>
              <w:rPr>
                <w:rFonts w:ascii="Arial" w:eastAsia="Arial" w:hAnsi="Arial" w:cs="Arial"/>
                <w:b/>
                <w:sz w:val="16"/>
                <w:szCs w:val="16"/>
                <w:lang w:val="en-US"/>
              </w:rPr>
            </w:pPr>
          </w:p>
        </w:tc>
        <w:tc>
          <w:tcPr>
            <w:tcW w:w="2467" w:type="dxa"/>
            <w:vMerge/>
          </w:tcPr>
          <w:p w14:paraId="38A97110" w14:textId="77777777" w:rsidR="00B02CB5" w:rsidRPr="00813992" w:rsidRDefault="00B02CB5" w:rsidP="00B02CB5">
            <w:pPr>
              <w:rPr>
                <w:rFonts w:ascii="Arial" w:eastAsia="Arial" w:hAnsi="Arial" w:cs="Arial"/>
                <w:b/>
                <w:sz w:val="16"/>
                <w:szCs w:val="16"/>
                <w:lang w:val="en-US"/>
              </w:rPr>
            </w:pPr>
          </w:p>
        </w:tc>
      </w:tr>
      <w:tr w:rsidR="00B02CB5" w:rsidRPr="00813992" w14:paraId="70D2EBC9"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18580AA5" w14:textId="77777777" w:rsidR="00B02CB5" w:rsidRPr="00813992" w:rsidRDefault="00B02CB5" w:rsidP="00B02CB5">
            <w:pPr>
              <w:rPr>
                <w:rFonts w:ascii="Arial" w:eastAsia="Arial" w:hAnsi="Arial" w:cs="Arial"/>
                <w:b/>
                <w:sz w:val="16"/>
                <w:szCs w:val="16"/>
              </w:rPr>
            </w:pPr>
            <w:r w:rsidRPr="00813992">
              <w:rPr>
                <w:rFonts w:ascii="Arial" w:hAnsi="Arial" w:cs="Arial"/>
                <w:color w:val="000000" w:themeColor="text1"/>
                <w:sz w:val="16"/>
                <w:szCs w:val="16"/>
              </w:rPr>
              <w:t xml:space="preserve">CE 5. </w:t>
            </w:r>
          </w:p>
        </w:tc>
        <w:tc>
          <w:tcPr>
            <w:tcW w:w="2835" w:type="dxa"/>
          </w:tcPr>
          <w:p w14:paraId="049D0CCC"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5.1</w:t>
            </w:r>
            <w:r>
              <w:rPr>
                <w:rFonts w:ascii="Arial" w:hAnsi="Arial" w:cs="Arial"/>
                <w:sz w:val="16"/>
                <w:szCs w:val="16"/>
              </w:rPr>
              <w:t>.</w:t>
            </w:r>
            <w:r w:rsidRPr="00813992">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813992">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813992">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813992">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813992">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813992">
              <w:rPr>
                <w:rFonts w:ascii="Arial" w:hAnsi="Arial" w:cs="Arial"/>
                <w:sz w:val="16"/>
                <w:szCs w:val="16"/>
              </w:rPr>
              <w:t>pensamientos, experiencias y emociones.</w:t>
            </w:r>
          </w:p>
        </w:tc>
        <w:tc>
          <w:tcPr>
            <w:tcW w:w="1559" w:type="dxa"/>
          </w:tcPr>
          <w:p w14:paraId="1800B212"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CCL1, CCL3, CCL5, STEM1, CD2, CD3, CPSAA5, CC2</w:t>
            </w:r>
          </w:p>
        </w:tc>
        <w:tc>
          <w:tcPr>
            <w:tcW w:w="2982" w:type="dxa"/>
          </w:tcPr>
          <w:p w14:paraId="6DBC2CB6"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rPr>
            </w:pPr>
            <w:r w:rsidRPr="00813992">
              <w:rPr>
                <w:rFonts w:ascii="Arial" w:hAnsi="Arial" w:cs="Arial"/>
                <w:b/>
                <w:bCs/>
                <w:color w:val="000000" w:themeColor="text1"/>
                <w:sz w:val="16"/>
                <w:szCs w:val="16"/>
              </w:rPr>
              <w:t xml:space="preserve">II. </w:t>
            </w:r>
            <w:proofErr w:type="spellStart"/>
            <w:r w:rsidRPr="00813992">
              <w:rPr>
                <w:rFonts w:ascii="Arial" w:hAnsi="Arial" w:cs="Arial"/>
                <w:b/>
                <w:bCs/>
                <w:color w:val="000000" w:themeColor="text1"/>
                <w:sz w:val="16"/>
                <w:szCs w:val="16"/>
              </w:rPr>
              <w:t>COMUNICACIÓN</w:t>
            </w:r>
            <w:proofErr w:type="spellEnd"/>
          </w:p>
          <w:p w14:paraId="670C2997" w14:textId="77777777" w:rsidR="00B02CB5" w:rsidRPr="00813992" w:rsidRDefault="00B02CB5" w:rsidP="00B02CB5">
            <w:pPr>
              <w:rPr>
                <w:rFonts w:ascii="Arial" w:hAnsi="Arial" w:cs="Arial"/>
                <w:sz w:val="16"/>
                <w:szCs w:val="16"/>
              </w:rPr>
            </w:pPr>
            <w:r w:rsidRPr="00813992">
              <w:rPr>
                <w:rFonts w:ascii="Arial" w:hAnsi="Arial" w:cs="Arial"/>
                <w:b/>
                <w:bCs/>
                <w:sz w:val="16"/>
                <w:szCs w:val="16"/>
              </w:rPr>
              <w:t>2. Géneros discursivos.</w:t>
            </w:r>
          </w:p>
          <w:p w14:paraId="58A48036"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Propiedades textuales: estrategias elementales para la coherencia y la cohesión. </w:t>
            </w:r>
          </w:p>
          <w:p w14:paraId="39D78936"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Géneros discursivos propios del ámbito personal y educativo. Contenido y forma.</w:t>
            </w:r>
          </w:p>
          <w:p w14:paraId="1CB79E2F"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3. Procesos.</w:t>
            </w:r>
          </w:p>
          <w:p w14:paraId="4B3C2214"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Producción escrita: </w:t>
            </w:r>
          </w:p>
          <w:p w14:paraId="5CF42B29" w14:textId="77777777" w:rsidR="00B02CB5" w:rsidRPr="00813992" w:rsidRDefault="00B02CB5" w:rsidP="00B02CB5">
            <w:pPr>
              <w:ind w:left="266"/>
              <w:rPr>
                <w:rFonts w:ascii="Arial" w:eastAsia="Arial" w:hAnsi="Arial" w:cs="Arial"/>
                <w:b/>
                <w:sz w:val="16"/>
                <w:szCs w:val="16"/>
              </w:rPr>
            </w:pPr>
            <w:r w:rsidRPr="00813992">
              <w:rPr>
                <w:rFonts w:ascii="Arial" w:hAnsi="Arial" w:cs="Arial"/>
                <w:sz w:val="16"/>
                <w:szCs w:val="16"/>
              </w:rPr>
              <w:t>Convenciones del código escrito y ortografía natural.</w:t>
            </w:r>
            <w:r w:rsidRPr="00813992">
              <w:rPr>
                <w:rFonts w:ascii="Arial" w:hAnsi="Arial" w:cs="Arial"/>
                <w:color w:val="FF0000"/>
                <w:sz w:val="16"/>
                <w:szCs w:val="16"/>
              </w:rPr>
              <w:t xml:space="preserve"> </w:t>
            </w:r>
          </w:p>
        </w:tc>
        <w:tc>
          <w:tcPr>
            <w:tcW w:w="1417" w:type="dxa"/>
          </w:tcPr>
          <w:p w14:paraId="1E28B231" w14:textId="77777777" w:rsidR="00B02CB5" w:rsidRPr="00813992" w:rsidRDefault="00B02CB5" w:rsidP="00B02CB5">
            <w:pPr>
              <w:ind w:left="113" w:hanging="113"/>
              <w:rPr>
                <w:rFonts w:ascii="Arial" w:eastAsia="Arial" w:hAnsi="Arial" w:cs="Arial"/>
                <w:bCs/>
                <w:color w:val="000000"/>
                <w:sz w:val="16"/>
                <w:szCs w:val="16"/>
              </w:rPr>
            </w:pPr>
            <w:r w:rsidRPr="00813992">
              <w:rPr>
                <w:rFonts w:ascii="Arial" w:eastAsia="Arial" w:hAnsi="Arial" w:cs="Arial"/>
                <w:bCs/>
                <w:color w:val="000000"/>
                <w:sz w:val="16"/>
                <w:szCs w:val="16"/>
              </w:rPr>
              <w:t>- Observación sistemática</w:t>
            </w:r>
          </w:p>
          <w:p w14:paraId="1A48C3AA"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Análisis de producciones</w:t>
            </w:r>
          </w:p>
        </w:tc>
        <w:tc>
          <w:tcPr>
            <w:tcW w:w="1701" w:type="dxa"/>
          </w:tcPr>
          <w:p w14:paraId="74871DA2" w14:textId="77777777" w:rsidR="00B02CB5" w:rsidRPr="00813992" w:rsidRDefault="00B02CB5" w:rsidP="00B02CB5">
            <w:pPr>
              <w:ind w:left="113" w:hanging="113"/>
              <w:rPr>
                <w:rFonts w:ascii="Arial" w:eastAsia="Arial" w:hAnsi="Arial" w:cs="Arial"/>
                <w:color w:val="000000" w:themeColor="text1"/>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Rúbrica para evaluar textos escritos.</w:t>
            </w:r>
          </w:p>
          <w:p w14:paraId="7E88B7A0" w14:textId="77777777" w:rsidR="00B02CB5" w:rsidRPr="00813992" w:rsidRDefault="00B02CB5" w:rsidP="00B02CB5">
            <w:pPr>
              <w:widowControl w:val="0"/>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 xml:space="preserve">Registro sobre la evolución de la ortografía durante el curso. </w:t>
            </w:r>
          </w:p>
        </w:tc>
        <w:tc>
          <w:tcPr>
            <w:tcW w:w="2467" w:type="dxa"/>
          </w:tcPr>
          <w:p w14:paraId="5DF964FE" w14:textId="77777777" w:rsidR="00B02CB5" w:rsidRPr="00813992" w:rsidRDefault="00B02CB5" w:rsidP="00B02CB5">
            <w:pPr>
              <w:rPr>
                <w:rFonts w:ascii="Arial" w:hAnsi="Arial" w:cs="Arial"/>
                <w:b/>
                <w:sz w:val="16"/>
                <w:szCs w:val="16"/>
              </w:rPr>
            </w:pPr>
            <w:r w:rsidRPr="00813992">
              <w:rPr>
                <w:rFonts w:ascii="Arial" w:hAnsi="Arial" w:cs="Arial"/>
                <w:b/>
                <w:sz w:val="16"/>
                <w:szCs w:val="16"/>
              </w:rPr>
              <w:t>Repaso las letras</w:t>
            </w:r>
          </w:p>
          <w:p w14:paraId="43A44575"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Leo</w:t>
            </w:r>
          </w:p>
          <w:p w14:paraId="10096389" w14:textId="77777777" w:rsidR="00B02CB5" w:rsidRPr="00813992" w:rsidRDefault="00B02CB5" w:rsidP="00B02CB5">
            <w:pPr>
              <w:rPr>
                <w:rFonts w:ascii="Arial" w:hAnsi="Arial" w:cs="Arial"/>
                <w:sz w:val="16"/>
                <w:szCs w:val="16"/>
              </w:rPr>
            </w:pPr>
            <w:r w:rsidRPr="00813992">
              <w:rPr>
                <w:rFonts w:ascii="Arial" w:hAnsi="Arial" w:cs="Arial"/>
                <w:sz w:val="16"/>
                <w:szCs w:val="16"/>
              </w:rPr>
              <w:t>El folleto: El agua es un tesoro.</w:t>
            </w:r>
          </w:p>
          <w:p w14:paraId="533C43ED" w14:textId="77777777" w:rsidR="00B02CB5" w:rsidRPr="00813992" w:rsidRDefault="00B02CB5" w:rsidP="00B02CB5">
            <w:pPr>
              <w:spacing w:before="60"/>
              <w:rPr>
                <w:rFonts w:ascii="Arial" w:hAnsi="Arial" w:cs="Arial"/>
                <w:b/>
                <w:bCs/>
                <w:sz w:val="16"/>
                <w:szCs w:val="16"/>
              </w:rPr>
            </w:pPr>
            <w:r w:rsidRPr="00813992">
              <w:rPr>
                <w:rFonts w:ascii="Arial" w:hAnsi="Arial" w:cs="Arial"/>
                <w:b/>
                <w:bCs/>
                <w:sz w:val="16"/>
                <w:szCs w:val="16"/>
              </w:rPr>
              <w:t>Escribo</w:t>
            </w:r>
          </w:p>
          <w:p w14:paraId="4A06CE0A" w14:textId="77777777" w:rsidR="00B02CB5" w:rsidRPr="00813992" w:rsidRDefault="00B02CB5" w:rsidP="00B02CB5">
            <w:pPr>
              <w:rPr>
                <w:rFonts w:ascii="Arial" w:hAnsi="Arial" w:cs="Arial"/>
                <w:sz w:val="16"/>
                <w:szCs w:val="16"/>
              </w:rPr>
            </w:pPr>
            <w:r w:rsidRPr="00813992">
              <w:rPr>
                <w:rFonts w:ascii="Arial" w:hAnsi="Arial" w:cs="Arial"/>
                <w:sz w:val="16"/>
                <w:szCs w:val="16"/>
              </w:rPr>
              <w:t>El folleto</w:t>
            </w:r>
          </w:p>
          <w:p w14:paraId="021B218A"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Conozco mi lengua</w:t>
            </w:r>
          </w:p>
          <w:p w14:paraId="65E25EAE" w14:textId="77777777" w:rsidR="00B02CB5" w:rsidRPr="00813992" w:rsidRDefault="00B02CB5" w:rsidP="00B02CB5">
            <w:pPr>
              <w:rPr>
                <w:rFonts w:ascii="Arial" w:hAnsi="Arial" w:cs="Arial"/>
                <w:sz w:val="16"/>
                <w:szCs w:val="16"/>
              </w:rPr>
            </w:pPr>
            <w:r w:rsidRPr="00813992">
              <w:rPr>
                <w:rFonts w:ascii="Arial" w:hAnsi="Arial" w:cs="Arial"/>
                <w:sz w:val="16"/>
                <w:szCs w:val="16"/>
              </w:rPr>
              <w:t>Actividades de contenidos léxicos, gramaticales y de ortografía</w:t>
            </w:r>
          </w:p>
          <w:p w14:paraId="38573838"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Juego de letras</w:t>
            </w:r>
          </w:p>
          <w:p w14:paraId="05148241" w14:textId="77777777" w:rsidR="00B02CB5" w:rsidRPr="00813992" w:rsidRDefault="00B02CB5" w:rsidP="00B02CB5">
            <w:pPr>
              <w:rPr>
                <w:rFonts w:ascii="Arial" w:hAnsi="Arial" w:cs="Arial"/>
                <w:sz w:val="16"/>
                <w:szCs w:val="16"/>
              </w:rPr>
            </w:pPr>
            <w:r w:rsidRPr="00813992">
              <w:rPr>
                <w:rFonts w:ascii="Arial" w:hAnsi="Arial" w:cs="Arial"/>
                <w:sz w:val="16"/>
                <w:szCs w:val="16"/>
              </w:rPr>
              <w:t>El caligrama</w:t>
            </w:r>
          </w:p>
          <w:p w14:paraId="7ED5BD25" w14:textId="77777777" w:rsidR="00B02CB5" w:rsidRPr="00813992" w:rsidRDefault="00B02CB5" w:rsidP="00B02CB5">
            <w:pPr>
              <w:rPr>
                <w:rFonts w:ascii="Arial" w:hAnsi="Arial" w:cs="Arial"/>
                <w:sz w:val="16"/>
                <w:szCs w:val="16"/>
              </w:rPr>
            </w:pPr>
            <w:r w:rsidRPr="00813992">
              <w:rPr>
                <w:rFonts w:ascii="Arial" w:hAnsi="Arial" w:cs="Arial"/>
                <w:sz w:val="16"/>
                <w:szCs w:val="16"/>
              </w:rPr>
              <w:t>El cartel</w:t>
            </w:r>
          </w:p>
          <w:p w14:paraId="68C623DC"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Portfolio</w:t>
            </w:r>
          </w:p>
          <w:p w14:paraId="145A8CA9"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¿Qué he aprendido?</w:t>
            </w:r>
            <w:r w:rsidRPr="00813992">
              <w:rPr>
                <w:rFonts w:ascii="Arial" w:eastAsia="Arial" w:hAnsi="Arial" w:cs="Arial"/>
                <w:b/>
                <w:sz w:val="16"/>
                <w:szCs w:val="16"/>
              </w:rPr>
              <w:t xml:space="preserve"> </w:t>
            </w:r>
          </w:p>
        </w:tc>
      </w:tr>
      <w:tr w:rsidR="00B02CB5" w:rsidRPr="00813992" w14:paraId="0E60642A"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66AC674B" w14:textId="77777777" w:rsidR="00B02CB5" w:rsidRPr="00813992" w:rsidRDefault="00B02CB5" w:rsidP="00B02CB5">
            <w:pPr>
              <w:rPr>
                <w:rFonts w:ascii="Arial" w:eastAsia="Arial" w:hAnsi="Arial" w:cs="Arial"/>
                <w:b/>
                <w:sz w:val="16"/>
                <w:szCs w:val="16"/>
              </w:rPr>
            </w:pPr>
            <w:r w:rsidRPr="00813992">
              <w:rPr>
                <w:rFonts w:ascii="Arial" w:hAnsi="Arial" w:cs="Arial"/>
                <w:color w:val="000000" w:themeColor="text1"/>
                <w:sz w:val="16"/>
                <w:szCs w:val="16"/>
              </w:rPr>
              <w:t xml:space="preserve">CE 7. </w:t>
            </w:r>
          </w:p>
        </w:tc>
        <w:tc>
          <w:tcPr>
            <w:tcW w:w="2835" w:type="dxa"/>
          </w:tcPr>
          <w:p w14:paraId="7F038A06"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7.1</w:t>
            </w:r>
            <w:r>
              <w:rPr>
                <w:rFonts w:ascii="Arial" w:hAnsi="Arial" w:cs="Arial"/>
                <w:sz w:val="16"/>
                <w:szCs w:val="16"/>
              </w:rPr>
              <w:t>.</w:t>
            </w:r>
            <w:r w:rsidRPr="00813992">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813992">
              <w:rPr>
                <w:rFonts w:ascii="Arial" w:hAnsi="Arial" w:cs="Arial"/>
                <w:sz w:val="16"/>
                <w:szCs w:val="16"/>
              </w:rPr>
              <w:t>con criterio propio, para comenzar la construcción y enriquecimiento de su identidad lectora.</w:t>
            </w:r>
          </w:p>
        </w:tc>
        <w:tc>
          <w:tcPr>
            <w:tcW w:w="1559" w:type="dxa"/>
          </w:tcPr>
          <w:p w14:paraId="45D309F5"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CCL4, CPSAA1, CCEC1, CCEC2</w:t>
            </w:r>
          </w:p>
        </w:tc>
        <w:tc>
          <w:tcPr>
            <w:tcW w:w="2982" w:type="dxa"/>
            <w:vMerge w:val="restart"/>
          </w:tcPr>
          <w:p w14:paraId="4C31C68F" w14:textId="77777777" w:rsidR="00B02CB5" w:rsidRPr="00813992" w:rsidRDefault="00B02CB5" w:rsidP="00B02CB5">
            <w:pPr>
              <w:pStyle w:val="Default"/>
              <w:suppressAutoHyphens/>
              <w:autoSpaceDE/>
              <w:autoSpaceDN/>
              <w:adjustRightInd/>
              <w:spacing w:after="60"/>
              <w:rPr>
                <w:rFonts w:ascii="Arial" w:hAnsi="Arial" w:cs="Arial"/>
                <w:b/>
                <w:bCs/>
                <w:sz w:val="16"/>
                <w:szCs w:val="16"/>
              </w:rPr>
            </w:pPr>
            <w:r w:rsidRPr="00813992">
              <w:rPr>
                <w:rFonts w:ascii="Arial" w:hAnsi="Arial" w:cs="Arial"/>
                <w:b/>
                <w:bCs/>
                <w:color w:val="000000" w:themeColor="text1"/>
                <w:sz w:val="16"/>
                <w:szCs w:val="16"/>
              </w:rPr>
              <w:t>III</w:t>
            </w:r>
            <w:r w:rsidRPr="00813992">
              <w:rPr>
                <w:rFonts w:ascii="Arial" w:hAnsi="Arial" w:cs="Arial"/>
                <w:b/>
                <w:bCs/>
                <w:sz w:val="16"/>
                <w:szCs w:val="16"/>
              </w:rPr>
              <w:t xml:space="preserve">. </w:t>
            </w:r>
            <w:proofErr w:type="spellStart"/>
            <w:r w:rsidRPr="00813992">
              <w:rPr>
                <w:rFonts w:ascii="Arial" w:hAnsi="Arial" w:cs="Arial"/>
                <w:b/>
                <w:bCs/>
                <w:sz w:val="16"/>
                <w:szCs w:val="16"/>
              </w:rPr>
              <w:t>EDUCACIÓN</w:t>
            </w:r>
            <w:proofErr w:type="spellEnd"/>
            <w:r w:rsidRPr="00813992">
              <w:rPr>
                <w:rFonts w:ascii="Arial" w:hAnsi="Arial" w:cs="Arial"/>
                <w:b/>
                <w:bCs/>
                <w:sz w:val="16"/>
                <w:szCs w:val="16"/>
              </w:rPr>
              <w:t xml:space="preserve"> LITERARIA </w:t>
            </w:r>
          </w:p>
          <w:p w14:paraId="2C9B2B86" w14:textId="77777777" w:rsidR="00B02CB5" w:rsidRPr="00813992" w:rsidRDefault="00B02CB5" w:rsidP="00B02CB5">
            <w:pPr>
              <w:ind w:left="113" w:hanging="113"/>
              <w:rPr>
                <w:rFonts w:ascii="Arial" w:eastAsia="Arial" w:hAnsi="Arial" w:cs="Arial"/>
                <w:b/>
                <w:sz w:val="16"/>
                <w:szCs w:val="16"/>
              </w:rPr>
            </w:pPr>
            <w:r w:rsidRPr="00813992">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417" w:type="dxa"/>
            <w:vMerge w:val="restart"/>
          </w:tcPr>
          <w:p w14:paraId="57E189C5"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Observación sistemática</w:t>
            </w:r>
          </w:p>
        </w:tc>
        <w:tc>
          <w:tcPr>
            <w:tcW w:w="1701" w:type="dxa"/>
            <w:vMerge w:val="restart"/>
          </w:tcPr>
          <w:p w14:paraId="026F3F75" w14:textId="77777777" w:rsidR="00B02CB5" w:rsidRPr="00813992" w:rsidRDefault="00B02CB5" w:rsidP="00B02CB5">
            <w:pPr>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Rúbrica para evaluar textos escritos.</w:t>
            </w:r>
          </w:p>
        </w:tc>
        <w:tc>
          <w:tcPr>
            <w:tcW w:w="2467" w:type="dxa"/>
            <w:vMerge w:val="restart"/>
          </w:tcPr>
          <w:p w14:paraId="00E22CC5" w14:textId="77777777" w:rsidR="00B02CB5" w:rsidRPr="00813992" w:rsidRDefault="00B02CB5" w:rsidP="00B02CB5">
            <w:pPr>
              <w:rPr>
                <w:rFonts w:ascii="Arial" w:hAnsi="Arial" w:cs="Arial"/>
                <w:b/>
                <w:bCs/>
                <w:sz w:val="16"/>
                <w:szCs w:val="16"/>
              </w:rPr>
            </w:pPr>
            <w:r w:rsidRPr="00813992">
              <w:rPr>
                <w:rFonts w:ascii="Arial" w:hAnsi="Arial" w:cs="Arial"/>
                <w:b/>
                <w:bCs/>
                <w:sz w:val="16"/>
                <w:szCs w:val="16"/>
              </w:rPr>
              <w:t>Leo</w:t>
            </w:r>
          </w:p>
          <w:p w14:paraId="7FDC3D0F" w14:textId="77777777" w:rsidR="00B02CB5" w:rsidRPr="00813992" w:rsidRDefault="00B02CB5" w:rsidP="00B02CB5">
            <w:pPr>
              <w:rPr>
                <w:rFonts w:ascii="Arial" w:hAnsi="Arial" w:cs="Arial"/>
                <w:sz w:val="16"/>
                <w:szCs w:val="16"/>
              </w:rPr>
            </w:pPr>
            <w:r w:rsidRPr="00813992">
              <w:rPr>
                <w:rFonts w:ascii="Arial" w:hAnsi="Arial" w:cs="Arial"/>
                <w:sz w:val="16"/>
                <w:szCs w:val="16"/>
              </w:rPr>
              <w:t xml:space="preserve">Leer juntos: </w:t>
            </w:r>
            <w:r w:rsidRPr="00813992">
              <w:rPr>
                <w:rFonts w:ascii="Arial" w:hAnsi="Arial" w:cs="Arial"/>
                <w:iCs/>
                <w:sz w:val="16"/>
                <w:szCs w:val="16"/>
              </w:rPr>
              <w:t>el folleto.</w:t>
            </w:r>
          </w:p>
          <w:p w14:paraId="3F1F61D4"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Juego de letras</w:t>
            </w:r>
          </w:p>
          <w:p w14:paraId="31F8D2B7" w14:textId="77777777" w:rsidR="00B02CB5" w:rsidRPr="00813992" w:rsidRDefault="00B02CB5" w:rsidP="00B02CB5">
            <w:pPr>
              <w:rPr>
                <w:rFonts w:ascii="Arial" w:hAnsi="Arial" w:cs="Arial"/>
                <w:sz w:val="16"/>
                <w:szCs w:val="16"/>
              </w:rPr>
            </w:pPr>
            <w:r w:rsidRPr="00813992">
              <w:rPr>
                <w:rFonts w:ascii="Arial" w:hAnsi="Arial" w:cs="Arial"/>
                <w:sz w:val="16"/>
                <w:szCs w:val="16"/>
              </w:rPr>
              <w:t>El caligrama</w:t>
            </w:r>
          </w:p>
          <w:p w14:paraId="31B88202"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El cartel</w:t>
            </w:r>
          </w:p>
        </w:tc>
      </w:tr>
      <w:tr w:rsidR="00B02CB5" w:rsidRPr="00813992" w14:paraId="0047FDDC"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22EF6624" w14:textId="77777777" w:rsidR="00B02CB5" w:rsidRPr="00813992" w:rsidRDefault="00B02CB5" w:rsidP="00B02CB5">
            <w:pPr>
              <w:rPr>
                <w:rFonts w:ascii="Arial" w:hAnsi="Arial" w:cs="Arial"/>
                <w:color w:val="000000" w:themeColor="text1"/>
                <w:sz w:val="16"/>
                <w:szCs w:val="16"/>
              </w:rPr>
            </w:pPr>
          </w:p>
        </w:tc>
        <w:tc>
          <w:tcPr>
            <w:tcW w:w="2835" w:type="dxa"/>
          </w:tcPr>
          <w:p w14:paraId="552E4679" w14:textId="77777777" w:rsidR="00B02CB5" w:rsidRPr="00813992" w:rsidRDefault="00B02CB5" w:rsidP="00B02CB5">
            <w:pPr>
              <w:rPr>
                <w:rFonts w:ascii="Arial" w:hAnsi="Arial" w:cs="Arial"/>
                <w:sz w:val="16"/>
                <w:szCs w:val="16"/>
              </w:rPr>
            </w:pPr>
            <w:r w:rsidRPr="00813992">
              <w:rPr>
                <w:rFonts w:ascii="Arial" w:hAnsi="Arial" w:cs="Arial"/>
                <w:sz w:val="16"/>
                <w:szCs w:val="16"/>
              </w:rPr>
              <w:t>7.2</w:t>
            </w:r>
            <w:r>
              <w:rPr>
                <w:rFonts w:ascii="Arial" w:hAnsi="Arial" w:cs="Arial"/>
                <w:sz w:val="16"/>
                <w:szCs w:val="16"/>
              </w:rPr>
              <w:t>.</w:t>
            </w:r>
            <w:r w:rsidRPr="00813992">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6B52702A" w14:textId="77777777" w:rsidR="00B02CB5" w:rsidRPr="00813992" w:rsidRDefault="00B02CB5" w:rsidP="00B02CB5">
            <w:pPr>
              <w:rPr>
                <w:rFonts w:ascii="Arial" w:hAnsi="Arial" w:cs="Arial"/>
                <w:sz w:val="16"/>
                <w:szCs w:val="16"/>
                <w:lang w:val="en-US"/>
              </w:rPr>
            </w:pPr>
            <w:r w:rsidRPr="00813992">
              <w:rPr>
                <w:rFonts w:ascii="Arial" w:hAnsi="Arial" w:cs="Arial"/>
                <w:sz w:val="16"/>
                <w:szCs w:val="16"/>
                <w:lang w:val="en-US"/>
              </w:rPr>
              <w:t>CCL1, CCL4, CD3, CPSAA1, CE3, CCEC1, CCEC2, CCEC3</w:t>
            </w:r>
          </w:p>
        </w:tc>
        <w:tc>
          <w:tcPr>
            <w:tcW w:w="2982" w:type="dxa"/>
            <w:vMerge/>
          </w:tcPr>
          <w:p w14:paraId="54A5DDCA" w14:textId="77777777" w:rsidR="00B02CB5" w:rsidRPr="00813992" w:rsidRDefault="00B02CB5" w:rsidP="00B02CB5">
            <w:pPr>
              <w:pStyle w:val="Default"/>
              <w:suppressAutoHyphens/>
              <w:autoSpaceDE/>
              <w:autoSpaceDN/>
              <w:adjustRightInd/>
              <w:spacing w:after="60"/>
              <w:rPr>
                <w:rFonts w:ascii="Arial" w:hAnsi="Arial" w:cs="Arial"/>
                <w:b/>
                <w:bCs/>
                <w:color w:val="000000" w:themeColor="text1"/>
                <w:sz w:val="16"/>
                <w:szCs w:val="16"/>
                <w:lang w:val="en-US"/>
              </w:rPr>
            </w:pPr>
          </w:p>
        </w:tc>
        <w:tc>
          <w:tcPr>
            <w:tcW w:w="1417" w:type="dxa"/>
            <w:vMerge/>
          </w:tcPr>
          <w:p w14:paraId="7A3A62D3" w14:textId="77777777" w:rsidR="00B02CB5" w:rsidRPr="00813992" w:rsidRDefault="00B02CB5" w:rsidP="00B02CB5">
            <w:pPr>
              <w:ind w:left="113" w:hanging="113"/>
              <w:rPr>
                <w:rFonts w:ascii="Arial" w:eastAsia="Arial" w:hAnsi="Arial" w:cs="Arial"/>
                <w:bCs/>
                <w:color w:val="000000"/>
                <w:sz w:val="16"/>
                <w:szCs w:val="16"/>
                <w:lang w:val="en-US"/>
              </w:rPr>
            </w:pPr>
          </w:p>
        </w:tc>
        <w:tc>
          <w:tcPr>
            <w:tcW w:w="1701" w:type="dxa"/>
            <w:vMerge/>
          </w:tcPr>
          <w:p w14:paraId="2CEE2DB1" w14:textId="77777777" w:rsidR="00B02CB5" w:rsidRPr="00813992" w:rsidRDefault="00B02CB5" w:rsidP="00B02CB5">
            <w:pPr>
              <w:ind w:left="113" w:hanging="113"/>
              <w:rPr>
                <w:rFonts w:ascii="Arial" w:eastAsia="Arial" w:hAnsi="Arial" w:cs="Arial"/>
                <w:b/>
                <w:sz w:val="16"/>
                <w:szCs w:val="16"/>
                <w:lang w:val="en-US"/>
              </w:rPr>
            </w:pPr>
          </w:p>
        </w:tc>
        <w:tc>
          <w:tcPr>
            <w:tcW w:w="2467" w:type="dxa"/>
            <w:vMerge/>
          </w:tcPr>
          <w:p w14:paraId="485BAEA6" w14:textId="77777777" w:rsidR="00B02CB5" w:rsidRPr="00813992" w:rsidRDefault="00B02CB5" w:rsidP="00B02CB5">
            <w:pPr>
              <w:rPr>
                <w:rFonts w:ascii="Arial" w:eastAsia="Arial" w:hAnsi="Arial" w:cs="Arial"/>
                <w:b/>
                <w:sz w:val="16"/>
                <w:szCs w:val="16"/>
                <w:lang w:val="en-US"/>
              </w:rPr>
            </w:pPr>
          </w:p>
        </w:tc>
      </w:tr>
      <w:tr w:rsidR="00B02CB5" w:rsidRPr="00813992" w14:paraId="33305D6E" w14:textId="77777777" w:rsidTr="00412840">
        <w:tblPrEx>
          <w:tblCellMar>
            <w:top w:w="0" w:type="dxa"/>
            <w:left w:w="87" w:type="dxa"/>
            <w:bottom w:w="0" w:type="dxa"/>
            <w:right w:w="108" w:type="dxa"/>
          </w:tblCellMar>
          <w:tblLook w:val="04A0" w:firstRow="1" w:lastRow="0" w:firstColumn="1" w:lastColumn="0" w:noHBand="0" w:noVBand="1"/>
        </w:tblPrEx>
        <w:trPr>
          <w:trHeight w:val="1134"/>
        </w:trPr>
        <w:tc>
          <w:tcPr>
            <w:tcW w:w="1502" w:type="dxa"/>
            <w:vMerge w:val="restart"/>
          </w:tcPr>
          <w:p w14:paraId="64E29572" w14:textId="77777777" w:rsidR="00B02CB5" w:rsidRPr="00813992" w:rsidRDefault="00B02CB5" w:rsidP="00B02CB5">
            <w:pPr>
              <w:rPr>
                <w:rFonts w:ascii="Arial" w:eastAsia="Arial" w:hAnsi="Arial" w:cs="Arial"/>
                <w:b/>
                <w:sz w:val="16"/>
                <w:szCs w:val="16"/>
              </w:rPr>
            </w:pPr>
            <w:r w:rsidRPr="00813992">
              <w:rPr>
                <w:rFonts w:ascii="Arial" w:hAnsi="Arial" w:cs="Arial"/>
                <w:color w:val="000000" w:themeColor="text1"/>
                <w:sz w:val="16"/>
                <w:szCs w:val="16"/>
              </w:rPr>
              <w:lastRenderedPageBreak/>
              <w:t xml:space="preserve">CE 9. </w:t>
            </w:r>
          </w:p>
        </w:tc>
        <w:tc>
          <w:tcPr>
            <w:tcW w:w="2835" w:type="dxa"/>
          </w:tcPr>
          <w:p w14:paraId="638C1CEA" w14:textId="77777777" w:rsidR="00B02CB5" w:rsidRPr="00813992" w:rsidRDefault="00B02CB5" w:rsidP="00B02CB5">
            <w:pPr>
              <w:rPr>
                <w:rFonts w:ascii="Arial" w:eastAsia="Arial" w:hAnsi="Arial" w:cs="Arial"/>
                <w:b/>
                <w:sz w:val="16"/>
                <w:szCs w:val="16"/>
              </w:rPr>
            </w:pPr>
            <w:r w:rsidRPr="00813992">
              <w:rPr>
                <w:rFonts w:ascii="Arial" w:hAnsi="Arial" w:cs="Arial"/>
                <w:sz w:val="16"/>
                <w:szCs w:val="16"/>
              </w:rPr>
              <w:t>9.1</w:t>
            </w:r>
            <w:r>
              <w:rPr>
                <w:rFonts w:ascii="Arial" w:hAnsi="Arial" w:cs="Arial"/>
                <w:sz w:val="16"/>
                <w:szCs w:val="16"/>
              </w:rPr>
              <w:t>.</w:t>
            </w:r>
            <w:r w:rsidRPr="00813992">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113E37D2" w14:textId="77777777" w:rsidR="00B02CB5" w:rsidRPr="00813992" w:rsidRDefault="00B02CB5" w:rsidP="00B02CB5">
            <w:pPr>
              <w:rPr>
                <w:rFonts w:ascii="Arial" w:eastAsia="Arial" w:hAnsi="Arial" w:cs="Arial"/>
                <w:b/>
                <w:sz w:val="16"/>
                <w:szCs w:val="16"/>
                <w:lang w:val="en-US"/>
              </w:rPr>
            </w:pPr>
            <w:r w:rsidRPr="00813992">
              <w:rPr>
                <w:rFonts w:ascii="Arial" w:hAnsi="Arial" w:cs="Arial"/>
                <w:sz w:val="16"/>
                <w:szCs w:val="16"/>
                <w:lang w:val="en-US"/>
              </w:rPr>
              <w:t>CCL1, CCL2, CP2, STEM1, STEM2, CPSAA5</w:t>
            </w:r>
          </w:p>
        </w:tc>
        <w:tc>
          <w:tcPr>
            <w:tcW w:w="2982" w:type="dxa"/>
            <w:vMerge w:val="restart"/>
          </w:tcPr>
          <w:p w14:paraId="1AF01B9A" w14:textId="77777777" w:rsidR="00B02CB5" w:rsidRPr="00813992" w:rsidRDefault="00B02CB5" w:rsidP="00B02CB5">
            <w:pPr>
              <w:pStyle w:val="NormalWeb"/>
              <w:suppressAutoHyphens/>
              <w:spacing w:before="0" w:beforeAutospacing="0" w:after="60" w:afterAutospacing="0"/>
              <w:rPr>
                <w:rFonts w:ascii="Arial" w:hAnsi="Arial" w:cs="Arial"/>
                <w:color w:val="000000" w:themeColor="text1"/>
                <w:sz w:val="16"/>
                <w:szCs w:val="16"/>
              </w:rPr>
            </w:pPr>
            <w:r w:rsidRPr="00813992">
              <w:rPr>
                <w:rFonts w:ascii="Arial" w:hAnsi="Arial" w:cs="Arial"/>
                <w:b/>
                <w:bCs/>
                <w:color w:val="000000" w:themeColor="text1"/>
                <w:sz w:val="16"/>
                <w:szCs w:val="16"/>
              </w:rPr>
              <w:t xml:space="preserve">IV. </w:t>
            </w:r>
            <w:proofErr w:type="spellStart"/>
            <w:r w:rsidRPr="00813992">
              <w:rPr>
                <w:rFonts w:ascii="Arial" w:hAnsi="Arial" w:cs="Arial"/>
                <w:b/>
                <w:bCs/>
                <w:color w:val="000000" w:themeColor="text1"/>
                <w:sz w:val="16"/>
                <w:szCs w:val="16"/>
              </w:rPr>
              <w:t>REFLEXIÓN</w:t>
            </w:r>
            <w:proofErr w:type="spellEnd"/>
            <w:r w:rsidRPr="00813992">
              <w:rPr>
                <w:rFonts w:ascii="Arial" w:hAnsi="Arial" w:cs="Arial"/>
                <w:b/>
                <w:bCs/>
                <w:color w:val="000000" w:themeColor="text1"/>
                <w:sz w:val="16"/>
                <w:szCs w:val="16"/>
              </w:rPr>
              <w:t xml:space="preserve"> SOBRE LA LENGUA Y SUS USOS </w:t>
            </w:r>
          </w:p>
          <w:p w14:paraId="085FB226" w14:textId="77777777" w:rsidR="00B02CB5" w:rsidRPr="00813992" w:rsidRDefault="00B02CB5" w:rsidP="00B02CB5">
            <w:pPr>
              <w:ind w:left="113" w:hanging="113"/>
              <w:rPr>
                <w:rFonts w:ascii="Arial" w:eastAsia="Arial" w:hAnsi="Arial" w:cs="Arial"/>
                <w:color w:val="000000" w:themeColor="text1"/>
                <w:sz w:val="16"/>
                <w:szCs w:val="16"/>
              </w:rPr>
            </w:pPr>
            <w:r w:rsidRPr="00813992">
              <w:rPr>
                <w:rFonts w:ascii="Arial" w:hAnsi="Arial" w:cs="Arial"/>
                <w:sz w:val="16"/>
                <w:szCs w:val="16"/>
              </w:rPr>
              <w:t xml:space="preserve">- </w:t>
            </w:r>
            <w:r w:rsidRPr="00813992">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5A420F0E" w14:textId="77777777" w:rsidR="00B02CB5" w:rsidRPr="00813992" w:rsidRDefault="00B02CB5" w:rsidP="00B02CB5">
            <w:pPr>
              <w:ind w:left="113" w:hanging="113"/>
              <w:rPr>
                <w:rFonts w:ascii="Arial" w:eastAsia="Arial" w:hAnsi="Arial" w:cs="Arial"/>
                <w:sz w:val="16"/>
                <w:szCs w:val="16"/>
              </w:rPr>
            </w:pPr>
            <w:r w:rsidRPr="00813992">
              <w:rPr>
                <w:rFonts w:ascii="Arial" w:eastAsia="Arial" w:hAnsi="Arial" w:cs="Arial"/>
                <w:sz w:val="16"/>
                <w:szCs w:val="16"/>
              </w:rPr>
              <w:t>- Diferencias elementales entre lengua oral y lengua escrita.</w:t>
            </w:r>
          </w:p>
          <w:p w14:paraId="33486F38" w14:textId="77777777" w:rsidR="00B02CB5" w:rsidRPr="00813992" w:rsidRDefault="00B02CB5" w:rsidP="00B02CB5">
            <w:pPr>
              <w:pStyle w:val="NormalWeb"/>
              <w:spacing w:before="0" w:beforeAutospacing="0" w:after="0" w:afterAutospacing="0"/>
              <w:ind w:left="113" w:hanging="113"/>
              <w:rPr>
                <w:rFonts w:ascii="Arial" w:eastAsia="Arial" w:hAnsi="Arial" w:cs="Arial"/>
                <w:b/>
                <w:sz w:val="16"/>
                <w:szCs w:val="16"/>
              </w:rPr>
            </w:pPr>
            <w:r w:rsidRPr="00813992">
              <w:rPr>
                <w:rFonts w:ascii="Arial" w:eastAsia="Arial" w:hAnsi="Arial" w:cs="Arial"/>
                <w:sz w:val="16"/>
                <w:szCs w:val="16"/>
              </w:rPr>
              <w:t xml:space="preserve">- Procedimientos elementales </w:t>
            </w:r>
            <w:r w:rsidRPr="00813992">
              <w:rPr>
                <w:rFonts w:ascii="Arial" w:eastAsia="Arial" w:hAnsi="Arial" w:cs="Arial"/>
                <w:color w:val="000000" w:themeColor="text1"/>
                <w:sz w:val="16"/>
                <w:szCs w:val="16"/>
              </w:rPr>
              <w:t>de adquisición de vocabulario. Reflexión contextualizada sobre la relación de significado entre unas palabras y otras.</w:t>
            </w:r>
          </w:p>
        </w:tc>
        <w:tc>
          <w:tcPr>
            <w:tcW w:w="1417" w:type="dxa"/>
            <w:vMerge w:val="restart"/>
          </w:tcPr>
          <w:p w14:paraId="7CDF76BB" w14:textId="77777777" w:rsidR="00B02CB5" w:rsidRPr="00813992" w:rsidRDefault="00B02CB5" w:rsidP="00B02CB5">
            <w:pPr>
              <w:ind w:left="113" w:hanging="113"/>
              <w:rPr>
                <w:rFonts w:ascii="Arial" w:eastAsia="Arial" w:hAnsi="Arial" w:cs="Arial"/>
                <w:b/>
                <w:sz w:val="16"/>
                <w:szCs w:val="16"/>
              </w:rPr>
            </w:pPr>
            <w:r w:rsidRPr="00813992">
              <w:rPr>
                <w:rFonts w:ascii="Arial" w:eastAsia="Arial" w:hAnsi="Arial" w:cs="Arial"/>
                <w:bCs/>
                <w:color w:val="000000"/>
                <w:sz w:val="16"/>
                <w:szCs w:val="16"/>
              </w:rPr>
              <w:t>- Observación sistemática</w:t>
            </w:r>
          </w:p>
        </w:tc>
        <w:tc>
          <w:tcPr>
            <w:tcW w:w="1701" w:type="dxa"/>
            <w:vMerge w:val="restart"/>
          </w:tcPr>
          <w:p w14:paraId="23DAD766" w14:textId="77777777" w:rsidR="00B02CB5" w:rsidRPr="00813992" w:rsidRDefault="00B02CB5" w:rsidP="00B02CB5">
            <w:pPr>
              <w:ind w:left="113" w:hanging="113"/>
              <w:rPr>
                <w:rFonts w:ascii="Arial" w:eastAsia="Arial" w:hAnsi="Arial" w:cs="Arial"/>
                <w:b/>
                <w:sz w:val="16"/>
                <w:szCs w:val="16"/>
              </w:rPr>
            </w:pPr>
            <w:r w:rsidRPr="00813992">
              <w:rPr>
                <w:rFonts w:ascii="Arial" w:hAnsi="Arial" w:cs="Arial"/>
                <w:color w:val="000000" w:themeColor="text1"/>
                <w:sz w:val="16"/>
                <w:szCs w:val="16"/>
              </w:rPr>
              <w:t xml:space="preserve">- </w:t>
            </w:r>
            <w:r w:rsidRPr="00813992">
              <w:rPr>
                <w:rFonts w:ascii="Arial" w:eastAsia="Arial" w:hAnsi="Arial" w:cs="Arial"/>
                <w:color w:val="000000" w:themeColor="text1"/>
                <w:sz w:val="16"/>
                <w:szCs w:val="16"/>
              </w:rPr>
              <w:t>Rúbrica para evaluar textos escritos.</w:t>
            </w:r>
          </w:p>
        </w:tc>
        <w:tc>
          <w:tcPr>
            <w:tcW w:w="2467" w:type="dxa"/>
            <w:vMerge w:val="restart"/>
          </w:tcPr>
          <w:p w14:paraId="1D863A73" w14:textId="77777777" w:rsidR="00B02CB5" w:rsidRPr="00813992" w:rsidRDefault="00B02CB5" w:rsidP="00B02CB5">
            <w:pPr>
              <w:rPr>
                <w:rFonts w:ascii="Arial" w:hAnsi="Arial" w:cs="Arial"/>
                <w:b/>
                <w:sz w:val="16"/>
                <w:szCs w:val="16"/>
              </w:rPr>
            </w:pPr>
            <w:r w:rsidRPr="00813992">
              <w:rPr>
                <w:rFonts w:ascii="Arial" w:hAnsi="Arial" w:cs="Arial"/>
                <w:b/>
                <w:sz w:val="16"/>
                <w:szCs w:val="16"/>
              </w:rPr>
              <w:t>Aprendo las letras</w:t>
            </w:r>
          </w:p>
          <w:p w14:paraId="417D11D0" w14:textId="77777777" w:rsidR="00B02CB5" w:rsidRPr="00813992" w:rsidRDefault="00B02CB5" w:rsidP="00B02CB5">
            <w:pPr>
              <w:rPr>
                <w:rFonts w:ascii="Arial" w:hAnsi="Arial" w:cs="Arial"/>
                <w:b/>
                <w:sz w:val="16"/>
                <w:szCs w:val="16"/>
              </w:rPr>
            </w:pPr>
            <w:r w:rsidRPr="00813992">
              <w:rPr>
                <w:rFonts w:ascii="Arial" w:eastAsia="Arial" w:hAnsi="Arial" w:cs="Arial"/>
                <w:sz w:val="16"/>
                <w:szCs w:val="16"/>
              </w:rPr>
              <w:t xml:space="preserve">Actividades de lectoescritura </w:t>
            </w:r>
          </w:p>
          <w:p w14:paraId="76212FB3"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Conozco mi lengua</w:t>
            </w:r>
          </w:p>
          <w:p w14:paraId="722FEFBE" w14:textId="77777777" w:rsidR="00B02CB5" w:rsidRPr="00813992" w:rsidRDefault="00B02CB5" w:rsidP="00B02CB5">
            <w:pPr>
              <w:rPr>
                <w:rFonts w:ascii="Arial" w:hAnsi="Arial" w:cs="Arial"/>
                <w:b/>
                <w:sz w:val="16"/>
                <w:szCs w:val="16"/>
              </w:rPr>
            </w:pPr>
            <w:r w:rsidRPr="00813992">
              <w:rPr>
                <w:rFonts w:ascii="Arial" w:hAnsi="Arial" w:cs="Arial"/>
                <w:spacing w:val="-4"/>
                <w:sz w:val="16"/>
                <w:szCs w:val="16"/>
              </w:rPr>
              <w:t>Las palabras con varios significados, la interrogación y el artículo</w:t>
            </w:r>
          </w:p>
          <w:p w14:paraId="340D46D5" w14:textId="77777777" w:rsidR="00B02CB5" w:rsidRPr="00813992" w:rsidRDefault="00B02CB5" w:rsidP="00B02CB5">
            <w:pPr>
              <w:spacing w:before="60"/>
              <w:rPr>
                <w:rFonts w:ascii="Arial" w:hAnsi="Arial" w:cs="Arial"/>
                <w:b/>
                <w:bCs/>
                <w:sz w:val="16"/>
                <w:szCs w:val="16"/>
              </w:rPr>
            </w:pPr>
            <w:r w:rsidRPr="00813992">
              <w:rPr>
                <w:rFonts w:ascii="Arial" w:hAnsi="Arial" w:cs="Arial"/>
                <w:b/>
                <w:bCs/>
                <w:sz w:val="16"/>
                <w:szCs w:val="16"/>
              </w:rPr>
              <w:t>Juego de letras</w:t>
            </w:r>
          </w:p>
          <w:p w14:paraId="7C632820" w14:textId="77777777" w:rsidR="00B02CB5" w:rsidRPr="00813992" w:rsidRDefault="00B02CB5" w:rsidP="00B02CB5">
            <w:pPr>
              <w:rPr>
                <w:rFonts w:ascii="Arial" w:hAnsi="Arial" w:cs="Arial"/>
                <w:b/>
                <w:bCs/>
                <w:sz w:val="16"/>
                <w:szCs w:val="16"/>
              </w:rPr>
            </w:pPr>
            <w:r w:rsidRPr="00813992">
              <w:rPr>
                <w:rFonts w:ascii="Arial" w:hAnsi="Arial" w:cs="Arial"/>
                <w:sz w:val="16"/>
                <w:szCs w:val="16"/>
              </w:rPr>
              <w:t xml:space="preserve">Repaso lúdico de </w:t>
            </w:r>
            <w:r w:rsidRPr="00813992">
              <w:rPr>
                <w:rFonts w:ascii="Arial" w:eastAsia="Arial" w:hAnsi="Arial" w:cs="Arial"/>
                <w:sz w:val="16"/>
                <w:szCs w:val="16"/>
              </w:rPr>
              <w:t xml:space="preserve">los grupos consonánticos trabajados en la unidad </w:t>
            </w:r>
            <w:r w:rsidRPr="00813992">
              <w:rPr>
                <w:rFonts w:ascii="Arial" w:hAnsi="Arial" w:cs="Arial"/>
                <w:sz w:val="16"/>
                <w:szCs w:val="16"/>
              </w:rPr>
              <w:t>y la interrogación</w:t>
            </w:r>
          </w:p>
          <w:p w14:paraId="03075029" w14:textId="77777777" w:rsidR="00B02CB5" w:rsidRPr="00813992" w:rsidRDefault="00B02CB5" w:rsidP="00B02CB5">
            <w:pPr>
              <w:spacing w:before="60"/>
              <w:rPr>
                <w:rFonts w:ascii="Arial" w:eastAsia="Arial" w:hAnsi="Arial" w:cs="Arial"/>
                <w:b/>
                <w:bCs/>
                <w:color w:val="000000" w:themeColor="text1"/>
                <w:sz w:val="16"/>
                <w:szCs w:val="16"/>
              </w:rPr>
            </w:pPr>
            <w:r w:rsidRPr="00813992">
              <w:rPr>
                <w:rFonts w:ascii="Arial" w:eastAsia="Arial" w:hAnsi="Arial" w:cs="Arial"/>
                <w:b/>
                <w:bCs/>
                <w:color w:val="000000" w:themeColor="text1"/>
                <w:sz w:val="16"/>
                <w:szCs w:val="16"/>
              </w:rPr>
              <w:t>Porfolio</w:t>
            </w:r>
          </w:p>
          <w:p w14:paraId="4A9AE42D" w14:textId="77777777" w:rsidR="00B02CB5" w:rsidRPr="00813992" w:rsidRDefault="00B02CB5" w:rsidP="00B02CB5">
            <w:pPr>
              <w:rPr>
                <w:rFonts w:ascii="Arial" w:eastAsia="Arial" w:hAnsi="Arial" w:cs="Arial"/>
                <w:b/>
                <w:sz w:val="16"/>
                <w:szCs w:val="16"/>
              </w:rPr>
            </w:pPr>
            <w:r w:rsidRPr="00813992">
              <w:rPr>
                <w:rFonts w:ascii="Arial" w:eastAsia="Arial" w:hAnsi="Arial" w:cs="Arial"/>
                <w:bCs/>
                <w:color w:val="000000" w:themeColor="text1"/>
                <w:sz w:val="16"/>
                <w:szCs w:val="16"/>
              </w:rPr>
              <w:t>¿Qué he aprendido?</w:t>
            </w:r>
          </w:p>
        </w:tc>
      </w:tr>
      <w:tr w:rsidR="00B02CB5" w:rsidRPr="00813992" w14:paraId="2BC6D7D5"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617D0F96" w14:textId="77777777" w:rsidR="00B02CB5" w:rsidRPr="00813992" w:rsidRDefault="00B02CB5" w:rsidP="00B02CB5">
            <w:pPr>
              <w:rPr>
                <w:rFonts w:ascii="Arial" w:hAnsi="Arial" w:cs="Arial"/>
                <w:color w:val="000000" w:themeColor="text1"/>
                <w:sz w:val="16"/>
                <w:szCs w:val="16"/>
              </w:rPr>
            </w:pPr>
          </w:p>
        </w:tc>
        <w:tc>
          <w:tcPr>
            <w:tcW w:w="2835" w:type="dxa"/>
          </w:tcPr>
          <w:p w14:paraId="15CBEA67" w14:textId="77777777" w:rsidR="00B02CB5" w:rsidRPr="00813992" w:rsidRDefault="00B02CB5" w:rsidP="00B02CB5">
            <w:pPr>
              <w:rPr>
                <w:rFonts w:ascii="Arial" w:hAnsi="Arial" w:cs="Arial"/>
                <w:sz w:val="16"/>
                <w:szCs w:val="16"/>
              </w:rPr>
            </w:pPr>
            <w:r w:rsidRPr="00813992">
              <w:rPr>
                <w:rFonts w:ascii="Arial" w:hAnsi="Arial" w:cs="Arial"/>
                <w:sz w:val="16"/>
                <w:szCs w:val="16"/>
              </w:rPr>
              <w:t>9.2</w:t>
            </w:r>
            <w:r>
              <w:rPr>
                <w:rFonts w:ascii="Arial" w:hAnsi="Arial" w:cs="Arial"/>
                <w:sz w:val="16"/>
                <w:szCs w:val="16"/>
              </w:rPr>
              <w:t>.</w:t>
            </w:r>
            <w:r w:rsidRPr="00813992">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813992">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813992">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813992">
              <w:rPr>
                <w:rFonts w:ascii="Arial" w:hAnsi="Arial" w:cs="Arial"/>
                <w:sz w:val="16"/>
                <w:szCs w:val="16"/>
              </w:rPr>
              <w:t>para mejorar el uso de la lengua y comunicarse de manera eficaz y competencial</w:t>
            </w:r>
          </w:p>
        </w:tc>
        <w:tc>
          <w:tcPr>
            <w:tcW w:w="1559" w:type="dxa"/>
          </w:tcPr>
          <w:p w14:paraId="4AEC1D07" w14:textId="77777777" w:rsidR="00B02CB5" w:rsidRPr="00813992" w:rsidRDefault="00B02CB5" w:rsidP="00B02CB5">
            <w:pPr>
              <w:rPr>
                <w:rFonts w:ascii="Arial" w:hAnsi="Arial" w:cs="Arial"/>
                <w:sz w:val="16"/>
                <w:szCs w:val="16"/>
                <w:lang w:val="en-US"/>
              </w:rPr>
            </w:pPr>
            <w:r w:rsidRPr="00813992">
              <w:rPr>
                <w:rFonts w:ascii="Arial" w:hAnsi="Arial" w:cs="Arial"/>
                <w:sz w:val="16"/>
                <w:szCs w:val="16"/>
                <w:lang w:val="en-US"/>
              </w:rPr>
              <w:t>CCL1, CCL2, CP2, STEM1, STEM2, CPSAA5</w:t>
            </w:r>
          </w:p>
        </w:tc>
        <w:tc>
          <w:tcPr>
            <w:tcW w:w="2982" w:type="dxa"/>
            <w:vMerge/>
          </w:tcPr>
          <w:p w14:paraId="5F226471" w14:textId="77777777" w:rsidR="00B02CB5" w:rsidRPr="00813992" w:rsidRDefault="00B02CB5" w:rsidP="00B02CB5">
            <w:pPr>
              <w:pStyle w:val="NormalWeb"/>
              <w:suppressAutoHyphens/>
              <w:spacing w:before="0" w:beforeAutospacing="0" w:after="60" w:afterAutospacing="0"/>
              <w:rPr>
                <w:rFonts w:ascii="Arial" w:hAnsi="Arial" w:cs="Arial"/>
                <w:b/>
                <w:bCs/>
                <w:color w:val="000000" w:themeColor="text1"/>
                <w:sz w:val="16"/>
                <w:szCs w:val="16"/>
                <w:lang w:val="en-US"/>
              </w:rPr>
            </w:pPr>
          </w:p>
        </w:tc>
        <w:tc>
          <w:tcPr>
            <w:tcW w:w="1417" w:type="dxa"/>
            <w:vMerge/>
          </w:tcPr>
          <w:p w14:paraId="45742728" w14:textId="77777777" w:rsidR="00B02CB5" w:rsidRPr="00813992" w:rsidRDefault="00B02CB5" w:rsidP="00B02CB5">
            <w:pPr>
              <w:ind w:left="113" w:hanging="113"/>
              <w:rPr>
                <w:rFonts w:ascii="Arial" w:eastAsia="Arial" w:hAnsi="Arial" w:cs="Arial"/>
                <w:bCs/>
                <w:color w:val="000000"/>
                <w:sz w:val="16"/>
                <w:szCs w:val="16"/>
                <w:lang w:val="en-US"/>
              </w:rPr>
            </w:pPr>
          </w:p>
        </w:tc>
        <w:tc>
          <w:tcPr>
            <w:tcW w:w="1701" w:type="dxa"/>
            <w:vMerge/>
          </w:tcPr>
          <w:p w14:paraId="140EF6C9" w14:textId="77777777" w:rsidR="00B02CB5" w:rsidRPr="00813992" w:rsidRDefault="00B02CB5" w:rsidP="00B02CB5">
            <w:pPr>
              <w:ind w:left="113" w:hanging="113"/>
              <w:rPr>
                <w:rFonts w:ascii="Arial" w:eastAsia="Arial" w:hAnsi="Arial" w:cs="Arial"/>
                <w:b/>
                <w:sz w:val="16"/>
                <w:szCs w:val="16"/>
                <w:lang w:val="en-US"/>
              </w:rPr>
            </w:pPr>
          </w:p>
        </w:tc>
        <w:tc>
          <w:tcPr>
            <w:tcW w:w="2467" w:type="dxa"/>
            <w:vMerge/>
          </w:tcPr>
          <w:p w14:paraId="1D1E3AEA" w14:textId="77777777" w:rsidR="00B02CB5" w:rsidRPr="00813992" w:rsidRDefault="00B02CB5" w:rsidP="00B02CB5">
            <w:pPr>
              <w:rPr>
                <w:rFonts w:ascii="Arial" w:eastAsia="Arial" w:hAnsi="Arial" w:cs="Arial"/>
                <w:b/>
                <w:sz w:val="16"/>
                <w:szCs w:val="16"/>
                <w:lang w:val="en-US"/>
              </w:rPr>
            </w:pPr>
          </w:p>
        </w:tc>
      </w:tr>
      <w:tr w:rsidR="00B02CB5" w:rsidRPr="00813992" w14:paraId="733B4C28" w14:textId="77777777" w:rsidTr="00412840">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0652E265" w14:textId="77777777" w:rsidR="00B02CB5" w:rsidRPr="00813992" w:rsidRDefault="00B02CB5" w:rsidP="00B02CB5">
            <w:pPr>
              <w:rPr>
                <w:rFonts w:ascii="Arial" w:hAnsi="Arial" w:cs="Arial"/>
                <w:color w:val="000000" w:themeColor="text1"/>
                <w:sz w:val="16"/>
                <w:szCs w:val="16"/>
              </w:rPr>
            </w:pPr>
            <w:r w:rsidRPr="00813992">
              <w:rPr>
                <w:rFonts w:ascii="Arial" w:hAnsi="Arial" w:cs="Arial"/>
                <w:color w:val="000000" w:themeColor="text1"/>
                <w:sz w:val="16"/>
                <w:szCs w:val="16"/>
              </w:rPr>
              <w:t>CE 10.</w:t>
            </w:r>
          </w:p>
        </w:tc>
        <w:tc>
          <w:tcPr>
            <w:tcW w:w="2835" w:type="dxa"/>
          </w:tcPr>
          <w:p w14:paraId="34C3F244" w14:textId="77777777" w:rsidR="00B02CB5" w:rsidRPr="00813992" w:rsidRDefault="00B02CB5" w:rsidP="00B02CB5">
            <w:pPr>
              <w:rPr>
                <w:rFonts w:ascii="Arial" w:hAnsi="Arial" w:cs="Arial"/>
                <w:sz w:val="16"/>
                <w:szCs w:val="16"/>
              </w:rPr>
            </w:pPr>
            <w:r w:rsidRPr="00813992">
              <w:rPr>
                <w:rFonts w:ascii="Arial" w:hAnsi="Arial" w:cs="Arial"/>
                <w:sz w:val="16"/>
                <w:szCs w:val="16"/>
              </w:rPr>
              <w:t>10.1</w:t>
            </w:r>
            <w:r>
              <w:rPr>
                <w:rFonts w:ascii="Arial" w:hAnsi="Arial" w:cs="Arial"/>
                <w:sz w:val="16"/>
                <w:szCs w:val="16"/>
              </w:rPr>
              <w:t>.</w:t>
            </w:r>
            <w:r w:rsidRPr="00813992">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5C31EFAC" w14:textId="77777777" w:rsidR="00B02CB5" w:rsidRPr="00813992" w:rsidRDefault="00B02CB5" w:rsidP="00B02CB5">
            <w:pPr>
              <w:rPr>
                <w:rFonts w:ascii="Arial" w:hAnsi="Arial" w:cs="Arial"/>
                <w:sz w:val="16"/>
                <w:szCs w:val="16"/>
                <w:lang w:val="en-US"/>
              </w:rPr>
            </w:pPr>
            <w:r w:rsidRPr="00813992">
              <w:rPr>
                <w:rFonts w:ascii="Arial" w:hAnsi="Arial" w:cs="Arial"/>
                <w:sz w:val="16"/>
                <w:szCs w:val="16"/>
              </w:rPr>
              <w:t>CCL1, CCL5, CP3, CD3, CPSAA3, CC1, CC2, CC3</w:t>
            </w:r>
          </w:p>
        </w:tc>
        <w:tc>
          <w:tcPr>
            <w:tcW w:w="2982" w:type="dxa"/>
          </w:tcPr>
          <w:p w14:paraId="02C47294" w14:textId="77777777" w:rsidR="00B02CB5" w:rsidRPr="00813992" w:rsidRDefault="00B02CB5" w:rsidP="00B02CB5">
            <w:pPr>
              <w:pBdr>
                <w:top w:val="nil"/>
                <w:left w:val="nil"/>
                <w:bottom w:val="nil"/>
                <w:right w:val="nil"/>
                <w:between w:val="nil"/>
              </w:pBdr>
              <w:spacing w:after="60"/>
              <w:rPr>
                <w:rFonts w:ascii="Arial" w:hAnsi="Arial" w:cs="Arial"/>
                <w:b/>
                <w:color w:val="000000"/>
                <w:sz w:val="16"/>
                <w:szCs w:val="16"/>
              </w:rPr>
            </w:pPr>
            <w:r w:rsidRPr="00813992">
              <w:rPr>
                <w:rFonts w:ascii="Arial" w:hAnsi="Arial" w:cs="Arial"/>
                <w:b/>
                <w:color w:val="000000"/>
                <w:sz w:val="16"/>
                <w:szCs w:val="16"/>
              </w:rPr>
              <w:t xml:space="preserve">I. </w:t>
            </w:r>
            <w:r w:rsidRPr="00813992">
              <w:rPr>
                <w:rFonts w:ascii="Arial" w:hAnsi="Arial" w:cs="Arial"/>
                <w:b/>
                <w:sz w:val="16"/>
                <w:szCs w:val="16"/>
              </w:rPr>
              <w:t>LAS</w:t>
            </w:r>
            <w:r w:rsidRPr="00813992">
              <w:rPr>
                <w:rFonts w:ascii="Arial" w:hAnsi="Arial" w:cs="Arial"/>
                <w:b/>
                <w:color w:val="000000"/>
                <w:sz w:val="16"/>
                <w:szCs w:val="16"/>
              </w:rPr>
              <w:t xml:space="preserve"> LENGUAS Y SUS HABLANTES </w:t>
            </w:r>
          </w:p>
          <w:p w14:paraId="456C4A1E" w14:textId="77777777" w:rsidR="00B02CB5" w:rsidRPr="00813992" w:rsidRDefault="00B02CB5" w:rsidP="00B02CB5">
            <w:pPr>
              <w:ind w:left="113" w:hanging="113"/>
              <w:rPr>
                <w:rFonts w:ascii="Arial" w:hAnsi="Arial" w:cs="Arial"/>
                <w:b/>
                <w:sz w:val="16"/>
                <w:szCs w:val="16"/>
              </w:rPr>
            </w:pPr>
            <w:r w:rsidRPr="00813992">
              <w:rPr>
                <w:rFonts w:ascii="Arial" w:hAnsi="Arial" w:cs="Arial"/>
                <w:sz w:val="16"/>
                <w:szCs w:val="16"/>
              </w:rPr>
              <w:t xml:space="preserve">- Uso de un lenguaje no discriminatorio y respetuoso con las diferencias. </w:t>
            </w:r>
          </w:p>
          <w:p w14:paraId="66643D23" w14:textId="77777777" w:rsidR="00B02CB5" w:rsidRPr="00813992" w:rsidRDefault="00B02CB5" w:rsidP="00B02CB5">
            <w:pPr>
              <w:spacing w:before="60" w:after="60"/>
              <w:ind w:left="221" w:hanging="221"/>
              <w:rPr>
                <w:rFonts w:ascii="Arial" w:hAnsi="Arial" w:cs="Arial"/>
                <w:b/>
                <w:sz w:val="16"/>
                <w:szCs w:val="16"/>
              </w:rPr>
            </w:pPr>
            <w:r w:rsidRPr="00813992">
              <w:rPr>
                <w:rFonts w:ascii="Arial" w:hAnsi="Arial" w:cs="Arial"/>
                <w:b/>
                <w:sz w:val="16"/>
                <w:szCs w:val="16"/>
              </w:rPr>
              <w:t>II. COMUNICACIÓN</w:t>
            </w:r>
          </w:p>
          <w:p w14:paraId="2E8A4933" w14:textId="77777777" w:rsidR="00B02CB5" w:rsidRPr="00813992" w:rsidRDefault="00B02CB5" w:rsidP="00B02CB5">
            <w:pPr>
              <w:spacing w:before="60"/>
              <w:rPr>
                <w:rFonts w:ascii="Arial" w:hAnsi="Arial" w:cs="Arial"/>
                <w:b/>
                <w:sz w:val="16"/>
                <w:szCs w:val="16"/>
              </w:rPr>
            </w:pPr>
            <w:r w:rsidRPr="00813992">
              <w:rPr>
                <w:rFonts w:ascii="Arial" w:hAnsi="Arial" w:cs="Arial"/>
                <w:b/>
                <w:sz w:val="16"/>
                <w:szCs w:val="16"/>
              </w:rPr>
              <w:t>3. Procesos.</w:t>
            </w:r>
          </w:p>
          <w:p w14:paraId="0A26E912" w14:textId="77777777" w:rsidR="00B02CB5" w:rsidRPr="00813992" w:rsidRDefault="00B02CB5" w:rsidP="00B02CB5">
            <w:pPr>
              <w:autoSpaceDE w:val="0"/>
              <w:autoSpaceDN w:val="0"/>
              <w:adjustRightInd w:val="0"/>
              <w:ind w:left="283" w:hanging="113"/>
              <w:rPr>
                <w:rFonts w:ascii="Arial" w:hAnsi="Arial" w:cs="Arial"/>
                <w:sz w:val="16"/>
                <w:szCs w:val="16"/>
              </w:rPr>
            </w:pPr>
            <w:r w:rsidRPr="00813992">
              <w:rPr>
                <w:rFonts w:ascii="Arial" w:hAnsi="Arial" w:cs="Arial"/>
                <w:sz w:val="16"/>
                <w:szCs w:val="16"/>
              </w:rPr>
              <w:t xml:space="preserve">- Interacción oral: </w:t>
            </w:r>
          </w:p>
          <w:p w14:paraId="11C80C38" w14:textId="77777777" w:rsidR="00B02CB5" w:rsidRPr="00813992" w:rsidRDefault="00B02CB5" w:rsidP="00B02CB5">
            <w:pPr>
              <w:ind w:left="266"/>
              <w:rPr>
                <w:rFonts w:ascii="Arial" w:hAnsi="Arial" w:cs="Arial"/>
                <w:sz w:val="16"/>
                <w:szCs w:val="16"/>
              </w:rPr>
            </w:pPr>
            <w:r w:rsidRPr="00813992">
              <w:rPr>
                <w:rFonts w:ascii="Arial" w:hAnsi="Arial" w:cs="Arial"/>
                <w:sz w:val="16"/>
                <w:szCs w:val="16"/>
              </w:rPr>
              <w:t xml:space="preserve">Interacción oral adecuada en contextos informales, escucha activa y cortesía lingüística. </w:t>
            </w:r>
          </w:p>
          <w:p w14:paraId="4289680E" w14:textId="77777777" w:rsidR="00B02CB5" w:rsidRPr="00813992" w:rsidRDefault="00B02CB5" w:rsidP="00B02CB5">
            <w:pPr>
              <w:pStyle w:val="Prrafodelista"/>
              <w:numPr>
                <w:ilvl w:val="0"/>
                <w:numId w:val="4"/>
              </w:numPr>
              <w:tabs>
                <w:tab w:val="left" w:pos="202"/>
              </w:tabs>
              <w:ind w:left="283" w:hanging="113"/>
              <w:rPr>
                <w:sz w:val="16"/>
                <w:szCs w:val="16"/>
                <w:lang w:val="es-ES"/>
              </w:rPr>
            </w:pPr>
            <w:r w:rsidRPr="00813992">
              <w:rPr>
                <w:sz w:val="16"/>
                <w:szCs w:val="16"/>
              </w:rPr>
              <w:t xml:space="preserve">La expresión y escucha empática de necesidades, vivencias y emociones propias y ajenas. </w:t>
            </w:r>
          </w:p>
        </w:tc>
        <w:tc>
          <w:tcPr>
            <w:tcW w:w="1417" w:type="dxa"/>
          </w:tcPr>
          <w:p w14:paraId="2C69C544" w14:textId="77777777" w:rsidR="00B02CB5" w:rsidRPr="00813992" w:rsidRDefault="00B02CB5" w:rsidP="00B02CB5">
            <w:pPr>
              <w:ind w:left="113" w:hanging="113"/>
              <w:rPr>
                <w:rFonts w:ascii="Arial" w:eastAsia="Arial" w:hAnsi="Arial" w:cs="Arial"/>
                <w:bCs/>
                <w:color w:val="000000"/>
                <w:sz w:val="16"/>
                <w:szCs w:val="16"/>
              </w:rPr>
            </w:pPr>
            <w:r w:rsidRPr="00813992">
              <w:rPr>
                <w:rFonts w:ascii="Arial" w:eastAsia="Arial" w:hAnsi="Arial" w:cs="Arial"/>
                <w:bCs/>
                <w:color w:val="000000"/>
                <w:sz w:val="16"/>
                <w:szCs w:val="16"/>
              </w:rPr>
              <w:t>- Observación sistemática</w:t>
            </w:r>
          </w:p>
          <w:p w14:paraId="70C195EB" w14:textId="77777777" w:rsidR="00B02CB5" w:rsidRPr="00813992" w:rsidRDefault="00B02CB5" w:rsidP="00B02CB5">
            <w:pPr>
              <w:ind w:left="113" w:hanging="113"/>
              <w:rPr>
                <w:rFonts w:ascii="Arial" w:eastAsia="Arial" w:hAnsi="Arial" w:cs="Arial"/>
                <w:bCs/>
                <w:color w:val="000000"/>
                <w:sz w:val="16"/>
                <w:szCs w:val="16"/>
              </w:rPr>
            </w:pPr>
            <w:r w:rsidRPr="00813992">
              <w:rPr>
                <w:rFonts w:ascii="Arial" w:eastAsia="Arial" w:hAnsi="Arial" w:cs="Arial"/>
                <w:bCs/>
                <w:color w:val="000000"/>
                <w:sz w:val="16"/>
                <w:szCs w:val="16"/>
              </w:rPr>
              <w:t>- Análisis de producciones</w:t>
            </w:r>
          </w:p>
        </w:tc>
        <w:tc>
          <w:tcPr>
            <w:tcW w:w="1701" w:type="dxa"/>
          </w:tcPr>
          <w:p w14:paraId="4DA15EDE" w14:textId="77777777" w:rsidR="00B02CB5" w:rsidRPr="00813992" w:rsidRDefault="00B02CB5" w:rsidP="00B02CB5">
            <w:pPr>
              <w:widowControl w:val="0"/>
              <w:ind w:left="113" w:hanging="113"/>
              <w:rPr>
                <w:rFonts w:ascii="Arial" w:eastAsia="Arial" w:hAnsi="Arial" w:cs="Arial"/>
                <w:bCs/>
                <w:color w:val="000000" w:themeColor="text1"/>
                <w:sz w:val="16"/>
                <w:szCs w:val="16"/>
              </w:rPr>
            </w:pPr>
            <w:r w:rsidRPr="00813992">
              <w:rPr>
                <w:rFonts w:ascii="Arial" w:eastAsia="Arial" w:hAnsi="Arial" w:cs="Arial"/>
                <w:bCs/>
                <w:color w:val="000000" w:themeColor="text1"/>
                <w:sz w:val="16"/>
                <w:szCs w:val="16"/>
              </w:rPr>
              <w:t xml:space="preserve">- Rúbricas para evaluar las destrezas comunicativas. </w:t>
            </w:r>
          </w:p>
          <w:p w14:paraId="42C14649" w14:textId="77777777" w:rsidR="00B02CB5" w:rsidRPr="00813992" w:rsidRDefault="00B02CB5" w:rsidP="00B02CB5">
            <w:pPr>
              <w:widowControl w:val="0"/>
              <w:ind w:left="113" w:hanging="113"/>
              <w:rPr>
                <w:rFonts w:ascii="Arial" w:eastAsia="Arial" w:hAnsi="Arial" w:cs="Arial"/>
                <w:b/>
                <w:sz w:val="16"/>
                <w:szCs w:val="16"/>
              </w:rPr>
            </w:pPr>
            <w:r w:rsidRPr="00813992">
              <w:rPr>
                <w:rFonts w:ascii="Arial" w:eastAsia="Arial" w:hAnsi="Arial" w:cs="Arial"/>
                <w:bCs/>
                <w:color w:val="000000" w:themeColor="text1"/>
                <w:sz w:val="16"/>
                <w:szCs w:val="16"/>
              </w:rPr>
              <w:t>- Rúbricas para evaluar la autonomía personal y el trabajo cooperativo.</w:t>
            </w:r>
          </w:p>
        </w:tc>
        <w:tc>
          <w:tcPr>
            <w:tcW w:w="2467" w:type="dxa"/>
          </w:tcPr>
          <w:p w14:paraId="0BB23DFB" w14:textId="77777777" w:rsidR="00B02CB5" w:rsidRPr="00813992" w:rsidRDefault="00B02CB5" w:rsidP="00B02CB5">
            <w:pPr>
              <w:rPr>
                <w:rFonts w:ascii="Arial" w:hAnsi="Arial" w:cs="Arial"/>
                <w:sz w:val="16"/>
                <w:szCs w:val="16"/>
              </w:rPr>
            </w:pPr>
            <w:r w:rsidRPr="00813992">
              <w:rPr>
                <w:rFonts w:ascii="Arial" w:hAnsi="Arial" w:cs="Arial"/>
                <w:sz w:val="16"/>
                <w:szCs w:val="16"/>
              </w:rPr>
              <w:t>Participación en el diálogo colectivo</w:t>
            </w:r>
          </w:p>
          <w:p w14:paraId="50008965" w14:textId="77777777" w:rsidR="00B02CB5" w:rsidRPr="00813992" w:rsidRDefault="00B02CB5" w:rsidP="00B02CB5">
            <w:pPr>
              <w:spacing w:before="60"/>
              <w:rPr>
                <w:rFonts w:ascii="Arial" w:eastAsia="Arial" w:hAnsi="Arial" w:cs="Arial"/>
                <w:b/>
                <w:bCs/>
                <w:color w:val="000000" w:themeColor="text1"/>
                <w:sz w:val="16"/>
                <w:szCs w:val="16"/>
              </w:rPr>
            </w:pPr>
            <w:r w:rsidRPr="00813992">
              <w:rPr>
                <w:rFonts w:ascii="Arial" w:eastAsia="Arial" w:hAnsi="Arial" w:cs="Arial"/>
                <w:b/>
                <w:bCs/>
                <w:color w:val="000000" w:themeColor="text1"/>
                <w:sz w:val="16"/>
                <w:szCs w:val="16"/>
              </w:rPr>
              <w:t>Escucho y hablo</w:t>
            </w:r>
          </w:p>
          <w:p w14:paraId="3FA3BEE9" w14:textId="77777777" w:rsidR="00B02CB5" w:rsidRPr="00813992" w:rsidRDefault="00B02CB5" w:rsidP="00B02CB5">
            <w:pPr>
              <w:rPr>
                <w:rFonts w:ascii="Arial" w:hAnsi="Arial" w:cs="Arial"/>
                <w:sz w:val="16"/>
                <w:szCs w:val="16"/>
              </w:rPr>
            </w:pPr>
            <w:r w:rsidRPr="00813992">
              <w:rPr>
                <w:rFonts w:ascii="Arial" w:hAnsi="Arial" w:cs="Arial"/>
                <w:sz w:val="16"/>
                <w:szCs w:val="16"/>
              </w:rPr>
              <w:t>Exposición oral: la encuesta.</w:t>
            </w:r>
          </w:p>
          <w:p w14:paraId="07DFB49C" w14:textId="77777777" w:rsidR="00B02CB5" w:rsidRPr="00813992" w:rsidRDefault="00B02CB5" w:rsidP="00B02CB5">
            <w:pPr>
              <w:spacing w:before="60"/>
              <w:rPr>
                <w:rFonts w:ascii="Arial" w:eastAsia="Arial" w:hAnsi="Arial" w:cs="Arial"/>
                <w:b/>
                <w:color w:val="000000" w:themeColor="text1"/>
                <w:sz w:val="16"/>
                <w:szCs w:val="16"/>
              </w:rPr>
            </w:pPr>
            <w:r w:rsidRPr="00813992">
              <w:rPr>
                <w:rFonts w:ascii="Arial" w:eastAsia="Arial" w:hAnsi="Arial" w:cs="Arial"/>
                <w:b/>
                <w:color w:val="000000" w:themeColor="text1"/>
                <w:sz w:val="16"/>
                <w:szCs w:val="16"/>
              </w:rPr>
              <w:t>Objetivo en acción</w:t>
            </w:r>
          </w:p>
          <w:p w14:paraId="2C206E7C" w14:textId="77777777" w:rsidR="00B02CB5" w:rsidRPr="00813992" w:rsidRDefault="00B02CB5" w:rsidP="00B02CB5">
            <w:pPr>
              <w:rPr>
                <w:rFonts w:ascii="Arial" w:eastAsia="Arial" w:hAnsi="Arial" w:cs="Arial"/>
                <w:b/>
                <w:sz w:val="16"/>
                <w:szCs w:val="16"/>
              </w:rPr>
            </w:pPr>
            <w:r w:rsidRPr="00813992">
              <w:rPr>
                <w:rFonts w:ascii="Arial" w:eastAsia="Arial" w:hAnsi="Arial" w:cs="Arial"/>
                <w:bCs/>
                <w:color w:val="000000" w:themeColor="text1"/>
                <w:sz w:val="16"/>
                <w:szCs w:val="16"/>
              </w:rPr>
              <w:t>Participación en la lluvia de ideas, en la recogida de información y en la explicación de usos responsables</w:t>
            </w:r>
          </w:p>
        </w:tc>
      </w:tr>
    </w:tbl>
    <w:p w14:paraId="0CDC6101" w14:textId="7D820813" w:rsidR="00311D5B" w:rsidRPr="00B02CB5" w:rsidRDefault="00311D5B">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417"/>
        <w:gridCol w:w="2649"/>
        <w:gridCol w:w="1559"/>
        <w:gridCol w:w="1462"/>
        <w:gridCol w:w="3181"/>
      </w:tblGrid>
      <w:tr w:rsidR="00B02CB5" w:rsidRPr="009162E6" w14:paraId="070EA7B6" w14:textId="77777777" w:rsidTr="00B02CB5">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6760C912" w14:textId="7CBA58AE" w:rsidR="00B02CB5" w:rsidRPr="009162E6" w:rsidRDefault="00B02CB5" w:rsidP="00B02CB5">
            <w:pPr>
              <w:jc w:val="center"/>
              <w:rPr>
                <w:rFonts w:ascii="Arial" w:eastAsia="Arial" w:hAnsi="Arial" w:cs="Arial"/>
                <w:b/>
                <w:color w:val="000000"/>
                <w:sz w:val="16"/>
                <w:szCs w:val="16"/>
              </w:rPr>
            </w:pPr>
            <w:r w:rsidRPr="009162E6">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412840" w:rsidRPr="009162E6" w14:paraId="4EBA8A2E" w14:textId="77777777" w:rsidTr="00B02CB5">
        <w:trPr>
          <w:trHeight w:val="160"/>
        </w:trPr>
        <w:tc>
          <w:tcPr>
            <w:tcW w:w="1643" w:type="dxa"/>
            <w:tcBorders>
              <w:left w:val="single" w:sz="8" w:space="0" w:color="00000A"/>
              <w:bottom w:val="single" w:sz="4" w:space="0" w:color="00000A"/>
            </w:tcBorders>
            <w:shd w:val="clear" w:color="auto" w:fill="EEEEEE"/>
            <w:vAlign w:val="center"/>
          </w:tcPr>
          <w:p w14:paraId="5844A15F"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5BEF9273" w14:textId="77777777"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417" w:type="dxa"/>
            <w:tcBorders>
              <w:left w:val="single" w:sz="8" w:space="0" w:color="00000A"/>
              <w:bottom w:val="single" w:sz="4" w:space="0" w:color="00000A"/>
            </w:tcBorders>
            <w:shd w:val="clear" w:color="auto" w:fill="EEEEEE"/>
            <w:vAlign w:val="center"/>
          </w:tcPr>
          <w:p w14:paraId="10D236EC" w14:textId="77777777" w:rsidR="00412840" w:rsidRPr="009162E6" w:rsidRDefault="00412840" w:rsidP="00412840">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649" w:type="dxa"/>
            <w:tcBorders>
              <w:left w:val="single" w:sz="8" w:space="0" w:color="00000A"/>
              <w:bottom w:val="single" w:sz="4" w:space="0" w:color="00000A"/>
            </w:tcBorders>
            <w:shd w:val="clear" w:color="auto" w:fill="EEEEEE"/>
            <w:vAlign w:val="center"/>
          </w:tcPr>
          <w:p w14:paraId="6B91B9D9" w14:textId="3F74536E" w:rsidR="00412840" w:rsidRPr="009162E6" w:rsidRDefault="00412840" w:rsidP="00412840">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5093A9ED" w14:textId="710A8AC3"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4BEAB8BF" w14:textId="3A5D2544" w:rsidR="00412840" w:rsidRPr="009162E6" w:rsidRDefault="00412840" w:rsidP="00412840">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06BE5474" w14:textId="0DAF14DB" w:rsidR="00412840" w:rsidRPr="009162E6" w:rsidRDefault="00412840" w:rsidP="00412840">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B02CB5" w:rsidRPr="009162E6" w14:paraId="45C02501" w14:textId="77777777" w:rsidTr="00B02CB5">
        <w:trPr>
          <w:trHeight w:val="616"/>
        </w:trPr>
        <w:tc>
          <w:tcPr>
            <w:tcW w:w="1643" w:type="dxa"/>
            <w:tcBorders>
              <w:left w:val="single" w:sz="8" w:space="0" w:color="00000A"/>
            </w:tcBorders>
            <w:shd w:val="clear" w:color="auto" w:fill="FFFFFF"/>
          </w:tcPr>
          <w:p w14:paraId="6553EEB6" w14:textId="77777777" w:rsidR="00B02CB5" w:rsidRPr="009162E6" w:rsidRDefault="00B02CB5" w:rsidP="00B02CB5">
            <w:pPr>
              <w:rPr>
                <w:rFonts w:ascii="Arial" w:hAnsi="Arial" w:cs="Arial"/>
                <w:sz w:val="16"/>
                <w:szCs w:val="16"/>
              </w:rPr>
            </w:pPr>
            <w:r w:rsidRPr="009162E6">
              <w:rPr>
                <w:rFonts w:ascii="Arial" w:hAnsi="Arial" w:cs="Arial"/>
                <w:sz w:val="16"/>
                <w:szCs w:val="16"/>
              </w:rPr>
              <w:t>CE 1.</w:t>
            </w:r>
          </w:p>
        </w:tc>
        <w:tc>
          <w:tcPr>
            <w:tcW w:w="2552" w:type="dxa"/>
            <w:tcBorders>
              <w:left w:val="single" w:sz="8" w:space="0" w:color="00000A"/>
              <w:bottom w:val="single" w:sz="4" w:space="0" w:color="auto"/>
            </w:tcBorders>
            <w:shd w:val="clear" w:color="auto" w:fill="FFFFFF"/>
          </w:tcPr>
          <w:p w14:paraId="5FF99A73" w14:textId="77777777" w:rsidR="00B02CB5" w:rsidRPr="009162E6" w:rsidRDefault="00B02CB5" w:rsidP="00B02CB5">
            <w:pPr>
              <w:rPr>
                <w:rFonts w:ascii="Arial" w:hAnsi="Arial" w:cs="Arial"/>
                <w:sz w:val="16"/>
                <w:szCs w:val="16"/>
              </w:rPr>
            </w:pPr>
            <w:r w:rsidRPr="009162E6">
              <w:rPr>
                <w:rFonts w:ascii="Arial" w:hAnsi="Arial" w:cs="Arial"/>
                <w:sz w:val="16"/>
                <w:szCs w:val="16"/>
              </w:rPr>
              <w:t>1.</w:t>
            </w:r>
            <w:r>
              <w:rPr>
                <w:rFonts w:ascii="Arial" w:hAnsi="Arial" w:cs="Arial"/>
                <w:sz w:val="16"/>
                <w:szCs w:val="16"/>
              </w:rPr>
              <w:t xml:space="preserve">1. </w:t>
            </w:r>
            <w:r w:rsidRPr="009162E6">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417" w:type="dxa"/>
            <w:tcBorders>
              <w:left w:val="single" w:sz="8" w:space="0" w:color="00000A"/>
              <w:bottom w:val="single" w:sz="4" w:space="0" w:color="auto"/>
            </w:tcBorders>
            <w:shd w:val="clear" w:color="auto" w:fill="FFFFFF"/>
          </w:tcPr>
          <w:p w14:paraId="05A721EC" w14:textId="77777777" w:rsidR="00B02CB5" w:rsidRPr="009162E6" w:rsidRDefault="00B02CB5" w:rsidP="00B02CB5">
            <w:pPr>
              <w:rPr>
                <w:rFonts w:ascii="Arial" w:hAnsi="Arial" w:cs="Arial"/>
                <w:sz w:val="16"/>
                <w:szCs w:val="16"/>
                <w:lang w:val="en-US"/>
              </w:rPr>
            </w:pPr>
            <w:r w:rsidRPr="009162E6">
              <w:rPr>
                <w:rFonts w:ascii="Arial" w:hAnsi="Arial" w:cs="Arial"/>
                <w:sz w:val="16"/>
                <w:szCs w:val="16"/>
                <w:lang w:val="en-US"/>
              </w:rPr>
              <w:t>CCL1, CCL2, STEM1, STEM2, STEM4, CPSAA5, CE1, CE3</w:t>
            </w:r>
          </w:p>
        </w:tc>
        <w:tc>
          <w:tcPr>
            <w:tcW w:w="2649" w:type="dxa"/>
            <w:tcBorders>
              <w:left w:val="single" w:sz="8" w:space="0" w:color="00000A"/>
            </w:tcBorders>
            <w:shd w:val="clear" w:color="auto" w:fill="FFFFFF"/>
          </w:tcPr>
          <w:p w14:paraId="77CCFCAC"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E065D8E"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253FC8DC"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1B096336"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A3. Sentido de las operaciones. </w:t>
            </w:r>
          </w:p>
          <w:p w14:paraId="522FC670"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 xml:space="preserve">A4. Relaciones. </w:t>
            </w:r>
          </w:p>
          <w:p w14:paraId="0DDC9CE5" w14:textId="77777777" w:rsidR="00B02CB5" w:rsidRPr="009162E6" w:rsidRDefault="00B02CB5" w:rsidP="00B02CB5">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637BA760"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19D0F1D5"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7FDA37B1" w14:textId="77777777" w:rsidR="00B02CB5" w:rsidRPr="009162E6" w:rsidRDefault="00B02CB5" w:rsidP="00B02CB5">
            <w:pPr>
              <w:pStyle w:val="NormalWeb"/>
              <w:spacing w:before="0" w:beforeAutospacing="0" w:after="0" w:afterAutospacing="0"/>
              <w:rPr>
                <w:rFonts w:ascii="Arial" w:hAnsi="Arial" w:cs="Arial"/>
                <w:b/>
                <w:color w:val="000000" w:themeColor="text1"/>
                <w:sz w:val="16"/>
                <w:szCs w:val="16"/>
                <w:lang w:eastAsia="es-ES"/>
              </w:rPr>
            </w:pPr>
            <w:r w:rsidRPr="009162E6">
              <w:rPr>
                <w:rFonts w:ascii="Arial" w:hAnsi="Arial" w:cs="Arial"/>
                <w:color w:val="000000" w:themeColor="text1"/>
                <w:sz w:val="16"/>
                <w:szCs w:val="16"/>
              </w:rPr>
              <w:t>B3. Estimación y relaciones.</w:t>
            </w:r>
          </w:p>
        </w:tc>
        <w:tc>
          <w:tcPr>
            <w:tcW w:w="1559" w:type="dxa"/>
            <w:tcBorders>
              <w:left w:val="single" w:sz="8" w:space="0" w:color="00000A"/>
            </w:tcBorders>
            <w:shd w:val="clear" w:color="auto" w:fill="FFFFFF"/>
          </w:tcPr>
          <w:p w14:paraId="71976DCB"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595C058C" w14:textId="77777777" w:rsidR="00B02CB5" w:rsidRPr="009162E6" w:rsidRDefault="00B02CB5" w:rsidP="00B02CB5">
            <w:pPr>
              <w:ind w:left="102" w:hanging="102"/>
              <w:rPr>
                <w:rFonts w:ascii="Arial" w:eastAsia="Arial" w:hAnsi="Arial" w:cs="Arial"/>
                <w:bCs/>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3A4DAEFD" w14:textId="77777777" w:rsidR="00B02CB5" w:rsidRPr="009162E6" w:rsidRDefault="00B02CB5" w:rsidP="00B02CB5">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513F05A9" w14:textId="77777777" w:rsidR="00B02CB5" w:rsidRPr="009162E6" w:rsidRDefault="00B02CB5" w:rsidP="00B02CB5">
            <w:pPr>
              <w:ind w:left="102" w:hanging="102"/>
              <w:rPr>
                <w:rFonts w:ascii="Arial" w:eastAsia="Arial" w:hAnsi="Arial" w:cs="Arial"/>
                <w:color w:val="000000" w:themeColor="text1"/>
                <w:sz w:val="16"/>
                <w:szCs w:val="16"/>
                <w:lang w:val="en-US"/>
              </w:rPr>
            </w:pPr>
          </w:p>
        </w:tc>
        <w:tc>
          <w:tcPr>
            <w:tcW w:w="3181" w:type="dxa"/>
            <w:tcBorders>
              <w:left w:val="single" w:sz="8" w:space="0" w:color="00000A"/>
              <w:right w:val="single" w:sz="8" w:space="0" w:color="00000A"/>
            </w:tcBorders>
            <w:shd w:val="clear" w:color="auto" w:fill="FFFFFF"/>
          </w:tcPr>
          <w:p w14:paraId="79C917DB" w14:textId="77777777" w:rsidR="00B02CB5" w:rsidRPr="009162E6" w:rsidRDefault="00B02CB5" w:rsidP="00B02CB5">
            <w:pPr>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49 </w:t>
            </w:r>
          </w:p>
          <w:p w14:paraId="32A5293E" w14:textId="77777777" w:rsidR="00B02CB5" w:rsidRPr="009162E6" w:rsidRDefault="00B02CB5" w:rsidP="00B02CB5">
            <w:pPr>
              <w:ind w:right="57"/>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052BEC98" w14:textId="77777777" w:rsidR="00B02CB5" w:rsidRPr="009162E6" w:rsidRDefault="00B02CB5" w:rsidP="00B02CB5">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Aprendo los números hasta el 59 </w:t>
            </w:r>
          </w:p>
          <w:p w14:paraId="0120381F"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Conteo, orden, composición, descomposición.</w:t>
            </w:r>
          </w:p>
          <w:p w14:paraId="4C15B9E1" w14:textId="77777777" w:rsidR="00B02CB5" w:rsidRPr="009162E6" w:rsidRDefault="00B02CB5" w:rsidP="00B02CB5">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Descubro cuánto mide </w:t>
            </w:r>
          </w:p>
          <w:p w14:paraId="7888C48D"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Medir con unidades de medida no convencionales: clips, hojas, libros, pinturas…La importancia de comparar longitudes medidas con la misma unidad.</w:t>
            </w:r>
          </w:p>
          <w:p w14:paraId="31E95C65" w14:textId="77777777" w:rsidR="00B02CB5" w:rsidRPr="009162E6" w:rsidRDefault="00B02CB5" w:rsidP="00B02CB5">
            <w:pPr>
              <w:pStyle w:val="NormalWeb"/>
              <w:suppressAutoHyphens/>
              <w:spacing w:before="40" w:beforeAutospacing="0" w:after="0" w:afterAutospacing="0"/>
              <w:ind w:right="57"/>
              <w:rPr>
                <w:rFonts w:ascii="Arial" w:hAnsi="Arial" w:cs="Arial"/>
                <w:b/>
                <w:bCs/>
                <w:color w:val="000000" w:themeColor="text1"/>
                <w:sz w:val="16"/>
                <w:szCs w:val="16"/>
              </w:rPr>
            </w:pPr>
            <w:r w:rsidRPr="009162E6">
              <w:rPr>
                <w:rFonts w:ascii="Arial" w:hAnsi="Arial" w:cs="Arial"/>
                <w:b/>
                <w:bCs/>
                <w:color w:val="000000" w:themeColor="text1"/>
                <w:sz w:val="16"/>
                <w:szCs w:val="16"/>
              </w:rPr>
              <w:lastRenderedPageBreak/>
              <w:t>Mido con mi cuerpo</w:t>
            </w:r>
          </w:p>
          <w:p w14:paraId="608A5C3E"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Medir con unidades de medida corporales: palmo, pie, paso.</w:t>
            </w:r>
          </w:p>
          <w:p w14:paraId="3701904A" w14:textId="77777777" w:rsidR="00B02CB5" w:rsidRPr="009162E6" w:rsidRDefault="00B02CB5" w:rsidP="00B02CB5">
            <w:pPr>
              <w:tabs>
                <w:tab w:val="left" w:pos="1063"/>
              </w:tabs>
              <w:spacing w:before="40"/>
              <w:ind w:right="57"/>
              <w:rPr>
                <w:rFonts w:ascii="Arial" w:hAnsi="Arial" w:cs="Arial"/>
                <w:b/>
                <w:bCs/>
                <w:color w:val="000000" w:themeColor="text1"/>
                <w:sz w:val="16"/>
                <w:szCs w:val="16"/>
              </w:rPr>
            </w:pPr>
            <w:r w:rsidRPr="009162E6">
              <w:rPr>
                <w:rFonts w:ascii="Arial" w:hAnsi="Arial" w:cs="Arial"/>
                <w:b/>
                <w:bCs/>
                <w:color w:val="000000" w:themeColor="text1"/>
                <w:sz w:val="16"/>
                <w:szCs w:val="16"/>
              </w:rPr>
              <w:t xml:space="preserve">Lo resuelvo sin problema </w:t>
            </w:r>
          </w:p>
          <w:p w14:paraId="52093196" w14:textId="77777777" w:rsidR="00B02CB5" w:rsidRPr="009162E6" w:rsidRDefault="00B02CB5" w:rsidP="00B02CB5">
            <w:pPr>
              <w:ind w:right="57"/>
              <w:rPr>
                <w:rFonts w:ascii="Arial" w:hAnsi="Arial" w:cs="Arial"/>
                <w:b/>
                <w:color w:val="000000" w:themeColor="text1"/>
                <w:sz w:val="16"/>
                <w:szCs w:val="16"/>
              </w:rPr>
            </w:pPr>
            <w:r w:rsidRPr="009162E6">
              <w:rPr>
                <w:rFonts w:ascii="Arial" w:hAnsi="Arial" w:cs="Arial"/>
                <w:color w:val="000000" w:themeColor="text1"/>
                <w:sz w:val="16"/>
                <w:szCs w:val="16"/>
              </w:rPr>
              <w:t>Problemas de comparación: ¿Cuál es la diferencia?</w:t>
            </w:r>
          </w:p>
        </w:tc>
      </w:tr>
      <w:tr w:rsidR="00B02CB5" w:rsidRPr="009162E6" w14:paraId="78DCE584" w14:textId="77777777" w:rsidTr="00B02CB5">
        <w:trPr>
          <w:trHeight w:val="188"/>
        </w:trPr>
        <w:tc>
          <w:tcPr>
            <w:tcW w:w="1643" w:type="dxa"/>
            <w:vMerge w:val="restart"/>
            <w:tcBorders>
              <w:left w:val="single" w:sz="8" w:space="0" w:color="00000A"/>
            </w:tcBorders>
            <w:shd w:val="clear" w:color="auto" w:fill="FFFFFF"/>
          </w:tcPr>
          <w:p w14:paraId="77586536" w14:textId="77777777" w:rsidR="00B02CB5" w:rsidRPr="009162E6" w:rsidRDefault="00B02CB5" w:rsidP="00B02CB5">
            <w:pPr>
              <w:rPr>
                <w:rFonts w:ascii="Arial" w:hAnsi="Arial" w:cs="Arial"/>
                <w:sz w:val="16"/>
                <w:szCs w:val="16"/>
              </w:rPr>
            </w:pPr>
            <w:r w:rsidRPr="009162E6">
              <w:rPr>
                <w:rFonts w:ascii="Arial" w:hAnsi="Arial" w:cs="Arial"/>
                <w:sz w:val="16"/>
                <w:szCs w:val="16"/>
              </w:rPr>
              <w:lastRenderedPageBreak/>
              <w:t>CE 2.</w:t>
            </w:r>
          </w:p>
        </w:tc>
        <w:tc>
          <w:tcPr>
            <w:tcW w:w="2552" w:type="dxa"/>
            <w:tcBorders>
              <w:left w:val="single" w:sz="8" w:space="0" w:color="00000A"/>
              <w:bottom w:val="single" w:sz="4" w:space="0" w:color="auto"/>
            </w:tcBorders>
            <w:shd w:val="clear" w:color="auto" w:fill="FFFFFF"/>
          </w:tcPr>
          <w:p w14:paraId="152FBE42" w14:textId="77777777" w:rsidR="00B02CB5" w:rsidRPr="009162E6" w:rsidRDefault="00B02CB5" w:rsidP="00B02CB5">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1. </w:t>
            </w:r>
            <w:r w:rsidRPr="009162E6">
              <w:rPr>
                <w:rFonts w:ascii="Arial" w:hAnsi="Arial" w:cs="Arial"/>
                <w:sz w:val="16"/>
                <w:szCs w:val="16"/>
              </w:rPr>
              <w:t>Reconocer alguna estrategia que resuelva problemas aritméticos, geométricos, lógicos y aplicarla para obtener las posibles soluciones.</w:t>
            </w:r>
          </w:p>
        </w:tc>
        <w:tc>
          <w:tcPr>
            <w:tcW w:w="1417" w:type="dxa"/>
            <w:tcBorders>
              <w:left w:val="single" w:sz="8" w:space="0" w:color="00000A"/>
              <w:bottom w:val="single" w:sz="4" w:space="0" w:color="auto"/>
            </w:tcBorders>
            <w:shd w:val="clear" w:color="auto" w:fill="FFFFFF"/>
          </w:tcPr>
          <w:p w14:paraId="63A2A458" w14:textId="77777777" w:rsidR="00B02CB5" w:rsidRPr="009162E6" w:rsidRDefault="00B02CB5" w:rsidP="00B02CB5">
            <w:pPr>
              <w:rPr>
                <w:rFonts w:ascii="Arial" w:hAnsi="Arial" w:cs="Arial"/>
                <w:sz w:val="16"/>
                <w:szCs w:val="16"/>
              </w:rPr>
            </w:pPr>
            <w:r w:rsidRPr="009162E6">
              <w:rPr>
                <w:rFonts w:ascii="Arial" w:hAnsi="Arial" w:cs="Arial"/>
                <w:sz w:val="16"/>
                <w:szCs w:val="16"/>
              </w:rPr>
              <w:t>STEM1, STEM2, CPSAA5, CE3</w:t>
            </w:r>
          </w:p>
        </w:tc>
        <w:tc>
          <w:tcPr>
            <w:tcW w:w="2649" w:type="dxa"/>
            <w:vMerge w:val="restart"/>
            <w:tcBorders>
              <w:left w:val="single" w:sz="8" w:space="0" w:color="00000A"/>
            </w:tcBorders>
            <w:shd w:val="clear" w:color="auto" w:fill="FFFFFF"/>
          </w:tcPr>
          <w:p w14:paraId="7187B0E9"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7D9ADEE4"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3965C199"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0FC0CC4C"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B3. Estimación y relaciones.</w:t>
            </w:r>
          </w:p>
          <w:p w14:paraId="726A3E8C" w14:textId="77777777" w:rsidR="00B02CB5" w:rsidRPr="009162E6" w:rsidRDefault="00B02CB5" w:rsidP="00B02CB5">
            <w:pPr>
              <w:pStyle w:val="NormalWeb"/>
              <w:spacing w:before="60" w:beforeAutospacing="0" w:after="0" w:afterAutospacing="0"/>
              <w:rPr>
                <w:rFonts w:ascii="Arial" w:hAnsi="Arial" w:cs="Arial"/>
                <w:b/>
                <w:bCs/>
                <w:sz w:val="16"/>
                <w:szCs w:val="16"/>
              </w:rPr>
            </w:pPr>
            <w:r w:rsidRPr="009162E6">
              <w:rPr>
                <w:rFonts w:ascii="Arial" w:hAnsi="Arial" w:cs="Arial"/>
                <w:b/>
                <w:bCs/>
                <w:sz w:val="16"/>
                <w:szCs w:val="16"/>
              </w:rPr>
              <w:t>Sentido numérico</w:t>
            </w:r>
            <w:r w:rsidRPr="009162E6">
              <w:rPr>
                <w:rFonts w:ascii="Arial" w:hAnsi="Arial" w:cs="Arial"/>
                <w:b/>
                <w:bCs/>
                <w:color w:val="000000" w:themeColor="text1"/>
                <w:sz w:val="16"/>
                <w:szCs w:val="16"/>
              </w:rPr>
              <w:t>.</w:t>
            </w:r>
          </w:p>
          <w:p w14:paraId="70EE70E0"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A3. Sentido de las operaciones. </w:t>
            </w:r>
          </w:p>
          <w:p w14:paraId="066D307F" w14:textId="77777777" w:rsidR="00B02CB5" w:rsidRPr="009162E6" w:rsidRDefault="00B02CB5" w:rsidP="00B02CB5">
            <w:pPr>
              <w:pStyle w:val="NormalWeb"/>
              <w:spacing w:before="0" w:beforeAutospacing="0" w:after="0" w:afterAutospacing="0"/>
              <w:rPr>
                <w:rFonts w:ascii="Arial" w:hAnsi="Arial" w:cs="Arial"/>
                <w:b/>
                <w:color w:val="000000" w:themeColor="text1"/>
                <w:sz w:val="16"/>
                <w:szCs w:val="16"/>
                <w:lang w:val="es-ES_tradnl" w:eastAsia="es-ES"/>
              </w:rPr>
            </w:pPr>
            <w:r w:rsidRPr="009162E6">
              <w:rPr>
                <w:rFonts w:ascii="Arial" w:hAnsi="Arial" w:cs="Arial"/>
                <w:sz w:val="16"/>
                <w:szCs w:val="16"/>
              </w:rPr>
              <w:t>A4. Relaciones.</w:t>
            </w:r>
          </w:p>
        </w:tc>
        <w:tc>
          <w:tcPr>
            <w:tcW w:w="1559" w:type="dxa"/>
            <w:vMerge w:val="restart"/>
            <w:tcBorders>
              <w:left w:val="single" w:sz="8" w:space="0" w:color="00000A"/>
            </w:tcBorders>
            <w:shd w:val="clear" w:color="auto" w:fill="FFFFFF"/>
          </w:tcPr>
          <w:p w14:paraId="25EA3A00"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5BFDEE1"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CD61F26" w14:textId="77777777" w:rsidR="00B02CB5" w:rsidRPr="009162E6" w:rsidRDefault="00B02CB5" w:rsidP="00B02CB5">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4D75E499"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 xml:space="preserve">Descubro cuánto cabe </w:t>
            </w:r>
          </w:p>
          <w:p w14:paraId="3ECF9BB9" w14:textId="77777777" w:rsidR="00B02CB5" w:rsidRPr="009162E6" w:rsidRDefault="00B02CB5" w:rsidP="00B02CB5">
            <w:pPr>
              <w:ind w:right="57"/>
              <w:rPr>
                <w:rFonts w:ascii="Arial" w:hAnsi="Arial" w:cs="Arial"/>
                <w:color w:val="000000" w:themeColor="text1"/>
                <w:sz w:val="16"/>
                <w:szCs w:val="16"/>
              </w:rPr>
            </w:pPr>
            <w:r w:rsidRPr="009162E6">
              <w:rPr>
                <w:rFonts w:ascii="Arial" w:hAnsi="Arial" w:cs="Arial"/>
                <w:sz w:val="16"/>
                <w:szCs w:val="16"/>
              </w:rPr>
              <w:t>Medir con unidades de medida no convencionales: vasos, botellas…La importancia de medir capacidades con la misma unidad.</w:t>
            </w:r>
          </w:p>
          <w:p w14:paraId="3D95CF64"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 xml:space="preserve">Lo resuelvo sin problema </w:t>
            </w:r>
          </w:p>
          <w:p w14:paraId="3741F83C" w14:textId="77777777" w:rsidR="00B02CB5" w:rsidRPr="009162E6" w:rsidRDefault="00B02CB5" w:rsidP="00B02CB5">
            <w:pPr>
              <w:ind w:right="57"/>
              <w:rPr>
                <w:rFonts w:ascii="Arial" w:hAnsi="Arial" w:cs="Arial"/>
                <w:b/>
                <w:color w:val="000000" w:themeColor="text1"/>
                <w:sz w:val="16"/>
                <w:szCs w:val="16"/>
              </w:rPr>
            </w:pPr>
            <w:r w:rsidRPr="009162E6">
              <w:rPr>
                <w:rFonts w:ascii="Arial" w:hAnsi="Arial" w:cs="Arial"/>
                <w:sz w:val="16"/>
                <w:szCs w:val="16"/>
              </w:rPr>
              <w:t>Problemas de comparación: ¿Cuál es la diferencia?</w:t>
            </w:r>
          </w:p>
        </w:tc>
      </w:tr>
      <w:tr w:rsidR="00B02CB5" w:rsidRPr="009162E6" w14:paraId="09F19389" w14:textId="77777777" w:rsidTr="00B02CB5">
        <w:trPr>
          <w:trHeight w:val="1814"/>
        </w:trPr>
        <w:tc>
          <w:tcPr>
            <w:tcW w:w="1643" w:type="dxa"/>
            <w:vMerge/>
            <w:tcBorders>
              <w:left w:val="single" w:sz="8" w:space="0" w:color="00000A"/>
            </w:tcBorders>
            <w:shd w:val="clear" w:color="auto" w:fill="FFFFFF"/>
          </w:tcPr>
          <w:p w14:paraId="4D5E0358" w14:textId="77777777" w:rsidR="00B02CB5" w:rsidRPr="009162E6" w:rsidRDefault="00B02CB5" w:rsidP="00B02CB5">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2AB333B1" w14:textId="77777777" w:rsidR="00B02CB5" w:rsidRPr="009162E6" w:rsidRDefault="00B02CB5" w:rsidP="00B02CB5">
            <w:pPr>
              <w:rPr>
                <w:rFonts w:ascii="Arial" w:hAnsi="Arial" w:cs="Arial"/>
                <w:sz w:val="16"/>
                <w:szCs w:val="16"/>
              </w:rPr>
            </w:pPr>
            <w:r w:rsidRPr="009162E6">
              <w:rPr>
                <w:rFonts w:ascii="Arial" w:hAnsi="Arial" w:cs="Arial"/>
                <w:sz w:val="16"/>
                <w:szCs w:val="16"/>
              </w:rPr>
              <w:t>2.</w:t>
            </w:r>
            <w:r>
              <w:rPr>
                <w:rFonts w:ascii="Arial" w:hAnsi="Arial" w:cs="Arial"/>
                <w:sz w:val="16"/>
                <w:szCs w:val="16"/>
              </w:rPr>
              <w:t xml:space="preserve">2. </w:t>
            </w:r>
            <w:r w:rsidRPr="009162E6">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417" w:type="dxa"/>
            <w:tcBorders>
              <w:top w:val="single" w:sz="4" w:space="0" w:color="auto"/>
              <w:left w:val="single" w:sz="8" w:space="0" w:color="00000A"/>
              <w:bottom w:val="single" w:sz="4" w:space="0" w:color="auto"/>
            </w:tcBorders>
            <w:shd w:val="clear" w:color="auto" w:fill="FFFFFF"/>
          </w:tcPr>
          <w:p w14:paraId="37D2D648" w14:textId="77777777" w:rsidR="00B02CB5" w:rsidRPr="009162E6" w:rsidRDefault="00B02CB5" w:rsidP="00B02CB5">
            <w:pPr>
              <w:rPr>
                <w:rFonts w:ascii="Arial" w:hAnsi="Arial" w:cs="Arial"/>
                <w:sz w:val="16"/>
                <w:szCs w:val="16"/>
              </w:rPr>
            </w:pPr>
            <w:r w:rsidRPr="009162E6">
              <w:rPr>
                <w:rFonts w:ascii="Arial" w:hAnsi="Arial" w:cs="Arial"/>
                <w:sz w:val="16"/>
                <w:szCs w:val="16"/>
              </w:rPr>
              <w:t>STEM1, STEM2, CPSAA5, CE3</w:t>
            </w:r>
          </w:p>
        </w:tc>
        <w:tc>
          <w:tcPr>
            <w:tcW w:w="2649" w:type="dxa"/>
            <w:vMerge/>
            <w:tcBorders>
              <w:left w:val="single" w:sz="8" w:space="0" w:color="00000A"/>
            </w:tcBorders>
            <w:shd w:val="clear" w:color="auto" w:fill="FFFFFF"/>
          </w:tcPr>
          <w:p w14:paraId="2E735EDA" w14:textId="77777777" w:rsidR="00B02CB5" w:rsidRPr="009162E6" w:rsidRDefault="00B02CB5" w:rsidP="00B02CB5">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1B0A8ABE" w14:textId="77777777" w:rsidR="00B02CB5" w:rsidRPr="009162E6" w:rsidRDefault="00B02CB5" w:rsidP="00B02CB5">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7E7961AD" w14:textId="77777777" w:rsidR="00B02CB5" w:rsidRPr="009162E6" w:rsidRDefault="00B02CB5" w:rsidP="00B02CB5">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11A53511" w14:textId="77777777" w:rsidR="00B02CB5" w:rsidRPr="009162E6" w:rsidRDefault="00B02CB5" w:rsidP="00B02CB5">
            <w:pPr>
              <w:ind w:right="57"/>
              <w:rPr>
                <w:rFonts w:ascii="Arial" w:hAnsi="Arial" w:cs="Arial"/>
                <w:b/>
                <w:color w:val="000000" w:themeColor="text1"/>
                <w:sz w:val="16"/>
                <w:szCs w:val="16"/>
              </w:rPr>
            </w:pPr>
          </w:p>
        </w:tc>
      </w:tr>
      <w:tr w:rsidR="00B02CB5" w:rsidRPr="009162E6" w14:paraId="3E879E70" w14:textId="77777777" w:rsidTr="00B02CB5">
        <w:trPr>
          <w:trHeight w:val="156"/>
        </w:trPr>
        <w:tc>
          <w:tcPr>
            <w:tcW w:w="1643" w:type="dxa"/>
            <w:vMerge/>
            <w:tcBorders>
              <w:left w:val="single" w:sz="8" w:space="0" w:color="00000A"/>
            </w:tcBorders>
            <w:shd w:val="clear" w:color="auto" w:fill="FFFFFF"/>
          </w:tcPr>
          <w:p w14:paraId="13B5B7C1" w14:textId="77777777" w:rsidR="00B02CB5" w:rsidRPr="009162E6" w:rsidRDefault="00B02CB5" w:rsidP="00B02CB5">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3D571771" w14:textId="77777777" w:rsidR="00B02CB5" w:rsidRPr="009162E6" w:rsidRDefault="00B02CB5" w:rsidP="00B02CB5">
            <w:pPr>
              <w:rPr>
                <w:rFonts w:ascii="Arial" w:hAnsi="Arial" w:cs="Arial"/>
                <w:sz w:val="16"/>
                <w:szCs w:val="16"/>
              </w:rPr>
            </w:pPr>
            <w:r w:rsidRPr="009162E6">
              <w:rPr>
                <w:rFonts w:ascii="Arial" w:hAnsi="Arial" w:cs="Arial"/>
                <w:sz w:val="16"/>
                <w:szCs w:val="16"/>
              </w:rPr>
              <w:t>2.3</w:t>
            </w:r>
            <w:r>
              <w:rPr>
                <w:rFonts w:ascii="Arial" w:hAnsi="Arial" w:cs="Arial"/>
                <w:sz w:val="16"/>
                <w:szCs w:val="16"/>
              </w:rPr>
              <w:t>.</w:t>
            </w:r>
            <w:r w:rsidRPr="009162E6">
              <w:rPr>
                <w:rFonts w:ascii="Arial" w:hAnsi="Arial" w:cs="Arial"/>
                <w:sz w:val="16"/>
                <w:szCs w:val="16"/>
              </w:rPr>
              <w:t xml:space="preserve"> Revisar la validez de las soluciones del problema y su coherencia con la pregunta expresando oralmente el proceso seguido.</w:t>
            </w:r>
          </w:p>
        </w:tc>
        <w:tc>
          <w:tcPr>
            <w:tcW w:w="1417" w:type="dxa"/>
            <w:tcBorders>
              <w:top w:val="single" w:sz="4" w:space="0" w:color="auto"/>
              <w:left w:val="single" w:sz="8" w:space="0" w:color="00000A"/>
              <w:bottom w:val="single" w:sz="4" w:space="0" w:color="auto"/>
            </w:tcBorders>
            <w:shd w:val="clear" w:color="auto" w:fill="FFFFFF"/>
          </w:tcPr>
          <w:p w14:paraId="512B29F5" w14:textId="77777777" w:rsidR="00B02CB5" w:rsidRPr="009162E6" w:rsidRDefault="00B02CB5" w:rsidP="00B02CB5">
            <w:pPr>
              <w:rPr>
                <w:rFonts w:ascii="Arial" w:hAnsi="Arial" w:cs="Arial"/>
                <w:sz w:val="16"/>
                <w:szCs w:val="16"/>
                <w:lang w:val="en-US"/>
              </w:rPr>
            </w:pPr>
            <w:r w:rsidRPr="009162E6">
              <w:rPr>
                <w:rFonts w:ascii="Arial" w:hAnsi="Arial" w:cs="Arial"/>
                <w:sz w:val="16"/>
                <w:szCs w:val="16"/>
                <w:lang w:val="en-US"/>
              </w:rPr>
              <w:t>CCL1, CCL2, STEM1, STEM2, CPSAA4, CE3</w:t>
            </w:r>
          </w:p>
        </w:tc>
        <w:tc>
          <w:tcPr>
            <w:tcW w:w="2649" w:type="dxa"/>
            <w:vMerge/>
            <w:tcBorders>
              <w:left w:val="single" w:sz="8" w:space="0" w:color="00000A"/>
            </w:tcBorders>
            <w:shd w:val="clear" w:color="auto" w:fill="FFFFFF"/>
          </w:tcPr>
          <w:p w14:paraId="7FF58905" w14:textId="77777777" w:rsidR="00B02CB5" w:rsidRPr="009162E6" w:rsidRDefault="00B02CB5" w:rsidP="00B02CB5">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09969009" w14:textId="77777777" w:rsidR="00B02CB5" w:rsidRPr="009162E6" w:rsidRDefault="00B02CB5" w:rsidP="00B02CB5">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0206FA0" w14:textId="77777777" w:rsidR="00B02CB5" w:rsidRPr="009162E6" w:rsidRDefault="00B02CB5" w:rsidP="00B02CB5">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27673C78" w14:textId="77777777" w:rsidR="00B02CB5" w:rsidRPr="009162E6" w:rsidRDefault="00B02CB5" w:rsidP="00B02CB5">
            <w:pPr>
              <w:ind w:right="57"/>
              <w:rPr>
                <w:rFonts w:ascii="Arial" w:hAnsi="Arial" w:cs="Arial"/>
                <w:b/>
                <w:color w:val="000000" w:themeColor="text1"/>
                <w:sz w:val="16"/>
                <w:szCs w:val="16"/>
                <w:lang w:val="en-US"/>
              </w:rPr>
            </w:pPr>
          </w:p>
        </w:tc>
      </w:tr>
      <w:tr w:rsidR="00B02CB5" w:rsidRPr="009162E6" w14:paraId="6A1D5ADC" w14:textId="77777777" w:rsidTr="00B02CB5">
        <w:trPr>
          <w:trHeight w:val="616"/>
        </w:trPr>
        <w:tc>
          <w:tcPr>
            <w:tcW w:w="1643" w:type="dxa"/>
            <w:vMerge w:val="restart"/>
            <w:tcBorders>
              <w:left w:val="single" w:sz="8" w:space="0" w:color="00000A"/>
            </w:tcBorders>
            <w:shd w:val="clear" w:color="auto" w:fill="FFFFFF"/>
          </w:tcPr>
          <w:p w14:paraId="73D5F62B" w14:textId="77777777" w:rsidR="00B02CB5" w:rsidRPr="009162E6" w:rsidRDefault="00B02CB5" w:rsidP="00B02CB5">
            <w:pPr>
              <w:rPr>
                <w:rFonts w:ascii="Arial" w:eastAsia="Arial" w:hAnsi="Arial" w:cs="Arial"/>
                <w:sz w:val="16"/>
                <w:szCs w:val="16"/>
              </w:rPr>
            </w:pPr>
            <w:r w:rsidRPr="009162E6">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7251B466"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3.</w:t>
            </w:r>
            <w:r>
              <w:rPr>
                <w:rFonts w:ascii="Arial" w:hAnsi="Arial" w:cs="Arial"/>
                <w:sz w:val="16"/>
                <w:szCs w:val="16"/>
              </w:rPr>
              <w:t xml:space="preserve">1. </w:t>
            </w:r>
            <w:r w:rsidRPr="009162E6">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417" w:type="dxa"/>
            <w:tcBorders>
              <w:left w:val="single" w:sz="8" w:space="0" w:color="00000A"/>
              <w:bottom w:val="single" w:sz="4" w:space="0" w:color="auto"/>
            </w:tcBorders>
            <w:shd w:val="clear" w:color="auto" w:fill="FFFFFF"/>
          </w:tcPr>
          <w:p w14:paraId="438292BC"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val="restart"/>
            <w:tcBorders>
              <w:left w:val="single" w:sz="8" w:space="0" w:color="00000A"/>
            </w:tcBorders>
            <w:shd w:val="clear" w:color="auto" w:fill="FFFFFF"/>
          </w:tcPr>
          <w:p w14:paraId="0343FC82"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623AC245"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033BB002"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23DBE62A"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B3. Estimación y relaciones.</w:t>
            </w:r>
          </w:p>
          <w:p w14:paraId="46199DE5" w14:textId="77777777" w:rsidR="00B02CB5" w:rsidRPr="009162E6" w:rsidRDefault="00B02CB5" w:rsidP="00B02CB5">
            <w:pPr>
              <w:pStyle w:val="NormalWeb"/>
              <w:spacing w:before="40" w:beforeAutospacing="0" w:after="0" w:afterAutospacing="0"/>
              <w:rPr>
                <w:rFonts w:ascii="Arial" w:hAnsi="Arial" w:cs="Arial"/>
                <w:b/>
                <w:bCs/>
                <w:sz w:val="16"/>
                <w:szCs w:val="16"/>
              </w:rPr>
            </w:pPr>
            <w:r w:rsidRPr="009162E6">
              <w:rPr>
                <w:rFonts w:ascii="Arial" w:hAnsi="Arial" w:cs="Arial"/>
                <w:b/>
                <w:bCs/>
                <w:sz w:val="16"/>
                <w:szCs w:val="16"/>
              </w:rPr>
              <w:t>Sentido algebraico</w:t>
            </w:r>
            <w:r w:rsidRPr="009162E6">
              <w:rPr>
                <w:rFonts w:ascii="Arial" w:hAnsi="Arial" w:cs="Arial"/>
                <w:b/>
                <w:bCs/>
                <w:color w:val="000000" w:themeColor="text1"/>
                <w:sz w:val="16"/>
                <w:szCs w:val="16"/>
              </w:rPr>
              <w:t>.</w:t>
            </w:r>
          </w:p>
          <w:p w14:paraId="5FCB335B"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D2. Modelo matemático. </w:t>
            </w:r>
          </w:p>
          <w:p w14:paraId="117E09BF"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D4. Pensamiento computacional.</w:t>
            </w:r>
          </w:p>
          <w:p w14:paraId="2B489624" w14:textId="77777777" w:rsidR="00B02CB5" w:rsidRPr="009162E6" w:rsidRDefault="00B02CB5" w:rsidP="00B02CB5">
            <w:pPr>
              <w:pStyle w:val="NormalWeb"/>
              <w:spacing w:before="40" w:beforeAutospacing="0" w:after="0" w:afterAutospacing="0"/>
              <w:rPr>
                <w:rFonts w:ascii="Arial" w:hAnsi="Arial" w:cs="Arial"/>
                <w:b/>
                <w:bCs/>
                <w:sz w:val="16"/>
                <w:szCs w:val="16"/>
              </w:rPr>
            </w:pPr>
            <w:r w:rsidRPr="009162E6">
              <w:rPr>
                <w:rFonts w:ascii="Arial" w:hAnsi="Arial" w:cs="Arial"/>
                <w:b/>
                <w:bCs/>
                <w:sz w:val="16"/>
                <w:szCs w:val="16"/>
              </w:rPr>
              <w:t>Sentido numérico</w:t>
            </w:r>
            <w:r w:rsidRPr="009162E6">
              <w:rPr>
                <w:rFonts w:ascii="Arial" w:hAnsi="Arial" w:cs="Arial"/>
                <w:b/>
                <w:bCs/>
                <w:color w:val="000000" w:themeColor="text1"/>
                <w:sz w:val="16"/>
                <w:szCs w:val="16"/>
              </w:rPr>
              <w:t>.</w:t>
            </w:r>
          </w:p>
          <w:p w14:paraId="1AB4ADEF"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A3. Sentido de las operaciones.</w:t>
            </w:r>
          </w:p>
        </w:tc>
        <w:tc>
          <w:tcPr>
            <w:tcW w:w="1559" w:type="dxa"/>
            <w:vMerge w:val="restart"/>
            <w:tcBorders>
              <w:left w:val="single" w:sz="8" w:space="0" w:color="00000A"/>
            </w:tcBorders>
            <w:shd w:val="clear" w:color="auto" w:fill="FFFFFF"/>
          </w:tcPr>
          <w:p w14:paraId="20816EE9"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088A641"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55EDBA3" w14:textId="77777777" w:rsidR="00B02CB5" w:rsidRPr="009162E6" w:rsidRDefault="00B02CB5" w:rsidP="00B02CB5">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131CD5C2"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54412946"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 xml:space="preserve">Descubro cuánto cabe </w:t>
            </w:r>
          </w:p>
          <w:p w14:paraId="62D94C4D" w14:textId="77777777" w:rsidR="00B02CB5" w:rsidRPr="009162E6" w:rsidRDefault="00B02CB5" w:rsidP="00B02CB5">
            <w:pPr>
              <w:ind w:right="57"/>
              <w:rPr>
                <w:rFonts w:ascii="Arial" w:eastAsia="Arial" w:hAnsi="Arial" w:cs="Arial"/>
                <w:b/>
                <w:color w:val="000000" w:themeColor="text1"/>
                <w:sz w:val="16"/>
                <w:szCs w:val="16"/>
              </w:rPr>
            </w:pPr>
            <w:r w:rsidRPr="009162E6">
              <w:rPr>
                <w:rFonts w:ascii="Arial" w:hAnsi="Arial" w:cs="Arial"/>
                <w:sz w:val="16"/>
                <w:szCs w:val="16"/>
              </w:rPr>
              <w:t>Medir con unidades de medida no convencionales: vasos, botellas…La importancia de medir capacidades con la misma unidad.</w:t>
            </w:r>
          </w:p>
          <w:p w14:paraId="45511910" w14:textId="77777777" w:rsidR="00B02CB5" w:rsidRPr="009162E6" w:rsidRDefault="00B02CB5" w:rsidP="00B02CB5">
            <w:pPr>
              <w:spacing w:before="40"/>
              <w:rPr>
                <w:rFonts w:ascii="Arial" w:hAnsi="Arial" w:cs="Arial"/>
                <w:b/>
                <w:bCs/>
                <w:sz w:val="16"/>
                <w:szCs w:val="16"/>
              </w:rPr>
            </w:pPr>
            <w:r w:rsidRPr="009162E6">
              <w:rPr>
                <w:rFonts w:ascii="Arial" w:hAnsi="Arial" w:cs="Arial"/>
                <w:b/>
                <w:bCs/>
                <w:sz w:val="16"/>
                <w:szCs w:val="16"/>
              </w:rPr>
              <w:t>¡Dale al coco!</w:t>
            </w:r>
          </w:p>
          <w:p w14:paraId="533B54A7"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Inventar una historia: Con una resta.</w:t>
            </w:r>
          </w:p>
          <w:p w14:paraId="262B5C57"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Cálculo mental: Restar 5 a números acabados en 0 o en 5.</w:t>
            </w:r>
          </w:p>
          <w:p w14:paraId="68824EFE" w14:textId="77777777" w:rsidR="00B02CB5" w:rsidRPr="009162E6" w:rsidRDefault="00B02CB5" w:rsidP="00B02CB5">
            <w:pPr>
              <w:rPr>
                <w:rFonts w:ascii="Arial" w:eastAsia="Arial" w:hAnsi="Arial" w:cs="Arial"/>
                <w:bCs/>
                <w:color w:val="000000"/>
                <w:sz w:val="16"/>
                <w:szCs w:val="16"/>
              </w:rPr>
            </w:pPr>
            <w:r w:rsidRPr="009162E6">
              <w:rPr>
                <w:rFonts w:ascii="Arial" w:hAnsi="Arial" w:cs="Arial"/>
                <w:sz w:val="16"/>
                <w:szCs w:val="16"/>
              </w:rPr>
              <w:t>Pensamiento computacional: Patrones.</w:t>
            </w:r>
          </w:p>
        </w:tc>
      </w:tr>
      <w:tr w:rsidR="00B02CB5" w:rsidRPr="009162E6" w14:paraId="120C5924" w14:textId="77777777" w:rsidTr="00B02CB5">
        <w:trPr>
          <w:trHeight w:val="673"/>
        </w:trPr>
        <w:tc>
          <w:tcPr>
            <w:tcW w:w="1643" w:type="dxa"/>
            <w:vMerge/>
            <w:tcBorders>
              <w:left w:val="single" w:sz="8" w:space="0" w:color="00000A"/>
              <w:bottom w:val="single" w:sz="4" w:space="0" w:color="00000A"/>
            </w:tcBorders>
            <w:shd w:val="clear" w:color="auto" w:fill="FFFFFF"/>
          </w:tcPr>
          <w:p w14:paraId="03339C0B" w14:textId="77777777" w:rsidR="00B02CB5" w:rsidRPr="009162E6" w:rsidRDefault="00B02CB5" w:rsidP="00B02CB5">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6DF5F79C" w14:textId="77777777" w:rsidR="00B02CB5" w:rsidRPr="009162E6" w:rsidRDefault="00B02CB5" w:rsidP="00B02CB5">
            <w:pPr>
              <w:rPr>
                <w:rFonts w:ascii="Arial" w:eastAsia="Arial" w:hAnsi="Arial" w:cs="Arial"/>
                <w:b/>
                <w:color w:val="000000"/>
                <w:sz w:val="16"/>
                <w:szCs w:val="16"/>
              </w:rPr>
            </w:pPr>
            <w:r>
              <w:rPr>
                <w:rFonts w:ascii="Arial" w:hAnsi="Arial" w:cs="Arial"/>
                <w:sz w:val="16"/>
                <w:szCs w:val="16"/>
              </w:rPr>
              <w:t xml:space="preserve">3.2. </w:t>
            </w:r>
            <w:r w:rsidRPr="009162E6">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417" w:type="dxa"/>
            <w:tcBorders>
              <w:top w:val="single" w:sz="4" w:space="0" w:color="auto"/>
              <w:left w:val="single" w:sz="8" w:space="0" w:color="00000A"/>
              <w:bottom w:val="single" w:sz="4" w:space="0" w:color="00000A"/>
            </w:tcBorders>
            <w:shd w:val="clear" w:color="auto" w:fill="FFFFFF"/>
          </w:tcPr>
          <w:p w14:paraId="1028FC8F"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rPr>
              <w:t>CCL1, STEM1, STEM2, CE3</w:t>
            </w:r>
          </w:p>
        </w:tc>
        <w:tc>
          <w:tcPr>
            <w:tcW w:w="2649" w:type="dxa"/>
            <w:vMerge/>
            <w:tcBorders>
              <w:left w:val="single" w:sz="8" w:space="0" w:color="00000A"/>
              <w:bottom w:val="single" w:sz="4" w:space="0" w:color="00000A"/>
            </w:tcBorders>
            <w:shd w:val="clear" w:color="auto" w:fill="FFFFFF"/>
          </w:tcPr>
          <w:p w14:paraId="0F6DBF1C" w14:textId="77777777" w:rsidR="00B02CB5" w:rsidRPr="009162E6" w:rsidRDefault="00B02CB5" w:rsidP="00B02CB5">
            <w:pPr>
              <w:pBdr>
                <w:top w:val="nil"/>
                <w:left w:val="nil"/>
                <w:bottom w:val="nil"/>
                <w:right w:val="nil"/>
                <w:between w:val="nil"/>
              </w:pBdr>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004961C1" w14:textId="77777777" w:rsidR="00B02CB5" w:rsidRPr="009162E6" w:rsidRDefault="00B02CB5" w:rsidP="00B02CB5">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1A37CEA8" w14:textId="77777777" w:rsidR="00B02CB5" w:rsidRPr="009162E6" w:rsidRDefault="00B02CB5" w:rsidP="00B02CB5">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69FFB695" w14:textId="77777777" w:rsidR="00B02CB5" w:rsidRPr="009162E6" w:rsidRDefault="00B02CB5" w:rsidP="00B02CB5">
            <w:pPr>
              <w:rPr>
                <w:rFonts w:ascii="Arial" w:hAnsi="Arial" w:cs="Arial"/>
                <w:sz w:val="16"/>
                <w:szCs w:val="16"/>
              </w:rPr>
            </w:pPr>
          </w:p>
        </w:tc>
      </w:tr>
      <w:tr w:rsidR="00B02CB5" w:rsidRPr="009162E6" w14:paraId="40DD1D06" w14:textId="77777777" w:rsidTr="00412840">
        <w:trPr>
          <w:trHeight w:val="1247"/>
        </w:trPr>
        <w:tc>
          <w:tcPr>
            <w:tcW w:w="1643" w:type="dxa"/>
            <w:vMerge w:val="restart"/>
            <w:tcBorders>
              <w:left w:val="single" w:sz="8" w:space="0" w:color="00000A"/>
            </w:tcBorders>
            <w:shd w:val="clear" w:color="auto" w:fill="FFFFFF"/>
          </w:tcPr>
          <w:p w14:paraId="7EC46C0D"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4. </w:t>
            </w:r>
          </w:p>
        </w:tc>
        <w:tc>
          <w:tcPr>
            <w:tcW w:w="2552" w:type="dxa"/>
            <w:tcBorders>
              <w:left w:val="single" w:sz="8" w:space="0" w:color="00000A"/>
              <w:bottom w:val="single" w:sz="4" w:space="0" w:color="auto"/>
            </w:tcBorders>
            <w:shd w:val="clear" w:color="auto" w:fill="FFFFFF"/>
          </w:tcPr>
          <w:p w14:paraId="507234D8" w14:textId="77777777" w:rsidR="00B02CB5" w:rsidRPr="009162E6" w:rsidRDefault="00B02CB5" w:rsidP="00B02CB5">
            <w:pPr>
              <w:rPr>
                <w:rFonts w:ascii="Arial" w:eastAsia="Arial" w:hAnsi="Arial" w:cs="Arial"/>
                <w:sz w:val="16"/>
                <w:szCs w:val="16"/>
              </w:rPr>
            </w:pPr>
            <w:r w:rsidRPr="009162E6">
              <w:rPr>
                <w:rFonts w:ascii="Arial" w:hAnsi="Arial" w:cs="Arial"/>
                <w:sz w:val="16"/>
                <w:szCs w:val="16"/>
              </w:rPr>
              <w:t>4.</w:t>
            </w:r>
            <w:r>
              <w:rPr>
                <w:rFonts w:ascii="Arial" w:hAnsi="Arial" w:cs="Arial"/>
                <w:sz w:val="16"/>
                <w:szCs w:val="16"/>
              </w:rPr>
              <w:t xml:space="preserve">1. </w:t>
            </w:r>
            <w:r w:rsidRPr="009162E6">
              <w:rPr>
                <w:rFonts w:ascii="Arial" w:hAnsi="Arial" w:cs="Arial"/>
                <w:sz w:val="16"/>
                <w:szCs w:val="16"/>
              </w:rPr>
              <w:t xml:space="preserve">Describir rutinas sencillas de la vida cotidiana que se realicen </w:t>
            </w:r>
            <w:proofErr w:type="gramStart"/>
            <w:r w:rsidRPr="009162E6">
              <w:rPr>
                <w:rFonts w:ascii="Arial" w:hAnsi="Arial" w:cs="Arial"/>
                <w:sz w:val="16"/>
                <w:szCs w:val="16"/>
              </w:rPr>
              <w:t>paso</w:t>
            </w:r>
            <w:proofErr w:type="gramEnd"/>
            <w:r w:rsidRPr="009162E6">
              <w:rPr>
                <w:rFonts w:ascii="Arial" w:hAnsi="Arial" w:cs="Arial"/>
                <w:sz w:val="16"/>
                <w:szCs w:val="16"/>
              </w:rPr>
              <w:t xml:space="preserve"> a paso, identificando patrones a partir de regularidades, utilizando secuencias numéricas o gráficas y reorganizando algoritmos sencillos.</w:t>
            </w:r>
          </w:p>
        </w:tc>
        <w:tc>
          <w:tcPr>
            <w:tcW w:w="1417" w:type="dxa"/>
            <w:tcBorders>
              <w:left w:val="single" w:sz="8" w:space="0" w:color="00000A"/>
              <w:bottom w:val="single" w:sz="4" w:space="0" w:color="auto"/>
            </w:tcBorders>
            <w:shd w:val="clear" w:color="auto" w:fill="FFFFFF"/>
          </w:tcPr>
          <w:p w14:paraId="486221B4"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rPr>
              <w:t>STEM1, STEM2, STEM3, CE3</w:t>
            </w:r>
          </w:p>
        </w:tc>
        <w:tc>
          <w:tcPr>
            <w:tcW w:w="2649" w:type="dxa"/>
            <w:vMerge w:val="restart"/>
            <w:tcBorders>
              <w:left w:val="single" w:sz="8" w:space="0" w:color="00000A"/>
            </w:tcBorders>
            <w:shd w:val="clear" w:color="auto" w:fill="FFFFFF"/>
          </w:tcPr>
          <w:p w14:paraId="77B3CB0E"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algebraico.</w:t>
            </w:r>
          </w:p>
          <w:p w14:paraId="4781E207"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D2. Modelo matemático. </w:t>
            </w:r>
          </w:p>
          <w:p w14:paraId="5CC90FD1"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D4. Pensamiento computacional.</w:t>
            </w:r>
          </w:p>
          <w:p w14:paraId="2870A6A2" w14:textId="77777777" w:rsidR="00B02CB5" w:rsidRPr="009162E6" w:rsidRDefault="00B02CB5" w:rsidP="00B02CB5">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4B5694D"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t>A3. Sentido de las operaciones.</w:t>
            </w:r>
          </w:p>
        </w:tc>
        <w:tc>
          <w:tcPr>
            <w:tcW w:w="1559" w:type="dxa"/>
            <w:vMerge w:val="restart"/>
            <w:tcBorders>
              <w:left w:val="single" w:sz="8" w:space="0" w:color="00000A"/>
            </w:tcBorders>
            <w:shd w:val="clear" w:color="auto" w:fill="FFFFFF"/>
          </w:tcPr>
          <w:p w14:paraId="3E955749"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2425AB9"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69F1E75" w14:textId="77777777" w:rsidR="00B02CB5" w:rsidRPr="009162E6" w:rsidRDefault="00B02CB5" w:rsidP="00B02CB5">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Rúbrica de las intervenciones en clase. exposición oral</w:t>
            </w:r>
          </w:p>
          <w:p w14:paraId="616051A2"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4728B09B"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¡Dale al coco!</w:t>
            </w:r>
          </w:p>
          <w:p w14:paraId="7F0C14B4"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Inventar una historia: Con una resta.</w:t>
            </w:r>
          </w:p>
          <w:p w14:paraId="0D833AE6"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Cálculo mental: Restar 5 a números acabados en 0 o en 5.</w:t>
            </w:r>
          </w:p>
          <w:p w14:paraId="7E77469E" w14:textId="77777777" w:rsidR="00B02CB5" w:rsidRPr="009162E6" w:rsidRDefault="00B02CB5" w:rsidP="00B02CB5">
            <w:pPr>
              <w:rPr>
                <w:rFonts w:ascii="Arial" w:eastAsia="Arial" w:hAnsi="Arial" w:cs="Arial"/>
                <w:bCs/>
                <w:color w:val="000000"/>
                <w:sz w:val="16"/>
                <w:szCs w:val="16"/>
              </w:rPr>
            </w:pPr>
            <w:r w:rsidRPr="009162E6">
              <w:rPr>
                <w:rFonts w:ascii="Arial" w:hAnsi="Arial" w:cs="Arial"/>
                <w:sz w:val="16"/>
                <w:szCs w:val="16"/>
              </w:rPr>
              <w:t>Pensamiento computacional: Patrones.</w:t>
            </w:r>
          </w:p>
        </w:tc>
      </w:tr>
      <w:tr w:rsidR="00B02CB5" w:rsidRPr="009162E6" w14:paraId="035C5E52" w14:textId="77777777" w:rsidTr="00B02CB5">
        <w:trPr>
          <w:trHeight w:val="1020"/>
        </w:trPr>
        <w:tc>
          <w:tcPr>
            <w:tcW w:w="1643" w:type="dxa"/>
            <w:vMerge/>
            <w:tcBorders>
              <w:left w:val="single" w:sz="8" w:space="0" w:color="00000A"/>
              <w:bottom w:val="single" w:sz="4" w:space="0" w:color="00000A"/>
            </w:tcBorders>
            <w:shd w:val="clear" w:color="auto" w:fill="FFFFFF"/>
          </w:tcPr>
          <w:p w14:paraId="7DAF524E" w14:textId="77777777" w:rsidR="00B02CB5" w:rsidRPr="009162E6" w:rsidRDefault="00B02CB5" w:rsidP="00B02CB5">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49F58674" w14:textId="77777777" w:rsidR="00B02CB5" w:rsidRPr="009162E6" w:rsidRDefault="00B02CB5" w:rsidP="00B02CB5">
            <w:pPr>
              <w:rPr>
                <w:rFonts w:ascii="Arial" w:eastAsia="Arial" w:hAnsi="Arial" w:cs="Arial"/>
                <w:sz w:val="16"/>
                <w:szCs w:val="16"/>
              </w:rPr>
            </w:pPr>
            <w:r>
              <w:rPr>
                <w:rFonts w:ascii="Arial" w:hAnsi="Arial" w:cs="Arial"/>
                <w:sz w:val="16"/>
                <w:szCs w:val="16"/>
              </w:rPr>
              <w:t xml:space="preserve">4.2. </w:t>
            </w:r>
            <w:r w:rsidRPr="009162E6">
              <w:rPr>
                <w:rFonts w:ascii="Arial" w:hAnsi="Arial" w:cs="Arial"/>
                <w:sz w:val="16"/>
                <w:szCs w:val="16"/>
              </w:rPr>
              <w:t>Resolver problemas que impliquen secuencias o patrones, de forma guiada, utilizando las herramientas adecuadas, entre ellas las tecnológicas.</w:t>
            </w:r>
          </w:p>
        </w:tc>
        <w:tc>
          <w:tcPr>
            <w:tcW w:w="1417" w:type="dxa"/>
            <w:tcBorders>
              <w:top w:val="single" w:sz="4" w:space="0" w:color="auto"/>
              <w:left w:val="single" w:sz="8" w:space="0" w:color="00000A"/>
              <w:bottom w:val="single" w:sz="4" w:space="0" w:color="00000A"/>
            </w:tcBorders>
            <w:shd w:val="clear" w:color="auto" w:fill="FFFFFF"/>
          </w:tcPr>
          <w:p w14:paraId="6B33DD64"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lang w:val="en-US"/>
              </w:rPr>
              <w:t>STEM1, STEM2, STEM3, CD5, CE3</w:t>
            </w:r>
          </w:p>
        </w:tc>
        <w:tc>
          <w:tcPr>
            <w:tcW w:w="2649" w:type="dxa"/>
            <w:vMerge/>
            <w:tcBorders>
              <w:left w:val="single" w:sz="8" w:space="0" w:color="00000A"/>
              <w:bottom w:val="single" w:sz="4" w:space="0" w:color="00000A"/>
            </w:tcBorders>
            <w:shd w:val="clear" w:color="auto" w:fill="FFFFFF"/>
          </w:tcPr>
          <w:p w14:paraId="3FC12995" w14:textId="77777777" w:rsidR="00B02CB5" w:rsidRPr="009162E6" w:rsidRDefault="00B02CB5" w:rsidP="00B02CB5">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70651477" w14:textId="77777777" w:rsidR="00B02CB5" w:rsidRPr="009162E6" w:rsidRDefault="00B02CB5" w:rsidP="00B02CB5">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70CF032D" w14:textId="77777777" w:rsidR="00B02CB5" w:rsidRPr="009162E6" w:rsidRDefault="00B02CB5" w:rsidP="00B02CB5">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50B9CF8E" w14:textId="77777777" w:rsidR="00B02CB5" w:rsidRPr="009162E6" w:rsidRDefault="00B02CB5" w:rsidP="00B02CB5">
            <w:pPr>
              <w:rPr>
                <w:rFonts w:ascii="Arial" w:hAnsi="Arial" w:cs="Arial"/>
                <w:b/>
                <w:bCs/>
                <w:sz w:val="16"/>
                <w:szCs w:val="16"/>
                <w:lang w:val="en-US"/>
              </w:rPr>
            </w:pPr>
          </w:p>
        </w:tc>
      </w:tr>
      <w:tr w:rsidR="00B02CB5" w:rsidRPr="009162E6" w14:paraId="75A43B04" w14:textId="77777777" w:rsidTr="00B02CB5">
        <w:trPr>
          <w:trHeight w:val="1278"/>
        </w:trPr>
        <w:tc>
          <w:tcPr>
            <w:tcW w:w="1643" w:type="dxa"/>
            <w:vMerge w:val="restart"/>
            <w:tcBorders>
              <w:left w:val="single" w:sz="8" w:space="0" w:color="00000A"/>
            </w:tcBorders>
            <w:shd w:val="clear" w:color="auto" w:fill="FFFFFF"/>
          </w:tcPr>
          <w:p w14:paraId="099B1A34" w14:textId="77777777" w:rsidR="00B02CB5" w:rsidRPr="009162E6" w:rsidRDefault="00B02CB5" w:rsidP="00B02CB5">
            <w:pPr>
              <w:rPr>
                <w:rFonts w:ascii="Arial" w:eastAsia="Arial" w:hAnsi="Arial" w:cs="Arial"/>
                <w:b/>
                <w:color w:val="000000"/>
                <w:sz w:val="16"/>
                <w:szCs w:val="16"/>
              </w:rPr>
            </w:pPr>
            <w:r w:rsidRPr="009162E6">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1E48E907"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5.</w:t>
            </w:r>
            <w:r>
              <w:rPr>
                <w:rFonts w:ascii="Arial" w:hAnsi="Arial" w:cs="Arial"/>
                <w:sz w:val="16"/>
                <w:szCs w:val="16"/>
              </w:rPr>
              <w:t xml:space="preserve">1. </w:t>
            </w:r>
            <w:r w:rsidRPr="009162E6">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417" w:type="dxa"/>
            <w:tcBorders>
              <w:left w:val="single" w:sz="8" w:space="0" w:color="00000A"/>
              <w:bottom w:val="single" w:sz="4" w:space="0" w:color="auto"/>
            </w:tcBorders>
            <w:shd w:val="clear" w:color="auto" w:fill="FFFFFF"/>
          </w:tcPr>
          <w:p w14:paraId="6E20647E"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rPr>
              <w:t>STEM1, CC4, CCEC1</w:t>
            </w:r>
          </w:p>
        </w:tc>
        <w:tc>
          <w:tcPr>
            <w:tcW w:w="2649" w:type="dxa"/>
            <w:vMerge w:val="restart"/>
            <w:tcBorders>
              <w:left w:val="single" w:sz="8" w:space="0" w:color="00000A"/>
            </w:tcBorders>
            <w:shd w:val="clear" w:color="auto" w:fill="FFFFFF"/>
          </w:tcPr>
          <w:p w14:paraId="6BBC2364"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2BA6A9A4"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33C6CB3A"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A2. Cantidad. </w:t>
            </w:r>
          </w:p>
          <w:p w14:paraId="6C6F30F5"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00B60C63"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A1, A2 y A3. Repaso. </w:t>
            </w:r>
          </w:p>
          <w:p w14:paraId="6305DC4C" w14:textId="77777777" w:rsidR="00B02CB5" w:rsidRPr="009162E6" w:rsidRDefault="00B02CB5" w:rsidP="00B02CB5">
            <w:pPr>
              <w:pStyle w:val="NormalWeb"/>
              <w:spacing w:before="60" w:beforeAutospacing="0" w:after="0" w:afterAutospacing="0"/>
              <w:rPr>
                <w:rFonts w:ascii="Arial" w:hAnsi="Arial" w:cs="Arial"/>
                <w:b/>
                <w:bCs/>
                <w:sz w:val="16"/>
                <w:szCs w:val="16"/>
              </w:rPr>
            </w:pPr>
            <w:r w:rsidRPr="009162E6">
              <w:rPr>
                <w:rFonts w:ascii="Arial" w:hAnsi="Arial" w:cs="Arial"/>
                <w:b/>
                <w:bCs/>
                <w:sz w:val="16"/>
                <w:szCs w:val="16"/>
              </w:rPr>
              <w:t>Sentido de la medida</w:t>
            </w:r>
            <w:r w:rsidRPr="009162E6">
              <w:rPr>
                <w:rFonts w:ascii="Arial" w:hAnsi="Arial" w:cs="Arial"/>
                <w:b/>
                <w:bCs/>
                <w:color w:val="000000" w:themeColor="text1"/>
                <w:sz w:val="16"/>
                <w:szCs w:val="16"/>
              </w:rPr>
              <w:t>.</w:t>
            </w:r>
          </w:p>
          <w:p w14:paraId="72E14180"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B1. Magnitud. </w:t>
            </w:r>
          </w:p>
          <w:p w14:paraId="469AB466" w14:textId="77777777" w:rsidR="00B02CB5" w:rsidRPr="009162E6" w:rsidRDefault="00B02CB5" w:rsidP="00B02CB5">
            <w:pPr>
              <w:pStyle w:val="NormalWeb"/>
              <w:spacing w:before="60" w:beforeAutospacing="0" w:after="0" w:afterAutospacing="0"/>
              <w:rPr>
                <w:rFonts w:ascii="Arial" w:hAnsi="Arial" w:cs="Arial"/>
                <w:b/>
                <w:bCs/>
                <w:sz w:val="16"/>
                <w:szCs w:val="16"/>
              </w:rPr>
            </w:pPr>
            <w:r w:rsidRPr="009162E6">
              <w:rPr>
                <w:rFonts w:ascii="Arial" w:hAnsi="Arial" w:cs="Arial"/>
                <w:b/>
                <w:bCs/>
                <w:sz w:val="16"/>
                <w:szCs w:val="16"/>
              </w:rPr>
              <w:t xml:space="preserve">Sentido </w:t>
            </w:r>
            <w:proofErr w:type="spellStart"/>
            <w:r w:rsidRPr="009162E6">
              <w:rPr>
                <w:rFonts w:ascii="Arial" w:hAnsi="Arial" w:cs="Arial"/>
                <w:b/>
                <w:bCs/>
                <w:sz w:val="16"/>
                <w:szCs w:val="16"/>
              </w:rPr>
              <w:t>socioafectivo</w:t>
            </w:r>
            <w:proofErr w:type="spellEnd"/>
            <w:r w:rsidRPr="009162E6">
              <w:rPr>
                <w:rFonts w:ascii="Arial" w:hAnsi="Arial" w:cs="Arial"/>
                <w:b/>
                <w:bCs/>
                <w:sz w:val="16"/>
                <w:szCs w:val="16"/>
              </w:rPr>
              <w:t>.</w:t>
            </w:r>
          </w:p>
          <w:p w14:paraId="38079249"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F1. Creencias, actitudes y emociones.</w:t>
            </w:r>
          </w:p>
          <w:p w14:paraId="1583BD35"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F2. Trabajo en equipo, inclusión, respeto y diversidad.</w:t>
            </w:r>
          </w:p>
        </w:tc>
        <w:tc>
          <w:tcPr>
            <w:tcW w:w="1559" w:type="dxa"/>
            <w:vMerge w:val="restart"/>
            <w:tcBorders>
              <w:left w:val="single" w:sz="8" w:space="0" w:color="00000A"/>
            </w:tcBorders>
            <w:shd w:val="clear" w:color="auto" w:fill="FFFFFF"/>
          </w:tcPr>
          <w:p w14:paraId="79FE670D"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2FC464E5"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C5F72BF" w14:textId="77777777" w:rsidR="00B02CB5" w:rsidRPr="009162E6" w:rsidRDefault="00B02CB5" w:rsidP="00B02CB5">
            <w:pPr>
              <w:ind w:left="102" w:hanging="102"/>
              <w:rPr>
                <w:rFonts w:ascii="Arial" w:eastAsia="Arial" w:hAnsi="Arial" w:cs="Arial"/>
                <w:color w:val="000000" w:themeColor="text1"/>
                <w:sz w:val="16"/>
                <w:szCs w:val="16"/>
              </w:rPr>
            </w:pPr>
            <w:r w:rsidRPr="009162E6">
              <w:rPr>
                <w:rFonts w:ascii="Arial" w:eastAsia="Arial" w:hAnsi="Arial" w:cs="Arial"/>
                <w:color w:val="000000" w:themeColor="text1"/>
                <w:sz w:val="16"/>
                <w:szCs w:val="16"/>
              </w:rPr>
              <w:t>- El cuaderno del alumnado.</w:t>
            </w:r>
          </w:p>
          <w:p w14:paraId="14C1BCCA" w14:textId="77777777" w:rsidR="00B02CB5" w:rsidRPr="009162E6" w:rsidRDefault="00B02CB5" w:rsidP="00B02CB5">
            <w:pPr>
              <w:ind w:left="102" w:hanging="102"/>
              <w:rPr>
                <w:rFonts w:ascii="Arial" w:eastAsia="Arial" w:hAnsi="Arial" w:cs="Arial"/>
                <w:b/>
                <w:color w:val="000000"/>
                <w:sz w:val="16"/>
                <w:szCs w:val="16"/>
                <w:lang w:val="es-ES_tradnl"/>
              </w:rPr>
            </w:pPr>
            <w:r w:rsidRPr="009162E6">
              <w:rPr>
                <w:rFonts w:ascii="Arial" w:eastAsia="Arial" w:hAnsi="Arial" w:cs="Arial"/>
                <w:color w:val="000000" w:themeColor="text1"/>
                <w:sz w:val="16"/>
                <w:szCs w:val="16"/>
              </w:rPr>
              <w:t xml:space="preserve">- </w:t>
            </w:r>
            <w:r w:rsidRPr="009162E6">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67745C16"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Aprendo los números hasta el 69</w:t>
            </w:r>
          </w:p>
          <w:p w14:paraId="75FD9580" w14:textId="77777777" w:rsidR="00B02CB5" w:rsidRPr="009162E6" w:rsidRDefault="00B02CB5" w:rsidP="00B02CB5">
            <w:pPr>
              <w:ind w:right="57"/>
              <w:rPr>
                <w:rFonts w:ascii="Arial" w:eastAsia="Arial" w:hAnsi="Arial" w:cs="Arial"/>
                <w:b/>
                <w:color w:val="000000" w:themeColor="text1"/>
                <w:sz w:val="16"/>
                <w:szCs w:val="16"/>
              </w:rPr>
            </w:pPr>
            <w:r w:rsidRPr="009162E6">
              <w:rPr>
                <w:rFonts w:ascii="Arial" w:hAnsi="Arial" w:cs="Arial"/>
                <w:sz w:val="16"/>
                <w:szCs w:val="16"/>
              </w:rPr>
              <w:t>Conteo, orden, composición, descomposición.</w:t>
            </w:r>
          </w:p>
          <w:p w14:paraId="1C5D43B7"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Aprendo los números hasta el 79</w:t>
            </w:r>
          </w:p>
          <w:p w14:paraId="40FB92D4" w14:textId="77777777" w:rsidR="00B02CB5" w:rsidRPr="009162E6" w:rsidRDefault="00B02CB5" w:rsidP="00B02CB5">
            <w:pPr>
              <w:ind w:right="57"/>
              <w:rPr>
                <w:rFonts w:ascii="Arial" w:hAnsi="Arial" w:cs="Arial"/>
                <w:color w:val="000000" w:themeColor="text1"/>
                <w:sz w:val="16"/>
                <w:szCs w:val="16"/>
              </w:rPr>
            </w:pPr>
            <w:r w:rsidRPr="009162E6">
              <w:rPr>
                <w:rFonts w:ascii="Arial" w:hAnsi="Arial" w:cs="Arial"/>
                <w:sz w:val="16"/>
                <w:szCs w:val="16"/>
              </w:rPr>
              <w:t>Conteo, orden, composición, descomposición.</w:t>
            </w:r>
          </w:p>
          <w:p w14:paraId="0E3CB692"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Porfolio</w:t>
            </w:r>
          </w:p>
          <w:p w14:paraId="4A34B390"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 ¿Qué he aprendido? </w:t>
            </w:r>
          </w:p>
          <w:p w14:paraId="62D981D0"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¿Qué he aprendido en la situación de aprendizaje? Lluvia de ideas. </w:t>
            </w:r>
          </w:p>
          <w:p w14:paraId="4D55F4FC" w14:textId="77777777" w:rsidR="00B02CB5" w:rsidRPr="009162E6" w:rsidRDefault="00B02CB5" w:rsidP="00B02CB5">
            <w:pPr>
              <w:rPr>
                <w:rFonts w:ascii="Arial" w:eastAsia="Arial" w:hAnsi="Arial" w:cs="Arial"/>
                <w:bCs/>
                <w:color w:val="000000"/>
                <w:sz w:val="16"/>
                <w:szCs w:val="16"/>
              </w:rPr>
            </w:pPr>
            <w:r w:rsidRPr="009162E6">
              <w:rPr>
                <w:rFonts w:ascii="Arial" w:hAnsi="Arial" w:cs="Arial"/>
                <w:sz w:val="16"/>
                <w:szCs w:val="16"/>
              </w:rPr>
              <w:t>¿Cómo he aprendido?</w:t>
            </w:r>
          </w:p>
        </w:tc>
      </w:tr>
      <w:tr w:rsidR="00B02CB5" w:rsidRPr="009162E6" w14:paraId="1E2DBEE6" w14:textId="77777777" w:rsidTr="00B02CB5">
        <w:trPr>
          <w:trHeight w:val="1531"/>
        </w:trPr>
        <w:tc>
          <w:tcPr>
            <w:tcW w:w="1643" w:type="dxa"/>
            <w:vMerge/>
            <w:tcBorders>
              <w:left w:val="single" w:sz="8" w:space="0" w:color="00000A"/>
              <w:bottom w:val="single" w:sz="4" w:space="0" w:color="00000A"/>
            </w:tcBorders>
            <w:shd w:val="clear" w:color="auto" w:fill="FFFFFF"/>
          </w:tcPr>
          <w:p w14:paraId="3878EFA1" w14:textId="77777777" w:rsidR="00B02CB5" w:rsidRPr="009162E6" w:rsidRDefault="00B02CB5" w:rsidP="00B02CB5">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128DD1FA" w14:textId="77777777" w:rsidR="00B02CB5" w:rsidRPr="009162E6" w:rsidRDefault="00B02CB5" w:rsidP="00B02CB5">
            <w:pPr>
              <w:rPr>
                <w:rFonts w:ascii="Arial" w:hAnsi="Arial" w:cs="Arial"/>
                <w:sz w:val="16"/>
                <w:szCs w:val="16"/>
              </w:rPr>
            </w:pPr>
            <w:r w:rsidRPr="009162E6">
              <w:rPr>
                <w:rFonts w:ascii="Arial" w:hAnsi="Arial" w:cs="Arial"/>
                <w:sz w:val="16"/>
                <w:szCs w:val="16"/>
              </w:rPr>
              <w:t>5.</w:t>
            </w:r>
            <w:r>
              <w:rPr>
                <w:rFonts w:ascii="Arial" w:hAnsi="Arial" w:cs="Arial"/>
                <w:sz w:val="16"/>
                <w:szCs w:val="16"/>
              </w:rPr>
              <w:t xml:space="preserve">2. </w:t>
            </w:r>
            <w:r w:rsidRPr="009162E6">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417" w:type="dxa"/>
            <w:tcBorders>
              <w:top w:val="single" w:sz="4" w:space="0" w:color="auto"/>
              <w:left w:val="single" w:sz="8" w:space="0" w:color="00000A"/>
              <w:bottom w:val="single" w:sz="4" w:space="0" w:color="00000A"/>
            </w:tcBorders>
            <w:shd w:val="clear" w:color="auto" w:fill="FFFFFF"/>
          </w:tcPr>
          <w:p w14:paraId="65BD192B" w14:textId="77777777" w:rsidR="00B02CB5" w:rsidRPr="009162E6" w:rsidRDefault="00B02CB5" w:rsidP="00B02CB5">
            <w:pPr>
              <w:rPr>
                <w:rFonts w:ascii="Arial" w:hAnsi="Arial" w:cs="Arial"/>
                <w:sz w:val="16"/>
                <w:szCs w:val="16"/>
                <w:lang w:val="en-US"/>
              </w:rPr>
            </w:pPr>
            <w:r w:rsidRPr="009162E6">
              <w:rPr>
                <w:rFonts w:ascii="Arial" w:hAnsi="Arial" w:cs="Arial"/>
                <w:sz w:val="16"/>
                <w:szCs w:val="16"/>
                <w:lang w:val="en-US"/>
              </w:rPr>
              <w:t>STEM1, STEM3, CD5, CC4, CCEC1</w:t>
            </w:r>
          </w:p>
        </w:tc>
        <w:tc>
          <w:tcPr>
            <w:tcW w:w="2649" w:type="dxa"/>
            <w:vMerge/>
            <w:tcBorders>
              <w:left w:val="single" w:sz="8" w:space="0" w:color="00000A"/>
              <w:bottom w:val="single" w:sz="4" w:space="0" w:color="00000A"/>
            </w:tcBorders>
            <w:shd w:val="clear" w:color="auto" w:fill="FFFFFF"/>
          </w:tcPr>
          <w:p w14:paraId="227B6D0D" w14:textId="77777777" w:rsidR="00B02CB5" w:rsidRPr="009162E6" w:rsidRDefault="00B02CB5" w:rsidP="00B02CB5">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74134ACF" w14:textId="77777777" w:rsidR="00B02CB5" w:rsidRPr="009162E6" w:rsidRDefault="00B02CB5" w:rsidP="00B02CB5">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2329E528" w14:textId="77777777" w:rsidR="00B02CB5" w:rsidRPr="009162E6" w:rsidRDefault="00B02CB5" w:rsidP="00B02CB5">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1948F00C" w14:textId="77777777" w:rsidR="00B02CB5" w:rsidRPr="009162E6" w:rsidRDefault="00B02CB5" w:rsidP="00B02CB5">
            <w:pPr>
              <w:rPr>
                <w:rFonts w:ascii="Arial" w:eastAsia="Arial" w:hAnsi="Arial" w:cs="Arial"/>
                <w:b/>
                <w:color w:val="000000"/>
                <w:sz w:val="16"/>
                <w:szCs w:val="16"/>
                <w:lang w:val="en-US"/>
              </w:rPr>
            </w:pPr>
          </w:p>
        </w:tc>
      </w:tr>
      <w:tr w:rsidR="00B02CB5" w:rsidRPr="009162E6" w14:paraId="298CC40C" w14:textId="77777777" w:rsidTr="00B02CB5">
        <w:trPr>
          <w:trHeight w:val="632"/>
        </w:trPr>
        <w:tc>
          <w:tcPr>
            <w:tcW w:w="1643" w:type="dxa"/>
            <w:vMerge w:val="restart"/>
            <w:tcBorders>
              <w:left w:val="single" w:sz="8" w:space="0" w:color="00000A"/>
            </w:tcBorders>
            <w:shd w:val="clear" w:color="auto" w:fill="FFFFFF"/>
          </w:tcPr>
          <w:p w14:paraId="5C013C6B"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3677BDEC"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1. </w:t>
            </w:r>
            <w:r w:rsidRPr="009162E6">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417" w:type="dxa"/>
            <w:tcBorders>
              <w:left w:val="single" w:sz="8" w:space="0" w:color="00000A"/>
              <w:bottom w:val="single" w:sz="4" w:space="0" w:color="auto"/>
            </w:tcBorders>
            <w:shd w:val="clear" w:color="auto" w:fill="FFFFFF"/>
          </w:tcPr>
          <w:p w14:paraId="2ABDD38A"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rPr>
              <w:t>CCL1, CCL3, STEM2, STEM4</w:t>
            </w:r>
          </w:p>
        </w:tc>
        <w:tc>
          <w:tcPr>
            <w:tcW w:w="2649" w:type="dxa"/>
            <w:vMerge w:val="restart"/>
            <w:tcBorders>
              <w:left w:val="single" w:sz="8" w:space="0" w:color="00000A"/>
            </w:tcBorders>
            <w:shd w:val="clear" w:color="auto" w:fill="FFFFFF"/>
          </w:tcPr>
          <w:p w14:paraId="4F690F94"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0C876E52"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Conteo. </w:t>
            </w:r>
          </w:p>
          <w:p w14:paraId="429FF331"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A2. Cantidad.</w:t>
            </w:r>
          </w:p>
          <w:p w14:paraId="0D416982"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A3. Sentido de las operaciones. </w:t>
            </w:r>
          </w:p>
          <w:p w14:paraId="21795760"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lang w:val="es-ES_tradnl" w:eastAsia="es-ES"/>
              </w:rPr>
            </w:pPr>
            <w:r w:rsidRPr="009162E6">
              <w:rPr>
                <w:rFonts w:ascii="Arial" w:hAnsi="Arial" w:cs="Arial"/>
                <w:color w:val="000000" w:themeColor="text1"/>
                <w:sz w:val="16"/>
                <w:szCs w:val="16"/>
              </w:rPr>
              <w:t>A4. Relaciones.</w:t>
            </w:r>
          </w:p>
          <w:p w14:paraId="4719CBBA" w14:textId="77777777" w:rsidR="00B02CB5" w:rsidRPr="009162E6" w:rsidRDefault="00B02CB5" w:rsidP="00B02CB5">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43A96DD8"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55E7D80D"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B2. Medición. </w:t>
            </w:r>
          </w:p>
          <w:p w14:paraId="3A5849BB"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t>B3. Estimación y relaciones.</w:t>
            </w:r>
          </w:p>
        </w:tc>
        <w:tc>
          <w:tcPr>
            <w:tcW w:w="1559" w:type="dxa"/>
            <w:vMerge w:val="restart"/>
            <w:tcBorders>
              <w:left w:val="single" w:sz="8" w:space="0" w:color="00000A"/>
            </w:tcBorders>
            <w:shd w:val="clear" w:color="auto" w:fill="FFFFFF"/>
          </w:tcPr>
          <w:p w14:paraId="6811710F"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02B3C65"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5B8B068"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695444B8"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Aprendo los números hasta el 69</w:t>
            </w:r>
          </w:p>
          <w:p w14:paraId="60DD453A" w14:textId="77777777" w:rsidR="00B02CB5" w:rsidRPr="009162E6" w:rsidRDefault="00B02CB5" w:rsidP="00B02CB5">
            <w:pPr>
              <w:ind w:right="57"/>
              <w:rPr>
                <w:rFonts w:ascii="Arial" w:eastAsia="Arial" w:hAnsi="Arial" w:cs="Arial"/>
                <w:b/>
                <w:color w:val="000000" w:themeColor="text1"/>
                <w:sz w:val="16"/>
                <w:szCs w:val="16"/>
              </w:rPr>
            </w:pPr>
            <w:r w:rsidRPr="009162E6">
              <w:rPr>
                <w:rFonts w:ascii="Arial" w:hAnsi="Arial" w:cs="Arial"/>
                <w:sz w:val="16"/>
                <w:szCs w:val="16"/>
              </w:rPr>
              <w:t>Conteo, orden, composición, descomposición.</w:t>
            </w:r>
          </w:p>
          <w:p w14:paraId="23B5B430"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Aprendo los números hasta el 79</w:t>
            </w:r>
          </w:p>
          <w:p w14:paraId="0CCE616B" w14:textId="77777777" w:rsidR="00B02CB5" w:rsidRPr="009162E6" w:rsidRDefault="00B02CB5" w:rsidP="00B02CB5">
            <w:pPr>
              <w:ind w:right="57"/>
              <w:rPr>
                <w:rFonts w:ascii="Arial" w:hAnsi="Arial" w:cs="Arial"/>
                <w:color w:val="000000" w:themeColor="text1"/>
                <w:sz w:val="16"/>
                <w:szCs w:val="16"/>
              </w:rPr>
            </w:pPr>
            <w:r w:rsidRPr="009162E6">
              <w:rPr>
                <w:rFonts w:ascii="Arial" w:hAnsi="Arial" w:cs="Arial"/>
                <w:sz w:val="16"/>
                <w:szCs w:val="16"/>
              </w:rPr>
              <w:t>Conteo, orden, composición, descomposición.</w:t>
            </w:r>
          </w:p>
          <w:p w14:paraId="647C0063"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Aprendo a restar en vertical</w:t>
            </w:r>
          </w:p>
          <w:p w14:paraId="0427D0DA" w14:textId="77777777" w:rsidR="00B02CB5" w:rsidRPr="009162E6" w:rsidRDefault="00B02CB5" w:rsidP="00B02CB5">
            <w:pPr>
              <w:ind w:right="57"/>
              <w:rPr>
                <w:rFonts w:ascii="Arial" w:hAnsi="Arial" w:cs="Arial"/>
                <w:color w:val="000000" w:themeColor="text1"/>
                <w:sz w:val="16"/>
                <w:szCs w:val="16"/>
              </w:rPr>
            </w:pPr>
            <w:r w:rsidRPr="009162E6">
              <w:rPr>
                <w:rFonts w:ascii="Arial" w:hAnsi="Arial" w:cs="Arial"/>
                <w:sz w:val="16"/>
                <w:szCs w:val="16"/>
              </w:rPr>
              <w:t>Restar aplicando el algoritmo tradicional de la resta. Propiedades de la resta. Aplicación de la resta a problemas aritméticos.</w:t>
            </w:r>
          </w:p>
          <w:p w14:paraId="0683EA7B"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Descubro cuánto cabe</w:t>
            </w:r>
          </w:p>
          <w:p w14:paraId="0DC71567" w14:textId="77777777" w:rsidR="00B02CB5" w:rsidRPr="009162E6" w:rsidRDefault="00B02CB5" w:rsidP="00B02CB5">
            <w:pPr>
              <w:rPr>
                <w:rFonts w:ascii="Arial" w:eastAsia="Arial" w:hAnsi="Arial" w:cs="Arial"/>
                <w:bCs/>
                <w:color w:val="000000"/>
                <w:sz w:val="16"/>
                <w:szCs w:val="16"/>
              </w:rPr>
            </w:pPr>
            <w:r w:rsidRPr="009162E6">
              <w:rPr>
                <w:rFonts w:ascii="Arial" w:hAnsi="Arial" w:cs="Arial"/>
                <w:sz w:val="16"/>
                <w:szCs w:val="16"/>
              </w:rPr>
              <w:t>Medir con unidades de medida no convencionales: vasos, botellas…La importancia de medir capacidades con la misma unidad.</w:t>
            </w:r>
          </w:p>
        </w:tc>
      </w:tr>
      <w:tr w:rsidR="00B02CB5" w:rsidRPr="009162E6" w14:paraId="5B31FB0A" w14:textId="77777777" w:rsidTr="00B02CB5">
        <w:trPr>
          <w:trHeight w:val="804"/>
        </w:trPr>
        <w:tc>
          <w:tcPr>
            <w:tcW w:w="1643" w:type="dxa"/>
            <w:vMerge/>
            <w:tcBorders>
              <w:left w:val="single" w:sz="8" w:space="0" w:color="00000A"/>
              <w:bottom w:val="single" w:sz="4" w:space="0" w:color="00000A"/>
            </w:tcBorders>
            <w:shd w:val="clear" w:color="auto" w:fill="FFFFFF"/>
          </w:tcPr>
          <w:p w14:paraId="1849B99B" w14:textId="77777777" w:rsidR="00B02CB5" w:rsidRPr="009162E6" w:rsidRDefault="00B02CB5" w:rsidP="00B02CB5">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F624074"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6.</w:t>
            </w:r>
            <w:r>
              <w:rPr>
                <w:rFonts w:ascii="Arial" w:hAnsi="Arial" w:cs="Arial"/>
                <w:sz w:val="16"/>
                <w:szCs w:val="16"/>
              </w:rPr>
              <w:t xml:space="preserve">2. </w:t>
            </w:r>
            <w:r w:rsidRPr="009162E6">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417" w:type="dxa"/>
            <w:tcBorders>
              <w:top w:val="single" w:sz="4" w:space="0" w:color="auto"/>
              <w:left w:val="single" w:sz="8" w:space="0" w:color="00000A"/>
              <w:bottom w:val="single" w:sz="4" w:space="0" w:color="00000A"/>
            </w:tcBorders>
            <w:shd w:val="clear" w:color="auto" w:fill="FFFFFF"/>
          </w:tcPr>
          <w:p w14:paraId="574F977A"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lang w:val="en-US"/>
              </w:rPr>
              <w:t>CCL1, CCL3, STEM2, STEM4, CE3, CCEC4</w:t>
            </w:r>
          </w:p>
        </w:tc>
        <w:tc>
          <w:tcPr>
            <w:tcW w:w="2649" w:type="dxa"/>
            <w:vMerge/>
            <w:tcBorders>
              <w:left w:val="single" w:sz="8" w:space="0" w:color="00000A"/>
              <w:bottom w:val="single" w:sz="4" w:space="0" w:color="00000A"/>
            </w:tcBorders>
            <w:shd w:val="clear" w:color="auto" w:fill="FFFFFF"/>
          </w:tcPr>
          <w:p w14:paraId="23730E65" w14:textId="77777777" w:rsidR="00B02CB5" w:rsidRPr="009162E6" w:rsidRDefault="00B02CB5" w:rsidP="00B02CB5">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0FFC01D3" w14:textId="77777777" w:rsidR="00B02CB5" w:rsidRPr="009162E6" w:rsidRDefault="00B02CB5" w:rsidP="00B02CB5">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51DEB9EB" w14:textId="77777777" w:rsidR="00B02CB5" w:rsidRPr="009162E6" w:rsidRDefault="00B02CB5" w:rsidP="00B02CB5">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88F4409" w14:textId="77777777" w:rsidR="00B02CB5" w:rsidRPr="009162E6" w:rsidRDefault="00B02CB5" w:rsidP="00B02CB5">
            <w:pPr>
              <w:rPr>
                <w:rFonts w:ascii="Arial" w:hAnsi="Arial" w:cs="Arial"/>
                <w:b/>
                <w:bCs/>
                <w:sz w:val="16"/>
                <w:szCs w:val="16"/>
                <w:lang w:val="en-US"/>
              </w:rPr>
            </w:pPr>
          </w:p>
        </w:tc>
      </w:tr>
      <w:tr w:rsidR="00B02CB5" w:rsidRPr="009162E6" w14:paraId="4763D703" w14:textId="77777777" w:rsidTr="00412840">
        <w:trPr>
          <w:trHeight w:val="1304"/>
        </w:trPr>
        <w:tc>
          <w:tcPr>
            <w:tcW w:w="1643" w:type="dxa"/>
            <w:tcBorders>
              <w:left w:val="single" w:sz="8" w:space="0" w:color="00000A"/>
              <w:bottom w:val="single" w:sz="4" w:space="0" w:color="00000A"/>
            </w:tcBorders>
            <w:shd w:val="clear" w:color="auto" w:fill="FFFFFF"/>
          </w:tcPr>
          <w:p w14:paraId="27788C72"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lastRenderedPageBreak/>
              <w:t xml:space="preserve">CE 7. </w:t>
            </w:r>
          </w:p>
        </w:tc>
        <w:tc>
          <w:tcPr>
            <w:tcW w:w="2552" w:type="dxa"/>
            <w:tcBorders>
              <w:left w:val="single" w:sz="8" w:space="0" w:color="00000A"/>
              <w:bottom w:val="single" w:sz="4" w:space="0" w:color="00000A"/>
            </w:tcBorders>
            <w:shd w:val="clear" w:color="auto" w:fill="FFFFFF"/>
          </w:tcPr>
          <w:p w14:paraId="56B0B4C6"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7.</w:t>
            </w:r>
            <w:r>
              <w:rPr>
                <w:rFonts w:ascii="Arial" w:hAnsi="Arial" w:cs="Arial"/>
                <w:sz w:val="16"/>
                <w:szCs w:val="16"/>
              </w:rPr>
              <w:t xml:space="preserve">1. </w:t>
            </w:r>
            <w:r w:rsidRPr="009162E6">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417" w:type="dxa"/>
            <w:tcBorders>
              <w:left w:val="single" w:sz="8" w:space="0" w:color="00000A"/>
              <w:bottom w:val="single" w:sz="4" w:space="0" w:color="00000A"/>
            </w:tcBorders>
            <w:shd w:val="clear" w:color="auto" w:fill="FFFFFF"/>
          </w:tcPr>
          <w:p w14:paraId="5413F515" w14:textId="77777777" w:rsidR="00B02CB5" w:rsidRPr="009162E6" w:rsidRDefault="00B02CB5" w:rsidP="00B02CB5">
            <w:pPr>
              <w:rPr>
                <w:rFonts w:ascii="Arial" w:eastAsia="Arial" w:hAnsi="Arial" w:cs="Arial"/>
                <w:sz w:val="16"/>
                <w:szCs w:val="16"/>
                <w:lang w:val="en-US"/>
              </w:rPr>
            </w:pPr>
            <w:r w:rsidRPr="009162E6">
              <w:rPr>
                <w:rFonts w:ascii="Arial" w:hAnsi="Arial" w:cs="Arial"/>
                <w:sz w:val="16"/>
                <w:szCs w:val="16"/>
              </w:rPr>
              <w:t>CPSAA1, CPSAA4, CPSAA5, CE2</w:t>
            </w:r>
          </w:p>
        </w:tc>
        <w:tc>
          <w:tcPr>
            <w:tcW w:w="2649" w:type="dxa"/>
            <w:tcBorders>
              <w:left w:val="single" w:sz="8" w:space="0" w:color="00000A"/>
              <w:bottom w:val="single" w:sz="4" w:space="0" w:color="00000A"/>
            </w:tcBorders>
            <w:shd w:val="clear" w:color="auto" w:fill="FFFFFF"/>
          </w:tcPr>
          <w:p w14:paraId="1CAE08B6" w14:textId="77777777" w:rsidR="00B02CB5" w:rsidRPr="009162E6" w:rsidRDefault="00B02CB5" w:rsidP="00B02CB5">
            <w:pPr>
              <w:pStyle w:val="NormalWeb"/>
              <w:spacing w:before="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numérico.</w:t>
            </w:r>
          </w:p>
          <w:p w14:paraId="5B90FF0A"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A1, A2 y A3. Repaso. </w:t>
            </w:r>
          </w:p>
          <w:p w14:paraId="64950310" w14:textId="77777777" w:rsidR="00B02CB5" w:rsidRPr="009162E6" w:rsidRDefault="00B02CB5" w:rsidP="00B02CB5">
            <w:pPr>
              <w:pStyle w:val="NormalWeb"/>
              <w:spacing w:before="60" w:beforeAutospacing="0" w:after="0" w:afterAutospacing="0"/>
              <w:rPr>
                <w:rFonts w:ascii="Arial" w:hAnsi="Arial" w:cs="Arial"/>
                <w:b/>
                <w:bCs/>
                <w:color w:val="000000" w:themeColor="text1"/>
                <w:sz w:val="16"/>
                <w:szCs w:val="16"/>
              </w:rPr>
            </w:pPr>
            <w:r w:rsidRPr="009162E6">
              <w:rPr>
                <w:rFonts w:ascii="Arial" w:hAnsi="Arial" w:cs="Arial"/>
                <w:b/>
                <w:bCs/>
                <w:color w:val="000000" w:themeColor="text1"/>
                <w:sz w:val="16"/>
                <w:szCs w:val="16"/>
              </w:rPr>
              <w:t>Sentido de la medida.</w:t>
            </w:r>
          </w:p>
          <w:p w14:paraId="43A37440"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B1. Magnitud. </w:t>
            </w:r>
          </w:p>
          <w:p w14:paraId="70AF8341" w14:textId="77777777" w:rsidR="00B02CB5" w:rsidRPr="009162E6" w:rsidRDefault="00B02CB5" w:rsidP="00B02CB5">
            <w:pPr>
              <w:pStyle w:val="NormalWeb"/>
              <w:spacing w:before="60" w:beforeAutospacing="0" w:after="0" w:afterAutospacing="0"/>
              <w:rPr>
                <w:rFonts w:ascii="Arial" w:hAnsi="Arial" w:cs="Arial"/>
                <w:color w:val="000000" w:themeColor="text1"/>
                <w:sz w:val="16"/>
                <w:szCs w:val="16"/>
              </w:rPr>
            </w:pPr>
            <w:r w:rsidRPr="009162E6">
              <w:rPr>
                <w:rFonts w:ascii="Arial" w:hAnsi="Arial" w:cs="Arial"/>
                <w:b/>
                <w:bCs/>
                <w:color w:val="000000" w:themeColor="text1"/>
                <w:sz w:val="16"/>
                <w:szCs w:val="16"/>
              </w:rPr>
              <w:t xml:space="preserve">Sentido </w:t>
            </w:r>
            <w:proofErr w:type="spellStart"/>
            <w:r w:rsidRPr="009162E6">
              <w:rPr>
                <w:rFonts w:ascii="Arial" w:hAnsi="Arial" w:cs="Arial"/>
                <w:b/>
                <w:bCs/>
                <w:color w:val="000000" w:themeColor="text1"/>
                <w:sz w:val="16"/>
                <w:szCs w:val="16"/>
              </w:rPr>
              <w:t>socioafectivo</w:t>
            </w:r>
            <w:proofErr w:type="spellEnd"/>
            <w:r w:rsidRPr="009162E6">
              <w:rPr>
                <w:rFonts w:ascii="Arial" w:hAnsi="Arial" w:cs="Arial"/>
                <w:b/>
                <w:bCs/>
                <w:color w:val="000000" w:themeColor="text1"/>
                <w:sz w:val="16"/>
                <w:szCs w:val="16"/>
              </w:rPr>
              <w:t>.</w:t>
            </w:r>
          </w:p>
          <w:p w14:paraId="184B43CF" w14:textId="77777777" w:rsidR="00B02CB5" w:rsidRPr="009162E6" w:rsidRDefault="00B02CB5" w:rsidP="00B02CB5">
            <w:pPr>
              <w:pStyle w:val="NormalWeb"/>
              <w:spacing w:before="0" w:beforeAutospacing="0" w:after="0" w:afterAutospacing="0"/>
              <w:rPr>
                <w:rFonts w:ascii="Arial" w:hAnsi="Arial" w:cs="Arial"/>
                <w:color w:val="000000" w:themeColor="text1"/>
                <w:sz w:val="16"/>
                <w:szCs w:val="16"/>
              </w:rPr>
            </w:pPr>
            <w:r w:rsidRPr="009162E6">
              <w:rPr>
                <w:rFonts w:ascii="Arial" w:hAnsi="Arial" w:cs="Arial"/>
                <w:color w:val="000000" w:themeColor="text1"/>
                <w:sz w:val="16"/>
                <w:szCs w:val="16"/>
              </w:rPr>
              <w:t xml:space="preserve">F1. Creencias, actitudes y emociones. </w:t>
            </w:r>
          </w:p>
          <w:p w14:paraId="1A7524F5"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1B178CCB"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71810DA7" w14:textId="77777777" w:rsidR="00B02CB5" w:rsidRPr="009162E6" w:rsidRDefault="00B02CB5" w:rsidP="00B02CB5">
            <w:pPr>
              <w:ind w:left="102" w:hanging="102"/>
              <w:rPr>
                <w:rFonts w:ascii="Arial" w:eastAsia="Arial" w:hAnsi="Arial" w:cs="Arial"/>
                <w:b/>
                <w:color w:val="000000"/>
                <w:sz w:val="16"/>
                <w:szCs w:val="16"/>
                <w:lang w:val="en-US"/>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EF5AB90"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31C3A2BB" w14:textId="77777777" w:rsidR="00B02CB5" w:rsidRPr="009162E6" w:rsidRDefault="00B02CB5" w:rsidP="00B02CB5">
            <w:pPr>
              <w:ind w:right="57"/>
              <w:rPr>
                <w:rFonts w:ascii="Arial" w:hAnsi="Arial" w:cs="Arial"/>
                <w:b/>
                <w:bCs/>
                <w:sz w:val="16"/>
                <w:szCs w:val="16"/>
              </w:rPr>
            </w:pPr>
            <w:r w:rsidRPr="009162E6">
              <w:rPr>
                <w:rFonts w:ascii="Arial" w:hAnsi="Arial" w:cs="Arial"/>
                <w:b/>
                <w:bCs/>
                <w:sz w:val="16"/>
                <w:szCs w:val="16"/>
              </w:rPr>
              <w:t>Porfolio</w:t>
            </w:r>
          </w:p>
          <w:p w14:paraId="3946BDAB"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¿Qué he aprendido? </w:t>
            </w:r>
          </w:p>
          <w:p w14:paraId="69E72BE0"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¿Qué he aprendido en la situación de aprendizaje? Lluvia de ideas. </w:t>
            </w:r>
          </w:p>
          <w:p w14:paraId="648B19A6"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¿Cómo he aprendido?</w:t>
            </w:r>
          </w:p>
        </w:tc>
      </w:tr>
      <w:tr w:rsidR="00B02CB5" w:rsidRPr="009162E6" w14:paraId="187859A5" w14:textId="77777777" w:rsidTr="00B02CB5">
        <w:trPr>
          <w:trHeight w:val="1701"/>
        </w:trPr>
        <w:tc>
          <w:tcPr>
            <w:tcW w:w="1643" w:type="dxa"/>
            <w:tcBorders>
              <w:left w:val="single" w:sz="8" w:space="0" w:color="00000A"/>
              <w:bottom w:val="single" w:sz="4" w:space="0" w:color="00000A"/>
            </w:tcBorders>
            <w:shd w:val="clear" w:color="auto" w:fill="FFFFFF"/>
          </w:tcPr>
          <w:p w14:paraId="5C3C6288" w14:textId="77777777" w:rsidR="00B02CB5" w:rsidRPr="009162E6" w:rsidRDefault="00B02CB5" w:rsidP="00B02CB5">
            <w:pPr>
              <w:rPr>
                <w:rFonts w:ascii="Arial" w:eastAsia="Arial" w:hAnsi="Arial" w:cs="Arial"/>
                <w:b/>
                <w:color w:val="000000"/>
                <w:sz w:val="16"/>
                <w:szCs w:val="16"/>
              </w:rPr>
            </w:pPr>
            <w:r w:rsidRPr="009162E6">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139CF073" w14:textId="77777777" w:rsidR="00B02CB5" w:rsidRPr="009162E6" w:rsidRDefault="00B02CB5" w:rsidP="00B02CB5">
            <w:pPr>
              <w:rPr>
                <w:rFonts w:ascii="Arial" w:eastAsia="Arial" w:hAnsi="Arial" w:cs="Arial"/>
                <w:b/>
                <w:color w:val="000000"/>
                <w:sz w:val="16"/>
                <w:szCs w:val="16"/>
              </w:rPr>
            </w:pPr>
            <w:r w:rsidRPr="009162E6">
              <w:rPr>
                <w:rFonts w:ascii="Arial" w:hAnsi="Arial" w:cs="Arial"/>
                <w:sz w:val="16"/>
                <w:szCs w:val="16"/>
              </w:rPr>
              <w:t>8.</w:t>
            </w:r>
            <w:r>
              <w:rPr>
                <w:rFonts w:ascii="Arial" w:hAnsi="Arial" w:cs="Arial"/>
                <w:sz w:val="16"/>
                <w:szCs w:val="16"/>
              </w:rPr>
              <w:t xml:space="preserve">1. </w:t>
            </w:r>
            <w:r w:rsidRPr="009162E6">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417" w:type="dxa"/>
            <w:tcBorders>
              <w:left w:val="single" w:sz="8" w:space="0" w:color="00000A"/>
              <w:bottom w:val="single" w:sz="4" w:space="0" w:color="00000A"/>
            </w:tcBorders>
            <w:shd w:val="clear" w:color="auto" w:fill="FFFFFF"/>
          </w:tcPr>
          <w:p w14:paraId="06C1149E" w14:textId="77777777" w:rsidR="00B02CB5" w:rsidRPr="009162E6" w:rsidRDefault="00B02CB5" w:rsidP="00B02CB5">
            <w:pPr>
              <w:rPr>
                <w:rFonts w:ascii="Arial" w:eastAsia="Arial" w:hAnsi="Arial" w:cs="Arial"/>
                <w:b/>
                <w:color w:val="000000"/>
                <w:sz w:val="16"/>
                <w:szCs w:val="16"/>
                <w:lang w:val="en-US"/>
              </w:rPr>
            </w:pPr>
            <w:r w:rsidRPr="009162E6">
              <w:rPr>
                <w:rFonts w:ascii="Arial" w:hAnsi="Arial" w:cs="Arial"/>
                <w:sz w:val="16"/>
                <w:szCs w:val="16"/>
                <w:lang w:val="en-US"/>
              </w:rPr>
              <w:t>CCL5, CP3, STEM3, CPSAA3, CC2, CC3, CE3</w:t>
            </w:r>
          </w:p>
        </w:tc>
        <w:tc>
          <w:tcPr>
            <w:tcW w:w="2649" w:type="dxa"/>
            <w:tcBorders>
              <w:left w:val="single" w:sz="8" w:space="0" w:color="00000A"/>
              <w:bottom w:val="single" w:sz="4" w:space="0" w:color="00000A"/>
            </w:tcBorders>
            <w:shd w:val="clear" w:color="auto" w:fill="FFFFFF"/>
          </w:tcPr>
          <w:p w14:paraId="3840A4A6" w14:textId="77777777" w:rsidR="00B02CB5" w:rsidRPr="009162E6" w:rsidRDefault="00B02CB5" w:rsidP="00B02CB5">
            <w:pPr>
              <w:pStyle w:val="NormalWeb"/>
              <w:spacing w:before="0" w:beforeAutospacing="0" w:after="0" w:afterAutospacing="0"/>
              <w:rPr>
                <w:rFonts w:ascii="Arial" w:hAnsi="Arial" w:cs="Arial"/>
                <w:b/>
                <w:bCs/>
                <w:sz w:val="16"/>
                <w:szCs w:val="16"/>
              </w:rPr>
            </w:pPr>
            <w:r w:rsidRPr="009162E6">
              <w:rPr>
                <w:rFonts w:ascii="Arial" w:hAnsi="Arial" w:cs="Arial"/>
                <w:b/>
                <w:bCs/>
                <w:sz w:val="16"/>
                <w:szCs w:val="16"/>
              </w:rPr>
              <w:t>Sentido numérico</w:t>
            </w:r>
            <w:r w:rsidRPr="009162E6">
              <w:rPr>
                <w:rFonts w:ascii="Arial" w:hAnsi="Arial" w:cs="Arial"/>
                <w:b/>
                <w:bCs/>
                <w:color w:val="000000" w:themeColor="text1"/>
                <w:sz w:val="16"/>
                <w:szCs w:val="16"/>
              </w:rPr>
              <w:t>.</w:t>
            </w:r>
          </w:p>
          <w:p w14:paraId="22F95770"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A1, A2 y A3. Repaso </w:t>
            </w:r>
          </w:p>
          <w:p w14:paraId="529C2313" w14:textId="77777777" w:rsidR="00B02CB5" w:rsidRPr="009162E6" w:rsidRDefault="00B02CB5" w:rsidP="00B02CB5">
            <w:pPr>
              <w:pStyle w:val="NormalWeb"/>
              <w:spacing w:before="60" w:beforeAutospacing="0" w:after="0" w:afterAutospacing="0"/>
              <w:rPr>
                <w:rFonts w:ascii="Arial" w:hAnsi="Arial" w:cs="Arial"/>
                <w:b/>
                <w:bCs/>
                <w:sz w:val="16"/>
                <w:szCs w:val="16"/>
              </w:rPr>
            </w:pPr>
            <w:r w:rsidRPr="009162E6">
              <w:rPr>
                <w:rFonts w:ascii="Arial" w:hAnsi="Arial" w:cs="Arial"/>
                <w:b/>
                <w:bCs/>
                <w:sz w:val="16"/>
                <w:szCs w:val="16"/>
              </w:rPr>
              <w:t>Sentido de la medida</w:t>
            </w:r>
            <w:r w:rsidRPr="009162E6">
              <w:rPr>
                <w:rFonts w:ascii="Arial" w:hAnsi="Arial" w:cs="Arial"/>
                <w:b/>
                <w:bCs/>
                <w:color w:val="000000" w:themeColor="text1"/>
                <w:sz w:val="16"/>
                <w:szCs w:val="16"/>
              </w:rPr>
              <w:t>.</w:t>
            </w:r>
          </w:p>
          <w:p w14:paraId="4AFA835E"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B1. Magnitud </w:t>
            </w:r>
          </w:p>
          <w:p w14:paraId="078E8378" w14:textId="77777777" w:rsidR="00B02CB5" w:rsidRPr="009162E6" w:rsidRDefault="00B02CB5" w:rsidP="00B02CB5">
            <w:pPr>
              <w:pStyle w:val="NormalWeb"/>
              <w:spacing w:before="60" w:beforeAutospacing="0" w:after="0" w:afterAutospacing="0"/>
              <w:rPr>
                <w:rFonts w:ascii="Arial" w:hAnsi="Arial" w:cs="Arial"/>
                <w:b/>
                <w:bCs/>
                <w:sz w:val="16"/>
                <w:szCs w:val="16"/>
              </w:rPr>
            </w:pPr>
            <w:r w:rsidRPr="009162E6">
              <w:rPr>
                <w:rFonts w:ascii="Arial" w:hAnsi="Arial" w:cs="Arial"/>
                <w:b/>
                <w:bCs/>
                <w:sz w:val="16"/>
                <w:szCs w:val="16"/>
              </w:rPr>
              <w:t xml:space="preserve">Sentido </w:t>
            </w:r>
            <w:proofErr w:type="spellStart"/>
            <w:r w:rsidRPr="009162E6">
              <w:rPr>
                <w:rFonts w:ascii="Arial" w:hAnsi="Arial" w:cs="Arial"/>
                <w:b/>
                <w:bCs/>
                <w:sz w:val="16"/>
                <w:szCs w:val="16"/>
              </w:rPr>
              <w:t>socioafectivo</w:t>
            </w:r>
            <w:proofErr w:type="spellEnd"/>
            <w:r w:rsidRPr="009162E6">
              <w:rPr>
                <w:rFonts w:ascii="Arial" w:hAnsi="Arial" w:cs="Arial"/>
                <w:b/>
                <w:bCs/>
                <w:sz w:val="16"/>
                <w:szCs w:val="16"/>
              </w:rPr>
              <w:t>.</w:t>
            </w:r>
          </w:p>
          <w:p w14:paraId="01564FAA" w14:textId="77777777" w:rsidR="00B02CB5" w:rsidRPr="009162E6" w:rsidRDefault="00B02CB5" w:rsidP="00B02CB5">
            <w:pPr>
              <w:pStyle w:val="NormalWeb"/>
              <w:spacing w:before="0" w:beforeAutospacing="0" w:after="0" w:afterAutospacing="0"/>
              <w:rPr>
                <w:rFonts w:ascii="Arial" w:hAnsi="Arial" w:cs="Arial"/>
                <w:sz w:val="16"/>
                <w:szCs w:val="16"/>
              </w:rPr>
            </w:pPr>
            <w:r w:rsidRPr="009162E6">
              <w:rPr>
                <w:rFonts w:ascii="Arial" w:hAnsi="Arial" w:cs="Arial"/>
                <w:sz w:val="16"/>
                <w:szCs w:val="16"/>
              </w:rPr>
              <w:t xml:space="preserve">F1. Creencias, actitudes y emociones </w:t>
            </w:r>
          </w:p>
          <w:p w14:paraId="673AE1A8" w14:textId="77777777" w:rsidR="00B02CB5" w:rsidRPr="009162E6" w:rsidRDefault="00B02CB5" w:rsidP="00B02CB5">
            <w:pPr>
              <w:rPr>
                <w:rFonts w:ascii="Arial" w:eastAsia="Arial" w:hAnsi="Arial" w:cs="Arial"/>
                <w:color w:val="000000" w:themeColor="text1"/>
                <w:sz w:val="16"/>
                <w:szCs w:val="16"/>
              </w:rPr>
            </w:pPr>
            <w:r w:rsidRPr="009162E6">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58EFCD03" w14:textId="77777777" w:rsidR="00B02CB5" w:rsidRPr="009162E6" w:rsidRDefault="00B02CB5" w:rsidP="00B02CB5">
            <w:pPr>
              <w:ind w:left="102" w:hanging="102"/>
              <w:rPr>
                <w:rFonts w:ascii="Arial" w:eastAsia="Arial" w:hAnsi="Arial" w:cs="Arial"/>
                <w:bCs/>
                <w:color w:val="000000"/>
                <w:sz w:val="16"/>
                <w:szCs w:val="16"/>
              </w:rPr>
            </w:pPr>
            <w:r w:rsidRPr="009162E6">
              <w:rPr>
                <w:rFonts w:ascii="Arial" w:eastAsia="Arial" w:hAnsi="Arial" w:cs="Arial"/>
                <w:bCs/>
                <w:color w:val="000000"/>
                <w:sz w:val="16"/>
                <w:szCs w:val="16"/>
              </w:rPr>
              <w:t>- Observación sistemática</w:t>
            </w:r>
          </w:p>
          <w:p w14:paraId="0298CF60"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B583CD7" w14:textId="77777777" w:rsidR="00B02CB5" w:rsidRPr="009162E6" w:rsidRDefault="00B02CB5" w:rsidP="00B02CB5">
            <w:pPr>
              <w:ind w:left="102" w:hanging="102"/>
              <w:rPr>
                <w:rFonts w:ascii="Arial" w:eastAsia="Arial" w:hAnsi="Arial" w:cs="Arial"/>
                <w:bCs/>
                <w:color w:val="000000" w:themeColor="text1"/>
                <w:sz w:val="16"/>
                <w:szCs w:val="16"/>
              </w:rPr>
            </w:pPr>
            <w:r w:rsidRPr="009162E6">
              <w:rPr>
                <w:rFonts w:ascii="Arial" w:hAnsi="Arial" w:cs="Arial"/>
                <w:color w:val="000000" w:themeColor="text1"/>
                <w:sz w:val="16"/>
                <w:szCs w:val="16"/>
              </w:rPr>
              <w:t>- Diana de autoevaluación de la actitud en el aula.</w:t>
            </w:r>
          </w:p>
          <w:p w14:paraId="4322C8F8" w14:textId="77777777" w:rsidR="00B02CB5" w:rsidRPr="009162E6" w:rsidRDefault="00B02CB5" w:rsidP="00B02CB5">
            <w:pPr>
              <w:ind w:left="102" w:hanging="102"/>
              <w:rPr>
                <w:rFonts w:ascii="Arial" w:eastAsia="Arial" w:hAnsi="Arial" w:cs="Arial"/>
                <w:b/>
                <w:color w:val="000000"/>
                <w:sz w:val="16"/>
                <w:szCs w:val="16"/>
              </w:rPr>
            </w:pPr>
            <w:r w:rsidRPr="009162E6">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288499CD" w14:textId="77777777" w:rsidR="00B02CB5" w:rsidRPr="009162E6" w:rsidRDefault="00B02CB5" w:rsidP="00B02CB5">
            <w:pPr>
              <w:rPr>
                <w:rFonts w:ascii="Arial" w:hAnsi="Arial" w:cs="Arial"/>
                <w:sz w:val="16"/>
                <w:szCs w:val="16"/>
              </w:rPr>
            </w:pPr>
            <w:r w:rsidRPr="009162E6">
              <w:rPr>
                <w:rFonts w:ascii="Arial" w:hAnsi="Arial" w:cs="Arial"/>
                <w:sz w:val="16"/>
                <w:szCs w:val="16"/>
              </w:rPr>
              <w:t>Elige los recipientes que puedes utilizar para no desperdiciar agua. ¡Utiliza el agua de manera responsable!</w:t>
            </w:r>
          </w:p>
          <w:p w14:paraId="020D20CC" w14:textId="77777777" w:rsidR="00B02CB5" w:rsidRPr="009162E6" w:rsidRDefault="00B02CB5" w:rsidP="00B02CB5">
            <w:pPr>
              <w:spacing w:before="60"/>
              <w:rPr>
                <w:rFonts w:ascii="Arial" w:eastAsia="Arial" w:hAnsi="Arial" w:cs="Arial"/>
                <w:color w:val="000000" w:themeColor="text1"/>
                <w:sz w:val="16"/>
                <w:szCs w:val="16"/>
              </w:rPr>
            </w:pPr>
            <w:proofErr w:type="spellStart"/>
            <w:r w:rsidRPr="009162E6">
              <w:rPr>
                <w:rFonts w:ascii="Arial" w:hAnsi="Arial" w:cs="Arial"/>
                <w:b/>
                <w:bCs/>
                <w:sz w:val="16"/>
                <w:szCs w:val="16"/>
              </w:rPr>
              <w:t>ODS</w:t>
            </w:r>
            <w:proofErr w:type="spellEnd"/>
            <w:r w:rsidRPr="009162E6">
              <w:rPr>
                <w:rFonts w:ascii="Arial" w:hAnsi="Arial" w:cs="Arial"/>
                <w:b/>
                <w:bCs/>
                <w:sz w:val="16"/>
                <w:szCs w:val="16"/>
              </w:rPr>
              <w:t xml:space="preserve"> 6</w:t>
            </w:r>
            <w:r w:rsidRPr="009162E6">
              <w:rPr>
                <w:rFonts w:ascii="Arial" w:hAnsi="Arial" w:cs="Arial"/>
                <w:sz w:val="16"/>
                <w:szCs w:val="16"/>
              </w:rPr>
              <w:t>: Agua limpia y saneamiento.</w:t>
            </w:r>
            <w:r w:rsidRPr="009162E6">
              <w:rPr>
                <w:rFonts w:ascii="Arial" w:eastAsia="Arial" w:hAnsi="Arial" w:cs="Arial"/>
                <w:color w:val="000000" w:themeColor="text1"/>
                <w:sz w:val="16"/>
                <w:szCs w:val="16"/>
              </w:rPr>
              <w:t xml:space="preserve"> </w:t>
            </w:r>
          </w:p>
          <w:p w14:paraId="4CAFE4FC" w14:textId="77777777" w:rsidR="00B02CB5" w:rsidRPr="009162E6" w:rsidRDefault="00B02CB5" w:rsidP="00B02CB5">
            <w:pPr>
              <w:spacing w:before="60"/>
              <w:rPr>
                <w:rFonts w:ascii="Arial" w:hAnsi="Arial" w:cs="Arial"/>
                <w:b/>
                <w:bCs/>
                <w:sz w:val="16"/>
                <w:szCs w:val="16"/>
              </w:rPr>
            </w:pPr>
            <w:r w:rsidRPr="009162E6">
              <w:rPr>
                <w:rFonts w:ascii="Arial" w:hAnsi="Arial" w:cs="Arial"/>
                <w:b/>
                <w:bCs/>
                <w:sz w:val="16"/>
                <w:szCs w:val="16"/>
              </w:rPr>
              <w:t>Porfolio</w:t>
            </w:r>
          </w:p>
          <w:p w14:paraId="12F07E34"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¿Qué he aprendido? </w:t>
            </w:r>
          </w:p>
          <w:p w14:paraId="2F265587" w14:textId="77777777" w:rsidR="00B02CB5" w:rsidRPr="009162E6" w:rsidRDefault="00B02CB5" w:rsidP="00B02CB5">
            <w:pPr>
              <w:ind w:right="57"/>
              <w:rPr>
                <w:rFonts w:ascii="Arial" w:hAnsi="Arial" w:cs="Arial"/>
                <w:sz w:val="16"/>
                <w:szCs w:val="16"/>
              </w:rPr>
            </w:pPr>
            <w:r w:rsidRPr="009162E6">
              <w:rPr>
                <w:rFonts w:ascii="Arial" w:hAnsi="Arial" w:cs="Arial"/>
                <w:sz w:val="16"/>
                <w:szCs w:val="16"/>
              </w:rPr>
              <w:t xml:space="preserve">¿Qué he aprendido en la situación de aprendizaje? Lluvia de ideas. </w:t>
            </w:r>
          </w:p>
          <w:p w14:paraId="6CABDE34" w14:textId="77777777" w:rsidR="00B02CB5" w:rsidRPr="009162E6" w:rsidRDefault="00B02CB5" w:rsidP="00B02CB5">
            <w:pPr>
              <w:rPr>
                <w:rFonts w:ascii="Arial" w:eastAsia="Arial" w:hAnsi="Arial" w:cs="Arial"/>
                <w:bCs/>
                <w:color w:val="000000"/>
                <w:sz w:val="16"/>
                <w:szCs w:val="16"/>
              </w:rPr>
            </w:pPr>
            <w:r w:rsidRPr="009162E6">
              <w:rPr>
                <w:rFonts w:ascii="Arial" w:hAnsi="Arial" w:cs="Arial"/>
                <w:sz w:val="16"/>
                <w:szCs w:val="16"/>
              </w:rPr>
              <w:t>¿Cómo he aprendido?</w:t>
            </w:r>
          </w:p>
        </w:tc>
      </w:tr>
    </w:tbl>
    <w:p w14:paraId="6DF5DFE3" w14:textId="77777777" w:rsidR="00B02CB5" w:rsidRPr="00B02CB5" w:rsidRDefault="00B02CB5">
      <w:pPr>
        <w:rPr>
          <w:rFonts w:ascii="Arial" w:hAnsi="Arial" w:cs="Arial"/>
          <w:sz w:val="16"/>
          <w:szCs w:val="16"/>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693"/>
        <w:gridCol w:w="1559"/>
        <w:gridCol w:w="2552"/>
        <w:gridCol w:w="1417"/>
        <w:gridCol w:w="1559"/>
        <w:gridCol w:w="3181"/>
      </w:tblGrid>
      <w:tr w:rsidR="00B02CB5" w:rsidRPr="00DC32E9" w14:paraId="35E04AD3" w14:textId="77777777" w:rsidTr="00B02CB5">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02208D7B" w14:textId="038833B8" w:rsidR="00B02CB5" w:rsidRPr="00DC32E9" w:rsidRDefault="00B02CB5" w:rsidP="00B02CB5">
            <w:pPr>
              <w:jc w:val="center"/>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412840" w:rsidRPr="00DC32E9" w14:paraId="377B96FF" w14:textId="77777777" w:rsidTr="00B02CB5">
        <w:trPr>
          <w:trHeight w:val="160"/>
        </w:trPr>
        <w:tc>
          <w:tcPr>
            <w:tcW w:w="1502" w:type="dxa"/>
            <w:tcBorders>
              <w:left w:val="single" w:sz="8" w:space="0" w:color="00000A"/>
              <w:bottom w:val="single" w:sz="4" w:space="0" w:color="00000A"/>
            </w:tcBorders>
            <w:shd w:val="clear" w:color="auto" w:fill="EEEEEE"/>
            <w:vAlign w:val="center"/>
          </w:tcPr>
          <w:p w14:paraId="78A361C2"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2EEA4FE8"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E0837A4" w14:textId="77777777" w:rsidR="00412840" w:rsidRPr="00DC32E9" w:rsidRDefault="00412840" w:rsidP="00412840">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552" w:type="dxa"/>
            <w:tcBorders>
              <w:left w:val="single" w:sz="8" w:space="0" w:color="00000A"/>
              <w:bottom w:val="single" w:sz="4" w:space="0" w:color="00000A"/>
            </w:tcBorders>
            <w:shd w:val="clear" w:color="auto" w:fill="EEEEEE"/>
            <w:vAlign w:val="center"/>
          </w:tcPr>
          <w:p w14:paraId="4C4B8FE7" w14:textId="0A60B6A7" w:rsidR="00412840" w:rsidRPr="00DC32E9" w:rsidRDefault="00412840" w:rsidP="00412840">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09DC7E8B" w14:textId="66D27F12" w:rsidR="00412840" w:rsidRPr="00DC32E9" w:rsidRDefault="00412840" w:rsidP="00412840">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59" w:type="dxa"/>
            <w:tcBorders>
              <w:left w:val="single" w:sz="8" w:space="0" w:color="00000A"/>
              <w:bottom w:val="single" w:sz="4" w:space="0" w:color="00000A"/>
            </w:tcBorders>
            <w:shd w:val="clear" w:color="auto" w:fill="EEEEEE"/>
            <w:vAlign w:val="center"/>
          </w:tcPr>
          <w:p w14:paraId="6AEF4401" w14:textId="24103CB6" w:rsidR="00412840" w:rsidRPr="00DC32E9" w:rsidRDefault="00412840" w:rsidP="00412840">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7810CC53" w14:textId="7CB21B76" w:rsidR="00412840" w:rsidRPr="00DC32E9" w:rsidRDefault="00412840" w:rsidP="00412840">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B02CB5" w:rsidRPr="00DC32E9" w14:paraId="516A00A4" w14:textId="77777777" w:rsidTr="00B02CB5">
        <w:trPr>
          <w:trHeight w:val="874"/>
        </w:trPr>
        <w:tc>
          <w:tcPr>
            <w:tcW w:w="1502" w:type="dxa"/>
            <w:vMerge w:val="restart"/>
            <w:tcBorders>
              <w:left w:val="single" w:sz="8" w:space="0" w:color="00000A"/>
            </w:tcBorders>
            <w:shd w:val="clear" w:color="auto" w:fill="FFFFFF"/>
          </w:tcPr>
          <w:p w14:paraId="1B5C7E72" w14:textId="77777777" w:rsidR="00B02CB5" w:rsidRPr="00DC32E9" w:rsidRDefault="00B02CB5" w:rsidP="00B02CB5">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2</w:t>
            </w:r>
          </w:p>
        </w:tc>
        <w:tc>
          <w:tcPr>
            <w:tcW w:w="2693" w:type="dxa"/>
            <w:tcBorders>
              <w:left w:val="single" w:sz="8" w:space="0" w:color="00000A"/>
              <w:bottom w:val="single" w:sz="4" w:space="0" w:color="auto"/>
            </w:tcBorders>
            <w:shd w:val="clear" w:color="auto" w:fill="FFFFFF"/>
          </w:tcPr>
          <w:p w14:paraId="466B8BAB" w14:textId="77777777" w:rsidR="00B02CB5" w:rsidRPr="00DC32E9" w:rsidRDefault="00B02CB5" w:rsidP="00B02CB5">
            <w:pPr>
              <w:rPr>
                <w:rFonts w:ascii="Arial" w:hAnsi="Arial" w:cs="Arial"/>
                <w:sz w:val="16"/>
                <w:szCs w:val="16"/>
              </w:rPr>
            </w:pPr>
            <w:r w:rsidRPr="00DC32E9">
              <w:rPr>
                <w:rFonts w:ascii="Arial" w:hAnsi="Arial" w:cs="Arial"/>
                <w:sz w:val="16"/>
                <w:szCs w:val="16"/>
              </w:rPr>
              <w:t>2.3. 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1559" w:type="dxa"/>
            <w:tcBorders>
              <w:left w:val="single" w:sz="8" w:space="0" w:color="00000A"/>
              <w:bottom w:val="single" w:sz="4" w:space="0" w:color="auto"/>
            </w:tcBorders>
            <w:shd w:val="clear" w:color="auto" w:fill="FFFFFF"/>
          </w:tcPr>
          <w:p w14:paraId="26D9F810" w14:textId="77777777" w:rsidR="00B02CB5" w:rsidRPr="00DC32E9" w:rsidRDefault="00B02CB5" w:rsidP="00B02CB5">
            <w:pPr>
              <w:rPr>
                <w:rFonts w:ascii="Arial" w:hAnsi="Arial" w:cs="Arial"/>
                <w:sz w:val="16"/>
                <w:szCs w:val="16"/>
                <w:lang w:val="en-US"/>
              </w:rPr>
            </w:pPr>
            <w:r w:rsidRPr="00DC32E9">
              <w:rPr>
                <w:rFonts w:ascii="Arial" w:hAnsi="Arial" w:cs="Arial"/>
                <w:sz w:val="16"/>
                <w:szCs w:val="16"/>
                <w:lang w:val="en-US"/>
              </w:rPr>
              <w:t>CCL1, CCL2, STEM2, STEM4, CD1, CD2</w:t>
            </w:r>
          </w:p>
        </w:tc>
        <w:tc>
          <w:tcPr>
            <w:tcW w:w="2552" w:type="dxa"/>
            <w:vMerge w:val="restart"/>
            <w:tcBorders>
              <w:left w:val="single" w:sz="8" w:space="0" w:color="00000A"/>
            </w:tcBorders>
            <w:shd w:val="clear" w:color="auto" w:fill="FFFFFF"/>
          </w:tcPr>
          <w:p w14:paraId="130E4898" w14:textId="77777777" w:rsidR="00B02CB5" w:rsidRPr="00DC32E9" w:rsidRDefault="00B02CB5" w:rsidP="00B02CB5">
            <w:pPr>
              <w:pStyle w:val="ListHeading"/>
              <w:spacing w:after="60"/>
              <w:jc w:val="left"/>
              <w:rPr>
                <w:rFonts w:ascii="Arial" w:hAnsi="Arial" w:cs="Arial"/>
                <w:bCs/>
                <w:sz w:val="16"/>
                <w:szCs w:val="16"/>
              </w:rPr>
            </w:pPr>
            <w:r w:rsidRPr="00DC32E9">
              <w:rPr>
                <w:rFonts w:ascii="Arial" w:hAnsi="Arial" w:cs="Arial"/>
                <w:bCs/>
                <w:sz w:val="16"/>
                <w:szCs w:val="16"/>
              </w:rPr>
              <w:t>II. Tecnología y digitalización</w:t>
            </w:r>
          </w:p>
          <w:p w14:paraId="2603AD56" w14:textId="77777777" w:rsidR="00B02CB5" w:rsidRPr="00DC32E9" w:rsidRDefault="00B02CB5"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2.</w:t>
            </w:r>
            <w:r>
              <w:rPr>
                <w:rFonts w:ascii="Arial" w:hAnsi="Arial" w:cs="Arial"/>
                <w:b/>
                <w:bCs/>
                <w:sz w:val="16"/>
                <w:szCs w:val="16"/>
              </w:rPr>
              <w:t xml:space="preserve"> </w:t>
            </w:r>
            <w:r w:rsidRPr="00DC32E9">
              <w:rPr>
                <w:rFonts w:ascii="Arial" w:hAnsi="Arial" w:cs="Arial"/>
                <w:b/>
                <w:bCs/>
                <w:sz w:val="16"/>
                <w:szCs w:val="16"/>
              </w:rPr>
              <w:t>Proyectos de diseño y pensamiento computacional</w:t>
            </w:r>
          </w:p>
          <w:p w14:paraId="761D85F8" w14:textId="77777777" w:rsidR="00B02CB5" w:rsidRPr="00DC32E9" w:rsidRDefault="00B02CB5" w:rsidP="00B02CB5">
            <w:pPr>
              <w:pStyle w:val="Standard"/>
              <w:widowControl/>
              <w:spacing w:after="60"/>
              <w:ind w:left="170"/>
              <w:rPr>
                <w:rFonts w:ascii="Arial" w:hAnsi="Arial" w:cs="Arial"/>
                <w:bCs/>
                <w:color w:val="000000" w:themeColor="text1"/>
                <w:sz w:val="16"/>
                <w:szCs w:val="16"/>
              </w:rPr>
            </w:pPr>
            <w:r w:rsidRPr="00DC32E9">
              <w:rPr>
                <w:rFonts w:ascii="Arial" w:hAnsi="Arial" w:cs="Arial"/>
                <w:sz w:val="16"/>
                <w:szCs w:val="16"/>
              </w:rPr>
              <w:t>2.1.</w:t>
            </w:r>
            <w:r>
              <w:rPr>
                <w:rFonts w:ascii="Arial" w:hAnsi="Arial" w:cs="Arial"/>
                <w:sz w:val="16"/>
                <w:szCs w:val="16"/>
              </w:rPr>
              <w:t xml:space="preserve"> </w:t>
            </w:r>
            <w:r w:rsidRPr="00DC32E9">
              <w:rPr>
                <w:rFonts w:ascii="Arial" w:hAnsi="Arial" w:cs="Arial"/>
                <w:sz w:val="16"/>
                <w:szCs w:val="16"/>
              </w:rPr>
              <w:t xml:space="preserve">Iniciación a las fases de los proyectos de diseño: </w:t>
            </w:r>
            <w:proofErr w:type="spellStart"/>
            <w:r w:rsidRPr="00DC32E9">
              <w:rPr>
                <w:rFonts w:ascii="Arial" w:hAnsi="Arial" w:cs="Arial"/>
                <w:sz w:val="16"/>
                <w:szCs w:val="16"/>
              </w:rPr>
              <w:t>prototipado</w:t>
            </w:r>
            <w:proofErr w:type="spellEnd"/>
            <w:r w:rsidRPr="00DC32E9">
              <w:rPr>
                <w:rFonts w:ascii="Arial" w:hAnsi="Arial" w:cs="Arial"/>
                <w:sz w:val="16"/>
                <w:szCs w:val="16"/>
              </w:rPr>
              <w:t>, prueba y comunicación para dar respuestas a retos sencillos y sostenibles.</w:t>
            </w:r>
          </w:p>
        </w:tc>
        <w:tc>
          <w:tcPr>
            <w:tcW w:w="1417" w:type="dxa"/>
            <w:vMerge w:val="restart"/>
            <w:tcBorders>
              <w:left w:val="single" w:sz="8" w:space="0" w:color="00000A"/>
            </w:tcBorders>
            <w:shd w:val="clear" w:color="auto" w:fill="FFFFFF"/>
          </w:tcPr>
          <w:p w14:paraId="65A9711B"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3064F5F2"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vMerge w:val="restart"/>
            <w:tcBorders>
              <w:left w:val="single" w:sz="8" w:space="0" w:color="00000A"/>
            </w:tcBorders>
            <w:shd w:val="clear" w:color="auto" w:fill="FFFFFF"/>
          </w:tcPr>
          <w:p w14:paraId="2C3C164A" w14:textId="77777777" w:rsidR="00B02CB5" w:rsidRPr="00DC32E9" w:rsidRDefault="00B02CB5" w:rsidP="00B02CB5">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vMerge w:val="restart"/>
            <w:tcBorders>
              <w:left w:val="single" w:sz="8" w:space="0" w:color="00000A"/>
              <w:right w:val="single" w:sz="8" w:space="0" w:color="00000A"/>
            </w:tcBorders>
            <w:shd w:val="clear" w:color="auto" w:fill="FFFFFF"/>
          </w:tcPr>
          <w:p w14:paraId="182FD267" w14:textId="77777777" w:rsidR="00B02CB5" w:rsidRPr="00DC32E9" w:rsidRDefault="00B02CB5" w:rsidP="00B02CB5">
            <w:pPr>
              <w:pStyle w:val="Textoindependiente"/>
              <w:spacing w:after="0" w:line="240" w:lineRule="auto"/>
              <w:ind w:right="57"/>
              <w:rPr>
                <w:sz w:val="16"/>
                <w:szCs w:val="16"/>
              </w:rPr>
            </w:pPr>
            <w:r w:rsidRPr="00DC32E9">
              <w:rPr>
                <w:b/>
                <w:bCs/>
                <w:color w:val="000000"/>
                <w:sz w:val="16"/>
                <w:szCs w:val="16"/>
              </w:rPr>
              <w:t>Aire por aquí, aire por allá.</w:t>
            </w:r>
          </w:p>
          <w:p w14:paraId="7DA771C3" w14:textId="77777777" w:rsidR="00B02CB5" w:rsidRPr="00DC32E9" w:rsidRDefault="00B02CB5" w:rsidP="00B02CB5">
            <w:pPr>
              <w:pStyle w:val="Textoindependiente"/>
              <w:spacing w:after="0" w:line="240" w:lineRule="auto"/>
              <w:ind w:right="57"/>
              <w:rPr>
                <w:sz w:val="16"/>
                <w:szCs w:val="16"/>
              </w:rPr>
            </w:pPr>
            <w:bookmarkStart w:id="0" w:name="docs-internal-guid-3dd46825-7fff-d17c-71"/>
            <w:bookmarkEnd w:id="0"/>
            <w:r w:rsidRPr="00DC32E9">
              <w:rPr>
                <w:color w:val="000000"/>
                <w:sz w:val="16"/>
                <w:szCs w:val="16"/>
              </w:rPr>
              <w:t xml:space="preserve">Características del aire. </w:t>
            </w:r>
          </w:p>
          <w:p w14:paraId="1BC43676" w14:textId="77777777" w:rsidR="00B02CB5" w:rsidRPr="00DC32E9" w:rsidRDefault="00B02CB5" w:rsidP="00B02CB5">
            <w:pPr>
              <w:ind w:right="57"/>
              <w:rPr>
                <w:rFonts w:ascii="Arial" w:eastAsia="Arial" w:hAnsi="Arial" w:cs="Arial"/>
                <w:b/>
                <w:color w:val="000000" w:themeColor="text1"/>
                <w:sz w:val="16"/>
                <w:szCs w:val="16"/>
              </w:rPr>
            </w:pPr>
            <w:r w:rsidRPr="00DC32E9">
              <w:rPr>
                <w:rFonts w:ascii="Arial" w:hAnsi="Arial" w:cs="Arial"/>
                <w:color w:val="000000"/>
                <w:sz w:val="16"/>
                <w:szCs w:val="16"/>
              </w:rPr>
              <w:t>Experimentos.</w:t>
            </w:r>
          </w:p>
        </w:tc>
      </w:tr>
      <w:tr w:rsidR="00B02CB5" w:rsidRPr="00DC32E9" w14:paraId="3A0AD2F6" w14:textId="77777777" w:rsidTr="00B02CB5">
        <w:trPr>
          <w:trHeight w:val="759"/>
        </w:trPr>
        <w:tc>
          <w:tcPr>
            <w:tcW w:w="1502" w:type="dxa"/>
            <w:vMerge/>
            <w:tcBorders>
              <w:left w:val="single" w:sz="8" w:space="0" w:color="00000A"/>
            </w:tcBorders>
            <w:shd w:val="clear" w:color="auto" w:fill="FFFFFF"/>
          </w:tcPr>
          <w:p w14:paraId="6AA7811F" w14:textId="77777777" w:rsidR="00B02CB5" w:rsidRPr="00DC32E9" w:rsidRDefault="00B02CB5" w:rsidP="00B02CB5">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37117188" w14:textId="77777777" w:rsidR="00B02CB5" w:rsidRPr="00DC32E9" w:rsidRDefault="00B02CB5" w:rsidP="00B02CB5">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333D3E22" w14:textId="77777777" w:rsidR="00B02CB5" w:rsidRPr="00DC32E9" w:rsidRDefault="00B02CB5" w:rsidP="00B02CB5">
            <w:pPr>
              <w:rPr>
                <w:rFonts w:ascii="Arial" w:hAnsi="Arial" w:cs="Arial"/>
                <w:sz w:val="16"/>
                <w:szCs w:val="16"/>
                <w:lang w:val="en-US"/>
              </w:rPr>
            </w:pPr>
            <w:r w:rsidRPr="00DC32E9">
              <w:rPr>
                <w:rFonts w:ascii="Arial" w:hAnsi="Arial" w:cs="Arial"/>
                <w:sz w:val="16"/>
                <w:szCs w:val="16"/>
                <w:lang w:val="en-US"/>
              </w:rPr>
              <w:t>CCL1, CCL2, CCL3, STEM2, STEM4, CD2</w:t>
            </w:r>
          </w:p>
        </w:tc>
        <w:tc>
          <w:tcPr>
            <w:tcW w:w="2552" w:type="dxa"/>
            <w:vMerge/>
            <w:tcBorders>
              <w:left w:val="single" w:sz="8" w:space="0" w:color="00000A"/>
            </w:tcBorders>
            <w:shd w:val="clear" w:color="auto" w:fill="FFFFFF"/>
          </w:tcPr>
          <w:p w14:paraId="4F855C04" w14:textId="77777777" w:rsidR="00B02CB5" w:rsidRPr="00DC32E9" w:rsidRDefault="00B02CB5" w:rsidP="00B02CB5">
            <w:pPr>
              <w:pStyle w:val="ListHeading"/>
              <w:spacing w:after="0"/>
              <w:jc w:val="left"/>
              <w:rPr>
                <w:rFonts w:ascii="Arial" w:hAnsi="Arial" w:cs="Arial"/>
                <w:bCs/>
                <w:color w:val="000000" w:themeColor="text1"/>
                <w:sz w:val="16"/>
                <w:szCs w:val="16"/>
                <w:lang w:val="en-US"/>
              </w:rPr>
            </w:pPr>
          </w:p>
        </w:tc>
        <w:tc>
          <w:tcPr>
            <w:tcW w:w="1417" w:type="dxa"/>
            <w:vMerge/>
            <w:tcBorders>
              <w:left w:val="single" w:sz="8" w:space="0" w:color="00000A"/>
            </w:tcBorders>
            <w:shd w:val="clear" w:color="auto" w:fill="FFFFFF"/>
          </w:tcPr>
          <w:p w14:paraId="4A27F219" w14:textId="77777777" w:rsidR="00B02CB5" w:rsidRPr="00DC32E9" w:rsidRDefault="00B02CB5" w:rsidP="00B02CB5">
            <w:pPr>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797F9174" w14:textId="77777777" w:rsidR="00B02CB5" w:rsidRPr="00DC32E9" w:rsidRDefault="00B02CB5" w:rsidP="00B02CB5">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2DFC1052" w14:textId="77777777" w:rsidR="00B02CB5" w:rsidRPr="00DC32E9" w:rsidRDefault="00B02CB5" w:rsidP="00B02CB5">
            <w:pPr>
              <w:ind w:right="57"/>
              <w:rPr>
                <w:rFonts w:ascii="Arial" w:eastAsia="Arial" w:hAnsi="Arial" w:cs="Arial"/>
                <w:b/>
                <w:color w:val="000000" w:themeColor="text1"/>
                <w:sz w:val="16"/>
                <w:szCs w:val="16"/>
                <w:lang w:val="en-US"/>
              </w:rPr>
            </w:pPr>
          </w:p>
        </w:tc>
      </w:tr>
      <w:tr w:rsidR="00B02CB5" w:rsidRPr="00DC32E9" w14:paraId="60EF2014" w14:textId="77777777" w:rsidTr="00D30AA5">
        <w:trPr>
          <w:trHeight w:val="2835"/>
        </w:trPr>
        <w:tc>
          <w:tcPr>
            <w:tcW w:w="1502" w:type="dxa"/>
            <w:tcBorders>
              <w:left w:val="single" w:sz="8" w:space="0" w:color="00000A"/>
            </w:tcBorders>
            <w:shd w:val="clear" w:color="auto" w:fill="FFFFFF"/>
          </w:tcPr>
          <w:p w14:paraId="4C4BF18C" w14:textId="77777777" w:rsidR="00B02CB5" w:rsidRPr="00DC32E9" w:rsidRDefault="00B02CB5" w:rsidP="00B02CB5">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lastRenderedPageBreak/>
              <w:t>CE 5</w:t>
            </w:r>
          </w:p>
        </w:tc>
        <w:tc>
          <w:tcPr>
            <w:tcW w:w="2693" w:type="dxa"/>
            <w:tcBorders>
              <w:left w:val="single" w:sz="8" w:space="0" w:color="00000A"/>
              <w:bottom w:val="single" w:sz="4" w:space="0" w:color="auto"/>
            </w:tcBorders>
            <w:shd w:val="clear" w:color="auto" w:fill="FFFFFF"/>
          </w:tcPr>
          <w:p w14:paraId="187E5AF5" w14:textId="77777777" w:rsidR="00B02CB5" w:rsidRPr="00DC32E9" w:rsidRDefault="00B02CB5" w:rsidP="00B02CB5">
            <w:pPr>
              <w:rPr>
                <w:rFonts w:ascii="Arial" w:hAnsi="Arial" w:cs="Arial"/>
                <w:color w:val="000000" w:themeColor="text1"/>
                <w:sz w:val="16"/>
                <w:szCs w:val="16"/>
              </w:rPr>
            </w:pPr>
            <w:r w:rsidRPr="00DC32E9">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559" w:type="dxa"/>
            <w:tcBorders>
              <w:left w:val="single" w:sz="8" w:space="0" w:color="00000A"/>
              <w:bottom w:val="single" w:sz="4" w:space="0" w:color="auto"/>
            </w:tcBorders>
            <w:shd w:val="clear" w:color="auto" w:fill="FFFFFF"/>
          </w:tcPr>
          <w:p w14:paraId="42742D57" w14:textId="77777777" w:rsidR="00B02CB5" w:rsidRPr="00DC32E9" w:rsidRDefault="00B02CB5" w:rsidP="00B02CB5">
            <w:pPr>
              <w:rPr>
                <w:rFonts w:ascii="Arial" w:hAnsi="Arial" w:cs="Arial"/>
                <w:color w:val="000000" w:themeColor="text1"/>
                <w:sz w:val="16"/>
                <w:szCs w:val="16"/>
                <w:lang w:val="en-US"/>
              </w:rPr>
            </w:pPr>
            <w:r w:rsidRPr="00DC32E9">
              <w:rPr>
                <w:rFonts w:ascii="Arial" w:hAnsi="Arial" w:cs="Arial"/>
                <w:sz w:val="16"/>
                <w:szCs w:val="16"/>
                <w:lang w:val="en-US"/>
              </w:rPr>
              <w:t>CCL3, STEM1, STEM2, STEM4, CD1, CCEC1</w:t>
            </w:r>
          </w:p>
        </w:tc>
        <w:tc>
          <w:tcPr>
            <w:tcW w:w="2552" w:type="dxa"/>
            <w:tcBorders>
              <w:left w:val="single" w:sz="8" w:space="0" w:color="00000A"/>
            </w:tcBorders>
            <w:shd w:val="clear" w:color="auto" w:fill="FFFFFF"/>
          </w:tcPr>
          <w:p w14:paraId="7DFC2F41" w14:textId="77777777" w:rsidR="00B02CB5" w:rsidRPr="00DC32E9" w:rsidRDefault="00B02CB5" w:rsidP="00B02CB5">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4EADC9D9" w14:textId="77777777" w:rsidR="00B02CB5" w:rsidRPr="00DC32E9" w:rsidRDefault="00B02CB5"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2.</w:t>
            </w:r>
            <w:r>
              <w:rPr>
                <w:rFonts w:ascii="Arial" w:hAnsi="Arial" w:cs="Arial"/>
                <w:b/>
                <w:bCs/>
                <w:sz w:val="16"/>
                <w:szCs w:val="16"/>
              </w:rPr>
              <w:t xml:space="preserve"> </w:t>
            </w:r>
            <w:r w:rsidRPr="00DC32E9">
              <w:rPr>
                <w:rFonts w:ascii="Arial" w:hAnsi="Arial" w:cs="Arial"/>
                <w:b/>
                <w:bCs/>
                <w:sz w:val="16"/>
                <w:szCs w:val="16"/>
              </w:rPr>
              <w:t>Proyectos de diseño y pensamiento computacional</w:t>
            </w:r>
          </w:p>
          <w:p w14:paraId="7C255FC5" w14:textId="77777777" w:rsidR="00B02CB5" w:rsidRPr="00DC32E9" w:rsidRDefault="00B02CB5" w:rsidP="00B02CB5">
            <w:pPr>
              <w:pStyle w:val="Standard"/>
              <w:widowControl/>
              <w:spacing w:after="60"/>
              <w:ind w:left="170"/>
              <w:rPr>
                <w:rFonts w:ascii="Arial" w:hAnsi="Arial" w:cs="Arial"/>
                <w:sz w:val="16"/>
                <w:szCs w:val="16"/>
              </w:rPr>
            </w:pPr>
            <w:r w:rsidRPr="00DC32E9">
              <w:rPr>
                <w:rFonts w:ascii="Arial" w:hAnsi="Arial" w:cs="Arial"/>
                <w:sz w:val="16"/>
                <w:szCs w:val="16"/>
              </w:rPr>
              <w:t>2.4.</w:t>
            </w:r>
            <w:r>
              <w:rPr>
                <w:rFonts w:ascii="Arial" w:hAnsi="Arial" w:cs="Arial"/>
                <w:sz w:val="16"/>
                <w:szCs w:val="16"/>
              </w:rPr>
              <w:t xml:space="preserve"> </w:t>
            </w:r>
            <w:r w:rsidRPr="00DC32E9">
              <w:rPr>
                <w:rFonts w:ascii="Arial" w:hAnsi="Arial" w:cs="Arial"/>
                <w:sz w:val="16"/>
                <w:szCs w:val="16"/>
              </w:rPr>
              <w:t>Desarrollo de estrategias básicas de trabajo en equipo.</w:t>
            </w:r>
          </w:p>
          <w:p w14:paraId="40D815E2" w14:textId="77777777" w:rsidR="00B02CB5" w:rsidRPr="00DC32E9" w:rsidRDefault="00B02CB5" w:rsidP="00B02CB5">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III. Sociedades y territorios</w:t>
            </w:r>
          </w:p>
          <w:p w14:paraId="3CCC48C2" w14:textId="77777777" w:rsidR="00B02CB5" w:rsidRPr="00DC32E9" w:rsidRDefault="00B02CB5" w:rsidP="00B02CB5">
            <w:pPr>
              <w:pStyle w:val="Standard"/>
              <w:widowControl/>
              <w:numPr>
                <w:ilvl w:val="0"/>
                <w:numId w:val="48"/>
              </w:numPr>
              <w:spacing w:before="60"/>
              <w:ind w:left="198" w:hanging="198"/>
              <w:rPr>
                <w:rFonts w:ascii="Arial" w:hAnsi="Arial" w:cs="Arial"/>
                <w:sz w:val="16"/>
                <w:szCs w:val="16"/>
              </w:rPr>
            </w:pPr>
            <w:r w:rsidRPr="00DC32E9">
              <w:rPr>
                <w:rFonts w:ascii="Arial" w:hAnsi="Arial" w:cs="Arial"/>
                <w:b/>
                <w:bCs/>
                <w:sz w:val="16"/>
                <w:szCs w:val="16"/>
              </w:rPr>
              <w:t>Retos del mundo actual</w:t>
            </w:r>
          </w:p>
          <w:p w14:paraId="04100329" w14:textId="77777777" w:rsidR="00B02CB5" w:rsidRPr="00DC32E9" w:rsidRDefault="00B02CB5" w:rsidP="00B02CB5">
            <w:pPr>
              <w:pStyle w:val="Standard"/>
              <w:widowControl/>
              <w:spacing w:after="60"/>
              <w:ind w:left="170"/>
              <w:rPr>
                <w:rFonts w:ascii="Arial" w:hAnsi="Arial" w:cs="Arial"/>
                <w:sz w:val="16"/>
                <w:szCs w:val="16"/>
              </w:rPr>
            </w:pPr>
            <w:r w:rsidRPr="00DC32E9">
              <w:rPr>
                <w:rFonts w:ascii="Arial" w:hAnsi="Arial" w:cs="Arial"/>
                <w:sz w:val="16"/>
                <w:szCs w:val="16"/>
              </w:rPr>
              <w:t>1.1.</w:t>
            </w:r>
            <w:r>
              <w:rPr>
                <w:rFonts w:ascii="Arial" w:hAnsi="Arial" w:cs="Arial"/>
                <w:sz w:val="16"/>
                <w:szCs w:val="16"/>
              </w:rPr>
              <w:t xml:space="preserve"> </w:t>
            </w:r>
            <w:r w:rsidRPr="00DC32E9">
              <w:rPr>
                <w:rFonts w:ascii="Arial" w:hAnsi="Arial" w:cs="Arial"/>
                <w:sz w:val="16"/>
                <w:szCs w:val="16"/>
              </w:rPr>
              <w:t>Identificación de la Tierra en el universo. Reconocimiento de elementos, movimientos y dinámicas relacionados con la Tierra y el universo y sus consecuencias en la vida diaria y en el entorno. Descripción de las secuencias temporales y cambios estacionales.</w:t>
            </w:r>
          </w:p>
          <w:p w14:paraId="7555F6B6" w14:textId="77777777" w:rsidR="00B02CB5" w:rsidRPr="00DC32E9" w:rsidRDefault="00B02CB5"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4.</w:t>
            </w:r>
            <w:r>
              <w:rPr>
                <w:rFonts w:ascii="Arial" w:hAnsi="Arial" w:cs="Arial"/>
                <w:b/>
                <w:bCs/>
                <w:sz w:val="16"/>
                <w:szCs w:val="16"/>
              </w:rPr>
              <w:t xml:space="preserve"> </w:t>
            </w: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7DE69482" w14:textId="77777777" w:rsidR="00B02CB5" w:rsidRPr="00DC32E9" w:rsidRDefault="00B02CB5" w:rsidP="00B02CB5">
            <w:pPr>
              <w:pStyle w:val="Standard"/>
              <w:widowControl/>
              <w:spacing w:after="60"/>
              <w:ind w:left="170"/>
              <w:rPr>
                <w:rFonts w:ascii="Arial" w:hAnsi="Arial" w:cs="Arial"/>
                <w:bCs/>
                <w:color w:val="000000" w:themeColor="text1"/>
                <w:sz w:val="16"/>
                <w:szCs w:val="16"/>
              </w:rPr>
            </w:pPr>
            <w:r w:rsidRPr="00DC32E9">
              <w:rPr>
                <w:rFonts w:ascii="Arial" w:hAnsi="Arial" w:cs="Arial"/>
                <w:sz w:val="16"/>
                <w:szCs w:val="16"/>
              </w:rPr>
              <w:t>4.1.</w:t>
            </w:r>
            <w:r>
              <w:rPr>
                <w:rFonts w:ascii="Arial" w:hAnsi="Arial" w:cs="Arial"/>
                <w:sz w:val="16"/>
                <w:szCs w:val="16"/>
              </w:rPr>
              <w:t xml:space="preserve"> </w:t>
            </w:r>
            <w:r w:rsidRPr="00DC32E9">
              <w:rPr>
                <w:rFonts w:ascii="Arial" w:hAnsi="Arial" w:cs="Arial"/>
                <w:sz w:val="16"/>
                <w:szCs w:val="16"/>
              </w:rPr>
              <w:t>Reconocimiento e identificación de los efectos principales de la acción humana sobre el medio y sus consecuencias, especialmente en Canarias, diferenciando entre paisajes naturales y paisajes humanizados, y sus elementos.</w:t>
            </w:r>
          </w:p>
        </w:tc>
        <w:tc>
          <w:tcPr>
            <w:tcW w:w="1417" w:type="dxa"/>
            <w:tcBorders>
              <w:left w:val="single" w:sz="8" w:space="0" w:color="00000A"/>
            </w:tcBorders>
            <w:shd w:val="clear" w:color="auto" w:fill="FFFFFF"/>
          </w:tcPr>
          <w:p w14:paraId="11DC2AC0"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4660D467"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tcBorders>
              <w:left w:val="single" w:sz="8" w:space="0" w:color="00000A"/>
            </w:tcBorders>
            <w:shd w:val="clear" w:color="auto" w:fill="FFFFFF"/>
          </w:tcPr>
          <w:p w14:paraId="0BC1464B" w14:textId="77777777" w:rsidR="00B02CB5" w:rsidRPr="00DC32E9" w:rsidRDefault="00B02CB5" w:rsidP="00B02CB5">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10B25AAE" w14:textId="77777777" w:rsidR="00B02CB5" w:rsidRPr="00DC32E9" w:rsidRDefault="00B02CB5" w:rsidP="00B02CB5">
            <w:pPr>
              <w:ind w:right="57"/>
              <w:rPr>
                <w:rFonts w:ascii="Arial" w:hAnsi="Arial" w:cs="Arial"/>
                <w:sz w:val="16"/>
                <w:szCs w:val="16"/>
              </w:rPr>
            </w:pPr>
            <w:r w:rsidRPr="00DC32E9">
              <w:rPr>
                <w:rFonts w:ascii="Arial" w:hAnsi="Arial" w:cs="Arial"/>
                <w:b/>
                <w:color w:val="000000"/>
                <w:sz w:val="16"/>
                <w:szCs w:val="16"/>
              </w:rPr>
              <w:t>¡Qué importante es el agua!</w:t>
            </w:r>
            <w:r w:rsidRPr="00DC32E9">
              <w:rPr>
                <w:rFonts w:ascii="Arial" w:hAnsi="Arial" w:cs="Arial"/>
                <w:sz w:val="16"/>
                <w:szCs w:val="16"/>
              </w:rPr>
              <w:t xml:space="preserve"> </w:t>
            </w:r>
          </w:p>
          <w:p w14:paraId="254D77DD" w14:textId="77777777" w:rsidR="00B02CB5" w:rsidRPr="00DC32E9" w:rsidRDefault="00B02CB5" w:rsidP="00B02CB5">
            <w:pPr>
              <w:pStyle w:val="Textoindependiente"/>
              <w:spacing w:after="0" w:line="240" w:lineRule="auto"/>
              <w:rPr>
                <w:sz w:val="16"/>
                <w:szCs w:val="16"/>
              </w:rPr>
            </w:pPr>
            <w:r w:rsidRPr="00DC32E9">
              <w:rPr>
                <w:color w:val="000000"/>
                <w:sz w:val="16"/>
                <w:szCs w:val="16"/>
              </w:rPr>
              <w:t>Características del agua.</w:t>
            </w:r>
          </w:p>
          <w:p w14:paraId="27FC2B09" w14:textId="77777777" w:rsidR="00B02CB5" w:rsidRPr="00DC32E9" w:rsidRDefault="00B02CB5" w:rsidP="00B02CB5">
            <w:pPr>
              <w:spacing w:before="60"/>
              <w:ind w:right="57"/>
              <w:rPr>
                <w:rFonts w:ascii="Arial" w:hAnsi="Arial" w:cs="Arial"/>
                <w:sz w:val="16"/>
                <w:szCs w:val="16"/>
              </w:rPr>
            </w:pPr>
            <w:bookmarkStart w:id="1" w:name="docs-internal-guid-67118d71-7fff-a70e-af"/>
            <w:bookmarkEnd w:id="1"/>
            <w:r w:rsidRPr="00DC32E9">
              <w:rPr>
                <w:rFonts w:ascii="Arial" w:hAnsi="Arial" w:cs="Arial"/>
                <w:b/>
                <w:color w:val="000000"/>
                <w:sz w:val="16"/>
                <w:szCs w:val="16"/>
              </w:rPr>
              <w:t>Agua para beber y divertirnos.</w:t>
            </w:r>
          </w:p>
          <w:p w14:paraId="100BB244" w14:textId="77777777" w:rsidR="00B02CB5" w:rsidRPr="00DC32E9" w:rsidRDefault="00B02CB5" w:rsidP="00B02CB5">
            <w:pPr>
              <w:ind w:right="57"/>
              <w:rPr>
                <w:rFonts w:ascii="Arial" w:hAnsi="Arial" w:cs="Arial"/>
                <w:sz w:val="16"/>
                <w:szCs w:val="16"/>
              </w:rPr>
            </w:pPr>
            <w:r w:rsidRPr="00DC32E9">
              <w:rPr>
                <w:rFonts w:ascii="Arial" w:hAnsi="Arial" w:cs="Arial"/>
                <w:color w:val="000000"/>
                <w:sz w:val="16"/>
                <w:szCs w:val="16"/>
              </w:rPr>
              <w:t>Usos del agua.</w:t>
            </w:r>
            <w:r w:rsidRPr="00DC32E9">
              <w:rPr>
                <w:rFonts w:ascii="Arial" w:hAnsi="Arial" w:cs="Arial"/>
                <w:sz w:val="16"/>
                <w:szCs w:val="16"/>
              </w:rPr>
              <w:t xml:space="preserve"> </w:t>
            </w:r>
          </w:p>
          <w:p w14:paraId="2BC2A4CF" w14:textId="77777777" w:rsidR="00B02CB5" w:rsidRPr="00DC32E9" w:rsidRDefault="00B02CB5" w:rsidP="00B02CB5">
            <w:pPr>
              <w:pStyle w:val="Textoindependiente"/>
              <w:spacing w:before="60" w:after="0" w:line="240" w:lineRule="auto"/>
              <w:ind w:right="57"/>
              <w:rPr>
                <w:b/>
                <w:color w:val="000000"/>
                <w:sz w:val="16"/>
                <w:szCs w:val="16"/>
              </w:rPr>
            </w:pPr>
            <w:bookmarkStart w:id="2" w:name="docs-internal-guid-c43708bf-7fff-fcaa-e5"/>
            <w:bookmarkEnd w:id="2"/>
            <w:r w:rsidRPr="00DC32E9">
              <w:rPr>
                <w:b/>
                <w:color w:val="000000"/>
                <w:sz w:val="16"/>
                <w:szCs w:val="16"/>
              </w:rPr>
              <w:t>Aire por aquí, aire por allá.</w:t>
            </w:r>
          </w:p>
          <w:p w14:paraId="65396553" w14:textId="77777777" w:rsidR="00B02CB5" w:rsidRPr="00DC32E9" w:rsidRDefault="00B02CB5" w:rsidP="00B02CB5">
            <w:pPr>
              <w:pStyle w:val="Textoindependiente"/>
              <w:spacing w:after="60" w:line="240" w:lineRule="auto"/>
              <w:rPr>
                <w:color w:val="000000"/>
                <w:sz w:val="16"/>
                <w:szCs w:val="16"/>
              </w:rPr>
            </w:pPr>
            <w:r w:rsidRPr="00DC32E9">
              <w:rPr>
                <w:color w:val="000000"/>
                <w:sz w:val="16"/>
                <w:szCs w:val="16"/>
              </w:rPr>
              <w:t>Características del aire.</w:t>
            </w:r>
          </w:p>
          <w:p w14:paraId="65F10FF8" w14:textId="77777777" w:rsidR="00B02CB5" w:rsidRPr="00DC32E9" w:rsidRDefault="00B02CB5" w:rsidP="00B02CB5">
            <w:pPr>
              <w:spacing w:before="60"/>
              <w:ind w:right="57"/>
              <w:rPr>
                <w:rFonts w:ascii="Arial" w:hAnsi="Arial" w:cs="Arial"/>
                <w:sz w:val="16"/>
                <w:szCs w:val="16"/>
              </w:rPr>
            </w:pPr>
            <w:bookmarkStart w:id="3" w:name="docs-internal-guid-06b9e69c-7fff-6d1d-66"/>
            <w:bookmarkEnd w:id="3"/>
            <w:r w:rsidRPr="00DC32E9">
              <w:rPr>
                <w:rFonts w:ascii="Arial" w:hAnsi="Arial" w:cs="Arial"/>
                <w:b/>
                <w:color w:val="000000"/>
                <w:sz w:val="16"/>
                <w:szCs w:val="16"/>
              </w:rPr>
              <w:t>Miramos al cielo.</w:t>
            </w:r>
          </w:p>
          <w:p w14:paraId="6BFE8FBB" w14:textId="77777777" w:rsidR="00B02CB5" w:rsidRPr="00DC32E9" w:rsidRDefault="00B02CB5" w:rsidP="00B02CB5">
            <w:pPr>
              <w:pStyle w:val="Textoindependiente"/>
              <w:spacing w:after="0" w:line="240" w:lineRule="auto"/>
              <w:rPr>
                <w:color w:val="000000"/>
                <w:sz w:val="16"/>
                <w:szCs w:val="16"/>
              </w:rPr>
            </w:pPr>
            <w:bookmarkStart w:id="4" w:name="docs-internal-guid-c5a17f2c-7fff-8511-74"/>
            <w:bookmarkEnd w:id="4"/>
            <w:r w:rsidRPr="00DC32E9">
              <w:rPr>
                <w:color w:val="000000"/>
                <w:sz w:val="16"/>
                <w:szCs w:val="16"/>
              </w:rPr>
              <w:t>El tiempo.</w:t>
            </w:r>
          </w:p>
          <w:p w14:paraId="1FDCF5B1" w14:textId="77777777" w:rsidR="00B02CB5" w:rsidRPr="00DC32E9" w:rsidRDefault="00B02CB5" w:rsidP="00B02CB5">
            <w:pPr>
              <w:pStyle w:val="Textoindependiente"/>
              <w:spacing w:after="60" w:line="240" w:lineRule="auto"/>
              <w:rPr>
                <w:sz w:val="16"/>
                <w:szCs w:val="16"/>
              </w:rPr>
            </w:pPr>
            <w:r w:rsidRPr="00DC32E9">
              <w:rPr>
                <w:color w:val="000000"/>
                <w:sz w:val="16"/>
                <w:szCs w:val="16"/>
              </w:rPr>
              <w:t>El mapa meteorológico.</w:t>
            </w:r>
          </w:p>
          <w:p w14:paraId="7ACA4B68" w14:textId="77777777" w:rsidR="00B02CB5" w:rsidRPr="00DC32E9" w:rsidRDefault="00B02CB5" w:rsidP="00B02CB5">
            <w:pPr>
              <w:spacing w:before="60"/>
              <w:ind w:right="57"/>
              <w:rPr>
                <w:rFonts w:ascii="Arial" w:hAnsi="Arial" w:cs="Arial"/>
                <w:b/>
                <w:color w:val="000000"/>
                <w:sz w:val="16"/>
                <w:szCs w:val="16"/>
              </w:rPr>
            </w:pPr>
            <w:r w:rsidRPr="00DC32E9">
              <w:rPr>
                <w:rFonts w:ascii="Arial" w:hAnsi="Arial" w:cs="Arial"/>
                <w:b/>
                <w:color w:val="000000"/>
                <w:sz w:val="16"/>
                <w:szCs w:val="16"/>
              </w:rPr>
              <w:t xml:space="preserve">Porfolio </w:t>
            </w:r>
          </w:p>
          <w:p w14:paraId="3DBBD941" w14:textId="77777777" w:rsidR="00B02CB5" w:rsidRPr="00DC32E9" w:rsidRDefault="00B02CB5" w:rsidP="00B02CB5">
            <w:pPr>
              <w:pStyle w:val="Textoindependiente"/>
              <w:spacing w:after="0" w:line="240" w:lineRule="auto"/>
              <w:rPr>
                <w:color w:val="000000"/>
                <w:sz w:val="16"/>
                <w:szCs w:val="16"/>
              </w:rPr>
            </w:pPr>
            <w:r w:rsidRPr="00DC32E9">
              <w:rPr>
                <w:rFonts w:eastAsia="Arial"/>
                <w:color w:val="000000"/>
                <w:sz w:val="16"/>
                <w:szCs w:val="16"/>
              </w:rPr>
              <w:t>¿Qué he aprendido?</w:t>
            </w:r>
          </w:p>
          <w:p w14:paraId="6A8A71D8" w14:textId="77777777" w:rsidR="00B02CB5" w:rsidRPr="00DC32E9" w:rsidRDefault="00B02CB5" w:rsidP="00B02CB5">
            <w:pPr>
              <w:pStyle w:val="Textoindependiente"/>
              <w:spacing w:after="0" w:line="240" w:lineRule="auto"/>
              <w:ind w:right="57"/>
              <w:rPr>
                <w:color w:val="000000"/>
                <w:sz w:val="16"/>
                <w:szCs w:val="16"/>
              </w:rPr>
            </w:pPr>
            <w:r w:rsidRPr="00DC32E9">
              <w:rPr>
                <w:color w:val="000000"/>
                <w:sz w:val="16"/>
                <w:szCs w:val="16"/>
              </w:rPr>
              <w:t xml:space="preserve">¿Qué he aprendido en la situación de aprendizaje? </w:t>
            </w:r>
          </w:p>
          <w:p w14:paraId="5C3E6680" w14:textId="77777777" w:rsidR="00B02CB5" w:rsidRPr="00DC32E9" w:rsidRDefault="00B02CB5" w:rsidP="00B02CB5">
            <w:pPr>
              <w:ind w:right="57"/>
              <w:rPr>
                <w:rFonts w:ascii="Arial" w:eastAsia="Arial" w:hAnsi="Arial" w:cs="Arial"/>
                <w:b/>
                <w:color w:val="000000" w:themeColor="text1"/>
                <w:sz w:val="16"/>
                <w:szCs w:val="16"/>
              </w:rPr>
            </w:pPr>
            <w:r w:rsidRPr="00DC32E9">
              <w:rPr>
                <w:rFonts w:ascii="Arial" w:hAnsi="Arial" w:cs="Arial"/>
                <w:color w:val="000000"/>
                <w:sz w:val="16"/>
                <w:szCs w:val="16"/>
              </w:rPr>
              <w:t>¿Cómo he aprendido?</w:t>
            </w:r>
          </w:p>
        </w:tc>
      </w:tr>
      <w:tr w:rsidR="00B02CB5" w:rsidRPr="00DC32E9" w14:paraId="69DDF837" w14:textId="77777777" w:rsidTr="00B02CB5">
        <w:trPr>
          <w:trHeight w:val="1701"/>
        </w:trPr>
        <w:tc>
          <w:tcPr>
            <w:tcW w:w="1502" w:type="dxa"/>
            <w:tcBorders>
              <w:left w:val="single" w:sz="8" w:space="0" w:color="00000A"/>
            </w:tcBorders>
            <w:shd w:val="clear" w:color="auto" w:fill="FFFFFF"/>
          </w:tcPr>
          <w:p w14:paraId="50AE8877" w14:textId="77777777" w:rsidR="00B02CB5" w:rsidRPr="00DC32E9" w:rsidRDefault="00B02CB5" w:rsidP="00B02CB5">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6</w:t>
            </w:r>
          </w:p>
        </w:tc>
        <w:tc>
          <w:tcPr>
            <w:tcW w:w="2693" w:type="dxa"/>
            <w:tcBorders>
              <w:left w:val="single" w:sz="8" w:space="0" w:color="00000A"/>
              <w:bottom w:val="single" w:sz="4" w:space="0" w:color="auto"/>
            </w:tcBorders>
            <w:shd w:val="clear" w:color="auto" w:fill="FFFFFF"/>
          </w:tcPr>
          <w:p w14:paraId="52B617F8" w14:textId="77777777" w:rsidR="00B02CB5" w:rsidRPr="00DC32E9" w:rsidRDefault="00B02CB5" w:rsidP="00B02CB5">
            <w:pPr>
              <w:rPr>
                <w:rFonts w:ascii="Arial" w:hAnsi="Arial" w:cs="Arial"/>
                <w:color w:val="000000" w:themeColor="text1"/>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bottom w:val="single" w:sz="4" w:space="0" w:color="auto"/>
            </w:tcBorders>
            <w:shd w:val="clear" w:color="auto" w:fill="FFFFFF"/>
          </w:tcPr>
          <w:p w14:paraId="2EC25DA9" w14:textId="77777777" w:rsidR="00B02CB5" w:rsidRPr="00DC32E9" w:rsidRDefault="00B02CB5" w:rsidP="00B02CB5">
            <w:pPr>
              <w:rPr>
                <w:rFonts w:ascii="Arial" w:hAnsi="Arial" w:cs="Arial"/>
                <w:color w:val="000000" w:themeColor="text1"/>
                <w:sz w:val="16"/>
                <w:szCs w:val="16"/>
                <w:lang w:val="en-US"/>
              </w:rPr>
            </w:pPr>
            <w:r w:rsidRPr="00DC32E9">
              <w:rPr>
                <w:rFonts w:ascii="Arial" w:hAnsi="Arial" w:cs="Arial"/>
                <w:sz w:val="16"/>
                <w:szCs w:val="16"/>
                <w:lang w:val="en-US"/>
              </w:rPr>
              <w:t>CCL5, STEM2, STEM5, CPSAA4, CC1, CC3, CC4, CE1</w:t>
            </w:r>
          </w:p>
        </w:tc>
        <w:tc>
          <w:tcPr>
            <w:tcW w:w="2552" w:type="dxa"/>
            <w:tcBorders>
              <w:left w:val="single" w:sz="8" w:space="0" w:color="00000A"/>
            </w:tcBorders>
            <w:shd w:val="clear" w:color="auto" w:fill="FFFFFF"/>
          </w:tcPr>
          <w:p w14:paraId="718FEAB1" w14:textId="77777777" w:rsidR="00B02CB5" w:rsidRPr="00DC32E9" w:rsidRDefault="00B02CB5" w:rsidP="00B02CB5">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392B8163" w14:textId="77777777" w:rsidR="00B02CB5" w:rsidRPr="00DC32E9" w:rsidRDefault="00B02CB5"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1.</w:t>
            </w:r>
            <w:r>
              <w:rPr>
                <w:rFonts w:ascii="Arial" w:hAnsi="Arial" w:cs="Arial"/>
                <w:b/>
                <w:bCs/>
                <w:sz w:val="16"/>
                <w:szCs w:val="16"/>
              </w:rPr>
              <w:t xml:space="preserve"> </w:t>
            </w:r>
            <w:r w:rsidRPr="00DC32E9">
              <w:rPr>
                <w:rFonts w:ascii="Arial" w:hAnsi="Arial" w:cs="Arial"/>
                <w:b/>
                <w:bCs/>
                <w:sz w:val="16"/>
                <w:szCs w:val="16"/>
              </w:rPr>
              <w:t>Digitalización del entorno personal de aprendizaje</w:t>
            </w:r>
          </w:p>
          <w:p w14:paraId="550F7AD2" w14:textId="77777777" w:rsidR="00B02CB5" w:rsidRPr="00DC32E9" w:rsidRDefault="00B02CB5" w:rsidP="00B02CB5">
            <w:pPr>
              <w:pStyle w:val="Standard"/>
              <w:widowControl/>
              <w:spacing w:after="60"/>
              <w:ind w:left="170"/>
              <w:rPr>
                <w:rFonts w:ascii="Arial" w:hAnsi="Arial" w:cs="Arial"/>
                <w:sz w:val="16"/>
                <w:szCs w:val="16"/>
              </w:rPr>
            </w:pPr>
            <w:r w:rsidRPr="00DC32E9">
              <w:rPr>
                <w:rFonts w:ascii="Arial" w:hAnsi="Arial" w:cs="Arial"/>
                <w:sz w:val="16"/>
                <w:szCs w:val="16"/>
              </w:rPr>
              <w:t>1.1.</w:t>
            </w:r>
            <w:r>
              <w:rPr>
                <w:rFonts w:ascii="Arial" w:hAnsi="Arial" w:cs="Arial"/>
                <w:sz w:val="16"/>
                <w:szCs w:val="16"/>
              </w:rPr>
              <w:t xml:space="preserve"> </w:t>
            </w:r>
            <w:r w:rsidRPr="00DC32E9">
              <w:rPr>
                <w:rFonts w:ascii="Arial" w:hAnsi="Arial" w:cs="Arial"/>
                <w:sz w:val="16"/>
                <w:szCs w:val="16"/>
              </w:rPr>
              <w:t>Iniciación al uso adecuado de dispositivos y recursos del entorno digital de aprendizaje de acuerdo con las necesidades del contexto educativo.</w:t>
            </w:r>
          </w:p>
          <w:p w14:paraId="4DE7AB8C" w14:textId="77777777" w:rsidR="00B02CB5" w:rsidRPr="00DC32E9" w:rsidRDefault="00B02CB5" w:rsidP="00B02CB5">
            <w:pPr>
              <w:pStyle w:val="Standard"/>
              <w:widowControl/>
              <w:spacing w:before="60"/>
              <w:ind w:left="198" w:hanging="198"/>
              <w:rPr>
                <w:rFonts w:ascii="Arial" w:hAnsi="Arial" w:cs="Arial"/>
                <w:sz w:val="16"/>
                <w:szCs w:val="16"/>
              </w:rPr>
            </w:pPr>
            <w:r w:rsidRPr="00DC32E9">
              <w:rPr>
                <w:rFonts w:ascii="Arial" w:hAnsi="Arial" w:cs="Arial"/>
                <w:b/>
                <w:bCs/>
                <w:sz w:val="16"/>
                <w:szCs w:val="16"/>
              </w:rPr>
              <w:t>2.</w:t>
            </w:r>
            <w:r>
              <w:rPr>
                <w:rFonts w:ascii="Arial" w:hAnsi="Arial" w:cs="Arial"/>
                <w:b/>
                <w:bCs/>
                <w:sz w:val="16"/>
                <w:szCs w:val="16"/>
              </w:rPr>
              <w:t xml:space="preserve"> </w:t>
            </w:r>
            <w:r w:rsidRPr="00DC32E9">
              <w:rPr>
                <w:rFonts w:ascii="Arial" w:hAnsi="Arial" w:cs="Arial"/>
                <w:b/>
                <w:bCs/>
                <w:sz w:val="16"/>
                <w:szCs w:val="16"/>
              </w:rPr>
              <w:t>Proyectos de diseño y pensamiento computacional</w:t>
            </w:r>
          </w:p>
          <w:p w14:paraId="4BACEADB" w14:textId="77777777" w:rsidR="00B02CB5" w:rsidRPr="00DC32E9" w:rsidRDefault="00B02CB5" w:rsidP="00B02CB5">
            <w:pPr>
              <w:ind w:left="170"/>
              <w:rPr>
                <w:rFonts w:ascii="Arial" w:hAnsi="Arial" w:cs="Arial"/>
                <w:sz w:val="16"/>
                <w:szCs w:val="16"/>
              </w:rPr>
            </w:pPr>
            <w:r w:rsidRPr="00DC32E9">
              <w:rPr>
                <w:rFonts w:ascii="Arial" w:hAnsi="Arial" w:cs="Arial"/>
                <w:sz w:val="16"/>
                <w:szCs w:val="16"/>
              </w:rPr>
              <w:t>Desarrollo de estrategias básicas de trabajo en equipo</w:t>
            </w:r>
          </w:p>
          <w:p w14:paraId="43BABAF6" w14:textId="77777777" w:rsidR="00B02CB5" w:rsidRPr="00DC32E9" w:rsidRDefault="00B02CB5" w:rsidP="00B02CB5">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III. Sociedades y territorios</w:t>
            </w:r>
          </w:p>
          <w:p w14:paraId="6DA33C51" w14:textId="77777777" w:rsidR="00B02CB5" w:rsidRPr="00DC32E9" w:rsidRDefault="00B02CB5" w:rsidP="00B02CB5">
            <w:pPr>
              <w:suppressAutoHyphens/>
              <w:autoSpaceDN w:val="0"/>
              <w:spacing w:before="60"/>
              <w:ind w:left="198" w:hanging="198"/>
              <w:textAlignment w:val="baseline"/>
              <w:rPr>
                <w:rFonts w:ascii="Arial" w:hAnsi="Arial" w:cs="Arial"/>
                <w:sz w:val="16"/>
                <w:szCs w:val="16"/>
              </w:rPr>
            </w:pP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2A4DDE2C" w14:textId="77777777" w:rsidR="00B02CB5" w:rsidRPr="00DC32E9" w:rsidRDefault="00B02CB5" w:rsidP="00B02CB5">
            <w:pPr>
              <w:pStyle w:val="Standard"/>
              <w:widowControl/>
              <w:numPr>
                <w:ilvl w:val="1"/>
                <w:numId w:val="22"/>
              </w:numPr>
              <w:spacing w:after="60"/>
              <w:ind w:left="170" w:firstLine="0"/>
              <w:rPr>
                <w:rFonts w:ascii="Arial" w:hAnsi="Arial" w:cs="Arial"/>
                <w:sz w:val="16"/>
                <w:szCs w:val="16"/>
              </w:rPr>
            </w:pP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17" w:type="dxa"/>
            <w:tcBorders>
              <w:left w:val="single" w:sz="8" w:space="0" w:color="00000A"/>
            </w:tcBorders>
            <w:shd w:val="clear" w:color="auto" w:fill="FFFFFF"/>
          </w:tcPr>
          <w:p w14:paraId="08510372"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26FDEE81" w14:textId="77777777" w:rsidR="00B02CB5" w:rsidRPr="00DC32E9" w:rsidRDefault="00B02CB5" w:rsidP="00B02CB5">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tcBorders>
              <w:left w:val="single" w:sz="8" w:space="0" w:color="00000A"/>
            </w:tcBorders>
            <w:shd w:val="clear" w:color="auto" w:fill="FFFFFF"/>
          </w:tcPr>
          <w:p w14:paraId="76B38647" w14:textId="77777777" w:rsidR="00B02CB5" w:rsidRPr="00DC32E9" w:rsidRDefault="00B02CB5" w:rsidP="00B02CB5">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60335391" w14:textId="77777777" w:rsidR="00B02CB5" w:rsidRPr="00DC32E9" w:rsidRDefault="00B02CB5" w:rsidP="00B02CB5">
            <w:pPr>
              <w:pStyle w:val="Textoindependiente"/>
              <w:spacing w:after="0" w:line="240" w:lineRule="auto"/>
              <w:ind w:right="57"/>
              <w:rPr>
                <w:color w:val="000000"/>
                <w:sz w:val="16"/>
                <w:szCs w:val="16"/>
              </w:rPr>
            </w:pPr>
            <w:r w:rsidRPr="00DC32E9">
              <w:rPr>
                <w:rFonts w:eastAsia="Arial"/>
                <w:b/>
                <w:color w:val="000000"/>
                <w:sz w:val="16"/>
                <w:szCs w:val="16"/>
              </w:rPr>
              <w:t>Página inicial</w:t>
            </w:r>
          </w:p>
          <w:p w14:paraId="2C19D298" w14:textId="77777777" w:rsidR="00B02CB5" w:rsidRPr="00DC32E9" w:rsidRDefault="00B02CB5" w:rsidP="00B02CB5">
            <w:pPr>
              <w:ind w:right="57"/>
              <w:rPr>
                <w:rFonts w:ascii="Arial" w:hAnsi="Arial" w:cs="Arial"/>
                <w:color w:val="000000"/>
                <w:sz w:val="16"/>
                <w:szCs w:val="16"/>
              </w:rPr>
            </w:pPr>
            <w:bookmarkStart w:id="5" w:name="docs-internal-guid-4333737d-7fff-f4db-7c"/>
            <w:bookmarkEnd w:id="5"/>
            <w:r w:rsidRPr="00DC32E9">
              <w:rPr>
                <w:rFonts w:ascii="Arial" w:eastAsia="Arial" w:hAnsi="Arial" w:cs="Arial"/>
                <w:color w:val="000000"/>
                <w:sz w:val="16"/>
                <w:szCs w:val="16"/>
              </w:rPr>
              <w:t>Situación de aprendizaje.</w:t>
            </w:r>
          </w:p>
          <w:p w14:paraId="75B0E0CA" w14:textId="77777777" w:rsidR="00B02CB5" w:rsidRPr="00DC32E9" w:rsidRDefault="00B02CB5" w:rsidP="00B02CB5">
            <w:pPr>
              <w:ind w:right="57"/>
              <w:rPr>
                <w:rFonts w:ascii="Arial" w:hAnsi="Arial" w:cs="Arial"/>
                <w:color w:val="000000"/>
                <w:sz w:val="16"/>
                <w:szCs w:val="16"/>
              </w:rPr>
            </w:pPr>
            <w:r w:rsidRPr="00DC32E9">
              <w:rPr>
                <w:rFonts w:ascii="Arial" w:eastAsia="Arial" w:hAnsi="Arial" w:cs="Arial"/>
                <w:color w:val="000000"/>
                <w:sz w:val="16"/>
                <w:szCs w:val="16"/>
              </w:rPr>
              <w:t>Cómo lo ves, El dato y Objetivo en acción.</w:t>
            </w:r>
          </w:p>
          <w:p w14:paraId="1DACA1D7" w14:textId="77777777" w:rsidR="00B02CB5" w:rsidRPr="00DC32E9" w:rsidRDefault="00B02CB5" w:rsidP="00B02CB5">
            <w:pPr>
              <w:spacing w:before="60"/>
              <w:rPr>
                <w:rFonts w:ascii="Arial" w:hAnsi="Arial" w:cs="Arial"/>
                <w:sz w:val="16"/>
                <w:szCs w:val="16"/>
              </w:rPr>
            </w:pPr>
            <w:bookmarkStart w:id="6" w:name="docs-internal-guid-360d65ae-7fff-d64b-06"/>
            <w:bookmarkEnd w:id="6"/>
            <w:r w:rsidRPr="00DC32E9">
              <w:rPr>
                <w:rFonts w:ascii="Arial" w:hAnsi="Arial" w:cs="Arial"/>
                <w:b/>
                <w:color w:val="000000"/>
                <w:sz w:val="16"/>
                <w:szCs w:val="16"/>
              </w:rPr>
              <w:t>¿Qué haces para ahorrar agua?</w:t>
            </w:r>
            <w:r w:rsidRPr="00DC32E9">
              <w:rPr>
                <w:rFonts w:ascii="Arial" w:hAnsi="Arial" w:cs="Arial"/>
                <w:sz w:val="16"/>
                <w:szCs w:val="16"/>
              </w:rPr>
              <w:t xml:space="preserve"> </w:t>
            </w:r>
          </w:p>
          <w:p w14:paraId="02C983B6" w14:textId="77777777" w:rsidR="00B02CB5" w:rsidRPr="00DC32E9" w:rsidRDefault="00B02CB5" w:rsidP="00B02CB5">
            <w:pPr>
              <w:rPr>
                <w:rFonts w:ascii="Arial" w:hAnsi="Arial" w:cs="Arial"/>
                <w:sz w:val="16"/>
                <w:szCs w:val="16"/>
              </w:rPr>
            </w:pPr>
            <w:bookmarkStart w:id="7" w:name="docs-internal-guid-7df6c3e9-7fff-00f6-5f"/>
            <w:bookmarkEnd w:id="7"/>
            <w:r w:rsidRPr="00DC32E9">
              <w:rPr>
                <w:rFonts w:ascii="Arial" w:hAnsi="Arial" w:cs="Arial"/>
                <w:color w:val="000000"/>
                <w:sz w:val="16"/>
                <w:szCs w:val="16"/>
              </w:rPr>
              <w:t>Formas de ahorrar agua.</w:t>
            </w:r>
            <w:r w:rsidRPr="00DC32E9">
              <w:rPr>
                <w:rFonts w:ascii="Arial" w:hAnsi="Arial" w:cs="Arial"/>
                <w:sz w:val="16"/>
                <w:szCs w:val="16"/>
              </w:rPr>
              <w:t xml:space="preserve"> </w:t>
            </w:r>
            <w:bookmarkStart w:id="8" w:name="docs-internal-guid-f6086b53-7fff-3e90-97"/>
            <w:bookmarkEnd w:id="8"/>
          </w:p>
          <w:p w14:paraId="07CE7EFD" w14:textId="77777777" w:rsidR="00B02CB5" w:rsidRPr="00DC32E9" w:rsidRDefault="00B02CB5" w:rsidP="00B02CB5">
            <w:pPr>
              <w:spacing w:before="60"/>
              <w:rPr>
                <w:rFonts w:ascii="Arial" w:hAnsi="Arial" w:cs="Arial"/>
                <w:b/>
                <w:color w:val="000000"/>
                <w:sz w:val="16"/>
                <w:szCs w:val="16"/>
              </w:rPr>
            </w:pPr>
            <w:r w:rsidRPr="00DC32E9">
              <w:rPr>
                <w:rFonts w:ascii="Arial" w:hAnsi="Arial" w:cs="Arial"/>
                <w:b/>
                <w:color w:val="000000"/>
                <w:sz w:val="16"/>
                <w:szCs w:val="16"/>
              </w:rPr>
              <w:t xml:space="preserve">¡Vaya humos! </w:t>
            </w:r>
          </w:p>
          <w:p w14:paraId="17EA674A" w14:textId="77777777" w:rsidR="00B02CB5" w:rsidRPr="00DC32E9" w:rsidRDefault="00B02CB5" w:rsidP="00B02CB5">
            <w:pPr>
              <w:pStyle w:val="Textoindependiente"/>
              <w:spacing w:after="60" w:line="240" w:lineRule="auto"/>
              <w:ind w:right="57"/>
              <w:rPr>
                <w:color w:val="000000"/>
                <w:sz w:val="16"/>
                <w:szCs w:val="16"/>
              </w:rPr>
            </w:pPr>
            <w:bookmarkStart w:id="9" w:name="docs-internal-guid-1ec3f10b-7fff-1d92-13"/>
            <w:bookmarkEnd w:id="9"/>
            <w:r w:rsidRPr="00DC32E9">
              <w:rPr>
                <w:color w:val="000000"/>
                <w:sz w:val="16"/>
                <w:szCs w:val="16"/>
              </w:rPr>
              <w:t>Acciones que ensucian el aire y elementos que cuidan el aire.</w:t>
            </w:r>
          </w:p>
          <w:p w14:paraId="16892EE9" w14:textId="77777777" w:rsidR="00B02CB5" w:rsidRPr="00DC32E9" w:rsidRDefault="00B02CB5" w:rsidP="00B02CB5">
            <w:pPr>
              <w:pStyle w:val="Textoindependiente"/>
              <w:spacing w:after="0" w:line="240" w:lineRule="auto"/>
              <w:rPr>
                <w:sz w:val="16"/>
                <w:szCs w:val="16"/>
              </w:rPr>
            </w:pPr>
            <w:bookmarkStart w:id="10" w:name="docs-internal-guid-72dc5be3-7fff-a563-c6"/>
            <w:bookmarkEnd w:id="10"/>
            <w:r w:rsidRPr="00DC32E9">
              <w:rPr>
                <w:rFonts w:eastAsia="Arial"/>
                <w:b/>
                <w:color w:val="000000"/>
                <w:sz w:val="16"/>
                <w:szCs w:val="16"/>
              </w:rPr>
              <w:t xml:space="preserve">Porfolio </w:t>
            </w:r>
          </w:p>
          <w:p w14:paraId="27D94B3E" w14:textId="77777777" w:rsidR="00B02CB5" w:rsidRPr="00DC32E9" w:rsidRDefault="00B02CB5" w:rsidP="00B02CB5">
            <w:pPr>
              <w:pStyle w:val="Textoindependiente"/>
              <w:spacing w:after="0" w:line="240" w:lineRule="auto"/>
              <w:ind w:right="57"/>
              <w:rPr>
                <w:color w:val="000000"/>
                <w:sz w:val="16"/>
                <w:szCs w:val="16"/>
              </w:rPr>
            </w:pPr>
            <w:bookmarkStart w:id="11" w:name="docs-internal-guid-143a3914-7fff-b94c-63"/>
            <w:bookmarkEnd w:id="11"/>
            <w:r w:rsidRPr="00DC32E9">
              <w:rPr>
                <w:rFonts w:eastAsia="Arial"/>
                <w:color w:val="000000"/>
                <w:sz w:val="16"/>
                <w:szCs w:val="16"/>
              </w:rPr>
              <w:t>¿Qué he aprendido?</w:t>
            </w:r>
          </w:p>
          <w:p w14:paraId="56285A42" w14:textId="77777777" w:rsidR="00B02CB5" w:rsidRPr="00DC32E9" w:rsidRDefault="00B02CB5" w:rsidP="00B02CB5">
            <w:pPr>
              <w:pStyle w:val="Textoindependiente"/>
              <w:spacing w:after="0" w:line="240" w:lineRule="auto"/>
              <w:ind w:right="57"/>
              <w:rPr>
                <w:color w:val="000000"/>
                <w:sz w:val="16"/>
                <w:szCs w:val="16"/>
              </w:rPr>
            </w:pPr>
            <w:r w:rsidRPr="00DC32E9">
              <w:rPr>
                <w:color w:val="000000"/>
                <w:sz w:val="16"/>
                <w:szCs w:val="16"/>
              </w:rPr>
              <w:t xml:space="preserve">¿Qué he aprendido en la situación de aprendizaje? </w:t>
            </w:r>
          </w:p>
          <w:p w14:paraId="651B782B" w14:textId="77777777" w:rsidR="00B02CB5" w:rsidRPr="00DC32E9" w:rsidRDefault="00B02CB5" w:rsidP="00B02CB5">
            <w:pPr>
              <w:rPr>
                <w:rFonts w:ascii="Arial" w:hAnsi="Arial" w:cs="Arial"/>
                <w:b/>
                <w:bCs/>
                <w:color w:val="000000" w:themeColor="text1"/>
                <w:sz w:val="16"/>
                <w:szCs w:val="16"/>
              </w:rPr>
            </w:pPr>
            <w:r w:rsidRPr="00DC32E9">
              <w:rPr>
                <w:rFonts w:ascii="Arial" w:hAnsi="Arial" w:cs="Arial"/>
                <w:color w:val="000000"/>
                <w:sz w:val="16"/>
                <w:szCs w:val="16"/>
              </w:rPr>
              <w:t>¿Cómo he aprendido?</w:t>
            </w:r>
          </w:p>
        </w:tc>
      </w:tr>
    </w:tbl>
    <w:p w14:paraId="0C9AFED4" w14:textId="2B704B8B" w:rsidR="00D30AA5" w:rsidRDefault="00D30AA5">
      <w:pPr>
        <w:rPr>
          <w:rFonts w:ascii="Arial" w:hAnsi="Arial" w:cs="Arial"/>
          <w:sz w:val="16"/>
          <w:szCs w:val="16"/>
        </w:rPr>
      </w:pPr>
    </w:p>
    <w:p w14:paraId="0E0EE144" w14:textId="77777777" w:rsidR="00D30AA5" w:rsidRDefault="00D30AA5">
      <w:pPr>
        <w:rPr>
          <w:rFonts w:ascii="Arial" w:hAnsi="Arial" w:cs="Arial"/>
          <w:sz w:val="16"/>
          <w:szCs w:val="16"/>
        </w:rPr>
      </w:pPr>
      <w:r>
        <w:rPr>
          <w:rFonts w:ascii="Arial" w:hAnsi="Arial" w:cs="Arial"/>
          <w:sz w:val="16"/>
          <w:szCs w:val="16"/>
        </w:rPr>
        <w:br w:type="page"/>
      </w:r>
    </w:p>
    <w:p w14:paraId="03B75624" w14:textId="77777777" w:rsidR="00B02CB5" w:rsidRPr="00B02CB5" w:rsidRDefault="00B02CB5">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2719"/>
        <w:gridCol w:w="2730"/>
      </w:tblGrid>
      <w:tr w:rsidR="00571A3F" w:rsidRPr="00B02CB5" w14:paraId="6AFEFC41" w14:textId="77777777" w:rsidTr="00B02CB5">
        <w:trPr>
          <w:trHeight w:val="160"/>
        </w:trPr>
        <w:tc>
          <w:tcPr>
            <w:tcW w:w="9014" w:type="dxa"/>
            <w:gridSpan w:val="3"/>
            <w:tcBorders>
              <w:left w:val="single" w:sz="8" w:space="0" w:color="00000A"/>
              <w:bottom w:val="single" w:sz="4" w:space="0" w:color="00000A"/>
            </w:tcBorders>
            <w:shd w:val="clear" w:color="auto" w:fill="EEEEEE"/>
          </w:tcPr>
          <w:p w14:paraId="1DE95489" w14:textId="77777777" w:rsidR="00571A3F" w:rsidRPr="00B02CB5" w:rsidRDefault="00571A3F" w:rsidP="00F65CE5">
            <w:pPr>
              <w:jc w:val="center"/>
              <w:rPr>
                <w:rFonts w:ascii="Arial" w:eastAsia="Arial" w:hAnsi="Arial" w:cs="Arial"/>
                <w:b/>
                <w:sz w:val="16"/>
                <w:szCs w:val="16"/>
              </w:rPr>
            </w:pPr>
            <w:r w:rsidRPr="00B02CB5">
              <w:rPr>
                <w:rFonts w:ascii="Arial" w:eastAsia="Arial" w:hAnsi="Arial" w:cs="Arial"/>
                <w:b/>
                <w:sz w:val="16"/>
                <w:szCs w:val="16"/>
              </w:rPr>
              <w:t>Productos</w:t>
            </w:r>
          </w:p>
        </w:tc>
        <w:tc>
          <w:tcPr>
            <w:tcW w:w="5449" w:type="dxa"/>
            <w:gridSpan w:val="2"/>
            <w:tcBorders>
              <w:left w:val="single" w:sz="8" w:space="0" w:color="00000A"/>
              <w:bottom w:val="single" w:sz="4" w:space="0" w:color="00000A"/>
              <w:right w:val="single" w:sz="8" w:space="0" w:color="00000A"/>
            </w:tcBorders>
            <w:shd w:val="clear" w:color="auto" w:fill="EEEEEE"/>
          </w:tcPr>
          <w:p w14:paraId="1B5CCA56" w14:textId="77777777" w:rsidR="00571A3F" w:rsidRPr="00B02CB5" w:rsidRDefault="00571A3F" w:rsidP="00F65CE5">
            <w:pPr>
              <w:jc w:val="center"/>
              <w:rPr>
                <w:rFonts w:ascii="Arial" w:eastAsia="Arial" w:hAnsi="Arial" w:cs="Arial"/>
                <w:b/>
                <w:sz w:val="16"/>
                <w:szCs w:val="16"/>
              </w:rPr>
            </w:pPr>
            <w:r w:rsidRPr="00B02CB5">
              <w:rPr>
                <w:rFonts w:ascii="Arial" w:eastAsia="Arial" w:hAnsi="Arial" w:cs="Arial"/>
                <w:b/>
                <w:sz w:val="16"/>
                <w:szCs w:val="16"/>
              </w:rPr>
              <w:t>Tipos de evaluación según el agente</w:t>
            </w:r>
          </w:p>
        </w:tc>
      </w:tr>
      <w:tr w:rsidR="00571A3F" w:rsidRPr="00B02CB5" w14:paraId="4E063769" w14:textId="77777777" w:rsidTr="00B02CB5">
        <w:trPr>
          <w:trHeight w:val="160"/>
        </w:trPr>
        <w:tc>
          <w:tcPr>
            <w:tcW w:w="9014" w:type="dxa"/>
            <w:gridSpan w:val="3"/>
            <w:tcBorders>
              <w:left w:val="single" w:sz="8" w:space="0" w:color="00000A"/>
              <w:bottom w:val="single" w:sz="4" w:space="0" w:color="00000A"/>
            </w:tcBorders>
            <w:shd w:val="clear" w:color="auto" w:fill="FFFFFF"/>
          </w:tcPr>
          <w:p w14:paraId="70634EE0" w14:textId="77777777" w:rsidR="00571A3F" w:rsidRPr="00B02CB5" w:rsidRDefault="00571A3F" w:rsidP="00F65CE5">
            <w:pPr>
              <w:rPr>
                <w:rFonts w:ascii="Arial" w:eastAsia="Arial" w:hAnsi="Arial" w:cs="Arial"/>
                <w:color w:val="000000" w:themeColor="text1"/>
                <w:sz w:val="16"/>
                <w:szCs w:val="16"/>
              </w:rPr>
            </w:pPr>
            <w:r w:rsidRPr="00B02CB5">
              <w:rPr>
                <w:rFonts w:ascii="Arial" w:eastAsia="Arial" w:hAnsi="Arial" w:cs="Arial"/>
                <w:color w:val="000000" w:themeColor="text1"/>
                <w:sz w:val="16"/>
                <w:szCs w:val="16"/>
              </w:rPr>
              <w:t>Análisis del uso del agua</w:t>
            </w:r>
          </w:p>
          <w:p w14:paraId="53204731" w14:textId="5840A04A" w:rsidR="00571A3F" w:rsidRPr="00B02CB5" w:rsidRDefault="00571A3F" w:rsidP="00F65CE5">
            <w:pPr>
              <w:rPr>
                <w:rFonts w:ascii="Arial" w:eastAsia="Arial" w:hAnsi="Arial" w:cs="Arial"/>
                <w:color w:val="0000FF"/>
                <w:sz w:val="16"/>
                <w:szCs w:val="16"/>
              </w:rPr>
            </w:pPr>
            <w:r w:rsidRPr="00B02CB5">
              <w:rPr>
                <w:rFonts w:ascii="Arial" w:eastAsia="Arial" w:hAnsi="Arial" w:cs="Arial"/>
                <w:color w:val="000000" w:themeColor="text1"/>
                <w:sz w:val="16"/>
                <w:szCs w:val="16"/>
              </w:rPr>
              <w:t>Lista con acciones para consumir agua de manera responsable</w:t>
            </w:r>
          </w:p>
        </w:tc>
        <w:tc>
          <w:tcPr>
            <w:tcW w:w="5449" w:type="dxa"/>
            <w:gridSpan w:val="2"/>
            <w:tcBorders>
              <w:left w:val="single" w:sz="8" w:space="0" w:color="00000A"/>
              <w:bottom w:val="single" w:sz="4" w:space="0" w:color="00000A"/>
              <w:right w:val="single" w:sz="8" w:space="0" w:color="00000A"/>
            </w:tcBorders>
            <w:shd w:val="clear" w:color="auto" w:fill="FFFFFF"/>
          </w:tcPr>
          <w:p w14:paraId="18580D20" w14:textId="77777777" w:rsidR="00571A3F" w:rsidRPr="00B02CB5" w:rsidRDefault="00571A3F">
            <w:pPr>
              <w:pStyle w:val="Prrafodelista"/>
              <w:numPr>
                <w:ilvl w:val="0"/>
                <w:numId w:val="5"/>
              </w:numPr>
              <w:ind w:left="276" w:hanging="276"/>
              <w:rPr>
                <w:rFonts w:eastAsia="Arial"/>
                <w:bCs/>
                <w:color w:val="000000" w:themeColor="text1"/>
                <w:sz w:val="16"/>
                <w:szCs w:val="16"/>
              </w:rPr>
            </w:pPr>
            <w:r w:rsidRPr="00B02CB5">
              <w:rPr>
                <w:rFonts w:eastAsia="Arial"/>
                <w:bCs/>
                <w:color w:val="000000" w:themeColor="text1"/>
                <w:sz w:val="16"/>
                <w:szCs w:val="16"/>
              </w:rPr>
              <w:t>Autoevaluación</w:t>
            </w:r>
          </w:p>
          <w:p w14:paraId="04FC54CD" w14:textId="77777777" w:rsidR="00571A3F" w:rsidRPr="00B02CB5" w:rsidRDefault="00571A3F">
            <w:pPr>
              <w:pStyle w:val="Prrafodelista"/>
              <w:numPr>
                <w:ilvl w:val="0"/>
                <w:numId w:val="5"/>
              </w:numPr>
              <w:ind w:left="276" w:hanging="276"/>
              <w:rPr>
                <w:rFonts w:eastAsia="Arial"/>
                <w:bCs/>
                <w:color w:val="000000" w:themeColor="text1"/>
                <w:sz w:val="16"/>
                <w:szCs w:val="16"/>
              </w:rPr>
            </w:pPr>
            <w:r w:rsidRPr="00B02CB5">
              <w:rPr>
                <w:rFonts w:eastAsia="Arial"/>
                <w:bCs/>
                <w:color w:val="000000" w:themeColor="text1"/>
                <w:sz w:val="16"/>
                <w:szCs w:val="16"/>
              </w:rPr>
              <w:t>Coevaluación</w:t>
            </w:r>
          </w:p>
          <w:p w14:paraId="5F4DFD95" w14:textId="77777777" w:rsidR="00571A3F" w:rsidRPr="00B02CB5" w:rsidRDefault="00571A3F">
            <w:pPr>
              <w:pStyle w:val="Prrafodelista"/>
              <w:numPr>
                <w:ilvl w:val="0"/>
                <w:numId w:val="5"/>
              </w:numPr>
              <w:ind w:left="276" w:hanging="276"/>
              <w:rPr>
                <w:rFonts w:eastAsia="Arial"/>
                <w:bCs/>
                <w:color w:val="000000" w:themeColor="text1"/>
                <w:sz w:val="16"/>
                <w:szCs w:val="16"/>
              </w:rPr>
            </w:pPr>
            <w:proofErr w:type="spellStart"/>
            <w:r w:rsidRPr="00B02CB5">
              <w:rPr>
                <w:rFonts w:eastAsia="Arial"/>
                <w:bCs/>
                <w:color w:val="000000" w:themeColor="text1"/>
                <w:sz w:val="16"/>
                <w:szCs w:val="16"/>
              </w:rPr>
              <w:t>Heteroevaluación</w:t>
            </w:r>
            <w:proofErr w:type="spellEnd"/>
          </w:p>
        </w:tc>
      </w:tr>
      <w:tr w:rsidR="00571A3F" w:rsidRPr="00B02CB5" w14:paraId="17B2C841" w14:textId="77777777"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CCFFFF"/>
          </w:tcPr>
          <w:p w14:paraId="5F88A1C4" w14:textId="3AA5CB53" w:rsidR="00571A3F" w:rsidRPr="00B02CB5" w:rsidRDefault="00571A3F" w:rsidP="00F65CE5">
            <w:pPr>
              <w:jc w:val="center"/>
              <w:rPr>
                <w:rFonts w:ascii="Arial" w:eastAsia="Arial" w:hAnsi="Arial" w:cs="Arial"/>
                <w:b/>
                <w:sz w:val="16"/>
                <w:szCs w:val="16"/>
              </w:rPr>
            </w:pPr>
            <w:r w:rsidRPr="00B02CB5">
              <w:rPr>
                <w:rFonts w:ascii="Arial" w:eastAsia="Arial" w:hAnsi="Arial" w:cs="Arial"/>
                <w:b/>
                <w:sz w:val="16"/>
                <w:szCs w:val="16"/>
              </w:rPr>
              <w:t>FUNDAMENTACIÓN METODOLÓGICA</w:t>
            </w:r>
          </w:p>
        </w:tc>
      </w:tr>
      <w:tr w:rsidR="00571A3F" w:rsidRPr="00B02CB5" w14:paraId="4B0A1374" w14:textId="77777777" w:rsidTr="00B02CB5">
        <w:trPr>
          <w:trHeight w:val="255"/>
        </w:trPr>
        <w:tc>
          <w:tcPr>
            <w:tcW w:w="9014" w:type="dxa"/>
            <w:gridSpan w:val="3"/>
            <w:tcBorders>
              <w:left w:val="single" w:sz="8" w:space="0" w:color="00000A"/>
              <w:bottom w:val="single" w:sz="4" w:space="0" w:color="00000A"/>
            </w:tcBorders>
            <w:shd w:val="clear" w:color="auto" w:fill="EEEEEE"/>
            <w:vAlign w:val="center"/>
          </w:tcPr>
          <w:p w14:paraId="1B648317" w14:textId="4DAB2C1C" w:rsidR="00571A3F" w:rsidRPr="00B02CB5" w:rsidRDefault="00571A3F" w:rsidP="00B02CB5">
            <w:pPr>
              <w:jc w:val="center"/>
              <w:rPr>
                <w:rFonts w:ascii="Arial" w:eastAsia="Arial" w:hAnsi="Arial" w:cs="Arial"/>
                <w:b/>
                <w:sz w:val="16"/>
                <w:szCs w:val="16"/>
              </w:rPr>
            </w:pPr>
            <w:r w:rsidRPr="00B02CB5">
              <w:rPr>
                <w:rFonts w:ascii="Arial" w:eastAsia="Arial" w:hAnsi="Arial" w:cs="Arial"/>
                <w:b/>
                <w:sz w:val="16"/>
                <w:szCs w:val="16"/>
              </w:rPr>
              <w:t>Metodologías</w:t>
            </w:r>
          </w:p>
        </w:tc>
        <w:tc>
          <w:tcPr>
            <w:tcW w:w="5449" w:type="dxa"/>
            <w:gridSpan w:val="2"/>
            <w:tcBorders>
              <w:left w:val="single" w:sz="8" w:space="0" w:color="00000A"/>
              <w:bottom w:val="single" w:sz="4" w:space="0" w:color="00000A"/>
              <w:right w:val="single" w:sz="8" w:space="0" w:color="00000A"/>
            </w:tcBorders>
            <w:shd w:val="clear" w:color="auto" w:fill="EEEEEE"/>
            <w:vAlign w:val="center"/>
          </w:tcPr>
          <w:p w14:paraId="7A05C957" w14:textId="4B309F04" w:rsidR="00571A3F" w:rsidRPr="00B02CB5" w:rsidRDefault="00571A3F" w:rsidP="00B02CB5">
            <w:pPr>
              <w:jc w:val="center"/>
              <w:rPr>
                <w:rFonts w:ascii="Arial" w:eastAsia="Arial" w:hAnsi="Arial" w:cs="Arial"/>
                <w:b/>
                <w:sz w:val="16"/>
                <w:szCs w:val="16"/>
              </w:rPr>
            </w:pPr>
            <w:r w:rsidRPr="00B02CB5">
              <w:rPr>
                <w:rFonts w:ascii="Arial" w:eastAsia="Arial" w:hAnsi="Arial" w:cs="Arial"/>
                <w:b/>
                <w:sz w:val="16"/>
                <w:szCs w:val="16"/>
              </w:rPr>
              <w:t>Agrupamientos</w:t>
            </w:r>
          </w:p>
        </w:tc>
      </w:tr>
      <w:tr w:rsidR="00571A3F" w:rsidRPr="00B02CB5" w14:paraId="14F8E6A8" w14:textId="77777777" w:rsidTr="00D30AA5">
        <w:trPr>
          <w:trHeight w:val="454"/>
        </w:trPr>
        <w:tc>
          <w:tcPr>
            <w:tcW w:w="9014" w:type="dxa"/>
            <w:gridSpan w:val="3"/>
            <w:vMerge w:val="restart"/>
            <w:tcBorders>
              <w:left w:val="single" w:sz="8" w:space="0" w:color="00000A"/>
            </w:tcBorders>
            <w:shd w:val="clear" w:color="auto" w:fill="FFFFFF"/>
          </w:tcPr>
          <w:p w14:paraId="02B1D5D0" w14:textId="77777777" w:rsidR="00571A3F" w:rsidRPr="00B02CB5" w:rsidRDefault="00571A3F" w:rsidP="00B02CB5">
            <w:pPr>
              <w:spacing w:after="60"/>
              <w:rPr>
                <w:rFonts w:ascii="Arial" w:eastAsia="Arial" w:hAnsi="Arial" w:cs="Arial"/>
                <w:sz w:val="16"/>
                <w:szCs w:val="16"/>
              </w:rPr>
            </w:pPr>
            <w:r w:rsidRPr="00B02CB5">
              <w:rPr>
                <w:rFonts w:ascii="Arial" w:eastAsia="Arial" w:hAnsi="Arial" w:cs="Arial"/>
                <w:sz w:val="16"/>
                <w:szCs w:val="16"/>
              </w:rPr>
              <w:t xml:space="preserve">La unidad 8 constituye un instrumento para que el alumnado afronte los retos y desafíos globales del siglo </w:t>
            </w:r>
            <w:r w:rsidRPr="00B02CB5">
              <w:rPr>
                <w:rFonts w:ascii="Arial" w:eastAsia="Arial" w:hAnsi="Arial" w:cs="Arial"/>
                <w:smallCaps/>
                <w:sz w:val="16"/>
                <w:szCs w:val="16"/>
              </w:rPr>
              <w:t xml:space="preserve">xxi </w:t>
            </w:r>
            <w:r w:rsidRPr="00B02CB5">
              <w:rPr>
                <w:rFonts w:ascii="Arial" w:eastAsia="Arial" w:hAnsi="Arial" w:cs="Arial"/>
                <w:sz w:val="16"/>
                <w:szCs w:val="16"/>
              </w:rPr>
              <w:t>asociados a los Objetivos de Desarrollo Sostenible (</w:t>
            </w:r>
            <w:proofErr w:type="spellStart"/>
            <w:r w:rsidRPr="00B02CB5">
              <w:rPr>
                <w:rFonts w:ascii="Arial" w:eastAsia="Arial" w:hAnsi="Arial" w:cs="Arial"/>
                <w:sz w:val="16"/>
                <w:szCs w:val="16"/>
              </w:rPr>
              <w:t>ODS</w:t>
            </w:r>
            <w:proofErr w:type="spellEnd"/>
            <w:r w:rsidRPr="00B02CB5">
              <w:rPr>
                <w:rFonts w:ascii="Arial" w:eastAsia="Arial" w:hAnsi="Arial" w:cs="Arial"/>
                <w:sz w:val="16"/>
                <w:szCs w:val="16"/>
              </w:rPr>
              <w:t xml:space="preserve">) de la Agenda 2030 adoptada por la Asamblea General de las Naciones Unidas en septiembre de 2015, centrándose en el </w:t>
            </w:r>
            <w:proofErr w:type="spellStart"/>
            <w:r w:rsidRPr="00B02CB5">
              <w:rPr>
                <w:rFonts w:ascii="Arial" w:eastAsia="Arial" w:hAnsi="Arial" w:cs="Arial"/>
                <w:b/>
                <w:bCs/>
                <w:sz w:val="16"/>
                <w:szCs w:val="16"/>
              </w:rPr>
              <w:t>ODS</w:t>
            </w:r>
            <w:proofErr w:type="spellEnd"/>
            <w:r w:rsidRPr="00B02CB5">
              <w:rPr>
                <w:rFonts w:ascii="Arial" w:eastAsia="Arial" w:hAnsi="Arial" w:cs="Arial"/>
                <w:b/>
                <w:bCs/>
                <w:sz w:val="16"/>
                <w:szCs w:val="16"/>
              </w:rPr>
              <w:t xml:space="preserve"> 6 Agua limpia y saneamiento</w:t>
            </w:r>
            <w:r w:rsidRPr="00B02CB5">
              <w:rPr>
                <w:rFonts w:ascii="Arial" w:eastAsia="Arial" w:hAnsi="Arial" w:cs="Arial"/>
                <w:bCs/>
                <w:sz w:val="16"/>
                <w:szCs w:val="16"/>
              </w:rPr>
              <w:t>: el consumo del agua</w:t>
            </w:r>
            <w:r w:rsidRPr="00B02CB5">
              <w:rPr>
                <w:rFonts w:ascii="Arial" w:eastAsia="Arial" w:hAnsi="Arial" w:cs="Arial"/>
                <w:sz w:val="16"/>
                <w:szCs w:val="16"/>
              </w:rPr>
              <w:t xml:space="preserve">. </w:t>
            </w:r>
          </w:p>
          <w:p w14:paraId="7B6441AF" w14:textId="77777777" w:rsidR="00571A3F" w:rsidRPr="00B02CB5" w:rsidRDefault="00571A3F" w:rsidP="00B02CB5">
            <w:pPr>
              <w:spacing w:after="60"/>
              <w:rPr>
                <w:rFonts w:ascii="Arial" w:eastAsia="Arial" w:hAnsi="Arial" w:cs="Arial"/>
                <w:sz w:val="16"/>
                <w:szCs w:val="16"/>
              </w:rPr>
            </w:pPr>
            <w:r w:rsidRPr="00B02CB5">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B02CB5">
              <w:rPr>
                <w:rFonts w:ascii="Arial" w:eastAsia="Arial" w:hAnsi="Arial" w:cs="Arial"/>
                <w:i/>
                <w:iCs/>
                <w:sz w:val="16"/>
                <w:szCs w:val="16"/>
              </w:rPr>
              <w:t>¡Sigue el hilo!</w:t>
            </w:r>
            <w:r w:rsidRPr="00B02CB5">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B02CB5">
              <w:rPr>
                <w:rFonts w:ascii="Arial" w:eastAsia="Arial" w:hAnsi="Arial" w:cs="Arial"/>
                <w:i/>
                <w:iCs/>
                <w:sz w:val="16"/>
                <w:szCs w:val="16"/>
              </w:rPr>
              <w:t>¿Cómo lo ves?</w:t>
            </w:r>
            <w:r w:rsidRPr="00B02CB5">
              <w:rPr>
                <w:rFonts w:ascii="Arial" w:eastAsia="Arial" w:hAnsi="Arial" w:cs="Arial"/>
                <w:sz w:val="16"/>
                <w:szCs w:val="16"/>
              </w:rPr>
              <w:t xml:space="preserve"> y </w:t>
            </w:r>
            <w:r w:rsidRPr="00B02CB5">
              <w:rPr>
                <w:rFonts w:ascii="Arial" w:eastAsia="Arial" w:hAnsi="Arial" w:cs="Arial"/>
                <w:i/>
                <w:iCs/>
                <w:sz w:val="16"/>
                <w:szCs w:val="16"/>
              </w:rPr>
              <w:t>El dato.</w:t>
            </w:r>
            <w:r w:rsidRPr="00B02CB5">
              <w:rPr>
                <w:rFonts w:ascii="Arial" w:eastAsia="Arial" w:hAnsi="Arial" w:cs="Arial"/>
                <w:sz w:val="16"/>
                <w:szCs w:val="16"/>
              </w:rPr>
              <w:t xml:space="preserve"> En esta unidad didáctica la información está relacionada con el cuidado del agua y su consumo responsable. A partir del propósito planteado por el Objetivo en acción, analizar los usos que hacemos del agua y explicar cómo hacer un uso responsable y consecuente, se anticipan las actividades lingüísticas que siguiendo el hilo permitirán al alumnado participar en la reflexión colectiva que culmina con la elaboración y difusión de este producto final: una lista para explicar cómo hacer uso del agua de forma responsable.</w:t>
            </w:r>
          </w:p>
          <w:p w14:paraId="5038CE76" w14:textId="77777777" w:rsidR="00571A3F" w:rsidRPr="00B02CB5" w:rsidRDefault="00571A3F" w:rsidP="00B02CB5">
            <w:pPr>
              <w:spacing w:before="60"/>
              <w:rPr>
                <w:rFonts w:ascii="Arial" w:eastAsia="Arial" w:hAnsi="Arial" w:cs="Arial"/>
                <w:sz w:val="16"/>
                <w:szCs w:val="16"/>
              </w:rPr>
            </w:pPr>
            <w:r w:rsidRPr="00B02CB5">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B02CB5">
              <w:rPr>
                <w:rFonts w:ascii="Arial" w:eastAsia="Arial" w:hAnsi="Arial" w:cs="Arial"/>
                <w:i/>
                <w:iCs/>
                <w:sz w:val="16"/>
                <w:szCs w:val="16"/>
              </w:rPr>
              <w:t>¡Sigue el hilo!</w:t>
            </w:r>
            <w:r w:rsidRPr="00B02CB5">
              <w:rPr>
                <w:rFonts w:ascii="Arial" w:eastAsia="Arial" w:hAnsi="Arial" w:cs="Arial"/>
                <w:sz w:val="16"/>
                <w:szCs w:val="16"/>
              </w:rPr>
              <w:t xml:space="preserve"> </w:t>
            </w:r>
            <w:r w:rsidRPr="00B02CB5">
              <w:rPr>
                <w:rFonts w:ascii="Arial" w:eastAsia="Arial" w:hAnsi="Arial" w:cs="Arial"/>
                <w:color w:val="000000" w:themeColor="text1"/>
                <w:sz w:val="16"/>
                <w:szCs w:val="16"/>
              </w:rPr>
              <w:t>se abordarán con un enfoque metodológico comunicativo adecuado al aprendizaje de las destrezas lingüísticas relacionadas:</w:t>
            </w:r>
          </w:p>
          <w:p w14:paraId="2E556766" w14:textId="77777777" w:rsidR="00571A3F" w:rsidRPr="00B02CB5" w:rsidRDefault="00571A3F" w:rsidP="00B02CB5">
            <w:pPr>
              <w:tabs>
                <w:tab w:val="left" w:pos="2897"/>
              </w:tabs>
              <w:spacing w:before="60"/>
              <w:rPr>
                <w:rFonts w:ascii="Arial" w:eastAsia="Arial" w:hAnsi="Arial" w:cs="Arial"/>
                <w:b/>
                <w:bCs/>
                <w:color w:val="000000" w:themeColor="text1"/>
                <w:sz w:val="16"/>
                <w:szCs w:val="16"/>
              </w:rPr>
            </w:pPr>
            <w:r w:rsidRPr="00B02CB5">
              <w:rPr>
                <w:rFonts w:ascii="Arial" w:hAnsi="Arial" w:cs="Arial"/>
                <w:b/>
                <w:bCs/>
                <w:color w:val="000000" w:themeColor="text1"/>
                <w:sz w:val="16"/>
                <w:szCs w:val="16"/>
              </w:rPr>
              <w:t>Comprensión (oral, escrita y multimodal):</w:t>
            </w:r>
          </w:p>
          <w:p w14:paraId="1D6C886D" w14:textId="77777777" w:rsidR="00571A3F" w:rsidRPr="00B02CB5" w:rsidRDefault="00571A3F" w:rsidP="00B02CB5">
            <w:pPr>
              <w:pStyle w:val="Prrafodelista"/>
              <w:numPr>
                <w:ilvl w:val="0"/>
                <w:numId w:val="11"/>
              </w:numPr>
              <w:tabs>
                <w:tab w:val="left" w:pos="2897"/>
              </w:tabs>
              <w:suppressAutoHyphens w:val="0"/>
              <w:ind w:left="284" w:hanging="284"/>
              <w:rPr>
                <w:rFonts w:eastAsia="Arial"/>
                <w:i/>
                <w:iCs/>
                <w:color w:val="000000" w:themeColor="text1"/>
                <w:sz w:val="16"/>
                <w:szCs w:val="16"/>
              </w:rPr>
            </w:pPr>
            <w:r w:rsidRPr="00B02CB5">
              <w:rPr>
                <w:color w:val="000000" w:themeColor="text1"/>
                <w:sz w:val="16"/>
                <w:szCs w:val="16"/>
              </w:rPr>
              <w:t xml:space="preserve">Escuchar una entrevista: </w:t>
            </w:r>
            <w:r w:rsidRPr="00B02CB5">
              <w:rPr>
                <w:i/>
                <w:iCs/>
                <w:color w:val="000000" w:themeColor="text1"/>
                <w:sz w:val="16"/>
                <w:szCs w:val="16"/>
              </w:rPr>
              <w:t>Entrevistamos a una científica.</w:t>
            </w:r>
          </w:p>
          <w:p w14:paraId="67BA854D" w14:textId="77777777" w:rsidR="00571A3F" w:rsidRPr="00B02CB5" w:rsidRDefault="00571A3F" w:rsidP="00B02CB5">
            <w:pPr>
              <w:pStyle w:val="Prrafodelista"/>
              <w:numPr>
                <w:ilvl w:val="0"/>
                <w:numId w:val="11"/>
              </w:numPr>
              <w:tabs>
                <w:tab w:val="left" w:pos="2897"/>
              </w:tabs>
              <w:suppressAutoHyphens w:val="0"/>
              <w:ind w:left="284" w:hanging="284"/>
              <w:rPr>
                <w:rFonts w:eastAsia="Arial"/>
                <w:color w:val="000000" w:themeColor="text1"/>
                <w:sz w:val="16"/>
                <w:szCs w:val="16"/>
              </w:rPr>
            </w:pPr>
            <w:r w:rsidRPr="00B02CB5">
              <w:rPr>
                <w:color w:val="000000" w:themeColor="text1"/>
                <w:sz w:val="16"/>
                <w:szCs w:val="16"/>
              </w:rPr>
              <w:t>Leer y realizar una encuesta.</w:t>
            </w:r>
          </w:p>
          <w:p w14:paraId="7998D4A7" w14:textId="77777777" w:rsidR="00571A3F" w:rsidRPr="00B02CB5" w:rsidRDefault="00571A3F" w:rsidP="00B02CB5">
            <w:pPr>
              <w:pStyle w:val="Prrafodelista"/>
              <w:numPr>
                <w:ilvl w:val="0"/>
                <w:numId w:val="11"/>
              </w:numPr>
              <w:tabs>
                <w:tab w:val="left" w:pos="2897"/>
              </w:tabs>
              <w:suppressAutoHyphens w:val="0"/>
              <w:ind w:left="284" w:hanging="284"/>
              <w:rPr>
                <w:rFonts w:eastAsia="Arial"/>
                <w:i/>
                <w:iCs/>
                <w:color w:val="000000" w:themeColor="text1"/>
                <w:sz w:val="16"/>
                <w:szCs w:val="16"/>
              </w:rPr>
            </w:pPr>
            <w:r w:rsidRPr="00B02CB5">
              <w:rPr>
                <w:color w:val="000000" w:themeColor="text1"/>
                <w:sz w:val="16"/>
                <w:szCs w:val="16"/>
              </w:rPr>
              <w:t xml:space="preserve">Leer un folleto sobre qué podemos hacer para ahorrar agua: </w:t>
            </w:r>
            <w:r w:rsidRPr="00B02CB5">
              <w:rPr>
                <w:i/>
                <w:iCs/>
                <w:color w:val="000000" w:themeColor="text1"/>
                <w:sz w:val="16"/>
                <w:szCs w:val="16"/>
              </w:rPr>
              <w:t>El agua es un tesoro.</w:t>
            </w:r>
          </w:p>
          <w:p w14:paraId="77230A45" w14:textId="77777777" w:rsidR="00571A3F" w:rsidRPr="00B02CB5" w:rsidRDefault="00571A3F" w:rsidP="00B02CB5">
            <w:pPr>
              <w:tabs>
                <w:tab w:val="left" w:pos="2897"/>
              </w:tabs>
              <w:spacing w:before="60"/>
              <w:rPr>
                <w:rFonts w:ascii="Arial" w:eastAsia="Arial" w:hAnsi="Arial" w:cs="Arial"/>
                <w:b/>
                <w:bCs/>
                <w:color w:val="000000" w:themeColor="text1"/>
                <w:sz w:val="16"/>
                <w:szCs w:val="16"/>
              </w:rPr>
            </w:pPr>
            <w:r w:rsidRPr="00B02CB5">
              <w:rPr>
                <w:rFonts w:ascii="Arial" w:hAnsi="Arial" w:cs="Arial"/>
                <w:b/>
                <w:bCs/>
                <w:color w:val="000000" w:themeColor="text1"/>
                <w:sz w:val="16"/>
                <w:szCs w:val="16"/>
              </w:rPr>
              <w:t xml:space="preserve">Interacción y expresión (oral, escrita y multimodal): </w:t>
            </w:r>
          </w:p>
          <w:p w14:paraId="164DDFCC" w14:textId="77777777" w:rsidR="00571A3F" w:rsidRPr="00B02CB5" w:rsidRDefault="00571A3F" w:rsidP="00B02CB5">
            <w:pPr>
              <w:pStyle w:val="Prrafodelista"/>
              <w:numPr>
                <w:ilvl w:val="0"/>
                <w:numId w:val="10"/>
              </w:numPr>
              <w:tabs>
                <w:tab w:val="left" w:pos="2897"/>
              </w:tabs>
              <w:suppressAutoHyphens w:val="0"/>
              <w:ind w:left="284" w:hanging="284"/>
              <w:rPr>
                <w:rFonts w:eastAsia="Arial"/>
                <w:color w:val="000000" w:themeColor="text1"/>
                <w:sz w:val="16"/>
                <w:szCs w:val="16"/>
              </w:rPr>
            </w:pPr>
            <w:r w:rsidRPr="00B02CB5">
              <w:rPr>
                <w:rFonts w:eastAsia="Arial"/>
                <w:color w:val="000000" w:themeColor="text1"/>
                <w:sz w:val="16"/>
                <w:szCs w:val="16"/>
              </w:rPr>
              <w:t>Realizar una encuesta. Este tipo de texto requiere escucha activa e interacción entre el alumnado para recoger adecuadamente la información solicitada, permitiendo poner en práctica múltiples destrezas.</w:t>
            </w:r>
          </w:p>
          <w:p w14:paraId="448F49C9" w14:textId="77777777" w:rsidR="00571A3F" w:rsidRPr="00B02CB5" w:rsidRDefault="00571A3F" w:rsidP="00B02CB5">
            <w:pPr>
              <w:pStyle w:val="Prrafodelista"/>
              <w:numPr>
                <w:ilvl w:val="0"/>
                <w:numId w:val="10"/>
              </w:numPr>
              <w:tabs>
                <w:tab w:val="left" w:pos="2897"/>
              </w:tabs>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Escribir un folleto siguiendo el modelo.  </w:t>
            </w:r>
          </w:p>
          <w:p w14:paraId="480E7218" w14:textId="77777777" w:rsidR="00571A3F" w:rsidRPr="00B02CB5" w:rsidRDefault="00571A3F" w:rsidP="00B02CB5">
            <w:pPr>
              <w:spacing w:before="60"/>
              <w:rPr>
                <w:rFonts w:ascii="Arial" w:eastAsia="Arial" w:hAnsi="Arial" w:cs="Arial"/>
                <w:sz w:val="16"/>
                <w:szCs w:val="16"/>
              </w:rPr>
            </w:pPr>
            <w:r w:rsidRPr="00B02CB5">
              <w:rPr>
                <w:rFonts w:ascii="Arial" w:eastAsia="Arial" w:hAnsi="Arial" w:cs="Arial"/>
                <w:sz w:val="16"/>
                <w:szCs w:val="16"/>
              </w:rPr>
              <w:t>Asimismo, muchas actividades implementan, a través de unos símbolos, la posibilidad de trabajar las claves del proyecto:</w:t>
            </w:r>
          </w:p>
          <w:p w14:paraId="6D3BE6E5" w14:textId="77777777" w:rsidR="00571A3F" w:rsidRPr="00B02CB5" w:rsidRDefault="00571A3F" w:rsidP="00B02CB5">
            <w:pPr>
              <w:pStyle w:val="Prrafodelista"/>
              <w:numPr>
                <w:ilvl w:val="0"/>
                <w:numId w:val="1"/>
              </w:numPr>
              <w:suppressAutoHyphens w:val="0"/>
              <w:ind w:left="284" w:hanging="284"/>
              <w:rPr>
                <w:color w:val="000000" w:themeColor="text1"/>
                <w:sz w:val="16"/>
                <w:szCs w:val="16"/>
              </w:rPr>
            </w:pPr>
            <w:r w:rsidRPr="00B02CB5">
              <w:rPr>
                <w:rFonts w:eastAsia="Arial"/>
                <w:b/>
                <w:bCs/>
                <w:color w:val="auto"/>
                <w:sz w:val="16"/>
                <w:szCs w:val="16"/>
              </w:rPr>
              <w:t>Plan Lingüístico:</w:t>
            </w:r>
            <w:r w:rsidRPr="00B02CB5">
              <w:rPr>
                <w:rFonts w:eastAsia="Arial"/>
                <w:color w:val="auto"/>
                <w:sz w:val="16"/>
                <w:szCs w:val="16"/>
              </w:rPr>
              <w:t xml:space="preserve"> aparece en la presentación de la situación de aprendizaje y en todas las destrezas lingüísticas asociadas a la comprensión y producción de textos (Saber escuchar: </w:t>
            </w:r>
            <w:r w:rsidRPr="00B02CB5">
              <w:rPr>
                <w:i/>
                <w:iCs/>
                <w:color w:val="000000" w:themeColor="text1"/>
                <w:sz w:val="16"/>
                <w:szCs w:val="16"/>
              </w:rPr>
              <w:t>Entrevistamos a una científica</w:t>
            </w:r>
            <w:r w:rsidRPr="00B02CB5">
              <w:rPr>
                <w:rFonts w:eastAsia="Arial"/>
                <w:color w:val="auto"/>
                <w:sz w:val="16"/>
                <w:szCs w:val="16"/>
              </w:rPr>
              <w:t>; Hablar en público: la encuesta; recomendaciones para hacer un uso responsable del agua; Para leer mejor y Para escribir mejor: el folleto; repaso trimestral).</w:t>
            </w:r>
          </w:p>
          <w:p w14:paraId="2E15D9C7" w14:textId="77777777" w:rsidR="00571A3F" w:rsidRPr="00B02CB5" w:rsidRDefault="00571A3F" w:rsidP="00B02CB5">
            <w:pPr>
              <w:pStyle w:val="Prrafodelista"/>
              <w:numPr>
                <w:ilvl w:val="0"/>
                <w:numId w:val="1"/>
              </w:numPr>
              <w:suppressAutoHyphens w:val="0"/>
              <w:ind w:left="284" w:hanging="284"/>
              <w:rPr>
                <w:rFonts w:eastAsia="Arial"/>
                <w:b/>
                <w:bCs/>
                <w:color w:val="auto"/>
                <w:sz w:val="16"/>
                <w:szCs w:val="16"/>
              </w:rPr>
            </w:pPr>
            <w:r w:rsidRPr="00B02CB5">
              <w:rPr>
                <w:rFonts w:eastAsia="Arial"/>
                <w:b/>
                <w:bCs/>
                <w:color w:val="auto"/>
                <w:sz w:val="16"/>
                <w:szCs w:val="16"/>
              </w:rPr>
              <w:t xml:space="preserve">Desarrollo del pensamiento: </w:t>
            </w:r>
          </w:p>
          <w:p w14:paraId="17506111" w14:textId="77777777" w:rsidR="00571A3F" w:rsidRPr="00B02CB5" w:rsidRDefault="00571A3F" w:rsidP="00B02CB5">
            <w:pPr>
              <w:ind w:left="284"/>
              <w:rPr>
                <w:rFonts w:ascii="Arial" w:eastAsia="Arial" w:hAnsi="Arial" w:cs="Arial"/>
                <w:sz w:val="16"/>
                <w:szCs w:val="16"/>
              </w:rPr>
            </w:pPr>
            <w:r w:rsidRPr="00B02CB5">
              <w:rPr>
                <w:rFonts w:ascii="Arial" w:eastAsia="Arial" w:hAnsi="Arial" w:cs="Arial"/>
                <w:sz w:val="16"/>
                <w:szCs w:val="16"/>
              </w:rPr>
              <w:t>Situación de aprendizaje: Lluvia de ideas y La imagen.</w:t>
            </w:r>
          </w:p>
          <w:p w14:paraId="01A87E61" w14:textId="77777777" w:rsidR="00571A3F" w:rsidRPr="00B02CB5" w:rsidRDefault="00571A3F" w:rsidP="00B02CB5">
            <w:pPr>
              <w:ind w:left="284"/>
              <w:rPr>
                <w:rFonts w:ascii="Arial" w:eastAsia="Arial" w:hAnsi="Arial" w:cs="Arial"/>
                <w:sz w:val="16"/>
                <w:szCs w:val="16"/>
              </w:rPr>
            </w:pPr>
            <w:r w:rsidRPr="00B02CB5">
              <w:rPr>
                <w:rFonts w:ascii="Arial" w:eastAsia="Arial" w:hAnsi="Arial" w:cs="Arial"/>
                <w:sz w:val="16"/>
                <w:szCs w:val="16"/>
              </w:rPr>
              <w:t>Conozco mi lengua. El adjetivo: Rueda lógica.</w:t>
            </w:r>
          </w:p>
          <w:p w14:paraId="3805015E" w14:textId="77777777" w:rsidR="00571A3F" w:rsidRPr="00B02CB5" w:rsidRDefault="00571A3F" w:rsidP="00B02CB5">
            <w:pPr>
              <w:ind w:left="284"/>
              <w:rPr>
                <w:rFonts w:ascii="Arial" w:eastAsia="Arial" w:hAnsi="Arial" w:cs="Arial"/>
                <w:sz w:val="16"/>
                <w:szCs w:val="16"/>
              </w:rPr>
            </w:pPr>
            <w:r w:rsidRPr="00B02CB5">
              <w:rPr>
                <w:rFonts w:ascii="Arial" w:eastAsia="Arial" w:hAnsi="Arial" w:cs="Arial"/>
                <w:sz w:val="16"/>
                <w:szCs w:val="16"/>
              </w:rPr>
              <w:t>Juego de letras: Piensa y comparte en pareja.</w:t>
            </w:r>
          </w:p>
          <w:p w14:paraId="33123A7C" w14:textId="77777777" w:rsidR="00571A3F" w:rsidRPr="00B02CB5" w:rsidRDefault="00571A3F" w:rsidP="00B02CB5">
            <w:pPr>
              <w:ind w:left="284"/>
              <w:rPr>
                <w:rFonts w:ascii="Arial" w:eastAsia="Arial" w:hAnsi="Arial" w:cs="Arial"/>
                <w:sz w:val="16"/>
                <w:szCs w:val="16"/>
              </w:rPr>
            </w:pPr>
            <w:r w:rsidRPr="00B02CB5">
              <w:rPr>
                <w:rFonts w:ascii="Arial" w:eastAsia="Arial" w:hAnsi="Arial" w:cs="Arial"/>
                <w:sz w:val="16"/>
                <w:szCs w:val="16"/>
              </w:rPr>
              <w:t>Objetivo en acción: Lluvia de ideas.</w:t>
            </w:r>
          </w:p>
          <w:p w14:paraId="5D5A62FD" w14:textId="77777777" w:rsidR="00571A3F" w:rsidRPr="00B02CB5" w:rsidRDefault="00571A3F" w:rsidP="00B02CB5">
            <w:pPr>
              <w:pStyle w:val="Prrafodelista"/>
              <w:numPr>
                <w:ilvl w:val="0"/>
                <w:numId w:val="2"/>
              </w:numPr>
              <w:suppressAutoHyphens w:val="0"/>
              <w:ind w:left="284" w:hanging="284"/>
              <w:rPr>
                <w:rFonts w:eastAsia="Arial"/>
                <w:b/>
                <w:bCs/>
                <w:color w:val="auto"/>
                <w:sz w:val="16"/>
                <w:szCs w:val="16"/>
              </w:rPr>
            </w:pPr>
            <w:r w:rsidRPr="00B02CB5">
              <w:rPr>
                <w:rFonts w:eastAsia="Arial"/>
                <w:b/>
                <w:bCs/>
                <w:color w:val="auto"/>
                <w:sz w:val="16"/>
                <w:szCs w:val="16"/>
              </w:rPr>
              <w:t xml:space="preserve">Aprendizaje cooperativo: </w:t>
            </w:r>
          </w:p>
          <w:p w14:paraId="6F9469BC"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 xml:space="preserve">Escucho y hablo: Asamblea de ideas. </w:t>
            </w:r>
          </w:p>
          <w:p w14:paraId="2BA94BBB"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Proyecto interdisciplinar.</w:t>
            </w:r>
          </w:p>
          <w:p w14:paraId="18CB1748" w14:textId="77777777" w:rsidR="00571A3F" w:rsidRPr="00B02CB5" w:rsidRDefault="00571A3F" w:rsidP="00B02CB5">
            <w:pPr>
              <w:pStyle w:val="Prrafodelista"/>
              <w:numPr>
                <w:ilvl w:val="0"/>
                <w:numId w:val="2"/>
              </w:numPr>
              <w:suppressAutoHyphens w:val="0"/>
              <w:ind w:left="284" w:hanging="284"/>
              <w:rPr>
                <w:rFonts w:eastAsia="Arial"/>
                <w:b/>
                <w:bCs/>
                <w:color w:val="auto"/>
                <w:sz w:val="16"/>
                <w:szCs w:val="16"/>
              </w:rPr>
            </w:pPr>
            <w:r w:rsidRPr="00B02CB5">
              <w:rPr>
                <w:rFonts w:eastAsia="Arial"/>
                <w:b/>
                <w:bCs/>
                <w:color w:val="auto"/>
                <w:sz w:val="16"/>
                <w:szCs w:val="16"/>
              </w:rPr>
              <w:t>TIC:</w:t>
            </w:r>
          </w:p>
          <w:p w14:paraId="4248F089"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 xml:space="preserve">Escucho y hablo (audio): </w:t>
            </w:r>
            <w:r w:rsidRPr="00B02CB5">
              <w:rPr>
                <w:rFonts w:eastAsia="Arial"/>
                <w:i/>
                <w:iCs/>
                <w:color w:val="auto"/>
                <w:sz w:val="16"/>
                <w:szCs w:val="16"/>
              </w:rPr>
              <w:t>Entrevistamos a una científica.</w:t>
            </w:r>
          </w:p>
          <w:p w14:paraId="03408746" w14:textId="77777777" w:rsidR="00571A3F" w:rsidRPr="00B02CB5" w:rsidRDefault="00571A3F" w:rsidP="00B02CB5">
            <w:pPr>
              <w:pStyle w:val="Prrafodelista"/>
              <w:suppressAutoHyphens w:val="0"/>
              <w:ind w:left="284"/>
              <w:contextualSpacing w:val="0"/>
              <w:rPr>
                <w:rFonts w:eastAsia="Arial"/>
                <w:i/>
                <w:color w:val="auto"/>
                <w:sz w:val="16"/>
                <w:szCs w:val="16"/>
              </w:rPr>
            </w:pPr>
            <w:r w:rsidRPr="00B02CB5">
              <w:rPr>
                <w:rFonts w:eastAsia="Arial"/>
                <w:color w:val="auto"/>
                <w:sz w:val="16"/>
                <w:szCs w:val="16"/>
              </w:rPr>
              <w:t>Leo y escribo (audio):</w:t>
            </w:r>
            <w:r w:rsidRPr="00B02CB5">
              <w:rPr>
                <w:rFonts w:eastAsia="Arial"/>
                <w:i/>
                <w:iCs/>
                <w:color w:val="auto"/>
                <w:sz w:val="16"/>
                <w:szCs w:val="16"/>
              </w:rPr>
              <w:t xml:space="preserve"> </w:t>
            </w:r>
            <w:r w:rsidRPr="00B02CB5">
              <w:rPr>
                <w:rFonts w:eastAsia="Arial"/>
                <w:i/>
                <w:color w:val="auto"/>
                <w:sz w:val="16"/>
                <w:szCs w:val="16"/>
              </w:rPr>
              <w:t>El agua es un tesoro.</w:t>
            </w:r>
          </w:p>
          <w:p w14:paraId="5D923130" w14:textId="77777777" w:rsidR="00571A3F" w:rsidRPr="00B02CB5" w:rsidRDefault="00571A3F" w:rsidP="00B02CB5">
            <w:pPr>
              <w:pStyle w:val="Prrafodelista"/>
              <w:suppressAutoHyphens w:val="0"/>
              <w:ind w:left="284"/>
              <w:contextualSpacing w:val="0"/>
              <w:rPr>
                <w:rFonts w:eastAsia="Arial"/>
                <w:i/>
                <w:iCs/>
                <w:color w:val="auto"/>
                <w:sz w:val="16"/>
                <w:szCs w:val="16"/>
              </w:rPr>
            </w:pPr>
            <w:proofErr w:type="spellStart"/>
            <w:r w:rsidRPr="00B02CB5">
              <w:rPr>
                <w:rFonts w:eastAsia="Arial"/>
                <w:i/>
                <w:iCs/>
                <w:color w:val="auto"/>
                <w:sz w:val="16"/>
                <w:szCs w:val="16"/>
              </w:rPr>
              <w:t>Game</w:t>
            </w:r>
            <w:proofErr w:type="spellEnd"/>
            <w:r w:rsidRPr="00B02CB5">
              <w:rPr>
                <w:rFonts w:eastAsia="Arial"/>
                <w:i/>
                <w:iCs/>
                <w:color w:val="auto"/>
                <w:sz w:val="16"/>
                <w:szCs w:val="16"/>
              </w:rPr>
              <w:t xml:space="preserve"> </w:t>
            </w:r>
            <w:proofErr w:type="spellStart"/>
            <w:r w:rsidRPr="00B02CB5">
              <w:rPr>
                <w:rFonts w:eastAsia="Arial"/>
                <w:i/>
                <w:iCs/>
                <w:color w:val="auto"/>
                <w:sz w:val="16"/>
                <w:szCs w:val="16"/>
              </w:rPr>
              <w:t>Room</w:t>
            </w:r>
            <w:proofErr w:type="spellEnd"/>
          </w:p>
          <w:p w14:paraId="4C75F773"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Acceso a juegos en anayaeducacion.es</w:t>
            </w:r>
          </w:p>
          <w:p w14:paraId="64A2CEAB"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Acceso a actividades para el porfolio en anayaeducacion.es</w:t>
            </w:r>
          </w:p>
          <w:p w14:paraId="54DF526F"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Acceso al recurso audiovisual que explica el proyecto interdisciplinar en anayaeducacion.es</w:t>
            </w:r>
          </w:p>
          <w:p w14:paraId="166A3DC6" w14:textId="77777777" w:rsidR="00571A3F" w:rsidRPr="00B02CB5" w:rsidRDefault="00571A3F" w:rsidP="00B02CB5">
            <w:pPr>
              <w:pStyle w:val="Prrafodelista"/>
              <w:numPr>
                <w:ilvl w:val="0"/>
                <w:numId w:val="2"/>
              </w:numPr>
              <w:suppressAutoHyphens w:val="0"/>
              <w:ind w:left="284" w:hanging="284"/>
              <w:rPr>
                <w:rFonts w:eastAsia="Arial"/>
                <w:b/>
                <w:bCs/>
                <w:color w:val="auto"/>
                <w:sz w:val="16"/>
                <w:szCs w:val="16"/>
              </w:rPr>
            </w:pPr>
            <w:r w:rsidRPr="00B02CB5">
              <w:rPr>
                <w:rFonts w:eastAsia="Arial"/>
                <w:b/>
                <w:bCs/>
                <w:color w:val="auto"/>
                <w:sz w:val="16"/>
                <w:szCs w:val="16"/>
              </w:rPr>
              <w:lastRenderedPageBreak/>
              <w:t>Educación emocional:</w:t>
            </w:r>
          </w:p>
          <w:p w14:paraId="04D0996B" w14:textId="77777777" w:rsidR="00571A3F" w:rsidRPr="00B02CB5" w:rsidRDefault="00571A3F" w:rsidP="00B02CB5">
            <w:pPr>
              <w:pStyle w:val="Prrafodelista"/>
              <w:suppressAutoHyphens w:val="0"/>
              <w:ind w:left="284"/>
              <w:contextualSpacing w:val="0"/>
              <w:rPr>
                <w:rFonts w:eastAsia="Arial"/>
                <w:iCs/>
                <w:color w:val="auto"/>
                <w:sz w:val="16"/>
                <w:szCs w:val="16"/>
              </w:rPr>
            </w:pPr>
            <w:r w:rsidRPr="00B02CB5">
              <w:rPr>
                <w:rFonts w:eastAsia="Arial"/>
                <w:iCs/>
                <w:color w:val="auto"/>
                <w:sz w:val="16"/>
                <w:szCs w:val="16"/>
              </w:rPr>
              <w:t>Conozco mi lengua. El adjetivo</w:t>
            </w:r>
          </w:p>
          <w:p w14:paraId="519A5218"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¿Cómo he aprendido?</w:t>
            </w:r>
          </w:p>
          <w:p w14:paraId="284C53B6" w14:textId="77777777" w:rsidR="00571A3F" w:rsidRPr="00B02CB5" w:rsidRDefault="00571A3F" w:rsidP="00B02CB5">
            <w:pPr>
              <w:pStyle w:val="Prrafodelista"/>
              <w:numPr>
                <w:ilvl w:val="0"/>
                <w:numId w:val="2"/>
              </w:numPr>
              <w:suppressAutoHyphens w:val="0"/>
              <w:ind w:left="284" w:hanging="284"/>
              <w:rPr>
                <w:rFonts w:eastAsia="Arial"/>
                <w:b/>
                <w:bCs/>
                <w:color w:val="auto"/>
                <w:sz w:val="16"/>
                <w:szCs w:val="16"/>
              </w:rPr>
            </w:pPr>
            <w:r w:rsidRPr="00B02CB5">
              <w:rPr>
                <w:rFonts w:eastAsia="Arial"/>
                <w:b/>
                <w:bCs/>
                <w:color w:val="auto"/>
                <w:sz w:val="16"/>
                <w:szCs w:val="16"/>
              </w:rPr>
              <w:t>Aprendizaje lúdico:</w:t>
            </w:r>
          </w:p>
          <w:p w14:paraId="133443AA"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Juego de letras.</w:t>
            </w:r>
          </w:p>
          <w:p w14:paraId="57147C5D"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Acceso a juegos en anayaeducacion.es</w:t>
            </w:r>
          </w:p>
          <w:p w14:paraId="47F3F10C"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Repaso trimestral</w:t>
            </w:r>
          </w:p>
          <w:p w14:paraId="74733D76" w14:textId="77777777" w:rsidR="00571A3F" w:rsidRPr="00B02CB5" w:rsidRDefault="00571A3F" w:rsidP="00B02CB5">
            <w:pPr>
              <w:pStyle w:val="Prrafodelista"/>
              <w:numPr>
                <w:ilvl w:val="0"/>
                <w:numId w:val="2"/>
              </w:numPr>
              <w:suppressAutoHyphens w:val="0"/>
              <w:ind w:left="284" w:hanging="284"/>
              <w:rPr>
                <w:rFonts w:eastAsia="Arial"/>
                <w:b/>
                <w:bCs/>
                <w:color w:val="auto"/>
                <w:sz w:val="16"/>
                <w:szCs w:val="16"/>
              </w:rPr>
            </w:pPr>
            <w:r w:rsidRPr="00B02CB5">
              <w:rPr>
                <w:rFonts w:eastAsia="Arial"/>
                <w:b/>
                <w:bCs/>
                <w:color w:val="auto"/>
                <w:sz w:val="16"/>
                <w:szCs w:val="16"/>
              </w:rPr>
              <w:t>Emprendimiento</w:t>
            </w:r>
          </w:p>
          <w:p w14:paraId="0409CB7C" w14:textId="77777777" w:rsidR="00571A3F" w:rsidRPr="00B02CB5" w:rsidRDefault="00571A3F" w:rsidP="00B02CB5">
            <w:pPr>
              <w:pStyle w:val="Prrafodelista"/>
              <w:suppressAutoHyphens w:val="0"/>
              <w:ind w:left="284"/>
              <w:contextualSpacing w:val="0"/>
              <w:rPr>
                <w:rFonts w:eastAsia="Arial"/>
                <w:color w:val="auto"/>
                <w:sz w:val="16"/>
                <w:szCs w:val="16"/>
              </w:rPr>
            </w:pPr>
            <w:r w:rsidRPr="00B02CB5">
              <w:rPr>
                <w:rFonts w:eastAsia="Arial"/>
                <w:color w:val="auto"/>
                <w:sz w:val="16"/>
                <w:szCs w:val="16"/>
              </w:rPr>
              <w:t>Proyecto interdisciplinar</w:t>
            </w:r>
          </w:p>
          <w:p w14:paraId="06D01204" w14:textId="77777777" w:rsidR="00571A3F" w:rsidRPr="00B02CB5" w:rsidRDefault="00571A3F" w:rsidP="00B02CB5">
            <w:pPr>
              <w:spacing w:before="60"/>
              <w:rPr>
                <w:rFonts w:ascii="Arial" w:eastAsia="Arial" w:hAnsi="Arial" w:cs="Arial"/>
                <w:sz w:val="16"/>
                <w:szCs w:val="16"/>
              </w:rPr>
            </w:pPr>
            <w:r w:rsidRPr="00B02CB5">
              <w:rPr>
                <w:rFonts w:ascii="Arial" w:eastAsia="Arial" w:hAnsi="Arial" w:cs="Arial"/>
                <w:sz w:val="16"/>
                <w:szCs w:val="16"/>
              </w:rPr>
              <w:t>Además, se proponen actividades de corte especialmente competencial de aplicación directa «para la vida». Las actividades competenciales de la unidad están relacionadas con los usos del agua, con el uso del adjetivo para describir a una persona y con la reflexión sobre el consumo responsable del agua (Objeto en acción), todo ello vinculado de forma directa a las experiencias propias del alumnado.</w:t>
            </w:r>
          </w:p>
          <w:p w14:paraId="774FDF3E" w14:textId="77777777" w:rsidR="00571A3F" w:rsidRPr="00B02CB5" w:rsidRDefault="00571A3F" w:rsidP="00B02CB5">
            <w:pPr>
              <w:spacing w:before="60"/>
              <w:rPr>
                <w:rFonts w:ascii="Arial" w:eastAsia="Arial" w:hAnsi="Arial" w:cs="Arial"/>
                <w:color w:val="000000" w:themeColor="text1"/>
                <w:sz w:val="16"/>
                <w:szCs w:val="16"/>
              </w:rPr>
            </w:pPr>
            <w:r w:rsidRPr="00B02CB5">
              <w:rPr>
                <w:rFonts w:ascii="Arial" w:eastAsia="Arial" w:hAnsi="Arial" w:cs="Arial"/>
                <w:sz w:val="16"/>
                <w:szCs w:val="16"/>
              </w:rPr>
              <w:t xml:space="preserve">Con el objetivo de que el alumnado desarrolle su competencia comunicativa escrita, en las páginas </w:t>
            </w:r>
            <w:r w:rsidRPr="00B02CB5">
              <w:rPr>
                <w:rFonts w:ascii="Arial" w:eastAsia="Arial" w:hAnsi="Arial" w:cs="Arial"/>
                <w:color w:val="000000" w:themeColor="text1"/>
                <w:sz w:val="16"/>
                <w:szCs w:val="16"/>
              </w:rPr>
              <w:t xml:space="preserve">del apartado </w:t>
            </w:r>
            <w:r w:rsidRPr="00B02CB5">
              <w:rPr>
                <w:rFonts w:ascii="Arial" w:eastAsia="Arial" w:hAnsi="Arial" w:cs="Arial"/>
                <w:i/>
                <w:iCs/>
                <w:color w:val="000000" w:themeColor="text1"/>
                <w:sz w:val="16"/>
                <w:szCs w:val="16"/>
              </w:rPr>
              <w:t>Repaso las letras</w:t>
            </w:r>
            <w:r w:rsidRPr="00B02CB5">
              <w:rPr>
                <w:rFonts w:ascii="Arial" w:eastAsia="Arial" w:hAnsi="Arial" w:cs="Arial"/>
                <w:color w:val="000000" w:themeColor="text1"/>
                <w:sz w:val="16"/>
                <w:szCs w:val="16"/>
              </w:rPr>
              <w:t xml:space="preserve"> </w:t>
            </w:r>
            <w:r w:rsidRPr="00B02CB5">
              <w:rPr>
                <w:rFonts w:ascii="Arial" w:eastAsia="Arial" w:hAnsi="Arial" w:cs="Arial"/>
                <w:sz w:val="16"/>
                <w:szCs w:val="16"/>
              </w:rPr>
              <w:t>se proponen actividades de ejercitación y consolidación de la lectoescritura, así como de ampliación del vocabulario del alumnado.</w:t>
            </w:r>
          </w:p>
          <w:p w14:paraId="4E344BC7" w14:textId="77777777" w:rsidR="00571A3F" w:rsidRPr="00B02CB5" w:rsidRDefault="00571A3F" w:rsidP="00B02CB5">
            <w:pPr>
              <w:spacing w:before="60"/>
              <w:rPr>
                <w:rFonts w:ascii="Arial" w:eastAsia="Arial" w:hAnsi="Arial" w:cs="Arial"/>
                <w:sz w:val="16"/>
                <w:szCs w:val="16"/>
              </w:rPr>
            </w:pPr>
            <w:r w:rsidRPr="00B02CB5">
              <w:rPr>
                <w:rFonts w:ascii="Arial" w:eastAsia="Arial" w:hAnsi="Arial" w:cs="Arial"/>
                <w:sz w:val="16"/>
                <w:szCs w:val="16"/>
              </w:rPr>
              <w:t xml:space="preserve">En el apartado </w:t>
            </w:r>
            <w:r w:rsidRPr="00B02CB5">
              <w:rPr>
                <w:rFonts w:ascii="Arial" w:eastAsia="Arial" w:hAnsi="Arial" w:cs="Arial"/>
                <w:i/>
                <w:iCs/>
                <w:sz w:val="16"/>
                <w:szCs w:val="16"/>
              </w:rPr>
              <w:t>Juego de letras</w:t>
            </w:r>
            <w:r w:rsidRPr="00B02CB5">
              <w:rPr>
                <w:rFonts w:ascii="Arial" w:eastAsia="Arial" w:hAnsi="Arial" w:cs="Arial"/>
                <w:sz w:val="16"/>
                <w:szCs w:val="16"/>
              </w:rPr>
              <w:t xml:space="preserve"> se refuerza con una metodología lúdica el aprendizaje de los contenidos de la unidad. Desde anayaeducacion.es se puede acceder a diversas actividades de </w:t>
            </w:r>
            <w:proofErr w:type="spellStart"/>
            <w:r w:rsidRPr="00B02CB5">
              <w:rPr>
                <w:rFonts w:ascii="Arial" w:eastAsia="Arial" w:hAnsi="Arial" w:cs="Arial"/>
                <w:sz w:val="16"/>
                <w:szCs w:val="16"/>
              </w:rPr>
              <w:t>gamificación</w:t>
            </w:r>
            <w:proofErr w:type="spellEnd"/>
            <w:r w:rsidRPr="00B02CB5">
              <w:rPr>
                <w:rFonts w:ascii="Arial" w:eastAsia="Arial" w:hAnsi="Arial" w:cs="Arial"/>
                <w:sz w:val="16"/>
                <w:szCs w:val="16"/>
              </w:rPr>
              <w:t xml:space="preserve"> que completan este apartado en el entorno digital.   </w:t>
            </w:r>
          </w:p>
          <w:p w14:paraId="474BEDAE" w14:textId="77777777" w:rsidR="00571A3F" w:rsidRPr="00B02CB5" w:rsidRDefault="00571A3F" w:rsidP="00B02CB5">
            <w:pPr>
              <w:spacing w:before="60"/>
              <w:rPr>
                <w:rFonts w:ascii="Arial" w:eastAsia="Arial" w:hAnsi="Arial" w:cs="Arial"/>
                <w:sz w:val="16"/>
                <w:szCs w:val="16"/>
              </w:rPr>
            </w:pPr>
            <w:r w:rsidRPr="00B02CB5">
              <w:rPr>
                <w:rFonts w:ascii="Arial" w:eastAsia="Arial" w:hAnsi="Arial" w:cs="Arial"/>
                <w:sz w:val="16"/>
                <w:szCs w:val="16"/>
              </w:rPr>
              <w:t>En el Repaso trimestral se repasan los contenidos del trimestre con actividades de carácter lúdico.</w:t>
            </w:r>
          </w:p>
          <w:p w14:paraId="1AC054DB" w14:textId="77777777" w:rsidR="00571A3F" w:rsidRPr="00B02CB5" w:rsidRDefault="00571A3F" w:rsidP="00B02CB5">
            <w:pPr>
              <w:spacing w:before="60" w:after="60"/>
              <w:rPr>
                <w:rFonts w:ascii="Arial" w:hAnsi="Arial" w:cs="Arial"/>
                <w:color w:val="000000" w:themeColor="text1"/>
                <w:sz w:val="16"/>
                <w:szCs w:val="16"/>
              </w:rPr>
            </w:pPr>
            <w:r w:rsidRPr="00B02CB5">
              <w:rPr>
                <w:rFonts w:ascii="Arial" w:eastAsia="Arial" w:hAnsi="Arial" w:cs="Arial"/>
                <w:color w:val="000000" w:themeColor="text1"/>
                <w:sz w:val="16"/>
                <w:szCs w:val="16"/>
              </w:rPr>
              <w:t xml:space="preserve">El en área de Matemáticas para ayudar al alumnado a la comprensión de este </w:t>
            </w:r>
            <w:proofErr w:type="spellStart"/>
            <w:r w:rsidRPr="00B02CB5">
              <w:rPr>
                <w:rFonts w:ascii="Arial" w:eastAsia="Arial" w:hAnsi="Arial" w:cs="Arial"/>
                <w:color w:val="000000" w:themeColor="text1"/>
                <w:sz w:val="16"/>
                <w:szCs w:val="16"/>
              </w:rPr>
              <w:t>ODS</w:t>
            </w:r>
            <w:proofErr w:type="spellEnd"/>
            <w:r w:rsidRPr="00B02CB5">
              <w:rPr>
                <w:rFonts w:ascii="Arial" w:eastAsia="Arial" w:hAnsi="Arial" w:cs="Arial"/>
                <w:color w:val="000000" w:themeColor="text1"/>
                <w:sz w:val="16"/>
                <w:szCs w:val="16"/>
              </w:rPr>
              <w:t>, se proponen:</w:t>
            </w:r>
          </w:p>
          <w:p w14:paraId="5F840A28" w14:textId="77777777" w:rsidR="00571A3F" w:rsidRPr="00B02CB5" w:rsidRDefault="00571A3F" w:rsidP="00B02CB5">
            <w:pPr>
              <w:pStyle w:val="Prrafodelista"/>
              <w:numPr>
                <w:ilvl w:val="0"/>
                <w:numId w:val="27"/>
              </w:numPr>
              <w:tabs>
                <w:tab w:val="left" w:pos="2897"/>
              </w:tabs>
              <w:suppressAutoHyphens w:val="0"/>
              <w:ind w:left="284" w:hanging="284"/>
              <w:rPr>
                <w:color w:val="000000" w:themeColor="text1"/>
                <w:sz w:val="16"/>
                <w:szCs w:val="16"/>
              </w:rPr>
            </w:pPr>
            <w:r w:rsidRPr="00B02CB5">
              <w:rPr>
                <w:color w:val="000000" w:themeColor="text1"/>
                <w:sz w:val="16"/>
                <w:szCs w:val="16"/>
              </w:rPr>
              <w:t>Toma nota: Con los números cuento las veces que cierro el grifo para ahorrar agua.</w:t>
            </w:r>
          </w:p>
          <w:p w14:paraId="67868E00" w14:textId="77777777" w:rsidR="00571A3F" w:rsidRPr="00B02CB5" w:rsidRDefault="00571A3F" w:rsidP="00B02CB5">
            <w:pPr>
              <w:pStyle w:val="Prrafodelista"/>
              <w:numPr>
                <w:ilvl w:val="0"/>
                <w:numId w:val="27"/>
              </w:numPr>
              <w:tabs>
                <w:tab w:val="left" w:pos="2897"/>
              </w:tabs>
              <w:suppressAutoHyphens w:val="0"/>
              <w:ind w:left="284" w:hanging="284"/>
              <w:rPr>
                <w:color w:val="000000" w:themeColor="text1"/>
                <w:sz w:val="16"/>
                <w:szCs w:val="16"/>
              </w:rPr>
            </w:pPr>
            <w:r w:rsidRPr="00B02CB5">
              <w:rPr>
                <w:color w:val="000000" w:themeColor="text1"/>
                <w:sz w:val="16"/>
                <w:szCs w:val="16"/>
              </w:rPr>
              <w:t>Toma nota: Con la resta calculo las plantas que faltan por regar.</w:t>
            </w:r>
          </w:p>
          <w:p w14:paraId="30027E4D" w14:textId="77777777" w:rsidR="00571A3F" w:rsidRPr="00B02CB5" w:rsidRDefault="00571A3F" w:rsidP="00B02CB5">
            <w:pPr>
              <w:pStyle w:val="Prrafodelista"/>
              <w:numPr>
                <w:ilvl w:val="0"/>
                <w:numId w:val="27"/>
              </w:numPr>
              <w:tabs>
                <w:tab w:val="left" w:pos="2897"/>
              </w:tabs>
              <w:suppressAutoHyphens w:val="0"/>
              <w:spacing w:after="60"/>
              <w:ind w:left="284" w:hanging="284"/>
              <w:contextualSpacing w:val="0"/>
              <w:rPr>
                <w:color w:val="000000" w:themeColor="text1"/>
                <w:sz w:val="16"/>
                <w:szCs w:val="16"/>
              </w:rPr>
            </w:pPr>
            <w:r w:rsidRPr="00B02CB5">
              <w:rPr>
                <w:color w:val="000000" w:themeColor="text1"/>
                <w:sz w:val="16"/>
                <w:szCs w:val="16"/>
              </w:rPr>
              <w:t>Toma nota: Para utilizar el agua de manera responsable elijo el recipiente adecuado.</w:t>
            </w:r>
          </w:p>
          <w:p w14:paraId="6AB423D1" w14:textId="77777777" w:rsidR="00571A3F" w:rsidRPr="00B02CB5" w:rsidRDefault="00571A3F" w:rsidP="00B02CB5">
            <w:pPr>
              <w:spacing w:before="60"/>
              <w:rPr>
                <w:rFonts w:ascii="Arial" w:hAnsi="Arial" w:cs="Arial"/>
                <w:color w:val="000000" w:themeColor="text1"/>
                <w:sz w:val="16"/>
                <w:szCs w:val="16"/>
              </w:rPr>
            </w:pPr>
            <w:r w:rsidRPr="00B02CB5">
              <w:rPr>
                <w:rFonts w:ascii="Arial" w:hAnsi="Arial" w:cs="Arial"/>
                <w:color w:val="000000" w:themeColor="text1"/>
                <w:sz w:val="16"/>
                <w:szCs w:val="16"/>
              </w:rPr>
              <w:t>Muchas actividades implementan, a través de unos símbolos, la posibilidad de trabajar:</w:t>
            </w:r>
          </w:p>
          <w:p w14:paraId="1BCEEC95"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6C56D9EE"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 xml:space="preserve">Estrategias y destrezas de pensamiento, «Lluvia de ideas» en la actividad para saber dónde cabe más y para llevar a cabo la actividad del «Objetivo en acción». </w:t>
            </w:r>
          </w:p>
          <w:p w14:paraId="5AF37C71"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Educación emocional, en el apartado ¿Cómo he aprendido?</w:t>
            </w:r>
          </w:p>
          <w:p w14:paraId="49F9D3FE"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El aprendizaje cooperativo, aplicando la técnica «Asamblea de ideas» en la actividad de resta en vertical.</w:t>
            </w:r>
          </w:p>
          <w:p w14:paraId="1046820E"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 xml:space="preserve">Las TIC, en los apartados: Te lo cuento en un momento, para practicar más problemas y practicar el cálculo mental.  </w:t>
            </w:r>
          </w:p>
          <w:p w14:paraId="7BF81133" w14:textId="77777777" w:rsidR="00571A3F" w:rsidRPr="00B02CB5" w:rsidRDefault="00571A3F" w:rsidP="00B02CB5">
            <w:pPr>
              <w:pStyle w:val="Prrafodelista"/>
              <w:numPr>
                <w:ilvl w:val="0"/>
                <w:numId w:val="16"/>
              </w:numPr>
              <w:suppressAutoHyphens w:val="0"/>
              <w:spacing w:after="60"/>
              <w:ind w:left="284" w:hanging="284"/>
              <w:rPr>
                <w:color w:val="000000" w:themeColor="text1"/>
                <w:sz w:val="16"/>
                <w:szCs w:val="16"/>
              </w:rPr>
            </w:pPr>
            <w:r w:rsidRPr="00B02CB5">
              <w:rPr>
                <w:color w:val="000000" w:themeColor="text1"/>
                <w:sz w:val="16"/>
                <w:szCs w:val="16"/>
              </w:rPr>
              <w:t>Aprendizaje lúdico con actividades lúdicas para trabajar diferentes contenidos de la unidad.</w:t>
            </w:r>
          </w:p>
          <w:p w14:paraId="76B8C19E" w14:textId="77777777" w:rsidR="00571A3F" w:rsidRPr="00B02CB5" w:rsidRDefault="00571A3F" w:rsidP="00B02CB5">
            <w:pPr>
              <w:spacing w:before="60"/>
              <w:rPr>
                <w:rFonts w:ascii="Arial" w:eastAsia="Arial" w:hAnsi="Arial" w:cs="Arial"/>
                <w:color w:val="000000" w:themeColor="text1"/>
                <w:sz w:val="16"/>
                <w:szCs w:val="16"/>
              </w:rPr>
            </w:pPr>
            <w:r w:rsidRPr="00B02CB5">
              <w:rPr>
                <w:rFonts w:ascii="Arial" w:eastAsia="Arial" w:hAnsi="Arial" w:cs="Arial"/>
                <w:color w:val="000000" w:themeColor="text1"/>
                <w:sz w:val="16"/>
                <w:szCs w:val="16"/>
              </w:rPr>
              <w:t>En las últimas páginas de la unidad se propone:</w:t>
            </w:r>
          </w:p>
          <w:p w14:paraId="28E8C06A"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En el apartado </w:t>
            </w:r>
            <w:proofErr w:type="gramStart"/>
            <w:r w:rsidRPr="00B02CB5">
              <w:rPr>
                <w:rFonts w:eastAsia="Arial"/>
                <w:color w:val="000000" w:themeColor="text1"/>
                <w:sz w:val="16"/>
                <w:szCs w:val="16"/>
              </w:rPr>
              <w:t>«¿</w:t>
            </w:r>
            <w:proofErr w:type="gramEnd"/>
            <w:r w:rsidRPr="00B02CB5">
              <w:rPr>
                <w:rFonts w:eastAsia="Arial"/>
                <w:color w:val="000000" w:themeColor="text1"/>
                <w:sz w:val="16"/>
                <w:szCs w:val="16"/>
              </w:rPr>
              <w:t>Qué he aprendido?»:</w:t>
            </w:r>
          </w:p>
          <w:p w14:paraId="042A5949" w14:textId="77777777" w:rsidR="00571A3F" w:rsidRPr="00B02CB5" w:rsidRDefault="00571A3F" w:rsidP="00B02CB5">
            <w:pPr>
              <w:pStyle w:val="Prrafodelista"/>
              <w:numPr>
                <w:ilvl w:val="1"/>
                <w:numId w:val="28"/>
              </w:numPr>
              <w:suppressAutoHyphens w:val="0"/>
              <w:ind w:left="568" w:hanging="284"/>
              <w:rPr>
                <w:rFonts w:eastAsia="Arial"/>
                <w:color w:val="000000" w:themeColor="text1"/>
                <w:sz w:val="16"/>
                <w:szCs w:val="16"/>
              </w:rPr>
            </w:pPr>
            <w:r w:rsidRPr="00B02CB5">
              <w:rPr>
                <w:rFonts w:eastAsia="Arial"/>
                <w:color w:val="000000" w:themeColor="text1"/>
                <w:sz w:val="16"/>
                <w:szCs w:val="16"/>
              </w:rPr>
              <w:t>Actividades para que el alumnado repase y consolide lo aprendido.</w:t>
            </w:r>
          </w:p>
          <w:p w14:paraId="67AFF087" w14:textId="77777777" w:rsidR="00571A3F" w:rsidRPr="00B02CB5" w:rsidRDefault="00571A3F" w:rsidP="00B02CB5">
            <w:pPr>
              <w:pStyle w:val="Prrafodelista"/>
              <w:numPr>
                <w:ilvl w:val="1"/>
                <w:numId w:val="28"/>
              </w:numPr>
              <w:suppressAutoHyphens w:val="0"/>
              <w:ind w:left="568" w:hanging="284"/>
              <w:rPr>
                <w:rFonts w:eastAsia="Arial"/>
                <w:color w:val="000000" w:themeColor="text1"/>
                <w:sz w:val="16"/>
                <w:szCs w:val="16"/>
              </w:rPr>
            </w:pPr>
            <w:r w:rsidRPr="00B02CB5">
              <w:rPr>
                <w:rFonts w:eastAsia="Arial"/>
                <w:color w:val="000000" w:themeColor="text1"/>
                <w:sz w:val="16"/>
                <w:szCs w:val="16"/>
              </w:rPr>
              <w:t xml:space="preserve">Que el alumnado compruebe lo aprendido tomando conciencia de su grado de autonomía en la realización de las actividades.   </w:t>
            </w:r>
          </w:p>
          <w:p w14:paraId="63AB4EEC"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Respuesta al «Objetivo en acción»</w:t>
            </w:r>
          </w:p>
          <w:p w14:paraId="3DFF9272"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En el apartado </w:t>
            </w:r>
            <w:proofErr w:type="gramStart"/>
            <w:r w:rsidRPr="00B02CB5">
              <w:rPr>
                <w:rFonts w:eastAsia="Arial"/>
                <w:color w:val="000000" w:themeColor="text1"/>
                <w:sz w:val="16"/>
                <w:szCs w:val="16"/>
              </w:rPr>
              <w:t>«¿</w:t>
            </w:r>
            <w:proofErr w:type="gramEnd"/>
            <w:r w:rsidRPr="00B02CB5">
              <w:rPr>
                <w:rFonts w:eastAsia="Arial"/>
                <w:color w:val="000000" w:themeColor="text1"/>
                <w:sz w:val="16"/>
                <w:szCs w:val="16"/>
              </w:rPr>
              <w:t>Cómo he aprendido?», actividades para fomentar la reflexión del alumnado sobre cómo se ha sentido y cuanto le ha gustado aprender.</w:t>
            </w:r>
          </w:p>
          <w:p w14:paraId="10A1E9AC" w14:textId="77777777" w:rsidR="00571A3F" w:rsidRPr="00B02CB5" w:rsidRDefault="00571A3F" w:rsidP="00B02CB5">
            <w:pPr>
              <w:spacing w:after="60"/>
              <w:rPr>
                <w:rFonts w:ascii="Arial" w:eastAsia="Arial" w:hAnsi="Arial" w:cs="Arial"/>
                <w:sz w:val="16"/>
                <w:szCs w:val="16"/>
              </w:rPr>
            </w:pPr>
            <w:r w:rsidRPr="00B02CB5">
              <w:rPr>
                <w:rFonts w:ascii="Arial" w:eastAsia="Arial" w:hAnsi="Arial" w:cs="Arial"/>
                <w:sz w:val="16"/>
                <w:szCs w:val="16"/>
              </w:rPr>
              <w:t>En el área de Conocimiento del Medio (Ciencias Sociales) algunas actividades, identificadas con diferentes símbolos, plantean la posibilidad de trabajar:</w:t>
            </w:r>
          </w:p>
          <w:p w14:paraId="2E8E1F30"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un plan lingüístico, en el apartado </w:t>
            </w:r>
            <w:proofErr w:type="gramStart"/>
            <w:r w:rsidRPr="00B02CB5">
              <w:rPr>
                <w:rFonts w:eastAsia="Arial"/>
                <w:color w:val="000000" w:themeColor="text1"/>
                <w:sz w:val="16"/>
                <w:szCs w:val="16"/>
              </w:rPr>
              <w:t>«¿</w:t>
            </w:r>
            <w:proofErr w:type="gramEnd"/>
            <w:r w:rsidRPr="00B02CB5">
              <w:rPr>
                <w:rFonts w:eastAsia="Arial"/>
                <w:color w:val="000000" w:themeColor="text1"/>
                <w:sz w:val="16"/>
                <w:szCs w:val="16"/>
              </w:rPr>
              <w:t>Cómo lo ves?» de la situación de aprendizaje.</w:t>
            </w:r>
          </w:p>
          <w:p w14:paraId="1D4F34A7" w14:textId="77777777" w:rsidR="00571A3F" w:rsidRPr="00B02CB5" w:rsidRDefault="00571A3F" w:rsidP="00B02CB5">
            <w:pPr>
              <w:pStyle w:val="Prrafodelista"/>
              <w:numPr>
                <w:ilvl w:val="0"/>
                <w:numId w:val="28"/>
              </w:numPr>
              <w:suppressAutoHyphens w:val="0"/>
              <w:ind w:left="284" w:hanging="284"/>
              <w:rPr>
                <w:rFonts w:eastAsia="Arial"/>
                <w:sz w:val="16"/>
                <w:szCs w:val="16"/>
              </w:rPr>
            </w:pPr>
            <w:r w:rsidRPr="00B02CB5">
              <w:rPr>
                <w:rFonts w:eastAsia="Arial"/>
                <w:color w:val="000000" w:themeColor="text1"/>
                <w:sz w:val="16"/>
                <w:szCs w:val="16"/>
              </w:rPr>
              <w:t>estrategias</w:t>
            </w:r>
            <w:r w:rsidRPr="00B02CB5">
              <w:rPr>
                <w:rFonts w:eastAsia="Arial"/>
                <w:sz w:val="16"/>
                <w:szCs w:val="16"/>
              </w:rPr>
              <w:t xml:space="preserve"> y destrezas de pensamiento: </w:t>
            </w:r>
          </w:p>
          <w:p w14:paraId="02A3B7B3" w14:textId="77777777" w:rsidR="00571A3F" w:rsidRPr="00B02CB5" w:rsidRDefault="00571A3F" w:rsidP="00B02CB5">
            <w:pPr>
              <w:pStyle w:val="Prrafodelista"/>
              <w:numPr>
                <w:ilvl w:val="0"/>
                <w:numId w:val="49"/>
              </w:numPr>
              <w:suppressAutoHyphens w:val="0"/>
              <w:ind w:left="567" w:hanging="153"/>
              <w:rPr>
                <w:rFonts w:eastAsia="Arial"/>
                <w:sz w:val="16"/>
                <w:szCs w:val="16"/>
              </w:rPr>
            </w:pPr>
            <w:r w:rsidRPr="00B02CB5">
              <w:rPr>
                <w:rFonts w:eastAsia="Arial"/>
                <w:sz w:val="16"/>
                <w:szCs w:val="16"/>
              </w:rPr>
              <w:t>Conociendo las características de los elementos naturales: el agua y el aire.</w:t>
            </w:r>
          </w:p>
          <w:p w14:paraId="5DCAF703" w14:textId="77777777" w:rsidR="00571A3F" w:rsidRPr="00B02CB5" w:rsidRDefault="00571A3F" w:rsidP="00B02CB5">
            <w:pPr>
              <w:pStyle w:val="Prrafodelista"/>
              <w:numPr>
                <w:ilvl w:val="0"/>
                <w:numId w:val="49"/>
              </w:numPr>
              <w:suppressAutoHyphens w:val="0"/>
              <w:ind w:left="567" w:hanging="153"/>
              <w:rPr>
                <w:rFonts w:eastAsia="Arial"/>
                <w:sz w:val="16"/>
                <w:szCs w:val="16"/>
              </w:rPr>
            </w:pPr>
            <w:r w:rsidRPr="00B02CB5">
              <w:rPr>
                <w:rFonts w:eastAsia="Arial"/>
                <w:sz w:val="16"/>
                <w:szCs w:val="16"/>
              </w:rPr>
              <w:t>Observando y descubriendo forman de conservar y mantener limpios el agua y el aire.</w:t>
            </w:r>
          </w:p>
          <w:p w14:paraId="4E7315A4" w14:textId="77777777" w:rsidR="00571A3F" w:rsidRPr="00B02CB5" w:rsidRDefault="00571A3F" w:rsidP="00B02CB5">
            <w:pPr>
              <w:pStyle w:val="Prrafodelista"/>
              <w:numPr>
                <w:ilvl w:val="0"/>
                <w:numId w:val="49"/>
              </w:numPr>
              <w:suppressAutoHyphens w:val="0"/>
              <w:ind w:left="567" w:hanging="153"/>
              <w:rPr>
                <w:rFonts w:eastAsia="Arial"/>
                <w:sz w:val="16"/>
                <w:szCs w:val="16"/>
              </w:rPr>
            </w:pPr>
            <w:r w:rsidRPr="00B02CB5">
              <w:rPr>
                <w:rFonts w:eastAsia="Arial"/>
                <w:sz w:val="16"/>
                <w:szCs w:val="16"/>
              </w:rPr>
              <w:t>Conociendo y observando diferentes fenómenos atmosféricos.</w:t>
            </w:r>
          </w:p>
          <w:p w14:paraId="30122678" w14:textId="77777777" w:rsidR="00571A3F" w:rsidRPr="00B02CB5" w:rsidRDefault="00571A3F" w:rsidP="00B02CB5">
            <w:pPr>
              <w:pStyle w:val="Prrafodelista"/>
              <w:numPr>
                <w:ilvl w:val="0"/>
                <w:numId w:val="49"/>
              </w:numPr>
              <w:suppressAutoHyphens w:val="0"/>
              <w:ind w:left="567" w:hanging="153"/>
              <w:rPr>
                <w:rFonts w:eastAsia="Arial"/>
                <w:sz w:val="16"/>
                <w:szCs w:val="16"/>
              </w:rPr>
            </w:pPr>
            <w:r w:rsidRPr="00B02CB5">
              <w:rPr>
                <w:rFonts w:eastAsia="Arial"/>
                <w:sz w:val="16"/>
                <w:szCs w:val="16"/>
              </w:rPr>
              <w:t>Escribiendo formas de ahorrar agua en el «Objetivo en acción».</w:t>
            </w:r>
          </w:p>
          <w:p w14:paraId="435AA708"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la educación emocional, en el apartado </w:t>
            </w:r>
            <w:proofErr w:type="gramStart"/>
            <w:r w:rsidRPr="00B02CB5">
              <w:rPr>
                <w:rFonts w:eastAsia="Arial"/>
                <w:color w:val="000000" w:themeColor="text1"/>
                <w:sz w:val="16"/>
                <w:szCs w:val="16"/>
              </w:rPr>
              <w:t>«¿</w:t>
            </w:r>
            <w:proofErr w:type="gramEnd"/>
            <w:r w:rsidRPr="00B02CB5">
              <w:rPr>
                <w:rFonts w:eastAsia="Arial"/>
                <w:color w:val="000000" w:themeColor="text1"/>
                <w:sz w:val="16"/>
                <w:szCs w:val="16"/>
              </w:rPr>
              <w:t>Cómo he aprendido?».</w:t>
            </w:r>
          </w:p>
          <w:p w14:paraId="07C6A4CB"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el aprendizaje cooperativo, analizando acciones que no ensucian el aire y promoviendo las que lo cuidan. </w:t>
            </w:r>
          </w:p>
          <w:p w14:paraId="6AACACC7" w14:textId="77777777" w:rsidR="00571A3F" w:rsidRPr="00B02CB5" w:rsidRDefault="00571A3F" w:rsidP="00B02CB5">
            <w:pPr>
              <w:pStyle w:val="Prrafodelista"/>
              <w:numPr>
                <w:ilvl w:val="0"/>
                <w:numId w:val="28"/>
              </w:numPr>
              <w:suppressAutoHyphens w:val="0"/>
              <w:ind w:left="284" w:hanging="284"/>
              <w:rPr>
                <w:rFonts w:eastAsia="Arial"/>
                <w:sz w:val="16"/>
                <w:szCs w:val="16"/>
              </w:rPr>
            </w:pPr>
            <w:r w:rsidRPr="00B02CB5">
              <w:rPr>
                <w:rFonts w:eastAsia="Arial"/>
                <w:color w:val="000000" w:themeColor="text1"/>
                <w:sz w:val="16"/>
                <w:szCs w:val="16"/>
              </w:rPr>
              <w:lastRenderedPageBreak/>
              <w:t>las</w:t>
            </w:r>
            <w:r w:rsidRPr="00B02CB5">
              <w:rPr>
                <w:rFonts w:eastAsia="Arial"/>
                <w:sz w:val="16"/>
                <w:szCs w:val="16"/>
              </w:rPr>
              <w:t xml:space="preserve"> TIC, con propuestas de utilización de recursos asociados.</w:t>
            </w:r>
          </w:p>
          <w:p w14:paraId="7D6D2E7F" w14:textId="77777777" w:rsidR="00571A3F" w:rsidRPr="00B02CB5" w:rsidRDefault="00571A3F" w:rsidP="00B02CB5">
            <w:pPr>
              <w:spacing w:before="60" w:after="60"/>
              <w:rPr>
                <w:rFonts w:ascii="Arial" w:eastAsia="Arial" w:hAnsi="Arial" w:cs="Arial"/>
                <w:color w:val="000000" w:themeColor="text1"/>
                <w:sz w:val="16"/>
                <w:szCs w:val="16"/>
              </w:rPr>
            </w:pPr>
            <w:r w:rsidRPr="00B02CB5">
              <w:rPr>
                <w:rFonts w:ascii="Arial" w:eastAsia="Arial" w:hAnsi="Arial" w:cs="Arial"/>
                <w:color w:val="000000" w:themeColor="text1"/>
                <w:sz w:val="16"/>
                <w:szCs w:val="16"/>
              </w:rPr>
              <w:t>En las últimas páginas de la unidad se propone:</w:t>
            </w:r>
          </w:p>
          <w:p w14:paraId="609DC707"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 xml:space="preserve">En el apartado </w:t>
            </w:r>
            <w:proofErr w:type="gramStart"/>
            <w:r w:rsidRPr="00B02CB5">
              <w:rPr>
                <w:rFonts w:eastAsia="Arial"/>
                <w:color w:val="000000" w:themeColor="text1"/>
                <w:sz w:val="16"/>
                <w:szCs w:val="16"/>
              </w:rPr>
              <w:t>«¿</w:t>
            </w:r>
            <w:proofErr w:type="gramEnd"/>
            <w:r w:rsidRPr="00B02CB5">
              <w:rPr>
                <w:rFonts w:eastAsia="Arial"/>
                <w:color w:val="000000" w:themeColor="text1"/>
                <w:sz w:val="16"/>
                <w:szCs w:val="16"/>
              </w:rPr>
              <w:t>Qué he aprendido?»:</w:t>
            </w:r>
          </w:p>
          <w:p w14:paraId="1FE9525A" w14:textId="77777777" w:rsidR="00571A3F" w:rsidRPr="00B02CB5" w:rsidRDefault="00571A3F" w:rsidP="00B02CB5">
            <w:pPr>
              <w:pStyle w:val="Prrafodelista"/>
              <w:numPr>
                <w:ilvl w:val="0"/>
                <w:numId w:val="49"/>
              </w:numPr>
              <w:suppressAutoHyphens w:val="0"/>
              <w:ind w:left="567" w:hanging="153"/>
              <w:rPr>
                <w:rFonts w:eastAsia="Arial"/>
                <w:sz w:val="16"/>
                <w:szCs w:val="16"/>
              </w:rPr>
            </w:pPr>
            <w:r w:rsidRPr="00B02CB5">
              <w:rPr>
                <w:rFonts w:eastAsia="Arial"/>
                <w:sz w:val="16"/>
                <w:szCs w:val="16"/>
              </w:rPr>
              <w:t>Actividades para que el alumnado repase y consolide lo aprendido.</w:t>
            </w:r>
          </w:p>
          <w:p w14:paraId="5509155E" w14:textId="77777777" w:rsidR="00571A3F" w:rsidRPr="00B02CB5" w:rsidRDefault="00571A3F" w:rsidP="00B02CB5">
            <w:pPr>
              <w:pStyle w:val="Prrafodelista"/>
              <w:numPr>
                <w:ilvl w:val="0"/>
                <w:numId w:val="49"/>
              </w:numPr>
              <w:suppressAutoHyphens w:val="0"/>
              <w:ind w:left="567" w:hanging="153"/>
              <w:rPr>
                <w:rFonts w:eastAsia="Arial"/>
                <w:color w:val="000000" w:themeColor="text1"/>
                <w:sz w:val="16"/>
                <w:szCs w:val="16"/>
              </w:rPr>
            </w:pPr>
            <w:r w:rsidRPr="00B02CB5">
              <w:rPr>
                <w:rFonts w:eastAsia="Arial"/>
                <w:sz w:val="16"/>
                <w:szCs w:val="16"/>
              </w:rPr>
              <w:t>Que el alumnado compruebe lo aprendido tomando conciencia de su grado de autonomía en la realización de las actividades</w:t>
            </w:r>
            <w:r w:rsidRPr="00B02CB5">
              <w:rPr>
                <w:rFonts w:eastAsia="Arial"/>
                <w:color w:val="000000" w:themeColor="text1"/>
                <w:sz w:val="16"/>
                <w:szCs w:val="16"/>
              </w:rPr>
              <w:t xml:space="preserve">.   </w:t>
            </w:r>
          </w:p>
          <w:p w14:paraId="5885ACB6" w14:textId="77777777" w:rsidR="00571A3F" w:rsidRPr="00B02CB5" w:rsidRDefault="00571A3F" w:rsidP="00B02CB5">
            <w:pPr>
              <w:pStyle w:val="Prrafodelista"/>
              <w:numPr>
                <w:ilvl w:val="0"/>
                <w:numId w:val="28"/>
              </w:numPr>
              <w:suppressAutoHyphens w:val="0"/>
              <w:ind w:left="284" w:hanging="284"/>
              <w:rPr>
                <w:rFonts w:eastAsia="Arial"/>
                <w:color w:val="000000" w:themeColor="text1"/>
                <w:sz w:val="16"/>
                <w:szCs w:val="16"/>
              </w:rPr>
            </w:pPr>
            <w:r w:rsidRPr="00B02CB5">
              <w:rPr>
                <w:rFonts w:eastAsia="Arial"/>
                <w:color w:val="000000" w:themeColor="text1"/>
                <w:sz w:val="16"/>
                <w:szCs w:val="16"/>
              </w:rPr>
              <w:t>Se da respuesta al «Objetivo en acción».</w:t>
            </w:r>
          </w:p>
          <w:p w14:paraId="56DD1EFB" w14:textId="1B3F9BBC" w:rsidR="00571A3F" w:rsidRPr="00B02CB5" w:rsidRDefault="00571A3F" w:rsidP="00B02CB5">
            <w:pPr>
              <w:rPr>
                <w:rFonts w:ascii="Arial" w:eastAsia="Arial" w:hAnsi="Arial" w:cs="Arial"/>
                <w:b/>
                <w:sz w:val="16"/>
                <w:szCs w:val="16"/>
              </w:rPr>
            </w:pPr>
            <w:r w:rsidRPr="00B02CB5">
              <w:rPr>
                <w:rFonts w:ascii="Arial" w:eastAsia="Arial" w:hAnsi="Arial" w:cs="Arial"/>
                <w:color w:val="000000" w:themeColor="text1"/>
                <w:sz w:val="16"/>
                <w:szCs w:val="16"/>
              </w:rPr>
              <w:t xml:space="preserve">En el apartado </w:t>
            </w:r>
            <w:proofErr w:type="gramStart"/>
            <w:r w:rsidRPr="00B02CB5">
              <w:rPr>
                <w:rFonts w:ascii="Arial" w:eastAsia="Arial" w:hAnsi="Arial" w:cs="Arial"/>
                <w:color w:val="000000" w:themeColor="text1"/>
                <w:sz w:val="16"/>
                <w:szCs w:val="16"/>
              </w:rPr>
              <w:t>«¿</w:t>
            </w:r>
            <w:proofErr w:type="gramEnd"/>
            <w:r w:rsidRPr="00B02CB5">
              <w:rPr>
                <w:rFonts w:ascii="Arial" w:eastAsia="Arial" w:hAnsi="Arial" w:cs="Arial"/>
                <w:color w:val="000000" w:themeColor="text1"/>
                <w:sz w:val="16"/>
                <w:szCs w:val="16"/>
              </w:rPr>
              <w:t>Cómo he aprendido?», se plantean actividades para fomentar la reflexión del alumnado favoreciendo su autonomía y su autoestima.</w:t>
            </w:r>
          </w:p>
        </w:tc>
        <w:tc>
          <w:tcPr>
            <w:tcW w:w="5449" w:type="dxa"/>
            <w:gridSpan w:val="2"/>
            <w:tcBorders>
              <w:left w:val="single" w:sz="8" w:space="0" w:color="00000A"/>
              <w:bottom w:val="single" w:sz="4" w:space="0" w:color="auto"/>
              <w:right w:val="single" w:sz="8" w:space="0" w:color="00000A"/>
            </w:tcBorders>
            <w:shd w:val="clear" w:color="auto" w:fill="FFFFFF"/>
          </w:tcPr>
          <w:p w14:paraId="23513073" w14:textId="77777777" w:rsidR="00571A3F" w:rsidRPr="00B02CB5" w:rsidRDefault="00571A3F" w:rsidP="00B02CB5">
            <w:pPr>
              <w:pStyle w:val="Standard"/>
              <w:rPr>
                <w:rFonts w:ascii="Arial" w:hAnsi="Arial" w:cs="Arial"/>
                <w:sz w:val="16"/>
                <w:szCs w:val="16"/>
              </w:rPr>
            </w:pPr>
            <w:r w:rsidRPr="00B02CB5">
              <w:rPr>
                <w:rFonts w:ascii="Arial" w:hAnsi="Arial" w:cs="Arial"/>
                <w:sz w:val="16"/>
                <w:szCs w:val="16"/>
              </w:rPr>
              <w:lastRenderedPageBreak/>
              <w:t>Trabajo individual</w:t>
            </w:r>
          </w:p>
          <w:p w14:paraId="7CBC7701" w14:textId="77777777" w:rsidR="00571A3F" w:rsidRPr="00B02CB5" w:rsidRDefault="00571A3F" w:rsidP="00B02CB5">
            <w:pPr>
              <w:pStyle w:val="Standard"/>
              <w:rPr>
                <w:rFonts w:ascii="Arial" w:hAnsi="Arial" w:cs="Arial"/>
                <w:sz w:val="16"/>
                <w:szCs w:val="16"/>
              </w:rPr>
            </w:pPr>
            <w:r w:rsidRPr="00B02CB5">
              <w:rPr>
                <w:rFonts w:ascii="Arial" w:hAnsi="Arial" w:cs="Arial"/>
                <w:sz w:val="16"/>
                <w:szCs w:val="16"/>
              </w:rPr>
              <w:t>Pequeños grupos</w:t>
            </w:r>
          </w:p>
          <w:p w14:paraId="652E4949" w14:textId="77777777" w:rsidR="00571A3F" w:rsidRPr="00B02CB5" w:rsidRDefault="00571A3F" w:rsidP="00B02CB5">
            <w:pPr>
              <w:pStyle w:val="Standard"/>
              <w:rPr>
                <w:rFonts w:ascii="Arial" w:hAnsi="Arial" w:cs="Arial"/>
                <w:sz w:val="16"/>
                <w:szCs w:val="16"/>
              </w:rPr>
            </w:pPr>
            <w:r w:rsidRPr="00B02CB5">
              <w:rPr>
                <w:rFonts w:ascii="Arial" w:hAnsi="Arial" w:cs="Arial"/>
                <w:sz w:val="16"/>
                <w:szCs w:val="16"/>
              </w:rPr>
              <w:t>Grupos heterogéneos</w:t>
            </w:r>
          </w:p>
          <w:p w14:paraId="3BBE7353" w14:textId="77777777" w:rsidR="00571A3F" w:rsidRPr="00B02CB5" w:rsidRDefault="00571A3F" w:rsidP="00B02CB5">
            <w:pPr>
              <w:pStyle w:val="Standard"/>
              <w:rPr>
                <w:rFonts w:ascii="Arial" w:hAnsi="Arial" w:cs="Arial"/>
                <w:sz w:val="16"/>
                <w:szCs w:val="16"/>
              </w:rPr>
            </w:pPr>
            <w:r w:rsidRPr="00B02CB5">
              <w:rPr>
                <w:rFonts w:ascii="Arial" w:hAnsi="Arial" w:cs="Arial"/>
                <w:sz w:val="16"/>
                <w:szCs w:val="16"/>
              </w:rPr>
              <w:t>Gran grupo</w:t>
            </w:r>
          </w:p>
          <w:p w14:paraId="145B1005" w14:textId="77777777" w:rsidR="00571A3F" w:rsidRPr="00B02CB5" w:rsidRDefault="00571A3F" w:rsidP="00B02CB5">
            <w:pPr>
              <w:tabs>
                <w:tab w:val="left" w:pos="365"/>
              </w:tabs>
              <w:rPr>
                <w:rFonts w:ascii="Arial" w:eastAsia="Arial" w:hAnsi="Arial" w:cs="Arial"/>
                <w:b/>
                <w:color w:val="0000FF"/>
                <w:sz w:val="16"/>
                <w:szCs w:val="16"/>
              </w:rPr>
            </w:pPr>
          </w:p>
          <w:p w14:paraId="7783C3BB" w14:textId="2D10098E" w:rsidR="00571A3F" w:rsidRPr="00B02CB5" w:rsidRDefault="00571A3F" w:rsidP="00B02CB5">
            <w:pPr>
              <w:rPr>
                <w:rFonts w:ascii="Arial" w:hAnsi="Arial" w:cs="Arial"/>
                <w:sz w:val="16"/>
                <w:szCs w:val="16"/>
              </w:rPr>
            </w:pPr>
            <w:r w:rsidRPr="00B02CB5">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571A3F" w:rsidRPr="00B02CB5" w14:paraId="08FF9D43" w14:textId="77777777" w:rsidTr="00B02CB5">
        <w:trPr>
          <w:trHeight w:val="283"/>
        </w:trPr>
        <w:tc>
          <w:tcPr>
            <w:tcW w:w="9014" w:type="dxa"/>
            <w:gridSpan w:val="3"/>
            <w:vMerge/>
            <w:tcBorders>
              <w:left w:val="single" w:sz="8" w:space="0" w:color="00000A"/>
            </w:tcBorders>
            <w:shd w:val="clear" w:color="auto" w:fill="FFFFFF"/>
          </w:tcPr>
          <w:p w14:paraId="3A13E0EC" w14:textId="77777777" w:rsidR="00571A3F" w:rsidRPr="00B02CB5" w:rsidRDefault="00571A3F" w:rsidP="00571A3F">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27A89241" w14:textId="4EE477BF" w:rsidR="00571A3F" w:rsidRPr="00B02CB5" w:rsidRDefault="00571A3F" w:rsidP="00B02CB5">
            <w:pPr>
              <w:jc w:val="center"/>
              <w:rPr>
                <w:rFonts w:ascii="Arial" w:eastAsia="Arial" w:hAnsi="Arial" w:cs="Arial"/>
                <w:b/>
                <w:color w:val="000000" w:themeColor="text1"/>
                <w:sz w:val="16"/>
                <w:szCs w:val="16"/>
              </w:rPr>
            </w:pPr>
            <w:r w:rsidRPr="00B02CB5">
              <w:rPr>
                <w:rFonts w:ascii="Arial" w:eastAsia="Arial" w:hAnsi="Arial" w:cs="Arial"/>
                <w:b/>
                <w:sz w:val="16"/>
                <w:szCs w:val="16"/>
              </w:rPr>
              <w:t>Espacios</w:t>
            </w:r>
          </w:p>
        </w:tc>
      </w:tr>
      <w:tr w:rsidR="00571A3F" w:rsidRPr="00B02CB5" w14:paraId="2A7666E3" w14:textId="77777777" w:rsidTr="00B02CB5">
        <w:trPr>
          <w:trHeight w:val="378"/>
        </w:trPr>
        <w:tc>
          <w:tcPr>
            <w:tcW w:w="9014" w:type="dxa"/>
            <w:gridSpan w:val="3"/>
            <w:vMerge/>
            <w:tcBorders>
              <w:left w:val="single" w:sz="8" w:space="0" w:color="00000A"/>
            </w:tcBorders>
            <w:shd w:val="clear" w:color="auto" w:fill="FFFFFF"/>
          </w:tcPr>
          <w:p w14:paraId="52493611" w14:textId="77777777" w:rsidR="00571A3F" w:rsidRPr="00B02CB5" w:rsidRDefault="00571A3F" w:rsidP="00571A3F">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2DD2A95D" w14:textId="77777777" w:rsidR="00571A3F" w:rsidRPr="00B02CB5" w:rsidRDefault="00571A3F" w:rsidP="00B02CB5">
            <w:pPr>
              <w:rPr>
                <w:rFonts w:ascii="Arial" w:eastAsia="Arial" w:hAnsi="Arial" w:cs="Arial"/>
                <w:bCs/>
                <w:sz w:val="16"/>
                <w:szCs w:val="16"/>
              </w:rPr>
            </w:pPr>
            <w:r w:rsidRPr="00B02CB5">
              <w:rPr>
                <w:rFonts w:ascii="Arial" w:eastAsia="Arial" w:hAnsi="Arial" w:cs="Arial"/>
                <w:bCs/>
                <w:sz w:val="16"/>
                <w:szCs w:val="16"/>
              </w:rPr>
              <w:t>Aula</w:t>
            </w:r>
          </w:p>
          <w:p w14:paraId="05B81980" w14:textId="77777777" w:rsidR="00571A3F" w:rsidRPr="00B02CB5" w:rsidRDefault="00571A3F" w:rsidP="00B02CB5">
            <w:pPr>
              <w:rPr>
                <w:rFonts w:ascii="Arial" w:eastAsia="Arial" w:hAnsi="Arial" w:cs="Arial"/>
                <w:bCs/>
                <w:sz w:val="16"/>
                <w:szCs w:val="16"/>
              </w:rPr>
            </w:pPr>
            <w:r w:rsidRPr="00B02CB5">
              <w:rPr>
                <w:rFonts w:ascii="Arial" w:eastAsia="Arial" w:hAnsi="Arial" w:cs="Arial"/>
                <w:bCs/>
                <w:sz w:val="16"/>
                <w:szCs w:val="16"/>
              </w:rPr>
              <w:t>Aula TIC</w:t>
            </w:r>
          </w:p>
          <w:p w14:paraId="02B6E645" w14:textId="77777777" w:rsidR="00571A3F" w:rsidRPr="00B02CB5" w:rsidRDefault="00571A3F" w:rsidP="00B02CB5">
            <w:pPr>
              <w:rPr>
                <w:rFonts w:ascii="Arial" w:eastAsia="Arial" w:hAnsi="Arial" w:cs="Arial"/>
                <w:bCs/>
                <w:sz w:val="16"/>
                <w:szCs w:val="16"/>
              </w:rPr>
            </w:pPr>
            <w:r w:rsidRPr="00B02CB5">
              <w:rPr>
                <w:rFonts w:ascii="Arial" w:eastAsia="Arial" w:hAnsi="Arial" w:cs="Arial"/>
                <w:bCs/>
                <w:sz w:val="16"/>
                <w:szCs w:val="16"/>
              </w:rPr>
              <w:t>Biblioteca del centro</w:t>
            </w:r>
          </w:p>
          <w:p w14:paraId="3DACA355" w14:textId="77777777" w:rsidR="00571A3F" w:rsidRPr="00B02CB5" w:rsidRDefault="00571A3F" w:rsidP="00B02CB5">
            <w:pPr>
              <w:rPr>
                <w:rFonts w:ascii="Arial" w:eastAsia="Arial" w:hAnsi="Arial" w:cs="Arial"/>
                <w:bCs/>
                <w:sz w:val="16"/>
                <w:szCs w:val="16"/>
              </w:rPr>
            </w:pPr>
            <w:r w:rsidRPr="00B02CB5">
              <w:rPr>
                <w:rFonts w:ascii="Arial" w:eastAsia="Arial" w:hAnsi="Arial" w:cs="Arial"/>
                <w:bCs/>
                <w:sz w:val="16"/>
                <w:szCs w:val="16"/>
              </w:rPr>
              <w:t>Patio</w:t>
            </w:r>
          </w:p>
          <w:p w14:paraId="2302CB8D" w14:textId="77777777" w:rsidR="00571A3F" w:rsidRPr="00B02CB5" w:rsidRDefault="00571A3F" w:rsidP="00B02CB5">
            <w:pPr>
              <w:rPr>
                <w:rFonts w:ascii="Arial" w:eastAsia="Arial" w:hAnsi="Arial" w:cs="Arial"/>
                <w:b/>
                <w:sz w:val="16"/>
                <w:szCs w:val="16"/>
              </w:rPr>
            </w:pPr>
          </w:p>
          <w:p w14:paraId="3D479845" w14:textId="77777777" w:rsidR="00571A3F" w:rsidRPr="00B02CB5" w:rsidRDefault="00571A3F" w:rsidP="00B02CB5">
            <w:pPr>
              <w:rPr>
                <w:rFonts w:ascii="Arial" w:eastAsia="Arial" w:hAnsi="Arial" w:cs="Arial"/>
                <w:b/>
                <w:sz w:val="16"/>
                <w:szCs w:val="16"/>
              </w:rPr>
            </w:pPr>
            <w:r w:rsidRPr="00B02CB5">
              <w:rPr>
                <w:rFonts w:ascii="Arial" w:eastAsia="Arial" w:hAnsi="Arial" w:cs="Arial"/>
                <w:b/>
                <w:sz w:val="16"/>
                <w:szCs w:val="16"/>
              </w:rPr>
              <w:t xml:space="preserve">Otros: </w:t>
            </w:r>
          </w:p>
          <w:p w14:paraId="5DABFF85" w14:textId="0B19986D" w:rsidR="00571A3F" w:rsidRPr="00B02CB5" w:rsidRDefault="00571A3F" w:rsidP="00B02CB5">
            <w:pPr>
              <w:widowControl w:val="0"/>
              <w:rPr>
                <w:rFonts w:ascii="Arial" w:hAnsi="Arial" w:cs="Arial"/>
                <w:sz w:val="16"/>
                <w:szCs w:val="16"/>
              </w:rPr>
            </w:pPr>
            <w:r w:rsidRPr="00B02CB5">
              <w:rPr>
                <w:rFonts w:ascii="Arial" w:hAnsi="Arial" w:cs="Arial"/>
                <w:sz w:val="16"/>
                <w:szCs w:val="16"/>
              </w:rPr>
              <w:t xml:space="preserve">En esta situación de aprendizaje es interesante  visitar espacios naturales cercanos a nuestro entorno, así como espacios urbanos, en los que el agua sea protagonista de la visita; por ejemplo, un embalse, una presa, una depuradora de agua… </w:t>
            </w:r>
          </w:p>
        </w:tc>
      </w:tr>
      <w:tr w:rsidR="00571A3F" w:rsidRPr="00B02CB5" w14:paraId="48620A2F" w14:textId="77777777" w:rsidTr="00B02CB5">
        <w:trPr>
          <w:trHeight w:val="323"/>
        </w:trPr>
        <w:tc>
          <w:tcPr>
            <w:tcW w:w="9014" w:type="dxa"/>
            <w:gridSpan w:val="3"/>
            <w:vMerge/>
            <w:tcBorders>
              <w:left w:val="single" w:sz="8" w:space="0" w:color="00000A"/>
            </w:tcBorders>
            <w:shd w:val="clear" w:color="auto" w:fill="FFFFFF"/>
          </w:tcPr>
          <w:p w14:paraId="575C48C8" w14:textId="77777777" w:rsidR="00571A3F" w:rsidRPr="00B02CB5" w:rsidRDefault="00571A3F" w:rsidP="00571A3F">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0A610DFB" w14:textId="1C08CB64" w:rsidR="00571A3F" w:rsidRPr="00B02CB5" w:rsidRDefault="00571A3F" w:rsidP="00B02CB5">
            <w:pPr>
              <w:jc w:val="center"/>
              <w:rPr>
                <w:rFonts w:ascii="Arial" w:eastAsia="Arial" w:hAnsi="Arial" w:cs="Arial"/>
                <w:b/>
                <w:color w:val="000000" w:themeColor="text1"/>
                <w:sz w:val="16"/>
                <w:szCs w:val="16"/>
              </w:rPr>
            </w:pPr>
            <w:r w:rsidRPr="00B02CB5">
              <w:rPr>
                <w:rFonts w:ascii="Arial" w:eastAsia="Arial" w:hAnsi="Arial" w:cs="Arial"/>
                <w:b/>
                <w:sz w:val="16"/>
                <w:szCs w:val="16"/>
              </w:rPr>
              <w:t>Recursos</w:t>
            </w:r>
          </w:p>
        </w:tc>
      </w:tr>
      <w:tr w:rsidR="00571A3F" w:rsidRPr="00B02CB5" w14:paraId="6C4AC352" w14:textId="77777777" w:rsidTr="00D30AA5">
        <w:trPr>
          <w:trHeight w:val="567"/>
        </w:trPr>
        <w:tc>
          <w:tcPr>
            <w:tcW w:w="9014" w:type="dxa"/>
            <w:gridSpan w:val="3"/>
            <w:vMerge/>
            <w:tcBorders>
              <w:left w:val="single" w:sz="8" w:space="0" w:color="00000A"/>
              <w:bottom w:val="single" w:sz="4" w:space="0" w:color="auto"/>
            </w:tcBorders>
            <w:shd w:val="clear" w:color="auto" w:fill="FFFFFF"/>
          </w:tcPr>
          <w:p w14:paraId="78FAFD01" w14:textId="77777777" w:rsidR="00571A3F" w:rsidRPr="00B02CB5" w:rsidRDefault="00571A3F" w:rsidP="00571A3F">
            <w:pPr>
              <w:rPr>
                <w:rFonts w:ascii="Arial" w:eastAsia="Arial" w:hAnsi="Arial" w:cs="Arial"/>
                <w:bCs/>
                <w:sz w:val="16"/>
                <w:szCs w:val="16"/>
              </w:rPr>
            </w:pPr>
          </w:p>
        </w:tc>
        <w:tc>
          <w:tcPr>
            <w:tcW w:w="5449" w:type="dxa"/>
            <w:gridSpan w:val="2"/>
            <w:tcBorders>
              <w:top w:val="single" w:sz="4" w:space="0" w:color="auto"/>
              <w:left w:val="single" w:sz="8" w:space="0" w:color="00000A"/>
              <w:bottom w:val="single" w:sz="4" w:space="0" w:color="auto"/>
              <w:right w:val="single" w:sz="8" w:space="0" w:color="00000A"/>
            </w:tcBorders>
            <w:shd w:val="clear" w:color="auto" w:fill="FFFFFF"/>
          </w:tcPr>
          <w:p w14:paraId="186F8A28" w14:textId="77777777" w:rsidR="00571A3F" w:rsidRPr="00B02CB5" w:rsidRDefault="00571A3F" w:rsidP="00B02CB5">
            <w:pPr>
              <w:rPr>
                <w:rFonts w:ascii="Arial" w:eastAsia="Arial" w:hAnsi="Arial" w:cs="Arial"/>
                <w:b/>
                <w:color w:val="000000" w:themeColor="text1"/>
                <w:sz w:val="16"/>
                <w:szCs w:val="16"/>
              </w:rPr>
            </w:pPr>
            <w:r w:rsidRPr="00B02CB5">
              <w:rPr>
                <w:rFonts w:ascii="Arial" w:eastAsia="Arial" w:hAnsi="Arial" w:cs="Arial"/>
                <w:b/>
                <w:color w:val="000000" w:themeColor="text1"/>
                <w:sz w:val="16"/>
                <w:szCs w:val="16"/>
              </w:rPr>
              <w:t>Impresos:</w:t>
            </w:r>
          </w:p>
          <w:p w14:paraId="0A13D74F"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Libro del alumnado.</w:t>
            </w:r>
          </w:p>
          <w:p w14:paraId="36379CB6"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Propuesta didáctica.</w:t>
            </w:r>
          </w:p>
          <w:p w14:paraId="0E83AFA3"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Cuaderno 1(Lengua).</w:t>
            </w:r>
          </w:p>
          <w:p w14:paraId="6CF5B88F"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Cuaderno 2 (Matemáticas)</w:t>
            </w:r>
          </w:p>
          <w:p w14:paraId="29B63691" w14:textId="77777777" w:rsidR="00571A3F" w:rsidRPr="00B02CB5" w:rsidRDefault="00571A3F" w:rsidP="00B02CB5">
            <w:pPr>
              <w:widowControl w:val="0"/>
              <w:ind w:left="102" w:hanging="102"/>
              <w:rPr>
                <w:rFonts w:ascii="Arial" w:hAnsi="Arial" w:cs="Arial"/>
                <w:i/>
                <w:iCs/>
                <w:sz w:val="16"/>
                <w:szCs w:val="16"/>
              </w:rPr>
            </w:pPr>
            <w:r w:rsidRPr="00B02CB5">
              <w:rPr>
                <w:rFonts w:ascii="Arial" w:hAnsi="Arial" w:cs="Arial"/>
                <w:sz w:val="16"/>
                <w:szCs w:val="16"/>
              </w:rPr>
              <w:t xml:space="preserve">- Libro de lectura </w:t>
            </w:r>
            <w:r w:rsidRPr="00B02CB5">
              <w:rPr>
                <w:rFonts w:ascii="Arial" w:hAnsi="Arial" w:cs="Arial"/>
                <w:i/>
                <w:iCs/>
                <w:sz w:val="16"/>
                <w:szCs w:val="16"/>
              </w:rPr>
              <w:t>Escuela de monstruos.</w:t>
            </w:r>
          </w:p>
          <w:p w14:paraId="4E5832D0" w14:textId="77777777" w:rsidR="00571A3F" w:rsidRPr="00B02CB5" w:rsidRDefault="00571A3F" w:rsidP="00B02CB5">
            <w:pPr>
              <w:pStyle w:val="Prrafodelista"/>
              <w:widowControl w:val="0"/>
              <w:suppressAutoHyphens w:val="0"/>
              <w:ind w:left="102" w:hanging="102"/>
              <w:contextualSpacing w:val="0"/>
              <w:rPr>
                <w:color w:val="000000" w:themeColor="text1"/>
                <w:sz w:val="16"/>
                <w:szCs w:val="16"/>
              </w:rPr>
            </w:pPr>
            <w:r w:rsidRPr="00B02CB5">
              <w:rPr>
                <w:sz w:val="16"/>
                <w:szCs w:val="16"/>
              </w:rPr>
              <w:t xml:space="preserve">- Cuaderno de Ciencias Sociales. </w:t>
            </w:r>
          </w:p>
          <w:p w14:paraId="5B4B5BC9" w14:textId="77777777" w:rsidR="00B02CB5" w:rsidRDefault="00B02CB5" w:rsidP="00B02CB5">
            <w:pPr>
              <w:rPr>
                <w:rFonts w:ascii="Arial" w:eastAsia="Arial" w:hAnsi="Arial" w:cs="Arial"/>
                <w:b/>
                <w:color w:val="000000" w:themeColor="text1"/>
                <w:sz w:val="16"/>
                <w:szCs w:val="16"/>
                <w:lang w:val="es-ES_tradnl"/>
              </w:rPr>
            </w:pPr>
          </w:p>
          <w:p w14:paraId="28A2431C" w14:textId="77777777" w:rsidR="00571A3F" w:rsidRPr="00B02CB5" w:rsidRDefault="00571A3F" w:rsidP="00B02CB5">
            <w:pPr>
              <w:rPr>
                <w:rFonts w:ascii="Arial" w:eastAsia="Arial" w:hAnsi="Arial" w:cs="Arial"/>
                <w:b/>
                <w:color w:val="000000" w:themeColor="text1"/>
                <w:sz w:val="16"/>
                <w:szCs w:val="16"/>
                <w:lang w:val="es-ES_tradnl"/>
              </w:rPr>
            </w:pPr>
            <w:r w:rsidRPr="00B02CB5">
              <w:rPr>
                <w:rFonts w:ascii="Arial" w:eastAsia="Arial" w:hAnsi="Arial" w:cs="Arial"/>
                <w:b/>
                <w:color w:val="000000" w:themeColor="text1"/>
                <w:sz w:val="16"/>
                <w:szCs w:val="16"/>
                <w:lang w:val="es-ES_tradnl"/>
              </w:rPr>
              <w:t>Digitales:</w:t>
            </w:r>
          </w:p>
          <w:p w14:paraId="73F55213"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color w:val="000000" w:themeColor="text1"/>
                <w:sz w:val="16"/>
                <w:szCs w:val="16"/>
              </w:rPr>
              <w:t>En el libro digital o en la web (anayaeducacion.es):</w:t>
            </w:r>
          </w:p>
          <w:p w14:paraId="750D07A1" w14:textId="77777777" w:rsidR="00B02CB5" w:rsidRDefault="00B02CB5" w:rsidP="00B02CB5">
            <w:pPr>
              <w:rPr>
                <w:rFonts w:ascii="Arial" w:hAnsi="Arial" w:cs="Arial"/>
                <w:b/>
                <w:bCs/>
                <w:color w:val="000000" w:themeColor="text1"/>
                <w:sz w:val="16"/>
                <w:szCs w:val="16"/>
              </w:rPr>
            </w:pPr>
          </w:p>
          <w:p w14:paraId="161490B9" w14:textId="77777777" w:rsidR="00571A3F" w:rsidRPr="00B02CB5" w:rsidRDefault="00571A3F" w:rsidP="00B02CB5">
            <w:pPr>
              <w:rPr>
                <w:rFonts w:ascii="Arial" w:hAnsi="Arial" w:cs="Arial"/>
                <w:b/>
                <w:bCs/>
                <w:color w:val="000000" w:themeColor="text1"/>
                <w:sz w:val="16"/>
                <w:szCs w:val="16"/>
              </w:rPr>
            </w:pPr>
            <w:r w:rsidRPr="00B02CB5">
              <w:rPr>
                <w:rFonts w:ascii="Arial" w:hAnsi="Arial" w:cs="Arial"/>
                <w:b/>
                <w:bCs/>
                <w:color w:val="000000" w:themeColor="text1"/>
                <w:sz w:val="16"/>
                <w:szCs w:val="16"/>
              </w:rPr>
              <w:t>Área de Lengua:</w:t>
            </w:r>
          </w:p>
          <w:p w14:paraId="2E00B797"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Para trabajar la comprensión oral: audios de las lecturas de la unidad, Entrevistamos a una científica y El agua es un tesoro; y otros audios complementarios: Entrevistamos a Cloe.</w:t>
            </w:r>
          </w:p>
          <w:p w14:paraId="6C8FE00A"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xml:space="preserve">- Para dinamizar: vídeo de presentación de la unidad. </w:t>
            </w:r>
          </w:p>
          <w:p w14:paraId="6692C4B6"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xml:space="preserve">- Para ejercitar: actividades interactivas sobre los contenidos de la unidad; </w:t>
            </w:r>
            <w:proofErr w:type="spellStart"/>
            <w:r w:rsidRPr="00B02CB5">
              <w:rPr>
                <w:rFonts w:ascii="Arial" w:hAnsi="Arial" w:cs="Arial"/>
                <w:sz w:val="16"/>
                <w:szCs w:val="16"/>
              </w:rPr>
              <w:t>Game</w:t>
            </w:r>
            <w:proofErr w:type="spellEnd"/>
            <w:r w:rsidRPr="00B02CB5">
              <w:rPr>
                <w:rFonts w:ascii="Arial" w:hAnsi="Arial" w:cs="Arial"/>
                <w:sz w:val="16"/>
                <w:szCs w:val="16"/>
              </w:rPr>
              <w:t xml:space="preserve"> </w:t>
            </w:r>
            <w:proofErr w:type="spellStart"/>
            <w:r w:rsidRPr="00B02CB5">
              <w:rPr>
                <w:rFonts w:ascii="Arial" w:hAnsi="Arial" w:cs="Arial"/>
                <w:sz w:val="16"/>
                <w:szCs w:val="16"/>
              </w:rPr>
              <w:t>Room</w:t>
            </w:r>
            <w:proofErr w:type="spellEnd"/>
            <w:r w:rsidRPr="00B02CB5">
              <w:rPr>
                <w:rFonts w:ascii="Arial" w:hAnsi="Arial" w:cs="Arial"/>
                <w:sz w:val="16"/>
                <w:szCs w:val="16"/>
              </w:rPr>
              <w:t>.</w:t>
            </w:r>
          </w:p>
          <w:p w14:paraId="2791554F"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Para exponer: presentación La encuesta.</w:t>
            </w:r>
          </w:p>
          <w:p w14:paraId="0D826D5A"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Para</w:t>
            </w:r>
            <w:r w:rsidRPr="00B02CB5">
              <w:rPr>
                <w:rFonts w:ascii="Arial" w:hAnsi="Arial" w:cs="Arial"/>
                <w:color w:val="000000" w:themeColor="text1"/>
                <w:sz w:val="16"/>
                <w:szCs w:val="16"/>
              </w:rPr>
              <w:t xml:space="preserve"> evaluar: evaluación interactiva; generador de pruebas escritas de evaluación y competencias </w:t>
            </w:r>
            <w:proofErr w:type="spellStart"/>
            <w:r w:rsidRPr="00B02CB5">
              <w:rPr>
                <w:rFonts w:ascii="Arial" w:hAnsi="Arial" w:cs="Arial"/>
                <w:color w:val="000000" w:themeColor="text1"/>
                <w:sz w:val="16"/>
                <w:szCs w:val="16"/>
              </w:rPr>
              <w:t>GYM</w:t>
            </w:r>
            <w:proofErr w:type="spellEnd"/>
            <w:r w:rsidRPr="00B02CB5">
              <w:rPr>
                <w:rFonts w:ascii="Arial" w:hAnsi="Arial" w:cs="Arial"/>
                <w:color w:val="000000" w:themeColor="text1"/>
                <w:sz w:val="16"/>
                <w:szCs w:val="16"/>
              </w:rPr>
              <w:t>.</w:t>
            </w:r>
          </w:p>
          <w:p w14:paraId="5FA9CB44" w14:textId="77777777" w:rsidR="00571A3F" w:rsidRPr="00B02CB5" w:rsidRDefault="00571A3F" w:rsidP="00B02CB5">
            <w:pPr>
              <w:rPr>
                <w:rFonts w:ascii="Arial" w:hAnsi="Arial" w:cs="Arial"/>
                <w:color w:val="000000" w:themeColor="text1"/>
                <w:sz w:val="16"/>
                <w:szCs w:val="16"/>
              </w:rPr>
            </w:pPr>
          </w:p>
          <w:p w14:paraId="0FE7EB0A" w14:textId="77777777" w:rsidR="00571A3F" w:rsidRPr="00B02CB5" w:rsidRDefault="00571A3F" w:rsidP="00B02CB5">
            <w:pPr>
              <w:rPr>
                <w:rFonts w:ascii="Arial" w:hAnsi="Arial" w:cs="Arial"/>
                <w:b/>
                <w:bCs/>
                <w:color w:val="000000" w:themeColor="text1"/>
                <w:sz w:val="16"/>
                <w:szCs w:val="16"/>
              </w:rPr>
            </w:pPr>
            <w:r w:rsidRPr="00B02CB5">
              <w:rPr>
                <w:rFonts w:ascii="Arial" w:hAnsi="Arial" w:cs="Arial"/>
                <w:b/>
                <w:bCs/>
                <w:color w:val="000000" w:themeColor="text1"/>
                <w:sz w:val="16"/>
                <w:szCs w:val="16"/>
              </w:rPr>
              <w:t>Área de Matemáticas:</w:t>
            </w:r>
          </w:p>
          <w:p w14:paraId="4F30915C"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 xml:space="preserve">Te lo cuento en un momento: </w:t>
            </w:r>
            <w:r w:rsidRPr="00B02CB5">
              <w:rPr>
                <w:rFonts w:ascii="Arial" w:hAnsi="Arial" w:cs="Arial"/>
                <w:sz w:val="16"/>
                <w:szCs w:val="16"/>
              </w:rPr>
              <w:t>Números hasta el 69. ¿Dónde cabe más?</w:t>
            </w:r>
          </w:p>
          <w:p w14:paraId="15454F24"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w:t>
            </w:r>
            <w:r w:rsidRPr="00B02CB5">
              <w:rPr>
                <w:rFonts w:ascii="Arial" w:hAnsi="Arial" w:cs="Arial"/>
                <w:b/>
                <w:bCs/>
                <w:color w:val="000000" w:themeColor="text1"/>
                <w:sz w:val="16"/>
                <w:szCs w:val="16"/>
              </w:rPr>
              <w:t xml:space="preserve"> Canción: </w:t>
            </w:r>
            <w:r w:rsidRPr="00B02CB5">
              <w:rPr>
                <w:rFonts w:ascii="Arial" w:hAnsi="Arial" w:cs="Arial"/>
                <w:color w:val="000000" w:themeColor="text1"/>
                <w:sz w:val="16"/>
                <w:szCs w:val="16"/>
              </w:rPr>
              <w:t>El rap de los números.</w:t>
            </w:r>
          </w:p>
          <w:p w14:paraId="1EF9CDF4"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 xml:space="preserve">Vídeos: </w:t>
            </w:r>
            <w:r w:rsidRPr="00B02CB5">
              <w:rPr>
                <w:rFonts w:ascii="Arial" w:hAnsi="Arial" w:cs="Arial"/>
                <w:color w:val="000000" w:themeColor="text1"/>
                <w:sz w:val="16"/>
                <w:szCs w:val="16"/>
              </w:rPr>
              <w:t>Cálculo mental. Restar 5.</w:t>
            </w:r>
          </w:p>
          <w:p w14:paraId="705ED41E" w14:textId="77777777" w:rsidR="00571A3F" w:rsidRPr="00B02CB5" w:rsidRDefault="00571A3F" w:rsidP="00B02CB5">
            <w:pPr>
              <w:widowControl w:val="0"/>
              <w:ind w:left="102" w:hanging="102"/>
              <w:rPr>
                <w:rFonts w:ascii="Arial" w:hAnsi="Arial" w:cs="Arial"/>
                <w:color w:val="000000" w:themeColor="text1"/>
                <w:spacing w:val="-4"/>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Actividades digitales:</w:t>
            </w:r>
            <w:r w:rsidRPr="00B02CB5">
              <w:rPr>
                <w:rFonts w:ascii="Arial" w:hAnsi="Arial" w:cs="Arial"/>
                <w:color w:val="000000" w:themeColor="text1"/>
                <w:sz w:val="16"/>
                <w:szCs w:val="16"/>
              </w:rPr>
              <w:t xml:space="preserve"> </w:t>
            </w:r>
            <w:r w:rsidRPr="00B02CB5">
              <w:rPr>
                <w:rFonts w:ascii="Arial" w:hAnsi="Arial" w:cs="Arial"/>
                <w:sz w:val="16"/>
                <w:szCs w:val="16"/>
              </w:rPr>
              <w:t xml:space="preserve">Números hasta el 69. Ordenación hasta el 69. Bloques base 10. Anterior y posterior. Recta </w:t>
            </w:r>
            <w:r w:rsidRPr="00B02CB5">
              <w:rPr>
                <w:rFonts w:ascii="Arial" w:hAnsi="Arial" w:cs="Arial"/>
                <w:spacing w:val="-4"/>
                <w:sz w:val="16"/>
                <w:szCs w:val="16"/>
              </w:rPr>
              <w:t xml:space="preserve">numérica. Dictado. La resta en vertical de números de dos cifras. ¿Cuánto cabe? </w:t>
            </w:r>
            <w:r w:rsidRPr="00B02CB5">
              <w:rPr>
                <w:rFonts w:ascii="Arial" w:hAnsi="Arial" w:cs="Arial"/>
                <w:color w:val="000000" w:themeColor="text1"/>
                <w:spacing w:val="-4"/>
                <w:sz w:val="16"/>
                <w:szCs w:val="16"/>
              </w:rPr>
              <w:t xml:space="preserve">Más problemas. </w:t>
            </w:r>
            <w:r w:rsidRPr="00B02CB5">
              <w:rPr>
                <w:rFonts w:ascii="Arial" w:hAnsi="Arial" w:cs="Arial"/>
                <w:spacing w:val="-4"/>
                <w:sz w:val="16"/>
                <w:szCs w:val="16"/>
              </w:rPr>
              <w:t>Cálculo mental: Restar 5</w:t>
            </w:r>
            <w:r w:rsidRPr="00B02CB5">
              <w:rPr>
                <w:rFonts w:ascii="Arial" w:hAnsi="Arial" w:cs="Arial"/>
                <w:color w:val="000000" w:themeColor="text1"/>
                <w:spacing w:val="-4"/>
                <w:sz w:val="16"/>
                <w:szCs w:val="16"/>
              </w:rPr>
              <w:t>.</w:t>
            </w:r>
          </w:p>
          <w:p w14:paraId="00FC71DF"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Herramientas digitales:</w:t>
            </w:r>
            <w:r w:rsidRPr="00B02CB5">
              <w:rPr>
                <w:rFonts w:ascii="Arial" w:hAnsi="Arial" w:cs="Arial"/>
                <w:color w:val="000000" w:themeColor="text1"/>
                <w:sz w:val="16"/>
                <w:szCs w:val="16"/>
              </w:rPr>
              <w:t xml:space="preserve"> Fichas y tablas 10. Bloques base 10. Regletas. Bloques lógicos. J</w:t>
            </w:r>
            <w:r w:rsidRPr="00B02CB5">
              <w:rPr>
                <w:rFonts w:ascii="Arial" w:hAnsi="Arial" w:cs="Arial"/>
                <w:sz w:val="16"/>
                <w:szCs w:val="16"/>
              </w:rPr>
              <w:t>arras medidoras</w:t>
            </w:r>
          </w:p>
          <w:p w14:paraId="6FA92BEF"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 xml:space="preserve">Imprimibles: </w:t>
            </w:r>
            <w:r w:rsidRPr="00B02CB5">
              <w:rPr>
                <w:rFonts w:ascii="Arial" w:hAnsi="Arial" w:cs="Arial"/>
                <w:color w:val="000000" w:themeColor="text1"/>
                <w:sz w:val="16"/>
                <w:szCs w:val="16"/>
              </w:rPr>
              <w:t xml:space="preserve">Lo resuelvo sin problema. ¿Cuál es la diferencia? </w:t>
            </w:r>
            <w:r w:rsidRPr="00B02CB5">
              <w:rPr>
                <w:rFonts w:ascii="Arial" w:hAnsi="Arial" w:cs="Arial"/>
                <w:sz w:val="16"/>
                <w:szCs w:val="16"/>
              </w:rPr>
              <w:t>Inventa un problema (Dale al coco). Cálculo mental: Restar 5</w:t>
            </w:r>
            <w:r w:rsidRPr="00B02CB5">
              <w:rPr>
                <w:rFonts w:ascii="Arial" w:hAnsi="Arial" w:cs="Arial"/>
                <w:color w:val="000000" w:themeColor="text1"/>
                <w:sz w:val="16"/>
                <w:szCs w:val="16"/>
              </w:rPr>
              <w:t>. ¿Qué he aprendido? (resumen de la unidad)</w:t>
            </w:r>
          </w:p>
          <w:p w14:paraId="48076B4F" w14:textId="77777777" w:rsidR="00571A3F" w:rsidRPr="00B02CB5" w:rsidRDefault="00571A3F" w:rsidP="00B02CB5">
            <w:pPr>
              <w:widowControl w:val="0"/>
              <w:ind w:left="102" w:hanging="102"/>
              <w:rPr>
                <w:rFonts w:ascii="Arial" w:hAnsi="Arial" w:cs="Arial"/>
                <w:b/>
                <w:bCs/>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Generador de fichas.</w:t>
            </w:r>
          </w:p>
          <w:p w14:paraId="5FAC81E6" w14:textId="77777777" w:rsidR="00571A3F" w:rsidRPr="00B02CB5" w:rsidRDefault="00571A3F" w:rsidP="00B02CB5">
            <w:pPr>
              <w:pStyle w:val="TableParagraph"/>
              <w:autoSpaceDE/>
              <w:autoSpaceDN/>
              <w:ind w:left="102" w:hanging="102"/>
              <w:rPr>
                <w:b/>
                <w:bCs/>
                <w:color w:val="000000" w:themeColor="text1"/>
                <w:w w:val="110"/>
                <w:sz w:val="16"/>
                <w:szCs w:val="16"/>
              </w:rPr>
            </w:pPr>
            <w:r w:rsidRPr="00B02CB5">
              <w:rPr>
                <w:sz w:val="16"/>
                <w:szCs w:val="16"/>
              </w:rPr>
              <w:t xml:space="preserve">- </w:t>
            </w:r>
            <w:proofErr w:type="spellStart"/>
            <w:r w:rsidRPr="00B02CB5">
              <w:rPr>
                <w:b/>
                <w:bCs/>
                <w:i/>
                <w:iCs/>
                <w:color w:val="000000" w:themeColor="text1"/>
                <w:sz w:val="16"/>
                <w:szCs w:val="16"/>
              </w:rPr>
              <w:t>Game</w:t>
            </w:r>
            <w:proofErr w:type="spellEnd"/>
            <w:r w:rsidRPr="00B02CB5">
              <w:rPr>
                <w:b/>
                <w:bCs/>
                <w:i/>
                <w:iCs/>
                <w:color w:val="000000" w:themeColor="text1"/>
                <w:sz w:val="16"/>
                <w:szCs w:val="16"/>
              </w:rPr>
              <w:t xml:space="preserve"> </w:t>
            </w:r>
            <w:proofErr w:type="spellStart"/>
            <w:r w:rsidRPr="00B02CB5">
              <w:rPr>
                <w:b/>
                <w:bCs/>
                <w:i/>
                <w:iCs/>
                <w:color w:val="000000" w:themeColor="text1"/>
                <w:sz w:val="16"/>
                <w:szCs w:val="16"/>
              </w:rPr>
              <w:t>Room</w:t>
            </w:r>
            <w:proofErr w:type="spellEnd"/>
          </w:p>
          <w:p w14:paraId="78004A57" w14:textId="77777777" w:rsidR="00571A3F" w:rsidRPr="00B02CB5" w:rsidRDefault="00571A3F" w:rsidP="00B02CB5">
            <w:pPr>
              <w:ind w:hanging="113"/>
              <w:rPr>
                <w:rFonts w:ascii="Arial" w:hAnsi="Arial" w:cs="Arial"/>
                <w:b/>
                <w:bCs/>
                <w:color w:val="000000" w:themeColor="text1"/>
                <w:sz w:val="16"/>
                <w:szCs w:val="16"/>
              </w:rPr>
            </w:pPr>
          </w:p>
          <w:p w14:paraId="3E30DA20" w14:textId="77777777" w:rsidR="00571A3F" w:rsidRPr="00B02CB5" w:rsidRDefault="00571A3F" w:rsidP="00B02CB5">
            <w:pPr>
              <w:rPr>
                <w:rFonts w:ascii="Arial" w:hAnsi="Arial" w:cs="Arial"/>
                <w:b/>
                <w:bCs/>
                <w:color w:val="000000" w:themeColor="text1"/>
                <w:sz w:val="16"/>
                <w:szCs w:val="16"/>
              </w:rPr>
            </w:pPr>
            <w:r w:rsidRPr="00B02CB5">
              <w:rPr>
                <w:rFonts w:ascii="Arial" w:hAnsi="Arial" w:cs="Arial"/>
                <w:b/>
                <w:bCs/>
                <w:color w:val="000000" w:themeColor="text1"/>
                <w:sz w:val="16"/>
                <w:szCs w:val="16"/>
              </w:rPr>
              <w:t>Área de Conocimiento del Medio (Ciencias Sociales):</w:t>
            </w:r>
          </w:p>
          <w:p w14:paraId="732CD477" w14:textId="77777777" w:rsidR="00571A3F" w:rsidRPr="00B02CB5" w:rsidRDefault="00571A3F" w:rsidP="00B02CB5">
            <w:pPr>
              <w:widowControl w:val="0"/>
              <w:ind w:left="102" w:hanging="102"/>
              <w:rPr>
                <w:rFonts w:ascii="Arial" w:hAnsi="Arial" w:cs="Arial"/>
                <w:b/>
                <w:bCs/>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 xml:space="preserve">Actividades interactivas. </w:t>
            </w:r>
          </w:p>
          <w:p w14:paraId="19DFC714" w14:textId="77777777" w:rsidR="00571A3F" w:rsidRPr="00B02CB5" w:rsidRDefault="00571A3F" w:rsidP="00B02CB5">
            <w:pPr>
              <w:widowControl w:val="0"/>
              <w:ind w:left="102" w:hanging="102"/>
              <w:rPr>
                <w:rFonts w:ascii="Arial" w:hAnsi="Arial" w:cs="Arial"/>
                <w:b/>
                <w:bCs/>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 xml:space="preserve">Animaciones: </w:t>
            </w:r>
            <w:r w:rsidRPr="00B02CB5">
              <w:rPr>
                <w:rFonts w:ascii="Arial" w:hAnsi="Arial" w:cs="Arial"/>
                <w:sz w:val="16"/>
                <w:szCs w:val="16"/>
              </w:rPr>
              <w:t xml:space="preserve">Animación inicial: Agua y aire para vivir; </w:t>
            </w:r>
            <w:proofErr w:type="spellStart"/>
            <w:r w:rsidRPr="00B02CB5">
              <w:rPr>
                <w:rFonts w:ascii="Arial" w:hAnsi="Arial" w:cs="Arial"/>
                <w:i/>
                <w:iCs/>
                <w:sz w:val="16"/>
                <w:szCs w:val="16"/>
              </w:rPr>
              <w:t>Landscape</w:t>
            </w:r>
            <w:proofErr w:type="spellEnd"/>
            <w:r w:rsidRPr="00B02CB5">
              <w:rPr>
                <w:rFonts w:ascii="Arial" w:hAnsi="Arial" w:cs="Arial"/>
                <w:i/>
                <w:iCs/>
                <w:sz w:val="16"/>
                <w:szCs w:val="16"/>
              </w:rPr>
              <w:t xml:space="preserve"> </w:t>
            </w:r>
            <w:proofErr w:type="spellStart"/>
            <w:r w:rsidRPr="00B02CB5">
              <w:rPr>
                <w:rFonts w:ascii="Arial" w:hAnsi="Arial" w:cs="Arial"/>
                <w:i/>
                <w:iCs/>
                <w:sz w:val="16"/>
                <w:szCs w:val="16"/>
              </w:rPr>
              <w:t>designers</w:t>
            </w:r>
            <w:proofErr w:type="spellEnd"/>
            <w:r w:rsidRPr="00B02CB5">
              <w:rPr>
                <w:rFonts w:ascii="Arial" w:hAnsi="Arial" w:cs="Arial"/>
                <w:sz w:val="16"/>
                <w:szCs w:val="16"/>
              </w:rPr>
              <w:t xml:space="preserve">; Refranes sobre el agua y la primavera. </w:t>
            </w:r>
          </w:p>
          <w:p w14:paraId="38E508D5" w14:textId="77777777" w:rsidR="00571A3F" w:rsidRPr="00B02CB5" w:rsidRDefault="00571A3F" w:rsidP="00B02CB5">
            <w:pPr>
              <w:widowControl w:val="0"/>
              <w:ind w:left="102" w:hanging="102"/>
              <w:rPr>
                <w:rFonts w:ascii="Arial" w:hAnsi="Arial" w:cs="Arial"/>
                <w:color w:val="000000" w:themeColor="text1"/>
                <w:sz w:val="16"/>
                <w:szCs w:val="16"/>
              </w:rPr>
            </w:pPr>
            <w:r w:rsidRPr="00B02CB5">
              <w:rPr>
                <w:rFonts w:ascii="Arial" w:hAnsi="Arial" w:cs="Arial"/>
                <w:sz w:val="16"/>
                <w:szCs w:val="16"/>
              </w:rPr>
              <w:t xml:space="preserve">- </w:t>
            </w:r>
            <w:r w:rsidRPr="00B02CB5">
              <w:rPr>
                <w:rFonts w:ascii="Arial" w:hAnsi="Arial" w:cs="Arial"/>
                <w:b/>
                <w:bCs/>
                <w:color w:val="000000" w:themeColor="text1"/>
                <w:sz w:val="16"/>
                <w:szCs w:val="16"/>
              </w:rPr>
              <w:t>Apartado «+...»:</w:t>
            </w:r>
            <w:r w:rsidRPr="00B02CB5">
              <w:rPr>
                <w:rFonts w:ascii="Arial" w:hAnsi="Arial" w:cs="Arial"/>
                <w:color w:val="000000" w:themeColor="text1"/>
                <w:sz w:val="16"/>
                <w:szCs w:val="16"/>
              </w:rPr>
              <w:t xml:space="preserve"> material para trabajar los saberes básicos de </w:t>
            </w:r>
            <w:r w:rsidRPr="00B02CB5">
              <w:rPr>
                <w:rFonts w:ascii="Arial" w:hAnsi="Arial" w:cs="Arial"/>
                <w:sz w:val="16"/>
                <w:szCs w:val="16"/>
              </w:rPr>
              <w:t>forma</w:t>
            </w:r>
            <w:r w:rsidRPr="00B02CB5">
              <w:rPr>
                <w:rFonts w:ascii="Arial" w:hAnsi="Arial" w:cs="Arial"/>
                <w:color w:val="000000" w:themeColor="text1"/>
                <w:sz w:val="16"/>
                <w:szCs w:val="16"/>
              </w:rPr>
              <w:t xml:space="preserve"> lúdica.</w:t>
            </w:r>
          </w:p>
          <w:p w14:paraId="4590A08E" w14:textId="77777777" w:rsidR="00571A3F" w:rsidRPr="00B02CB5" w:rsidRDefault="00571A3F" w:rsidP="00B02CB5">
            <w:pPr>
              <w:widowControl w:val="0"/>
              <w:ind w:left="102" w:hanging="102"/>
              <w:rPr>
                <w:rFonts w:ascii="Arial" w:hAnsi="Arial" w:cs="Arial"/>
                <w:b/>
                <w:bCs/>
                <w:sz w:val="16"/>
                <w:szCs w:val="16"/>
              </w:rPr>
            </w:pPr>
            <w:r w:rsidRPr="00B02CB5">
              <w:rPr>
                <w:rFonts w:ascii="Arial" w:hAnsi="Arial" w:cs="Arial"/>
                <w:sz w:val="16"/>
                <w:szCs w:val="16"/>
              </w:rPr>
              <w:t xml:space="preserve">- </w:t>
            </w:r>
            <w:r w:rsidRPr="00B02CB5">
              <w:rPr>
                <w:rFonts w:ascii="Arial" w:hAnsi="Arial" w:cs="Arial"/>
                <w:b/>
                <w:bCs/>
                <w:sz w:val="16"/>
                <w:szCs w:val="16"/>
              </w:rPr>
              <w:t xml:space="preserve">Audio: </w:t>
            </w:r>
            <w:r w:rsidRPr="00B02CB5">
              <w:rPr>
                <w:rFonts w:ascii="Arial" w:hAnsi="Arial" w:cs="Arial"/>
                <w:sz w:val="16"/>
                <w:szCs w:val="16"/>
              </w:rPr>
              <w:t xml:space="preserve">Te lo cuento en un momento. </w:t>
            </w:r>
          </w:p>
          <w:p w14:paraId="586C44DF" w14:textId="77777777" w:rsidR="00571A3F" w:rsidRPr="00B02CB5" w:rsidRDefault="00571A3F" w:rsidP="00B02CB5">
            <w:pPr>
              <w:widowControl w:val="0"/>
              <w:ind w:left="102" w:hanging="102"/>
              <w:rPr>
                <w:rFonts w:ascii="Arial" w:hAnsi="Arial" w:cs="Arial"/>
                <w:b/>
                <w:bCs/>
                <w:sz w:val="16"/>
                <w:szCs w:val="16"/>
              </w:rPr>
            </w:pPr>
            <w:r w:rsidRPr="00B02CB5">
              <w:rPr>
                <w:rFonts w:ascii="Arial" w:hAnsi="Arial" w:cs="Arial"/>
                <w:sz w:val="16"/>
                <w:szCs w:val="16"/>
              </w:rPr>
              <w:t xml:space="preserve">- </w:t>
            </w:r>
            <w:r w:rsidRPr="00B02CB5">
              <w:rPr>
                <w:rFonts w:ascii="Arial" w:hAnsi="Arial" w:cs="Arial"/>
                <w:b/>
                <w:bCs/>
                <w:sz w:val="16"/>
                <w:szCs w:val="16"/>
              </w:rPr>
              <w:t xml:space="preserve">Canción: </w:t>
            </w:r>
            <w:r w:rsidRPr="00B02CB5">
              <w:rPr>
                <w:rFonts w:ascii="Arial" w:hAnsi="Arial" w:cs="Arial"/>
                <w:sz w:val="16"/>
                <w:szCs w:val="16"/>
              </w:rPr>
              <w:t>Canción del agua.</w:t>
            </w:r>
          </w:p>
          <w:p w14:paraId="4C9AFE52"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xml:space="preserve">- </w:t>
            </w:r>
            <w:r w:rsidRPr="00B02CB5">
              <w:rPr>
                <w:rFonts w:ascii="Arial" w:hAnsi="Arial" w:cs="Arial"/>
                <w:b/>
                <w:bCs/>
                <w:sz w:val="16"/>
                <w:szCs w:val="16"/>
              </w:rPr>
              <w:t xml:space="preserve">Documento: </w:t>
            </w:r>
            <w:r w:rsidRPr="00B02CB5">
              <w:rPr>
                <w:rFonts w:ascii="Arial" w:hAnsi="Arial" w:cs="Arial"/>
                <w:sz w:val="16"/>
                <w:szCs w:val="16"/>
              </w:rPr>
              <w:t xml:space="preserve">Diferencias entre tiempo y clima. </w:t>
            </w:r>
          </w:p>
          <w:p w14:paraId="711B6B6C"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xml:space="preserve">- </w:t>
            </w:r>
            <w:r w:rsidRPr="00B02CB5">
              <w:rPr>
                <w:rFonts w:ascii="Arial" w:hAnsi="Arial" w:cs="Arial"/>
                <w:b/>
                <w:bCs/>
                <w:sz w:val="16"/>
                <w:szCs w:val="16"/>
              </w:rPr>
              <w:t>Documento:</w:t>
            </w:r>
            <w:r w:rsidRPr="00B02CB5">
              <w:rPr>
                <w:rFonts w:ascii="Arial" w:hAnsi="Arial" w:cs="Arial"/>
                <w:sz w:val="16"/>
                <w:szCs w:val="16"/>
              </w:rPr>
              <w:t xml:space="preserve"> Cambio climático y algunas formas para combatirlo. </w:t>
            </w:r>
          </w:p>
          <w:p w14:paraId="43F5140E" w14:textId="77777777" w:rsidR="00571A3F" w:rsidRPr="00B02CB5" w:rsidRDefault="00571A3F" w:rsidP="00B02CB5">
            <w:pPr>
              <w:widowControl w:val="0"/>
              <w:ind w:left="102" w:hanging="102"/>
              <w:rPr>
                <w:rFonts w:ascii="Arial" w:hAnsi="Arial" w:cs="Arial"/>
                <w:b/>
                <w:bCs/>
                <w:sz w:val="16"/>
                <w:szCs w:val="16"/>
              </w:rPr>
            </w:pPr>
            <w:r w:rsidRPr="00B02CB5">
              <w:rPr>
                <w:rFonts w:ascii="Arial" w:hAnsi="Arial" w:cs="Arial"/>
                <w:sz w:val="16"/>
                <w:szCs w:val="16"/>
              </w:rPr>
              <w:t xml:space="preserve">- </w:t>
            </w:r>
            <w:r w:rsidRPr="00B02CB5">
              <w:rPr>
                <w:rFonts w:ascii="Arial" w:hAnsi="Arial" w:cs="Arial"/>
                <w:b/>
                <w:bCs/>
                <w:sz w:val="16"/>
                <w:szCs w:val="16"/>
              </w:rPr>
              <w:t xml:space="preserve">Juego: </w:t>
            </w:r>
            <w:proofErr w:type="spellStart"/>
            <w:r w:rsidRPr="00B02CB5">
              <w:rPr>
                <w:rFonts w:ascii="Arial" w:hAnsi="Arial" w:cs="Arial"/>
                <w:i/>
                <w:iCs/>
                <w:sz w:val="16"/>
                <w:szCs w:val="16"/>
              </w:rPr>
              <w:t>Game</w:t>
            </w:r>
            <w:proofErr w:type="spellEnd"/>
            <w:r w:rsidRPr="00B02CB5">
              <w:rPr>
                <w:rFonts w:ascii="Arial" w:hAnsi="Arial" w:cs="Arial"/>
                <w:i/>
                <w:iCs/>
                <w:sz w:val="16"/>
                <w:szCs w:val="16"/>
              </w:rPr>
              <w:t xml:space="preserve"> </w:t>
            </w:r>
            <w:proofErr w:type="spellStart"/>
            <w:r w:rsidRPr="00B02CB5">
              <w:rPr>
                <w:rFonts w:ascii="Arial" w:hAnsi="Arial" w:cs="Arial"/>
                <w:i/>
                <w:iCs/>
                <w:sz w:val="16"/>
                <w:szCs w:val="16"/>
              </w:rPr>
              <w:t>Room</w:t>
            </w:r>
            <w:proofErr w:type="spellEnd"/>
            <w:r w:rsidRPr="00B02CB5">
              <w:rPr>
                <w:rFonts w:ascii="Arial" w:hAnsi="Arial" w:cs="Arial"/>
                <w:sz w:val="16"/>
                <w:szCs w:val="16"/>
              </w:rPr>
              <w:t>.</w:t>
            </w:r>
          </w:p>
          <w:p w14:paraId="2C0F46D0" w14:textId="77777777" w:rsidR="00571A3F" w:rsidRPr="00B02CB5" w:rsidRDefault="00571A3F" w:rsidP="00B02CB5">
            <w:pPr>
              <w:widowControl w:val="0"/>
              <w:ind w:left="102" w:hanging="102"/>
              <w:rPr>
                <w:rFonts w:ascii="Arial" w:hAnsi="Arial" w:cs="Arial"/>
                <w:sz w:val="16"/>
                <w:szCs w:val="16"/>
              </w:rPr>
            </w:pPr>
            <w:r w:rsidRPr="00B02CB5">
              <w:rPr>
                <w:rFonts w:ascii="Arial" w:hAnsi="Arial" w:cs="Arial"/>
                <w:sz w:val="16"/>
                <w:szCs w:val="16"/>
              </w:rPr>
              <w:t xml:space="preserve">- </w:t>
            </w:r>
            <w:r w:rsidRPr="00B02CB5">
              <w:rPr>
                <w:rFonts w:ascii="Arial" w:hAnsi="Arial" w:cs="Arial"/>
                <w:b/>
                <w:bCs/>
                <w:sz w:val="16"/>
                <w:szCs w:val="16"/>
              </w:rPr>
              <w:t xml:space="preserve">Vídeos: </w:t>
            </w:r>
            <w:r w:rsidRPr="00B02CB5">
              <w:rPr>
                <w:rFonts w:ascii="Arial" w:hAnsi="Arial" w:cs="Arial"/>
                <w:sz w:val="16"/>
                <w:szCs w:val="16"/>
              </w:rPr>
              <w:t xml:space="preserve">Dónde hay agua; ¡Qué importante es el agua!; El aire; El aire y la contaminación; Es invierno; Es verano; </w:t>
            </w:r>
          </w:p>
          <w:p w14:paraId="611C585A" w14:textId="77777777" w:rsidR="00571A3F" w:rsidRPr="00B02CB5" w:rsidRDefault="00571A3F" w:rsidP="00B02CB5">
            <w:pPr>
              <w:widowControl w:val="0"/>
              <w:ind w:left="102" w:hanging="102"/>
              <w:rPr>
                <w:rFonts w:ascii="Arial" w:hAnsi="Arial" w:cs="Arial"/>
                <w:b/>
                <w:bCs/>
                <w:sz w:val="16"/>
                <w:szCs w:val="16"/>
              </w:rPr>
            </w:pPr>
            <w:r w:rsidRPr="00B02CB5">
              <w:rPr>
                <w:rFonts w:ascii="Arial" w:hAnsi="Arial" w:cs="Arial"/>
                <w:sz w:val="16"/>
                <w:szCs w:val="16"/>
              </w:rPr>
              <w:t>- Resumen de la unidad.</w:t>
            </w:r>
          </w:p>
          <w:p w14:paraId="4F489108" w14:textId="77777777" w:rsidR="00571A3F" w:rsidRPr="00B02CB5" w:rsidRDefault="00571A3F" w:rsidP="00B02CB5">
            <w:pPr>
              <w:rPr>
                <w:rFonts w:ascii="Arial" w:hAnsi="Arial" w:cs="Arial"/>
                <w:b/>
                <w:bCs/>
                <w:color w:val="000000" w:themeColor="text1"/>
                <w:sz w:val="16"/>
                <w:szCs w:val="16"/>
              </w:rPr>
            </w:pPr>
          </w:p>
          <w:p w14:paraId="2DF0B301" w14:textId="77777777" w:rsidR="00571A3F" w:rsidRPr="00B02CB5" w:rsidRDefault="00571A3F" w:rsidP="00B02CB5">
            <w:pPr>
              <w:rPr>
                <w:rFonts w:ascii="Arial" w:hAnsi="Arial" w:cs="Arial"/>
                <w:b/>
                <w:bCs/>
                <w:color w:val="000000" w:themeColor="text1"/>
                <w:sz w:val="16"/>
                <w:szCs w:val="16"/>
              </w:rPr>
            </w:pPr>
            <w:r w:rsidRPr="00B02CB5">
              <w:rPr>
                <w:rFonts w:ascii="Arial" w:hAnsi="Arial" w:cs="Arial"/>
                <w:b/>
                <w:bCs/>
                <w:color w:val="000000" w:themeColor="text1"/>
                <w:sz w:val="16"/>
                <w:szCs w:val="16"/>
              </w:rPr>
              <w:t>Material del aula:</w:t>
            </w:r>
          </w:p>
          <w:p w14:paraId="31CCE306"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Tarjetas de vocabulario.</w:t>
            </w:r>
          </w:p>
          <w:p w14:paraId="1C2E19CD"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El juego de las palabras.</w:t>
            </w:r>
          </w:p>
          <w:p w14:paraId="2FA07EED"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Láminas reglas ortográficas.</w:t>
            </w:r>
          </w:p>
          <w:p w14:paraId="3B321F71"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Láminas de expresión oral.</w:t>
            </w:r>
          </w:p>
          <w:p w14:paraId="0CED079F"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Abecedario.</w:t>
            </w:r>
          </w:p>
          <w:p w14:paraId="7C4A22DE"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Juego de tarjetas: Veo-veo, ¿tú lo ves?</w:t>
            </w:r>
          </w:p>
          <w:p w14:paraId="4328A31F"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Murales.</w:t>
            </w:r>
          </w:p>
          <w:p w14:paraId="0906BB80"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Material manipulativo: Tabla 10; Contadores; Tablero decimal; Recta numérica; Cuadrícula de operaciones; Bloques lógicos.</w:t>
            </w:r>
          </w:p>
          <w:p w14:paraId="6253CBCE"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Material de aula: Bloques de base 10.</w:t>
            </w:r>
          </w:p>
          <w:p w14:paraId="43BE816A" w14:textId="77777777" w:rsidR="00571A3F" w:rsidRPr="00B02CB5" w:rsidRDefault="00571A3F" w:rsidP="00B02CB5">
            <w:pPr>
              <w:pStyle w:val="Prrafodelista"/>
              <w:widowControl w:val="0"/>
              <w:numPr>
                <w:ilvl w:val="0"/>
                <w:numId w:val="50"/>
              </w:numPr>
              <w:suppressAutoHyphens w:val="0"/>
              <w:ind w:left="102" w:hanging="102"/>
              <w:contextualSpacing w:val="0"/>
              <w:rPr>
                <w:color w:val="auto"/>
                <w:sz w:val="16"/>
                <w:szCs w:val="16"/>
              </w:rPr>
            </w:pPr>
            <w:r w:rsidRPr="00B02CB5">
              <w:rPr>
                <w:color w:val="auto"/>
                <w:sz w:val="16"/>
                <w:szCs w:val="16"/>
              </w:rPr>
              <w:t>Otros materiales: Elementos contables; Recipientes de capacidades distintas; Regletas.</w:t>
            </w:r>
          </w:p>
          <w:p w14:paraId="2E2FCE00" w14:textId="77777777" w:rsidR="00571A3F" w:rsidRPr="00B02CB5" w:rsidRDefault="00571A3F" w:rsidP="00B02CB5">
            <w:pPr>
              <w:rPr>
                <w:rFonts w:ascii="Arial" w:hAnsi="Arial" w:cs="Arial"/>
                <w:sz w:val="16"/>
                <w:szCs w:val="16"/>
              </w:rPr>
            </w:pPr>
          </w:p>
          <w:p w14:paraId="7AFE9011" w14:textId="77777777" w:rsidR="00571A3F" w:rsidRPr="00B02CB5" w:rsidRDefault="00571A3F" w:rsidP="00B02CB5">
            <w:pPr>
              <w:widowControl w:val="0"/>
              <w:rPr>
                <w:rFonts w:ascii="Arial" w:eastAsia="Arial" w:hAnsi="Arial" w:cs="Arial"/>
                <w:b/>
                <w:color w:val="000000" w:themeColor="text1"/>
                <w:sz w:val="16"/>
                <w:szCs w:val="16"/>
              </w:rPr>
            </w:pPr>
            <w:r w:rsidRPr="00B02CB5">
              <w:rPr>
                <w:rFonts w:ascii="Arial" w:eastAsia="Arial" w:hAnsi="Arial" w:cs="Arial"/>
                <w:b/>
                <w:color w:val="000000" w:themeColor="text1"/>
                <w:sz w:val="16"/>
                <w:szCs w:val="16"/>
              </w:rPr>
              <w:t>Recursos de evaluación:</w:t>
            </w:r>
          </w:p>
          <w:p w14:paraId="12E9D39D" w14:textId="77777777" w:rsidR="00571A3F" w:rsidRPr="00B02CB5" w:rsidRDefault="00571A3F" w:rsidP="00B02CB5">
            <w:pPr>
              <w:widowControl w:val="0"/>
              <w:ind w:left="102" w:hanging="102"/>
              <w:rPr>
                <w:rFonts w:ascii="Arial" w:eastAsia="Arial" w:hAnsi="Arial" w:cs="Arial"/>
                <w:color w:val="000000" w:themeColor="text1"/>
                <w:sz w:val="16"/>
                <w:szCs w:val="16"/>
              </w:rPr>
            </w:pPr>
            <w:r w:rsidRPr="00B02CB5">
              <w:rPr>
                <w:rFonts w:ascii="Arial" w:eastAsia="Arial" w:hAnsi="Arial" w:cs="Arial"/>
                <w:color w:val="000000" w:themeColor="text1"/>
                <w:sz w:val="16"/>
                <w:szCs w:val="16"/>
              </w:rPr>
              <w:t xml:space="preserve">- Evaluación </w:t>
            </w:r>
          </w:p>
          <w:p w14:paraId="2F67F631" w14:textId="77777777" w:rsidR="00571A3F" w:rsidRPr="00B02CB5" w:rsidRDefault="00571A3F" w:rsidP="00B02CB5">
            <w:pPr>
              <w:widowControl w:val="0"/>
              <w:ind w:left="102" w:hanging="102"/>
              <w:rPr>
                <w:rFonts w:ascii="Arial" w:eastAsia="Arial" w:hAnsi="Arial" w:cs="Arial"/>
                <w:color w:val="000000" w:themeColor="text1"/>
                <w:sz w:val="16"/>
                <w:szCs w:val="16"/>
              </w:rPr>
            </w:pPr>
            <w:r w:rsidRPr="00B02CB5">
              <w:rPr>
                <w:rFonts w:ascii="Arial" w:eastAsia="Arial" w:hAnsi="Arial" w:cs="Arial"/>
                <w:color w:val="000000" w:themeColor="text1"/>
                <w:sz w:val="16"/>
                <w:szCs w:val="16"/>
              </w:rPr>
              <w:t>- Evaluación interactiva</w:t>
            </w:r>
          </w:p>
          <w:p w14:paraId="425C8C91" w14:textId="77777777" w:rsidR="00571A3F" w:rsidRPr="00B02CB5" w:rsidRDefault="00571A3F" w:rsidP="00B02CB5">
            <w:pPr>
              <w:widowControl w:val="0"/>
              <w:ind w:left="102" w:hanging="102"/>
              <w:rPr>
                <w:rFonts w:ascii="Arial" w:eastAsia="Arial" w:hAnsi="Arial" w:cs="Arial"/>
                <w:color w:val="000000" w:themeColor="text1"/>
                <w:sz w:val="16"/>
                <w:szCs w:val="16"/>
              </w:rPr>
            </w:pPr>
            <w:r w:rsidRPr="00B02CB5">
              <w:rPr>
                <w:rFonts w:ascii="Arial" w:eastAsia="Arial" w:hAnsi="Arial" w:cs="Arial"/>
                <w:color w:val="000000" w:themeColor="text1"/>
                <w:sz w:val="16"/>
                <w:szCs w:val="16"/>
              </w:rPr>
              <w:t xml:space="preserve">- Evaluación competencial </w:t>
            </w:r>
          </w:p>
          <w:p w14:paraId="73897D8D" w14:textId="77777777" w:rsidR="00571A3F" w:rsidRPr="00B02CB5" w:rsidRDefault="00571A3F" w:rsidP="00B02CB5">
            <w:pPr>
              <w:widowControl w:val="0"/>
              <w:ind w:left="102" w:hanging="102"/>
              <w:rPr>
                <w:rFonts w:ascii="Arial" w:eastAsia="Arial" w:hAnsi="Arial" w:cs="Arial"/>
                <w:color w:val="000000" w:themeColor="text1"/>
                <w:sz w:val="16"/>
                <w:szCs w:val="16"/>
              </w:rPr>
            </w:pPr>
            <w:r w:rsidRPr="00B02CB5">
              <w:rPr>
                <w:rFonts w:ascii="Arial" w:eastAsia="Arial" w:hAnsi="Arial" w:cs="Arial"/>
                <w:color w:val="000000" w:themeColor="text1"/>
                <w:sz w:val="16"/>
                <w:szCs w:val="16"/>
              </w:rPr>
              <w:t>- Generador de pruebas escritas de evaluación</w:t>
            </w:r>
          </w:p>
          <w:p w14:paraId="4FC8FACF" w14:textId="4ED432DA" w:rsidR="00571A3F" w:rsidRPr="00B02CB5" w:rsidRDefault="00571A3F" w:rsidP="00B02CB5">
            <w:pPr>
              <w:widowControl w:val="0"/>
              <w:ind w:left="102" w:hanging="102"/>
              <w:rPr>
                <w:rFonts w:ascii="Arial" w:eastAsia="Arial" w:hAnsi="Arial" w:cs="Arial"/>
                <w:b/>
                <w:color w:val="000000" w:themeColor="text1"/>
                <w:sz w:val="16"/>
                <w:szCs w:val="16"/>
              </w:rPr>
            </w:pPr>
            <w:r w:rsidRPr="00B02CB5">
              <w:rPr>
                <w:rFonts w:ascii="Arial" w:eastAsia="Arial" w:hAnsi="Arial" w:cs="Arial"/>
                <w:color w:val="000000" w:themeColor="text1"/>
                <w:sz w:val="16"/>
                <w:szCs w:val="16"/>
              </w:rPr>
              <w:t xml:space="preserve">- Competencias </w:t>
            </w:r>
            <w:proofErr w:type="spellStart"/>
            <w:r w:rsidRPr="00B02CB5">
              <w:rPr>
                <w:rFonts w:ascii="Arial" w:eastAsia="Arial" w:hAnsi="Arial" w:cs="Arial"/>
                <w:color w:val="000000" w:themeColor="text1"/>
                <w:sz w:val="16"/>
                <w:szCs w:val="16"/>
              </w:rPr>
              <w:t>GYM</w:t>
            </w:r>
            <w:proofErr w:type="spellEnd"/>
          </w:p>
        </w:tc>
      </w:tr>
      <w:tr w:rsidR="00571A3F" w:rsidRPr="00B02CB5" w14:paraId="698E4C35" w14:textId="2069FA16"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2BB5691D" w14:textId="77777777" w:rsidR="00571A3F" w:rsidRPr="00B02CB5" w:rsidRDefault="00571A3F" w:rsidP="00571A3F">
            <w:pPr>
              <w:jc w:val="center"/>
              <w:rPr>
                <w:rFonts w:ascii="Arial" w:eastAsia="Arial" w:hAnsi="Arial" w:cs="Arial"/>
                <w:b/>
                <w:sz w:val="16"/>
                <w:szCs w:val="16"/>
              </w:rPr>
            </w:pPr>
            <w:r w:rsidRPr="00B02CB5">
              <w:rPr>
                <w:rFonts w:ascii="Arial" w:eastAsia="Arial" w:hAnsi="Arial" w:cs="Arial"/>
                <w:b/>
                <w:sz w:val="16"/>
                <w:szCs w:val="16"/>
              </w:rPr>
              <w:lastRenderedPageBreak/>
              <w:t>Tratamiento de los elementos transversales y Estrategias para desarrollar la educación en valores</w:t>
            </w:r>
          </w:p>
        </w:tc>
      </w:tr>
      <w:tr w:rsidR="00571A3F" w:rsidRPr="00B02CB5" w14:paraId="5313EA17" w14:textId="41D7F77B"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5B63B31D" w14:textId="77777777" w:rsidR="00571A3F" w:rsidRPr="00B02CB5" w:rsidRDefault="00571A3F" w:rsidP="00571A3F">
            <w:pPr>
              <w:spacing w:after="60"/>
              <w:jc w:val="both"/>
              <w:rPr>
                <w:rFonts w:ascii="Arial" w:hAnsi="Arial" w:cs="Arial"/>
                <w:sz w:val="16"/>
                <w:szCs w:val="16"/>
              </w:rPr>
            </w:pPr>
            <w:r w:rsidRPr="00B02CB5">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ADB3B7A" w14:textId="77777777" w:rsidR="00571A3F" w:rsidRPr="00B02CB5" w:rsidRDefault="00571A3F" w:rsidP="00571A3F">
            <w:pPr>
              <w:spacing w:after="60"/>
              <w:jc w:val="both"/>
              <w:rPr>
                <w:rFonts w:ascii="Arial" w:hAnsi="Arial" w:cs="Arial"/>
                <w:sz w:val="16"/>
                <w:szCs w:val="16"/>
              </w:rPr>
            </w:pPr>
            <w:r w:rsidRPr="00B02CB5">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32ED4244" w14:textId="51E03E16" w:rsidR="00571A3F" w:rsidRPr="00B02CB5" w:rsidRDefault="00571A3F" w:rsidP="00571A3F">
            <w:pPr>
              <w:jc w:val="both"/>
              <w:rPr>
                <w:rFonts w:ascii="Arial" w:hAnsi="Arial" w:cs="Arial"/>
                <w:sz w:val="16"/>
                <w:szCs w:val="16"/>
              </w:rPr>
            </w:pPr>
            <w:r w:rsidRPr="00B02CB5">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571A3F" w:rsidRPr="00B02CB5" w14:paraId="6383B99B" w14:textId="77777777"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3E0867D2" w14:textId="77777777" w:rsidR="00571A3F" w:rsidRPr="00B02CB5" w:rsidRDefault="00571A3F" w:rsidP="00571A3F">
            <w:pPr>
              <w:jc w:val="center"/>
              <w:rPr>
                <w:rFonts w:ascii="Arial" w:eastAsia="Arial" w:hAnsi="Arial" w:cs="Arial"/>
                <w:b/>
                <w:sz w:val="16"/>
                <w:szCs w:val="16"/>
              </w:rPr>
            </w:pPr>
            <w:r w:rsidRPr="00B02CB5">
              <w:rPr>
                <w:rFonts w:ascii="Arial" w:eastAsia="Arial" w:hAnsi="Arial" w:cs="Arial"/>
                <w:b/>
                <w:color w:val="000000"/>
                <w:sz w:val="16"/>
                <w:szCs w:val="16"/>
              </w:rPr>
              <w:t xml:space="preserve">Programas, Planes y </w:t>
            </w:r>
            <w:r w:rsidRPr="00B02CB5">
              <w:rPr>
                <w:rFonts w:ascii="Arial" w:eastAsia="Arial" w:hAnsi="Arial" w:cs="Arial"/>
                <w:b/>
                <w:sz w:val="16"/>
                <w:szCs w:val="16"/>
              </w:rPr>
              <w:t>ejes temáticos de la RED CANARIA-</w:t>
            </w:r>
            <w:proofErr w:type="spellStart"/>
            <w:r w:rsidRPr="00B02CB5">
              <w:rPr>
                <w:rFonts w:ascii="Arial" w:eastAsia="Arial" w:hAnsi="Arial" w:cs="Arial"/>
                <w:b/>
                <w:sz w:val="16"/>
                <w:szCs w:val="16"/>
              </w:rPr>
              <w:t>InnovAS</w:t>
            </w:r>
            <w:proofErr w:type="spellEnd"/>
          </w:p>
        </w:tc>
      </w:tr>
      <w:tr w:rsidR="00571A3F" w:rsidRPr="00B02CB5" w14:paraId="3C96F7EC" w14:textId="77777777"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4F7452BD" w14:textId="77777777" w:rsidR="00571A3F" w:rsidRPr="00B02CB5" w:rsidRDefault="00571A3F" w:rsidP="00571A3F">
            <w:pPr>
              <w:jc w:val="both"/>
              <w:rPr>
                <w:rFonts w:ascii="Arial" w:eastAsia="Arial" w:hAnsi="Arial" w:cs="Arial"/>
                <w:color w:val="FF3333"/>
                <w:sz w:val="16"/>
                <w:szCs w:val="16"/>
                <w:highlight w:val="white"/>
              </w:rPr>
            </w:pPr>
            <w:r w:rsidRPr="00B02CB5">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B02CB5">
              <w:rPr>
                <w:rFonts w:ascii="Arial" w:eastAsia="Arial" w:hAnsi="Arial" w:cs="Arial"/>
                <w:color w:val="A6A6A6" w:themeColor="background1" w:themeShade="A6"/>
                <w:sz w:val="16"/>
                <w:szCs w:val="16"/>
                <w:highlight w:val="white"/>
              </w:rPr>
              <w:t>InnovAS</w:t>
            </w:r>
            <w:proofErr w:type="spellEnd"/>
            <w:r w:rsidRPr="00B02CB5">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B02CB5">
              <w:rPr>
                <w:rFonts w:ascii="Arial" w:eastAsia="Arial" w:hAnsi="Arial" w:cs="Arial"/>
                <w:color w:val="A6A6A6" w:themeColor="background1" w:themeShade="A6"/>
                <w:sz w:val="16"/>
                <w:szCs w:val="16"/>
                <w:highlight w:val="white"/>
              </w:rPr>
              <w:t>SA</w:t>
            </w:r>
            <w:proofErr w:type="spellEnd"/>
            <w:proofErr w:type="gramStart"/>
            <w:r w:rsidRPr="00B02CB5">
              <w:rPr>
                <w:rFonts w:ascii="Arial" w:eastAsia="Arial" w:hAnsi="Arial" w:cs="Arial"/>
                <w:color w:val="A6A6A6" w:themeColor="background1" w:themeShade="A6"/>
                <w:sz w:val="16"/>
                <w:szCs w:val="16"/>
                <w:highlight w:val="white"/>
              </w:rPr>
              <w:t>..</w:t>
            </w:r>
            <w:proofErr w:type="gramEnd"/>
          </w:p>
        </w:tc>
      </w:tr>
      <w:tr w:rsidR="00571A3F" w:rsidRPr="00B02CB5" w14:paraId="7512734B" w14:textId="77777777"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06B1FBB8" w14:textId="77777777" w:rsidR="00571A3F" w:rsidRPr="00B02CB5" w:rsidRDefault="00571A3F" w:rsidP="00571A3F">
            <w:pPr>
              <w:jc w:val="center"/>
              <w:rPr>
                <w:rFonts w:ascii="Arial" w:eastAsia="Arial" w:hAnsi="Arial" w:cs="Arial"/>
                <w:b/>
                <w:sz w:val="16"/>
                <w:szCs w:val="16"/>
              </w:rPr>
            </w:pPr>
            <w:r w:rsidRPr="00B02CB5">
              <w:rPr>
                <w:rFonts w:ascii="Arial" w:eastAsia="Arial" w:hAnsi="Arial" w:cs="Arial"/>
                <w:b/>
                <w:color w:val="000000"/>
                <w:sz w:val="16"/>
                <w:szCs w:val="16"/>
              </w:rPr>
              <w:t>Actividades complementarias y extraescolares</w:t>
            </w:r>
          </w:p>
        </w:tc>
      </w:tr>
      <w:tr w:rsidR="00571A3F" w:rsidRPr="00B02CB5" w14:paraId="62B10948" w14:textId="77777777" w:rsidTr="00B02CB5">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5FDDFFF3" w14:textId="0F7DB0DF" w:rsidR="00571A3F" w:rsidRPr="00B02CB5" w:rsidRDefault="00571A3F" w:rsidP="00571A3F">
            <w:pPr>
              <w:widowControl w:val="0"/>
              <w:jc w:val="both"/>
              <w:rPr>
                <w:rFonts w:ascii="Arial" w:hAnsi="Arial" w:cs="Arial"/>
                <w:sz w:val="16"/>
                <w:szCs w:val="16"/>
              </w:rPr>
            </w:pPr>
            <w:r w:rsidRPr="00B02CB5">
              <w:rPr>
                <w:rFonts w:ascii="Arial" w:eastAsia="Arial" w:hAnsi="Arial" w:cs="Arial"/>
                <w:color w:val="A6A6A6" w:themeColor="background1" w:themeShade="A6"/>
                <w:sz w:val="16"/>
                <w:szCs w:val="16"/>
              </w:rPr>
              <w:t xml:space="preserve">Alguna propuesta como: </w:t>
            </w:r>
            <w:r w:rsidRPr="00B02CB5">
              <w:rPr>
                <w:rFonts w:ascii="Arial" w:hAnsi="Arial" w:cs="Arial"/>
                <w:color w:val="A6A6A6" w:themeColor="background1" w:themeShade="A6"/>
                <w:sz w:val="16"/>
                <w:szCs w:val="16"/>
              </w:rPr>
              <w:t xml:space="preserve">visitar espacios naturales cercanos a nuestro entorno, así como espacios urbanos, en los que el agua sea protagonista de la visita; por ejemplo, un embalse, una presa, una depuradora de agua… </w:t>
            </w:r>
          </w:p>
        </w:tc>
      </w:tr>
      <w:tr w:rsidR="00571A3F" w:rsidRPr="00B02CB5" w14:paraId="426E40C2" w14:textId="77777777" w:rsidTr="00B02CB5">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029C792" w14:textId="29D35329" w:rsidR="00571A3F" w:rsidRPr="00B02CB5" w:rsidRDefault="00571A3F" w:rsidP="00B02CB5">
            <w:pPr>
              <w:rPr>
                <w:rFonts w:ascii="Arial" w:eastAsia="Arial" w:hAnsi="Arial" w:cs="Arial"/>
                <w:sz w:val="16"/>
                <w:szCs w:val="16"/>
              </w:rPr>
            </w:pPr>
            <w:r w:rsidRPr="00B02CB5">
              <w:rPr>
                <w:rFonts w:ascii="Arial" w:eastAsia="Arial" w:hAnsi="Arial" w:cs="Arial"/>
                <w:b/>
                <w:sz w:val="16"/>
                <w:szCs w:val="16"/>
              </w:rPr>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DDA0BA6" w14:textId="667968B9" w:rsidR="00571A3F" w:rsidRPr="00B02CB5" w:rsidRDefault="00571A3F" w:rsidP="00B02CB5">
            <w:pPr>
              <w:rPr>
                <w:rFonts w:ascii="Arial" w:eastAsia="Arial" w:hAnsi="Arial" w:cs="Arial"/>
                <w:sz w:val="16"/>
                <w:szCs w:val="16"/>
              </w:rPr>
            </w:pPr>
            <w:r w:rsidRPr="00B02CB5">
              <w:rPr>
                <w:rFonts w:ascii="Arial" w:eastAsia="Arial" w:hAnsi="Arial" w:cs="Arial"/>
                <w:sz w:val="16"/>
                <w:szCs w:val="16"/>
              </w:rPr>
              <w:t xml:space="preserve">Desde la semana nº 21   a la semana nº 23         </w:t>
            </w:r>
          </w:p>
        </w:tc>
        <w:tc>
          <w:tcPr>
            <w:tcW w:w="271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0FDB073" w14:textId="77777777" w:rsidR="00571A3F" w:rsidRPr="00B02CB5" w:rsidRDefault="00571A3F" w:rsidP="00B02CB5">
            <w:pPr>
              <w:rPr>
                <w:rFonts w:ascii="Arial" w:eastAsia="Arial" w:hAnsi="Arial" w:cs="Arial"/>
                <w:sz w:val="16"/>
                <w:szCs w:val="16"/>
              </w:rPr>
            </w:pPr>
            <w:r w:rsidRPr="00B02CB5">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F67211D" w14:textId="77777777" w:rsidR="00571A3F" w:rsidRPr="00B02CB5" w:rsidRDefault="00571A3F" w:rsidP="00B02CB5">
            <w:pPr>
              <w:rPr>
                <w:rFonts w:ascii="Arial" w:eastAsia="Arial" w:hAnsi="Arial" w:cs="Arial"/>
                <w:sz w:val="16"/>
                <w:szCs w:val="16"/>
              </w:rPr>
            </w:pPr>
            <w:r w:rsidRPr="00B02CB5">
              <w:rPr>
                <w:rFonts w:ascii="Arial" w:eastAsia="Arial" w:hAnsi="Arial" w:cs="Arial"/>
                <w:sz w:val="16"/>
                <w:szCs w:val="16"/>
              </w:rPr>
              <w:t>Trimestre: Segundo</w:t>
            </w:r>
          </w:p>
        </w:tc>
      </w:tr>
      <w:tr w:rsidR="00571A3F" w:rsidRPr="00B02CB5" w14:paraId="4F1BC9AE" w14:textId="77777777" w:rsidTr="00B02CB5">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FC195E1" w14:textId="65339687" w:rsidR="00571A3F" w:rsidRPr="00B02CB5" w:rsidRDefault="00571A3F" w:rsidP="00B02CB5">
            <w:pPr>
              <w:rPr>
                <w:rFonts w:ascii="Arial" w:eastAsia="Arial" w:hAnsi="Arial" w:cs="Arial"/>
                <w:b/>
                <w:sz w:val="16"/>
                <w:szCs w:val="16"/>
              </w:rPr>
            </w:pPr>
            <w:r w:rsidRPr="00B02CB5">
              <w:rPr>
                <w:rFonts w:ascii="Arial" w:eastAsia="Arial" w:hAnsi="Arial" w:cs="Arial"/>
                <w:b/>
                <w:sz w:val="16"/>
                <w:szCs w:val="16"/>
              </w:rPr>
              <w:t>Vinculación con otras áreas:</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09FD784" w14:textId="4CC876DB" w:rsidR="00571A3F" w:rsidRPr="00B02CB5" w:rsidRDefault="00571A3F" w:rsidP="00B02CB5">
            <w:pPr>
              <w:spacing w:before="20" w:after="20" w:line="276" w:lineRule="auto"/>
              <w:rPr>
                <w:rFonts w:ascii="Arial" w:eastAsia="Arial" w:hAnsi="Arial" w:cs="Arial"/>
                <w:color w:val="000000" w:themeColor="text1"/>
                <w:sz w:val="16"/>
                <w:szCs w:val="16"/>
              </w:rPr>
            </w:pPr>
            <w:r w:rsidRPr="00B02CB5">
              <w:rPr>
                <w:rFonts w:ascii="Arial" w:eastAsia="Arial" w:hAnsi="Arial" w:cs="Arial"/>
                <w:color w:val="000000" w:themeColor="text1"/>
                <w:sz w:val="16"/>
                <w:szCs w:val="16"/>
              </w:rPr>
              <w:t>Están vinculadas Lengua Castellana y Literatura, Matemáticas y Conocimiento del Medio Natural, Social y Cultural</w:t>
            </w:r>
          </w:p>
        </w:tc>
      </w:tr>
      <w:tr w:rsidR="00571A3F" w:rsidRPr="00B02CB5" w14:paraId="68A42EBC" w14:textId="77777777" w:rsidTr="00B02CB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7814F32C" w14:textId="0AA5F298" w:rsidR="00571A3F" w:rsidRPr="00B02CB5" w:rsidRDefault="00B02CB5" w:rsidP="00B02CB5">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571A3F" w:rsidRPr="00B02CB5">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56C1CC74" w14:textId="77777777" w:rsidR="00571A3F" w:rsidRPr="00B02CB5" w:rsidRDefault="00571A3F" w:rsidP="00B02CB5">
            <w:pPr>
              <w:rPr>
                <w:rFonts w:ascii="Arial" w:eastAsia="Arial" w:hAnsi="Arial" w:cs="Arial"/>
                <w:b/>
                <w:sz w:val="16"/>
                <w:szCs w:val="16"/>
              </w:rPr>
            </w:pPr>
            <w:r w:rsidRPr="00B02CB5">
              <w:rPr>
                <w:rFonts w:ascii="Arial" w:eastAsia="Arial" w:hAnsi="Arial" w:cs="Arial"/>
                <w:b/>
                <w:sz w:val="16"/>
                <w:szCs w:val="16"/>
              </w:rPr>
              <w:t>Desarrollo</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59E2B0C4" w14:textId="1B58648C" w:rsidR="00571A3F" w:rsidRPr="00B02CB5" w:rsidRDefault="00571A3F" w:rsidP="00B02CB5">
            <w:pPr>
              <w:rPr>
                <w:rFonts w:ascii="Arial" w:eastAsia="Arial" w:hAnsi="Arial" w:cs="Arial"/>
                <w:color w:val="A6A6A6" w:themeColor="background1" w:themeShade="A6"/>
                <w:sz w:val="16"/>
                <w:szCs w:val="16"/>
                <w:highlight w:val="white"/>
              </w:rPr>
            </w:pPr>
            <w:r w:rsidRPr="00B02CB5">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71A3F" w:rsidRPr="00B02CB5" w14:paraId="41800D98" w14:textId="77777777" w:rsidTr="00B02CB5">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DA1D2D6" w14:textId="77777777" w:rsidR="00571A3F" w:rsidRPr="00B02CB5" w:rsidRDefault="00571A3F" w:rsidP="00B02CB5">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44225533" w14:textId="77777777" w:rsidR="00571A3F" w:rsidRPr="00B02CB5" w:rsidRDefault="00571A3F" w:rsidP="00B02CB5">
            <w:pPr>
              <w:rPr>
                <w:rFonts w:ascii="Arial" w:eastAsia="Arial" w:hAnsi="Arial" w:cs="Arial"/>
                <w:b/>
                <w:sz w:val="16"/>
                <w:szCs w:val="16"/>
              </w:rPr>
            </w:pPr>
            <w:r w:rsidRPr="00B02CB5">
              <w:rPr>
                <w:rFonts w:ascii="Arial" w:eastAsia="Arial" w:hAnsi="Arial" w:cs="Arial"/>
                <w:b/>
                <w:sz w:val="16"/>
                <w:szCs w:val="16"/>
              </w:rPr>
              <w:t>Propuestas de Mejora</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42B704C" w14:textId="77777777" w:rsidR="00571A3F" w:rsidRPr="00B02CB5" w:rsidRDefault="00571A3F" w:rsidP="00B02CB5">
            <w:pPr>
              <w:rPr>
                <w:rFonts w:ascii="Arial" w:eastAsia="Arial" w:hAnsi="Arial" w:cs="Arial"/>
                <w:color w:val="A6A6A6" w:themeColor="background1" w:themeShade="A6"/>
                <w:sz w:val="16"/>
                <w:szCs w:val="16"/>
                <w:highlight w:val="white"/>
              </w:rPr>
            </w:pPr>
            <w:r w:rsidRPr="00B02CB5">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8964EF7" w14:textId="2A535FFC" w:rsidR="00B02CB5" w:rsidRDefault="00B02CB5" w:rsidP="00F65CE5">
      <w:pPr>
        <w:rPr>
          <w:rFonts w:ascii="Arial" w:hAnsi="Arial" w:cs="Arial"/>
        </w:rPr>
      </w:pPr>
    </w:p>
    <w:p w14:paraId="5B95FD51" w14:textId="77777777" w:rsidR="00B02CB5" w:rsidRDefault="00B02CB5">
      <w:pPr>
        <w:rPr>
          <w:rFonts w:ascii="Arial" w:hAnsi="Arial" w:cs="Arial"/>
        </w:rPr>
      </w:pPr>
      <w:r>
        <w:rPr>
          <w:rFonts w:ascii="Arial" w:hAnsi="Arial" w:cs="Arial"/>
        </w:rPr>
        <w:br w:type="page"/>
      </w:r>
    </w:p>
    <w:p w14:paraId="029B0CC3" w14:textId="77777777" w:rsidR="00BD652C" w:rsidRPr="00120D8D" w:rsidRDefault="00BD652C" w:rsidP="005C376D">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5C376D" w:rsidRPr="00BA1762" w14:paraId="2698B05D" w14:textId="77777777" w:rsidTr="00BA1762">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1D036725" w14:textId="73769481" w:rsidR="005C376D" w:rsidRPr="00BA1762" w:rsidRDefault="002F5115" w:rsidP="00B16C66">
            <w:pPr>
              <w:jc w:val="center"/>
              <w:rPr>
                <w:rFonts w:ascii="Arial" w:eastAsia="Arial" w:hAnsi="Arial" w:cs="Arial"/>
                <w:b/>
                <w:color w:val="6666FF"/>
                <w:sz w:val="16"/>
                <w:szCs w:val="16"/>
              </w:rPr>
            </w:pPr>
            <w:r w:rsidRPr="00BA1762">
              <w:rPr>
                <w:rFonts w:ascii="Arial" w:eastAsia="Arial" w:hAnsi="Arial" w:cs="Arial"/>
                <w:b/>
                <w:color w:val="000000"/>
                <w:sz w:val="16"/>
                <w:szCs w:val="16"/>
              </w:rPr>
              <w:t>UP</w:t>
            </w:r>
            <w:r w:rsidR="005C376D" w:rsidRPr="00BA1762">
              <w:rPr>
                <w:rFonts w:ascii="Arial" w:eastAsia="Arial" w:hAnsi="Arial" w:cs="Arial"/>
                <w:b/>
                <w:sz w:val="16"/>
                <w:szCs w:val="16"/>
              </w:rPr>
              <w:t xml:space="preserve"> N.º 9 “</w:t>
            </w:r>
            <w:r w:rsidR="00120D8D" w:rsidRPr="00BA1762">
              <w:rPr>
                <w:rFonts w:ascii="Arial" w:eastAsia="Arial" w:hAnsi="Arial" w:cs="Arial"/>
                <w:b/>
                <w:sz w:val="16"/>
                <w:szCs w:val="16"/>
              </w:rPr>
              <w:t>REDUC</w:t>
            </w:r>
            <w:r w:rsidR="00D54985" w:rsidRPr="00BA1762">
              <w:rPr>
                <w:rFonts w:ascii="Arial" w:eastAsia="Arial" w:hAnsi="Arial" w:cs="Arial"/>
                <w:b/>
                <w:sz w:val="16"/>
                <w:szCs w:val="16"/>
              </w:rPr>
              <w:t>E</w:t>
            </w:r>
            <w:r w:rsidR="00120D8D" w:rsidRPr="00BA1762">
              <w:rPr>
                <w:rFonts w:ascii="Arial" w:eastAsia="Arial" w:hAnsi="Arial" w:cs="Arial"/>
                <w:b/>
                <w:sz w:val="16"/>
                <w:szCs w:val="16"/>
              </w:rPr>
              <w:t>, RECICLA Y REUTILIZA</w:t>
            </w:r>
            <w:r w:rsidR="005C376D" w:rsidRPr="00BA1762">
              <w:rPr>
                <w:rFonts w:ascii="Arial" w:eastAsia="Arial" w:hAnsi="Arial" w:cs="Arial"/>
                <w:b/>
                <w:sz w:val="16"/>
                <w:szCs w:val="16"/>
              </w:rPr>
              <w:t>”</w:t>
            </w:r>
          </w:p>
        </w:tc>
      </w:tr>
      <w:tr w:rsidR="005C376D" w:rsidRPr="00BA1762" w14:paraId="5385455B" w14:textId="77777777" w:rsidTr="00BA1762">
        <w:trPr>
          <w:trHeight w:val="160"/>
        </w:trPr>
        <w:tc>
          <w:tcPr>
            <w:tcW w:w="14463" w:type="dxa"/>
            <w:tcBorders>
              <w:left w:val="single" w:sz="8" w:space="0" w:color="00000A"/>
              <w:bottom w:val="single" w:sz="4" w:space="0" w:color="00000A"/>
              <w:right w:val="single" w:sz="8" w:space="0" w:color="00000A"/>
            </w:tcBorders>
            <w:shd w:val="clear" w:color="auto" w:fill="FFFFFF"/>
          </w:tcPr>
          <w:p w14:paraId="4AB2A2EC" w14:textId="77777777" w:rsidR="005C376D" w:rsidRPr="00BA1762" w:rsidRDefault="005C376D" w:rsidP="00D54985">
            <w:pPr>
              <w:jc w:val="both"/>
              <w:rPr>
                <w:rFonts w:ascii="Arial" w:eastAsia="Arial" w:hAnsi="Arial" w:cs="Arial"/>
                <w:b/>
                <w:bCs/>
                <w:color w:val="000000" w:themeColor="text1"/>
                <w:sz w:val="16"/>
                <w:szCs w:val="16"/>
              </w:rPr>
            </w:pPr>
            <w:r w:rsidRPr="00BA1762">
              <w:rPr>
                <w:rFonts w:ascii="Arial" w:eastAsia="Arial" w:hAnsi="Arial" w:cs="Arial"/>
                <w:b/>
                <w:bCs/>
                <w:color w:val="000000" w:themeColor="text1"/>
                <w:sz w:val="16"/>
                <w:szCs w:val="16"/>
              </w:rPr>
              <w:t>Descripción:</w:t>
            </w:r>
          </w:p>
          <w:p w14:paraId="2CD6F1F4" w14:textId="77777777" w:rsidR="00D54985" w:rsidRPr="00BA1762" w:rsidRDefault="00D54985" w:rsidP="00D54985">
            <w:pPr>
              <w:spacing w:after="60"/>
              <w:ind w:right="57"/>
              <w:jc w:val="both"/>
              <w:rPr>
                <w:rFonts w:ascii="Arial" w:hAnsi="Arial" w:cs="Arial"/>
                <w:sz w:val="16"/>
                <w:szCs w:val="16"/>
                <w:shd w:val="clear" w:color="auto" w:fill="FFFFFF"/>
              </w:rPr>
            </w:pPr>
            <w:r w:rsidRPr="00BA1762">
              <w:rPr>
                <w:rFonts w:ascii="Arial" w:eastAsia="Arial" w:hAnsi="Arial" w:cs="Arial"/>
                <w:b/>
                <w:bCs/>
                <w:sz w:val="16"/>
                <w:szCs w:val="16"/>
              </w:rPr>
              <w:t xml:space="preserve">El </w:t>
            </w:r>
            <w:proofErr w:type="spellStart"/>
            <w:r w:rsidRPr="00BA1762">
              <w:rPr>
                <w:rFonts w:ascii="Arial" w:eastAsia="Arial" w:hAnsi="Arial" w:cs="Arial"/>
                <w:b/>
                <w:bCs/>
                <w:sz w:val="16"/>
                <w:szCs w:val="16"/>
              </w:rPr>
              <w:t>ODS</w:t>
            </w:r>
            <w:proofErr w:type="spellEnd"/>
            <w:r w:rsidRPr="00BA1762">
              <w:rPr>
                <w:rFonts w:ascii="Arial" w:eastAsia="Arial" w:hAnsi="Arial" w:cs="Arial"/>
                <w:b/>
                <w:bCs/>
                <w:sz w:val="16"/>
                <w:szCs w:val="16"/>
              </w:rPr>
              <w:t xml:space="preserve"> 12.</w:t>
            </w:r>
            <w:r w:rsidRPr="00BA1762">
              <w:rPr>
                <w:rFonts w:ascii="Arial" w:eastAsia="Arial" w:hAnsi="Arial" w:cs="Arial"/>
                <w:sz w:val="16"/>
                <w:szCs w:val="16"/>
              </w:rPr>
              <w:t xml:space="preserve"> </w:t>
            </w:r>
            <w:r w:rsidRPr="00BA1762">
              <w:rPr>
                <w:rFonts w:ascii="Arial" w:eastAsia="Arial" w:hAnsi="Arial" w:cs="Arial"/>
                <w:b/>
                <w:bCs/>
                <w:sz w:val="16"/>
                <w:szCs w:val="16"/>
              </w:rPr>
              <w:t xml:space="preserve">Producción y consumo responsables </w:t>
            </w:r>
            <w:r w:rsidRPr="00BA1762">
              <w:rPr>
                <w:rFonts w:ascii="Arial" w:eastAsia="Arial" w:hAnsi="Arial" w:cs="Arial"/>
                <w:bCs/>
                <w:sz w:val="16"/>
                <w:szCs w:val="16"/>
              </w:rPr>
              <w:t xml:space="preserve">pretende garantizar modelos de </w:t>
            </w:r>
            <w:proofErr w:type="gramStart"/>
            <w:r w:rsidRPr="00BA1762">
              <w:rPr>
                <w:rFonts w:ascii="Arial" w:eastAsia="Arial" w:hAnsi="Arial" w:cs="Arial"/>
                <w:bCs/>
                <w:sz w:val="16"/>
                <w:szCs w:val="16"/>
              </w:rPr>
              <w:t>producción sostenibles</w:t>
            </w:r>
            <w:proofErr w:type="gramEnd"/>
            <w:r w:rsidRPr="00BA1762">
              <w:rPr>
                <w:rFonts w:ascii="Arial" w:hAnsi="Arial" w:cs="Arial"/>
                <w:sz w:val="16"/>
                <w:szCs w:val="16"/>
                <w:shd w:val="clear" w:color="auto" w:fill="FFFFFF"/>
              </w:rPr>
              <w:t xml:space="preserve"> y consumo responsable.</w:t>
            </w:r>
          </w:p>
          <w:p w14:paraId="4D0CDB02" w14:textId="7FB39A77" w:rsidR="00D54985" w:rsidRPr="00BA1762" w:rsidRDefault="00D54985" w:rsidP="00D54985">
            <w:pPr>
              <w:shd w:val="clear" w:color="auto" w:fill="FFFFFF"/>
              <w:spacing w:after="60"/>
              <w:ind w:right="57"/>
              <w:jc w:val="both"/>
              <w:rPr>
                <w:rFonts w:ascii="Arial" w:hAnsi="Arial" w:cs="Arial"/>
                <w:spacing w:val="-5"/>
                <w:sz w:val="16"/>
                <w:szCs w:val="16"/>
              </w:rPr>
            </w:pPr>
            <w:r w:rsidRPr="00BA1762">
              <w:rPr>
                <w:rFonts w:ascii="Arial" w:hAnsi="Arial" w:cs="Arial"/>
                <w:spacing w:val="-5"/>
                <w:sz w:val="16"/>
                <w:szCs w:val="16"/>
              </w:rPr>
              <w:t>El consumo y la producción sostenibles implican hacer más y mejores cosas con menos recursos. Se trata «del uso de bienes y servicios que responden a necesidades básicas y proporcionan una mejor calidad de vida, al mismo tiempo que minimizan el uso de recursos naturales, materiales tóxicos y emisiones de desperdicios y contaminantes sobre el ciclo de vida, de tal manera que no se ponen en riesgo las necesidades de futuras generaciones».</w:t>
            </w:r>
          </w:p>
          <w:p w14:paraId="013AAC81" w14:textId="77777777" w:rsidR="00D54985" w:rsidRPr="00BA1762" w:rsidRDefault="00D54985" w:rsidP="00D54985">
            <w:pPr>
              <w:shd w:val="clear" w:color="auto" w:fill="FFFFFF"/>
              <w:spacing w:after="60"/>
              <w:ind w:right="57"/>
              <w:jc w:val="both"/>
              <w:rPr>
                <w:rFonts w:ascii="Arial" w:hAnsi="Arial" w:cs="Arial"/>
                <w:spacing w:val="-5"/>
                <w:sz w:val="16"/>
                <w:szCs w:val="16"/>
              </w:rPr>
            </w:pPr>
            <w:r w:rsidRPr="00BA1762">
              <w:rPr>
                <w:rFonts w:ascii="Arial" w:eastAsia="Arial" w:hAnsi="Arial" w:cs="Arial"/>
                <w:sz w:val="16"/>
                <w:szCs w:val="16"/>
              </w:rPr>
              <w:t xml:space="preserve">La situación de aprendizaje de esta unidad </w:t>
            </w:r>
            <w:r w:rsidRPr="00BA1762">
              <w:rPr>
                <w:rFonts w:ascii="Arial" w:hAnsi="Arial" w:cs="Arial"/>
                <w:sz w:val="16"/>
                <w:szCs w:val="16"/>
              </w:rPr>
              <w:t xml:space="preserve">hace reflexionar al alumnado sobre las posibilidades de dar diferentes usos a los desechos, en concreto, reutilizando dichos desechos para construir juguetes. </w:t>
            </w:r>
          </w:p>
          <w:p w14:paraId="42F87CFF" w14:textId="77777777" w:rsidR="00D54985" w:rsidRPr="00BA1762" w:rsidRDefault="00D54985" w:rsidP="00D54985">
            <w:pPr>
              <w:spacing w:after="60"/>
              <w:ind w:right="57"/>
              <w:jc w:val="both"/>
              <w:rPr>
                <w:rFonts w:ascii="Arial" w:eastAsia="Arial" w:hAnsi="Arial" w:cs="Arial"/>
                <w:sz w:val="16"/>
                <w:szCs w:val="16"/>
              </w:rPr>
            </w:pPr>
            <w:r w:rsidRPr="00BA1762">
              <w:rPr>
                <w:rFonts w:ascii="Arial" w:hAnsi="Arial" w:cs="Arial"/>
                <w:sz w:val="16"/>
                <w:szCs w:val="16"/>
              </w:rPr>
              <w:t xml:space="preserve">El título de la unidad tiene una intención motivadora y pretende estimular una reflexión guiada por medio de la estrategia de pensamiento Considerar todos los factores que se concretará, al final de la unidad, en un producto final: la realización de juguetes reciclados con tubos de papel higiénico. </w:t>
            </w:r>
          </w:p>
          <w:p w14:paraId="51E01BF4" w14:textId="77777777" w:rsidR="00D54985" w:rsidRPr="00BA1762" w:rsidRDefault="00D54985" w:rsidP="00D54985">
            <w:pPr>
              <w:spacing w:after="60"/>
              <w:ind w:right="57"/>
              <w:jc w:val="both"/>
              <w:rPr>
                <w:rFonts w:ascii="Arial" w:hAnsi="Arial" w:cs="Arial"/>
                <w:sz w:val="16"/>
                <w:szCs w:val="16"/>
              </w:rPr>
            </w:pPr>
            <w:r w:rsidRPr="00BA1762">
              <w:rPr>
                <w:rFonts w:ascii="Arial" w:hAnsi="Arial" w:cs="Arial"/>
                <w:sz w:val="16"/>
                <w:szCs w:val="16"/>
              </w:rPr>
              <w:t xml:space="preserve">Las preguntas que se plantean en el apartado </w:t>
            </w:r>
            <w:r w:rsidRPr="00BA1762">
              <w:rPr>
                <w:rFonts w:ascii="Arial" w:hAnsi="Arial" w:cs="Arial"/>
                <w:i/>
                <w:iCs/>
                <w:sz w:val="16"/>
                <w:szCs w:val="16"/>
              </w:rPr>
              <w:t>¿Cómo lo ves?</w:t>
            </w:r>
            <w:r w:rsidRPr="00BA1762">
              <w:rPr>
                <w:rFonts w:ascii="Arial" w:hAnsi="Arial" w:cs="Arial"/>
                <w:sz w:val="16"/>
                <w:szCs w:val="16"/>
              </w:rPr>
              <w:t xml:space="preserve"> tienen como objetivo que el alumnado piense si solo pueden jugar con juguetes comprados y si han pensado alguna vez en crear juguetes reciclados.</w:t>
            </w:r>
          </w:p>
          <w:p w14:paraId="1D9D325D" w14:textId="77777777" w:rsidR="00D54985" w:rsidRPr="00BA1762" w:rsidRDefault="00D54985" w:rsidP="00D54985">
            <w:pPr>
              <w:spacing w:after="60"/>
              <w:ind w:right="57"/>
              <w:jc w:val="both"/>
              <w:rPr>
                <w:rFonts w:ascii="Arial" w:eastAsia="Arial" w:hAnsi="Arial" w:cs="Arial"/>
                <w:sz w:val="16"/>
                <w:szCs w:val="16"/>
              </w:rPr>
            </w:pPr>
            <w:r w:rsidRPr="00BA1762">
              <w:rPr>
                <w:rFonts w:ascii="Arial" w:eastAsia="Arial" w:hAnsi="Arial" w:cs="Arial"/>
                <w:sz w:val="16"/>
                <w:szCs w:val="16"/>
              </w:rPr>
              <w:t xml:space="preserve">El organizador </w:t>
            </w:r>
            <w:r w:rsidRPr="00BA1762">
              <w:rPr>
                <w:rFonts w:ascii="Arial" w:eastAsia="Arial" w:hAnsi="Arial" w:cs="Arial"/>
                <w:i/>
                <w:iCs/>
                <w:sz w:val="16"/>
                <w:szCs w:val="16"/>
              </w:rPr>
              <w:t>¡Sigue el hilo!</w:t>
            </w:r>
            <w:r w:rsidRPr="00BA1762">
              <w:rPr>
                <w:rFonts w:ascii="Arial" w:eastAsia="Arial" w:hAnsi="Arial" w:cs="Arial"/>
                <w:sz w:val="16"/>
                <w:szCs w:val="16"/>
              </w:rPr>
              <w:t xml:space="preserve"> presenta de forma esquemática los apartados de la unidad </w:t>
            </w:r>
            <w:r w:rsidRPr="00BA1762">
              <w:rPr>
                <w:rFonts w:ascii="Arial" w:hAnsi="Arial" w:cs="Arial"/>
                <w:sz w:val="16"/>
                <w:szCs w:val="16"/>
              </w:rPr>
              <w:t>puestos en relación con la situación de aprendizaje.</w:t>
            </w:r>
          </w:p>
          <w:p w14:paraId="4DC9D88C" w14:textId="6CFEA2AC" w:rsidR="005C376D" w:rsidRPr="00BA1762" w:rsidRDefault="00D54985" w:rsidP="00D54985">
            <w:pPr>
              <w:spacing w:after="60"/>
              <w:jc w:val="both"/>
              <w:rPr>
                <w:rFonts w:ascii="Arial" w:eastAsia="Arial" w:hAnsi="Arial" w:cs="Arial"/>
                <w:color w:val="000000" w:themeColor="text1"/>
                <w:sz w:val="16"/>
                <w:szCs w:val="16"/>
              </w:rPr>
            </w:pPr>
            <w:r w:rsidRPr="00BA1762">
              <w:rPr>
                <w:rFonts w:ascii="Arial" w:eastAsia="Arial" w:hAnsi="Arial" w:cs="Arial"/>
                <w:color w:val="000000" w:themeColor="text1"/>
                <w:sz w:val="16"/>
                <w:szCs w:val="16"/>
              </w:rPr>
              <w:t xml:space="preserve">Concretando, la conexión que establece la situación de aprendizaje entre el </w:t>
            </w:r>
            <w:proofErr w:type="spellStart"/>
            <w:r w:rsidRPr="00BA1762">
              <w:rPr>
                <w:rFonts w:ascii="Arial" w:eastAsia="Arial" w:hAnsi="Arial" w:cs="Arial"/>
                <w:b/>
                <w:bCs/>
                <w:color w:val="000000" w:themeColor="text1"/>
                <w:sz w:val="16"/>
                <w:szCs w:val="16"/>
              </w:rPr>
              <w:t>ODS</w:t>
            </w:r>
            <w:proofErr w:type="spellEnd"/>
            <w:r w:rsidRPr="00BA1762">
              <w:rPr>
                <w:rFonts w:ascii="Arial" w:eastAsia="Arial" w:hAnsi="Arial" w:cs="Arial"/>
                <w:b/>
                <w:bCs/>
                <w:color w:val="000000" w:themeColor="text1"/>
                <w:sz w:val="16"/>
                <w:szCs w:val="16"/>
              </w:rPr>
              <w:t xml:space="preserve"> 12</w:t>
            </w:r>
            <w:r w:rsidRPr="00BA1762">
              <w:rPr>
                <w:rFonts w:ascii="Arial" w:eastAsia="Arial" w:hAnsi="Arial" w:cs="Arial"/>
                <w:color w:val="000000" w:themeColor="text1"/>
                <w:sz w:val="16"/>
                <w:szCs w:val="16"/>
              </w:rPr>
              <w:t xml:space="preserve"> y los aprendizajes de la unidad didáctica ayudará al alumnado a comprender mejor el mundo en el que vive, transformarlo adoptando comportamientos comprometidos con el desarrollo </w:t>
            </w:r>
            <w:r w:rsidRPr="00BA1762">
              <w:rPr>
                <w:rFonts w:ascii="Arial" w:eastAsia="Arial" w:hAnsi="Arial" w:cs="Arial"/>
                <w:sz w:val="16"/>
                <w:szCs w:val="16"/>
              </w:rPr>
              <w:t>sostenible y, a la vez, desarrollar las competencias clave y específicas adquiriendo los saberes básicos</w:t>
            </w:r>
            <w:r w:rsidR="00120D8D" w:rsidRPr="00BA1762">
              <w:rPr>
                <w:rFonts w:ascii="Arial" w:eastAsia="Arial" w:hAnsi="Arial" w:cs="Arial"/>
                <w:sz w:val="16"/>
                <w:szCs w:val="16"/>
              </w:rPr>
              <w:t xml:space="preserve">. </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423"/>
        <w:gridCol w:w="1701"/>
        <w:gridCol w:w="2325"/>
      </w:tblGrid>
      <w:tr w:rsidR="005C376D" w:rsidRPr="00BA1762" w14:paraId="54B66322" w14:textId="77777777" w:rsidTr="00BA1762">
        <w:trPr>
          <w:trHeight w:val="160"/>
        </w:trPr>
        <w:tc>
          <w:tcPr>
            <w:tcW w:w="14463" w:type="dxa"/>
            <w:gridSpan w:val="7"/>
            <w:shd w:val="clear" w:color="auto" w:fill="CCFFFF"/>
          </w:tcPr>
          <w:p w14:paraId="3AC28D60" w14:textId="5DC1E4A6" w:rsidR="005C376D" w:rsidRPr="00BA1762" w:rsidRDefault="005C376D" w:rsidP="00B16C66">
            <w:pPr>
              <w:jc w:val="center"/>
              <w:rPr>
                <w:rFonts w:ascii="Arial" w:eastAsia="Arial" w:hAnsi="Arial" w:cs="Arial"/>
                <w:b/>
                <w:sz w:val="16"/>
                <w:szCs w:val="16"/>
              </w:rPr>
            </w:pPr>
            <w:r w:rsidRPr="00BA1762">
              <w:rPr>
                <w:rFonts w:ascii="Arial" w:eastAsia="Arial" w:hAnsi="Arial" w:cs="Arial"/>
                <w:b/>
                <w:sz w:val="16"/>
                <w:szCs w:val="16"/>
              </w:rPr>
              <w:t>FUNDAMENTACIÓN CURRICULAR</w:t>
            </w:r>
            <w:r w:rsidR="00D54985" w:rsidRPr="00BA1762">
              <w:rPr>
                <w:rFonts w:ascii="Arial" w:eastAsia="Arial" w:hAnsi="Arial" w:cs="Arial"/>
                <w:b/>
                <w:sz w:val="16"/>
                <w:szCs w:val="16"/>
              </w:rPr>
              <w:t xml:space="preserve"> </w:t>
            </w:r>
            <w:r w:rsidR="00D54985" w:rsidRPr="00BA1762">
              <w:rPr>
                <w:rFonts w:ascii="Arial" w:eastAsia="Arial" w:hAnsi="Arial" w:cs="Arial"/>
                <w:b/>
                <w:color w:val="000000"/>
                <w:sz w:val="16"/>
                <w:szCs w:val="16"/>
              </w:rPr>
              <w:t>DE LENGUA CASTELLANA Y LITERATURA</w:t>
            </w:r>
          </w:p>
        </w:tc>
      </w:tr>
      <w:tr w:rsidR="00D30AA5" w:rsidRPr="00BA1762" w14:paraId="1D69F254" w14:textId="77777777" w:rsidTr="00D30AA5">
        <w:trPr>
          <w:trHeight w:val="160"/>
        </w:trPr>
        <w:tc>
          <w:tcPr>
            <w:tcW w:w="1502" w:type="dxa"/>
            <w:shd w:val="clear" w:color="auto" w:fill="EEEEEE"/>
            <w:vAlign w:val="center"/>
          </w:tcPr>
          <w:p w14:paraId="20517FAD" w14:textId="461A5908" w:rsidR="00D30AA5" w:rsidRPr="00BA1762" w:rsidRDefault="00D30AA5" w:rsidP="00D30AA5">
            <w:pPr>
              <w:jc w:val="center"/>
              <w:rPr>
                <w:rFonts w:ascii="Arial" w:eastAsia="Arial" w:hAnsi="Arial" w:cs="Arial"/>
                <w:b/>
                <w:sz w:val="16"/>
                <w:szCs w:val="16"/>
              </w:rPr>
            </w:pPr>
            <w:r w:rsidRPr="00F56C31">
              <w:rPr>
                <w:rFonts w:ascii="Arial" w:eastAsia="Arial" w:hAnsi="Arial" w:cs="Arial"/>
                <w:b/>
                <w:color w:val="000000"/>
                <w:sz w:val="16"/>
                <w:szCs w:val="16"/>
              </w:rPr>
              <w:t>Competencias específicas</w:t>
            </w:r>
          </w:p>
        </w:tc>
        <w:tc>
          <w:tcPr>
            <w:tcW w:w="2835" w:type="dxa"/>
            <w:shd w:val="clear" w:color="auto" w:fill="EEEEEE"/>
            <w:vAlign w:val="center"/>
          </w:tcPr>
          <w:p w14:paraId="01394677" w14:textId="7BD66650" w:rsidR="00D30AA5" w:rsidRPr="00BA1762" w:rsidRDefault="00D30AA5" w:rsidP="00D30AA5">
            <w:pPr>
              <w:jc w:val="center"/>
              <w:rPr>
                <w:rFonts w:ascii="Arial" w:eastAsia="Arial" w:hAnsi="Arial" w:cs="Arial"/>
                <w:b/>
                <w:sz w:val="16"/>
                <w:szCs w:val="16"/>
              </w:rPr>
            </w:pPr>
            <w:r w:rsidRPr="00F56C31">
              <w:rPr>
                <w:rFonts w:ascii="Arial" w:eastAsia="Arial" w:hAnsi="Arial" w:cs="Arial"/>
                <w:b/>
                <w:color w:val="000000"/>
                <w:sz w:val="16"/>
                <w:szCs w:val="16"/>
              </w:rPr>
              <w:t>Criterios de evaluación</w:t>
            </w:r>
          </w:p>
        </w:tc>
        <w:tc>
          <w:tcPr>
            <w:tcW w:w="1559" w:type="dxa"/>
            <w:shd w:val="clear" w:color="auto" w:fill="EEEEEE"/>
            <w:vAlign w:val="center"/>
          </w:tcPr>
          <w:p w14:paraId="0D50EC85" w14:textId="46998A3E" w:rsidR="00D30AA5" w:rsidRPr="00BA1762" w:rsidRDefault="00D30AA5" w:rsidP="00D30AA5">
            <w:pPr>
              <w:jc w:val="center"/>
              <w:rPr>
                <w:rFonts w:ascii="Arial" w:eastAsia="Arial" w:hAnsi="Arial" w:cs="Arial"/>
                <w:b/>
                <w:sz w:val="16"/>
                <w:szCs w:val="16"/>
              </w:rPr>
            </w:pPr>
            <w:r w:rsidRPr="00F56C31">
              <w:rPr>
                <w:rFonts w:ascii="Arial" w:eastAsia="Arial" w:hAnsi="Arial" w:cs="Arial"/>
                <w:b/>
                <w:sz w:val="16"/>
                <w:szCs w:val="16"/>
              </w:rPr>
              <w:t>Descriptores</w:t>
            </w:r>
            <w:r w:rsidRPr="00F56C31">
              <w:rPr>
                <w:rFonts w:ascii="Arial" w:eastAsia="Arial" w:hAnsi="Arial" w:cs="Arial"/>
                <w:b/>
                <w:sz w:val="16"/>
                <w:szCs w:val="16"/>
              </w:rPr>
              <w:br/>
            </w:r>
            <w:r>
              <w:rPr>
                <w:rFonts w:ascii="Arial" w:eastAsia="Arial" w:hAnsi="Arial" w:cs="Arial"/>
                <w:b/>
                <w:sz w:val="16"/>
                <w:szCs w:val="16"/>
              </w:rPr>
              <w:t xml:space="preserve">del Perfil </w:t>
            </w:r>
            <w:r w:rsidRPr="00F56C31">
              <w:rPr>
                <w:rFonts w:ascii="Arial" w:eastAsia="Arial" w:hAnsi="Arial" w:cs="Arial"/>
                <w:b/>
                <w:sz w:val="16"/>
                <w:szCs w:val="16"/>
              </w:rPr>
              <w:t>de salida</w:t>
            </w:r>
          </w:p>
        </w:tc>
        <w:tc>
          <w:tcPr>
            <w:tcW w:w="3118" w:type="dxa"/>
            <w:shd w:val="clear" w:color="auto" w:fill="EEEEEE"/>
            <w:vAlign w:val="center"/>
          </w:tcPr>
          <w:p w14:paraId="152CAC5D" w14:textId="0B651E38" w:rsidR="00D30AA5" w:rsidRPr="00BA1762"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23" w:type="dxa"/>
            <w:shd w:val="clear" w:color="auto" w:fill="EEEEEE"/>
            <w:vAlign w:val="center"/>
          </w:tcPr>
          <w:p w14:paraId="559AEF4E" w14:textId="0FF245A5" w:rsidR="00D30AA5" w:rsidRPr="00BA1762"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0494B65D" w14:textId="629C8596" w:rsidR="00D30AA5" w:rsidRPr="00BA1762"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163C2BD3" w14:textId="3D3B60B6" w:rsidR="00D30AA5" w:rsidRPr="00BA1762"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BA1762" w:rsidRPr="00F56C31" w14:paraId="6DAFF477" w14:textId="77777777" w:rsidTr="00D30AA5">
        <w:tblPrEx>
          <w:tblCellMar>
            <w:top w:w="0" w:type="dxa"/>
            <w:left w:w="87" w:type="dxa"/>
            <w:bottom w:w="0" w:type="dxa"/>
            <w:right w:w="108" w:type="dxa"/>
          </w:tblCellMar>
          <w:tblLook w:val="04A0" w:firstRow="1" w:lastRow="0" w:firstColumn="1" w:lastColumn="0" w:noHBand="0" w:noVBand="1"/>
        </w:tblPrEx>
        <w:trPr>
          <w:trHeight w:val="2424"/>
        </w:trPr>
        <w:tc>
          <w:tcPr>
            <w:tcW w:w="1502" w:type="dxa"/>
          </w:tcPr>
          <w:p w14:paraId="166E86E3"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 xml:space="preserve">CE 1. </w:t>
            </w:r>
          </w:p>
        </w:tc>
        <w:tc>
          <w:tcPr>
            <w:tcW w:w="2835" w:type="dxa"/>
          </w:tcPr>
          <w:p w14:paraId="293968A4"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1.1</w:t>
            </w:r>
            <w:r>
              <w:rPr>
                <w:rFonts w:ascii="Arial" w:hAnsi="Arial" w:cs="Arial"/>
                <w:sz w:val="16"/>
                <w:szCs w:val="16"/>
              </w:rPr>
              <w:t>.</w:t>
            </w:r>
            <w:r w:rsidRPr="00F56C31">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F56C31">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1A701B92"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CCL1, CCL5, CP2, CP3, CC1, CC2, CCEC1, CCEC3</w:t>
            </w:r>
          </w:p>
        </w:tc>
        <w:tc>
          <w:tcPr>
            <w:tcW w:w="3118" w:type="dxa"/>
          </w:tcPr>
          <w:p w14:paraId="59DE6829" w14:textId="77777777" w:rsidR="00BA1762" w:rsidRPr="00F56C31" w:rsidRDefault="00BA1762" w:rsidP="00486906">
            <w:pPr>
              <w:pBdr>
                <w:top w:val="nil"/>
                <w:left w:val="nil"/>
                <w:bottom w:val="nil"/>
                <w:right w:val="nil"/>
                <w:between w:val="nil"/>
              </w:pBdr>
              <w:spacing w:after="60"/>
              <w:rPr>
                <w:rFonts w:ascii="Arial" w:hAnsi="Arial" w:cs="Arial"/>
                <w:b/>
                <w:sz w:val="16"/>
                <w:szCs w:val="16"/>
              </w:rPr>
            </w:pPr>
            <w:r w:rsidRPr="00F56C31">
              <w:rPr>
                <w:rFonts w:ascii="Arial" w:hAnsi="Arial" w:cs="Arial"/>
                <w:b/>
                <w:sz w:val="16"/>
                <w:szCs w:val="16"/>
              </w:rPr>
              <w:t xml:space="preserve">I. LAS LENGUAS Y SUS HABLANTES </w:t>
            </w:r>
          </w:p>
          <w:p w14:paraId="444EC89B" w14:textId="77777777" w:rsidR="00BA1762" w:rsidRPr="00F56C31" w:rsidRDefault="00BA1762" w:rsidP="00486906">
            <w:pPr>
              <w:ind w:left="113" w:hanging="113"/>
              <w:rPr>
                <w:rFonts w:ascii="Arial" w:eastAsia="Arial" w:hAnsi="Arial" w:cs="Arial"/>
                <w:b/>
                <w:sz w:val="16"/>
                <w:szCs w:val="16"/>
              </w:rPr>
            </w:pPr>
            <w:r w:rsidRPr="00F56C31">
              <w:rPr>
                <w:rFonts w:ascii="Arial" w:hAnsi="Arial" w:cs="Arial"/>
                <w:sz w:val="16"/>
                <w:szCs w:val="16"/>
              </w:rPr>
              <w:t>- Uso de un lenguaje no discriminatorio y respetuoso con las diferencias.</w:t>
            </w:r>
          </w:p>
        </w:tc>
        <w:tc>
          <w:tcPr>
            <w:tcW w:w="1423" w:type="dxa"/>
          </w:tcPr>
          <w:p w14:paraId="1D72C8BD"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t>- Observación sistemática</w:t>
            </w:r>
          </w:p>
        </w:tc>
        <w:tc>
          <w:tcPr>
            <w:tcW w:w="1701" w:type="dxa"/>
          </w:tcPr>
          <w:p w14:paraId="578BB9C0"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themeColor="text1"/>
                <w:sz w:val="16"/>
                <w:szCs w:val="16"/>
              </w:rPr>
              <w:t>- Rúbricas para evaluar las destrezas comunicativas</w:t>
            </w:r>
          </w:p>
        </w:tc>
        <w:tc>
          <w:tcPr>
            <w:tcW w:w="2325" w:type="dxa"/>
          </w:tcPr>
          <w:p w14:paraId="2661D258" w14:textId="77777777" w:rsidR="00BA1762" w:rsidRPr="00F56C31" w:rsidRDefault="00BA1762" w:rsidP="00486906">
            <w:pPr>
              <w:rPr>
                <w:rFonts w:ascii="Arial" w:hAnsi="Arial" w:cs="Arial"/>
                <w:sz w:val="16"/>
                <w:szCs w:val="16"/>
              </w:rPr>
            </w:pPr>
            <w:r w:rsidRPr="00F56C31">
              <w:rPr>
                <w:rFonts w:ascii="Arial" w:hAnsi="Arial" w:cs="Arial"/>
                <w:sz w:val="16"/>
                <w:szCs w:val="16"/>
              </w:rPr>
              <w:t>Participación en el diálogo colectivo</w:t>
            </w:r>
          </w:p>
          <w:p w14:paraId="11CF3A69" w14:textId="77777777" w:rsidR="00BA1762" w:rsidRPr="00F56C31" w:rsidRDefault="00BA1762" w:rsidP="00486906">
            <w:pPr>
              <w:spacing w:before="60"/>
              <w:rPr>
                <w:rFonts w:ascii="Arial" w:eastAsia="Arial" w:hAnsi="Arial" w:cs="Arial"/>
                <w:b/>
                <w:color w:val="000000" w:themeColor="text1"/>
                <w:sz w:val="16"/>
                <w:szCs w:val="16"/>
              </w:rPr>
            </w:pPr>
            <w:r w:rsidRPr="00F56C31">
              <w:rPr>
                <w:rFonts w:ascii="Arial" w:eastAsia="Arial" w:hAnsi="Arial" w:cs="Arial"/>
                <w:b/>
                <w:color w:val="000000" w:themeColor="text1"/>
                <w:sz w:val="16"/>
                <w:szCs w:val="16"/>
              </w:rPr>
              <w:t>Objetivo en acción</w:t>
            </w:r>
          </w:p>
          <w:p w14:paraId="560089B6" w14:textId="77777777" w:rsidR="00BA1762" w:rsidRPr="00F56C31" w:rsidRDefault="00BA1762" w:rsidP="00486906">
            <w:pPr>
              <w:rPr>
                <w:rFonts w:ascii="Arial" w:eastAsia="Arial" w:hAnsi="Arial" w:cs="Arial"/>
                <w:b/>
                <w:sz w:val="16"/>
                <w:szCs w:val="16"/>
              </w:rPr>
            </w:pPr>
            <w:r w:rsidRPr="00F56C31">
              <w:rPr>
                <w:rFonts w:ascii="Arial" w:eastAsia="Arial" w:hAnsi="Arial" w:cs="Arial"/>
                <w:bCs/>
                <w:color w:val="000000" w:themeColor="text1"/>
                <w:sz w:val="16"/>
                <w:szCs w:val="16"/>
              </w:rPr>
              <w:t>Participar en el diálogo colectivo, considerando todos los factores, para descubrir las razones por las que reciclar, reducir y reutilizar es muy importante</w:t>
            </w:r>
          </w:p>
        </w:tc>
      </w:tr>
      <w:tr w:rsidR="00BA1762" w:rsidRPr="00F56C31" w14:paraId="6ACEC9D9"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124261E9" w14:textId="77777777" w:rsidR="00BA1762" w:rsidRPr="00F56C31" w:rsidRDefault="00BA1762" w:rsidP="00486906">
            <w:pPr>
              <w:rPr>
                <w:rFonts w:ascii="Arial" w:eastAsia="Arial" w:hAnsi="Arial" w:cs="Arial"/>
                <w:b/>
                <w:sz w:val="16"/>
                <w:szCs w:val="16"/>
              </w:rPr>
            </w:pPr>
            <w:r w:rsidRPr="00F56C31">
              <w:rPr>
                <w:rFonts w:ascii="Arial" w:hAnsi="Arial" w:cs="Arial"/>
                <w:color w:val="000000" w:themeColor="text1"/>
                <w:sz w:val="16"/>
                <w:szCs w:val="16"/>
              </w:rPr>
              <w:t xml:space="preserve">CE 2. </w:t>
            </w:r>
          </w:p>
        </w:tc>
        <w:tc>
          <w:tcPr>
            <w:tcW w:w="2835" w:type="dxa"/>
          </w:tcPr>
          <w:p w14:paraId="17B2D1AF"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2.1</w:t>
            </w:r>
            <w:r>
              <w:rPr>
                <w:rFonts w:ascii="Arial" w:hAnsi="Arial" w:cs="Arial"/>
                <w:sz w:val="16"/>
                <w:szCs w:val="16"/>
              </w:rPr>
              <w:t>.</w:t>
            </w:r>
            <w:r w:rsidRPr="00F56C31">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F56C31">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F56C31">
              <w:rPr>
                <w:rFonts w:ascii="Arial" w:hAnsi="Arial" w:cs="Arial"/>
                <w:sz w:val="16"/>
                <w:szCs w:val="16"/>
              </w:rPr>
              <w:t>contenido, para responder a diferentes necesidades comunicativas.</w:t>
            </w:r>
          </w:p>
        </w:tc>
        <w:tc>
          <w:tcPr>
            <w:tcW w:w="1559" w:type="dxa"/>
          </w:tcPr>
          <w:p w14:paraId="4222D63B"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CCL2, CP2, STEM1, CD3, CPSAA3, CC3</w:t>
            </w:r>
          </w:p>
        </w:tc>
        <w:tc>
          <w:tcPr>
            <w:tcW w:w="3118" w:type="dxa"/>
          </w:tcPr>
          <w:p w14:paraId="4D815CFD"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rPr>
            </w:pPr>
            <w:r w:rsidRPr="00F56C31">
              <w:rPr>
                <w:rFonts w:ascii="Arial" w:hAnsi="Arial" w:cs="Arial"/>
                <w:b/>
                <w:bCs/>
                <w:color w:val="000000" w:themeColor="text1"/>
                <w:sz w:val="16"/>
                <w:szCs w:val="16"/>
              </w:rPr>
              <w:t xml:space="preserve">II. </w:t>
            </w:r>
            <w:proofErr w:type="spellStart"/>
            <w:r w:rsidRPr="00F56C31">
              <w:rPr>
                <w:rFonts w:ascii="Arial" w:hAnsi="Arial" w:cs="Arial"/>
                <w:b/>
                <w:bCs/>
                <w:color w:val="000000" w:themeColor="text1"/>
                <w:sz w:val="16"/>
                <w:szCs w:val="16"/>
              </w:rPr>
              <w:t>COMUNICACIÓN</w:t>
            </w:r>
            <w:proofErr w:type="spellEnd"/>
          </w:p>
          <w:p w14:paraId="76D941A7"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1. Contexto.</w:t>
            </w:r>
          </w:p>
          <w:p w14:paraId="07B8AB84"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Identificación, de manera acompañada, de los componentes del acto</w:t>
            </w:r>
            <w:r>
              <w:rPr>
                <w:rFonts w:ascii="Arial" w:hAnsi="Arial" w:cs="Arial"/>
                <w:sz w:val="16"/>
                <w:szCs w:val="16"/>
              </w:rPr>
              <w:t xml:space="preserve"> </w:t>
            </w:r>
            <w:r w:rsidRPr="00F56C31">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F56C31">
              <w:rPr>
                <w:rFonts w:ascii="Arial" w:hAnsi="Arial" w:cs="Arial"/>
                <w:sz w:val="16"/>
                <w:szCs w:val="16"/>
              </w:rPr>
              <w:t>contextos.</w:t>
            </w:r>
          </w:p>
          <w:p w14:paraId="5298A691" w14:textId="77777777" w:rsidR="00BA1762" w:rsidRPr="00F56C31" w:rsidRDefault="00BA1762" w:rsidP="00486906">
            <w:pPr>
              <w:spacing w:before="60"/>
              <w:rPr>
                <w:rFonts w:ascii="Arial" w:hAnsi="Arial" w:cs="Arial"/>
                <w:sz w:val="16"/>
                <w:szCs w:val="16"/>
              </w:rPr>
            </w:pPr>
            <w:r w:rsidRPr="00F56C31">
              <w:rPr>
                <w:rFonts w:ascii="Arial" w:hAnsi="Arial" w:cs="Arial"/>
                <w:b/>
                <w:bCs/>
                <w:sz w:val="16"/>
                <w:szCs w:val="16"/>
              </w:rPr>
              <w:t>2. Géneros discursivos</w:t>
            </w:r>
            <w:r w:rsidRPr="00F56C31">
              <w:rPr>
                <w:rFonts w:ascii="Arial" w:hAnsi="Arial" w:cs="Arial"/>
                <w:b/>
                <w:sz w:val="16"/>
                <w:szCs w:val="16"/>
              </w:rPr>
              <w:t>.</w:t>
            </w:r>
          </w:p>
          <w:p w14:paraId="453AEAAF" w14:textId="77777777" w:rsidR="00BA1762" w:rsidRDefault="00BA1762" w:rsidP="00486906">
            <w:pPr>
              <w:autoSpaceDE w:val="0"/>
              <w:autoSpaceDN w:val="0"/>
              <w:adjustRightInd w:val="0"/>
              <w:ind w:left="283" w:hanging="113"/>
              <w:rPr>
                <w:rFonts w:ascii="Arial" w:hAnsi="Arial" w:cs="Arial"/>
                <w:sz w:val="16"/>
                <w:szCs w:val="16"/>
              </w:rPr>
            </w:pPr>
            <w:r>
              <w:rPr>
                <w:rFonts w:ascii="Arial" w:hAnsi="Arial" w:cs="Arial"/>
                <w:sz w:val="16"/>
                <w:szCs w:val="16"/>
              </w:rPr>
              <w:t xml:space="preserve">- </w:t>
            </w:r>
            <w:r w:rsidRPr="00F56C31">
              <w:rPr>
                <w:rFonts w:ascii="Arial" w:hAnsi="Arial" w:cs="Arial"/>
                <w:sz w:val="16"/>
                <w:szCs w:val="16"/>
              </w:rPr>
              <w:t>Empleo de géneros discursivos propios del ámbito personal y educativo</w:t>
            </w:r>
            <w:r>
              <w:rPr>
                <w:rFonts w:ascii="Arial" w:hAnsi="Arial" w:cs="Arial"/>
                <w:sz w:val="16"/>
                <w:szCs w:val="16"/>
              </w:rPr>
              <w:t xml:space="preserve"> </w:t>
            </w:r>
            <w:r w:rsidRPr="00F56C31">
              <w:rPr>
                <w:rFonts w:ascii="Arial" w:hAnsi="Arial" w:cs="Arial"/>
                <w:sz w:val="16"/>
                <w:szCs w:val="16"/>
              </w:rPr>
              <w:t>atendiendo al contenido y la forma y adaptado a su nivel madurativo.</w:t>
            </w:r>
          </w:p>
          <w:p w14:paraId="004A0588" w14:textId="77777777" w:rsidR="00BA1762"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F56C31">
              <w:rPr>
                <w:rFonts w:ascii="Arial" w:hAnsi="Arial" w:cs="Arial"/>
                <w:sz w:val="16"/>
                <w:szCs w:val="16"/>
              </w:rPr>
              <w:t>situaciones comunicativas.</w:t>
            </w:r>
          </w:p>
          <w:p w14:paraId="32C2F099"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F56C31">
              <w:rPr>
                <w:rFonts w:ascii="Arial" w:hAnsi="Arial" w:cs="Arial"/>
                <w:sz w:val="16"/>
                <w:szCs w:val="16"/>
              </w:rPr>
              <w:t>cohesión y la adecuación en diferentes tipos de textos.</w:t>
            </w:r>
          </w:p>
          <w:p w14:paraId="7B94EE47"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1B861A13" w14:textId="77777777" w:rsidR="00BA1762" w:rsidRPr="00F56C31" w:rsidRDefault="00BA1762" w:rsidP="00486906">
            <w:pPr>
              <w:autoSpaceDE w:val="0"/>
              <w:autoSpaceDN w:val="0"/>
              <w:adjustRightInd w:val="0"/>
              <w:ind w:left="283" w:hanging="113"/>
              <w:rPr>
                <w:rFonts w:ascii="Arial" w:eastAsia="Arial" w:hAnsi="Arial" w:cs="Arial"/>
                <w:b/>
                <w:sz w:val="16"/>
                <w:szCs w:val="16"/>
              </w:rPr>
            </w:pPr>
            <w:r w:rsidRPr="00F56C31">
              <w:rPr>
                <w:rFonts w:ascii="Arial" w:hAnsi="Arial" w:cs="Arial"/>
                <w:sz w:val="16"/>
                <w:szCs w:val="16"/>
              </w:rPr>
              <w:t>- Comprensión de textos orales mediante la identificación de las ideas más</w:t>
            </w:r>
            <w:r>
              <w:rPr>
                <w:rFonts w:ascii="Arial" w:hAnsi="Arial" w:cs="Arial"/>
                <w:sz w:val="16"/>
                <w:szCs w:val="16"/>
              </w:rPr>
              <w:t xml:space="preserve"> </w:t>
            </w:r>
            <w:r w:rsidRPr="00F56C31">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F56C31">
              <w:rPr>
                <w:rFonts w:ascii="Arial" w:hAnsi="Arial" w:cs="Arial"/>
                <w:sz w:val="16"/>
                <w:szCs w:val="16"/>
              </w:rPr>
              <w:t>de usos claramente discriminatorios del lenguaje verbal y no verbal.</w:t>
            </w:r>
          </w:p>
        </w:tc>
        <w:tc>
          <w:tcPr>
            <w:tcW w:w="1423" w:type="dxa"/>
          </w:tcPr>
          <w:p w14:paraId="02A2FD2F"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lastRenderedPageBreak/>
              <w:t>- Observación sistemática</w:t>
            </w:r>
          </w:p>
        </w:tc>
        <w:tc>
          <w:tcPr>
            <w:tcW w:w="1701" w:type="dxa"/>
          </w:tcPr>
          <w:p w14:paraId="41D7A2FB"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la comprensión oral. </w:t>
            </w:r>
          </w:p>
          <w:p w14:paraId="089445CA" w14:textId="77777777" w:rsidR="00BA1762" w:rsidRPr="00F56C31" w:rsidRDefault="00BA1762" w:rsidP="00486906">
            <w:pPr>
              <w:widowControl w:val="0"/>
              <w:ind w:left="113" w:hanging="113"/>
              <w:rPr>
                <w:rFonts w:ascii="Arial" w:eastAsia="Arial" w:hAnsi="Arial" w:cs="Arial"/>
                <w:bCs/>
                <w:color w:val="000000" w:themeColor="text1"/>
                <w:sz w:val="16"/>
                <w:szCs w:val="16"/>
              </w:rPr>
            </w:pPr>
            <w:r w:rsidRPr="00F56C31">
              <w:rPr>
                <w:rFonts w:ascii="Arial" w:eastAsia="Arial" w:hAnsi="Arial" w:cs="Arial"/>
                <w:bCs/>
                <w:color w:val="000000" w:themeColor="text1"/>
                <w:sz w:val="16"/>
                <w:szCs w:val="16"/>
              </w:rPr>
              <w:t xml:space="preserve">- Rúbricas para evaluar las destrezas comunicativas. </w:t>
            </w:r>
          </w:p>
          <w:p w14:paraId="3B460F41" w14:textId="77777777" w:rsidR="00BA1762" w:rsidRPr="00F56C31" w:rsidRDefault="00BA1762" w:rsidP="00486906">
            <w:pPr>
              <w:widowControl w:val="0"/>
              <w:ind w:left="113" w:hanging="113"/>
              <w:rPr>
                <w:rFonts w:ascii="Arial" w:eastAsia="Arial" w:hAnsi="Arial" w:cs="Arial"/>
                <w:b/>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la escucha activa en audiciones. </w:t>
            </w:r>
          </w:p>
        </w:tc>
        <w:tc>
          <w:tcPr>
            <w:tcW w:w="2325" w:type="dxa"/>
          </w:tcPr>
          <w:p w14:paraId="09C40549"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Escucho y hablo</w:t>
            </w:r>
          </w:p>
          <w:p w14:paraId="400B7EBC" w14:textId="77777777" w:rsidR="00BA1762" w:rsidRPr="00F56C31" w:rsidRDefault="00BA1762" w:rsidP="00486906">
            <w:pPr>
              <w:rPr>
                <w:rFonts w:ascii="Arial" w:hAnsi="Arial" w:cs="Arial"/>
                <w:sz w:val="16"/>
                <w:szCs w:val="16"/>
              </w:rPr>
            </w:pPr>
            <w:r w:rsidRPr="00F56C31">
              <w:rPr>
                <w:rFonts w:ascii="Arial" w:hAnsi="Arial" w:cs="Arial"/>
                <w:sz w:val="16"/>
                <w:szCs w:val="16"/>
              </w:rPr>
              <w:t>Textos para jugar</w:t>
            </w:r>
          </w:p>
          <w:p w14:paraId="1409DB80" w14:textId="77777777" w:rsidR="00BA1762" w:rsidRPr="00F56C31" w:rsidRDefault="00BA1762" w:rsidP="00486906">
            <w:pPr>
              <w:rPr>
                <w:rFonts w:ascii="Arial" w:hAnsi="Arial" w:cs="Arial"/>
                <w:i/>
                <w:iCs/>
                <w:sz w:val="16"/>
                <w:szCs w:val="16"/>
              </w:rPr>
            </w:pPr>
            <w:r w:rsidRPr="00F56C31">
              <w:rPr>
                <w:rFonts w:ascii="Arial" w:hAnsi="Arial" w:cs="Arial"/>
                <w:i/>
                <w:iCs/>
                <w:sz w:val="16"/>
                <w:szCs w:val="16"/>
              </w:rPr>
              <w:t>Juegos con el lenguaje</w:t>
            </w:r>
          </w:p>
          <w:p w14:paraId="593671E0" w14:textId="77777777" w:rsidR="00BA1762" w:rsidRPr="00F56C31" w:rsidRDefault="00BA1762" w:rsidP="00486906">
            <w:pPr>
              <w:spacing w:before="60"/>
              <w:rPr>
                <w:rFonts w:ascii="Arial" w:eastAsia="Arial" w:hAnsi="Arial" w:cs="Arial"/>
                <w:b/>
                <w:bCs/>
                <w:color w:val="000000" w:themeColor="text1"/>
                <w:sz w:val="16"/>
                <w:szCs w:val="16"/>
              </w:rPr>
            </w:pPr>
            <w:r w:rsidRPr="00F56C31">
              <w:rPr>
                <w:rFonts w:ascii="Arial" w:eastAsia="Arial" w:hAnsi="Arial" w:cs="Arial"/>
                <w:b/>
                <w:bCs/>
                <w:color w:val="000000" w:themeColor="text1"/>
                <w:sz w:val="16"/>
                <w:szCs w:val="16"/>
              </w:rPr>
              <w:t>Objetivo en acción</w:t>
            </w:r>
          </w:p>
          <w:p w14:paraId="18BB76F1" w14:textId="77777777" w:rsidR="00BA1762" w:rsidRPr="00F56C31" w:rsidRDefault="00BA1762" w:rsidP="00486906">
            <w:pPr>
              <w:rPr>
                <w:rFonts w:ascii="Arial" w:eastAsia="Arial" w:hAnsi="Arial" w:cs="Arial"/>
                <w:b/>
                <w:sz w:val="16"/>
                <w:szCs w:val="16"/>
              </w:rPr>
            </w:pPr>
            <w:r w:rsidRPr="00F56C31">
              <w:rPr>
                <w:rFonts w:ascii="Arial" w:eastAsia="Arial" w:hAnsi="Arial" w:cs="Arial"/>
                <w:bCs/>
                <w:color w:val="000000" w:themeColor="text1"/>
                <w:sz w:val="16"/>
                <w:szCs w:val="16"/>
              </w:rPr>
              <w:t>Comprender las propuestas de los compañeros y compañeras</w:t>
            </w:r>
          </w:p>
        </w:tc>
      </w:tr>
      <w:tr w:rsidR="00BA1762" w:rsidRPr="00F56C31" w14:paraId="543DA079"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1A2282EB" w14:textId="77777777" w:rsidR="00BA1762" w:rsidRPr="00F56C31" w:rsidRDefault="00BA1762" w:rsidP="00486906">
            <w:pPr>
              <w:rPr>
                <w:rFonts w:ascii="Arial" w:eastAsia="Arial" w:hAnsi="Arial" w:cs="Arial"/>
                <w:b/>
                <w:sz w:val="16"/>
                <w:szCs w:val="16"/>
              </w:rPr>
            </w:pPr>
            <w:r w:rsidRPr="00F56C31">
              <w:rPr>
                <w:rFonts w:ascii="Arial" w:eastAsia="Arial" w:hAnsi="Arial" w:cs="Arial"/>
                <w:color w:val="000000" w:themeColor="text1"/>
                <w:sz w:val="16"/>
                <w:szCs w:val="16"/>
              </w:rPr>
              <w:t xml:space="preserve">CE 3. </w:t>
            </w:r>
          </w:p>
        </w:tc>
        <w:tc>
          <w:tcPr>
            <w:tcW w:w="2835" w:type="dxa"/>
          </w:tcPr>
          <w:p w14:paraId="3905393A"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3.1</w:t>
            </w:r>
            <w:r>
              <w:rPr>
                <w:rFonts w:ascii="Arial" w:hAnsi="Arial" w:cs="Arial"/>
                <w:sz w:val="16"/>
                <w:szCs w:val="16"/>
              </w:rPr>
              <w:t>.</w:t>
            </w:r>
            <w:r w:rsidRPr="00F56C31">
              <w:rPr>
                <w:rFonts w:ascii="Arial" w:hAnsi="Arial" w:cs="Arial"/>
                <w:sz w:val="16"/>
                <w:szCs w:val="16"/>
              </w:rPr>
              <w:t xml:space="preserve"> Producir textos orales y multimodales, utilizando recursos verbales y no verbales, y respetando los</w:t>
            </w:r>
            <w:r>
              <w:rPr>
                <w:rFonts w:ascii="Arial" w:hAnsi="Arial" w:cs="Arial"/>
                <w:sz w:val="16"/>
                <w:szCs w:val="16"/>
              </w:rPr>
              <w:t xml:space="preserve"> </w:t>
            </w:r>
            <w:r w:rsidRPr="00F56C31">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F56C31">
              <w:rPr>
                <w:rFonts w:ascii="Arial" w:hAnsi="Arial" w:cs="Arial"/>
                <w:sz w:val="16"/>
                <w:szCs w:val="16"/>
              </w:rPr>
              <w:t>ajustándose a la intencionalidad comunicativa.</w:t>
            </w:r>
          </w:p>
        </w:tc>
        <w:tc>
          <w:tcPr>
            <w:tcW w:w="1559" w:type="dxa"/>
          </w:tcPr>
          <w:p w14:paraId="18714754"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CCL1, CCL3, CCL5, CP2, STEM1, CC2,</w:t>
            </w:r>
            <w:r>
              <w:rPr>
                <w:rFonts w:ascii="Arial" w:hAnsi="Arial" w:cs="Arial"/>
                <w:sz w:val="16"/>
                <w:szCs w:val="16"/>
                <w:lang w:val="en-US"/>
              </w:rPr>
              <w:t xml:space="preserve"> </w:t>
            </w:r>
            <w:r w:rsidRPr="00F56C31">
              <w:rPr>
                <w:rFonts w:ascii="Arial" w:hAnsi="Arial" w:cs="Arial"/>
                <w:sz w:val="16"/>
                <w:szCs w:val="16"/>
                <w:lang w:val="en-US"/>
              </w:rPr>
              <w:t>CE1</w:t>
            </w:r>
          </w:p>
        </w:tc>
        <w:tc>
          <w:tcPr>
            <w:tcW w:w="3118" w:type="dxa"/>
            <w:vMerge w:val="restart"/>
          </w:tcPr>
          <w:p w14:paraId="4CCA3283"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rPr>
            </w:pPr>
            <w:r w:rsidRPr="00F56C31">
              <w:rPr>
                <w:rFonts w:ascii="Arial" w:hAnsi="Arial" w:cs="Arial"/>
                <w:b/>
                <w:bCs/>
                <w:color w:val="000000" w:themeColor="text1"/>
                <w:sz w:val="16"/>
                <w:szCs w:val="16"/>
              </w:rPr>
              <w:t xml:space="preserve">II. </w:t>
            </w:r>
            <w:proofErr w:type="spellStart"/>
            <w:r w:rsidRPr="00F56C31">
              <w:rPr>
                <w:rFonts w:ascii="Arial" w:hAnsi="Arial" w:cs="Arial"/>
                <w:b/>
                <w:bCs/>
                <w:color w:val="000000" w:themeColor="text1"/>
                <w:sz w:val="16"/>
                <w:szCs w:val="16"/>
              </w:rPr>
              <w:t>COMUNICACIÓN</w:t>
            </w:r>
            <w:proofErr w:type="spellEnd"/>
          </w:p>
          <w:p w14:paraId="0400B2FF"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1. Contexto.</w:t>
            </w:r>
          </w:p>
          <w:p w14:paraId="29DF873A"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Incidencia de los componentes (situación, participantes, intención) en el acto comunicativo. </w:t>
            </w:r>
          </w:p>
          <w:p w14:paraId="7F538473" w14:textId="77777777" w:rsidR="00BA1762" w:rsidRPr="00F56C31" w:rsidRDefault="00BA1762" w:rsidP="00486906">
            <w:pPr>
              <w:spacing w:before="60"/>
              <w:rPr>
                <w:rFonts w:ascii="Arial" w:hAnsi="Arial" w:cs="Arial"/>
                <w:sz w:val="16"/>
                <w:szCs w:val="16"/>
              </w:rPr>
            </w:pPr>
            <w:r w:rsidRPr="00F56C31">
              <w:rPr>
                <w:rFonts w:ascii="Arial" w:hAnsi="Arial" w:cs="Arial"/>
                <w:b/>
                <w:bCs/>
                <w:sz w:val="16"/>
                <w:szCs w:val="16"/>
              </w:rPr>
              <w:t>2. Géneros discursivos</w:t>
            </w:r>
            <w:r w:rsidRPr="00F56C31">
              <w:rPr>
                <w:rFonts w:ascii="Arial" w:hAnsi="Arial" w:cs="Arial"/>
                <w:b/>
                <w:sz w:val="16"/>
                <w:szCs w:val="16"/>
              </w:rPr>
              <w:t>.</w:t>
            </w:r>
          </w:p>
          <w:p w14:paraId="420D1B73"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Tipologías textuales: el diálogo, los saludos y la presentación. </w:t>
            </w:r>
          </w:p>
          <w:p w14:paraId="0BE2E55F"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Propiedades textuales: estrategias elementales para la coherencia y la cohesión. </w:t>
            </w:r>
          </w:p>
          <w:p w14:paraId="1A8611C8"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Géneros discursivos propios del ámbito personal y educativo. Contenido y forma. </w:t>
            </w:r>
          </w:p>
          <w:p w14:paraId="2464D5D6"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4B6C44B7"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Producción oral: </w:t>
            </w:r>
          </w:p>
          <w:p w14:paraId="1394EF62"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Pronunciación y entonación. </w:t>
            </w:r>
          </w:p>
          <w:p w14:paraId="53B04057"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Actitud postural. </w:t>
            </w:r>
          </w:p>
          <w:p w14:paraId="2BA13D39"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Construcción y comunicación de conocimiento mediante la planificación y producción de textos orales y multimodales sencillos. </w:t>
            </w:r>
          </w:p>
          <w:p w14:paraId="63B67199"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Interacción oral: </w:t>
            </w:r>
          </w:p>
          <w:p w14:paraId="6930D5C4"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Interacción oral adecuada en contextos informales, escucha activa, asertividad, resolución dialogada de conflictos y cortesía lingüística. </w:t>
            </w:r>
          </w:p>
          <w:p w14:paraId="1185C295" w14:textId="77777777" w:rsidR="00BA1762" w:rsidRPr="00F56C31" w:rsidRDefault="00BA1762" w:rsidP="00486906">
            <w:pPr>
              <w:ind w:left="266"/>
              <w:rPr>
                <w:rFonts w:ascii="Arial" w:eastAsia="Arial" w:hAnsi="Arial" w:cs="Arial"/>
                <w:b/>
                <w:sz w:val="16"/>
                <w:szCs w:val="16"/>
              </w:rPr>
            </w:pPr>
            <w:r w:rsidRPr="00F56C31">
              <w:rPr>
                <w:rFonts w:ascii="Arial" w:hAnsi="Arial" w:cs="Arial"/>
                <w:sz w:val="16"/>
                <w:szCs w:val="16"/>
              </w:rPr>
              <w:t xml:space="preserve">La expresión y escucha empática de necesidades, vivencias y emociones propias y ajenas. </w:t>
            </w:r>
          </w:p>
        </w:tc>
        <w:tc>
          <w:tcPr>
            <w:tcW w:w="1423" w:type="dxa"/>
            <w:vMerge w:val="restart"/>
          </w:tcPr>
          <w:p w14:paraId="538683B4" w14:textId="77777777" w:rsidR="00BA1762" w:rsidRPr="00F56C31" w:rsidRDefault="00BA1762" w:rsidP="00486906">
            <w:pPr>
              <w:ind w:left="113" w:hanging="113"/>
              <w:rPr>
                <w:rFonts w:ascii="Arial" w:eastAsia="Arial" w:hAnsi="Arial" w:cs="Arial"/>
                <w:bCs/>
                <w:color w:val="000000"/>
                <w:sz w:val="16"/>
                <w:szCs w:val="16"/>
              </w:rPr>
            </w:pPr>
            <w:r w:rsidRPr="00F56C31">
              <w:rPr>
                <w:rFonts w:ascii="Arial" w:eastAsia="Arial" w:hAnsi="Arial" w:cs="Arial"/>
                <w:bCs/>
                <w:color w:val="000000"/>
                <w:sz w:val="16"/>
                <w:szCs w:val="16"/>
              </w:rPr>
              <w:t>- Observación sistemática</w:t>
            </w:r>
          </w:p>
          <w:p w14:paraId="6A77655B"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t>- Análisis de producciones</w:t>
            </w:r>
          </w:p>
        </w:tc>
        <w:tc>
          <w:tcPr>
            <w:tcW w:w="1701" w:type="dxa"/>
            <w:vMerge w:val="restart"/>
          </w:tcPr>
          <w:p w14:paraId="01785384" w14:textId="77777777" w:rsidR="00BA1762" w:rsidRPr="00F56C31" w:rsidRDefault="00BA1762" w:rsidP="00486906">
            <w:pPr>
              <w:widowControl w:val="0"/>
              <w:ind w:left="113" w:hanging="113"/>
              <w:rPr>
                <w:rFonts w:ascii="Arial" w:eastAsia="Arial" w:hAnsi="Arial" w:cs="Arial"/>
                <w:bCs/>
                <w:color w:val="000000" w:themeColor="text1"/>
                <w:sz w:val="16"/>
                <w:szCs w:val="16"/>
              </w:rPr>
            </w:pPr>
            <w:r w:rsidRPr="00F56C31">
              <w:rPr>
                <w:rFonts w:ascii="Arial" w:eastAsia="Arial" w:hAnsi="Arial" w:cs="Arial"/>
                <w:bCs/>
                <w:color w:val="000000" w:themeColor="text1"/>
                <w:sz w:val="16"/>
                <w:szCs w:val="16"/>
              </w:rPr>
              <w:t xml:space="preserve">- Rúbricas para evaluar las destrezas comunicativas. </w:t>
            </w:r>
          </w:p>
          <w:p w14:paraId="0028A14F"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pruebas orales y escritas. </w:t>
            </w:r>
          </w:p>
          <w:p w14:paraId="31C10993"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las intervenciones en clase: exposición oral. </w:t>
            </w:r>
          </w:p>
          <w:p w14:paraId="55992261"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las intervenciones en clase: exposición con herramientas digitales. </w:t>
            </w:r>
          </w:p>
          <w:p w14:paraId="6EC8CCBC"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un debate. </w:t>
            </w:r>
          </w:p>
          <w:p w14:paraId="28633EE9" w14:textId="77777777" w:rsidR="00BA1762" w:rsidRPr="00F56C31" w:rsidRDefault="00BA1762" w:rsidP="00486906">
            <w:pPr>
              <w:widowControl w:val="0"/>
              <w:ind w:left="113" w:hanging="113"/>
              <w:rPr>
                <w:rFonts w:ascii="Arial" w:eastAsia="Arial" w:hAnsi="Arial" w:cs="Arial"/>
                <w:b/>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Rúbrica para evaluar el trabajo con imágenes.</w:t>
            </w:r>
          </w:p>
        </w:tc>
        <w:tc>
          <w:tcPr>
            <w:tcW w:w="2325" w:type="dxa"/>
            <w:vMerge w:val="restart"/>
          </w:tcPr>
          <w:p w14:paraId="027138CE"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Situación de aprendizaje</w:t>
            </w:r>
          </w:p>
          <w:p w14:paraId="4C9CE73D" w14:textId="77777777" w:rsidR="00BA1762" w:rsidRPr="00F56C31" w:rsidRDefault="00BA1762" w:rsidP="00486906">
            <w:pPr>
              <w:rPr>
                <w:rFonts w:ascii="Arial" w:hAnsi="Arial" w:cs="Arial"/>
                <w:sz w:val="16"/>
                <w:szCs w:val="16"/>
              </w:rPr>
            </w:pPr>
            <w:r w:rsidRPr="00F56C31">
              <w:rPr>
                <w:rFonts w:ascii="Arial" w:hAnsi="Arial" w:cs="Arial"/>
                <w:sz w:val="16"/>
                <w:szCs w:val="16"/>
              </w:rPr>
              <w:t>Participación en el diálogo colectivo</w:t>
            </w:r>
          </w:p>
          <w:p w14:paraId="3A5FF60A" w14:textId="77777777" w:rsidR="00BA1762" w:rsidRPr="00F56C31" w:rsidRDefault="00BA1762" w:rsidP="00486906">
            <w:pPr>
              <w:spacing w:before="60"/>
              <w:rPr>
                <w:rFonts w:ascii="Arial" w:hAnsi="Arial" w:cs="Arial"/>
                <w:b/>
                <w:bCs/>
                <w:sz w:val="16"/>
                <w:szCs w:val="16"/>
              </w:rPr>
            </w:pPr>
            <w:r w:rsidRPr="00F56C31">
              <w:rPr>
                <w:rFonts w:ascii="Arial" w:hAnsi="Arial" w:cs="Arial"/>
                <w:b/>
                <w:bCs/>
                <w:sz w:val="16"/>
                <w:szCs w:val="16"/>
              </w:rPr>
              <w:t>Escucho y hablo</w:t>
            </w:r>
          </w:p>
          <w:p w14:paraId="0E6EB72D" w14:textId="77777777" w:rsidR="00BA1762" w:rsidRPr="00F56C31" w:rsidRDefault="00BA1762" w:rsidP="00486906">
            <w:pPr>
              <w:rPr>
                <w:rFonts w:ascii="Arial" w:hAnsi="Arial" w:cs="Arial"/>
                <w:sz w:val="16"/>
                <w:szCs w:val="16"/>
              </w:rPr>
            </w:pPr>
            <w:r w:rsidRPr="00F56C31">
              <w:rPr>
                <w:rFonts w:ascii="Arial" w:hAnsi="Arial" w:cs="Arial"/>
                <w:sz w:val="16"/>
                <w:szCs w:val="16"/>
              </w:rPr>
              <w:t>Exposición oral: chistes y trabalenguas</w:t>
            </w:r>
          </w:p>
          <w:p w14:paraId="4875EF25"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Juego de letras</w:t>
            </w:r>
          </w:p>
          <w:p w14:paraId="6F644850" w14:textId="77777777" w:rsidR="00BA1762" w:rsidRPr="00F56C31" w:rsidRDefault="00BA1762" w:rsidP="00486906">
            <w:pPr>
              <w:rPr>
                <w:rFonts w:ascii="Arial" w:hAnsi="Arial" w:cs="Arial"/>
                <w:b/>
                <w:sz w:val="16"/>
                <w:szCs w:val="16"/>
              </w:rPr>
            </w:pPr>
            <w:r w:rsidRPr="00F56C31">
              <w:rPr>
                <w:rFonts w:ascii="Arial" w:hAnsi="Arial" w:cs="Arial"/>
                <w:sz w:val="16"/>
                <w:szCs w:val="16"/>
              </w:rPr>
              <w:t>Acertijos</w:t>
            </w:r>
          </w:p>
          <w:p w14:paraId="75371826" w14:textId="77777777" w:rsidR="00BA1762" w:rsidRPr="00F56C31" w:rsidRDefault="00BA1762" w:rsidP="00486906">
            <w:pPr>
              <w:spacing w:before="60"/>
              <w:rPr>
                <w:rFonts w:ascii="Arial" w:eastAsia="Arial" w:hAnsi="Arial" w:cs="Arial"/>
                <w:b/>
                <w:color w:val="000000" w:themeColor="text1"/>
                <w:sz w:val="16"/>
                <w:szCs w:val="16"/>
              </w:rPr>
            </w:pPr>
            <w:r w:rsidRPr="00F56C31">
              <w:rPr>
                <w:rFonts w:ascii="Arial" w:eastAsia="Arial" w:hAnsi="Arial" w:cs="Arial"/>
                <w:b/>
                <w:color w:val="000000" w:themeColor="text1"/>
                <w:sz w:val="16"/>
                <w:szCs w:val="16"/>
              </w:rPr>
              <w:t>Objetivo en acción</w:t>
            </w:r>
          </w:p>
          <w:p w14:paraId="5DA66A01" w14:textId="77777777" w:rsidR="00BA1762" w:rsidRPr="00F56C31" w:rsidRDefault="00BA1762" w:rsidP="00486906">
            <w:pPr>
              <w:rPr>
                <w:rFonts w:ascii="Arial" w:eastAsia="Arial" w:hAnsi="Arial" w:cs="Arial"/>
                <w:b/>
                <w:sz w:val="16"/>
                <w:szCs w:val="16"/>
              </w:rPr>
            </w:pPr>
            <w:r w:rsidRPr="00F56C31">
              <w:rPr>
                <w:rFonts w:ascii="Arial" w:eastAsia="Arial" w:hAnsi="Arial" w:cs="Arial"/>
                <w:bCs/>
                <w:color w:val="000000" w:themeColor="text1"/>
                <w:sz w:val="16"/>
                <w:szCs w:val="16"/>
              </w:rPr>
              <w:t>Participar en el diálogo colectivo, considerando todos los factores, para descubrir las razones por las que reciclar, reducir y reutilizar es muy importante</w:t>
            </w:r>
          </w:p>
        </w:tc>
      </w:tr>
      <w:tr w:rsidR="00BA1762" w:rsidRPr="00F56C31" w14:paraId="54963D65"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5B422250" w14:textId="77777777" w:rsidR="00BA1762" w:rsidRPr="00F56C31" w:rsidRDefault="00BA1762" w:rsidP="00486906">
            <w:pPr>
              <w:rPr>
                <w:rFonts w:ascii="Arial" w:eastAsia="Arial" w:hAnsi="Arial" w:cs="Arial"/>
                <w:b/>
                <w:sz w:val="16"/>
                <w:szCs w:val="16"/>
              </w:rPr>
            </w:pPr>
          </w:p>
        </w:tc>
        <w:tc>
          <w:tcPr>
            <w:tcW w:w="2835" w:type="dxa"/>
          </w:tcPr>
          <w:p w14:paraId="132B4788"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3.2</w:t>
            </w:r>
            <w:r>
              <w:rPr>
                <w:rFonts w:ascii="Arial" w:hAnsi="Arial" w:cs="Arial"/>
                <w:sz w:val="16"/>
                <w:szCs w:val="16"/>
              </w:rPr>
              <w:t>.</w:t>
            </w:r>
            <w:r w:rsidRPr="00F56C31">
              <w:rPr>
                <w:rFonts w:ascii="Arial" w:hAnsi="Arial" w:cs="Arial"/>
                <w:sz w:val="16"/>
                <w:szCs w:val="16"/>
              </w:rPr>
              <w:t xml:space="preserve"> Participar en interacciones orales espontáneas o planificadas, iniciándose en estrategias de cortesía</w:t>
            </w:r>
            <w:r>
              <w:rPr>
                <w:rFonts w:ascii="Arial" w:hAnsi="Arial" w:cs="Arial"/>
                <w:sz w:val="16"/>
                <w:szCs w:val="16"/>
              </w:rPr>
              <w:t xml:space="preserve"> </w:t>
            </w:r>
            <w:r w:rsidRPr="00F56C31">
              <w:rPr>
                <w:rFonts w:ascii="Arial" w:hAnsi="Arial" w:cs="Arial"/>
                <w:sz w:val="16"/>
                <w:szCs w:val="16"/>
              </w:rPr>
              <w:t>lingüística y escucha activa para satisfacer diferentes necesidades comunicativas.</w:t>
            </w:r>
          </w:p>
        </w:tc>
        <w:tc>
          <w:tcPr>
            <w:tcW w:w="1559" w:type="dxa"/>
          </w:tcPr>
          <w:p w14:paraId="7E63F888"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CCL1, CCL3, CCL5, CP2, STEM1, CD2,</w:t>
            </w:r>
            <w:r>
              <w:rPr>
                <w:rFonts w:ascii="Arial" w:hAnsi="Arial" w:cs="Arial"/>
                <w:sz w:val="16"/>
                <w:szCs w:val="16"/>
                <w:lang w:val="en-US"/>
              </w:rPr>
              <w:t xml:space="preserve"> </w:t>
            </w:r>
            <w:r w:rsidRPr="00F56C31">
              <w:rPr>
                <w:rFonts w:ascii="Arial" w:hAnsi="Arial" w:cs="Arial"/>
                <w:sz w:val="16"/>
                <w:szCs w:val="16"/>
                <w:lang w:val="en-US"/>
              </w:rPr>
              <w:t>CD3, CPSAA1, CC2</w:t>
            </w:r>
          </w:p>
        </w:tc>
        <w:tc>
          <w:tcPr>
            <w:tcW w:w="3118" w:type="dxa"/>
            <w:vMerge/>
          </w:tcPr>
          <w:p w14:paraId="5C426839" w14:textId="77777777" w:rsidR="00BA1762" w:rsidRPr="00F56C31" w:rsidRDefault="00BA1762" w:rsidP="00486906">
            <w:pPr>
              <w:rPr>
                <w:rFonts w:ascii="Arial" w:eastAsia="Arial" w:hAnsi="Arial" w:cs="Arial"/>
                <w:b/>
                <w:sz w:val="16"/>
                <w:szCs w:val="16"/>
                <w:lang w:val="en-US"/>
              </w:rPr>
            </w:pPr>
          </w:p>
        </w:tc>
        <w:tc>
          <w:tcPr>
            <w:tcW w:w="1423" w:type="dxa"/>
            <w:vMerge/>
          </w:tcPr>
          <w:p w14:paraId="7AA5456B" w14:textId="77777777" w:rsidR="00BA1762" w:rsidRPr="00F56C31" w:rsidRDefault="00BA1762" w:rsidP="00486906">
            <w:pPr>
              <w:ind w:left="113" w:hanging="113"/>
              <w:rPr>
                <w:rFonts w:ascii="Arial" w:eastAsia="Arial" w:hAnsi="Arial" w:cs="Arial"/>
                <w:b/>
                <w:sz w:val="16"/>
                <w:szCs w:val="16"/>
                <w:lang w:val="en-US"/>
              </w:rPr>
            </w:pPr>
          </w:p>
        </w:tc>
        <w:tc>
          <w:tcPr>
            <w:tcW w:w="1701" w:type="dxa"/>
            <w:vMerge/>
          </w:tcPr>
          <w:p w14:paraId="31651D99" w14:textId="77777777" w:rsidR="00BA1762" w:rsidRPr="00F56C31" w:rsidRDefault="00BA1762" w:rsidP="00486906">
            <w:pPr>
              <w:ind w:left="113" w:hanging="113"/>
              <w:rPr>
                <w:rFonts w:ascii="Arial" w:eastAsia="Arial" w:hAnsi="Arial" w:cs="Arial"/>
                <w:b/>
                <w:sz w:val="16"/>
                <w:szCs w:val="16"/>
                <w:lang w:val="en-US"/>
              </w:rPr>
            </w:pPr>
          </w:p>
        </w:tc>
        <w:tc>
          <w:tcPr>
            <w:tcW w:w="2325" w:type="dxa"/>
            <w:vMerge/>
          </w:tcPr>
          <w:p w14:paraId="0F2D36A6" w14:textId="77777777" w:rsidR="00BA1762" w:rsidRPr="00F56C31" w:rsidRDefault="00BA1762" w:rsidP="00486906">
            <w:pPr>
              <w:rPr>
                <w:rFonts w:ascii="Arial" w:eastAsia="Arial" w:hAnsi="Arial" w:cs="Arial"/>
                <w:b/>
                <w:sz w:val="16"/>
                <w:szCs w:val="16"/>
                <w:lang w:val="en-US"/>
              </w:rPr>
            </w:pPr>
          </w:p>
        </w:tc>
      </w:tr>
      <w:tr w:rsidR="00BA1762" w:rsidRPr="00F56C31" w14:paraId="72519764" w14:textId="77777777" w:rsidTr="00D30AA5">
        <w:tblPrEx>
          <w:tblCellMar>
            <w:top w:w="0" w:type="dxa"/>
            <w:left w:w="87" w:type="dxa"/>
            <w:bottom w:w="0" w:type="dxa"/>
            <w:right w:w="108" w:type="dxa"/>
          </w:tblCellMar>
          <w:tblLook w:val="04A0" w:firstRow="1" w:lastRow="0" w:firstColumn="1" w:lastColumn="0" w:noHBand="0" w:noVBand="1"/>
        </w:tblPrEx>
        <w:trPr>
          <w:trHeight w:val="1757"/>
        </w:trPr>
        <w:tc>
          <w:tcPr>
            <w:tcW w:w="1502" w:type="dxa"/>
            <w:vMerge w:val="restart"/>
          </w:tcPr>
          <w:p w14:paraId="22BE2349" w14:textId="77777777" w:rsidR="00BA1762" w:rsidRPr="00F56C31" w:rsidRDefault="00BA1762" w:rsidP="00486906">
            <w:pPr>
              <w:rPr>
                <w:rFonts w:ascii="Arial" w:eastAsia="Arial" w:hAnsi="Arial" w:cs="Arial"/>
                <w:b/>
                <w:sz w:val="16"/>
                <w:szCs w:val="16"/>
              </w:rPr>
            </w:pPr>
            <w:r w:rsidRPr="00F56C31">
              <w:rPr>
                <w:rFonts w:ascii="Arial" w:hAnsi="Arial" w:cs="Arial"/>
                <w:color w:val="000000" w:themeColor="text1"/>
                <w:sz w:val="16"/>
                <w:szCs w:val="16"/>
              </w:rPr>
              <w:t>CE 4.</w:t>
            </w:r>
          </w:p>
        </w:tc>
        <w:tc>
          <w:tcPr>
            <w:tcW w:w="2835" w:type="dxa"/>
          </w:tcPr>
          <w:p w14:paraId="735C67F4"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4.1</w:t>
            </w:r>
            <w:r>
              <w:rPr>
                <w:rFonts w:ascii="Arial" w:hAnsi="Arial" w:cs="Arial"/>
                <w:sz w:val="16"/>
                <w:szCs w:val="16"/>
              </w:rPr>
              <w:t>.</w:t>
            </w:r>
            <w:r w:rsidRPr="00F56C31">
              <w:rPr>
                <w:rFonts w:ascii="Arial" w:hAnsi="Arial" w:cs="Arial"/>
                <w:sz w:val="16"/>
                <w:szCs w:val="16"/>
              </w:rPr>
              <w:t xml:space="preserve"> Leer textos escritos y multimodales de manera silenciosa o en voz alta, identificando el sentido</w:t>
            </w:r>
            <w:r>
              <w:rPr>
                <w:rFonts w:ascii="Arial" w:hAnsi="Arial" w:cs="Arial"/>
                <w:sz w:val="16"/>
                <w:szCs w:val="16"/>
              </w:rPr>
              <w:t xml:space="preserve"> </w:t>
            </w:r>
            <w:r w:rsidRPr="00F56C31">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F56C31">
              <w:rPr>
                <w:rFonts w:ascii="Arial" w:hAnsi="Arial" w:cs="Arial"/>
                <w:sz w:val="16"/>
                <w:szCs w:val="16"/>
              </w:rPr>
              <w:t>lectura para alcanzar la interpretación literal en la comprensión lectora.</w:t>
            </w:r>
          </w:p>
        </w:tc>
        <w:tc>
          <w:tcPr>
            <w:tcW w:w="1559" w:type="dxa"/>
          </w:tcPr>
          <w:p w14:paraId="3B0D03F0"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CCL2, CCL3, CP2, STEM1, CD1,</w:t>
            </w:r>
            <w:r>
              <w:rPr>
                <w:rFonts w:ascii="Arial" w:hAnsi="Arial" w:cs="Arial"/>
                <w:sz w:val="16"/>
                <w:szCs w:val="16"/>
                <w:lang w:val="en-US"/>
              </w:rPr>
              <w:t xml:space="preserve"> </w:t>
            </w:r>
            <w:r w:rsidRPr="00F56C31">
              <w:rPr>
                <w:rFonts w:ascii="Arial" w:hAnsi="Arial" w:cs="Arial"/>
                <w:sz w:val="16"/>
                <w:szCs w:val="16"/>
                <w:lang w:val="en-US"/>
              </w:rPr>
              <w:t>CPSAA5</w:t>
            </w:r>
          </w:p>
        </w:tc>
        <w:tc>
          <w:tcPr>
            <w:tcW w:w="3118" w:type="dxa"/>
            <w:vMerge w:val="restart"/>
          </w:tcPr>
          <w:p w14:paraId="7D5CD13F"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rPr>
            </w:pPr>
            <w:r w:rsidRPr="00F56C31">
              <w:rPr>
                <w:rFonts w:ascii="Arial" w:hAnsi="Arial" w:cs="Arial"/>
                <w:b/>
                <w:bCs/>
                <w:color w:val="000000" w:themeColor="text1"/>
                <w:sz w:val="16"/>
                <w:szCs w:val="16"/>
              </w:rPr>
              <w:t xml:space="preserve">II. </w:t>
            </w:r>
            <w:proofErr w:type="spellStart"/>
            <w:r w:rsidRPr="00F56C31">
              <w:rPr>
                <w:rFonts w:ascii="Arial" w:hAnsi="Arial" w:cs="Arial"/>
                <w:b/>
                <w:bCs/>
                <w:color w:val="000000" w:themeColor="text1"/>
                <w:sz w:val="16"/>
                <w:szCs w:val="16"/>
              </w:rPr>
              <w:t>COMUNICACIÓN</w:t>
            </w:r>
            <w:proofErr w:type="spellEnd"/>
          </w:p>
          <w:p w14:paraId="6CD44D87" w14:textId="77777777" w:rsidR="00BA1762" w:rsidRPr="00F56C31" w:rsidRDefault="00BA1762" w:rsidP="00486906">
            <w:pPr>
              <w:rPr>
                <w:rFonts w:ascii="Arial" w:hAnsi="Arial" w:cs="Arial"/>
                <w:sz w:val="16"/>
                <w:szCs w:val="16"/>
              </w:rPr>
            </w:pPr>
            <w:r w:rsidRPr="00F56C31">
              <w:rPr>
                <w:rFonts w:ascii="Arial" w:hAnsi="Arial" w:cs="Arial"/>
                <w:b/>
                <w:bCs/>
                <w:sz w:val="16"/>
                <w:szCs w:val="16"/>
              </w:rPr>
              <w:t>2. Géneros discursivos</w:t>
            </w:r>
            <w:r w:rsidRPr="00F56C31">
              <w:rPr>
                <w:rFonts w:ascii="Arial" w:hAnsi="Arial" w:cs="Arial"/>
                <w:b/>
                <w:sz w:val="16"/>
                <w:szCs w:val="16"/>
              </w:rPr>
              <w:t>.</w:t>
            </w:r>
          </w:p>
          <w:p w14:paraId="27AF26C3" w14:textId="77777777" w:rsidR="00BA1762" w:rsidRPr="00F56C31" w:rsidRDefault="00BA1762" w:rsidP="00486906">
            <w:pPr>
              <w:autoSpaceDE w:val="0"/>
              <w:autoSpaceDN w:val="0"/>
              <w:adjustRightInd w:val="0"/>
              <w:ind w:left="283" w:hanging="113"/>
              <w:rPr>
                <w:rFonts w:ascii="Arial" w:hAnsi="Arial" w:cs="Arial"/>
                <w:color w:val="FF0000"/>
                <w:sz w:val="16"/>
                <w:szCs w:val="16"/>
              </w:rPr>
            </w:pPr>
            <w:r w:rsidRPr="00F56C31">
              <w:rPr>
                <w:rFonts w:ascii="Arial" w:hAnsi="Arial" w:cs="Arial"/>
                <w:sz w:val="16"/>
                <w:szCs w:val="16"/>
              </w:rPr>
              <w:t>- Tipologías textuales: la nota.</w:t>
            </w:r>
          </w:p>
          <w:p w14:paraId="056EBDEB"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047880E5"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Comprensión lectora: </w:t>
            </w:r>
          </w:p>
          <w:p w14:paraId="1DF57E3A"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Estrategias elementales de comprensión lectora antes, durante y después de la lectura. </w:t>
            </w:r>
          </w:p>
          <w:p w14:paraId="6DF830EA"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lastRenderedPageBreak/>
              <w:t xml:space="preserve">Identificación de las ideas más relevantes e interpretación del sentido global. </w:t>
            </w:r>
          </w:p>
          <w:p w14:paraId="65796389" w14:textId="77777777" w:rsidR="00BA1762" w:rsidRPr="00F56C31" w:rsidRDefault="00BA1762" w:rsidP="00486906">
            <w:pPr>
              <w:ind w:left="266"/>
              <w:rPr>
                <w:rFonts w:ascii="Arial" w:eastAsia="Arial" w:hAnsi="Arial" w:cs="Arial"/>
                <w:b/>
                <w:sz w:val="16"/>
                <w:szCs w:val="16"/>
              </w:rPr>
            </w:pPr>
            <w:r w:rsidRPr="00F56C31">
              <w:rPr>
                <w:rFonts w:ascii="Arial" w:hAnsi="Arial" w:cs="Arial"/>
                <w:sz w:val="16"/>
                <w:szCs w:val="16"/>
              </w:rPr>
              <w:t xml:space="preserve">Identificación de elementos gráficos y </w:t>
            </w:r>
            <w:proofErr w:type="spellStart"/>
            <w:r w:rsidRPr="00F56C31">
              <w:rPr>
                <w:rFonts w:ascii="Arial" w:hAnsi="Arial" w:cs="Arial"/>
                <w:sz w:val="16"/>
                <w:szCs w:val="16"/>
              </w:rPr>
              <w:t>paratextuales</w:t>
            </w:r>
            <w:proofErr w:type="spellEnd"/>
            <w:r w:rsidRPr="00F56C31">
              <w:rPr>
                <w:rFonts w:ascii="Arial" w:hAnsi="Arial" w:cs="Arial"/>
                <w:sz w:val="16"/>
                <w:szCs w:val="16"/>
              </w:rPr>
              <w:t xml:space="preserve"> al servicio de la comprensión.</w:t>
            </w:r>
            <w:r w:rsidRPr="00F56C31">
              <w:rPr>
                <w:rFonts w:ascii="Arial" w:hAnsi="Arial" w:cs="Arial"/>
                <w:color w:val="FF0000"/>
                <w:sz w:val="16"/>
                <w:szCs w:val="16"/>
              </w:rPr>
              <w:t xml:space="preserve"> </w:t>
            </w:r>
          </w:p>
        </w:tc>
        <w:tc>
          <w:tcPr>
            <w:tcW w:w="1423" w:type="dxa"/>
            <w:vMerge w:val="restart"/>
          </w:tcPr>
          <w:p w14:paraId="7CEC7993"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lastRenderedPageBreak/>
              <w:t>- Observación sistemática</w:t>
            </w:r>
          </w:p>
        </w:tc>
        <w:tc>
          <w:tcPr>
            <w:tcW w:w="1701" w:type="dxa"/>
            <w:vMerge w:val="restart"/>
          </w:tcPr>
          <w:p w14:paraId="1700F171" w14:textId="77777777" w:rsidR="00BA1762" w:rsidRPr="00F56C31" w:rsidRDefault="00BA1762" w:rsidP="00486906">
            <w:pPr>
              <w:widowControl w:val="0"/>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Rúbrica para evaluar la comprensión lectora (comprensión escrita). </w:t>
            </w:r>
          </w:p>
          <w:p w14:paraId="1A3B4B67" w14:textId="77777777" w:rsidR="00BA1762" w:rsidRPr="00F56C31" w:rsidRDefault="00BA1762" w:rsidP="00486906">
            <w:pPr>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Rúbrica para evaluar textos escritos.</w:t>
            </w:r>
          </w:p>
          <w:p w14:paraId="6FC86F9A" w14:textId="77777777" w:rsidR="00BA1762" w:rsidRPr="00F56C31" w:rsidRDefault="00BA1762" w:rsidP="00486906">
            <w:pPr>
              <w:widowControl w:val="0"/>
              <w:ind w:left="113" w:hanging="113"/>
              <w:rPr>
                <w:rFonts w:ascii="Arial" w:eastAsia="Arial" w:hAnsi="Arial" w:cs="Arial"/>
                <w:b/>
                <w:sz w:val="16"/>
                <w:szCs w:val="16"/>
              </w:rPr>
            </w:pPr>
            <w:r w:rsidRPr="00F56C31">
              <w:rPr>
                <w:rFonts w:ascii="Arial" w:hAnsi="Arial" w:cs="Arial"/>
                <w:color w:val="000000" w:themeColor="text1"/>
                <w:sz w:val="16"/>
                <w:szCs w:val="16"/>
              </w:rPr>
              <w:lastRenderedPageBreak/>
              <w:t xml:space="preserve">- </w:t>
            </w:r>
            <w:r w:rsidRPr="00F56C31">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776E6832"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lastRenderedPageBreak/>
              <w:t>Leo</w:t>
            </w:r>
          </w:p>
          <w:p w14:paraId="61A02CBD" w14:textId="77777777" w:rsidR="00BA1762" w:rsidRPr="00F56C31" w:rsidRDefault="00BA1762" w:rsidP="00486906">
            <w:pPr>
              <w:rPr>
                <w:rFonts w:ascii="Arial" w:hAnsi="Arial" w:cs="Arial"/>
                <w:bCs/>
                <w:sz w:val="16"/>
                <w:szCs w:val="16"/>
              </w:rPr>
            </w:pPr>
            <w:r w:rsidRPr="00F56C31">
              <w:rPr>
                <w:rFonts w:ascii="Arial" w:hAnsi="Arial" w:cs="Arial"/>
                <w:bCs/>
                <w:sz w:val="16"/>
                <w:szCs w:val="16"/>
              </w:rPr>
              <w:t>Las instrucciones: leemos cómo se puede hacer un juguete reciclado.</w:t>
            </w:r>
          </w:p>
          <w:p w14:paraId="58E14220" w14:textId="77777777" w:rsidR="00BA1762" w:rsidRPr="00F56C31" w:rsidRDefault="00BA1762" w:rsidP="00486906">
            <w:pPr>
              <w:spacing w:before="60"/>
              <w:rPr>
                <w:rFonts w:ascii="Arial" w:hAnsi="Arial" w:cs="Arial"/>
                <w:b/>
                <w:bCs/>
                <w:sz w:val="16"/>
                <w:szCs w:val="16"/>
              </w:rPr>
            </w:pPr>
            <w:r w:rsidRPr="00F56C31">
              <w:rPr>
                <w:rFonts w:ascii="Arial" w:hAnsi="Arial" w:cs="Arial"/>
                <w:b/>
                <w:bCs/>
                <w:sz w:val="16"/>
                <w:szCs w:val="16"/>
              </w:rPr>
              <w:t>Escribo</w:t>
            </w:r>
          </w:p>
          <w:p w14:paraId="54B29BF1" w14:textId="77777777" w:rsidR="00BA1762" w:rsidRPr="00F56C31" w:rsidRDefault="00BA1762" w:rsidP="00486906">
            <w:pPr>
              <w:rPr>
                <w:rFonts w:ascii="Arial" w:hAnsi="Arial" w:cs="Arial"/>
                <w:color w:val="000000"/>
                <w:sz w:val="16"/>
                <w:szCs w:val="16"/>
              </w:rPr>
            </w:pPr>
            <w:r w:rsidRPr="00F56C31">
              <w:rPr>
                <w:rFonts w:ascii="Arial" w:hAnsi="Arial" w:cs="Arial"/>
                <w:bCs/>
                <w:sz w:val="16"/>
                <w:szCs w:val="16"/>
              </w:rPr>
              <w:t>Las instrucciones:</w:t>
            </w:r>
            <w:r w:rsidRPr="00F56C31">
              <w:rPr>
                <w:rFonts w:ascii="Arial" w:hAnsi="Arial" w:cs="Arial"/>
                <w:sz w:val="16"/>
                <w:szCs w:val="16"/>
              </w:rPr>
              <w:t xml:space="preserve"> escribimos cómo podemos reutilizar diferentes materiales para darles un nuevo uso</w:t>
            </w:r>
            <w:r w:rsidRPr="00F56C31">
              <w:rPr>
                <w:rFonts w:ascii="Arial" w:hAnsi="Arial" w:cs="Arial"/>
                <w:color w:val="000000"/>
                <w:sz w:val="16"/>
                <w:szCs w:val="16"/>
              </w:rPr>
              <w:t xml:space="preserve"> </w:t>
            </w:r>
          </w:p>
          <w:p w14:paraId="63154FFB"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lastRenderedPageBreak/>
              <w:t>Juego de letras</w:t>
            </w:r>
          </w:p>
          <w:p w14:paraId="43AA2B72"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Instrucciones, acertijos y disparates</w:t>
            </w:r>
          </w:p>
        </w:tc>
      </w:tr>
      <w:tr w:rsidR="00BA1762" w:rsidRPr="00F56C31" w14:paraId="133A96CB"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3F29D582" w14:textId="77777777" w:rsidR="00BA1762" w:rsidRPr="00F56C31" w:rsidRDefault="00BA1762" w:rsidP="00486906">
            <w:pPr>
              <w:rPr>
                <w:rFonts w:ascii="Arial" w:hAnsi="Arial" w:cs="Arial"/>
                <w:color w:val="000000" w:themeColor="text1"/>
                <w:sz w:val="16"/>
                <w:szCs w:val="16"/>
              </w:rPr>
            </w:pPr>
          </w:p>
        </w:tc>
        <w:tc>
          <w:tcPr>
            <w:tcW w:w="2835" w:type="dxa"/>
          </w:tcPr>
          <w:p w14:paraId="42F0B192" w14:textId="77777777" w:rsidR="00BA1762" w:rsidRPr="00F56C31" w:rsidRDefault="00BA1762" w:rsidP="00486906">
            <w:pPr>
              <w:rPr>
                <w:rFonts w:ascii="Arial" w:hAnsi="Arial" w:cs="Arial"/>
                <w:sz w:val="16"/>
                <w:szCs w:val="16"/>
              </w:rPr>
            </w:pPr>
            <w:r w:rsidRPr="00F56C31">
              <w:rPr>
                <w:rFonts w:ascii="Arial" w:hAnsi="Arial" w:cs="Arial"/>
                <w:sz w:val="16"/>
                <w:szCs w:val="16"/>
              </w:rPr>
              <w:t>4.2</w:t>
            </w:r>
            <w:r>
              <w:rPr>
                <w:rFonts w:ascii="Arial" w:hAnsi="Arial" w:cs="Arial"/>
                <w:sz w:val="16"/>
                <w:szCs w:val="16"/>
              </w:rPr>
              <w:t>.</w:t>
            </w:r>
            <w:r w:rsidRPr="00F56C31">
              <w:rPr>
                <w:rFonts w:ascii="Arial" w:hAnsi="Arial" w:cs="Arial"/>
                <w:sz w:val="16"/>
                <w:szCs w:val="16"/>
              </w:rPr>
              <w:t xml:space="preserve"> Analizar y valorar el contenido y aspectos no verbales y formales elementales de textos escritos y multimodales, con el fin de formar personas competentes y autónomas en la lectura</w:t>
            </w:r>
          </w:p>
        </w:tc>
        <w:tc>
          <w:tcPr>
            <w:tcW w:w="1559" w:type="dxa"/>
          </w:tcPr>
          <w:p w14:paraId="26D9039C" w14:textId="77777777" w:rsidR="00BA1762" w:rsidRPr="00F56C31" w:rsidRDefault="00BA1762" w:rsidP="00486906">
            <w:pPr>
              <w:rPr>
                <w:rFonts w:ascii="Arial" w:hAnsi="Arial" w:cs="Arial"/>
                <w:sz w:val="16"/>
                <w:szCs w:val="16"/>
                <w:lang w:val="en-US"/>
              </w:rPr>
            </w:pPr>
            <w:r w:rsidRPr="00F56C31">
              <w:rPr>
                <w:rFonts w:ascii="Arial" w:hAnsi="Arial" w:cs="Arial"/>
                <w:sz w:val="16"/>
                <w:szCs w:val="16"/>
                <w:lang w:val="en-US"/>
              </w:rPr>
              <w:t>CCL2, CCL3, CCL5, CP2, STEM1, CD1, CPSAA4, CPSAA5</w:t>
            </w:r>
          </w:p>
        </w:tc>
        <w:tc>
          <w:tcPr>
            <w:tcW w:w="3118" w:type="dxa"/>
            <w:vMerge/>
          </w:tcPr>
          <w:p w14:paraId="6E6C3BC7"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493E45C4" w14:textId="77777777" w:rsidR="00BA1762" w:rsidRPr="00F56C31" w:rsidRDefault="00BA1762" w:rsidP="00486906">
            <w:pPr>
              <w:ind w:left="113" w:hanging="113"/>
              <w:rPr>
                <w:rFonts w:ascii="Arial" w:eastAsia="Arial" w:hAnsi="Arial" w:cs="Arial"/>
                <w:bCs/>
                <w:color w:val="000000"/>
                <w:sz w:val="16"/>
                <w:szCs w:val="16"/>
                <w:lang w:val="en-US"/>
              </w:rPr>
            </w:pPr>
          </w:p>
        </w:tc>
        <w:tc>
          <w:tcPr>
            <w:tcW w:w="1701" w:type="dxa"/>
            <w:vMerge/>
          </w:tcPr>
          <w:p w14:paraId="75074F6F" w14:textId="77777777" w:rsidR="00BA1762" w:rsidRPr="00F56C31" w:rsidRDefault="00BA1762" w:rsidP="00486906">
            <w:pPr>
              <w:ind w:left="113" w:hanging="113"/>
              <w:rPr>
                <w:rFonts w:ascii="Arial" w:eastAsia="Arial" w:hAnsi="Arial" w:cs="Arial"/>
                <w:b/>
                <w:sz w:val="16"/>
                <w:szCs w:val="16"/>
                <w:lang w:val="en-US"/>
              </w:rPr>
            </w:pPr>
          </w:p>
        </w:tc>
        <w:tc>
          <w:tcPr>
            <w:tcW w:w="2325" w:type="dxa"/>
            <w:vMerge/>
          </w:tcPr>
          <w:p w14:paraId="347F505C" w14:textId="77777777" w:rsidR="00BA1762" w:rsidRPr="00F56C31" w:rsidRDefault="00BA1762" w:rsidP="00486906">
            <w:pPr>
              <w:rPr>
                <w:rFonts w:ascii="Arial" w:eastAsia="Arial" w:hAnsi="Arial" w:cs="Arial"/>
                <w:b/>
                <w:sz w:val="16"/>
                <w:szCs w:val="16"/>
                <w:lang w:val="en-US"/>
              </w:rPr>
            </w:pPr>
          </w:p>
        </w:tc>
      </w:tr>
      <w:tr w:rsidR="00BA1762" w:rsidRPr="00F56C31" w14:paraId="013A5B5B"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49B79428" w14:textId="77777777" w:rsidR="00BA1762" w:rsidRPr="00F56C31" w:rsidRDefault="00BA1762" w:rsidP="00486906">
            <w:pPr>
              <w:rPr>
                <w:rFonts w:ascii="Arial" w:eastAsia="Arial" w:hAnsi="Arial" w:cs="Arial"/>
                <w:b/>
                <w:sz w:val="16"/>
                <w:szCs w:val="16"/>
              </w:rPr>
            </w:pPr>
            <w:r w:rsidRPr="00F56C31">
              <w:rPr>
                <w:rFonts w:ascii="Arial" w:hAnsi="Arial" w:cs="Arial"/>
                <w:color w:val="000000" w:themeColor="text1"/>
                <w:sz w:val="16"/>
                <w:szCs w:val="16"/>
              </w:rPr>
              <w:t xml:space="preserve">CE 5. </w:t>
            </w:r>
          </w:p>
        </w:tc>
        <w:tc>
          <w:tcPr>
            <w:tcW w:w="2835" w:type="dxa"/>
          </w:tcPr>
          <w:p w14:paraId="22BB9508"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5.1</w:t>
            </w:r>
            <w:r>
              <w:rPr>
                <w:rFonts w:ascii="Arial" w:hAnsi="Arial" w:cs="Arial"/>
                <w:sz w:val="16"/>
                <w:szCs w:val="16"/>
              </w:rPr>
              <w:t>.</w:t>
            </w:r>
            <w:r w:rsidRPr="00F56C31">
              <w:rPr>
                <w:rFonts w:ascii="Arial" w:hAnsi="Arial" w:cs="Arial"/>
                <w:sz w:val="16"/>
                <w:szCs w:val="16"/>
              </w:rPr>
              <w:t xml:space="preserve"> Producir, de manera acompañada, textos escritos y multimodales coherentes, de manera creativa y</w:t>
            </w:r>
            <w:r>
              <w:rPr>
                <w:rFonts w:ascii="Arial" w:hAnsi="Arial" w:cs="Arial"/>
                <w:sz w:val="16"/>
                <w:szCs w:val="16"/>
              </w:rPr>
              <w:t xml:space="preserve"> </w:t>
            </w:r>
            <w:r w:rsidRPr="00F56C31">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F56C31">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F56C31">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F56C31">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F56C31">
              <w:rPr>
                <w:rFonts w:ascii="Arial" w:hAnsi="Arial" w:cs="Arial"/>
                <w:sz w:val="16"/>
                <w:szCs w:val="16"/>
              </w:rPr>
              <w:t>pensamientos, experiencias y emociones.</w:t>
            </w:r>
          </w:p>
        </w:tc>
        <w:tc>
          <w:tcPr>
            <w:tcW w:w="1559" w:type="dxa"/>
          </w:tcPr>
          <w:p w14:paraId="115106DC"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CCL1, CCL3, CCL5, STEM1, CD2, CD3, CPSAA5, CC2</w:t>
            </w:r>
          </w:p>
        </w:tc>
        <w:tc>
          <w:tcPr>
            <w:tcW w:w="3118" w:type="dxa"/>
          </w:tcPr>
          <w:p w14:paraId="6C80ED2D"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rPr>
            </w:pPr>
            <w:r w:rsidRPr="00F56C31">
              <w:rPr>
                <w:rFonts w:ascii="Arial" w:hAnsi="Arial" w:cs="Arial"/>
                <w:b/>
                <w:bCs/>
                <w:color w:val="000000" w:themeColor="text1"/>
                <w:sz w:val="16"/>
                <w:szCs w:val="16"/>
              </w:rPr>
              <w:t xml:space="preserve">II. </w:t>
            </w:r>
            <w:proofErr w:type="spellStart"/>
            <w:r w:rsidRPr="00F56C31">
              <w:rPr>
                <w:rFonts w:ascii="Arial" w:hAnsi="Arial" w:cs="Arial"/>
                <w:b/>
                <w:bCs/>
                <w:color w:val="000000" w:themeColor="text1"/>
                <w:sz w:val="16"/>
                <w:szCs w:val="16"/>
              </w:rPr>
              <w:t>COMUNICACIÓN</w:t>
            </w:r>
            <w:proofErr w:type="spellEnd"/>
          </w:p>
          <w:p w14:paraId="2917CD96" w14:textId="77777777" w:rsidR="00BA1762" w:rsidRPr="00F56C31" w:rsidRDefault="00BA1762" w:rsidP="00486906">
            <w:pPr>
              <w:rPr>
                <w:rFonts w:ascii="Arial" w:hAnsi="Arial" w:cs="Arial"/>
                <w:sz w:val="16"/>
                <w:szCs w:val="16"/>
              </w:rPr>
            </w:pPr>
            <w:r w:rsidRPr="00F56C31">
              <w:rPr>
                <w:rFonts w:ascii="Arial" w:hAnsi="Arial" w:cs="Arial"/>
                <w:b/>
                <w:bCs/>
                <w:sz w:val="16"/>
                <w:szCs w:val="16"/>
              </w:rPr>
              <w:t>2. Géneros discursivos.</w:t>
            </w:r>
          </w:p>
          <w:p w14:paraId="1136BF3F"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Propiedades textuales: estrategias elementales para la coherencia y la cohesión. </w:t>
            </w:r>
          </w:p>
          <w:p w14:paraId="7C539FDC"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Géneros discursivos propios del ámbito personal y educativo. Contenido y forma.</w:t>
            </w:r>
          </w:p>
          <w:p w14:paraId="2F28C22B"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49ADC037"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Producción escrita: </w:t>
            </w:r>
          </w:p>
          <w:p w14:paraId="29B3DA98" w14:textId="77777777" w:rsidR="00BA1762" w:rsidRPr="00F56C31" w:rsidRDefault="00BA1762" w:rsidP="00486906">
            <w:pPr>
              <w:autoSpaceDE w:val="0"/>
              <w:autoSpaceDN w:val="0"/>
              <w:adjustRightInd w:val="0"/>
              <w:ind w:left="283" w:hanging="113"/>
              <w:rPr>
                <w:rFonts w:ascii="Arial" w:eastAsia="Arial" w:hAnsi="Arial" w:cs="Arial"/>
                <w:b/>
                <w:sz w:val="16"/>
                <w:szCs w:val="16"/>
              </w:rPr>
            </w:pPr>
            <w:r w:rsidRPr="00F56C31">
              <w:rPr>
                <w:rFonts w:ascii="Arial" w:hAnsi="Arial" w:cs="Arial"/>
                <w:sz w:val="16"/>
                <w:szCs w:val="16"/>
              </w:rPr>
              <w:t>Convenciones del código escrito y ortografía natural.</w:t>
            </w:r>
            <w:r w:rsidRPr="00F56C31">
              <w:rPr>
                <w:rFonts w:ascii="Arial" w:hAnsi="Arial" w:cs="Arial"/>
                <w:color w:val="FF0000"/>
                <w:sz w:val="16"/>
                <w:szCs w:val="16"/>
              </w:rPr>
              <w:t xml:space="preserve"> </w:t>
            </w:r>
          </w:p>
        </w:tc>
        <w:tc>
          <w:tcPr>
            <w:tcW w:w="1423" w:type="dxa"/>
          </w:tcPr>
          <w:p w14:paraId="73D5C02C" w14:textId="77777777" w:rsidR="00BA1762" w:rsidRPr="00F56C31" w:rsidRDefault="00BA1762" w:rsidP="00486906">
            <w:pPr>
              <w:ind w:left="113" w:hanging="113"/>
              <w:rPr>
                <w:rFonts w:ascii="Arial" w:eastAsia="Arial" w:hAnsi="Arial" w:cs="Arial"/>
                <w:bCs/>
                <w:color w:val="000000"/>
                <w:sz w:val="16"/>
                <w:szCs w:val="16"/>
              </w:rPr>
            </w:pPr>
            <w:r w:rsidRPr="00F56C31">
              <w:rPr>
                <w:rFonts w:ascii="Arial" w:eastAsia="Arial" w:hAnsi="Arial" w:cs="Arial"/>
                <w:bCs/>
                <w:color w:val="000000"/>
                <w:sz w:val="16"/>
                <w:szCs w:val="16"/>
              </w:rPr>
              <w:t>- Observación sistemática</w:t>
            </w:r>
          </w:p>
          <w:p w14:paraId="6A3A58B5"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t>- Análisis de producciones</w:t>
            </w:r>
          </w:p>
        </w:tc>
        <w:tc>
          <w:tcPr>
            <w:tcW w:w="1701" w:type="dxa"/>
          </w:tcPr>
          <w:p w14:paraId="5B6A1A5A" w14:textId="77777777" w:rsidR="00BA1762" w:rsidRPr="00F56C31" w:rsidRDefault="00BA1762" w:rsidP="00486906">
            <w:pPr>
              <w:ind w:left="113" w:hanging="113"/>
              <w:rPr>
                <w:rFonts w:ascii="Arial" w:eastAsia="Arial" w:hAnsi="Arial" w:cs="Arial"/>
                <w:color w:val="000000" w:themeColor="text1"/>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Rúbrica para evaluar textos escritos.</w:t>
            </w:r>
          </w:p>
          <w:p w14:paraId="1081DF8A" w14:textId="77777777" w:rsidR="00BA1762" w:rsidRPr="00F56C31" w:rsidRDefault="00BA1762" w:rsidP="00486906">
            <w:pPr>
              <w:widowControl w:val="0"/>
              <w:ind w:left="113" w:hanging="113"/>
              <w:rPr>
                <w:rFonts w:ascii="Arial" w:eastAsia="Arial" w:hAnsi="Arial" w:cs="Arial"/>
                <w:b/>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 xml:space="preserve">Registro sobre la evolución de la ortografía durante el curso. </w:t>
            </w:r>
          </w:p>
        </w:tc>
        <w:tc>
          <w:tcPr>
            <w:tcW w:w="2325" w:type="dxa"/>
          </w:tcPr>
          <w:p w14:paraId="616979BD"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Escribo</w:t>
            </w:r>
          </w:p>
          <w:p w14:paraId="267021E0" w14:textId="77777777" w:rsidR="00BA1762" w:rsidRPr="00F56C31" w:rsidRDefault="00BA1762" w:rsidP="00486906">
            <w:pPr>
              <w:rPr>
                <w:rFonts w:ascii="Arial" w:hAnsi="Arial" w:cs="Arial"/>
                <w:color w:val="000000"/>
                <w:sz w:val="16"/>
                <w:szCs w:val="16"/>
              </w:rPr>
            </w:pPr>
            <w:r w:rsidRPr="00F56C31">
              <w:rPr>
                <w:rFonts w:ascii="Arial" w:hAnsi="Arial" w:cs="Arial"/>
                <w:bCs/>
                <w:sz w:val="16"/>
                <w:szCs w:val="16"/>
              </w:rPr>
              <w:t>Las instrucciones</w:t>
            </w:r>
            <w:r w:rsidRPr="00F56C31">
              <w:rPr>
                <w:rFonts w:ascii="Arial" w:hAnsi="Arial" w:cs="Arial"/>
                <w:color w:val="000000"/>
                <w:sz w:val="16"/>
                <w:szCs w:val="16"/>
              </w:rPr>
              <w:t xml:space="preserve"> </w:t>
            </w:r>
          </w:p>
          <w:p w14:paraId="36D05C87"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Conozco mi lengua</w:t>
            </w:r>
          </w:p>
          <w:p w14:paraId="727A6BD3" w14:textId="77777777" w:rsidR="00BA1762" w:rsidRPr="00F56C31" w:rsidRDefault="00BA1762" w:rsidP="00486906">
            <w:pPr>
              <w:rPr>
                <w:rFonts w:ascii="Arial" w:hAnsi="Arial" w:cs="Arial"/>
                <w:sz w:val="16"/>
                <w:szCs w:val="16"/>
              </w:rPr>
            </w:pPr>
            <w:r w:rsidRPr="00F56C31">
              <w:rPr>
                <w:rFonts w:ascii="Arial" w:hAnsi="Arial" w:cs="Arial"/>
                <w:sz w:val="16"/>
                <w:szCs w:val="16"/>
              </w:rPr>
              <w:t>Actividades de contenidos léxicos, gramaticales y de ortografía</w:t>
            </w:r>
          </w:p>
          <w:p w14:paraId="5D87741D"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Juego de letras</w:t>
            </w:r>
          </w:p>
          <w:p w14:paraId="307E5D1E" w14:textId="77777777" w:rsidR="00BA1762" w:rsidRPr="00F56C31" w:rsidRDefault="00BA1762" w:rsidP="00486906">
            <w:pPr>
              <w:rPr>
                <w:rFonts w:ascii="Arial" w:hAnsi="Arial" w:cs="Arial"/>
                <w:sz w:val="16"/>
                <w:szCs w:val="16"/>
              </w:rPr>
            </w:pPr>
            <w:r w:rsidRPr="00F56C31">
              <w:rPr>
                <w:rFonts w:ascii="Arial" w:hAnsi="Arial" w:cs="Arial"/>
                <w:sz w:val="16"/>
                <w:szCs w:val="16"/>
              </w:rPr>
              <w:t>Instrucciones, refranes, acertijos, disparates</w:t>
            </w:r>
          </w:p>
          <w:p w14:paraId="7AC726E7"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Porfolio</w:t>
            </w:r>
          </w:p>
          <w:p w14:paraId="452C7869" w14:textId="77777777" w:rsidR="00BA1762" w:rsidRPr="00F56C31" w:rsidRDefault="00BA1762" w:rsidP="00486906">
            <w:pPr>
              <w:rPr>
                <w:rFonts w:ascii="Arial" w:hAnsi="Arial" w:cs="Arial"/>
                <w:sz w:val="16"/>
                <w:szCs w:val="16"/>
              </w:rPr>
            </w:pPr>
            <w:r w:rsidRPr="00F56C31">
              <w:rPr>
                <w:rFonts w:ascii="Arial" w:hAnsi="Arial" w:cs="Arial"/>
                <w:sz w:val="16"/>
                <w:szCs w:val="16"/>
              </w:rPr>
              <w:t>¿Qué he aprendido?</w:t>
            </w:r>
          </w:p>
          <w:p w14:paraId="56141DCC" w14:textId="77777777" w:rsidR="00BA1762" w:rsidRPr="00F56C31" w:rsidRDefault="00BA1762" w:rsidP="00486906">
            <w:pPr>
              <w:spacing w:before="60"/>
              <w:rPr>
                <w:rFonts w:ascii="Arial" w:hAnsi="Arial" w:cs="Arial"/>
                <w:b/>
                <w:bCs/>
                <w:sz w:val="16"/>
                <w:szCs w:val="16"/>
              </w:rPr>
            </w:pPr>
            <w:r w:rsidRPr="00F56C31">
              <w:rPr>
                <w:rFonts w:ascii="Arial" w:hAnsi="Arial" w:cs="Arial"/>
                <w:b/>
                <w:bCs/>
                <w:sz w:val="16"/>
                <w:szCs w:val="16"/>
              </w:rPr>
              <w:t>Objetivo en acción</w:t>
            </w:r>
          </w:p>
          <w:p w14:paraId="5CC80A27"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Escribir las instrucciones para la elaboración de un juguete con material reciclado</w:t>
            </w:r>
          </w:p>
        </w:tc>
      </w:tr>
      <w:tr w:rsidR="00BA1762" w:rsidRPr="00F56C31" w14:paraId="5A5A3BFE"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36CF55BA" w14:textId="77777777" w:rsidR="00BA1762" w:rsidRPr="00F56C31" w:rsidRDefault="00BA1762" w:rsidP="00486906">
            <w:pPr>
              <w:rPr>
                <w:rFonts w:ascii="Arial" w:hAnsi="Arial" w:cs="Arial"/>
                <w:color w:val="000000" w:themeColor="text1"/>
                <w:sz w:val="16"/>
                <w:szCs w:val="16"/>
              </w:rPr>
            </w:pPr>
            <w:r w:rsidRPr="00F56C31">
              <w:rPr>
                <w:rFonts w:ascii="Arial" w:hAnsi="Arial" w:cs="Arial"/>
                <w:color w:val="000000" w:themeColor="text1"/>
                <w:sz w:val="16"/>
                <w:szCs w:val="16"/>
              </w:rPr>
              <w:t>CE 6.</w:t>
            </w:r>
          </w:p>
        </w:tc>
        <w:tc>
          <w:tcPr>
            <w:tcW w:w="2835" w:type="dxa"/>
          </w:tcPr>
          <w:p w14:paraId="4B1885BB" w14:textId="77777777" w:rsidR="00BA1762" w:rsidRPr="00F56C31" w:rsidRDefault="00BA1762" w:rsidP="00486906">
            <w:pPr>
              <w:rPr>
                <w:rFonts w:ascii="Arial" w:hAnsi="Arial" w:cs="Arial"/>
                <w:sz w:val="16"/>
                <w:szCs w:val="16"/>
              </w:rPr>
            </w:pPr>
            <w:r w:rsidRPr="00F56C31">
              <w:rPr>
                <w:rFonts w:ascii="Arial" w:hAnsi="Arial" w:cs="Arial"/>
                <w:sz w:val="16"/>
                <w:szCs w:val="16"/>
              </w:rPr>
              <w:t>6.1</w:t>
            </w:r>
            <w:r>
              <w:rPr>
                <w:rFonts w:ascii="Arial" w:hAnsi="Arial" w:cs="Arial"/>
                <w:sz w:val="16"/>
                <w:szCs w:val="16"/>
              </w:rPr>
              <w:t>.</w:t>
            </w:r>
            <w:r w:rsidRPr="00F56C31">
              <w:rPr>
                <w:rFonts w:ascii="Arial" w:hAnsi="Arial" w:cs="Arial"/>
                <w:sz w:val="16"/>
                <w:szCs w:val="16"/>
              </w:rPr>
              <w:t xml:space="preserve"> Compartir, utilizando diferentes lenguajes, los resultados de un proceso acompañado de búsqueda de información sobre diferentes temas de interés personal, realizado de manera individual y cooperativa, que implique la localización, la selección y el contraste de información procedente de distintas fuentes, incluidas las digitales, opinando sobre su fiabilidad de manera razonada, recreando la información de forma personal y creativa, y adoptando un punto de vista respetuoso con la propiedad intelectual para construir su propio conocimiento.</w:t>
            </w:r>
          </w:p>
        </w:tc>
        <w:tc>
          <w:tcPr>
            <w:tcW w:w="1559" w:type="dxa"/>
          </w:tcPr>
          <w:p w14:paraId="06CF2EFA" w14:textId="77777777" w:rsidR="00BA1762" w:rsidRPr="00F56C31" w:rsidRDefault="00BA1762" w:rsidP="00486906">
            <w:pPr>
              <w:rPr>
                <w:rFonts w:ascii="Arial" w:hAnsi="Arial" w:cs="Arial"/>
                <w:sz w:val="16"/>
                <w:szCs w:val="16"/>
              </w:rPr>
            </w:pPr>
            <w:r w:rsidRPr="00F56C31">
              <w:rPr>
                <w:rFonts w:ascii="Arial" w:hAnsi="Arial" w:cs="Arial"/>
                <w:sz w:val="16"/>
                <w:szCs w:val="16"/>
              </w:rPr>
              <w:t>CCL3, CD1, CD3, CD4, CPSAA5, CC2, CE3</w:t>
            </w:r>
          </w:p>
        </w:tc>
        <w:tc>
          <w:tcPr>
            <w:tcW w:w="3118" w:type="dxa"/>
          </w:tcPr>
          <w:p w14:paraId="5549F0B4"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rPr>
            </w:pPr>
            <w:r w:rsidRPr="00F56C31">
              <w:rPr>
                <w:rFonts w:ascii="Arial" w:hAnsi="Arial" w:cs="Arial"/>
                <w:b/>
                <w:bCs/>
                <w:color w:val="000000" w:themeColor="text1"/>
                <w:sz w:val="16"/>
                <w:szCs w:val="16"/>
              </w:rPr>
              <w:t xml:space="preserve">II. </w:t>
            </w:r>
            <w:proofErr w:type="spellStart"/>
            <w:r w:rsidRPr="00F56C31">
              <w:rPr>
                <w:rFonts w:ascii="Arial" w:hAnsi="Arial" w:cs="Arial"/>
                <w:b/>
                <w:bCs/>
                <w:color w:val="000000" w:themeColor="text1"/>
                <w:sz w:val="16"/>
                <w:szCs w:val="16"/>
              </w:rPr>
              <w:t>COMUNICACIÓN</w:t>
            </w:r>
            <w:proofErr w:type="spellEnd"/>
          </w:p>
          <w:p w14:paraId="10A418F6"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025E5A9B" w14:textId="77777777" w:rsidR="00BA1762" w:rsidRPr="00F56C31" w:rsidRDefault="00BA1762" w:rsidP="00486906">
            <w:pPr>
              <w:pStyle w:val="Standard"/>
              <w:widowControl/>
              <w:suppressAutoHyphens w:val="0"/>
              <w:autoSpaceDE w:val="0"/>
              <w:adjustRightInd w:val="0"/>
              <w:ind w:left="283" w:hanging="113"/>
              <w:textAlignment w:val="auto"/>
              <w:rPr>
                <w:rFonts w:ascii="Arial" w:hAnsi="Arial" w:cs="Arial"/>
                <w:b/>
                <w:bCs/>
                <w:color w:val="000000" w:themeColor="text1"/>
                <w:sz w:val="16"/>
                <w:szCs w:val="16"/>
              </w:rPr>
            </w:pPr>
            <w:r w:rsidRPr="00F56C31">
              <w:rPr>
                <w:rFonts w:ascii="Arial" w:hAnsi="Arial" w:cs="Arial"/>
                <w:sz w:val="16"/>
                <w:szCs w:val="16"/>
              </w:rPr>
              <w:t>- Iniciación en la alfabetización mediática e informacional, aplicando estrategias para la búsqueda guiada de información en fuentes documentales variadas y con distintos soportes y formatos. Comunicación y opinión razonada de manera acompañada de la información. Reconocimiento de la autoría y respeto por la propiedad intelectual. Uso guiado de la biblioteca, así como de recursos digitales del aula.</w:t>
            </w:r>
          </w:p>
        </w:tc>
        <w:tc>
          <w:tcPr>
            <w:tcW w:w="1423" w:type="dxa"/>
          </w:tcPr>
          <w:p w14:paraId="78C6997D" w14:textId="77777777" w:rsidR="00BA1762" w:rsidRPr="00F56C31" w:rsidRDefault="00BA1762" w:rsidP="00486906">
            <w:pPr>
              <w:ind w:left="113" w:hanging="113"/>
              <w:rPr>
                <w:rFonts w:ascii="Arial" w:eastAsia="Arial" w:hAnsi="Arial" w:cs="Arial"/>
                <w:bCs/>
                <w:color w:val="000000"/>
                <w:sz w:val="16"/>
                <w:szCs w:val="16"/>
              </w:rPr>
            </w:pPr>
            <w:r w:rsidRPr="00F56C31">
              <w:rPr>
                <w:rFonts w:ascii="Arial" w:eastAsia="Arial" w:hAnsi="Arial" w:cs="Arial"/>
                <w:bCs/>
                <w:color w:val="000000"/>
                <w:sz w:val="16"/>
                <w:szCs w:val="16"/>
              </w:rPr>
              <w:t>- Observación sistemática</w:t>
            </w:r>
          </w:p>
        </w:tc>
        <w:tc>
          <w:tcPr>
            <w:tcW w:w="1701" w:type="dxa"/>
          </w:tcPr>
          <w:p w14:paraId="75FB3E8E" w14:textId="77777777" w:rsidR="00BA1762" w:rsidRPr="00F56C31" w:rsidRDefault="00BA1762" w:rsidP="00486906">
            <w:pPr>
              <w:widowControl w:val="0"/>
              <w:ind w:left="113" w:hanging="113"/>
              <w:rPr>
                <w:rFonts w:ascii="Arial" w:hAnsi="Arial" w:cs="Arial"/>
                <w:color w:val="000000" w:themeColor="text1"/>
                <w:sz w:val="16"/>
                <w:szCs w:val="16"/>
              </w:rPr>
            </w:pPr>
            <w:r w:rsidRPr="00F56C31">
              <w:rPr>
                <w:rFonts w:ascii="Arial" w:eastAsia="Arial" w:hAnsi="Arial" w:cs="Arial"/>
                <w:bCs/>
                <w:color w:val="000000" w:themeColor="text1"/>
                <w:sz w:val="16"/>
                <w:szCs w:val="16"/>
              </w:rPr>
              <w:t xml:space="preserve">- Rúbricas para evaluar las destrezas comunicativas. </w:t>
            </w:r>
          </w:p>
        </w:tc>
        <w:tc>
          <w:tcPr>
            <w:tcW w:w="2325" w:type="dxa"/>
          </w:tcPr>
          <w:p w14:paraId="429BBEF4" w14:textId="77777777" w:rsidR="00BA1762" w:rsidRPr="00F56C31" w:rsidRDefault="00BA1762" w:rsidP="00486906">
            <w:pPr>
              <w:rPr>
                <w:rFonts w:ascii="Arial" w:eastAsia="Arial" w:hAnsi="Arial" w:cs="Arial"/>
                <w:b/>
                <w:sz w:val="16"/>
                <w:szCs w:val="16"/>
              </w:rPr>
            </w:pPr>
            <w:r w:rsidRPr="00F56C31">
              <w:rPr>
                <w:rFonts w:ascii="Arial" w:eastAsia="Arial" w:hAnsi="Arial" w:cs="Arial"/>
                <w:b/>
                <w:sz w:val="16"/>
                <w:szCs w:val="16"/>
              </w:rPr>
              <w:t>Escucho y hablo</w:t>
            </w:r>
          </w:p>
          <w:p w14:paraId="6BF969BC" w14:textId="77777777" w:rsidR="00BA1762" w:rsidRPr="00F56C31" w:rsidRDefault="00BA1762" w:rsidP="00486906">
            <w:pPr>
              <w:rPr>
                <w:rFonts w:ascii="Arial" w:hAnsi="Arial" w:cs="Arial"/>
                <w:b/>
                <w:bCs/>
                <w:sz w:val="16"/>
                <w:szCs w:val="16"/>
              </w:rPr>
            </w:pPr>
            <w:r w:rsidRPr="00F56C31">
              <w:rPr>
                <w:rFonts w:ascii="Arial" w:eastAsia="Arial" w:hAnsi="Arial" w:cs="Arial"/>
                <w:sz w:val="16"/>
                <w:szCs w:val="16"/>
              </w:rPr>
              <w:t>Búsqueda de información en internet sobre trabalenguas</w:t>
            </w:r>
          </w:p>
        </w:tc>
      </w:tr>
      <w:tr w:rsidR="00BA1762" w:rsidRPr="00F56C31" w14:paraId="7EFE3008"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52BC724A" w14:textId="77777777" w:rsidR="00BA1762" w:rsidRPr="00F56C31" w:rsidRDefault="00BA1762" w:rsidP="00486906">
            <w:pPr>
              <w:rPr>
                <w:rFonts w:ascii="Arial" w:eastAsia="Arial" w:hAnsi="Arial" w:cs="Arial"/>
                <w:b/>
                <w:sz w:val="16"/>
                <w:szCs w:val="16"/>
              </w:rPr>
            </w:pPr>
            <w:r w:rsidRPr="00F56C31">
              <w:rPr>
                <w:rFonts w:ascii="Arial" w:hAnsi="Arial" w:cs="Arial"/>
                <w:color w:val="000000" w:themeColor="text1"/>
                <w:sz w:val="16"/>
                <w:szCs w:val="16"/>
              </w:rPr>
              <w:t xml:space="preserve">CE 7. </w:t>
            </w:r>
          </w:p>
        </w:tc>
        <w:tc>
          <w:tcPr>
            <w:tcW w:w="2835" w:type="dxa"/>
          </w:tcPr>
          <w:p w14:paraId="227953C1"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7.1</w:t>
            </w:r>
            <w:r>
              <w:rPr>
                <w:rFonts w:ascii="Arial" w:hAnsi="Arial" w:cs="Arial"/>
                <w:sz w:val="16"/>
                <w:szCs w:val="16"/>
              </w:rPr>
              <w:t>.</w:t>
            </w:r>
            <w:r w:rsidRPr="00F56C31">
              <w:rPr>
                <w:rFonts w:ascii="Arial" w:hAnsi="Arial" w:cs="Arial"/>
                <w:sz w:val="16"/>
                <w:szCs w:val="16"/>
              </w:rPr>
              <w:t xml:space="preserve"> 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F56C31">
              <w:rPr>
                <w:rFonts w:ascii="Arial" w:hAnsi="Arial" w:cs="Arial"/>
                <w:sz w:val="16"/>
                <w:szCs w:val="16"/>
              </w:rPr>
              <w:t>con criterio propio, para comenzar la construcción y enriquecimiento de su identidad lectora.</w:t>
            </w:r>
          </w:p>
        </w:tc>
        <w:tc>
          <w:tcPr>
            <w:tcW w:w="1559" w:type="dxa"/>
          </w:tcPr>
          <w:p w14:paraId="238EE8E9"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CCL4, CPSAA1, CCEC1, CCEC2</w:t>
            </w:r>
          </w:p>
        </w:tc>
        <w:tc>
          <w:tcPr>
            <w:tcW w:w="3118" w:type="dxa"/>
            <w:vMerge w:val="restart"/>
          </w:tcPr>
          <w:p w14:paraId="3C89E54C" w14:textId="77777777" w:rsidR="00BA1762" w:rsidRPr="00F56C31" w:rsidRDefault="00BA1762" w:rsidP="00486906">
            <w:pPr>
              <w:pStyle w:val="Default"/>
              <w:suppressAutoHyphens/>
              <w:autoSpaceDE/>
              <w:autoSpaceDN/>
              <w:adjustRightInd/>
              <w:spacing w:after="60"/>
              <w:rPr>
                <w:rFonts w:ascii="Arial" w:hAnsi="Arial" w:cs="Arial"/>
                <w:b/>
                <w:bCs/>
                <w:sz w:val="16"/>
                <w:szCs w:val="16"/>
              </w:rPr>
            </w:pPr>
            <w:r w:rsidRPr="00F56C31">
              <w:rPr>
                <w:rFonts w:ascii="Arial" w:hAnsi="Arial" w:cs="Arial"/>
                <w:b/>
                <w:bCs/>
                <w:color w:val="000000" w:themeColor="text1"/>
                <w:sz w:val="16"/>
                <w:szCs w:val="16"/>
              </w:rPr>
              <w:t>III</w:t>
            </w:r>
            <w:r w:rsidRPr="00F56C31">
              <w:rPr>
                <w:rFonts w:ascii="Arial" w:hAnsi="Arial" w:cs="Arial"/>
                <w:b/>
                <w:bCs/>
                <w:sz w:val="16"/>
                <w:szCs w:val="16"/>
              </w:rPr>
              <w:t xml:space="preserve">. </w:t>
            </w:r>
            <w:proofErr w:type="spellStart"/>
            <w:r w:rsidRPr="00F56C31">
              <w:rPr>
                <w:rFonts w:ascii="Arial" w:hAnsi="Arial" w:cs="Arial"/>
                <w:b/>
                <w:bCs/>
                <w:sz w:val="16"/>
                <w:szCs w:val="16"/>
              </w:rPr>
              <w:t>EDUCACIÓN</w:t>
            </w:r>
            <w:proofErr w:type="spellEnd"/>
            <w:r w:rsidRPr="00F56C31">
              <w:rPr>
                <w:rFonts w:ascii="Arial" w:hAnsi="Arial" w:cs="Arial"/>
                <w:b/>
                <w:bCs/>
                <w:sz w:val="16"/>
                <w:szCs w:val="16"/>
              </w:rPr>
              <w:t xml:space="preserve"> LITERARIA </w:t>
            </w:r>
          </w:p>
          <w:p w14:paraId="112E665C" w14:textId="77777777" w:rsidR="00BA1762" w:rsidRPr="00F56C31" w:rsidRDefault="00BA1762" w:rsidP="00486906">
            <w:pPr>
              <w:ind w:left="113" w:hanging="113"/>
              <w:rPr>
                <w:rFonts w:ascii="Arial" w:eastAsia="Arial" w:hAnsi="Arial" w:cs="Arial"/>
                <w:b/>
                <w:sz w:val="16"/>
                <w:szCs w:val="16"/>
              </w:rPr>
            </w:pPr>
            <w:r w:rsidRPr="00F56C31">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423" w:type="dxa"/>
            <w:vMerge w:val="restart"/>
          </w:tcPr>
          <w:p w14:paraId="3C19916B"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t>- Observación sistemática</w:t>
            </w:r>
          </w:p>
        </w:tc>
        <w:tc>
          <w:tcPr>
            <w:tcW w:w="1701" w:type="dxa"/>
            <w:vMerge w:val="restart"/>
          </w:tcPr>
          <w:p w14:paraId="3BEC7FFA" w14:textId="77777777" w:rsidR="00BA1762" w:rsidRPr="00F56C31" w:rsidRDefault="00BA1762" w:rsidP="00486906">
            <w:pPr>
              <w:ind w:left="113" w:hanging="113"/>
              <w:rPr>
                <w:rFonts w:ascii="Arial" w:eastAsia="Arial" w:hAnsi="Arial" w:cs="Arial"/>
                <w:b/>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Rúbrica para evaluar textos escritos.</w:t>
            </w:r>
          </w:p>
        </w:tc>
        <w:tc>
          <w:tcPr>
            <w:tcW w:w="2325" w:type="dxa"/>
            <w:vMerge w:val="restart"/>
          </w:tcPr>
          <w:p w14:paraId="7AF665F2" w14:textId="77777777" w:rsidR="00BA1762" w:rsidRPr="00F56C31" w:rsidRDefault="00BA1762" w:rsidP="00486906">
            <w:pPr>
              <w:rPr>
                <w:rFonts w:ascii="Arial" w:hAnsi="Arial" w:cs="Arial"/>
                <w:b/>
                <w:bCs/>
                <w:sz w:val="16"/>
                <w:szCs w:val="16"/>
              </w:rPr>
            </w:pPr>
            <w:r w:rsidRPr="00F56C31">
              <w:rPr>
                <w:rFonts w:ascii="Arial" w:hAnsi="Arial" w:cs="Arial"/>
                <w:b/>
                <w:bCs/>
                <w:sz w:val="16"/>
                <w:szCs w:val="16"/>
              </w:rPr>
              <w:t>Leo</w:t>
            </w:r>
          </w:p>
          <w:p w14:paraId="59B1E3BB" w14:textId="77777777" w:rsidR="00BA1762" w:rsidRPr="00F56C31" w:rsidRDefault="00BA1762" w:rsidP="00486906">
            <w:pPr>
              <w:rPr>
                <w:rFonts w:ascii="Arial" w:hAnsi="Arial" w:cs="Arial"/>
                <w:i/>
                <w:iCs/>
                <w:color w:val="000000"/>
                <w:sz w:val="16"/>
                <w:szCs w:val="16"/>
              </w:rPr>
            </w:pPr>
            <w:r w:rsidRPr="00F56C31">
              <w:rPr>
                <w:rFonts w:ascii="Arial" w:hAnsi="Arial" w:cs="Arial"/>
                <w:bCs/>
                <w:sz w:val="16"/>
                <w:szCs w:val="16"/>
              </w:rPr>
              <w:t xml:space="preserve">Instrucciones de </w:t>
            </w:r>
            <w:r w:rsidRPr="00F56C31">
              <w:rPr>
                <w:rFonts w:ascii="Arial" w:hAnsi="Arial" w:cs="Arial"/>
                <w:bCs/>
                <w:i/>
                <w:iCs/>
                <w:sz w:val="16"/>
                <w:szCs w:val="16"/>
              </w:rPr>
              <w:t>Pelotas malabares caseras</w:t>
            </w:r>
          </w:p>
          <w:p w14:paraId="187A6FA7"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Juego de letras</w:t>
            </w:r>
          </w:p>
          <w:p w14:paraId="2C1A10AB"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Instrucciones, acertijos y disparates</w:t>
            </w:r>
          </w:p>
        </w:tc>
      </w:tr>
      <w:tr w:rsidR="00BA1762" w:rsidRPr="00F56C31" w14:paraId="2405CEC2" w14:textId="77777777" w:rsidTr="00D30AA5">
        <w:tblPrEx>
          <w:tblCellMar>
            <w:top w:w="0" w:type="dxa"/>
            <w:left w:w="87" w:type="dxa"/>
            <w:bottom w:w="0" w:type="dxa"/>
            <w:right w:w="108" w:type="dxa"/>
          </w:tblCellMar>
          <w:tblLook w:val="04A0" w:firstRow="1" w:lastRow="0" w:firstColumn="1" w:lastColumn="0" w:noHBand="0" w:noVBand="1"/>
        </w:tblPrEx>
        <w:trPr>
          <w:trHeight w:val="1701"/>
        </w:trPr>
        <w:tc>
          <w:tcPr>
            <w:tcW w:w="1502" w:type="dxa"/>
            <w:vMerge/>
          </w:tcPr>
          <w:p w14:paraId="7885A0C8" w14:textId="77777777" w:rsidR="00BA1762" w:rsidRPr="00F56C31" w:rsidRDefault="00BA1762" w:rsidP="00486906">
            <w:pPr>
              <w:rPr>
                <w:rFonts w:ascii="Arial" w:hAnsi="Arial" w:cs="Arial"/>
                <w:color w:val="000000" w:themeColor="text1"/>
                <w:sz w:val="16"/>
                <w:szCs w:val="16"/>
              </w:rPr>
            </w:pPr>
          </w:p>
        </w:tc>
        <w:tc>
          <w:tcPr>
            <w:tcW w:w="2835" w:type="dxa"/>
          </w:tcPr>
          <w:p w14:paraId="39761EDB" w14:textId="77777777" w:rsidR="00BA1762" w:rsidRPr="00F56C31" w:rsidRDefault="00BA1762" w:rsidP="00486906">
            <w:pPr>
              <w:rPr>
                <w:rFonts w:ascii="Arial" w:hAnsi="Arial" w:cs="Arial"/>
                <w:sz w:val="16"/>
                <w:szCs w:val="16"/>
              </w:rPr>
            </w:pPr>
            <w:r w:rsidRPr="00F56C31">
              <w:rPr>
                <w:rFonts w:ascii="Arial" w:hAnsi="Arial" w:cs="Arial"/>
                <w:sz w:val="16"/>
                <w:szCs w:val="16"/>
              </w:rPr>
              <w:t>7.2</w:t>
            </w:r>
            <w:r>
              <w:rPr>
                <w:rFonts w:ascii="Arial" w:hAnsi="Arial" w:cs="Arial"/>
                <w:sz w:val="16"/>
                <w:szCs w:val="16"/>
              </w:rPr>
              <w:t>.</w:t>
            </w:r>
            <w:r w:rsidRPr="00F56C31">
              <w:rPr>
                <w:rFonts w:ascii="Arial" w:hAnsi="Arial" w:cs="Arial"/>
                <w:sz w:val="16"/>
                <w:szCs w:val="16"/>
              </w:rPr>
              <w:t xml:space="preserve"> 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038A7754" w14:textId="77777777" w:rsidR="00BA1762" w:rsidRPr="00F56C31" w:rsidRDefault="00BA1762" w:rsidP="00486906">
            <w:pPr>
              <w:rPr>
                <w:rFonts w:ascii="Arial" w:hAnsi="Arial" w:cs="Arial"/>
                <w:sz w:val="16"/>
                <w:szCs w:val="16"/>
                <w:lang w:val="en-US"/>
              </w:rPr>
            </w:pPr>
            <w:r w:rsidRPr="00F56C31">
              <w:rPr>
                <w:rFonts w:ascii="Arial" w:hAnsi="Arial" w:cs="Arial"/>
                <w:sz w:val="16"/>
                <w:szCs w:val="16"/>
                <w:lang w:val="en-US"/>
              </w:rPr>
              <w:t>CCL1, CCL4, CD3, CPSAA1, CE3, CCEC1, CCEC2, CCEC3</w:t>
            </w:r>
          </w:p>
        </w:tc>
        <w:tc>
          <w:tcPr>
            <w:tcW w:w="3118" w:type="dxa"/>
            <w:vMerge/>
          </w:tcPr>
          <w:p w14:paraId="721074BB" w14:textId="77777777" w:rsidR="00BA1762" w:rsidRPr="00F56C31" w:rsidRDefault="00BA1762" w:rsidP="00486906">
            <w:pPr>
              <w:pStyle w:val="Default"/>
              <w:suppressAutoHyphens/>
              <w:autoSpaceDE/>
              <w:autoSpaceDN/>
              <w:adjustRightInd/>
              <w:spacing w:after="60"/>
              <w:rPr>
                <w:rFonts w:ascii="Arial" w:hAnsi="Arial" w:cs="Arial"/>
                <w:b/>
                <w:bCs/>
                <w:color w:val="000000" w:themeColor="text1"/>
                <w:sz w:val="16"/>
                <w:szCs w:val="16"/>
                <w:lang w:val="en-US"/>
              </w:rPr>
            </w:pPr>
          </w:p>
        </w:tc>
        <w:tc>
          <w:tcPr>
            <w:tcW w:w="1423" w:type="dxa"/>
            <w:vMerge/>
          </w:tcPr>
          <w:p w14:paraId="7C5B1201" w14:textId="77777777" w:rsidR="00BA1762" w:rsidRPr="00F56C31" w:rsidRDefault="00BA1762" w:rsidP="00486906">
            <w:pPr>
              <w:ind w:left="113" w:hanging="113"/>
              <w:rPr>
                <w:rFonts w:ascii="Arial" w:eastAsia="Arial" w:hAnsi="Arial" w:cs="Arial"/>
                <w:bCs/>
                <w:color w:val="000000"/>
                <w:sz w:val="16"/>
                <w:szCs w:val="16"/>
                <w:lang w:val="en-US"/>
              </w:rPr>
            </w:pPr>
          </w:p>
        </w:tc>
        <w:tc>
          <w:tcPr>
            <w:tcW w:w="1701" w:type="dxa"/>
            <w:vMerge/>
          </w:tcPr>
          <w:p w14:paraId="4CCEBC1B" w14:textId="77777777" w:rsidR="00BA1762" w:rsidRPr="00F56C31" w:rsidRDefault="00BA1762" w:rsidP="00486906">
            <w:pPr>
              <w:ind w:left="113" w:hanging="113"/>
              <w:rPr>
                <w:rFonts w:ascii="Arial" w:eastAsia="Arial" w:hAnsi="Arial" w:cs="Arial"/>
                <w:b/>
                <w:sz w:val="16"/>
                <w:szCs w:val="16"/>
                <w:lang w:val="en-US"/>
              </w:rPr>
            </w:pPr>
          </w:p>
        </w:tc>
        <w:tc>
          <w:tcPr>
            <w:tcW w:w="2325" w:type="dxa"/>
            <w:vMerge/>
          </w:tcPr>
          <w:p w14:paraId="32132882" w14:textId="77777777" w:rsidR="00BA1762" w:rsidRPr="00F56C31" w:rsidRDefault="00BA1762" w:rsidP="00486906">
            <w:pPr>
              <w:rPr>
                <w:rFonts w:ascii="Arial" w:eastAsia="Arial" w:hAnsi="Arial" w:cs="Arial"/>
                <w:b/>
                <w:sz w:val="16"/>
                <w:szCs w:val="16"/>
                <w:lang w:val="en-US"/>
              </w:rPr>
            </w:pPr>
          </w:p>
        </w:tc>
      </w:tr>
      <w:tr w:rsidR="00BA1762" w:rsidRPr="00F56C31" w14:paraId="44AD8FC0"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0DD99F8D" w14:textId="77777777" w:rsidR="00BA1762" w:rsidRPr="00F56C31" w:rsidRDefault="00BA1762" w:rsidP="00486906">
            <w:pPr>
              <w:rPr>
                <w:rFonts w:ascii="Arial" w:eastAsia="Arial" w:hAnsi="Arial" w:cs="Arial"/>
                <w:b/>
                <w:sz w:val="16"/>
                <w:szCs w:val="16"/>
              </w:rPr>
            </w:pPr>
            <w:r w:rsidRPr="00F56C31">
              <w:rPr>
                <w:rFonts w:ascii="Arial" w:hAnsi="Arial" w:cs="Arial"/>
                <w:color w:val="000000" w:themeColor="text1"/>
                <w:sz w:val="16"/>
                <w:szCs w:val="16"/>
              </w:rPr>
              <w:t xml:space="preserve">CE 9. </w:t>
            </w:r>
          </w:p>
        </w:tc>
        <w:tc>
          <w:tcPr>
            <w:tcW w:w="2835" w:type="dxa"/>
          </w:tcPr>
          <w:p w14:paraId="70CAAB1A" w14:textId="77777777" w:rsidR="00BA1762" w:rsidRPr="00F56C31" w:rsidRDefault="00BA1762" w:rsidP="00486906">
            <w:pPr>
              <w:rPr>
                <w:rFonts w:ascii="Arial" w:eastAsia="Arial" w:hAnsi="Arial" w:cs="Arial"/>
                <w:b/>
                <w:sz w:val="16"/>
                <w:szCs w:val="16"/>
              </w:rPr>
            </w:pPr>
            <w:r w:rsidRPr="00F56C31">
              <w:rPr>
                <w:rFonts w:ascii="Arial" w:hAnsi="Arial" w:cs="Arial"/>
                <w:sz w:val="16"/>
                <w:szCs w:val="16"/>
              </w:rPr>
              <w:t>9.1</w:t>
            </w:r>
            <w:r>
              <w:rPr>
                <w:rFonts w:ascii="Arial" w:hAnsi="Arial" w:cs="Arial"/>
                <w:sz w:val="16"/>
                <w:szCs w:val="16"/>
              </w:rPr>
              <w:t>.</w:t>
            </w:r>
            <w:r w:rsidRPr="00F56C31">
              <w:rPr>
                <w:rFonts w:ascii="Arial" w:hAnsi="Arial" w:cs="Arial"/>
                <w:sz w:val="16"/>
                <w:szCs w:val="16"/>
              </w:rPr>
              <w:t xml:space="preserve"> 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2A12FE35" w14:textId="77777777" w:rsidR="00BA1762" w:rsidRPr="00F56C31" w:rsidRDefault="00BA1762" w:rsidP="00486906">
            <w:pPr>
              <w:rPr>
                <w:rFonts w:ascii="Arial" w:eastAsia="Arial" w:hAnsi="Arial" w:cs="Arial"/>
                <w:b/>
                <w:sz w:val="16"/>
                <w:szCs w:val="16"/>
                <w:lang w:val="en-US"/>
              </w:rPr>
            </w:pPr>
            <w:r w:rsidRPr="00F56C31">
              <w:rPr>
                <w:rFonts w:ascii="Arial" w:hAnsi="Arial" w:cs="Arial"/>
                <w:sz w:val="16"/>
                <w:szCs w:val="16"/>
                <w:lang w:val="en-US"/>
              </w:rPr>
              <w:t>CCL1, CCL2, CP2, STEM1, STEM2, CPSAA5</w:t>
            </w:r>
          </w:p>
        </w:tc>
        <w:tc>
          <w:tcPr>
            <w:tcW w:w="3118" w:type="dxa"/>
            <w:vMerge w:val="restart"/>
          </w:tcPr>
          <w:p w14:paraId="35AEF12D" w14:textId="77777777" w:rsidR="00BA1762" w:rsidRPr="00F56C31" w:rsidRDefault="00BA1762" w:rsidP="00486906">
            <w:pPr>
              <w:pStyle w:val="NormalWeb"/>
              <w:suppressAutoHyphens/>
              <w:spacing w:before="0" w:beforeAutospacing="0" w:after="60" w:afterAutospacing="0"/>
              <w:rPr>
                <w:rFonts w:ascii="Arial" w:hAnsi="Arial" w:cs="Arial"/>
                <w:color w:val="000000" w:themeColor="text1"/>
                <w:sz w:val="16"/>
                <w:szCs w:val="16"/>
              </w:rPr>
            </w:pPr>
            <w:r w:rsidRPr="00F56C31">
              <w:rPr>
                <w:rFonts w:ascii="Arial" w:hAnsi="Arial" w:cs="Arial"/>
                <w:b/>
                <w:bCs/>
                <w:color w:val="000000" w:themeColor="text1"/>
                <w:sz w:val="16"/>
                <w:szCs w:val="16"/>
              </w:rPr>
              <w:t xml:space="preserve">IV. </w:t>
            </w:r>
            <w:proofErr w:type="spellStart"/>
            <w:r w:rsidRPr="00F56C31">
              <w:rPr>
                <w:rFonts w:ascii="Arial" w:hAnsi="Arial" w:cs="Arial"/>
                <w:b/>
                <w:bCs/>
                <w:color w:val="000000" w:themeColor="text1"/>
                <w:sz w:val="16"/>
                <w:szCs w:val="16"/>
              </w:rPr>
              <w:t>REFLEXIÓN</w:t>
            </w:r>
            <w:proofErr w:type="spellEnd"/>
            <w:r w:rsidRPr="00F56C31">
              <w:rPr>
                <w:rFonts w:ascii="Arial" w:hAnsi="Arial" w:cs="Arial"/>
                <w:b/>
                <w:bCs/>
                <w:color w:val="000000" w:themeColor="text1"/>
                <w:sz w:val="16"/>
                <w:szCs w:val="16"/>
              </w:rPr>
              <w:t xml:space="preserve"> SOBRE LA LENGUA Y SUS USOS </w:t>
            </w:r>
          </w:p>
          <w:p w14:paraId="13670E7D" w14:textId="77777777" w:rsidR="00BA1762" w:rsidRPr="00F56C31" w:rsidRDefault="00BA1762" w:rsidP="00486906">
            <w:pPr>
              <w:ind w:left="113" w:hanging="113"/>
              <w:rPr>
                <w:rFonts w:ascii="Arial" w:eastAsia="Arial" w:hAnsi="Arial" w:cs="Arial"/>
                <w:color w:val="000000" w:themeColor="text1"/>
                <w:sz w:val="16"/>
                <w:szCs w:val="16"/>
              </w:rPr>
            </w:pPr>
            <w:r w:rsidRPr="00F56C31">
              <w:rPr>
                <w:rFonts w:ascii="Arial" w:hAnsi="Arial" w:cs="Arial"/>
                <w:sz w:val="16"/>
                <w:szCs w:val="16"/>
              </w:rPr>
              <w:t xml:space="preserve">- </w:t>
            </w:r>
            <w:r w:rsidRPr="00F56C31">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73A37B4B" w14:textId="77777777" w:rsidR="00BA1762" w:rsidRPr="00F56C31" w:rsidRDefault="00BA1762" w:rsidP="00486906">
            <w:pPr>
              <w:ind w:left="113" w:hanging="113"/>
              <w:rPr>
                <w:rFonts w:ascii="Arial" w:eastAsia="Arial" w:hAnsi="Arial" w:cs="Arial"/>
                <w:sz w:val="16"/>
                <w:szCs w:val="16"/>
              </w:rPr>
            </w:pPr>
            <w:r w:rsidRPr="00F56C31">
              <w:rPr>
                <w:rFonts w:ascii="Arial" w:eastAsia="Arial" w:hAnsi="Arial" w:cs="Arial"/>
                <w:sz w:val="16"/>
                <w:szCs w:val="16"/>
              </w:rPr>
              <w:t>- Diferencias elementales entre lengua oral y lengua escrita.</w:t>
            </w:r>
          </w:p>
          <w:p w14:paraId="61BDDAB0" w14:textId="77777777" w:rsidR="00BA1762" w:rsidRPr="00F56C31" w:rsidRDefault="00BA1762" w:rsidP="00486906">
            <w:pPr>
              <w:pStyle w:val="NormalWeb"/>
              <w:spacing w:before="0" w:beforeAutospacing="0" w:after="0" w:afterAutospacing="0"/>
              <w:ind w:left="113" w:hanging="113"/>
              <w:rPr>
                <w:rFonts w:ascii="Arial" w:eastAsia="Arial" w:hAnsi="Arial" w:cs="Arial"/>
                <w:b/>
                <w:sz w:val="16"/>
                <w:szCs w:val="16"/>
              </w:rPr>
            </w:pPr>
            <w:r w:rsidRPr="00F56C31">
              <w:rPr>
                <w:rFonts w:ascii="Arial" w:eastAsia="Arial" w:hAnsi="Arial" w:cs="Arial"/>
                <w:sz w:val="16"/>
                <w:szCs w:val="16"/>
              </w:rPr>
              <w:t xml:space="preserve">- Procedimientos elementales </w:t>
            </w:r>
            <w:r w:rsidRPr="00F56C31">
              <w:rPr>
                <w:rFonts w:ascii="Arial" w:eastAsia="Arial" w:hAnsi="Arial" w:cs="Arial"/>
                <w:color w:val="000000" w:themeColor="text1"/>
                <w:sz w:val="16"/>
                <w:szCs w:val="16"/>
              </w:rPr>
              <w:t>de adquisición de vocabulario. Reflexión contextualizada sobre la relación de significado entre unas palabras y otras.</w:t>
            </w:r>
          </w:p>
        </w:tc>
        <w:tc>
          <w:tcPr>
            <w:tcW w:w="1423" w:type="dxa"/>
            <w:vMerge w:val="restart"/>
          </w:tcPr>
          <w:p w14:paraId="4B7B8840" w14:textId="77777777" w:rsidR="00BA1762" w:rsidRPr="00F56C31" w:rsidRDefault="00BA1762" w:rsidP="00486906">
            <w:pPr>
              <w:ind w:left="113" w:hanging="113"/>
              <w:rPr>
                <w:rFonts w:ascii="Arial" w:eastAsia="Arial" w:hAnsi="Arial" w:cs="Arial"/>
                <w:b/>
                <w:sz w:val="16"/>
                <w:szCs w:val="16"/>
              </w:rPr>
            </w:pPr>
            <w:r w:rsidRPr="00F56C31">
              <w:rPr>
                <w:rFonts w:ascii="Arial" w:eastAsia="Arial" w:hAnsi="Arial" w:cs="Arial"/>
                <w:bCs/>
                <w:color w:val="000000"/>
                <w:sz w:val="16"/>
                <w:szCs w:val="16"/>
              </w:rPr>
              <w:t>- Observación sistemática</w:t>
            </w:r>
          </w:p>
        </w:tc>
        <w:tc>
          <w:tcPr>
            <w:tcW w:w="1701" w:type="dxa"/>
            <w:vMerge w:val="restart"/>
          </w:tcPr>
          <w:p w14:paraId="5D26D1D2" w14:textId="77777777" w:rsidR="00BA1762" w:rsidRPr="00F56C31" w:rsidRDefault="00BA1762" w:rsidP="00486906">
            <w:pPr>
              <w:ind w:left="113" w:hanging="113"/>
              <w:rPr>
                <w:rFonts w:ascii="Arial" w:eastAsia="Arial" w:hAnsi="Arial" w:cs="Arial"/>
                <w:b/>
                <w:sz w:val="16"/>
                <w:szCs w:val="16"/>
              </w:rPr>
            </w:pPr>
            <w:r w:rsidRPr="00F56C31">
              <w:rPr>
                <w:rFonts w:ascii="Arial" w:hAnsi="Arial" w:cs="Arial"/>
                <w:color w:val="000000" w:themeColor="text1"/>
                <w:sz w:val="16"/>
                <w:szCs w:val="16"/>
              </w:rPr>
              <w:t xml:space="preserve">- </w:t>
            </w:r>
            <w:r w:rsidRPr="00F56C31">
              <w:rPr>
                <w:rFonts w:ascii="Arial" w:eastAsia="Arial" w:hAnsi="Arial" w:cs="Arial"/>
                <w:color w:val="000000" w:themeColor="text1"/>
                <w:sz w:val="16"/>
                <w:szCs w:val="16"/>
              </w:rPr>
              <w:t>Rúbrica para evaluar textos escritos.</w:t>
            </w:r>
          </w:p>
        </w:tc>
        <w:tc>
          <w:tcPr>
            <w:tcW w:w="2325" w:type="dxa"/>
            <w:vMerge w:val="restart"/>
          </w:tcPr>
          <w:p w14:paraId="354C4593" w14:textId="77777777" w:rsidR="00BA1762" w:rsidRPr="00F56C31" w:rsidRDefault="00BA1762" w:rsidP="00486906">
            <w:pPr>
              <w:rPr>
                <w:rFonts w:ascii="Arial" w:hAnsi="Arial" w:cs="Arial"/>
                <w:b/>
                <w:sz w:val="16"/>
                <w:szCs w:val="16"/>
              </w:rPr>
            </w:pPr>
            <w:r w:rsidRPr="00F56C31">
              <w:rPr>
                <w:rFonts w:ascii="Arial" w:hAnsi="Arial" w:cs="Arial"/>
                <w:b/>
                <w:sz w:val="16"/>
                <w:szCs w:val="16"/>
              </w:rPr>
              <w:t>Conozco mi lengua</w:t>
            </w:r>
          </w:p>
          <w:p w14:paraId="4A15DB8A" w14:textId="77777777" w:rsidR="00BA1762" w:rsidRPr="00F56C31" w:rsidRDefault="00BA1762" w:rsidP="00486906">
            <w:pPr>
              <w:rPr>
                <w:rFonts w:ascii="Arial" w:hAnsi="Arial" w:cs="Arial"/>
                <w:b/>
                <w:bCs/>
                <w:sz w:val="16"/>
                <w:szCs w:val="16"/>
              </w:rPr>
            </w:pPr>
            <w:r w:rsidRPr="00F56C31">
              <w:rPr>
                <w:rFonts w:ascii="Arial" w:hAnsi="Arial" w:cs="Arial"/>
                <w:spacing w:val="-4"/>
                <w:sz w:val="16"/>
                <w:szCs w:val="16"/>
              </w:rPr>
              <w:t>Antónimos</w:t>
            </w:r>
            <w:r w:rsidRPr="00F56C31">
              <w:rPr>
                <w:rFonts w:ascii="Arial" w:hAnsi="Arial" w:cs="Arial"/>
                <w:sz w:val="16"/>
                <w:szCs w:val="16"/>
              </w:rPr>
              <w:t xml:space="preserve">; palabras con </w:t>
            </w:r>
            <w:proofErr w:type="spellStart"/>
            <w:r w:rsidRPr="00F56C31">
              <w:rPr>
                <w:rFonts w:ascii="Arial" w:hAnsi="Arial" w:cs="Arial"/>
                <w:sz w:val="16"/>
                <w:szCs w:val="16"/>
              </w:rPr>
              <w:t>mp</w:t>
            </w:r>
            <w:proofErr w:type="spellEnd"/>
            <w:r w:rsidRPr="00F56C31">
              <w:rPr>
                <w:rFonts w:ascii="Arial" w:hAnsi="Arial" w:cs="Arial"/>
                <w:sz w:val="16"/>
                <w:szCs w:val="16"/>
              </w:rPr>
              <w:t xml:space="preserve"> y </w:t>
            </w:r>
            <w:proofErr w:type="spellStart"/>
            <w:r w:rsidRPr="00F56C31">
              <w:rPr>
                <w:rFonts w:ascii="Arial" w:hAnsi="Arial" w:cs="Arial"/>
                <w:sz w:val="16"/>
                <w:szCs w:val="16"/>
              </w:rPr>
              <w:t>mb</w:t>
            </w:r>
            <w:proofErr w:type="spellEnd"/>
            <w:r w:rsidRPr="00F56C31">
              <w:rPr>
                <w:rFonts w:ascii="Arial" w:hAnsi="Arial" w:cs="Arial"/>
                <w:sz w:val="16"/>
                <w:szCs w:val="16"/>
              </w:rPr>
              <w:t>; masculino y femenino</w:t>
            </w:r>
          </w:p>
          <w:p w14:paraId="43940D62" w14:textId="77777777" w:rsidR="00BA1762" w:rsidRPr="00F56C31" w:rsidRDefault="00BA1762" w:rsidP="00486906">
            <w:pPr>
              <w:spacing w:before="60"/>
              <w:rPr>
                <w:rFonts w:ascii="Arial" w:hAnsi="Arial" w:cs="Arial"/>
                <w:b/>
                <w:bCs/>
                <w:sz w:val="16"/>
                <w:szCs w:val="16"/>
              </w:rPr>
            </w:pPr>
            <w:r w:rsidRPr="00F56C31">
              <w:rPr>
                <w:rFonts w:ascii="Arial" w:hAnsi="Arial" w:cs="Arial"/>
                <w:b/>
                <w:bCs/>
                <w:sz w:val="16"/>
                <w:szCs w:val="16"/>
              </w:rPr>
              <w:t>Juego de letras</w:t>
            </w:r>
          </w:p>
          <w:p w14:paraId="21D230AF" w14:textId="77777777" w:rsidR="00BA1762" w:rsidRPr="00F56C31" w:rsidRDefault="00BA1762" w:rsidP="00486906">
            <w:pPr>
              <w:rPr>
                <w:rFonts w:ascii="Arial" w:hAnsi="Arial" w:cs="Arial"/>
                <w:sz w:val="16"/>
                <w:szCs w:val="16"/>
              </w:rPr>
            </w:pPr>
            <w:r w:rsidRPr="00F56C31">
              <w:rPr>
                <w:rFonts w:ascii="Arial" w:hAnsi="Arial" w:cs="Arial"/>
                <w:sz w:val="16"/>
                <w:szCs w:val="16"/>
              </w:rPr>
              <w:t>Actividades lúdicas sobre los diferentes textos para jugar</w:t>
            </w:r>
          </w:p>
          <w:p w14:paraId="17A27960" w14:textId="77777777" w:rsidR="00BA1762" w:rsidRPr="00F56C31" w:rsidRDefault="00BA1762" w:rsidP="00486906">
            <w:pPr>
              <w:spacing w:before="60"/>
              <w:rPr>
                <w:rFonts w:ascii="Arial" w:eastAsia="Arial" w:hAnsi="Arial" w:cs="Arial"/>
                <w:b/>
                <w:bCs/>
                <w:color w:val="000000" w:themeColor="text1"/>
                <w:sz w:val="16"/>
                <w:szCs w:val="16"/>
              </w:rPr>
            </w:pPr>
            <w:r w:rsidRPr="00F56C31">
              <w:rPr>
                <w:rFonts w:ascii="Arial" w:eastAsia="Arial" w:hAnsi="Arial" w:cs="Arial"/>
                <w:b/>
                <w:bCs/>
                <w:color w:val="000000" w:themeColor="text1"/>
                <w:sz w:val="16"/>
                <w:szCs w:val="16"/>
              </w:rPr>
              <w:t>Porfolio</w:t>
            </w:r>
          </w:p>
          <w:p w14:paraId="4F171C82" w14:textId="77777777" w:rsidR="00BA1762" w:rsidRPr="00F56C31" w:rsidRDefault="00BA1762" w:rsidP="00486906">
            <w:pPr>
              <w:rPr>
                <w:rFonts w:ascii="Arial" w:eastAsia="Arial" w:hAnsi="Arial" w:cs="Arial"/>
                <w:b/>
                <w:sz w:val="16"/>
                <w:szCs w:val="16"/>
              </w:rPr>
            </w:pPr>
            <w:r w:rsidRPr="00F56C31">
              <w:rPr>
                <w:rFonts w:ascii="Arial" w:eastAsia="Arial" w:hAnsi="Arial" w:cs="Arial"/>
                <w:bCs/>
                <w:color w:val="000000" w:themeColor="text1"/>
                <w:sz w:val="16"/>
                <w:szCs w:val="16"/>
              </w:rPr>
              <w:t>¿Qué he aprendido?</w:t>
            </w:r>
          </w:p>
        </w:tc>
      </w:tr>
      <w:tr w:rsidR="00BA1762" w:rsidRPr="00F56C31" w14:paraId="1C6488B2"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5170A180" w14:textId="77777777" w:rsidR="00BA1762" w:rsidRPr="00F56C31" w:rsidRDefault="00BA1762" w:rsidP="00486906">
            <w:pPr>
              <w:rPr>
                <w:rFonts w:ascii="Arial" w:hAnsi="Arial" w:cs="Arial"/>
                <w:color w:val="000000" w:themeColor="text1"/>
                <w:sz w:val="16"/>
                <w:szCs w:val="16"/>
              </w:rPr>
            </w:pPr>
          </w:p>
        </w:tc>
        <w:tc>
          <w:tcPr>
            <w:tcW w:w="2835" w:type="dxa"/>
          </w:tcPr>
          <w:p w14:paraId="68F082CA" w14:textId="77777777" w:rsidR="00BA1762" w:rsidRPr="00F56C31" w:rsidRDefault="00BA1762" w:rsidP="00486906">
            <w:pPr>
              <w:rPr>
                <w:rFonts w:ascii="Arial" w:hAnsi="Arial" w:cs="Arial"/>
                <w:sz w:val="16"/>
                <w:szCs w:val="16"/>
              </w:rPr>
            </w:pPr>
            <w:r w:rsidRPr="00F56C31">
              <w:rPr>
                <w:rFonts w:ascii="Arial" w:hAnsi="Arial" w:cs="Arial"/>
                <w:sz w:val="16"/>
                <w:szCs w:val="16"/>
              </w:rPr>
              <w:t>9.2</w:t>
            </w:r>
            <w:r>
              <w:rPr>
                <w:rFonts w:ascii="Arial" w:hAnsi="Arial" w:cs="Arial"/>
                <w:sz w:val="16"/>
                <w:szCs w:val="16"/>
              </w:rPr>
              <w:t>.</w:t>
            </w:r>
            <w:r w:rsidRPr="00F56C31">
              <w:rPr>
                <w:rFonts w:ascii="Arial" w:hAnsi="Arial" w:cs="Arial"/>
                <w:sz w:val="16"/>
                <w:szCs w:val="16"/>
              </w:rPr>
              <w:t xml:space="preserve"> Revisar y mejorar, de manera acompañada, los textos propios y ajenos, identificando fortalezas y</w:t>
            </w:r>
            <w:r>
              <w:rPr>
                <w:rFonts w:ascii="Arial" w:hAnsi="Arial" w:cs="Arial"/>
                <w:sz w:val="16"/>
                <w:szCs w:val="16"/>
              </w:rPr>
              <w:t xml:space="preserve"> </w:t>
            </w:r>
            <w:r w:rsidRPr="00F56C31">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F56C31">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F56C31">
              <w:rPr>
                <w:rFonts w:ascii="Arial" w:hAnsi="Arial" w:cs="Arial"/>
                <w:sz w:val="16"/>
                <w:szCs w:val="16"/>
              </w:rPr>
              <w:t>para mejorar el uso de la lengua y comunicarse de manera eficaz y competencial</w:t>
            </w:r>
          </w:p>
        </w:tc>
        <w:tc>
          <w:tcPr>
            <w:tcW w:w="1559" w:type="dxa"/>
          </w:tcPr>
          <w:p w14:paraId="6DD670AC" w14:textId="77777777" w:rsidR="00BA1762" w:rsidRPr="00F56C31" w:rsidRDefault="00BA1762" w:rsidP="00486906">
            <w:pPr>
              <w:rPr>
                <w:rFonts w:ascii="Arial" w:hAnsi="Arial" w:cs="Arial"/>
                <w:sz w:val="16"/>
                <w:szCs w:val="16"/>
                <w:lang w:val="en-US"/>
              </w:rPr>
            </w:pPr>
            <w:r w:rsidRPr="00F56C31">
              <w:rPr>
                <w:rFonts w:ascii="Arial" w:hAnsi="Arial" w:cs="Arial"/>
                <w:sz w:val="16"/>
                <w:szCs w:val="16"/>
                <w:lang w:val="en-US"/>
              </w:rPr>
              <w:t>CCL1, CCL2, CP2, STEM1, STEM2, CPSAA5</w:t>
            </w:r>
          </w:p>
        </w:tc>
        <w:tc>
          <w:tcPr>
            <w:tcW w:w="3118" w:type="dxa"/>
            <w:vMerge/>
          </w:tcPr>
          <w:p w14:paraId="56AD68E6" w14:textId="77777777" w:rsidR="00BA1762" w:rsidRPr="00F56C31" w:rsidRDefault="00BA1762" w:rsidP="00486906">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559E277B" w14:textId="77777777" w:rsidR="00BA1762" w:rsidRPr="00F56C31" w:rsidRDefault="00BA1762" w:rsidP="00486906">
            <w:pPr>
              <w:ind w:left="113" w:hanging="113"/>
              <w:rPr>
                <w:rFonts w:ascii="Arial" w:eastAsia="Arial" w:hAnsi="Arial" w:cs="Arial"/>
                <w:bCs/>
                <w:color w:val="000000"/>
                <w:sz w:val="16"/>
                <w:szCs w:val="16"/>
                <w:lang w:val="en-US"/>
              </w:rPr>
            </w:pPr>
          </w:p>
        </w:tc>
        <w:tc>
          <w:tcPr>
            <w:tcW w:w="1701" w:type="dxa"/>
            <w:vMerge/>
          </w:tcPr>
          <w:p w14:paraId="2F5D710D" w14:textId="77777777" w:rsidR="00BA1762" w:rsidRPr="00F56C31" w:rsidRDefault="00BA1762" w:rsidP="00486906">
            <w:pPr>
              <w:ind w:left="113" w:hanging="113"/>
              <w:rPr>
                <w:rFonts w:ascii="Arial" w:eastAsia="Arial" w:hAnsi="Arial" w:cs="Arial"/>
                <w:b/>
                <w:sz w:val="16"/>
                <w:szCs w:val="16"/>
                <w:lang w:val="en-US"/>
              </w:rPr>
            </w:pPr>
          </w:p>
        </w:tc>
        <w:tc>
          <w:tcPr>
            <w:tcW w:w="2325" w:type="dxa"/>
            <w:vMerge/>
          </w:tcPr>
          <w:p w14:paraId="2EC6D19F" w14:textId="77777777" w:rsidR="00BA1762" w:rsidRPr="00F56C31" w:rsidRDefault="00BA1762" w:rsidP="00486906">
            <w:pPr>
              <w:rPr>
                <w:rFonts w:ascii="Arial" w:eastAsia="Arial" w:hAnsi="Arial" w:cs="Arial"/>
                <w:b/>
                <w:sz w:val="16"/>
                <w:szCs w:val="16"/>
                <w:lang w:val="en-US"/>
              </w:rPr>
            </w:pPr>
          </w:p>
        </w:tc>
      </w:tr>
      <w:tr w:rsidR="00BA1762" w:rsidRPr="00F56C31" w14:paraId="0E79692A"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7DCD686" w14:textId="77777777" w:rsidR="00BA1762" w:rsidRPr="00F56C31" w:rsidRDefault="00BA1762" w:rsidP="00486906">
            <w:pPr>
              <w:rPr>
                <w:rFonts w:ascii="Arial" w:hAnsi="Arial" w:cs="Arial"/>
                <w:color w:val="000000" w:themeColor="text1"/>
                <w:sz w:val="16"/>
                <w:szCs w:val="16"/>
              </w:rPr>
            </w:pPr>
            <w:r w:rsidRPr="00F56C31">
              <w:rPr>
                <w:rFonts w:ascii="Arial" w:hAnsi="Arial" w:cs="Arial"/>
                <w:color w:val="000000" w:themeColor="text1"/>
                <w:sz w:val="16"/>
                <w:szCs w:val="16"/>
              </w:rPr>
              <w:t>CE 10.</w:t>
            </w:r>
          </w:p>
        </w:tc>
        <w:tc>
          <w:tcPr>
            <w:tcW w:w="2835" w:type="dxa"/>
          </w:tcPr>
          <w:p w14:paraId="4E1EC5EB" w14:textId="77777777" w:rsidR="00BA1762" w:rsidRPr="00F56C31" w:rsidRDefault="00BA1762" w:rsidP="00486906">
            <w:pPr>
              <w:rPr>
                <w:rFonts w:ascii="Arial" w:hAnsi="Arial" w:cs="Arial"/>
                <w:sz w:val="16"/>
                <w:szCs w:val="16"/>
              </w:rPr>
            </w:pPr>
            <w:r w:rsidRPr="00F56C31">
              <w:rPr>
                <w:rFonts w:ascii="Arial" w:hAnsi="Arial" w:cs="Arial"/>
                <w:sz w:val="16"/>
                <w:szCs w:val="16"/>
              </w:rPr>
              <w:t>10.1</w:t>
            </w:r>
            <w:r>
              <w:rPr>
                <w:rFonts w:ascii="Arial" w:hAnsi="Arial" w:cs="Arial"/>
                <w:sz w:val="16"/>
                <w:szCs w:val="16"/>
              </w:rPr>
              <w:t>.</w:t>
            </w:r>
            <w:r w:rsidRPr="00F56C31">
              <w:rPr>
                <w:rFonts w:ascii="Arial" w:hAnsi="Arial" w:cs="Arial"/>
                <w:sz w:val="16"/>
                <w:szCs w:val="16"/>
              </w:rPr>
              <w:t xml:space="preserve"> 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0D9BB026" w14:textId="77777777" w:rsidR="00BA1762" w:rsidRPr="00F56C31" w:rsidRDefault="00BA1762" w:rsidP="00486906">
            <w:pPr>
              <w:rPr>
                <w:rFonts w:ascii="Arial" w:hAnsi="Arial" w:cs="Arial"/>
                <w:sz w:val="16"/>
                <w:szCs w:val="16"/>
                <w:lang w:val="en-US"/>
              </w:rPr>
            </w:pPr>
            <w:r w:rsidRPr="00F56C31">
              <w:rPr>
                <w:rFonts w:ascii="Arial" w:hAnsi="Arial" w:cs="Arial"/>
                <w:sz w:val="16"/>
                <w:szCs w:val="16"/>
              </w:rPr>
              <w:t>CCL1, CCL5, CP3, CD3, CPSAA3, CC1, CC2, CC3</w:t>
            </w:r>
          </w:p>
        </w:tc>
        <w:tc>
          <w:tcPr>
            <w:tcW w:w="3118" w:type="dxa"/>
          </w:tcPr>
          <w:p w14:paraId="28C16B3C" w14:textId="77777777" w:rsidR="00BA1762" w:rsidRPr="00F56C31" w:rsidRDefault="00BA1762" w:rsidP="00486906">
            <w:pPr>
              <w:pBdr>
                <w:top w:val="nil"/>
                <w:left w:val="nil"/>
                <w:bottom w:val="nil"/>
                <w:right w:val="nil"/>
                <w:between w:val="nil"/>
              </w:pBdr>
              <w:spacing w:after="60"/>
              <w:rPr>
                <w:rFonts w:ascii="Arial" w:hAnsi="Arial" w:cs="Arial"/>
                <w:b/>
                <w:color w:val="000000"/>
                <w:sz w:val="16"/>
                <w:szCs w:val="16"/>
              </w:rPr>
            </w:pPr>
            <w:r w:rsidRPr="00F56C31">
              <w:rPr>
                <w:rFonts w:ascii="Arial" w:hAnsi="Arial" w:cs="Arial"/>
                <w:b/>
                <w:color w:val="000000"/>
                <w:sz w:val="16"/>
                <w:szCs w:val="16"/>
              </w:rPr>
              <w:t xml:space="preserve">I. </w:t>
            </w:r>
            <w:r w:rsidRPr="00F56C31">
              <w:rPr>
                <w:rFonts w:ascii="Arial" w:hAnsi="Arial" w:cs="Arial"/>
                <w:b/>
                <w:sz w:val="16"/>
                <w:szCs w:val="16"/>
              </w:rPr>
              <w:t>LAS</w:t>
            </w:r>
            <w:r w:rsidRPr="00F56C31">
              <w:rPr>
                <w:rFonts w:ascii="Arial" w:hAnsi="Arial" w:cs="Arial"/>
                <w:b/>
                <w:color w:val="000000"/>
                <w:sz w:val="16"/>
                <w:szCs w:val="16"/>
              </w:rPr>
              <w:t xml:space="preserve"> LENGUAS Y SUS HABLANTES </w:t>
            </w:r>
          </w:p>
          <w:p w14:paraId="1F3BB6F0" w14:textId="77777777" w:rsidR="00BA1762" w:rsidRPr="00F56C31" w:rsidRDefault="00BA1762" w:rsidP="00486906">
            <w:pPr>
              <w:ind w:left="113" w:hanging="113"/>
              <w:rPr>
                <w:rFonts w:ascii="Arial" w:hAnsi="Arial" w:cs="Arial"/>
                <w:b/>
                <w:sz w:val="16"/>
                <w:szCs w:val="16"/>
              </w:rPr>
            </w:pPr>
            <w:r w:rsidRPr="00F56C31">
              <w:rPr>
                <w:rFonts w:ascii="Arial" w:hAnsi="Arial" w:cs="Arial"/>
                <w:sz w:val="16"/>
                <w:szCs w:val="16"/>
              </w:rPr>
              <w:t xml:space="preserve">- Uso de un lenguaje no discriminatorio y respetuoso con las diferencias. </w:t>
            </w:r>
          </w:p>
          <w:p w14:paraId="50E5DC5E" w14:textId="77777777" w:rsidR="00BA1762" w:rsidRPr="00F56C31" w:rsidRDefault="00BA1762" w:rsidP="00486906">
            <w:pPr>
              <w:spacing w:before="60" w:after="60"/>
              <w:ind w:left="221" w:hanging="221"/>
              <w:rPr>
                <w:rFonts w:ascii="Arial" w:hAnsi="Arial" w:cs="Arial"/>
                <w:b/>
                <w:sz w:val="16"/>
                <w:szCs w:val="16"/>
              </w:rPr>
            </w:pPr>
            <w:r w:rsidRPr="00F56C31">
              <w:rPr>
                <w:rFonts w:ascii="Arial" w:hAnsi="Arial" w:cs="Arial"/>
                <w:b/>
                <w:sz w:val="16"/>
                <w:szCs w:val="16"/>
              </w:rPr>
              <w:t>II. COMUNICACIÓN</w:t>
            </w:r>
          </w:p>
          <w:p w14:paraId="1D43F16B" w14:textId="77777777" w:rsidR="00BA1762" w:rsidRPr="00F56C31" w:rsidRDefault="00BA1762" w:rsidP="00486906">
            <w:pPr>
              <w:spacing w:before="60"/>
              <w:rPr>
                <w:rFonts w:ascii="Arial" w:hAnsi="Arial" w:cs="Arial"/>
                <w:b/>
                <w:sz w:val="16"/>
                <w:szCs w:val="16"/>
              </w:rPr>
            </w:pPr>
            <w:r w:rsidRPr="00F56C31">
              <w:rPr>
                <w:rFonts w:ascii="Arial" w:hAnsi="Arial" w:cs="Arial"/>
                <w:b/>
                <w:sz w:val="16"/>
                <w:szCs w:val="16"/>
              </w:rPr>
              <w:t>3. Procesos.</w:t>
            </w:r>
          </w:p>
          <w:p w14:paraId="52916598" w14:textId="77777777" w:rsidR="00BA1762" w:rsidRPr="00F56C31" w:rsidRDefault="00BA1762" w:rsidP="00486906">
            <w:pPr>
              <w:autoSpaceDE w:val="0"/>
              <w:autoSpaceDN w:val="0"/>
              <w:adjustRightInd w:val="0"/>
              <w:ind w:left="283" w:hanging="113"/>
              <w:rPr>
                <w:rFonts w:ascii="Arial" w:hAnsi="Arial" w:cs="Arial"/>
                <w:sz w:val="16"/>
                <w:szCs w:val="16"/>
              </w:rPr>
            </w:pPr>
            <w:r w:rsidRPr="00F56C31">
              <w:rPr>
                <w:rFonts w:ascii="Arial" w:hAnsi="Arial" w:cs="Arial"/>
                <w:sz w:val="16"/>
                <w:szCs w:val="16"/>
              </w:rPr>
              <w:t xml:space="preserve">- Interacción oral: </w:t>
            </w:r>
          </w:p>
          <w:p w14:paraId="2EF35C40" w14:textId="77777777" w:rsidR="00BA1762" w:rsidRPr="00F56C31" w:rsidRDefault="00BA1762" w:rsidP="00486906">
            <w:pPr>
              <w:ind w:left="266"/>
              <w:rPr>
                <w:rFonts w:ascii="Arial" w:hAnsi="Arial" w:cs="Arial"/>
                <w:sz w:val="16"/>
                <w:szCs w:val="16"/>
              </w:rPr>
            </w:pPr>
            <w:r w:rsidRPr="00F56C31">
              <w:rPr>
                <w:rFonts w:ascii="Arial" w:hAnsi="Arial" w:cs="Arial"/>
                <w:sz w:val="16"/>
                <w:szCs w:val="16"/>
              </w:rPr>
              <w:t xml:space="preserve">Interacción oral adecuada en contextos informales, escucha activa y cortesía lingüística. </w:t>
            </w:r>
          </w:p>
          <w:p w14:paraId="4926C988" w14:textId="77777777" w:rsidR="00BA1762" w:rsidRPr="00F56C31" w:rsidRDefault="00BA1762" w:rsidP="00BA1762">
            <w:pPr>
              <w:pStyle w:val="Prrafodelista"/>
              <w:numPr>
                <w:ilvl w:val="0"/>
                <w:numId w:val="4"/>
              </w:numPr>
              <w:tabs>
                <w:tab w:val="left" w:pos="202"/>
              </w:tabs>
              <w:suppressAutoHyphens w:val="0"/>
              <w:autoSpaceDE w:val="0"/>
              <w:autoSpaceDN w:val="0"/>
              <w:adjustRightInd w:val="0"/>
              <w:ind w:left="283" w:hanging="113"/>
              <w:contextualSpacing w:val="0"/>
              <w:rPr>
                <w:sz w:val="16"/>
                <w:szCs w:val="16"/>
                <w:lang w:val="es-ES"/>
              </w:rPr>
            </w:pPr>
            <w:r w:rsidRPr="00F56C31">
              <w:rPr>
                <w:sz w:val="16"/>
                <w:szCs w:val="16"/>
              </w:rPr>
              <w:t xml:space="preserve">La expresión y escucha empática de necesidades, vivencias y emociones propias y ajenas. </w:t>
            </w:r>
          </w:p>
        </w:tc>
        <w:tc>
          <w:tcPr>
            <w:tcW w:w="1423" w:type="dxa"/>
          </w:tcPr>
          <w:p w14:paraId="700E4EC7" w14:textId="77777777" w:rsidR="00BA1762" w:rsidRPr="00F56C31" w:rsidRDefault="00BA1762" w:rsidP="00486906">
            <w:pPr>
              <w:ind w:left="113" w:hanging="113"/>
              <w:rPr>
                <w:rFonts w:ascii="Arial" w:eastAsia="Arial" w:hAnsi="Arial" w:cs="Arial"/>
                <w:bCs/>
                <w:color w:val="000000"/>
                <w:sz w:val="16"/>
                <w:szCs w:val="16"/>
              </w:rPr>
            </w:pPr>
            <w:r w:rsidRPr="00F56C31">
              <w:rPr>
                <w:rFonts w:ascii="Arial" w:eastAsia="Arial" w:hAnsi="Arial" w:cs="Arial"/>
                <w:bCs/>
                <w:color w:val="000000"/>
                <w:sz w:val="16"/>
                <w:szCs w:val="16"/>
              </w:rPr>
              <w:t>- Observación sistemática</w:t>
            </w:r>
          </w:p>
          <w:p w14:paraId="6FF12977" w14:textId="77777777" w:rsidR="00BA1762" w:rsidRPr="00F56C31" w:rsidRDefault="00BA1762" w:rsidP="00486906">
            <w:pPr>
              <w:ind w:left="113" w:hanging="113"/>
              <w:rPr>
                <w:rFonts w:ascii="Arial" w:eastAsia="Arial" w:hAnsi="Arial" w:cs="Arial"/>
                <w:bCs/>
                <w:color w:val="000000"/>
                <w:sz w:val="16"/>
                <w:szCs w:val="16"/>
              </w:rPr>
            </w:pPr>
            <w:r w:rsidRPr="00F56C31">
              <w:rPr>
                <w:rFonts w:ascii="Arial" w:eastAsia="Arial" w:hAnsi="Arial" w:cs="Arial"/>
                <w:bCs/>
                <w:color w:val="000000"/>
                <w:sz w:val="16"/>
                <w:szCs w:val="16"/>
              </w:rPr>
              <w:t>- Análisis de producciones</w:t>
            </w:r>
          </w:p>
        </w:tc>
        <w:tc>
          <w:tcPr>
            <w:tcW w:w="1701" w:type="dxa"/>
          </w:tcPr>
          <w:p w14:paraId="11D0C021" w14:textId="77777777" w:rsidR="00BA1762" w:rsidRPr="00F56C31" w:rsidRDefault="00BA1762" w:rsidP="00486906">
            <w:pPr>
              <w:widowControl w:val="0"/>
              <w:ind w:left="113" w:hanging="113"/>
              <w:rPr>
                <w:rFonts w:ascii="Arial" w:eastAsia="Arial" w:hAnsi="Arial" w:cs="Arial"/>
                <w:bCs/>
                <w:color w:val="000000" w:themeColor="text1"/>
                <w:sz w:val="16"/>
                <w:szCs w:val="16"/>
              </w:rPr>
            </w:pPr>
            <w:r w:rsidRPr="00F56C31">
              <w:rPr>
                <w:rFonts w:ascii="Arial" w:eastAsia="Arial" w:hAnsi="Arial" w:cs="Arial"/>
                <w:bCs/>
                <w:color w:val="000000" w:themeColor="text1"/>
                <w:sz w:val="16"/>
                <w:szCs w:val="16"/>
              </w:rPr>
              <w:t xml:space="preserve">- Rúbricas para evaluar las destrezas comunicativas. </w:t>
            </w:r>
          </w:p>
          <w:p w14:paraId="10677C3F" w14:textId="77777777" w:rsidR="00BA1762" w:rsidRPr="00F56C31" w:rsidRDefault="00BA1762" w:rsidP="00486906">
            <w:pPr>
              <w:widowControl w:val="0"/>
              <w:ind w:left="113" w:hanging="113"/>
              <w:rPr>
                <w:rFonts w:ascii="Arial" w:eastAsia="Arial" w:hAnsi="Arial" w:cs="Arial"/>
                <w:b/>
                <w:sz w:val="16"/>
                <w:szCs w:val="16"/>
              </w:rPr>
            </w:pPr>
            <w:r w:rsidRPr="00F56C31">
              <w:rPr>
                <w:rFonts w:ascii="Arial" w:eastAsia="Arial" w:hAnsi="Arial" w:cs="Arial"/>
                <w:bCs/>
                <w:color w:val="000000" w:themeColor="text1"/>
                <w:sz w:val="16"/>
                <w:szCs w:val="16"/>
              </w:rPr>
              <w:t>- Rúbricas para evaluar la autonomía personal y el trabajo cooperativo.</w:t>
            </w:r>
          </w:p>
        </w:tc>
        <w:tc>
          <w:tcPr>
            <w:tcW w:w="2325" w:type="dxa"/>
          </w:tcPr>
          <w:p w14:paraId="6D163096" w14:textId="77777777" w:rsidR="00BA1762" w:rsidRPr="00F56C31" w:rsidRDefault="00BA1762" w:rsidP="00486906">
            <w:pPr>
              <w:rPr>
                <w:rFonts w:ascii="Arial" w:hAnsi="Arial" w:cs="Arial"/>
                <w:b/>
                <w:sz w:val="16"/>
                <w:szCs w:val="16"/>
              </w:rPr>
            </w:pPr>
            <w:r w:rsidRPr="00F56C31">
              <w:rPr>
                <w:rFonts w:ascii="Arial" w:hAnsi="Arial" w:cs="Arial"/>
                <w:b/>
                <w:sz w:val="16"/>
                <w:szCs w:val="16"/>
              </w:rPr>
              <w:t>Conozco mi lengua</w:t>
            </w:r>
          </w:p>
          <w:p w14:paraId="0752D113" w14:textId="77777777" w:rsidR="00BA1762" w:rsidRPr="00F56C31" w:rsidRDefault="00BA1762" w:rsidP="00486906">
            <w:pPr>
              <w:rPr>
                <w:rFonts w:ascii="Arial" w:hAnsi="Arial" w:cs="Arial"/>
                <w:b/>
                <w:bCs/>
                <w:sz w:val="16"/>
                <w:szCs w:val="16"/>
              </w:rPr>
            </w:pPr>
            <w:r w:rsidRPr="00F56C31">
              <w:rPr>
                <w:rFonts w:ascii="Arial" w:hAnsi="Arial" w:cs="Arial"/>
                <w:spacing w:val="-4"/>
                <w:sz w:val="16"/>
                <w:szCs w:val="16"/>
              </w:rPr>
              <w:t>Antónimos</w:t>
            </w:r>
            <w:r w:rsidRPr="00F56C31">
              <w:rPr>
                <w:rFonts w:ascii="Arial" w:hAnsi="Arial" w:cs="Arial"/>
                <w:sz w:val="16"/>
                <w:szCs w:val="16"/>
              </w:rPr>
              <w:t xml:space="preserve">; palabras con </w:t>
            </w:r>
            <w:proofErr w:type="spellStart"/>
            <w:r w:rsidRPr="00F56C31">
              <w:rPr>
                <w:rFonts w:ascii="Arial" w:hAnsi="Arial" w:cs="Arial"/>
                <w:sz w:val="16"/>
                <w:szCs w:val="16"/>
              </w:rPr>
              <w:t>mp</w:t>
            </w:r>
            <w:proofErr w:type="spellEnd"/>
            <w:r w:rsidRPr="00F56C31">
              <w:rPr>
                <w:rFonts w:ascii="Arial" w:hAnsi="Arial" w:cs="Arial"/>
                <w:sz w:val="16"/>
                <w:szCs w:val="16"/>
              </w:rPr>
              <w:t xml:space="preserve"> y </w:t>
            </w:r>
            <w:proofErr w:type="spellStart"/>
            <w:r w:rsidRPr="00F56C31">
              <w:rPr>
                <w:rFonts w:ascii="Arial" w:hAnsi="Arial" w:cs="Arial"/>
                <w:sz w:val="16"/>
                <w:szCs w:val="16"/>
              </w:rPr>
              <w:t>mb</w:t>
            </w:r>
            <w:proofErr w:type="spellEnd"/>
            <w:r w:rsidRPr="00F56C31">
              <w:rPr>
                <w:rFonts w:ascii="Arial" w:hAnsi="Arial" w:cs="Arial"/>
                <w:sz w:val="16"/>
                <w:szCs w:val="16"/>
              </w:rPr>
              <w:t>; masculino y femenino</w:t>
            </w:r>
          </w:p>
          <w:p w14:paraId="0F2B6CA5" w14:textId="77777777" w:rsidR="00BA1762" w:rsidRPr="00F56C31" w:rsidRDefault="00BA1762" w:rsidP="00486906">
            <w:pPr>
              <w:spacing w:before="60"/>
              <w:rPr>
                <w:rFonts w:ascii="Arial" w:hAnsi="Arial" w:cs="Arial"/>
                <w:b/>
                <w:bCs/>
                <w:sz w:val="16"/>
                <w:szCs w:val="16"/>
              </w:rPr>
            </w:pPr>
            <w:r w:rsidRPr="00F56C31">
              <w:rPr>
                <w:rFonts w:ascii="Arial" w:hAnsi="Arial" w:cs="Arial"/>
                <w:b/>
                <w:bCs/>
                <w:sz w:val="16"/>
                <w:szCs w:val="16"/>
              </w:rPr>
              <w:t>Juego de letras</w:t>
            </w:r>
          </w:p>
          <w:p w14:paraId="0FF3A5E6" w14:textId="77777777" w:rsidR="00BA1762" w:rsidRPr="00F56C31" w:rsidRDefault="00BA1762" w:rsidP="00486906">
            <w:pPr>
              <w:rPr>
                <w:rFonts w:ascii="Arial" w:hAnsi="Arial" w:cs="Arial"/>
                <w:sz w:val="16"/>
                <w:szCs w:val="16"/>
              </w:rPr>
            </w:pPr>
            <w:r w:rsidRPr="00F56C31">
              <w:rPr>
                <w:rFonts w:ascii="Arial" w:hAnsi="Arial" w:cs="Arial"/>
                <w:sz w:val="16"/>
                <w:szCs w:val="16"/>
              </w:rPr>
              <w:t>Actividades lúdicas sobre los diferentes textos para jugar</w:t>
            </w:r>
          </w:p>
          <w:p w14:paraId="113025A0" w14:textId="77777777" w:rsidR="00BA1762" w:rsidRPr="00F56C31" w:rsidRDefault="00BA1762" w:rsidP="00486906">
            <w:pPr>
              <w:spacing w:before="60"/>
              <w:rPr>
                <w:rFonts w:ascii="Arial" w:eastAsia="Arial" w:hAnsi="Arial" w:cs="Arial"/>
                <w:b/>
                <w:bCs/>
                <w:color w:val="000000" w:themeColor="text1"/>
                <w:sz w:val="16"/>
                <w:szCs w:val="16"/>
              </w:rPr>
            </w:pPr>
            <w:r w:rsidRPr="00F56C31">
              <w:rPr>
                <w:rFonts w:ascii="Arial" w:eastAsia="Arial" w:hAnsi="Arial" w:cs="Arial"/>
                <w:b/>
                <w:bCs/>
                <w:color w:val="000000" w:themeColor="text1"/>
                <w:sz w:val="16"/>
                <w:szCs w:val="16"/>
              </w:rPr>
              <w:t>Porfolio</w:t>
            </w:r>
          </w:p>
          <w:p w14:paraId="7F202005" w14:textId="77777777" w:rsidR="00BA1762" w:rsidRPr="00F56C31" w:rsidRDefault="00BA1762" w:rsidP="00486906">
            <w:pPr>
              <w:rPr>
                <w:rFonts w:ascii="Arial" w:eastAsia="Arial" w:hAnsi="Arial" w:cs="Arial"/>
                <w:b/>
                <w:sz w:val="16"/>
                <w:szCs w:val="16"/>
              </w:rPr>
            </w:pPr>
            <w:r w:rsidRPr="00F56C31">
              <w:rPr>
                <w:rFonts w:ascii="Arial" w:eastAsia="Arial" w:hAnsi="Arial" w:cs="Arial"/>
                <w:bCs/>
                <w:color w:val="000000" w:themeColor="text1"/>
                <w:sz w:val="16"/>
                <w:szCs w:val="16"/>
              </w:rPr>
              <w:t>¿Qué he aprendido?</w:t>
            </w:r>
          </w:p>
        </w:tc>
      </w:tr>
    </w:tbl>
    <w:p w14:paraId="236067F9" w14:textId="44818363" w:rsidR="00D54985" w:rsidRDefault="00D54985">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BA1762" w:rsidRPr="00353B71" w14:paraId="2DB585CC" w14:textId="77777777" w:rsidTr="00486906">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184C63B" w14:textId="009CC0C4" w:rsidR="00BA1762" w:rsidRPr="00353B71" w:rsidRDefault="00BA1762" w:rsidP="00486906">
            <w:pPr>
              <w:jc w:val="center"/>
              <w:rPr>
                <w:rFonts w:ascii="Arial" w:eastAsia="Arial" w:hAnsi="Arial" w:cs="Arial"/>
                <w:b/>
                <w:color w:val="000000"/>
                <w:sz w:val="16"/>
                <w:szCs w:val="16"/>
              </w:rPr>
            </w:pPr>
            <w:r w:rsidRPr="00353B71">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D30AA5" w:rsidRPr="00353B71" w14:paraId="699EAC0E" w14:textId="77777777" w:rsidTr="00486906">
        <w:trPr>
          <w:trHeight w:val="160"/>
        </w:trPr>
        <w:tc>
          <w:tcPr>
            <w:tcW w:w="1643" w:type="dxa"/>
            <w:tcBorders>
              <w:left w:val="single" w:sz="8" w:space="0" w:color="00000A"/>
              <w:bottom w:val="single" w:sz="4" w:space="0" w:color="00000A"/>
            </w:tcBorders>
            <w:shd w:val="clear" w:color="auto" w:fill="EEEEEE"/>
            <w:vAlign w:val="center"/>
          </w:tcPr>
          <w:p w14:paraId="27DABE13"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0DBAA603"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4C7F8307" w14:textId="77777777" w:rsidR="00D30AA5" w:rsidRPr="00353B71"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52D27763" w14:textId="74BADD21"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F3AF49E" w14:textId="159164BA"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43C74191" w14:textId="607FAA32"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4E2B2E5E" w14:textId="50FD4D02" w:rsidR="00D30AA5" w:rsidRPr="00353B71"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BA1762" w:rsidRPr="00353B71" w14:paraId="29B9F3D4" w14:textId="77777777" w:rsidTr="00486906">
        <w:trPr>
          <w:trHeight w:val="188"/>
        </w:trPr>
        <w:tc>
          <w:tcPr>
            <w:tcW w:w="1643" w:type="dxa"/>
            <w:vMerge w:val="restart"/>
            <w:tcBorders>
              <w:left w:val="single" w:sz="8" w:space="0" w:color="00000A"/>
            </w:tcBorders>
            <w:shd w:val="clear" w:color="auto" w:fill="FFFFFF"/>
          </w:tcPr>
          <w:p w14:paraId="073B821C" w14:textId="77777777" w:rsidR="00BA1762" w:rsidRPr="00353B71" w:rsidRDefault="00BA1762" w:rsidP="00486906">
            <w:pPr>
              <w:rPr>
                <w:rFonts w:ascii="Arial" w:hAnsi="Arial" w:cs="Arial"/>
                <w:sz w:val="16"/>
                <w:szCs w:val="16"/>
              </w:rPr>
            </w:pPr>
            <w:r w:rsidRPr="00353B71">
              <w:rPr>
                <w:rFonts w:ascii="Arial" w:hAnsi="Arial" w:cs="Arial"/>
                <w:sz w:val="16"/>
                <w:szCs w:val="16"/>
              </w:rPr>
              <w:t>CE 2.</w:t>
            </w:r>
          </w:p>
        </w:tc>
        <w:tc>
          <w:tcPr>
            <w:tcW w:w="2552" w:type="dxa"/>
            <w:tcBorders>
              <w:left w:val="single" w:sz="8" w:space="0" w:color="00000A"/>
              <w:bottom w:val="single" w:sz="4" w:space="0" w:color="auto"/>
            </w:tcBorders>
            <w:shd w:val="clear" w:color="auto" w:fill="FFFFFF"/>
          </w:tcPr>
          <w:p w14:paraId="10FB2AAA" w14:textId="77777777" w:rsidR="00BA1762" w:rsidRPr="00353B71" w:rsidRDefault="00BA1762" w:rsidP="00486906">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1. </w:t>
            </w:r>
            <w:r w:rsidRPr="00353B71">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0EA081F8" w14:textId="77777777" w:rsidR="00BA1762" w:rsidRPr="00353B71" w:rsidRDefault="00BA1762" w:rsidP="00486906">
            <w:pPr>
              <w:rPr>
                <w:rFonts w:ascii="Arial" w:hAnsi="Arial" w:cs="Arial"/>
                <w:sz w:val="16"/>
                <w:szCs w:val="16"/>
              </w:rPr>
            </w:pPr>
            <w:r w:rsidRPr="00353B71">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3EA6C223"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1E7297A7"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p w14:paraId="2D309A77" w14:textId="77777777" w:rsidR="00BA1762" w:rsidRPr="00353B71" w:rsidRDefault="00BA1762" w:rsidP="00486906">
            <w:pPr>
              <w:pStyle w:val="NormalWeb"/>
              <w:spacing w:before="0" w:beforeAutospacing="0" w:after="0" w:afterAutospacing="0"/>
              <w:rPr>
                <w:rFonts w:ascii="Arial" w:hAnsi="Arial" w:cs="Arial"/>
                <w:b/>
                <w:color w:val="000000" w:themeColor="text1"/>
                <w:sz w:val="16"/>
                <w:szCs w:val="16"/>
                <w:lang w:val="es-ES_tradnl" w:eastAsia="es-ES"/>
              </w:rPr>
            </w:pPr>
            <w:r w:rsidRPr="00353B71">
              <w:rPr>
                <w:rFonts w:ascii="Arial" w:eastAsiaTheme="minorHAnsi" w:hAnsi="Arial" w:cs="Arial"/>
                <w:sz w:val="16"/>
                <w:szCs w:val="16"/>
                <w:lang w:eastAsia="en-US"/>
              </w:rPr>
              <w:t>A4.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Relaciones.</w:t>
            </w:r>
          </w:p>
        </w:tc>
        <w:tc>
          <w:tcPr>
            <w:tcW w:w="1559" w:type="dxa"/>
            <w:vMerge w:val="restart"/>
            <w:tcBorders>
              <w:left w:val="single" w:sz="8" w:space="0" w:color="00000A"/>
            </w:tcBorders>
            <w:shd w:val="clear" w:color="auto" w:fill="FFFFFF"/>
          </w:tcPr>
          <w:p w14:paraId="3CA294EE"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44385629"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04E4BB8" w14:textId="77777777" w:rsidR="00BA1762" w:rsidRPr="00353B71" w:rsidRDefault="00BA1762"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16BBB01B"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Lo resuelvo sin problema</w:t>
            </w:r>
          </w:p>
          <w:p w14:paraId="395FC29E" w14:textId="77777777" w:rsidR="00BA1762" w:rsidRPr="00353B71" w:rsidRDefault="00BA1762" w:rsidP="00486906">
            <w:pPr>
              <w:ind w:right="57"/>
              <w:rPr>
                <w:rFonts w:ascii="Arial" w:hAnsi="Arial" w:cs="Arial"/>
                <w:b/>
                <w:color w:val="000000" w:themeColor="text1"/>
                <w:sz w:val="16"/>
                <w:szCs w:val="16"/>
              </w:rPr>
            </w:pPr>
            <w:r w:rsidRPr="00353B71">
              <w:rPr>
                <w:rFonts w:ascii="Arial" w:eastAsiaTheme="minorHAnsi" w:hAnsi="Arial" w:cs="Arial"/>
                <w:sz w:val="16"/>
                <w:szCs w:val="16"/>
                <w:lang w:eastAsia="en-US"/>
              </w:rPr>
              <w:t>Problemas de igualación: ¿Cuántos faltan?</w:t>
            </w:r>
          </w:p>
        </w:tc>
      </w:tr>
      <w:tr w:rsidR="00BA1762" w:rsidRPr="00353B71" w14:paraId="6BF22D7E" w14:textId="77777777" w:rsidTr="00486906">
        <w:trPr>
          <w:trHeight w:val="246"/>
        </w:trPr>
        <w:tc>
          <w:tcPr>
            <w:tcW w:w="1643" w:type="dxa"/>
            <w:vMerge/>
            <w:tcBorders>
              <w:left w:val="single" w:sz="8" w:space="0" w:color="00000A"/>
            </w:tcBorders>
            <w:shd w:val="clear" w:color="auto" w:fill="FFFFFF"/>
          </w:tcPr>
          <w:p w14:paraId="5DCBC9FB" w14:textId="77777777" w:rsidR="00BA1762" w:rsidRPr="00353B71" w:rsidRDefault="00BA1762" w:rsidP="00486906">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6E108456" w14:textId="77777777" w:rsidR="00BA1762" w:rsidRPr="00353B71" w:rsidRDefault="00BA1762" w:rsidP="00486906">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2. </w:t>
            </w:r>
            <w:r w:rsidRPr="00353B71">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0AB1D580" w14:textId="77777777" w:rsidR="00BA1762" w:rsidRPr="00353B71" w:rsidRDefault="00BA1762" w:rsidP="00486906">
            <w:pPr>
              <w:rPr>
                <w:rFonts w:ascii="Arial" w:hAnsi="Arial" w:cs="Arial"/>
                <w:sz w:val="16"/>
                <w:szCs w:val="16"/>
              </w:rPr>
            </w:pPr>
            <w:r w:rsidRPr="00353B71">
              <w:rPr>
                <w:rFonts w:ascii="Arial" w:hAnsi="Arial" w:cs="Arial"/>
                <w:sz w:val="16"/>
                <w:szCs w:val="16"/>
              </w:rPr>
              <w:t>STEM1, STEM2, CPSAA5, CE3</w:t>
            </w:r>
          </w:p>
        </w:tc>
        <w:tc>
          <w:tcPr>
            <w:tcW w:w="2507" w:type="dxa"/>
            <w:vMerge/>
            <w:tcBorders>
              <w:left w:val="single" w:sz="8" w:space="0" w:color="00000A"/>
            </w:tcBorders>
            <w:shd w:val="clear" w:color="auto" w:fill="FFFFFF"/>
          </w:tcPr>
          <w:p w14:paraId="63584585" w14:textId="77777777" w:rsidR="00BA1762" w:rsidRPr="00353B71" w:rsidRDefault="00BA1762" w:rsidP="00486906">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4C6FFE18" w14:textId="77777777" w:rsidR="00BA1762" w:rsidRPr="00353B71" w:rsidRDefault="00BA1762" w:rsidP="00486906">
            <w:pPr>
              <w:ind w:left="102" w:hanging="102"/>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7F73C571" w14:textId="77777777" w:rsidR="00BA1762" w:rsidRPr="00353B71" w:rsidRDefault="00BA1762" w:rsidP="00486906">
            <w:pPr>
              <w:ind w:left="102" w:hanging="102"/>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176A8161" w14:textId="77777777" w:rsidR="00BA1762" w:rsidRPr="00353B71" w:rsidRDefault="00BA1762" w:rsidP="00486906">
            <w:pPr>
              <w:ind w:right="57"/>
              <w:rPr>
                <w:rFonts w:ascii="Arial" w:hAnsi="Arial" w:cs="Arial"/>
                <w:b/>
                <w:color w:val="000000" w:themeColor="text1"/>
                <w:sz w:val="16"/>
                <w:szCs w:val="16"/>
              </w:rPr>
            </w:pPr>
          </w:p>
        </w:tc>
      </w:tr>
      <w:tr w:rsidR="00BA1762" w:rsidRPr="00353B71" w14:paraId="4694D373" w14:textId="77777777" w:rsidTr="00486906">
        <w:trPr>
          <w:trHeight w:val="156"/>
        </w:trPr>
        <w:tc>
          <w:tcPr>
            <w:tcW w:w="1643" w:type="dxa"/>
            <w:vMerge/>
            <w:tcBorders>
              <w:left w:val="single" w:sz="8" w:space="0" w:color="00000A"/>
            </w:tcBorders>
            <w:shd w:val="clear" w:color="auto" w:fill="FFFFFF"/>
          </w:tcPr>
          <w:p w14:paraId="44C83103" w14:textId="77777777" w:rsidR="00BA1762" w:rsidRPr="00353B71" w:rsidRDefault="00BA1762" w:rsidP="00486906">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4F0D0BD7" w14:textId="77777777" w:rsidR="00BA1762" w:rsidRPr="00353B71" w:rsidRDefault="00BA1762" w:rsidP="00486906">
            <w:pPr>
              <w:rPr>
                <w:rFonts w:ascii="Arial" w:hAnsi="Arial" w:cs="Arial"/>
                <w:sz w:val="16"/>
                <w:szCs w:val="16"/>
              </w:rPr>
            </w:pPr>
            <w:r w:rsidRPr="00353B71">
              <w:rPr>
                <w:rFonts w:ascii="Arial" w:hAnsi="Arial" w:cs="Arial"/>
                <w:sz w:val="16"/>
                <w:szCs w:val="16"/>
              </w:rPr>
              <w:t>2.3</w:t>
            </w:r>
            <w:r>
              <w:rPr>
                <w:rFonts w:ascii="Arial" w:hAnsi="Arial" w:cs="Arial"/>
                <w:sz w:val="16"/>
                <w:szCs w:val="16"/>
              </w:rPr>
              <w:t>.</w:t>
            </w:r>
            <w:r w:rsidRPr="00353B71">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428C2972" w14:textId="77777777" w:rsidR="00BA1762" w:rsidRPr="00353B71" w:rsidRDefault="00BA1762" w:rsidP="00486906">
            <w:pPr>
              <w:rPr>
                <w:rFonts w:ascii="Arial" w:hAnsi="Arial" w:cs="Arial"/>
                <w:sz w:val="16"/>
                <w:szCs w:val="16"/>
                <w:lang w:val="en-US"/>
              </w:rPr>
            </w:pPr>
            <w:r w:rsidRPr="00353B71">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161EDB4D" w14:textId="77777777" w:rsidR="00BA1762" w:rsidRPr="00353B71" w:rsidRDefault="00BA1762" w:rsidP="00486906">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38CFC721" w14:textId="77777777" w:rsidR="00BA1762" w:rsidRPr="00353B71" w:rsidRDefault="00BA1762" w:rsidP="00486906">
            <w:pPr>
              <w:ind w:left="102" w:hanging="102"/>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161712A2" w14:textId="77777777" w:rsidR="00BA1762" w:rsidRPr="00353B71" w:rsidRDefault="00BA1762" w:rsidP="00486906">
            <w:pPr>
              <w:ind w:left="102" w:hanging="102"/>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0E329BEF" w14:textId="77777777" w:rsidR="00BA1762" w:rsidRPr="00353B71" w:rsidRDefault="00BA1762" w:rsidP="00486906">
            <w:pPr>
              <w:ind w:right="57"/>
              <w:rPr>
                <w:rFonts w:ascii="Arial" w:hAnsi="Arial" w:cs="Arial"/>
                <w:b/>
                <w:color w:val="000000" w:themeColor="text1"/>
                <w:sz w:val="16"/>
                <w:szCs w:val="16"/>
                <w:lang w:val="en-US"/>
              </w:rPr>
            </w:pPr>
          </w:p>
        </w:tc>
      </w:tr>
      <w:tr w:rsidR="00BA1762" w:rsidRPr="00353B71" w14:paraId="0EA1A6BF" w14:textId="77777777" w:rsidTr="00486906">
        <w:trPr>
          <w:trHeight w:val="1701"/>
        </w:trPr>
        <w:tc>
          <w:tcPr>
            <w:tcW w:w="1643" w:type="dxa"/>
            <w:vMerge w:val="restart"/>
            <w:tcBorders>
              <w:left w:val="single" w:sz="8" w:space="0" w:color="00000A"/>
            </w:tcBorders>
            <w:shd w:val="clear" w:color="auto" w:fill="FFFFFF"/>
          </w:tcPr>
          <w:p w14:paraId="5680C263" w14:textId="77777777" w:rsidR="00BA1762" w:rsidRPr="00353B71" w:rsidRDefault="00BA1762" w:rsidP="00486906">
            <w:pPr>
              <w:rPr>
                <w:rFonts w:ascii="Arial" w:eastAsia="Arial" w:hAnsi="Arial" w:cs="Arial"/>
                <w:sz w:val="16"/>
                <w:szCs w:val="16"/>
              </w:rPr>
            </w:pPr>
            <w:r w:rsidRPr="00353B71">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24AE211D" w14:textId="77777777" w:rsidR="00BA1762" w:rsidRPr="00353B71" w:rsidRDefault="00BA1762" w:rsidP="00486906">
            <w:pPr>
              <w:rPr>
                <w:rFonts w:ascii="Arial" w:eastAsia="Arial" w:hAnsi="Arial" w:cs="Arial"/>
                <w:b/>
                <w:color w:val="000000"/>
                <w:sz w:val="16"/>
                <w:szCs w:val="16"/>
              </w:rPr>
            </w:pPr>
            <w:r w:rsidRPr="00353B71">
              <w:rPr>
                <w:rFonts w:ascii="Arial" w:hAnsi="Arial" w:cs="Arial"/>
                <w:sz w:val="16"/>
                <w:szCs w:val="16"/>
              </w:rPr>
              <w:t>3.</w:t>
            </w:r>
            <w:r>
              <w:rPr>
                <w:rFonts w:ascii="Arial" w:hAnsi="Arial" w:cs="Arial"/>
                <w:sz w:val="16"/>
                <w:szCs w:val="16"/>
              </w:rPr>
              <w:t xml:space="preserve">1. </w:t>
            </w:r>
            <w:r w:rsidRPr="00353B71">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47392482"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763A7A4C"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3C72A51A"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Cantidad.</w:t>
            </w:r>
          </w:p>
          <w:p w14:paraId="1534BB14"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p w14:paraId="22F99F92" w14:textId="77777777" w:rsidR="00BA1762" w:rsidRPr="00353B71" w:rsidRDefault="00BA1762" w:rsidP="00486906">
            <w:pPr>
              <w:rPr>
                <w:rFonts w:ascii="Arial" w:eastAsia="Arial" w:hAnsi="Arial" w:cs="Arial"/>
                <w:b/>
                <w:color w:val="000000"/>
                <w:sz w:val="16"/>
                <w:szCs w:val="16"/>
              </w:rPr>
            </w:pPr>
            <w:r w:rsidRPr="00353B71">
              <w:rPr>
                <w:rFonts w:ascii="Arial" w:eastAsiaTheme="minorHAnsi" w:hAnsi="Arial" w:cs="Arial"/>
                <w:sz w:val="16"/>
                <w:szCs w:val="16"/>
                <w:lang w:eastAsia="en-US"/>
              </w:rPr>
              <w:t>A4.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Relaciones.</w:t>
            </w:r>
          </w:p>
        </w:tc>
        <w:tc>
          <w:tcPr>
            <w:tcW w:w="1559" w:type="dxa"/>
            <w:vMerge w:val="restart"/>
            <w:tcBorders>
              <w:left w:val="single" w:sz="8" w:space="0" w:color="00000A"/>
            </w:tcBorders>
            <w:shd w:val="clear" w:color="auto" w:fill="FFFFFF"/>
          </w:tcPr>
          <w:p w14:paraId="5D6B6B72"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7D05D239"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35EBE6E" w14:textId="77777777" w:rsidR="00BA1762" w:rsidRPr="00353B71" w:rsidRDefault="00BA1762"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44BC6730"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0ACF857E"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Repaso números y operaciones</w:t>
            </w:r>
          </w:p>
          <w:p w14:paraId="5640D936"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Conteo, orden, composición, descomposición.</w:t>
            </w:r>
          </w:p>
          <w:p w14:paraId="10D9CD6E" w14:textId="77777777" w:rsidR="00BA1762" w:rsidRPr="00353B71" w:rsidRDefault="00BA1762" w:rsidP="00486906">
            <w:pPr>
              <w:autoSpaceDE w:val="0"/>
              <w:autoSpaceDN w:val="0"/>
              <w:adjustRightInd w:val="0"/>
              <w:rPr>
                <w:rFonts w:ascii="Arial" w:hAnsi="Arial" w:cs="Arial"/>
                <w:sz w:val="16"/>
                <w:szCs w:val="16"/>
              </w:rPr>
            </w:pPr>
            <w:r w:rsidRPr="00353B71">
              <w:rPr>
                <w:rFonts w:ascii="Arial" w:eastAsiaTheme="minorHAnsi" w:hAnsi="Arial" w:cs="Arial"/>
                <w:sz w:val="16"/>
                <w:szCs w:val="16"/>
                <w:lang w:eastAsia="en-US"/>
              </w:rPr>
              <w:t>Aplicar el algoritmo tradicional de la suma y la resta. Propiedades de las operaciones.</w:t>
            </w:r>
          </w:p>
          <w:p w14:paraId="0EAA9C27" w14:textId="77777777" w:rsidR="00BA1762" w:rsidRPr="00353B71" w:rsidRDefault="00BA1762" w:rsidP="00486906">
            <w:pPr>
              <w:autoSpaceDE w:val="0"/>
              <w:autoSpaceDN w:val="0"/>
              <w:adjustRightInd w:val="0"/>
              <w:spacing w:before="4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Lo resuelvo sin problema</w:t>
            </w:r>
          </w:p>
          <w:p w14:paraId="42353792" w14:textId="77777777" w:rsidR="00BA1762" w:rsidRPr="00353B71" w:rsidRDefault="00BA1762" w:rsidP="00486906">
            <w:pPr>
              <w:rPr>
                <w:rFonts w:ascii="Arial" w:eastAsia="Arial" w:hAnsi="Arial" w:cs="Arial"/>
                <w:bCs/>
                <w:color w:val="000000"/>
                <w:sz w:val="16"/>
                <w:szCs w:val="16"/>
              </w:rPr>
            </w:pPr>
            <w:r w:rsidRPr="00353B71">
              <w:rPr>
                <w:rFonts w:ascii="Arial" w:eastAsiaTheme="minorHAnsi" w:hAnsi="Arial" w:cs="Arial"/>
                <w:sz w:val="16"/>
                <w:szCs w:val="16"/>
                <w:lang w:eastAsia="en-US"/>
              </w:rPr>
              <w:t>Problemas de igualación: ¿Cuántos faltan?</w:t>
            </w:r>
          </w:p>
        </w:tc>
      </w:tr>
      <w:tr w:rsidR="00BA1762" w:rsidRPr="00353B71" w14:paraId="541FABC4" w14:textId="77777777" w:rsidTr="00486906">
        <w:trPr>
          <w:trHeight w:val="673"/>
        </w:trPr>
        <w:tc>
          <w:tcPr>
            <w:tcW w:w="1643" w:type="dxa"/>
            <w:vMerge/>
            <w:tcBorders>
              <w:left w:val="single" w:sz="8" w:space="0" w:color="00000A"/>
              <w:bottom w:val="single" w:sz="4" w:space="0" w:color="00000A"/>
            </w:tcBorders>
            <w:shd w:val="clear" w:color="auto" w:fill="FFFFFF"/>
          </w:tcPr>
          <w:p w14:paraId="6A86A488" w14:textId="77777777" w:rsidR="00BA1762" w:rsidRPr="00353B71" w:rsidRDefault="00BA1762" w:rsidP="00486906">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4A62E99F" w14:textId="77777777" w:rsidR="00BA1762" w:rsidRPr="00353B71" w:rsidRDefault="00BA1762" w:rsidP="00486906">
            <w:pPr>
              <w:rPr>
                <w:rFonts w:ascii="Arial" w:eastAsia="Arial" w:hAnsi="Arial" w:cs="Arial"/>
                <w:b/>
                <w:color w:val="000000"/>
                <w:sz w:val="16"/>
                <w:szCs w:val="16"/>
              </w:rPr>
            </w:pPr>
            <w:r>
              <w:rPr>
                <w:rFonts w:ascii="Arial" w:hAnsi="Arial" w:cs="Arial"/>
                <w:sz w:val="16"/>
                <w:szCs w:val="16"/>
              </w:rPr>
              <w:t xml:space="preserve">3.2. </w:t>
            </w:r>
            <w:r w:rsidRPr="00353B71">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4FA94809"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2C3D61DB" w14:textId="77777777" w:rsidR="00BA1762" w:rsidRPr="00353B71" w:rsidRDefault="00BA1762" w:rsidP="00486906">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49DFC734" w14:textId="77777777" w:rsidR="00BA1762" w:rsidRPr="00353B71" w:rsidRDefault="00BA1762" w:rsidP="00486906">
            <w:pPr>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28E9FC05" w14:textId="77777777" w:rsidR="00BA1762" w:rsidRPr="00353B71" w:rsidRDefault="00BA1762" w:rsidP="00486906">
            <w:pPr>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33761566" w14:textId="77777777" w:rsidR="00BA1762" w:rsidRPr="00353B71" w:rsidRDefault="00BA1762" w:rsidP="00486906">
            <w:pPr>
              <w:rPr>
                <w:rFonts w:ascii="Arial" w:hAnsi="Arial" w:cs="Arial"/>
                <w:sz w:val="16"/>
                <w:szCs w:val="16"/>
              </w:rPr>
            </w:pPr>
          </w:p>
        </w:tc>
      </w:tr>
      <w:tr w:rsidR="00BA1762" w:rsidRPr="00353B71" w14:paraId="7F3D2209" w14:textId="77777777" w:rsidTr="00486906">
        <w:trPr>
          <w:trHeight w:val="1083"/>
        </w:trPr>
        <w:tc>
          <w:tcPr>
            <w:tcW w:w="1643" w:type="dxa"/>
            <w:vMerge w:val="restart"/>
            <w:tcBorders>
              <w:left w:val="single" w:sz="8" w:space="0" w:color="00000A"/>
            </w:tcBorders>
            <w:shd w:val="clear" w:color="auto" w:fill="FFFFFF"/>
          </w:tcPr>
          <w:p w14:paraId="5E0D6381" w14:textId="77777777" w:rsidR="00BA1762" w:rsidRPr="00353B71" w:rsidRDefault="00BA1762" w:rsidP="00486906">
            <w:pPr>
              <w:rPr>
                <w:rFonts w:ascii="Arial" w:eastAsia="Arial" w:hAnsi="Arial" w:cs="Arial"/>
                <w:b/>
                <w:color w:val="000000"/>
                <w:sz w:val="16"/>
                <w:szCs w:val="16"/>
              </w:rPr>
            </w:pPr>
            <w:r w:rsidRPr="00353B71">
              <w:rPr>
                <w:rFonts w:ascii="Arial" w:hAnsi="Arial" w:cs="Arial"/>
                <w:color w:val="000000" w:themeColor="text1"/>
                <w:sz w:val="16"/>
                <w:szCs w:val="16"/>
              </w:rPr>
              <w:t xml:space="preserve">CE 4. </w:t>
            </w:r>
          </w:p>
        </w:tc>
        <w:tc>
          <w:tcPr>
            <w:tcW w:w="2552" w:type="dxa"/>
            <w:tcBorders>
              <w:left w:val="single" w:sz="8" w:space="0" w:color="00000A"/>
              <w:bottom w:val="single" w:sz="4" w:space="0" w:color="auto"/>
            </w:tcBorders>
            <w:shd w:val="clear" w:color="auto" w:fill="FFFFFF"/>
          </w:tcPr>
          <w:p w14:paraId="42AF3BE2" w14:textId="77777777" w:rsidR="00BA1762" w:rsidRPr="00353B71" w:rsidRDefault="00BA1762" w:rsidP="00486906">
            <w:pPr>
              <w:rPr>
                <w:rFonts w:ascii="Arial" w:eastAsia="Arial" w:hAnsi="Arial" w:cs="Arial"/>
                <w:sz w:val="16"/>
                <w:szCs w:val="16"/>
              </w:rPr>
            </w:pPr>
            <w:r w:rsidRPr="00353B71">
              <w:rPr>
                <w:rFonts w:ascii="Arial" w:hAnsi="Arial" w:cs="Arial"/>
                <w:sz w:val="16"/>
                <w:szCs w:val="16"/>
              </w:rPr>
              <w:t>4.</w:t>
            </w:r>
            <w:r>
              <w:rPr>
                <w:rFonts w:ascii="Arial" w:hAnsi="Arial" w:cs="Arial"/>
                <w:sz w:val="16"/>
                <w:szCs w:val="16"/>
              </w:rPr>
              <w:t xml:space="preserve">1. </w:t>
            </w:r>
            <w:r w:rsidRPr="00353B71">
              <w:rPr>
                <w:rFonts w:ascii="Arial" w:hAnsi="Arial" w:cs="Arial"/>
                <w:sz w:val="16"/>
                <w:szCs w:val="16"/>
              </w:rPr>
              <w:t xml:space="preserve">Describir rutinas sencillas de la vida cotidiana que se realicen </w:t>
            </w:r>
            <w:proofErr w:type="gramStart"/>
            <w:r w:rsidRPr="00353B71">
              <w:rPr>
                <w:rFonts w:ascii="Arial" w:hAnsi="Arial" w:cs="Arial"/>
                <w:sz w:val="16"/>
                <w:szCs w:val="16"/>
              </w:rPr>
              <w:t>paso</w:t>
            </w:r>
            <w:proofErr w:type="gramEnd"/>
            <w:r w:rsidRPr="00353B71">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579915C8"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26E57AD7"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estocástico.</w:t>
            </w:r>
          </w:p>
          <w:p w14:paraId="4CA65422"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sz w:val="16"/>
                <w:szCs w:val="16"/>
                <w:lang w:eastAsia="en-US"/>
              </w:rPr>
              <w:t>E1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Organización y análisis de datos.</w:t>
            </w:r>
          </w:p>
          <w:p w14:paraId="23F687E0"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algebraico.</w:t>
            </w:r>
          </w:p>
          <w:p w14:paraId="43C768F4"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D2.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Modelo matemático.</w:t>
            </w:r>
          </w:p>
          <w:p w14:paraId="5412248B"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D4.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Pensamiento computacional.</w:t>
            </w:r>
          </w:p>
          <w:p w14:paraId="5710C269"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38FF0EC9" w14:textId="77777777" w:rsidR="00BA1762" w:rsidRPr="00353B71" w:rsidRDefault="00BA1762" w:rsidP="00486906">
            <w:pPr>
              <w:rPr>
                <w:rFonts w:ascii="Arial" w:eastAsia="Arial" w:hAnsi="Arial" w:cs="Arial"/>
                <w:b/>
                <w:color w:val="000000"/>
                <w:sz w:val="16"/>
                <w:szCs w:val="16"/>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tc>
        <w:tc>
          <w:tcPr>
            <w:tcW w:w="1559" w:type="dxa"/>
            <w:vMerge w:val="restart"/>
            <w:tcBorders>
              <w:left w:val="single" w:sz="8" w:space="0" w:color="00000A"/>
            </w:tcBorders>
            <w:shd w:val="clear" w:color="auto" w:fill="FFFFFF"/>
          </w:tcPr>
          <w:p w14:paraId="2BE70A4A"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982877B"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F946846" w14:textId="77777777" w:rsidR="00BA1762" w:rsidRPr="00353B71" w:rsidRDefault="00BA1762"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p w14:paraId="7B714986"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441EA2E0"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Juego con pictogramas</w:t>
            </w:r>
          </w:p>
          <w:p w14:paraId="665B3554"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Extracción de la información de pictogramas.</w:t>
            </w:r>
          </w:p>
          <w:p w14:paraId="5419BC12"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Recogida, clasificación y recuento de datos.</w:t>
            </w:r>
          </w:p>
          <w:p w14:paraId="7A50CF3C"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sz w:val="16"/>
                <w:szCs w:val="16"/>
                <w:lang w:eastAsia="en-US"/>
              </w:rPr>
              <w:t>Representación de datos en pictogramas.</w:t>
            </w:r>
          </w:p>
          <w:p w14:paraId="092B22B1" w14:textId="77777777" w:rsidR="00BA1762" w:rsidRPr="00353B71" w:rsidRDefault="00BA1762" w:rsidP="00486906">
            <w:pPr>
              <w:autoSpaceDE w:val="0"/>
              <w:autoSpaceDN w:val="0"/>
              <w:adjustRightInd w:val="0"/>
              <w:spacing w:before="4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Interpreto gráficos de barras</w:t>
            </w:r>
          </w:p>
          <w:p w14:paraId="56DE975F"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Extracción de la información de gráficos de barras.</w:t>
            </w:r>
          </w:p>
          <w:p w14:paraId="346204C2"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Recogida, clasificación y recuento de datos.</w:t>
            </w:r>
          </w:p>
          <w:p w14:paraId="2F5D59E0"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sz w:val="16"/>
                <w:szCs w:val="16"/>
                <w:lang w:eastAsia="en-US"/>
              </w:rPr>
              <w:t>Representación de datos en gráficos de barras.</w:t>
            </w:r>
          </w:p>
          <w:p w14:paraId="2B4DA039" w14:textId="77777777" w:rsidR="00BA1762" w:rsidRPr="00353B71" w:rsidRDefault="00BA1762" w:rsidP="00486906">
            <w:pPr>
              <w:autoSpaceDE w:val="0"/>
              <w:autoSpaceDN w:val="0"/>
              <w:adjustRightInd w:val="0"/>
              <w:spacing w:before="4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Dale al coco</w:t>
            </w:r>
            <w:proofErr w:type="gramStart"/>
            <w:r w:rsidRPr="00353B71">
              <w:rPr>
                <w:rFonts w:ascii="Arial" w:eastAsiaTheme="minorHAnsi" w:hAnsi="Arial" w:cs="Arial"/>
                <w:b/>
                <w:bCs/>
                <w:sz w:val="16"/>
                <w:szCs w:val="16"/>
                <w:lang w:eastAsia="en-US"/>
              </w:rPr>
              <w:t>!</w:t>
            </w:r>
            <w:proofErr w:type="gramEnd"/>
          </w:p>
          <w:p w14:paraId="5C0866E0"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Razonamiento: Selección por descarte.</w:t>
            </w:r>
          </w:p>
          <w:p w14:paraId="495F73BE"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Cálculo mental: Sumar 10 a decenas completas.</w:t>
            </w:r>
          </w:p>
          <w:p w14:paraId="6DE82E17" w14:textId="77777777" w:rsidR="00BA1762" w:rsidRPr="00353B71" w:rsidRDefault="00BA1762" w:rsidP="00486906">
            <w:pPr>
              <w:rPr>
                <w:rFonts w:ascii="Arial" w:eastAsia="Arial" w:hAnsi="Arial" w:cs="Arial"/>
                <w:bCs/>
                <w:color w:val="000000"/>
                <w:sz w:val="16"/>
                <w:szCs w:val="16"/>
              </w:rPr>
            </w:pPr>
            <w:r w:rsidRPr="00353B71">
              <w:rPr>
                <w:rFonts w:ascii="Arial" w:eastAsiaTheme="minorHAnsi" w:hAnsi="Arial" w:cs="Arial"/>
                <w:sz w:val="16"/>
                <w:szCs w:val="16"/>
                <w:lang w:eastAsia="en-US"/>
              </w:rPr>
              <w:t>Pensamiento computacional: Datos.</w:t>
            </w:r>
          </w:p>
        </w:tc>
      </w:tr>
      <w:tr w:rsidR="00BA1762" w:rsidRPr="00353B71" w14:paraId="393544D7" w14:textId="77777777" w:rsidTr="00486906">
        <w:trPr>
          <w:trHeight w:val="1388"/>
        </w:trPr>
        <w:tc>
          <w:tcPr>
            <w:tcW w:w="1643" w:type="dxa"/>
            <w:vMerge/>
            <w:tcBorders>
              <w:left w:val="single" w:sz="8" w:space="0" w:color="00000A"/>
              <w:bottom w:val="single" w:sz="4" w:space="0" w:color="00000A"/>
            </w:tcBorders>
            <w:shd w:val="clear" w:color="auto" w:fill="FFFFFF"/>
          </w:tcPr>
          <w:p w14:paraId="674FB2DF" w14:textId="77777777" w:rsidR="00BA1762" w:rsidRPr="00353B71" w:rsidRDefault="00BA1762" w:rsidP="00486906">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778DFBBC" w14:textId="77777777" w:rsidR="00BA1762" w:rsidRPr="00353B71" w:rsidRDefault="00BA1762" w:rsidP="00486906">
            <w:pPr>
              <w:rPr>
                <w:rFonts w:ascii="Arial" w:eastAsia="Arial" w:hAnsi="Arial" w:cs="Arial"/>
                <w:sz w:val="16"/>
                <w:szCs w:val="16"/>
              </w:rPr>
            </w:pPr>
            <w:r>
              <w:rPr>
                <w:rFonts w:ascii="Arial" w:hAnsi="Arial" w:cs="Arial"/>
                <w:sz w:val="16"/>
                <w:szCs w:val="16"/>
              </w:rPr>
              <w:t xml:space="preserve">4.2. </w:t>
            </w:r>
            <w:r w:rsidRPr="00353B71">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00000A"/>
            </w:tcBorders>
            <w:shd w:val="clear" w:color="auto" w:fill="FFFFFF"/>
          </w:tcPr>
          <w:p w14:paraId="1CFF5CA0"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lang w:val="en-US"/>
              </w:rPr>
              <w:t>STEM1, STEM2, STEM3, CD5, CE3</w:t>
            </w:r>
          </w:p>
        </w:tc>
        <w:tc>
          <w:tcPr>
            <w:tcW w:w="2507" w:type="dxa"/>
            <w:vMerge/>
            <w:tcBorders>
              <w:left w:val="single" w:sz="8" w:space="0" w:color="00000A"/>
              <w:bottom w:val="single" w:sz="4" w:space="0" w:color="00000A"/>
            </w:tcBorders>
            <w:shd w:val="clear" w:color="auto" w:fill="FFFFFF"/>
          </w:tcPr>
          <w:p w14:paraId="0B912D63" w14:textId="77777777" w:rsidR="00BA1762" w:rsidRPr="00353B71" w:rsidRDefault="00BA1762" w:rsidP="00486906">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5B86D879" w14:textId="77777777" w:rsidR="00BA1762" w:rsidRPr="00353B71" w:rsidRDefault="00BA1762" w:rsidP="00486906">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5F2B8BEC" w14:textId="77777777" w:rsidR="00BA1762" w:rsidRPr="00353B71" w:rsidRDefault="00BA1762" w:rsidP="00486906">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4A3C124" w14:textId="77777777" w:rsidR="00BA1762" w:rsidRPr="00353B71" w:rsidRDefault="00BA1762" w:rsidP="00486906">
            <w:pPr>
              <w:rPr>
                <w:rFonts w:ascii="Arial" w:hAnsi="Arial" w:cs="Arial"/>
                <w:b/>
                <w:bCs/>
                <w:sz w:val="16"/>
                <w:szCs w:val="16"/>
                <w:lang w:val="en-US"/>
              </w:rPr>
            </w:pPr>
          </w:p>
        </w:tc>
      </w:tr>
      <w:tr w:rsidR="00BA1762" w:rsidRPr="00353B71" w14:paraId="7ABBB6A6" w14:textId="77777777" w:rsidTr="00486906">
        <w:trPr>
          <w:trHeight w:val="1278"/>
        </w:trPr>
        <w:tc>
          <w:tcPr>
            <w:tcW w:w="1643" w:type="dxa"/>
            <w:vMerge w:val="restart"/>
            <w:tcBorders>
              <w:left w:val="single" w:sz="8" w:space="0" w:color="00000A"/>
            </w:tcBorders>
            <w:shd w:val="clear" w:color="auto" w:fill="FFFFFF"/>
          </w:tcPr>
          <w:p w14:paraId="4B9EBFE0" w14:textId="77777777" w:rsidR="00BA1762" w:rsidRPr="00353B71" w:rsidRDefault="00BA1762" w:rsidP="00486906">
            <w:pPr>
              <w:rPr>
                <w:rFonts w:ascii="Arial" w:eastAsia="Arial" w:hAnsi="Arial" w:cs="Arial"/>
                <w:b/>
                <w:color w:val="000000"/>
                <w:sz w:val="16"/>
                <w:szCs w:val="16"/>
              </w:rPr>
            </w:pPr>
            <w:r w:rsidRPr="00353B71">
              <w:rPr>
                <w:rFonts w:ascii="Arial" w:eastAsia="Arial" w:hAnsi="Arial" w:cs="Arial"/>
                <w:color w:val="000000" w:themeColor="text1"/>
                <w:sz w:val="16"/>
                <w:szCs w:val="16"/>
              </w:rPr>
              <w:lastRenderedPageBreak/>
              <w:t xml:space="preserve">CE 5. </w:t>
            </w:r>
          </w:p>
        </w:tc>
        <w:tc>
          <w:tcPr>
            <w:tcW w:w="2552" w:type="dxa"/>
            <w:tcBorders>
              <w:left w:val="single" w:sz="8" w:space="0" w:color="00000A"/>
              <w:bottom w:val="single" w:sz="4" w:space="0" w:color="auto"/>
            </w:tcBorders>
            <w:shd w:val="clear" w:color="auto" w:fill="FFFFFF"/>
          </w:tcPr>
          <w:p w14:paraId="2433D110" w14:textId="77777777" w:rsidR="00BA1762" w:rsidRPr="00353B71" w:rsidRDefault="00BA1762" w:rsidP="00486906">
            <w:pPr>
              <w:rPr>
                <w:rFonts w:ascii="Arial" w:eastAsia="Arial" w:hAnsi="Arial" w:cs="Arial"/>
                <w:b/>
                <w:color w:val="000000"/>
                <w:sz w:val="16"/>
                <w:szCs w:val="16"/>
              </w:rPr>
            </w:pPr>
            <w:r w:rsidRPr="00353B71">
              <w:rPr>
                <w:rFonts w:ascii="Arial" w:hAnsi="Arial" w:cs="Arial"/>
                <w:sz w:val="16"/>
                <w:szCs w:val="16"/>
              </w:rPr>
              <w:t>5.</w:t>
            </w:r>
            <w:r>
              <w:rPr>
                <w:rFonts w:ascii="Arial" w:hAnsi="Arial" w:cs="Arial"/>
                <w:sz w:val="16"/>
                <w:szCs w:val="16"/>
              </w:rPr>
              <w:t xml:space="preserve">1. </w:t>
            </w:r>
            <w:r w:rsidRPr="00353B71">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72E820BC"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rPr>
              <w:t>STEM1, CC4, CCEC1</w:t>
            </w:r>
          </w:p>
        </w:tc>
        <w:tc>
          <w:tcPr>
            <w:tcW w:w="2507" w:type="dxa"/>
            <w:vMerge w:val="restart"/>
            <w:tcBorders>
              <w:left w:val="single" w:sz="8" w:space="0" w:color="00000A"/>
            </w:tcBorders>
            <w:shd w:val="clear" w:color="auto" w:fill="FFFFFF"/>
          </w:tcPr>
          <w:p w14:paraId="4E3CC8E7"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0CF42275" w14:textId="77777777" w:rsidR="00BA1762" w:rsidRPr="00353B71" w:rsidRDefault="00BA1762" w:rsidP="00486906">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 xml:space="preserve">A1. Conteo. </w:t>
            </w:r>
          </w:p>
          <w:p w14:paraId="0CDAA27F"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Cantidad.</w:t>
            </w:r>
          </w:p>
          <w:p w14:paraId="3A989A42"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p w14:paraId="0B62B1B1" w14:textId="77777777" w:rsidR="00BA1762" w:rsidRPr="00353B71" w:rsidRDefault="00BA1762" w:rsidP="00486906">
            <w:pPr>
              <w:rPr>
                <w:rFonts w:ascii="Arial" w:eastAsia="Arial" w:hAnsi="Arial" w:cs="Arial"/>
                <w:b/>
                <w:color w:val="000000"/>
                <w:sz w:val="16"/>
                <w:szCs w:val="16"/>
              </w:rPr>
            </w:pPr>
            <w:r w:rsidRPr="00353B71">
              <w:rPr>
                <w:rFonts w:ascii="Arial" w:eastAsiaTheme="minorHAnsi" w:hAnsi="Arial" w:cs="Arial"/>
                <w:sz w:val="16"/>
                <w:szCs w:val="16"/>
                <w:lang w:eastAsia="en-US"/>
              </w:rPr>
              <w:t>A4.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Relaciones.</w:t>
            </w:r>
          </w:p>
        </w:tc>
        <w:tc>
          <w:tcPr>
            <w:tcW w:w="1559" w:type="dxa"/>
            <w:vMerge w:val="restart"/>
            <w:tcBorders>
              <w:left w:val="single" w:sz="8" w:space="0" w:color="00000A"/>
            </w:tcBorders>
            <w:shd w:val="clear" w:color="auto" w:fill="FFFFFF"/>
          </w:tcPr>
          <w:p w14:paraId="6447935D"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8ED3C3D"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02CC7C1" w14:textId="77777777" w:rsidR="00BA1762" w:rsidRPr="00353B71" w:rsidRDefault="00BA1762"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40F7F78D" w14:textId="77777777" w:rsidR="00BA1762" w:rsidRPr="00353B71" w:rsidRDefault="00BA1762" w:rsidP="00486906">
            <w:pPr>
              <w:ind w:left="102" w:hanging="102"/>
              <w:rPr>
                <w:rFonts w:ascii="Arial" w:eastAsia="Arial" w:hAnsi="Arial" w:cs="Arial"/>
                <w:b/>
                <w:color w:val="000000"/>
                <w:sz w:val="16"/>
                <w:szCs w:val="16"/>
                <w:lang w:val="es-ES_tradnl"/>
              </w:rPr>
            </w:pPr>
            <w:r w:rsidRPr="00353B71">
              <w:rPr>
                <w:rFonts w:ascii="Arial" w:eastAsia="Arial" w:hAnsi="Arial" w:cs="Arial"/>
                <w:color w:val="000000" w:themeColor="text1"/>
                <w:sz w:val="16"/>
                <w:szCs w:val="16"/>
              </w:rPr>
              <w:t xml:space="preserve">- </w:t>
            </w:r>
            <w:r w:rsidRPr="00353B71">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03E0BE28" w14:textId="77777777" w:rsidR="00BA1762" w:rsidRPr="00353B71" w:rsidRDefault="00BA1762" w:rsidP="00486906">
            <w:pPr>
              <w:ind w:right="57"/>
              <w:rPr>
                <w:rFonts w:ascii="Arial" w:hAnsi="Arial" w:cs="Arial"/>
                <w:b/>
                <w:bCs/>
                <w:sz w:val="16"/>
                <w:szCs w:val="16"/>
              </w:rPr>
            </w:pPr>
            <w:r w:rsidRPr="00353B71">
              <w:rPr>
                <w:rFonts w:ascii="Arial" w:hAnsi="Arial" w:cs="Arial"/>
                <w:b/>
                <w:bCs/>
                <w:sz w:val="16"/>
                <w:szCs w:val="16"/>
              </w:rPr>
              <w:t>Aprendo los números hasta el 69</w:t>
            </w:r>
          </w:p>
          <w:p w14:paraId="5FEBC784" w14:textId="77777777" w:rsidR="00BA1762" w:rsidRPr="00353B71" w:rsidRDefault="00BA1762" w:rsidP="00486906">
            <w:pPr>
              <w:ind w:right="57"/>
              <w:rPr>
                <w:rFonts w:ascii="Arial" w:eastAsia="Arial" w:hAnsi="Arial" w:cs="Arial"/>
                <w:b/>
                <w:color w:val="000000" w:themeColor="text1"/>
                <w:sz w:val="16"/>
                <w:szCs w:val="16"/>
              </w:rPr>
            </w:pPr>
            <w:r w:rsidRPr="00353B71">
              <w:rPr>
                <w:rFonts w:ascii="Arial" w:hAnsi="Arial" w:cs="Arial"/>
                <w:sz w:val="16"/>
                <w:szCs w:val="16"/>
              </w:rPr>
              <w:t>Conteo, orden, composición, descomposición.</w:t>
            </w:r>
          </w:p>
          <w:p w14:paraId="7351FBA0" w14:textId="77777777" w:rsidR="00BA1762" w:rsidRPr="00353B71" w:rsidRDefault="00BA1762" w:rsidP="00486906">
            <w:pPr>
              <w:spacing w:before="60"/>
              <w:rPr>
                <w:rFonts w:ascii="Arial" w:hAnsi="Arial" w:cs="Arial"/>
                <w:b/>
                <w:bCs/>
                <w:sz w:val="16"/>
                <w:szCs w:val="16"/>
              </w:rPr>
            </w:pPr>
            <w:r w:rsidRPr="00353B71">
              <w:rPr>
                <w:rFonts w:ascii="Arial" w:hAnsi="Arial" w:cs="Arial"/>
                <w:b/>
                <w:bCs/>
                <w:sz w:val="16"/>
                <w:szCs w:val="16"/>
              </w:rPr>
              <w:t>Aprendo los números hasta el 79</w:t>
            </w:r>
          </w:p>
          <w:p w14:paraId="2B2F1FD0" w14:textId="77777777" w:rsidR="00BA1762" w:rsidRPr="00353B71" w:rsidRDefault="00BA1762" w:rsidP="00486906">
            <w:pPr>
              <w:ind w:right="57"/>
              <w:rPr>
                <w:rFonts w:ascii="Arial" w:hAnsi="Arial" w:cs="Arial"/>
                <w:color w:val="000000" w:themeColor="text1"/>
                <w:sz w:val="16"/>
                <w:szCs w:val="16"/>
              </w:rPr>
            </w:pPr>
            <w:r w:rsidRPr="00353B71">
              <w:rPr>
                <w:rFonts w:ascii="Arial" w:hAnsi="Arial" w:cs="Arial"/>
                <w:sz w:val="16"/>
                <w:szCs w:val="16"/>
              </w:rPr>
              <w:t>Conteo, orden, composición, descomposición.</w:t>
            </w:r>
          </w:p>
          <w:p w14:paraId="49E43D9D" w14:textId="77777777" w:rsidR="00BA1762" w:rsidRPr="00353B71" w:rsidRDefault="00BA1762" w:rsidP="00486906">
            <w:pPr>
              <w:spacing w:before="60"/>
              <w:rPr>
                <w:rFonts w:ascii="Arial" w:hAnsi="Arial" w:cs="Arial"/>
                <w:b/>
                <w:bCs/>
                <w:sz w:val="16"/>
                <w:szCs w:val="16"/>
              </w:rPr>
            </w:pPr>
            <w:r w:rsidRPr="00353B71">
              <w:rPr>
                <w:rFonts w:ascii="Arial" w:hAnsi="Arial" w:cs="Arial"/>
                <w:b/>
                <w:bCs/>
                <w:sz w:val="16"/>
                <w:szCs w:val="16"/>
              </w:rPr>
              <w:t>Porfolio</w:t>
            </w:r>
          </w:p>
          <w:p w14:paraId="541C7BB6" w14:textId="77777777" w:rsidR="00BA1762" w:rsidRPr="00353B71" w:rsidRDefault="00BA1762" w:rsidP="00486906">
            <w:pPr>
              <w:ind w:right="57"/>
              <w:rPr>
                <w:rFonts w:ascii="Arial" w:hAnsi="Arial" w:cs="Arial"/>
                <w:sz w:val="16"/>
                <w:szCs w:val="16"/>
              </w:rPr>
            </w:pPr>
            <w:r w:rsidRPr="00353B71">
              <w:rPr>
                <w:rFonts w:ascii="Arial" w:hAnsi="Arial" w:cs="Arial"/>
                <w:sz w:val="16"/>
                <w:szCs w:val="16"/>
              </w:rPr>
              <w:t xml:space="preserve"> ¿Qué he aprendido? </w:t>
            </w:r>
          </w:p>
          <w:p w14:paraId="63C2E07D" w14:textId="77777777" w:rsidR="00BA1762" w:rsidRPr="00353B71" w:rsidRDefault="00BA1762" w:rsidP="00486906">
            <w:pPr>
              <w:ind w:right="57"/>
              <w:rPr>
                <w:rFonts w:ascii="Arial" w:hAnsi="Arial" w:cs="Arial"/>
                <w:sz w:val="16"/>
                <w:szCs w:val="16"/>
              </w:rPr>
            </w:pPr>
            <w:r w:rsidRPr="00353B71">
              <w:rPr>
                <w:rFonts w:ascii="Arial" w:hAnsi="Arial" w:cs="Arial"/>
                <w:sz w:val="16"/>
                <w:szCs w:val="16"/>
              </w:rPr>
              <w:t xml:space="preserve">¿Qué he aprendido en la situación de aprendizaje? Lluvia de ideas. </w:t>
            </w:r>
          </w:p>
          <w:p w14:paraId="462B006A" w14:textId="77777777" w:rsidR="00BA1762" w:rsidRPr="00353B71" w:rsidRDefault="00BA1762" w:rsidP="00486906">
            <w:pPr>
              <w:rPr>
                <w:rFonts w:ascii="Arial" w:eastAsia="Arial" w:hAnsi="Arial" w:cs="Arial"/>
                <w:bCs/>
                <w:color w:val="000000"/>
                <w:sz w:val="16"/>
                <w:szCs w:val="16"/>
              </w:rPr>
            </w:pPr>
            <w:r w:rsidRPr="00353B71">
              <w:rPr>
                <w:rFonts w:ascii="Arial" w:hAnsi="Arial" w:cs="Arial"/>
                <w:sz w:val="16"/>
                <w:szCs w:val="16"/>
              </w:rPr>
              <w:t>¿Cómo he aprendido?</w:t>
            </w:r>
          </w:p>
        </w:tc>
      </w:tr>
      <w:tr w:rsidR="00BA1762" w:rsidRPr="00353B71" w14:paraId="018DA39D" w14:textId="77777777" w:rsidTr="00486906">
        <w:trPr>
          <w:trHeight w:val="1417"/>
        </w:trPr>
        <w:tc>
          <w:tcPr>
            <w:tcW w:w="1643" w:type="dxa"/>
            <w:vMerge/>
            <w:tcBorders>
              <w:left w:val="single" w:sz="8" w:space="0" w:color="00000A"/>
              <w:bottom w:val="single" w:sz="4" w:space="0" w:color="00000A"/>
            </w:tcBorders>
            <w:shd w:val="clear" w:color="auto" w:fill="FFFFFF"/>
          </w:tcPr>
          <w:p w14:paraId="0E5AFDD6" w14:textId="77777777" w:rsidR="00BA1762" w:rsidRPr="00353B71" w:rsidRDefault="00BA1762" w:rsidP="00486906">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3C8B436" w14:textId="77777777" w:rsidR="00BA1762" w:rsidRPr="00353B71" w:rsidRDefault="00BA1762" w:rsidP="00486906">
            <w:pPr>
              <w:rPr>
                <w:rFonts w:ascii="Arial" w:hAnsi="Arial" w:cs="Arial"/>
                <w:sz w:val="16"/>
                <w:szCs w:val="16"/>
              </w:rPr>
            </w:pPr>
            <w:r w:rsidRPr="00353B71">
              <w:rPr>
                <w:rFonts w:ascii="Arial" w:hAnsi="Arial" w:cs="Arial"/>
                <w:sz w:val="16"/>
                <w:szCs w:val="16"/>
              </w:rPr>
              <w:t>5.</w:t>
            </w:r>
            <w:r>
              <w:rPr>
                <w:rFonts w:ascii="Arial" w:hAnsi="Arial" w:cs="Arial"/>
                <w:sz w:val="16"/>
                <w:szCs w:val="16"/>
              </w:rPr>
              <w:t xml:space="preserve">2. </w:t>
            </w:r>
            <w:r w:rsidRPr="00353B71">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55B661AB" w14:textId="77777777" w:rsidR="00BA1762" w:rsidRPr="00353B71" w:rsidRDefault="00BA1762" w:rsidP="00486906">
            <w:pPr>
              <w:rPr>
                <w:rFonts w:ascii="Arial" w:hAnsi="Arial" w:cs="Arial"/>
                <w:sz w:val="16"/>
                <w:szCs w:val="16"/>
                <w:lang w:val="en-US"/>
              </w:rPr>
            </w:pPr>
            <w:r w:rsidRPr="00353B71">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50CDC618" w14:textId="77777777" w:rsidR="00BA1762" w:rsidRPr="00353B71" w:rsidRDefault="00BA1762" w:rsidP="00486906">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013572EB" w14:textId="77777777" w:rsidR="00BA1762" w:rsidRPr="00353B71" w:rsidRDefault="00BA1762" w:rsidP="00486906">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7A865FEF" w14:textId="77777777" w:rsidR="00BA1762" w:rsidRPr="00353B71" w:rsidRDefault="00BA1762" w:rsidP="00486906">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101B475E" w14:textId="77777777" w:rsidR="00BA1762" w:rsidRPr="00353B71" w:rsidRDefault="00BA1762" w:rsidP="00486906">
            <w:pPr>
              <w:rPr>
                <w:rFonts w:ascii="Arial" w:eastAsia="Arial" w:hAnsi="Arial" w:cs="Arial"/>
                <w:b/>
                <w:color w:val="000000"/>
                <w:sz w:val="16"/>
                <w:szCs w:val="16"/>
                <w:lang w:val="en-US"/>
              </w:rPr>
            </w:pPr>
          </w:p>
        </w:tc>
      </w:tr>
      <w:tr w:rsidR="00BA1762" w:rsidRPr="00353B71" w14:paraId="66C7CCA2" w14:textId="77777777" w:rsidTr="00486906">
        <w:trPr>
          <w:trHeight w:val="160"/>
        </w:trPr>
        <w:tc>
          <w:tcPr>
            <w:tcW w:w="1643" w:type="dxa"/>
            <w:tcBorders>
              <w:left w:val="single" w:sz="8" w:space="0" w:color="00000A"/>
              <w:bottom w:val="single" w:sz="4" w:space="0" w:color="00000A"/>
            </w:tcBorders>
            <w:shd w:val="clear" w:color="auto" w:fill="FFFFFF"/>
          </w:tcPr>
          <w:p w14:paraId="31CA75EF" w14:textId="77777777" w:rsidR="00BA1762" w:rsidRPr="00353B71" w:rsidRDefault="00BA1762" w:rsidP="00486906">
            <w:pPr>
              <w:rPr>
                <w:rFonts w:ascii="Arial" w:eastAsia="Arial" w:hAnsi="Arial" w:cs="Arial"/>
                <w:b/>
                <w:color w:val="000000"/>
                <w:sz w:val="16"/>
                <w:szCs w:val="16"/>
              </w:rPr>
            </w:pPr>
            <w:r w:rsidRPr="00353B71">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3F1B18A2" w14:textId="77777777" w:rsidR="00BA1762" w:rsidRPr="00353B71" w:rsidRDefault="00BA1762" w:rsidP="00486906">
            <w:pPr>
              <w:rPr>
                <w:rFonts w:ascii="Arial" w:eastAsia="Arial" w:hAnsi="Arial" w:cs="Arial"/>
                <w:b/>
                <w:color w:val="000000"/>
                <w:sz w:val="16"/>
                <w:szCs w:val="16"/>
              </w:rPr>
            </w:pPr>
            <w:r w:rsidRPr="00353B71">
              <w:rPr>
                <w:rFonts w:ascii="Arial" w:hAnsi="Arial" w:cs="Arial"/>
                <w:sz w:val="16"/>
                <w:szCs w:val="16"/>
              </w:rPr>
              <w:t>7.</w:t>
            </w:r>
            <w:r>
              <w:rPr>
                <w:rFonts w:ascii="Arial" w:hAnsi="Arial" w:cs="Arial"/>
                <w:sz w:val="16"/>
                <w:szCs w:val="16"/>
              </w:rPr>
              <w:t xml:space="preserve">1. </w:t>
            </w:r>
            <w:r w:rsidRPr="00353B71">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0D8CD6C9" w14:textId="77777777" w:rsidR="00BA1762" w:rsidRPr="00353B71" w:rsidRDefault="00BA1762" w:rsidP="00486906">
            <w:pPr>
              <w:rPr>
                <w:rFonts w:ascii="Arial" w:eastAsia="Arial" w:hAnsi="Arial" w:cs="Arial"/>
                <w:sz w:val="16"/>
                <w:szCs w:val="16"/>
                <w:lang w:val="en-US"/>
              </w:rPr>
            </w:pPr>
            <w:r w:rsidRPr="00353B71">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6F18833B" w14:textId="77777777" w:rsidR="00BA1762" w:rsidRPr="00353B71" w:rsidRDefault="00BA1762" w:rsidP="00486906">
            <w:pPr>
              <w:pStyle w:val="NormalWeb"/>
              <w:spacing w:before="0" w:beforeAutospacing="0" w:after="0" w:afterAutospacing="0"/>
              <w:rPr>
                <w:rFonts w:ascii="Arial" w:hAnsi="Arial" w:cs="Arial"/>
                <w:b/>
                <w:bCs/>
                <w:sz w:val="16"/>
                <w:szCs w:val="16"/>
                <w:lang w:val="es-ES_tradnl" w:eastAsia="es-ES"/>
              </w:rPr>
            </w:pPr>
            <w:r w:rsidRPr="00353B71">
              <w:rPr>
                <w:rFonts w:ascii="Arial" w:hAnsi="Arial" w:cs="Arial"/>
                <w:b/>
                <w:bCs/>
                <w:sz w:val="16"/>
                <w:szCs w:val="16"/>
                <w:lang w:val="es-ES_tradnl" w:eastAsia="es-ES"/>
              </w:rPr>
              <w:t>Sentido numérico.</w:t>
            </w:r>
          </w:p>
          <w:p w14:paraId="1A6F60B4" w14:textId="77777777" w:rsidR="00BA1762" w:rsidRPr="00353B71" w:rsidRDefault="00BA1762" w:rsidP="00486906">
            <w:pPr>
              <w:pStyle w:val="NormalWeb"/>
              <w:spacing w:before="0" w:beforeAutospacing="0" w:after="0" w:afterAutospacing="0"/>
              <w:rPr>
                <w:rFonts w:ascii="Arial" w:hAnsi="Arial" w:cs="Arial"/>
                <w:sz w:val="16"/>
                <w:szCs w:val="16"/>
                <w:lang w:val="es-ES_tradnl" w:eastAsia="es-ES"/>
              </w:rPr>
            </w:pPr>
            <w:r w:rsidRPr="00353B71">
              <w:rPr>
                <w:rFonts w:ascii="Arial" w:hAnsi="Arial" w:cs="Arial"/>
                <w:sz w:val="16"/>
                <w:szCs w:val="16"/>
                <w:lang w:val="es-ES_tradnl" w:eastAsia="es-ES"/>
              </w:rPr>
              <w:t xml:space="preserve">A1. Conteo. </w:t>
            </w:r>
          </w:p>
          <w:p w14:paraId="3DDD8D04" w14:textId="77777777" w:rsidR="00BA1762" w:rsidRPr="00353B71" w:rsidRDefault="00BA1762" w:rsidP="00486906">
            <w:pPr>
              <w:pStyle w:val="NormalWeb"/>
              <w:spacing w:before="0" w:beforeAutospacing="0" w:after="0" w:afterAutospacing="0"/>
              <w:rPr>
                <w:rFonts w:ascii="Arial" w:hAnsi="Arial" w:cs="Arial"/>
                <w:sz w:val="16"/>
                <w:szCs w:val="16"/>
                <w:lang w:val="es-ES_tradnl" w:eastAsia="es-ES"/>
              </w:rPr>
            </w:pPr>
            <w:r w:rsidRPr="00353B71">
              <w:rPr>
                <w:rFonts w:ascii="Arial" w:hAnsi="Arial" w:cs="Arial"/>
                <w:sz w:val="16"/>
                <w:szCs w:val="16"/>
                <w:lang w:val="es-ES_tradnl" w:eastAsia="es-ES"/>
              </w:rPr>
              <w:t xml:space="preserve">A2. Cantidad. </w:t>
            </w:r>
          </w:p>
          <w:p w14:paraId="7777B20F" w14:textId="77777777" w:rsidR="00BA1762" w:rsidRPr="00353B71" w:rsidRDefault="00BA1762" w:rsidP="00486906">
            <w:pPr>
              <w:pStyle w:val="NormalWeb"/>
              <w:spacing w:before="0" w:beforeAutospacing="0" w:after="0" w:afterAutospacing="0"/>
              <w:rPr>
                <w:rFonts w:ascii="Arial" w:hAnsi="Arial" w:cs="Arial"/>
                <w:sz w:val="16"/>
                <w:szCs w:val="16"/>
                <w:lang w:val="es-ES_tradnl" w:eastAsia="es-ES"/>
              </w:rPr>
            </w:pPr>
            <w:r w:rsidRPr="00353B71">
              <w:rPr>
                <w:rFonts w:ascii="Arial" w:hAnsi="Arial" w:cs="Arial"/>
                <w:sz w:val="16"/>
                <w:szCs w:val="16"/>
                <w:lang w:val="es-ES_tradnl" w:eastAsia="es-ES"/>
              </w:rPr>
              <w:t xml:space="preserve">A4. Relaciones. </w:t>
            </w:r>
          </w:p>
          <w:p w14:paraId="45F6E0F6"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A1, A2 y 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Repaso.</w:t>
            </w:r>
          </w:p>
          <w:p w14:paraId="2B210C6B"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estocástico.</w:t>
            </w:r>
          </w:p>
          <w:p w14:paraId="2DE6308D"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E1.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Organización y análisis de datos.</w:t>
            </w:r>
          </w:p>
          <w:p w14:paraId="72E1563B"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 xml:space="preserve">Sentido </w:t>
            </w:r>
            <w:proofErr w:type="spellStart"/>
            <w:r w:rsidRPr="00353B71">
              <w:rPr>
                <w:rFonts w:ascii="Arial" w:eastAsiaTheme="minorHAnsi" w:hAnsi="Arial" w:cs="Arial"/>
                <w:b/>
                <w:bCs/>
                <w:sz w:val="16"/>
                <w:szCs w:val="16"/>
                <w:lang w:eastAsia="en-US"/>
              </w:rPr>
              <w:t>socioafectivo</w:t>
            </w:r>
            <w:proofErr w:type="spellEnd"/>
            <w:r w:rsidRPr="00353B71">
              <w:rPr>
                <w:rFonts w:ascii="Arial" w:eastAsiaTheme="minorHAnsi" w:hAnsi="Arial" w:cs="Arial"/>
                <w:b/>
                <w:bCs/>
                <w:sz w:val="16"/>
                <w:szCs w:val="16"/>
                <w:lang w:eastAsia="en-US"/>
              </w:rPr>
              <w:t>.</w:t>
            </w:r>
          </w:p>
          <w:p w14:paraId="49B5FA70"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F1.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Creencias, actitudes y emociones.</w:t>
            </w:r>
          </w:p>
          <w:p w14:paraId="65556ED4" w14:textId="77777777" w:rsidR="00BA1762" w:rsidRPr="00353B71" w:rsidRDefault="00BA1762" w:rsidP="00486906">
            <w:pPr>
              <w:rPr>
                <w:rFonts w:ascii="Arial" w:eastAsia="Arial" w:hAnsi="Arial" w:cs="Arial"/>
                <w:b/>
                <w:color w:val="000000"/>
                <w:sz w:val="16"/>
                <w:szCs w:val="16"/>
              </w:rPr>
            </w:pPr>
            <w:r w:rsidRPr="00353B71">
              <w:rPr>
                <w:rFonts w:ascii="Arial" w:eastAsiaTheme="minorHAnsi" w:hAnsi="Arial" w:cs="Arial"/>
                <w:sz w:val="16"/>
                <w:szCs w:val="16"/>
                <w:lang w:eastAsia="en-US"/>
              </w:rPr>
              <w:t>F2.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Trabajo en equipo, inclusión, respeto y diversidad.</w:t>
            </w:r>
          </w:p>
        </w:tc>
        <w:tc>
          <w:tcPr>
            <w:tcW w:w="1559" w:type="dxa"/>
            <w:tcBorders>
              <w:left w:val="single" w:sz="8" w:space="0" w:color="00000A"/>
              <w:bottom w:val="single" w:sz="4" w:space="0" w:color="00000A"/>
            </w:tcBorders>
            <w:shd w:val="clear" w:color="auto" w:fill="FFFFFF"/>
          </w:tcPr>
          <w:p w14:paraId="1989BA8C"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3C6462E" w14:textId="77777777" w:rsidR="00BA1762" w:rsidRPr="00353B71" w:rsidRDefault="00BA1762" w:rsidP="00486906">
            <w:pPr>
              <w:ind w:left="102" w:hanging="102"/>
              <w:rPr>
                <w:rFonts w:ascii="Arial" w:eastAsia="Arial" w:hAnsi="Arial" w:cs="Arial"/>
                <w:b/>
                <w:color w:val="000000"/>
                <w:sz w:val="16"/>
                <w:szCs w:val="16"/>
                <w:lang w:val="en-US"/>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787F2AD3"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419AD1DF" w14:textId="77777777" w:rsidR="00BA1762" w:rsidRPr="00353B71" w:rsidRDefault="00BA1762" w:rsidP="00486906">
            <w:pPr>
              <w:ind w:right="57"/>
              <w:rPr>
                <w:rFonts w:ascii="Arial" w:hAnsi="Arial" w:cs="Arial"/>
                <w:b/>
                <w:bCs/>
                <w:sz w:val="16"/>
                <w:szCs w:val="16"/>
              </w:rPr>
            </w:pPr>
            <w:r w:rsidRPr="00353B71">
              <w:rPr>
                <w:rFonts w:ascii="Arial" w:hAnsi="Arial" w:cs="Arial"/>
                <w:b/>
                <w:bCs/>
                <w:sz w:val="16"/>
                <w:szCs w:val="16"/>
              </w:rPr>
              <w:t>Porfolio</w:t>
            </w:r>
          </w:p>
          <w:p w14:paraId="6B721D2B" w14:textId="77777777" w:rsidR="00BA1762" w:rsidRPr="00353B71" w:rsidRDefault="00BA1762" w:rsidP="00486906">
            <w:pPr>
              <w:ind w:right="57"/>
              <w:rPr>
                <w:rFonts w:ascii="Arial" w:hAnsi="Arial" w:cs="Arial"/>
                <w:sz w:val="16"/>
                <w:szCs w:val="16"/>
              </w:rPr>
            </w:pPr>
            <w:r w:rsidRPr="00353B71">
              <w:rPr>
                <w:rFonts w:ascii="Arial" w:hAnsi="Arial" w:cs="Arial"/>
                <w:sz w:val="16"/>
                <w:szCs w:val="16"/>
              </w:rPr>
              <w:t xml:space="preserve">¿Qué he aprendido? </w:t>
            </w:r>
          </w:p>
          <w:p w14:paraId="13D5ED90" w14:textId="77777777" w:rsidR="00BA1762" w:rsidRPr="00353B71" w:rsidRDefault="00BA1762" w:rsidP="00486906">
            <w:pPr>
              <w:ind w:right="57"/>
              <w:rPr>
                <w:rFonts w:ascii="Arial" w:hAnsi="Arial" w:cs="Arial"/>
                <w:sz w:val="16"/>
                <w:szCs w:val="16"/>
              </w:rPr>
            </w:pPr>
            <w:r w:rsidRPr="00353B71">
              <w:rPr>
                <w:rFonts w:ascii="Arial" w:hAnsi="Arial" w:cs="Arial"/>
                <w:sz w:val="16"/>
                <w:szCs w:val="16"/>
              </w:rPr>
              <w:t xml:space="preserve">¿Qué he aprendido en la situación de aprendizaje? Lluvia de ideas. </w:t>
            </w:r>
          </w:p>
          <w:p w14:paraId="1107795E" w14:textId="77777777" w:rsidR="00BA1762" w:rsidRPr="00353B71" w:rsidRDefault="00BA1762" w:rsidP="00486906">
            <w:pPr>
              <w:rPr>
                <w:rFonts w:ascii="Arial" w:eastAsia="Arial" w:hAnsi="Arial" w:cs="Arial"/>
                <w:b/>
                <w:color w:val="000000"/>
                <w:sz w:val="16"/>
                <w:szCs w:val="16"/>
              </w:rPr>
            </w:pPr>
            <w:r w:rsidRPr="00353B71">
              <w:rPr>
                <w:rFonts w:ascii="Arial" w:hAnsi="Arial" w:cs="Arial"/>
                <w:sz w:val="16"/>
                <w:szCs w:val="16"/>
              </w:rPr>
              <w:t>¿Cómo he aprendido?</w:t>
            </w:r>
          </w:p>
        </w:tc>
      </w:tr>
      <w:tr w:rsidR="00BA1762" w:rsidRPr="00353B71" w14:paraId="3EBCF3CD" w14:textId="77777777" w:rsidTr="00486906">
        <w:trPr>
          <w:trHeight w:val="160"/>
        </w:trPr>
        <w:tc>
          <w:tcPr>
            <w:tcW w:w="1643" w:type="dxa"/>
            <w:tcBorders>
              <w:left w:val="single" w:sz="8" w:space="0" w:color="00000A"/>
              <w:bottom w:val="single" w:sz="4" w:space="0" w:color="00000A"/>
            </w:tcBorders>
            <w:shd w:val="clear" w:color="auto" w:fill="FFFFFF"/>
          </w:tcPr>
          <w:p w14:paraId="1A02599E" w14:textId="77777777" w:rsidR="00BA1762" w:rsidRPr="00353B71" w:rsidRDefault="00BA1762" w:rsidP="00486906">
            <w:pPr>
              <w:rPr>
                <w:rFonts w:ascii="Arial" w:eastAsia="Arial" w:hAnsi="Arial" w:cs="Arial"/>
                <w:b/>
                <w:color w:val="000000"/>
                <w:sz w:val="16"/>
                <w:szCs w:val="16"/>
              </w:rPr>
            </w:pPr>
            <w:r w:rsidRPr="00353B71">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6734B20D" w14:textId="77777777" w:rsidR="00BA1762" w:rsidRPr="00353B71" w:rsidRDefault="00BA1762" w:rsidP="00486906">
            <w:pPr>
              <w:rPr>
                <w:rFonts w:ascii="Arial" w:eastAsia="Arial" w:hAnsi="Arial" w:cs="Arial"/>
                <w:b/>
                <w:color w:val="000000"/>
                <w:sz w:val="16"/>
                <w:szCs w:val="16"/>
              </w:rPr>
            </w:pPr>
            <w:r w:rsidRPr="00353B71">
              <w:rPr>
                <w:rFonts w:ascii="Arial" w:hAnsi="Arial" w:cs="Arial"/>
                <w:sz w:val="16"/>
                <w:szCs w:val="16"/>
              </w:rPr>
              <w:t>8.</w:t>
            </w:r>
            <w:r>
              <w:rPr>
                <w:rFonts w:ascii="Arial" w:hAnsi="Arial" w:cs="Arial"/>
                <w:sz w:val="16"/>
                <w:szCs w:val="16"/>
              </w:rPr>
              <w:t xml:space="preserve">1. </w:t>
            </w:r>
            <w:r w:rsidRPr="00353B71">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6B9F8AA4" w14:textId="77777777" w:rsidR="00BA1762" w:rsidRPr="00353B71" w:rsidRDefault="00BA1762" w:rsidP="00486906">
            <w:pPr>
              <w:rPr>
                <w:rFonts w:ascii="Arial" w:eastAsia="Arial" w:hAnsi="Arial" w:cs="Arial"/>
                <w:b/>
                <w:color w:val="000000"/>
                <w:sz w:val="16"/>
                <w:szCs w:val="16"/>
                <w:lang w:val="en-US"/>
              </w:rPr>
            </w:pPr>
            <w:r w:rsidRPr="00353B71">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6296A153" w14:textId="77777777" w:rsidR="00BA1762" w:rsidRPr="00353B71" w:rsidRDefault="00BA1762"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47B7CEC9"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A1, A2 y 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Repaso</w:t>
            </w:r>
          </w:p>
          <w:p w14:paraId="7184C27E"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estocástico.</w:t>
            </w:r>
          </w:p>
          <w:p w14:paraId="0D2654F0"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E1.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Organización y análisis de datos</w:t>
            </w:r>
          </w:p>
          <w:p w14:paraId="129523BA" w14:textId="77777777" w:rsidR="00BA1762" w:rsidRPr="00353B71" w:rsidRDefault="00BA1762" w:rsidP="00486906">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 xml:space="preserve">Sentido </w:t>
            </w:r>
            <w:proofErr w:type="spellStart"/>
            <w:r w:rsidRPr="00353B71">
              <w:rPr>
                <w:rFonts w:ascii="Arial" w:eastAsiaTheme="minorHAnsi" w:hAnsi="Arial" w:cs="Arial"/>
                <w:b/>
                <w:bCs/>
                <w:sz w:val="16"/>
                <w:szCs w:val="16"/>
                <w:lang w:eastAsia="en-US"/>
              </w:rPr>
              <w:t>socioafectivo</w:t>
            </w:r>
            <w:proofErr w:type="spellEnd"/>
            <w:r w:rsidRPr="00353B71">
              <w:rPr>
                <w:rFonts w:ascii="Arial" w:eastAsiaTheme="minorHAnsi" w:hAnsi="Arial" w:cs="Arial"/>
                <w:b/>
                <w:bCs/>
                <w:sz w:val="16"/>
                <w:szCs w:val="16"/>
                <w:lang w:eastAsia="en-US"/>
              </w:rPr>
              <w:t>.</w:t>
            </w:r>
          </w:p>
          <w:p w14:paraId="7E88544F"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F1.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Creencias, actitudes y emociones</w:t>
            </w:r>
          </w:p>
          <w:p w14:paraId="4F174E50" w14:textId="77777777" w:rsidR="00BA1762" w:rsidRPr="00353B71" w:rsidRDefault="00BA1762"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F2.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Trabajo en equipo, inclusión,</w:t>
            </w:r>
          </w:p>
          <w:p w14:paraId="4C243764" w14:textId="77777777" w:rsidR="00BA1762" w:rsidRPr="00353B71" w:rsidRDefault="00BA1762" w:rsidP="00486906">
            <w:pPr>
              <w:rPr>
                <w:rFonts w:ascii="Arial" w:eastAsia="Arial" w:hAnsi="Arial" w:cs="Arial"/>
                <w:color w:val="000000" w:themeColor="text1"/>
                <w:sz w:val="16"/>
                <w:szCs w:val="16"/>
              </w:rPr>
            </w:pPr>
            <w:r w:rsidRPr="00353B71">
              <w:rPr>
                <w:rFonts w:ascii="Arial" w:eastAsiaTheme="minorHAnsi" w:hAnsi="Arial" w:cs="Arial"/>
                <w:sz w:val="16"/>
                <w:szCs w:val="16"/>
                <w:lang w:eastAsia="en-US"/>
              </w:rPr>
              <w:t>respeto y diversidad</w:t>
            </w:r>
          </w:p>
        </w:tc>
        <w:tc>
          <w:tcPr>
            <w:tcW w:w="1559" w:type="dxa"/>
            <w:tcBorders>
              <w:left w:val="single" w:sz="8" w:space="0" w:color="00000A"/>
              <w:bottom w:val="single" w:sz="4" w:space="0" w:color="00000A"/>
            </w:tcBorders>
            <w:shd w:val="clear" w:color="auto" w:fill="FFFFFF"/>
          </w:tcPr>
          <w:p w14:paraId="246DD97C" w14:textId="77777777" w:rsidR="00BA1762" w:rsidRPr="00353B71" w:rsidRDefault="00BA1762"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53D41F1"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A177080" w14:textId="77777777" w:rsidR="00BA1762" w:rsidRPr="00353B71" w:rsidRDefault="00BA1762" w:rsidP="00486906">
            <w:pPr>
              <w:ind w:left="102" w:hanging="102"/>
              <w:rPr>
                <w:rFonts w:ascii="Arial" w:eastAsia="Arial" w:hAnsi="Arial" w:cs="Arial"/>
                <w:bCs/>
                <w:color w:val="000000" w:themeColor="text1"/>
                <w:sz w:val="16"/>
                <w:szCs w:val="16"/>
              </w:rPr>
            </w:pPr>
            <w:r w:rsidRPr="00353B71">
              <w:rPr>
                <w:rFonts w:ascii="Arial" w:hAnsi="Arial" w:cs="Arial"/>
                <w:color w:val="000000" w:themeColor="text1"/>
                <w:sz w:val="16"/>
                <w:szCs w:val="16"/>
              </w:rPr>
              <w:t>- Diana de autoevaluación de la actitud en el aula.</w:t>
            </w:r>
          </w:p>
          <w:p w14:paraId="3043AFF3" w14:textId="77777777" w:rsidR="00BA1762" w:rsidRPr="00353B71" w:rsidRDefault="00BA1762" w:rsidP="00486906">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2FC1C1C3" w14:textId="77777777" w:rsidR="00BA1762" w:rsidRPr="00353B71" w:rsidRDefault="00BA1762" w:rsidP="00486906">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Porfolio</w:t>
            </w:r>
          </w:p>
          <w:p w14:paraId="3733306E"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¿Qué he aprendido?</w:t>
            </w:r>
          </w:p>
          <w:p w14:paraId="41D5B697"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¿Qué he aprendido en la situación de aprendizaje? Considera todos los factores</w:t>
            </w:r>
          </w:p>
          <w:p w14:paraId="3ECA9566" w14:textId="77777777" w:rsidR="00BA1762" w:rsidRPr="00353B71" w:rsidRDefault="00BA1762" w:rsidP="00486906">
            <w:pPr>
              <w:ind w:right="57"/>
              <w:rPr>
                <w:rFonts w:ascii="Arial" w:eastAsia="Arial" w:hAnsi="Arial" w:cs="Arial"/>
                <w:b/>
                <w:sz w:val="16"/>
                <w:szCs w:val="16"/>
              </w:rPr>
            </w:pPr>
            <w:r w:rsidRPr="00353B71">
              <w:rPr>
                <w:rFonts w:ascii="Arial" w:eastAsiaTheme="minorHAnsi" w:hAnsi="Arial" w:cs="Arial"/>
                <w:sz w:val="16"/>
                <w:szCs w:val="16"/>
                <w:lang w:eastAsia="en-US"/>
              </w:rPr>
              <w:t>¿Cómo he aprendido?</w:t>
            </w:r>
          </w:p>
          <w:p w14:paraId="7CD23C06" w14:textId="77777777" w:rsidR="00BA1762" w:rsidRPr="00353B71" w:rsidRDefault="00BA1762" w:rsidP="00486906">
            <w:pPr>
              <w:autoSpaceDE w:val="0"/>
              <w:autoSpaceDN w:val="0"/>
              <w:adjustRightInd w:val="0"/>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Página inicial</w:t>
            </w:r>
          </w:p>
          <w:p w14:paraId="2855A772"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Situación de aprendizaje: ¡Dale otro uso a las cosas que no utilizas!</w:t>
            </w:r>
          </w:p>
          <w:p w14:paraId="79057E3A" w14:textId="77777777" w:rsidR="00BA1762" w:rsidRPr="00353B71" w:rsidRDefault="00BA1762" w:rsidP="00486906">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Haz manualidades con tubos de papel higiénico.</w:t>
            </w:r>
          </w:p>
          <w:p w14:paraId="62C871A7" w14:textId="77777777" w:rsidR="00BA1762" w:rsidRPr="00353B71" w:rsidRDefault="00BA1762" w:rsidP="00486906">
            <w:pPr>
              <w:rPr>
                <w:rFonts w:ascii="Arial" w:eastAsia="Arial" w:hAnsi="Arial" w:cs="Arial"/>
                <w:bCs/>
                <w:color w:val="000000"/>
                <w:sz w:val="16"/>
                <w:szCs w:val="16"/>
              </w:rPr>
            </w:pPr>
            <w:proofErr w:type="spellStart"/>
            <w:r w:rsidRPr="00353B71">
              <w:rPr>
                <w:rFonts w:ascii="Arial" w:hAnsi="Arial" w:cs="Arial"/>
                <w:b/>
                <w:bCs/>
                <w:sz w:val="16"/>
                <w:szCs w:val="16"/>
              </w:rPr>
              <w:t>ODS</w:t>
            </w:r>
            <w:proofErr w:type="spellEnd"/>
            <w:r w:rsidRPr="00353B71">
              <w:rPr>
                <w:rFonts w:ascii="Arial" w:hAnsi="Arial" w:cs="Arial"/>
                <w:b/>
                <w:bCs/>
                <w:sz w:val="16"/>
                <w:szCs w:val="16"/>
              </w:rPr>
              <w:t xml:space="preserve"> 12:</w:t>
            </w:r>
            <w:r w:rsidRPr="00353B71">
              <w:rPr>
                <w:rFonts w:ascii="Arial" w:hAnsi="Arial" w:cs="Arial"/>
                <w:sz w:val="16"/>
                <w:szCs w:val="16"/>
              </w:rPr>
              <w:t xml:space="preserve"> </w:t>
            </w:r>
            <w:r w:rsidRPr="00353B71">
              <w:rPr>
                <w:rFonts w:ascii="Arial" w:eastAsia="Arial" w:hAnsi="Arial" w:cs="Arial"/>
                <w:sz w:val="16"/>
                <w:szCs w:val="16"/>
              </w:rPr>
              <w:t>Producción y consumo responsables.</w:t>
            </w:r>
          </w:p>
        </w:tc>
      </w:tr>
    </w:tbl>
    <w:p w14:paraId="1FBB8E2A" w14:textId="4A84C179" w:rsidR="00BA1762" w:rsidRDefault="00BA1762">
      <w:pPr>
        <w:rPr>
          <w:rFonts w:ascii="Arial" w:hAnsi="Arial" w:cs="Arial"/>
          <w:sz w:val="16"/>
          <w:szCs w:val="16"/>
        </w:rPr>
      </w:pPr>
    </w:p>
    <w:p w14:paraId="61FF1BA4" w14:textId="77777777" w:rsidR="00BA1762" w:rsidRDefault="00BA1762">
      <w:pPr>
        <w:rPr>
          <w:rFonts w:ascii="Arial" w:hAnsi="Arial" w:cs="Arial"/>
          <w:sz w:val="16"/>
          <w:szCs w:val="16"/>
        </w:rPr>
      </w:pPr>
      <w:r>
        <w:rPr>
          <w:rFonts w:ascii="Arial" w:hAnsi="Arial" w:cs="Arial"/>
          <w:sz w:val="16"/>
          <w:szCs w:val="16"/>
        </w:rPr>
        <w:br w:type="page"/>
      </w:r>
    </w:p>
    <w:p w14:paraId="3D2EE144" w14:textId="77777777" w:rsidR="00BA1762" w:rsidRDefault="00BA1762">
      <w:pPr>
        <w:rPr>
          <w:rFonts w:ascii="Arial" w:hAnsi="Arial" w:cs="Arial"/>
          <w:sz w:val="16"/>
          <w:szCs w:val="16"/>
        </w:rPr>
      </w:pPr>
    </w:p>
    <w:tbl>
      <w:tblPr>
        <w:tblW w:w="14464"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218"/>
        <w:gridCol w:w="2693"/>
        <w:gridCol w:w="1560"/>
        <w:gridCol w:w="2835"/>
        <w:gridCol w:w="1842"/>
        <w:gridCol w:w="1701"/>
        <w:gridCol w:w="2615"/>
      </w:tblGrid>
      <w:tr w:rsidR="00BA1762" w:rsidRPr="00DC32E9" w14:paraId="2A329A0D" w14:textId="77777777" w:rsidTr="00486906">
        <w:trPr>
          <w:trHeight w:val="160"/>
        </w:trPr>
        <w:tc>
          <w:tcPr>
            <w:tcW w:w="14464" w:type="dxa"/>
            <w:gridSpan w:val="7"/>
            <w:tcBorders>
              <w:left w:val="single" w:sz="8" w:space="0" w:color="00000A"/>
              <w:bottom w:val="single" w:sz="4" w:space="0" w:color="00000A"/>
              <w:right w:val="single" w:sz="8" w:space="0" w:color="00000A"/>
            </w:tcBorders>
            <w:shd w:val="clear" w:color="auto" w:fill="CCFFFF"/>
          </w:tcPr>
          <w:p w14:paraId="186D0A58" w14:textId="2C3E9CB9" w:rsidR="00BA1762" w:rsidRPr="00DC32E9" w:rsidRDefault="00BA1762" w:rsidP="00486906">
            <w:pPr>
              <w:jc w:val="center"/>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D30AA5" w:rsidRPr="00DC32E9" w14:paraId="160FA9AD" w14:textId="77777777" w:rsidTr="00BA1762">
        <w:trPr>
          <w:trHeight w:val="160"/>
        </w:trPr>
        <w:tc>
          <w:tcPr>
            <w:tcW w:w="1218" w:type="dxa"/>
            <w:tcBorders>
              <w:left w:val="single" w:sz="8" w:space="0" w:color="00000A"/>
              <w:bottom w:val="single" w:sz="4" w:space="0" w:color="00000A"/>
            </w:tcBorders>
            <w:shd w:val="clear" w:color="auto" w:fill="EEEEEE"/>
            <w:vAlign w:val="center"/>
          </w:tcPr>
          <w:p w14:paraId="724CB485"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03B63D51"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60" w:type="dxa"/>
            <w:tcBorders>
              <w:left w:val="single" w:sz="8" w:space="0" w:color="00000A"/>
              <w:bottom w:val="single" w:sz="4" w:space="0" w:color="00000A"/>
            </w:tcBorders>
            <w:shd w:val="clear" w:color="auto" w:fill="EEEEEE"/>
            <w:vAlign w:val="center"/>
          </w:tcPr>
          <w:p w14:paraId="015B0E97"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835" w:type="dxa"/>
            <w:tcBorders>
              <w:left w:val="single" w:sz="8" w:space="0" w:color="00000A"/>
              <w:bottom w:val="single" w:sz="4" w:space="0" w:color="00000A"/>
            </w:tcBorders>
            <w:shd w:val="clear" w:color="auto" w:fill="EEEEEE"/>
            <w:vAlign w:val="center"/>
          </w:tcPr>
          <w:p w14:paraId="1D4B793F" w14:textId="46951542" w:rsidR="00D30AA5" w:rsidRPr="00DC32E9" w:rsidRDefault="00D30AA5" w:rsidP="00D30AA5">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842" w:type="dxa"/>
            <w:tcBorders>
              <w:left w:val="single" w:sz="8" w:space="0" w:color="00000A"/>
              <w:bottom w:val="single" w:sz="4" w:space="0" w:color="00000A"/>
            </w:tcBorders>
            <w:shd w:val="clear" w:color="auto" w:fill="EEEEEE"/>
            <w:vAlign w:val="center"/>
          </w:tcPr>
          <w:p w14:paraId="737716D0" w14:textId="7714403A"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tcBorders>
              <w:left w:val="single" w:sz="8" w:space="0" w:color="00000A"/>
              <w:bottom w:val="single" w:sz="4" w:space="0" w:color="00000A"/>
            </w:tcBorders>
            <w:shd w:val="clear" w:color="auto" w:fill="EEEEEE"/>
            <w:vAlign w:val="center"/>
          </w:tcPr>
          <w:p w14:paraId="3AB3265B" w14:textId="5B2B8A59"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615" w:type="dxa"/>
            <w:tcBorders>
              <w:left w:val="single" w:sz="8" w:space="0" w:color="00000A"/>
              <w:bottom w:val="single" w:sz="4" w:space="0" w:color="00000A"/>
              <w:right w:val="single" w:sz="8" w:space="0" w:color="00000A"/>
            </w:tcBorders>
            <w:shd w:val="clear" w:color="auto" w:fill="EEEEEE"/>
            <w:vAlign w:val="center"/>
          </w:tcPr>
          <w:p w14:paraId="05D34BCD" w14:textId="07214FA7" w:rsidR="00D30AA5" w:rsidRPr="00DC32E9" w:rsidRDefault="00D30AA5" w:rsidP="00D30AA5">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BA1762" w:rsidRPr="00DC32E9" w14:paraId="3D17A959" w14:textId="77777777" w:rsidTr="00BA1762">
        <w:trPr>
          <w:trHeight w:val="874"/>
        </w:trPr>
        <w:tc>
          <w:tcPr>
            <w:tcW w:w="1218" w:type="dxa"/>
            <w:tcBorders>
              <w:left w:val="single" w:sz="8" w:space="0" w:color="00000A"/>
            </w:tcBorders>
            <w:shd w:val="clear" w:color="auto" w:fill="FFFFFF"/>
          </w:tcPr>
          <w:p w14:paraId="71ED2025" w14:textId="77777777" w:rsidR="00BA1762" w:rsidRPr="00DC32E9" w:rsidRDefault="00BA1762" w:rsidP="00486906">
            <w:pPr>
              <w:rPr>
                <w:rFonts w:ascii="Arial" w:eastAsia="Arial" w:hAnsi="Arial" w:cs="Arial"/>
                <w:color w:val="000000" w:themeColor="text1"/>
                <w:sz w:val="16"/>
                <w:szCs w:val="16"/>
              </w:rPr>
            </w:pPr>
            <w:r w:rsidRPr="00DC32E9">
              <w:rPr>
                <w:rFonts w:ascii="Arial" w:eastAsia="Arial" w:hAnsi="Arial" w:cs="Arial"/>
                <w:sz w:val="16"/>
                <w:szCs w:val="16"/>
              </w:rPr>
              <w:t>CE 1</w:t>
            </w:r>
          </w:p>
        </w:tc>
        <w:tc>
          <w:tcPr>
            <w:tcW w:w="2693" w:type="dxa"/>
            <w:tcBorders>
              <w:left w:val="single" w:sz="8" w:space="0" w:color="00000A"/>
              <w:bottom w:val="single" w:sz="4" w:space="0" w:color="auto"/>
            </w:tcBorders>
            <w:shd w:val="clear" w:color="auto" w:fill="FFFFFF"/>
          </w:tcPr>
          <w:p w14:paraId="30F72487" w14:textId="77777777" w:rsidR="00BA1762" w:rsidRPr="00DC32E9" w:rsidRDefault="00BA1762" w:rsidP="00486906">
            <w:pPr>
              <w:rPr>
                <w:rFonts w:ascii="Arial" w:hAnsi="Arial" w:cs="Arial"/>
                <w:sz w:val="16"/>
                <w:szCs w:val="16"/>
              </w:rPr>
            </w:pPr>
            <w:r w:rsidRPr="00DC32E9">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60" w:type="dxa"/>
            <w:tcBorders>
              <w:left w:val="single" w:sz="8" w:space="0" w:color="00000A"/>
              <w:bottom w:val="single" w:sz="4" w:space="0" w:color="auto"/>
            </w:tcBorders>
            <w:shd w:val="clear" w:color="auto" w:fill="FFFFFF"/>
          </w:tcPr>
          <w:p w14:paraId="144116E7" w14:textId="77777777" w:rsidR="00BA1762" w:rsidRPr="00DC32E9" w:rsidRDefault="00BA1762" w:rsidP="00486906">
            <w:pPr>
              <w:rPr>
                <w:rFonts w:ascii="Arial" w:hAnsi="Arial" w:cs="Arial"/>
                <w:sz w:val="16"/>
                <w:szCs w:val="16"/>
                <w:lang w:val="en-US"/>
              </w:rPr>
            </w:pPr>
            <w:r w:rsidRPr="00DC32E9">
              <w:rPr>
                <w:rFonts w:ascii="Arial" w:hAnsi="Arial" w:cs="Arial"/>
                <w:sz w:val="16"/>
                <w:szCs w:val="16"/>
                <w:lang w:val="en-US"/>
              </w:rPr>
              <w:t>CCL3, STEM4, CD1, CD3, CD4</w:t>
            </w:r>
          </w:p>
        </w:tc>
        <w:tc>
          <w:tcPr>
            <w:tcW w:w="2835" w:type="dxa"/>
            <w:tcBorders>
              <w:left w:val="single" w:sz="8" w:space="0" w:color="00000A"/>
            </w:tcBorders>
            <w:shd w:val="clear" w:color="auto" w:fill="FFFFFF"/>
          </w:tcPr>
          <w:p w14:paraId="201856D0" w14:textId="77777777" w:rsidR="00BA1762" w:rsidRPr="00DC32E9" w:rsidRDefault="00BA1762" w:rsidP="00486906">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60C73A8F" w14:textId="77777777" w:rsidR="00BA1762" w:rsidRPr="00DC32E9" w:rsidRDefault="00BA1762"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1.</w:t>
            </w:r>
            <w:r>
              <w:rPr>
                <w:rFonts w:ascii="Arial" w:hAnsi="Arial" w:cs="Arial"/>
                <w:b/>
                <w:bCs/>
                <w:sz w:val="16"/>
                <w:szCs w:val="16"/>
              </w:rPr>
              <w:t xml:space="preserve"> </w:t>
            </w:r>
            <w:r w:rsidRPr="00DC32E9">
              <w:rPr>
                <w:rFonts w:ascii="Arial" w:hAnsi="Arial" w:cs="Arial"/>
                <w:b/>
                <w:bCs/>
                <w:sz w:val="16"/>
                <w:szCs w:val="16"/>
              </w:rPr>
              <w:t>Digitalización del entorno personal de aprendizaje</w:t>
            </w:r>
          </w:p>
          <w:p w14:paraId="561E6759" w14:textId="77777777" w:rsidR="00BA1762" w:rsidRPr="00DC32E9" w:rsidRDefault="00BA1762" w:rsidP="00486906">
            <w:pPr>
              <w:pStyle w:val="ListHeading"/>
              <w:spacing w:after="60"/>
              <w:ind w:left="170"/>
              <w:jc w:val="left"/>
              <w:rPr>
                <w:rFonts w:ascii="Arial" w:hAnsi="Arial" w:cs="Arial"/>
                <w:b w:val="0"/>
                <w:bCs/>
                <w:sz w:val="16"/>
                <w:szCs w:val="16"/>
              </w:rPr>
            </w:pPr>
            <w:r w:rsidRPr="00DC32E9">
              <w:rPr>
                <w:rFonts w:ascii="Arial" w:hAnsi="Arial" w:cs="Arial"/>
                <w:b w:val="0"/>
                <w:bCs/>
                <w:sz w:val="16"/>
                <w:szCs w:val="16"/>
              </w:rPr>
              <w:t>Iniciación al uso adecuado de dispositivos y recursos del entorno digital de aprendizaje de acuerdo con las necesidades del contexto educativo.</w:t>
            </w:r>
          </w:p>
        </w:tc>
        <w:tc>
          <w:tcPr>
            <w:tcW w:w="1842" w:type="dxa"/>
            <w:tcBorders>
              <w:left w:val="single" w:sz="8" w:space="0" w:color="00000A"/>
            </w:tcBorders>
            <w:shd w:val="clear" w:color="auto" w:fill="FFFFFF"/>
          </w:tcPr>
          <w:p w14:paraId="676FB4A5" w14:textId="77777777" w:rsidR="00BA1762" w:rsidRPr="00DC32E9" w:rsidRDefault="00BA1762" w:rsidP="00486906">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43720CAF"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sz w:val="16"/>
                <w:szCs w:val="16"/>
              </w:rPr>
              <w:t>- Análisis de producciones</w:t>
            </w:r>
          </w:p>
        </w:tc>
        <w:tc>
          <w:tcPr>
            <w:tcW w:w="1701" w:type="dxa"/>
            <w:tcBorders>
              <w:left w:val="single" w:sz="8" w:space="0" w:color="00000A"/>
            </w:tcBorders>
            <w:shd w:val="clear" w:color="auto" w:fill="FFFFFF"/>
          </w:tcPr>
          <w:p w14:paraId="095D8140" w14:textId="77777777" w:rsidR="00BA1762" w:rsidRPr="00DC32E9" w:rsidRDefault="00BA1762" w:rsidP="00486906">
            <w:pPr>
              <w:rPr>
                <w:rFonts w:ascii="Arial" w:eastAsia="Arial" w:hAnsi="Arial" w:cs="Arial"/>
                <w:bCs/>
                <w:color w:val="000000" w:themeColor="text1"/>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2615" w:type="dxa"/>
            <w:tcBorders>
              <w:left w:val="single" w:sz="8" w:space="0" w:color="00000A"/>
              <w:right w:val="single" w:sz="8" w:space="0" w:color="00000A"/>
            </w:tcBorders>
            <w:shd w:val="clear" w:color="auto" w:fill="FFFFFF"/>
          </w:tcPr>
          <w:p w14:paraId="63342866" w14:textId="77777777" w:rsidR="00BA1762" w:rsidRPr="00DC32E9" w:rsidRDefault="00BA1762" w:rsidP="00486906">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Página inicial</w:t>
            </w:r>
          </w:p>
          <w:p w14:paraId="62FEBB14" w14:textId="77777777" w:rsidR="00BA1762" w:rsidRPr="00DC32E9" w:rsidRDefault="00BA1762" w:rsidP="00486906">
            <w:pPr>
              <w:ind w:right="57"/>
              <w:rPr>
                <w:rFonts w:ascii="Arial" w:eastAsia="Arial" w:hAnsi="Arial" w:cs="Arial"/>
                <w:b/>
                <w:bCs/>
                <w:color w:val="000000" w:themeColor="text1"/>
                <w:sz w:val="16"/>
                <w:szCs w:val="16"/>
              </w:rPr>
            </w:pPr>
            <w:r w:rsidRPr="00DC32E9">
              <w:rPr>
                <w:rFonts w:ascii="Arial" w:eastAsia="Arial" w:hAnsi="Arial" w:cs="Arial"/>
                <w:bCs/>
                <w:color w:val="000000" w:themeColor="text1"/>
                <w:sz w:val="16"/>
                <w:szCs w:val="16"/>
              </w:rPr>
              <w:t>Visualiza la animación inicial.</w:t>
            </w:r>
          </w:p>
          <w:p w14:paraId="615BC8ED" w14:textId="77777777" w:rsidR="00BA1762" w:rsidRPr="00DC32E9" w:rsidRDefault="00BA1762" w:rsidP="00486906">
            <w:pPr>
              <w:spacing w:before="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¡Cuántos materiales!</w:t>
            </w:r>
          </w:p>
          <w:p w14:paraId="1938240F"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Cs/>
                <w:sz w:val="16"/>
                <w:szCs w:val="16"/>
              </w:rPr>
              <w:t>Visualiza la presentación «Tipos de materiales».</w:t>
            </w:r>
          </w:p>
          <w:p w14:paraId="19CC25DF" w14:textId="77777777" w:rsidR="00BA1762" w:rsidRPr="00DC32E9" w:rsidRDefault="00BA1762" w:rsidP="00486906">
            <w:pPr>
              <w:spacing w:before="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Cada material es diferente</w:t>
            </w:r>
          </w:p>
          <w:p w14:paraId="47D5AE5C"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Cs/>
                <w:sz w:val="16"/>
                <w:szCs w:val="16"/>
              </w:rPr>
              <w:t>Visualiza el recurso «Te lo cuento en un momento: Las propiedades de los materiales».</w:t>
            </w:r>
          </w:p>
          <w:p w14:paraId="6B8ECACC" w14:textId="77777777" w:rsidR="00BA1762" w:rsidRPr="00DC32E9" w:rsidRDefault="00BA1762" w:rsidP="00486906">
            <w:pPr>
              <w:spacing w:before="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¡Vaya cambio!</w:t>
            </w:r>
          </w:p>
          <w:p w14:paraId="6006E9F8"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Cs/>
                <w:sz w:val="16"/>
                <w:szCs w:val="16"/>
              </w:rPr>
              <w:t>Visualiza el recurso «Te lo cuento en un momento: Los cambios en los materiales».</w:t>
            </w:r>
          </w:p>
          <w:p w14:paraId="044AC4A9" w14:textId="77777777" w:rsidR="00BA1762" w:rsidRPr="00DC32E9" w:rsidRDefault="00BA1762" w:rsidP="00486906">
            <w:pPr>
              <w:spacing w:before="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Usamos bien los materiales y energía</w:t>
            </w:r>
          </w:p>
          <w:p w14:paraId="43673AA5"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Cs/>
                <w:sz w:val="16"/>
                <w:szCs w:val="16"/>
              </w:rPr>
              <w:t>Visualiza el recurso «Te lo cuento en un momento: Las 3R».</w:t>
            </w:r>
          </w:p>
          <w:p w14:paraId="6A41AF12" w14:textId="77777777" w:rsidR="00BA1762" w:rsidRPr="00DC32E9" w:rsidRDefault="00BA1762" w:rsidP="00486906">
            <w:pPr>
              <w:spacing w:before="60"/>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¿Qué he aprendido?</w:t>
            </w:r>
          </w:p>
          <w:p w14:paraId="74E62B4A" w14:textId="77777777" w:rsidR="00BA1762" w:rsidRPr="00DC32E9" w:rsidRDefault="00BA1762" w:rsidP="00486906">
            <w:pPr>
              <w:pStyle w:val="Textoindependiente"/>
              <w:spacing w:after="0" w:line="240" w:lineRule="auto"/>
              <w:ind w:right="57"/>
              <w:rPr>
                <w:b/>
                <w:bCs/>
                <w:color w:val="000000"/>
                <w:sz w:val="16"/>
                <w:szCs w:val="16"/>
              </w:rPr>
            </w:pPr>
            <w:r w:rsidRPr="00DC32E9">
              <w:rPr>
                <w:rFonts w:eastAsia="Arial"/>
                <w:bCs/>
                <w:color w:val="000000" w:themeColor="text1"/>
                <w:sz w:val="16"/>
                <w:szCs w:val="16"/>
              </w:rPr>
              <w:t>Actividad 4. Completa el álbum de fotos de la unidad.</w:t>
            </w:r>
          </w:p>
        </w:tc>
      </w:tr>
      <w:tr w:rsidR="00BA1762" w:rsidRPr="00DC32E9" w14:paraId="1A1E3D86" w14:textId="77777777" w:rsidTr="00BA1762">
        <w:trPr>
          <w:trHeight w:val="964"/>
        </w:trPr>
        <w:tc>
          <w:tcPr>
            <w:tcW w:w="1218" w:type="dxa"/>
            <w:vMerge w:val="restart"/>
            <w:tcBorders>
              <w:left w:val="single" w:sz="8" w:space="0" w:color="00000A"/>
            </w:tcBorders>
            <w:shd w:val="clear" w:color="auto" w:fill="FFFFFF"/>
          </w:tcPr>
          <w:p w14:paraId="4FC891B9" w14:textId="77777777" w:rsidR="00BA1762" w:rsidRPr="00DC32E9" w:rsidRDefault="00BA1762"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2</w:t>
            </w:r>
          </w:p>
        </w:tc>
        <w:tc>
          <w:tcPr>
            <w:tcW w:w="2693" w:type="dxa"/>
            <w:tcBorders>
              <w:left w:val="single" w:sz="8" w:space="0" w:color="00000A"/>
              <w:bottom w:val="single" w:sz="4" w:space="0" w:color="auto"/>
            </w:tcBorders>
            <w:shd w:val="clear" w:color="auto" w:fill="FFFFFF"/>
          </w:tcPr>
          <w:p w14:paraId="5C8B509B" w14:textId="77777777" w:rsidR="00BA1762" w:rsidRPr="00DC32E9" w:rsidRDefault="00BA1762" w:rsidP="00486906">
            <w:pPr>
              <w:rPr>
                <w:rFonts w:ascii="Arial" w:hAnsi="Arial" w:cs="Arial"/>
                <w:sz w:val="16"/>
                <w:szCs w:val="16"/>
              </w:rPr>
            </w:pPr>
            <w:r w:rsidRPr="00DC32E9">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60" w:type="dxa"/>
            <w:tcBorders>
              <w:left w:val="single" w:sz="8" w:space="0" w:color="00000A"/>
              <w:bottom w:val="single" w:sz="4" w:space="0" w:color="auto"/>
            </w:tcBorders>
            <w:shd w:val="clear" w:color="auto" w:fill="FFFFFF"/>
          </w:tcPr>
          <w:p w14:paraId="67A02173" w14:textId="77777777" w:rsidR="00BA1762" w:rsidRPr="00DC32E9" w:rsidRDefault="00BA1762" w:rsidP="00486906">
            <w:pPr>
              <w:rPr>
                <w:rFonts w:ascii="Arial" w:hAnsi="Arial" w:cs="Arial"/>
                <w:sz w:val="16"/>
                <w:szCs w:val="16"/>
                <w:lang w:val="en-US"/>
              </w:rPr>
            </w:pPr>
            <w:r w:rsidRPr="00DC32E9">
              <w:rPr>
                <w:rFonts w:ascii="Arial" w:hAnsi="Arial" w:cs="Arial"/>
                <w:sz w:val="16"/>
                <w:szCs w:val="16"/>
              </w:rPr>
              <w:t>CCL1, CCL2, STEM2</w:t>
            </w:r>
          </w:p>
        </w:tc>
        <w:tc>
          <w:tcPr>
            <w:tcW w:w="2835" w:type="dxa"/>
            <w:vMerge w:val="restart"/>
            <w:tcBorders>
              <w:left w:val="single" w:sz="8" w:space="0" w:color="00000A"/>
            </w:tcBorders>
            <w:shd w:val="clear" w:color="auto" w:fill="FFFFFF"/>
          </w:tcPr>
          <w:p w14:paraId="05301C23" w14:textId="77777777" w:rsidR="00BA1762" w:rsidRPr="00DC32E9" w:rsidRDefault="00BA1762" w:rsidP="00486906">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21B418A6" w14:textId="77777777" w:rsidR="00BA1762" w:rsidRPr="00DC32E9" w:rsidRDefault="00BA1762" w:rsidP="00BA1762">
            <w:pPr>
              <w:pStyle w:val="Standard"/>
              <w:widowControl/>
              <w:numPr>
                <w:ilvl w:val="0"/>
                <w:numId w:val="51"/>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1522590C" w14:textId="77777777" w:rsidR="00BA1762" w:rsidRPr="00DC32E9" w:rsidRDefault="00BA1762" w:rsidP="00BA1762">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Fomento de la curiosidad y la iniciativa en la realización de las diferentes investigaciones a partir de estrategias cooperativas contextualizadas en el medio natural, social y cultural de Canarias.</w:t>
            </w:r>
          </w:p>
          <w:p w14:paraId="61BED270" w14:textId="77777777" w:rsidR="00BA1762" w:rsidRPr="00DC32E9" w:rsidRDefault="00BA1762" w:rsidP="00BA1762">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Iniciación a la utilización de instrumentos y dispositivos apropiados para realizar observaciones y mediciones guiadas de acuerdo con las necesidades de las diferentes investigaciones.</w:t>
            </w:r>
          </w:p>
          <w:p w14:paraId="709BEB8D" w14:textId="77777777" w:rsidR="00BA1762" w:rsidRPr="00DC32E9" w:rsidRDefault="00BA1762" w:rsidP="00BA1762">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p w14:paraId="28A86A66" w14:textId="77777777" w:rsidR="00BA1762" w:rsidRPr="00DC32E9" w:rsidRDefault="00BA1762"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lastRenderedPageBreak/>
              <w:t>3.</w:t>
            </w:r>
            <w:r>
              <w:rPr>
                <w:rFonts w:ascii="Arial" w:hAnsi="Arial" w:cs="Arial"/>
                <w:b/>
                <w:bCs/>
                <w:sz w:val="16"/>
                <w:szCs w:val="16"/>
              </w:rPr>
              <w:t xml:space="preserve"> </w:t>
            </w:r>
            <w:r w:rsidRPr="00DC32E9">
              <w:rPr>
                <w:rFonts w:ascii="Arial" w:hAnsi="Arial" w:cs="Arial"/>
                <w:b/>
                <w:bCs/>
                <w:sz w:val="16"/>
                <w:szCs w:val="16"/>
              </w:rPr>
              <w:t>Materia, fuerzas y energía</w:t>
            </w:r>
          </w:p>
          <w:p w14:paraId="60068D5D" w14:textId="77777777" w:rsidR="00BA1762" w:rsidRPr="00DC32E9" w:rsidRDefault="00BA1762" w:rsidP="00486906">
            <w:pPr>
              <w:pStyle w:val="Standard"/>
              <w:widowControl/>
              <w:spacing w:after="60"/>
              <w:ind w:left="170"/>
              <w:rPr>
                <w:rFonts w:ascii="Arial" w:hAnsi="Arial" w:cs="Arial"/>
                <w:sz w:val="16"/>
                <w:szCs w:val="16"/>
              </w:rPr>
            </w:pPr>
            <w:r w:rsidRPr="00DC32E9">
              <w:rPr>
                <w:rFonts w:ascii="Arial" w:hAnsi="Arial" w:cs="Arial"/>
                <w:sz w:val="16"/>
                <w:szCs w:val="16"/>
              </w:rPr>
              <w:t>3.1.</w:t>
            </w:r>
            <w:r>
              <w:rPr>
                <w:rFonts w:ascii="Arial" w:hAnsi="Arial" w:cs="Arial"/>
                <w:sz w:val="16"/>
                <w:szCs w:val="16"/>
              </w:rPr>
              <w:t xml:space="preserve"> </w:t>
            </w:r>
            <w:r w:rsidRPr="00DC32E9">
              <w:rPr>
                <w:rFonts w:ascii="Arial" w:hAnsi="Arial" w:cs="Arial"/>
                <w:sz w:val="16"/>
                <w:szCs w:val="16"/>
              </w:rPr>
              <w:t>Identificación de la luz y el sonido. Valoración del uso responsable de las formas de energía necesarias para la vida cotidiana.</w:t>
            </w:r>
          </w:p>
          <w:p w14:paraId="766A1F78" w14:textId="77777777" w:rsidR="00BA1762" w:rsidRPr="00DC32E9" w:rsidRDefault="00BA1762" w:rsidP="00486906">
            <w:pPr>
              <w:pStyle w:val="Standard"/>
              <w:widowControl/>
              <w:spacing w:after="60"/>
              <w:ind w:left="170"/>
              <w:rPr>
                <w:rFonts w:ascii="Arial" w:hAnsi="Arial" w:cs="Arial"/>
                <w:sz w:val="16"/>
                <w:szCs w:val="16"/>
              </w:rPr>
            </w:pPr>
            <w:r w:rsidRPr="00DC32E9">
              <w:rPr>
                <w:rFonts w:ascii="Arial" w:hAnsi="Arial" w:cs="Arial"/>
                <w:sz w:val="16"/>
                <w:szCs w:val="16"/>
              </w:rPr>
              <w:t>3.2.</w:t>
            </w:r>
            <w:r>
              <w:rPr>
                <w:rFonts w:ascii="Arial" w:hAnsi="Arial" w:cs="Arial"/>
                <w:sz w:val="16"/>
                <w:szCs w:val="16"/>
              </w:rPr>
              <w:t xml:space="preserve"> </w:t>
            </w:r>
            <w:r w:rsidRPr="00DC32E9">
              <w:rPr>
                <w:rFonts w:ascii="Arial" w:hAnsi="Arial" w:cs="Arial"/>
                <w:sz w:val="16"/>
                <w:szCs w:val="16"/>
              </w:rPr>
              <w:t>Reconocimiento de las propiedades observables de los materiales, su procedencia y su uso en objetos de la vida cotidiana de acuerdo con las necesidades de diseño para los que fueron fabricados.</w:t>
            </w:r>
          </w:p>
          <w:p w14:paraId="60463401" w14:textId="77777777" w:rsidR="00BA1762" w:rsidRPr="00DC32E9" w:rsidRDefault="00BA1762" w:rsidP="00486906">
            <w:pPr>
              <w:pStyle w:val="Standard"/>
              <w:widowControl/>
              <w:ind w:left="170"/>
              <w:rPr>
                <w:rFonts w:ascii="Arial" w:hAnsi="Arial" w:cs="Arial"/>
                <w:sz w:val="16"/>
                <w:szCs w:val="16"/>
              </w:rPr>
            </w:pPr>
            <w:r w:rsidRPr="00DC32E9">
              <w:rPr>
                <w:rFonts w:ascii="Arial" w:hAnsi="Arial" w:cs="Arial"/>
                <w:sz w:val="16"/>
                <w:szCs w:val="16"/>
              </w:rPr>
              <w:t>3.4.</w:t>
            </w:r>
            <w:r>
              <w:rPr>
                <w:rFonts w:ascii="Arial" w:hAnsi="Arial" w:cs="Arial"/>
                <w:sz w:val="16"/>
                <w:szCs w:val="16"/>
              </w:rPr>
              <w:t xml:space="preserve"> </w:t>
            </w:r>
            <w:r w:rsidRPr="00DC32E9">
              <w:rPr>
                <w:rFonts w:ascii="Arial" w:hAnsi="Arial" w:cs="Arial"/>
                <w:sz w:val="16"/>
                <w:szCs w:val="16"/>
              </w:rPr>
              <w:t>Identificación de estructuras resistentes, estables y útiles.</w:t>
            </w:r>
          </w:p>
        </w:tc>
        <w:tc>
          <w:tcPr>
            <w:tcW w:w="1842" w:type="dxa"/>
            <w:vMerge w:val="restart"/>
            <w:tcBorders>
              <w:left w:val="single" w:sz="8" w:space="0" w:color="00000A"/>
            </w:tcBorders>
            <w:shd w:val="clear" w:color="auto" w:fill="FFFFFF"/>
          </w:tcPr>
          <w:p w14:paraId="0045FC7C"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lastRenderedPageBreak/>
              <w:t>- Observación sistemática</w:t>
            </w:r>
          </w:p>
          <w:p w14:paraId="17F3C6AA"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701" w:type="dxa"/>
            <w:vMerge w:val="restart"/>
            <w:tcBorders>
              <w:left w:val="single" w:sz="8" w:space="0" w:color="00000A"/>
            </w:tcBorders>
            <w:shd w:val="clear" w:color="auto" w:fill="FFFFFF"/>
          </w:tcPr>
          <w:p w14:paraId="7E192246" w14:textId="77777777" w:rsidR="00BA1762" w:rsidRPr="00DC32E9" w:rsidRDefault="00BA1762"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2615" w:type="dxa"/>
            <w:vMerge w:val="restart"/>
            <w:tcBorders>
              <w:left w:val="single" w:sz="8" w:space="0" w:color="00000A"/>
              <w:right w:val="single" w:sz="8" w:space="0" w:color="00000A"/>
            </w:tcBorders>
            <w:shd w:val="clear" w:color="auto" w:fill="FFFFFF"/>
          </w:tcPr>
          <w:p w14:paraId="2544E0AE" w14:textId="77777777" w:rsidR="00BA1762" w:rsidRPr="00DC32E9" w:rsidRDefault="00BA1762" w:rsidP="00486906">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Página inicial</w:t>
            </w:r>
          </w:p>
          <w:p w14:paraId="5E6C4C00" w14:textId="77777777" w:rsidR="00BA1762" w:rsidRPr="00DC32E9" w:rsidRDefault="00BA1762" w:rsidP="00486906">
            <w:pPr>
              <w:spacing w:after="40"/>
              <w:ind w:right="57"/>
              <w:rPr>
                <w:rFonts w:ascii="Arial" w:eastAsia="Arial" w:hAnsi="Arial" w:cs="Arial"/>
                <w:bCs/>
                <w:sz w:val="16"/>
                <w:szCs w:val="16"/>
              </w:rPr>
            </w:pPr>
            <w:r w:rsidRPr="00DC32E9">
              <w:rPr>
                <w:rFonts w:ascii="Arial" w:eastAsia="Arial" w:hAnsi="Arial" w:cs="Arial"/>
                <w:bCs/>
                <w:sz w:val="16"/>
                <w:szCs w:val="16"/>
              </w:rPr>
              <w:t>Situación de aprendizaje: «Cómo lo ves», «El dato» y «Objetivo en acción».</w:t>
            </w:r>
          </w:p>
          <w:p w14:paraId="7BAC7F34" w14:textId="77777777" w:rsidR="00BA1762" w:rsidRPr="00DC32E9" w:rsidRDefault="00BA1762" w:rsidP="00486906">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¡Cuántos materiales!</w:t>
            </w:r>
          </w:p>
          <w:p w14:paraId="2398DA9D" w14:textId="77777777" w:rsidR="00BA1762" w:rsidRPr="00DC32E9" w:rsidRDefault="00BA1762" w:rsidP="00486906">
            <w:pPr>
              <w:spacing w:after="40"/>
              <w:ind w:right="57"/>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Identifica materiales. Interpreta imágenes para identificar materiales representados en ellas y clasificarlos como naturales o artificiales.</w:t>
            </w:r>
          </w:p>
          <w:p w14:paraId="3A078217" w14:textId="77777777" w:rsidR="00BA1762" w:rsidRPr="00DC32E9" w:rsidRDefault="00BA1762" w:rsidP="00486906">
            <w:pPr>
              <w:spacing w:after="40"/>
              <w:ind w:right="57"/>
              <w:rPr>
                <w:rFonts w:ascii="Arial" w:eastAsia="Arial" w:hAnsi="Arial" w:cs="Arial"/>
                <w:bCs/>
                <w:color w:val="000000" w:themeColor="text1"/>
                <w:sz w:val="16"/>
                <w:szCs w:val="16"/>
              </w:rPr>
            </w:pPr>
            <w:r w:rsidRPr="00DC32E9">
              <w:rPr>
                <w:rFonts w:ascii="Arial" w:eastAsia="Arial" w:hAnsi="Arial" w:cs="Arial"/>
                <w:b/>
                <w:color w:val="000000" w:themeColor="text1"/>
                <w:sz w:val="16"/>
                <w:szCs w:val="16"/>
              </w:rPr>
              <w:t>Cada material es diferente</w:t>
            </w:r>
            <w:r w:rsidRPr="00DC32E9">
              <w:rPr>
                <w:rFonts w:ascii="Arial" w:eastAsia="Arial" w:hAnsi="Arial" w:cs="Arial"/>
                <w:b/>
                <w:color w:val="000000" w:themeColor="text1"/>
                <w:sz w:val="16"/>
                <w:szCs w:val="16"/>
              </w:rPr>
              <w:br/>
            </w:r>
            <w:r w:rsidRPr="00DC32E9">
              <w:rPr>
                <w:rFonts w:ascii="Arial" w:eastAsia="Arial" w:hAnsi="Arial" w:cs="Arial"/>
                <w:bCs/>
                <w:color w:val="000000" w:themeColor="text1"/>
                <w:sz w:val="16"/>
                <w:szCs w:val="16"/>
              </w:rPr>
              <w:t>Haz ciencia con los materiales. Realiza experiencias para comprobar algunas propiedades de los materiales.</w:t>
            </w:r>
          </w:p>
          <w:p w14:paraId="4D168A04"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
                <w:color w:val="000000" w:themeColor="text1"/>
                <w:sz w:val="16"/>
                <w:szCs w:val="16"/>
              </w:rPr>
              <w:t>¿Cómo utilizo cada material?</w:t>
            </w:r>
            <w:r w:rsidRPr="00DC32E9">
              <w:rPr>
                <w:rFonts w:ascii="Arial" w:eastAsia="Arial" w:hAnsi="Arial" w:cs="Arial"/>
                <w:b/>
                <w:color w:val="000000" w:themeColor="text1"/>
                <w:sz w:val="16"/>
                <w:szCs w:val="16"/>
              </w:rPr>
              <w:br/>
            </w:r>
            <w:r w:rsidRPr="00DC32E9">
              <w:rPr>
                <w:rFonts w:ascii="Arial" w:eastAsia="Arial" w:hAnsi="Arial" w:cs="Arial"/>
                <w:bCs/>
                <w:color w:val="000000" w:themeColor="text1"/>
                <w:sz w:val="16"/>
                <w:szCs w:val="16"/>
              </w:rPr>
              <w:t>Actividades 1, 2 y 3. Relaciona las propiedades de los materiales con sus usos.</w:t>
            </w:r>
          </w:p>
          <w:p w14:paraId="74B9973D" w14:textId="77777777" w:rsidR="00BA1762" w:rsidRPr="00DC32E9" w:rsidRDefault="00BA1762" w:rsidP="00486906">
            <w:pPr>
              <w:spacing w:after="40"/>
              <w:ind w:right="57"/>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Sigue instrucciones. Piensa en una estructura útil para un propósito y realizada con los materiales adecuados para ser estable en la tarea.</w:t>
            </w:r>
          </w:p>
          <w:p w14:paraId="0EEBEC8F" w14:textId="77777777" w:rsidR="00BA1762" w:rsidRPr="00DC32E9" w:rsidRDefault="00BA1762" w:rsidP="00486906">
            <w:pPr>
              <w:spacing w:after="40"/>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lastRenderedPageBreak/>
              <w:t>¡Vaya cambio!</w:t>
            </w:r>
            <w:r w:rsidRPr="00DC32E9">
              <w:rPr>
                <w:rFonts w:ascii="Arial" w:eastAsia="Arial" w:hAnsi="Arial" w:cs="Arial"/>
                <w:b/>
                <w:color w:val="000000" w:themeColor="text1"/>
                <w:sz w:val="16"/>
                <w:szCs w:val="16"/>
              </w:rPr>
              <w:br/>
            </w:r>
            <w:r w:rsidRPr="00DC32E9">
              <w:rPr>
                <w:rFonts w:ascii="Arial" w:eastAsia="Arial" w:hAnsi="Arial" w:cs="Arial"/>
                <w:bCs/>
                <w:color w:val="000000" w:themeColor="text1"/>
                <w:sz w:val="16"/>
                <w:szCs w:val="16"/>
              </w:rPr>
              <w:t>Observa cambios en los materiales. Realiza experimentos y observaciones para comprobar algunos cambios en los materiales.</w:t>
            </w:r>
          </w:p>
          <w:p w14:paraId="0BDEE4EC" w14:textId="77777777" w:rsidR="00BA1762" w:rsidRPr="00DC32E9" w:rsidRDefault="00BA1762" w:rsidP="00486906">
            <w:pPr>
              <w:spacing w:after="40"/>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¡Cuánta energía!</w:t>
            </w:r>
            <w:r w:rsidRPr="00DC32E9">
              <w:rPr>
                <w:rFonts w:ascii="Arial" w:eastAsia="Arial" w:hAnsi="Arial" w:cs="Arial"/>
                <w:b/>
                <w:color w:val="000000" w:themeColor="text1"/>
                <w:sz w:val="16"/>
                <w:szCs w:val="16"/>
              </w:rPr>
              <w:br/>
            </w:r>
            <w:r w:rsidRPr="00DC32E9">
              <w:rPr>
                <w:rFonts w:ascii="Arial" w:eastAsia="Arial" w:hAnsi="Arial" w:cs="Arial"/>
                <w:bCs/>
                <w:color w:val="000000" w:themeColor="text1"/>
                <w:sz w:val="16"/>
                <w:szCs w:val="16"/>
              </w:rPr>
              <w:t>Experimenta para notar la energía. Realiza experiencias en las que la energía se pone de manifiesto.</w:t>
            </w:r>
          </w:p>
          <w:p w14:paraId="0100E357" w14:textId="77777777" w:rsidR="00BA1762" w:rsidRPr="00DC32E9" w:rsidRDefault="00BA1762" w:rsidP="00486906">
            <w:pPr>
              <w:spacing w:before="60"/>
              <w:ind w:right="57"/>
              <w:rPr>
                <w:rFonts w:ascii="Arial" w:eastAsia="Arial" w:hAnsi="Arial" w:cs="Arial"/>
                <w:b/>
                <w:color w:val="000000" w:themeColor="text1"/>
                <w:sz w:val="16"/>
                <w:szCs w:val="16"/>
              </w:rPr>
            </w:pPr>
            <w:r w:rsidRPr="00DC32E9">
              <w:rPr>
                <w:rFonts w:ascii="Arial" w:eastAsia="Arial" w:hAnsi="Arial" w:cs="Arial"/>
                <w:b/>
                <w:bCs/>
                <w:color w:val="000000" w:themeColor="text1"/>
                <w:sz w:val="16"/>
                <w:szCs w:val="16"/>
              </w:rPr>
              <w:t>Usamos bien los materiales y energía</w:t>
            </w:r>
            <w:r w:rsidRPr="00DC32E9">
              <w:rPr>
                <w:rFonts w:ascii="Arial" w:eastAsia="Arial" w:hAnsi="Arial" w:cs="Arial"/>
                <w:b/>
                <w:bCs/>
                <w:color w:val="000000" w:themeColor="text1"/>
                <w:sz w:val="16"/>
                <w:szCs w:val="16"/>
              </w:rPr>
              <w:br/>
            </w:r>
            <w:r w:rsidRPr="00DC32E9">
              <w:rPr>
                <w:rFonts w:ascii="Arial" w:eastAsia="Arial" w:hAnsi="Arial" w:cs="Arial"/>
                <w:bCs/>
                <w:color w:val="000000" w:themeColor="text1"/>
                <w:sz w:val="16"/>
                <w:szCs w:val="16"/>
              </w:rPr>
              <w:t>Materiales que producen basura si se usan mal. Visualiza el recurso «Te lo cuento en un momento: Las 3R» para tomar consciencia del problema de los residuos plásticos y pensar en sus soluciones.</w:t>
            </w:r>
          </w:p>
        </w:tc>
      </w:tr>
      <w:tr w:rsidR="00BA1762" w:rsidRPr="00DC32E9" w14:paraId="0E9CD463" w14:textId="77777777" w:rsidTr="00BA1762">
        <w:trPr>
          <w:trHeight w:val="1826"/>
        </w:trPr>
        <w:tc>
          <w:tcPr>
            <w:tcW w:w="1218" w:type="dxa"/>
            <w:vMerge/>
            <w:tcBorders>
              <w:left w:val="single" w:sz="8" w:space="0" w:color="00000A"/>
            </w:tcBorders>
            <w:shd w:val="clear" w:color="auto" w:fill="FFFFFF"/>
          </w:tcPr>
          <w:p w14:paraId="152B0B03" w14:textId="77777777" w:rsidR="00BA1762" w:rsidRPr="00DC32E9" w:rsidRDefault="00BA1762" w:rsidP="00486906">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2F521C17" w14:textId="77777777" w:rsidR="00BA1762" w:rsidRPr="00DC32E9" w:rsidRDefault="00BA1762" w:rsidP="00486906">
            <w:pPr>
              <w:rPr>
                <w:rFonts w:ascii="Arial" w:hAnsi="Arial" w:cs="Arial"/>
                <w:sz w:val="16"/>
                <w:szCs w:val="16"/>
              </w:rPr>
            </w:pPr>
            <w:r w:rsidRPr="00DC32E9">
              <w:rPr>
                <w:rFonts w:ascii="Arial" w:hAnsi="Arial" w:cs="Arial"/>
                <w:sz w:val="16"/>
                <w:szCs w:val="16"/>
              </w:rPr>
              <w:t>2.3. 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1560" w:type="dxa"/>
            <w:tcBorders>
              <w:top w:val="single" w:sz="4" w:space="0" w:color="auto"/>
              <w:left w:val="single" w:sz="8" w:space="0" w:color="00000A"/>
              <w:bottom w:val="single" w:sz="4" w:space="0" w:color="auto"/>
            </w:tcBorders>
            <w:shd w:val="clear" w:color="auto" w:fill="FFFFFF"/>
          </w:tcPr>
          <w:p w14:paraId="7C0C5DB4" w14:textId="77777777" w:rsidR="00BA1762" w:rsidRPr="00DC32E9" w:rsidRDefault="00BA1762" w:rsidP="00486906">
            <w:pPr>
              <w:rPr>
                <w:rFonts w:ascii="Arial" w:hAnsi="Arial" w:cs="Arial"/>
                <w:sz w:val="16"/>
                <w:szCs w:val="16"/>
                <w:lang w:val="en-US"/>
              </w:rPr>
            </w:pPr>
            <w:r w:rsidRPr="00DC32E9">
              <w:rPr>
                <w:rFonts w:ascii="Arial" w:hAnsi="Arial" w:cs="Arial"/>
                <w:sz w:val="16"/>
                <w:szCs w:val="16"/>
                <w:lang w:val="en-US"/>
              </w:rPr>
              <w:t>CCL1, CCL2, STEM2, STEM4, CD1, CD2</w:t>
            </w:r>
          </w:p>
        </w:tc>
        <w:tc>
          <w:tcPr>
            <w:tcW w:w="2835" w:type="dxa"/>
            <w:vMerge/>
            <w:tcBorders>
              <w:left w:val="single" w:sz="8" w:space="0" w:color="00000A"/>
            </w:tcBorders>
            <w:shd w:val="clear" w:color="auto" w:fill="FFFFFF"/>
          </w:tcPr>
          <w:p w14:paraId="0173C58F" w14:textId="77777777" w:rsidR="00BA1762" w:rsidRPr="00DC32E9" w:rsidRDefault="00BA1762" w:rsidP="00486906">
            <w:pPr>
              <w:pStyle w:val="ListHeading"/>
              <w:jc w:val="left"/>
              <w:rPr>
                <w:rFonts w:ascii="Arial" w:hAnsi="Arial" w:cs="Arial"/>
                <w:bCs/>
                <w:sz w:val="16"/>
                <w:szCs w:val="16"/>
                <w:lang w:val="en-US"/>
              </w:rPr>
            </w:pPr>
          </w:p>
        </w:tc>
        <w:tc>
          <w:tcPr>
            <w:tcW w:w="1842" w:type="dxa"/>
            <w:vMerge/>
            <w:tcBorders>
              <w:left w:val="single" w:sz="8" w:space="0" w:color="00000A"/>
            </w:tcBorders>
            <w:shd w:val="clear" w:color="auto" w:fill="FFFFFF"/>
          </w:tcPr>
          <w:p w14:paraId="516E9DE5" w14:textId="77777777" w:rsidR="00BA1762" w:rsidRPr="00DC32E9" w:rsidRDefault="00BA1762" w:rsidP="00486906">
            <w:pPr>
              <w:rPr>
                <w:rFonts w:ascii="Arial" w:eastAsia="Arial" w:hAnsi="Arial" w:cs="Arial"/>
                <w:bCs/>
                <w:color w:val="000000" w:themeColor="text1"/>
                <w:sz w:val="16"/>
                <w:szCs w:val="16"/>
                <w:lang w:val="en-US"/>
              </w:rPr>
            </w:pPr>
          </w:p>
        </w:tc>
        <w:tc>
          <w:tcPr>
            <w:tcW w:w="1701" w:type="dxa"/>
            <w:vMerge/>
            <w:tcBorders>
              <w:left w:val="single" w:sz="8" w:space="0" w:color="00000A"/>
            </w:tcBorders>
            <w:shd w:val="clear" w:color="auto" w:fill="FFFFFF"/>
          </w:tcPr>
          <w:p w14:paraId="1BAC34B5" w14:textId="77777777" w:rsidR="00BA1762" w:rsidRPr="00DC32E9" w:rsidRDefault="00BA1762" w:rsidP="00486906">
            <w:pPr>
              <w:rPr>
                <w:rFonts w:ascii="Arial" w:eastAsia="Arial" w:hAnsi="Arial" w:cs="Arial"/>
                <w:bCs/>
                <w:color w:val="000000" w:themeColor="text1"/>
                <w:sz w:val="16"/>
                <w:szCs w:val="16"/>
                <w:lang w:val="en-US"/>
              </w:rPr>
            </w:pPr>
          </w:p>
        </w:tc>
        <w:tc>
          <w:tcPr>
            <w:tcW w:w="2615" w:type="dxa"/>
            <w:vMerge/>
            <w:tcBorders>
              <w:left w:val="single" w:sz="8" w:space="0" w:color="00000A"/>
              <w:right w:val="single" w:sz="8" w:space="0" w:color="00000A"/>
            </w:tcBorders>
            <w:shd w:val="clear" w:color="auto" w:fill="FFFFFF"/>
          </w:tcPr>
          <w:p w14:paraId="386ED2E1" w14:textId="77777777" w:rsidR="00BA1762" w:rsidRPr="00DC32E9" w:rsidRDefault="00BA1762" w:rsidP="00486906">
            <w:pPr>
              <w:pStyle w:val="Textoindependiente"/>
              <w:spacing w:after="0" w:line="240" w:lineRule="auto"/>
              <w:ind w:right="57"/>
              <w:rPr>
                <w:b/>
                <w:bCs/>
                <w:color w:val="000000"/>
                <w:sz w:val="16"/>
                <w:szCs w:val="16"/>
                <w:lang w:val="en-US"/>
              </w:rPr>
            </w:pPr>
          </w:p>
        </w:tc>
      </w:tr>
      <w:tr w:rsidR="00BA1762" w:rsidRPr="00DC32E9" w14:paraId="17938FEA" w14:textId="77777777" w:rsidTr="00D30AA5">
        <w:trPr>
          <w:trHeight w:val="1020"/>
        </w:trPr>
        <w:tc>
          <w:tcPr>
            <w:tcW w:w="1218" w:type="dxa"/>
            <w:vMerge/>
            <w:tcBorders>
              <w:left w:val="single" w:sz="8" w:space="0" w:color="00000A"/>
            </w:tcBorders>
            <w:shd w:val="clear" w:color="auto" w:fill="FFFFFF"/>
          </w:tcPr>
          <w:p w14:paraId="318C9ADB" w14:textId="77777777" w:rsidR="00BA1762" w:rsidRPr="00DC32E9" w:rsidRDefault="00BA1762" w:rsidP="00486906">
            <w:pPr>
              <w:rPr>
                <w:rFonts w:ascii="Arial" w:eastAsia="Arial" w:hAnsi="Arial" w:cs="Arial"/>
                <w:color w:val="000000" w:themeColor="text1"/>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7A1D8292" w14:textId="77777777" w:rsidR="00BA1762" w:rsidRPr="00DC32E9" w:rsidRDefault="00BA1762" w:rsidP="00486906">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60" w:type="dxa"/>
            <w:tcBorders>
              <w:top w:val="single" w:sz="4" w:space="0" w:color="auto"/>
              <w:left w:val="single" w:sz="8" w:space="0" w:color="00000A"/>
              <w:bottom w:val="single" w:sz="4" w:space="0" w:color="auto"/>
            </w:tcBorders>
            <w:shd w:val="clear" w:color="auto" w:fill="FFFFFF"/>
          </w:tcPr>
          <w:p w14:paraId="59271206" w14:textId="77777777" w:rsidR="00BA1762" w:rsidRPr="00DC32E9" w:rsidRDefault="00BA1762" w:rsidP="00486906">
            <w:pPr>
              <w:rPr>
                <w:rFonts w:ascii="Arial" w:hAnsi="Arial" w:cs="Arial"/>
                <w:sz w:val="16"/>
                <w:szCs w:val="16"/>
                <w:lang w:val="en-US"/>
              </w:rPr>
            </w:pPr>
            <w:r w:rsidRPr="00DC32E9">
              <w:rPr>
                <w:rFonts w:ascii="Arial" w:hAnsi="Arial" w:cs="Arial"/>
                <w:sz w:val="16"/>
                <w:szCs w:val="16"/>
                <w:lang w:val="en-US"/>
              </w:rPr>
              <w:t>CCL1, CCL2, CCL3, STEM2, STEM4, CD2</w:t>
            </w:r>
          </w:p>
        </w:tc>
        <w:tc>
          <w:tcPr>
            <w:tcW w:w="2835" w:type="dxa"/>
            <w:vMerge/>
            <w:tcBorders>
              <w:left w:val="single" w:sz="8" w:space="0" w:color="00000A"/>
            </w:tcBorders>
            <w:shd w:val="clear" w:color="auto" w:fill="FFFFFF"/>
          </w:tcPr>
          <w:p w14:paraId="4AEB5B1A" w14:textId="77777777" w:rsidR="00BA1762" w:rsidRPr="00DC32E9" w:rsidRDefault="00BA1762" w:rsidP="00486906">
            <w:pPr>
              <w:pStyle w:val="ListHeading"/>
              <w:spacing w:after="0"/>
              <w:jc w:val="left"/>
              <w:rPr>
                <w:rFonts w:ascii="Arial" w:hAnsi="Arial" w:cs="Arial"/>
                <w:bCs/>
                <w:color w:val="000000" w:themeColor="text1"/>
                <w:sz w:val="16"/>
                <w:szCs w:val="16"/>
                <w:lang w:val="en-US"/>
              </w:rPr>
            </w:pPr>
          </w:p>
        </w:tc>
        <w:tc>
          <w:tcPr>
            <w:tcW w:w="1842" w:type="dxa"/>
            <w:vMerge/>
            <w:tcBorders>
              <w:left w:val="single" w:sz="8" w:space="0" w:color="00000A"/>
            </w:tcBorders>
            <w:shd w:val="clear" w:color="auto" w:fill="FFFFFF"/>
          </w:tcPr>
          <w:p w14:paraId="4212D601" w14:textId="77777777" w:rsidR="00BA1762" w:rsidRPr="00DC32E9" w:rsidRDefault="00BA1762" w:rsidP="00486906">
            <w:pPr>
              <w:rPr>
                <w:rFonts w:ascii="Arial" w:eastAsia="Arial" w:hAnsi="Arial" w:cs="Arial"/>
                <w:bCs/>
                <w:color w:val="000000" w:themeColor="text1"/>
                <w:sz w:val="16"/>
                <w:szCs w:val="16"/>
                <w:lang w:val="en-US"/>
              </w:rPr>
            </w:pPr>
          </w:p>
        </w:tc>
        <w:tc>
          <w:tcPr>
            <w:tcW w:w="1701" w:type="dxa"/>
            <w:vMerge/>
            <w:tcBorders>
              <w:left w:val="single" w:sz="8" w:space="0" w:color="00000A"/>
            </w:tcBorders>
            <w:shd w:val="clear" w:color="auto" w:fill="FFFFFF"/>
          </w:tcPr>
          <w:p w14:paraId="67A8AADE" w14:textId="77777777" w:rsidR="00BA1762" w:rsidRPr="00DC32E9" w:rsidRDefault="00BA1762" w:rsidP="00486906">
            <w:pPr>
              <w:rPr>
                <w:rFonts w:ascii="Arial" w:eastAsia="Arial" w:hAnsi="Arial" w:cs="Arial"/>
                <w:bCs/>
                <w:color w:val="000000" w:themeColor="text1"/>
                <w:sz w:val="16"/>
                <w:szCs w:val="16"/>
                <w:lang w:val="en-US"/>
              </w:rPr>
            </w:pPr>
          </w:p>
        </w:tc>
        <w:tc>
          <w:tcPr>
            <w:tcW w:w="2615" w:type="dxa"/>
            <w:vMerge/>
            <w:tcBorders>
              <w:left w:val="single" w:sz="8" w:space="0" w:color="00000A"/>
              <w:right w:val="single" w:sz="8" w:space="0" w:color="00000A"/>
            </w:tcBorders>
            <w:shd w:val="clear" w:color="auto" w:fill="FFFFFF"/>
          </w:tcPr>
          <w:p w14:paraId="4CB003EE" w14:textId="77777777" w:rsidR="00BA1762" w:rsidRPr="00DC32E9" w:rsidRDefault="00BA1762" w:rsidP="00486906">
            <w:pPr>
              <w:ind w:right="57"/>
              <w:rPr>
                <w:rFonts w:ascii="Arial" w:eastAsia="Arial" w:hAnsi="Arial" w:cs="Arial"/>
                <w:b/>
                <w:color w:val="000000" w:themeColor="text1"/>
                <w:sz w:val="16"/>
                <w:szCs w:val="16"/>
                <w:lang w:val="en-US"/>
              </w:rPr>
            </w:pPr>
          </w:p>
        </w:tc>
      </w:tr>
      <w:tr w:rsidR="00BA1762" w:rsidRPr="00DC32E9" w14:paraId="2684F695" w14:textId="77777777" w:rsidTr="00BA1762">
        <w:trPr>
          <w:trHeight w:val="656"/>
        </w:trPr>
        <w:tc>
          <w:tcPr>
            <w:tcW w:w="1218" w:type="dxa"/>
            <w:vMerge/>
            <w:tcBorders>
              <w:left w:val="single" w:sz="8" w:space="0" w:color="00000A"/>
            </w:tcBorders>
            <w:shd w:val="clear" w:color="auto" w:fill="FFFFFF"/>
          </w:tcPr>
          <w:p w14:paraId="1304BE4E" w14:textId="77777777" w:rsidR="00BA1762" w:rsidRPr="00DC32E9" w:rsidRDefault="00BA1762" w:rsidP="00486906">
            <w:pPr>
              <w:rPr>
                <w:rFonts w:ascii="Arial" w:eastAsia="Arial" w:hAnsi="Arial" w:cs="Arial"/>
                <w:color w:val="000000" w:themeColor="text1"/>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380575F3" w14:textId="77777777" w:rsidR="00BA1762" w:rsidRPr="00DC32E9" w:rsidRDefault="00BA1762" w:rsidP="00486906">
            <w:pPr>
              <w:rPr>
                <w:rFonts w:ascii="Arial" w:hAnsi="Arial" w:cs="Arial"/>
                <w:sz w:val="16"/>
                <w:szCs w:val="16"/>
              </w:rPr>
            </w:pPr>
            <w:r w:rsidRPr="00DC32E9">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60" w:type="dxa"/>
            <w:tcBorders>
              <w:top w:val="single" w:sz="4" w:space="0" w:color="auto"/>
              <w:left w:val="single" w:sz="8" w:space="0" w:color="00000A"/>
              <w:bottom w:val="single" w:sz="4" w:space="0" w:color="auto"/>
            </w:tcBorders>
            <w:shd w:val="clear" w:color="auto" w:fill="FFFFFF"/>
          </w:tcPr>
          <w:p w14:paraId="448ACD49" w14:textId="77777777" w:rsidR="00BA1762" w:rsidRPr="00DC32E9" w:rsidRDefault="00BA1762" w:rsidP="00486906">
            <w:pPr>
              <w:rPr>
                <w:rFonts w:ascii="Arial" w:hAnsi="Arial" w:cs="Arial"/>
                <w:sz w:val="16"/>
                <w:szCs w:val="16"/>
                <w:lang w:val="en-US"/>
              </w:rPr>
            </w:pPr>
            <w:r w:rsidRPr="00DC32E9">
              <w:rPr>
                <w:rFonts w:ascii="Arial" w:hAnsi="Arial" w:cs="Arial"/>
                <w:sz w:val="16"/>
                <w:szCs w:val="16"/>
                <w:lang w:val="en-US"/>
              </w:rPr>
              <w:t>CCL1, CCL2, CCL3, STEM4, CD2</w:t>
            </w:r>
          </w:p>
        </w:tc>
        <w:tc>
          <w:tcPr>
            <w:tcW w:w="2835" w:type="dxa"/>
            <w:vMerge/>
            <w:tcBorders>
              <w:left w:val="single" w:sz="8" w:space="0" w:color="00000A"/>
            </w:tcBorders>
            <w:shd w:val="clear" w:color="auto" w:fill="FFFFFF"/>
          </w:tcPr>
          <w:p w14:paraId="1BF2337A" w14:textId="77777777" w:rsidR="00BA1762" w:rsidRPr="00DC32E9" w:rsidRDefault="00BA1762" w:rsidP="00486906">
            <w:pPr>
              <w:pStyle w:val="ListHeading"/>
              <w:spacing w:after="0"/>
              <w:jc w:val="left"/>
              <w:rPr>
                <w:rFonts w:ascii="Arial" w:hAnsi="Arial" w:cs="Arial"/>
                <w:bCs/>
                <w:color w:val="000000" w:themeColor="text1"/>
                <w:sz w:val="16"/>
                <w:szCs w:val="16"/>
                <w:lang w:val="en-US"/>
              </w:rPr>
            </w:pPr>
          </w:p>
        </w:tc>
        <w:tc>
          <w:tcPr>
            <w:tcW w:w="1842" w:type="dxa"/>
            <w:vMerge/>
            <w:tcBorders>
              <w:left w:val="single" w:sz="8" w:space="0" w:color="00000A"/>
            </w:tcBorders>
            <w:shd w:val="clear" w:color="auto" w:fill="FFFFFF"/>
          </w:tcPr>
          <w:p w14:paraId="35AD8D83" w14:textId="77777777" w:rsidR="00BA1762" w:rsidRPr="00DC32E9" w:rsidRDefault="00BA1762" w:rsidP="00486906">
            <w:pPr>
              <w:rPr>
                <w:rFonts w:ascii="Arial" w:eastAsia="Arial" w:hAnsi="Arial" w:cs="Arial"/>
                <w:bCs/>
                <w:color w:val="000000" w:themeColor="text1"/>
                <w:sz w:val="16"/>
                <w:szCs w:val="16"/>
                <w:lang w:val="en-US"/>
              </w:rPr>
            </w:pPr>
          </w:p>
        </w:tc>
        <w:tc>
          <w:tcPr>
            <w:tcW w:w="1701" w:type="dxa"/>
            <w:vMerge/>
            <w:tcBorders>
              <w:left w:val="single" w:sz="8" w:space="0" w:color="00000A"/>
            </w:tcBorders>
            <w:shd w:val="clear" w:color="auto" w:fill="FFFFFF"/>
          </w:tcPr>
          <w:p w14:paraId="5E1AAB49" w14:textId="77777777" w:rsidR="00BA1762" w:rsidRPr="00DC32E9" w:rsidRDefault="00BA1762" w:rsidP="00486906">
            <w:pPr>
              <w:rPr>
                <w:rFonts w:ascii="Arial" w:eastAsia="Arial" w:hAnsi="Arial" w:cs="Arial"/>
                <w:bCs/>
                <w:color w:val="000000" w:themeColor="text1"/>
                <w:sz w:val="16"/>
                <w:szCs w:val="16"/>
                <w:lang w:val="en-US"/>
              </w:rPr>
            </w:pPr>
          </w:p>
        </w:tc>
        <w:tc>
          <w:tcPr>
            <w:tcW w:w="2615" w:type="dxa"/>
            <w:vMerge/>
            <w:tcBorders>
              <w:left w:val="single" w:sz="8" w:space="0" w:color="00000A"/>
              <w:right w:val="single" w:sz="8" w:space="0" w:color="00000A"/>
            </w:tcBorders>
            <w:shd w:val="clear" w:color="auto" w:fill="FFFFFF"/>
          </w:tcPr>
          <w:p w14:paraId="402A0169" w14:textId="77777777" w:rsidR="00BA1762" w:rsidRPr="00DC32E9" w:rsidRDefault="00BA1762" w:rsidP="00486906">
            <w:pPr>
              <w:ind w:right="57"/>
              <w:rPr>
                <w:rFonts w:ascii="Arial" w:eastAsia="Arial" w:hAnsi="Arial" w:cs="Arial"/>
                <w:b/>
                <w:color w:val="000000" w:themeColor="text1"/>
                <w:sz w:val="16"/>
                <w:szCs w:val="16"/>
                <w:lang w:val="en-US"/>
              </w:rPr>
            </w:pPr>
          </w:p>
        </w:tc>
      </w:tr>
      <w:tr w:rsidR="00BA1762" w:rsidRPr="00DC32E9" w14:paraId="52948F0B" w14:textId="77777777" w:rsidTr="00BA1762">
        <w:trPr>
          <w:trHeight w:val="1633"/>
        </w:trPr>
        <w:tc>
          <w:tcPr>
            <w:tcW w:w="1218" w:type="dxa"/>
            <w:tcBorders>
              <w:left w:val="single" w:sz="8" w:space="0" w:color="00000A"/>
            </w:tcBorders>
            <w:shd w:val="clear" w:color="auto" w:fill="FFFFFF"/>
          </w:tcPr>
          <w:p w14:paraId="55F47903" w14:textId="77777777" w:rsidR="00BA1762" w:rsidRPr="00DC32E9" w:rsidRDefault="00BA1762"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3</w:t>
            </w:r>
          </w:p>
        </w:tc>
        <w:tc>
          <w:tcPr>
            <w:tcW w:w="2693" w:type="dxa"/>
            <w:tcBorders>
              <w:left w:val="single" w:sz="8" w:space="0" w:color="00000A"/>
              <w:bottom w:val="single" w:sz="4" w:space="0" w:color="auto"/>
            </w:tcBorders>
            <w:shd w:val="clear" w:color="auto" w:fill="FFFFFF"/>
          </w:tcPr>
          <w:p w14:paraId="1ED33B7D" w14:textId="77777777" w:rsidR="00BA1762" w:rsidRPr="00DC32E9" w:rsidRDefault="00BA1762" w:rsidP="00486906">
            <w:pPr>
              <w:rPr>
                <w:rFonts w:ascii="Arial" w:hAnsi="Arial" w:cs="Arial"/>
                <w:color w:val="000000" w:themeColor="text1"/>
                <w:sz w:val="16"/>
                <w:szCs w:val="16"/>
              </w:rPr>
            </w:pPr>
            <w:r w:rsidRPr="00DC32E9">
              <w:rPr>
                <w:rFonts w:ascii="Arial" w:hAnsi="Arial" w:cs="Arial"/>
                <w:sz w:val="16"/>
                <w:szCs w:val="16"/>
              </w:rPr>
              <w:t>3.2. Mostrar interés por el pensamiento computacional, participando en la resolución guiada de problemas sencillos y sostenibles de programación, utilizando destrezas creativas, procurando la participación activa de todo el grupo y reconociendo el valor del esfuerzo.</w:t>
            </w:r>
          </w:p>
        </w:tc>
        <w:tc>
          <w:tcPr>
            <w:tcW w:w="1560" w:type="dxa"/>
            <w:tcBorders>
              <w:left w:val="single" w:sz="8" w:space="0" w:color="00000A"/>
              <w:bottom w:val="single" w:sz="4" w:space="0" w:color="auto"/>
            </w:tcBorders>
            <w:shd w:val="clear" w:color="auto" w:fill="FFFFFF"/>
          </w:tcPr>
          <w:p w14:paraId="289DE442" w14:textId="77777777" w:rsidR="00BA1762" w:rsidRPr="00DC32E9" w:rsidRDefault="00BA1762" w:rsidP="00486906">
            <w:pPr>
              <w:rPr>
                <w:rFonts w:ascii="Arial" w:hAnsi="Arial" w:cs="Arial"/>
                <w:color w:val="000000" w:themeColor="text1"/>
                <w:sz w:val="16"/>
                <w:szCs w:val="16"/>
                <w:lang w:val="en-US"/>
              </w:rPr>
            </w:pPr>
            <w:r w:rsidRPr="00DC32E9">
              <w:rPr>
                <w:rFonts w:ascii="Arial" w:hAnsi="Arial" w:cs="Arial"/>
                <w:sz w:val="16"/>
                <w:szCs w:val="16"/>
                <w:lang w:val="en-US"/>
              </w:rPr>
              <w:t>CCL1, STEM1, STEM2, CD3, CD5, CPSAA3, CPSAA4, CPSAA5, CE1, CE3, CCEC4</w:t>
            </w:r>
          </w:p>
        </w:tc>
        <w:tc>
          <w:tcPr>
            <w:tcW w:w="2835" w:type="dxa"/>
            <w:tcBorders>
              <w:left w:val="single" w:sz="8" w:space="0" w:color="00000A"/>
            </w:tcBorders>
            <w:shd w:val="clear" w:color="auto" w:fill="FFFFFF"/>
          </w:tcPr>
          <w:p w14:paraId="4C4A7425" w14:textId="77777777" w:rsidR="00BA1762" w:rsidRPr="00DC32E9" w:rsidRDefault="00BA1762" w:rsidP="00486906">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5F5683CF" w14:textId="77777777" w:rsidR="00BA1762" w:rsidRPr="00DC32E9" w:rsidRDefault="00BA1762"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2.</w:t>
            </w:r>
            <w:r>
              <w:rPr>
                <w:rFonts w:ascii="Arial" w:hAnsi="Arial" w:cs="Arial"/>
                <w:b/>
                <w:bCs/>
                <w:sz w:val="16"/>
                <w:szCs w:val="16"/>
              </w:rPr>
              <w:t xml:space="preserve"> </w:t>
            </w:r>
            <w:r w:rsidRPr="00DC32E9">
              <w:rPr>
                <w:rFonts w:ascii="Arial" w:hAnsi="Arial" w:cs="Arial"/>
                <w:b/>
                <w:bCs/>
                <w:sz w:val="16"/>
                <w:szCs w:val="16"/>
              </w:rPr>
              <w:t>Proyectos de diseño y pensamiento computacional</w:t>
            </w:r>
          </w:p>
          <w:p w14:paraId="150B8A46" w14:textId="77777777" w:rsidR="00BA1762" w:rsidRPr="00DC32E9" w:rsidRDefault="00BA1762" w:rsidP="00486906">
            <w:pPr>
              <w:pStyle w:val="Standard"/>
              <w:widowControl/>
              <w:spacing w:after="60"/>
              <w:ind w:left="170"/>
              <w:rPr>
                <w:rFonts w:ascii="Arial" w:hAnsi="Arial" w:cs="Arial"/>
                <w:bCs/>
                <w:color w:val="000000" w:themeColor="text1"/>
                <w:sz w:val="16"/>
                <w:szCs w:val="16"/>
              </w:rPr>
            </w:pPr>
            <w:r w:rsidRPr="00DC32E9">
              <w:rPr>
                <w:rFonts w:ascii="Arial" w:hAnsi="Arial" w:cs="Arial"/>
                <w:sz w:val="16"/>
                <w:szCs w:val="16"/>
              </w:rPr>
              <w:t>2.1.</w:t>
            </w:r>
            <w:r>
              <w:rPr>
                <w:rFonts w:ascii="Arial" w:hAnsi="Arial" w:cs="Arial"/>
                <w:sz w:val="16"/>
                <w:szCs w:val="16"/>
              </w:rPr>
              <w:t xml:space="preserve"> </w:t>
            </w:r>
            <w:r w:rsidRPr="00DC32E9">
              <w:rPr>
                <w:rFonts w:ascii="Arial" w:hAnsi="Arial" w:cs="Arial"/>
                <w:sz w:val="16"/>
                <w:szCs w:val="16"/>
              </w:rPr>
              <w:t xml:space="preserve">Iniciación a las fases de los proyectos de diseño: </w:t>
            </w:r>
            <w:proofErr w:type="spellStart"/>
            <w:r w:rsidRPr="00DC32E9">
              <w:rPr>
                <w:rFonts w:ascii="Arial" w:hAnsi="Arial" w:cs="Arial"/>
                <w:sz w:val="16"/>
                <w:szCs w:val="16"/>
              </w:rPr>
              <w:t>prototipado</w:t>
            </w:r>
            <w:proofErr w:type="spellEnd"/>
            <w:r w:rsidRPr="00DC32E9">
              <w:rPr>
                <w:rFonts w:ascii="Arial" w:hAnsi="Arial" w:cs="Arial"/>
                <w:sz w:val="16"/>
                <w:szCs w:val="16"/>
              </w:rPr>
              <w:t>, prueba y comunicación para dar respuestas a retos sencillos y sostenibles.</w:t>
            </w:r>
          </w:p>
        </w:tc>
        <w:tc>
          <w:tcPr>
            <w:tcW w:w="1842" w:type="dxa"/>
            <w:tcBorders>
              <w:left w:val="single" w:sz="8" w:space="0" w:color="00000A"/>
            </w:tcBorders>
            <w:shd w:val="clear" w:color="auto" w:fill="FFFFFF"/>
          </w:tcPr>
          <w:p w14:paraId="76C44C62"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63B34B34"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701" w:type="dxa"/>
            <w:tcBorders>
              <w:left w:val="single" w:sz="8" w:space="0" w:color="00000A"/>
            </w:tcBorders>
            <w:shd w:val="clear" w:color="auto" w:fill="FFFFFF"/>
          </w:tcPr>
          <w:p w14:paraId="7058F09D" w14:textId="77777777" w:rsidR="00BA1762" w:rsidRPr="00DC32E9" w:rsidRDefault="00BA1762"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2615" w:type="dxa"/>
            <w:tcBorders>
              <w:left w:val="single" w:sz="8" w:space="0" w:color="00000A"/>
              <w:right w:val="single" w:sz="8" w:space="0" w:color="00000A"/>
            </w:tcBorders>
            <w:shd w:val="clear" w:color="auto" w:fill="FFFFFF"/>
          </w:tcPr>
          <w:p w14:paraId="1F13B85D" w14:textId="77777777" w:rsidR="00BA1762" w:rsidRPr="00DC32E9" w:rsidRDefault="00BA1762" w:rsidP="00486906">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¿Cómo utilizo el material?</w:t>
            </w:r>
            <w:r w:rsidRPr="00DC32E9">
              <w:rPr>
                <w:rFonts w:ascii="Arial" w:eastAsia="Arial" w:hAnsi="Arial" w:cs="Arial"/>
                <w:b/>
                <w:color w:val="000000" w:themeColor="text1"/>
                <w:sz w:val="16"/>
                <w:szCs w:val="16"/>
              </w:rPr>
              <w:br/>
            </w:r>
            <w:r w:rsidRPr="00DC32E9">
              <w:rPr>
                <w:rFonts w:ascii="Arial" w:eastAsia="Arial" w:hAnsi="Arial" w:cs="Arial"/>
                <w:bCs/>
                <w:color w:val="000000" w:themeColor="text1"/>
                <w:sz w:val="16"/>
                <w:szCs w:val="16"/>
              </w:rPr>
              <w:t xml:space="preserve">Sigue instrucciones. Aplica los principios de la lógica computacional </w:t>
            </w:r>
            <w:proofErr w:type="gramStart"/>
            <w:r w:rsidRPr="00DC32E9">
              <w:rPr>
                <w:rFonts w:ascii="Arial" w:eastAsia="Arial" w:hAnsi="Arial" w:cs="Arial"/>
                <w:bCs/>
                <w:color w:val="000000" w:themeColor="text1"/>
                <w:sz w:val="16"/>
                <w:szCs w:val="16"/>
              </w:rPr>
              <w:t>desenchufado</w:t>
            </w:r>
            <w:proofErr w:type="gramEnd"/>
            <w:r w:rsidRPr="00DC32E9">
              <w:rPr>
                <w:rFonts w:ascii="Arial" w:eastAsia="Arial" w:hAnsi="Arial" w:cs="Arial"/>
                <w:bCs/>
                <w:color w:val="000000" w:themeColor="text1"/>
                <w:sz w:val="16"/>
                <w:szCs w:val="16"/>
              </w:rPr>
              <w:t xml:space="preserve"> (codificación y diseño de algoritmos) en un proyecto para crear un objeto con determinadas características y que cumpla una determinada función.</w:t>
            </w:r>
          </w:p>
        </w:tc>
      </w:tr>
      <w:tr w:rsidR="00BA1762" w:rsidRPr="00DC32E9" w14:paraId="15DF2296" w14:textId="77777777" w:rsidTr="00BA1762">
        <w:trPr>
          <w:trHeight w:val="1407"/>
        </w:trPr>
        <w:tc>
          <w:tcPr>
            <w:tcW w:w="1218" w:type="dxa"/>
            <w:tcBorders>
              <w:left w:val="single" w:sz="8" w:space="0" w:color="00000A"/>
            </w:tcBorders>
            <w:shd w:val="clear" w:color="auto" w:fill="FFFFFF"/>
          </w:tcPr>
          <w:p w14:paraId="284068DF" w14:textId="77777777" w:rsidR="00BA1762" w:rsidRPr="00DC32E9" w:rsidRDefault="00BA1762"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6</w:t>
            </w:r>
          </w:p>
        </w:tc>
        <w:tc>
          <w:tcPr>
            <w:tcW w:w="2693" w:type="dxa"/>
            <w:tcBorders>
              <w:left w:val="single" w:sz="8" w:space="0" w:color="00000A"/>
              <w:bottom w:val="single" w:sz="4" w:space="0" w:color="auto"/>
            </w:tcBorders>
            <w:shd w:val="clear" w:color="auto" w:fill="FFFFFF"/>
          </w:tcPr>
          <w:p w14:paraId="4A03FE9D" w14:textId="77777777" w:rsidR="00BA1762" w:rsidRPr="00DC32E9" w:rsidRDefault="00BA1762" w:rsidP="00486906">
            <w:pPr>
              <w:rPr>
                <w:rFonts w:ascii="Arial" w:hAnsi="Arial" w:cs="Arial"/>
                <w:color w:val="000000" w:themeColor="text1"/>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60" w:type="dxa"/>
            <w:tcBorders>
              <w:left w:val="single" w:sz="8" w:space="0" w:color="00000A"/>
              <w:bottom w:val="single" w:sz="4" w:space="0" w:color="auto"/>
            </w:tcBorders>
            <w:shd w:val="clear" w:color="auto" w:fill="FFFFFF"/>
          </w:tcPr>
          <w:p w14:paraId="164BB171" w14:textId="77777777" w:rsidR="00BA1762" w:rsidRPr="00DC32E9" w:rsidRDefault="00BA1762" w:rsidP="00486906">
            <w:pPr>
              <w:rPr>
                <w:rFonts w:ascii="Arial" w:hAnsi="Arial" w:cs="Arial"/>
                <w:color w:val="000000" w:themeColor="text1"/>
                <w:sz w:val="16"/>
                <w:szCs w:val="16"/>
                <w:lang w:val="en-US"/>
              </w:rPr>
            </w:pPr>
            <w:r w:rsidRPr="00DC32E9">
              <w:rPr>
                <w:rFonts w:ascii="Arial" w:hAnsi="Arial" w:cs="Arial"/>
                <w:sz w:val="16"/>
                <w:szCs w:val="16"/>
                <w:lang w:val="en-US"/>
              </w:rPr>
              <w:t>CCL5, STEM2, STEM5, CPSAA4, CC1, CC3, CC4, CE1</w:t>
            </w:r>
          </w:p>
        </w:tc>
        <w:tc>
          <w:tcPr>
            <w:tcW w:w="2835" w:type="dxa"/>
            <w:tcBorders>
              <w:left w:val="single" w:sz="8" w:space="0" w:color="00000A"/>
            </w:tcBorders>
            <w:shd w:val="clear" w:color="auto" w:fill="FFFFFF"/>
          </w:tcPr>
          <w:p w14:paraId="70E2FECF" w14:textId="77777777" w:rsidR="00BA1762" w:rsidRPr="00DC32E9" w:rsidRDefault="00BA1762" w:rsidP="00486906">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4F564555" w14:textId="77777777" w:rsidR="00BA1762" w:rsidRPr="00DC32E9" w:rsidRDefault="00BA1762" w:rsidP="00BA1762">
            <w:pPr>
              <w:pStyle w:val="Standard"/>
              <w:widowControl/>
              <w:numPr>
                <w:ilvl w:val="0"/>
                <w:numId w:val="52"/>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3BAEAAB7" w14:textId="77777777" w:rsidR="00BA1762" w:rsidRPr="00DC32E9" w:rsidRDefault="00BA1762" w:rsidP="00BA1762">
            <w:pPr>
              <w:pStyle w:val="Standard"/>
              <w:widowControl/>
              <w:numPr>
                <w:ilvl w:val="1"/>
                <w:numId w:val="52"/>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36D80A58" w14:textId="77777777" w:rsidR="00BA1762" w:rsidRPr="00DC32E9" w:rsidRDefault="00BA1762" w:rsidP="00486906">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III. Sociedades y territorios</w:t>
            </w:r>
          </w:p>
          <w:p w14:paraId="19119FF9" w14:textId="77777777" w:rsidR="00BA1762" w:rsidRPr="00DC32E9" w:rsidRDefault="00BA1762"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4.</w:t>
            </w:r>
            <w:r>
              <w:rPr>
                <w:rFonts w:ascii="Arial" w:hAnsi="Arial" w:cs="Arial"/>
                <w:b/>
                <w:bCs/>
                <w:sz w:val="16"/>
                <w:szCs w:val="16"/>
              </w:rPr>
              <w:t xml:space="preserve"> </w:t>
            </w: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5432CA4E" w14:textId="77777777" w:rsidR="00BA1762" w:rsidRPr="00DC32E9" w:rsidRDefault="00BA1762" w:rsidP="00486906">
            <w:pPr>
              <w:pStyle w:val="Standard"/>
              <w:widowControl/>
              <w:spacing w:after="60"/>
              <w:ind w:left="170"/>
              <w:rPr>
                <w:rFonts w:ascii="Arial" w:hAnsi="Arial" w:cs="Arial"/>
                <w:sz w:val="16"/>
                <w:szCs w:val="16"/>
              </w:rPr>
            </w:pPr>
            <w:r w:rsidRPr="00DC32E9">
              <w:rPr>
                <w:rFonts w:ascii="Arial" w:hAnsi="Arial" w:cs="Arial"/>
                <w:sz w:val="16"/>
                <w:szCs w:val="16"/>
              </w:rPr>
              <w:t>4.1.</w:t>
            </w:r>
            <w:r>
              <w:rPr>
                <w:rFonts w:ascii="Arial" w:hAnsi="Arial" w:cs="Arial"/>
                <w:sz w:val="16"/>
                <w:szCs w:val="16"/>
              </w:rPr>
              <w:t xml:space="preserve"> </w:t>
            </w: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p w14:paraId="3B87EAAD" w14:textId="77777777" w:rsidR="00BA1762" w:rsidRPr="00DC32E9" w:rsidRDefault="00BA1762" w:rsidP="00486906">
            <w:pPr>
              <w:pStyle w:val="Standard"/>
              <w:widowControl/>
              <w:spacing w:after="60"/>
              <w:ind w:left="170"/>
              <w:rPr>
                <w:rFonts w:ascii="Arial" w:hAnsi="Arial" w:cs="Arial"/>
                <w:color w:val="000000" w:themeColor="text1"/>
                <w:sz w:val="16"/>
                <w:szCs w:val="16"/>
              </w:rPr>
            </w:pPr>
            <w:r w:rsidRPr="00DC32E9">
              <w:rPr>
                <w:rFonts w:ascii="Arial" w:hAnsi="Arial" w:cs="Arial"/>
                <w:sz w:val="16"/>
                <w:szCs w:val="16"/>
              </w:rPr>
              <w:t>4.3.</w:t>
            </w:r>
            <w:r>
              <w:rPr>
                <w:rFonts w:ascii="Arial" w:hAnsi="Arial" w:cs="Arial"/>
                <w:sz w:val="16"/>
                <w:szCs w:val="16"/>
              </w:rPr>
              <w:t xml:space="preserve"> </w:t>
            </w:r>
            <w:r w:rsidRPr="00DC32E9">
              <w:rPr>
                <w:rFonts w:ascii="Arial" w:hAnsi="Arial" w:cs="Arial"/>
                <w:sz w:val="16"/>
                <w:szCs w:val="16"/>
              </w:rPr>
              <w:t>Identificación de estilos de vida sostenibles sobre el uso responsable del agua, la movilidad segura, saludable y sostenible, y la prevención y la gestión de los residuos en Canarias.</w:t>
            </w:r>
          </w:p>
        </w:tc>
        <w:tc>
          <w:tcPr>
            <w:tcW w:w="1842" w:type="dxa"/>
            <w:tcBorders>
              <w:left w:val="single" w:sz="8" w:space="0" w:color="00000A"/>
            </w:tcBorders>
            <w:shd w:val="clear" w:color="auto" w:fill="FFFFFF"/>
          </w:tcPr>
          <w:p w14:paraId="6842CE9B"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65FCEF64" w14:textId="77777777" w:rsidR="00BA1762" w:rsidRPr="00DC32E9" w:rsidRDefault="00BA1762"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701" w:type="dxa"/>
            <w:tcBorders>
              <w:left w:val="single" w:sz="8" w:space="0" w:color="00000A"/>
            </w:tcBorders>
            <w:shd w:val="clear" w:color="auto" w:fill="FFFFFF"/>
          </w:tcPr>
          <w:p w14:paraId="3378BC6D" w14:textId="77777777" w:rsidR="00BA1762" w:rsidRPr="00DC32E9" w:rsidRDefault="00BA1762"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2615" w:type="dxa"/>
            <w:tcBorders>
              <w:left w:val="single" w:sz="8" w:space="0" w:color="00000A"/>
              <w:right w:val="single" w:sz="8" w:space="0" w:color="00000A"/>
            </w:tcBorders>
            <w:shd w:val="clear" w:color="auto" w:fill="FFFFFF"/>
          </w:tcPr>
          <w:p w14:paraId="39E1670F" w14:textId="77777777" w:rsidR="00BA1762" w:rsidRPr="00DC32E9" w:rsidRDefault="00BA1762" w:rsidP="00486906">
            <w:pPr>
              <w:spacing w:after="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Usamos bien los materiales y energía</w:t>
            </w:r>
          </w:p>
          <w:p w14:paraId="173B6C8A" w14:textId="77777777" w:rsidR="00BA1762" w:rsidRPr="00DC32E9" w:rsidRDefault="00BA1762" w:rsidP="00486906">
            <w:pPr>
              <w:ind w:right="57"/>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Materiales que producen basura si se utilizan mal. Identifica el problema de los plásticos y desarrolla hábitos para contribuir a su solución. </w:t>
            </w:r>
          </w:p>
          <w:p w14:paraId="5DBFA58D" w14:textId="77777777" w:rsidR="00BA1762" w:rsidRPr="00DC32E9" w:rsidRDefault="00BA1762"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Actividad 3. Identifica las fuentes de energía que no contaminan con la intención de que apoye su uso frente al de las energías contaminantes.</w:t>
            </w:r>
          </w:p>
          <w:p w14:paraId="1C3EEDA3" w14:textId="77777777" w:rsidR="00BA1762" w:rsidRPr="00DC32E9" w:rsidRDefault="00BA1762" w:rsidP="00486906">
            <w:pPr>
              <w:spacing w:after="60"/>
              <w:ind w:right="57"/>
              <w:rPr>
                <w:rFonts w:ascii="Arial" w:eastAsia="Arial" w:hAnsi="Arial" w:cs="Arial"/>
                <w:b/>
                <w:bCs/>
                <w:color w:val="000000" w:themeColor="text1"/>
                <w:sz w:val="16"/>
                <w:szCs w:val="16"/>
              </w:rPr>
            </w:pPr>
            <w:r w:rsidRPr="00DC32E9">
              <w:rPr>
                <w:rFonts w:ascii="Arial" w:eastAsia="Arial" w:hAnsi="Arial" w:cs="Arial"/>
                <w:b/>
                <w:bCs/>
                <w:color w:val="000000" w:themeColor="text1"/>
                <w:sz w:val="16"/>
                <w:szCs w:val="16"/>
              </w:rPr>
              <w:t>Usamos bien los materiales y energía</w:t>
            </w:r>
          </w:p>
          <w:p w14:paraId="352F50C5" w14:textId="77777777" w:rsidR="00BA1762" w:rsidRPr="00DC32E9" w:rsidRDefault="00BA1762" w:rsidP="00486906">
            <w:pPr>
              <w:spacing w:after="60"/>
              <w:ind w:right="57"/>
              <w:rPr>
                <w:rFonts w:ascii="Arial" w:eastAsia="Arial" w:hAnsi="Arial" w:cs="Arial"/>
                <w:color w:val="000000" w:themeColor="text1"/>
                <w:sz w:val="16"/>
                <w:szCs w:val="16"/>
              </w:rPr>
            </w:pPr>
            <w:r w:rsidRPr="00DC32E9">
              <w:rPr>
                <w:rFonts w:ascii="Arial" w:eastAsia="Arial" w:hAnsi="Arial" w:cs="Arial"/>
                <w:bCs/>
                <w:color w:val="000000" w:themeColor="text1"/>
                <w:sz w:val="16"/>
                <w:szCs w:val="16"/>
              </w:rPr>
              <w:t>Materiales que producen basura si se utilizan mal. Aprende la regla de las 3R con la intención de que la incluyan en su estilo de vida</w:t>
            </w:r>
            <w:r w:rsidRPr="00DC32E9">
              <w:rPr>
                <w:rFonts w:ascii="Arial" w:eastAsia="Arial" w:hAnsi="Arial" w:cs="Arial"/>
                <w:color w:val="000000" w:themeColor="text1"/>
                <w:sz w:val="16"/>
                <w:szCs w:val="16"/>
              </w:rPr>
              <w:t>.</w:t>
            </w:r>
          </w:p>
          <w:p w14:paraId="733A6523" w14:textId="77777777" w:rsidR="00BA1762" w:rsidRPr="00DC32E9" w:rsidRDefault="00BA1762" w:rsidP="00486906">
            <w:pPr>
              <w:ind w:right="57"/>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¿Qué he aprendido?</w:t>
            </w:r>
          </w:p>
          <w:p w14:paraId="2246EC2C" w14:textId="77777777" w:rsidR="00BA1762" w:rsidRPr="00DC32E9" w:rsidRDefault="00BA1762" w:rsidP="00486906">
            <w:pPr>
              <w:rPr>
                <w:rFonts w:ascii="Arial" w:hAnsi="Arial" w:cs="Arial"/>
                <w:b/>
                <w:bCs/>
                <w:color w:val="000000" w:themeColor="text1"/>
                <w:sz w:val="16"/>
                <w:szCs w:val="16"/>
              </w:rPr>
            </w:pPr>
            <w:r w:rsidRPr="00DC32E9">
              <w:rPr>
                <w:rFonts w:ascii="Arial" w:eastAsia="Arial" w:hAnsi="Arial" w:cs="Arial"/>
                <w:color w:val="000000" w:themeColor="text1"/>
                <w:sz w:val="16"/>
                <w:szCs w:val="16"/>
              </w:rPr>
              <w:t>«Objetivo en acción» Completa un organizador gráfico con un plan para consumir menos materiales y energía.</w:t>
            </w:r>
          </w:p>
        </w:tc>
      </w:tr>
    </w:tbl>
    <w:p w14:paraId="794991E2" w14:textId="77777777" w:rsidR="00BA1762" w:rsidRPr="00BA1762" w:rsidRDefault="00BA1762">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7371"/>
        <w:gridCol w:w="1726"/>
        <w:gridCol w:w="2730"/>
      </w:tblGrid>
      <w:tr w:rsidR="0084575C" w:rsidRPr="00BA1762" w14:paraId="31FF3FC5" w14:textId="77777777" w:rsidTr="00BA1762">
        <w:trPr>
          <w:trHeight w:val="160"/>
        </w:trPr>
        <w:tc>
          <w:tcPr>
            <w:tcW w:w="10007" w:type="dxa"/>
            <w:gridSpan w:val="3"/>
            <w:tcBorders>
              <w:left w:val="single" w:sz="8" w:space="0" w:color="00000A"/>
              <w:bottom w:val="single" w:sz="4" w:space="0" w:color="00000A"/>
            </w:tcBorders>
            <w:shd w:val="clear" w:color="auto" w:fill="EEEEEE"/>
          </w:tcPr>
          <w:p w14:paraId="4DD6A5B0" w14:textId="77777777" w:rsidR="0084575C" w:rsidRPr="00BA1762" w:rsidRDefault="0084575C" w:rsidP="00120D8D">
            <w:pPr>
              <w:jc w:val="center"/>
              <w:rPr>
                <w:rFonts w:ascii="Arial" w:eastAsia="Arial" w:hAnsi="Arial" w:cs="Arial"/>
                <w:b/>
                <w:sz w:val="16"/>
                <w:szCs w:val="16"/>
              </w:rPr>
            </w:pPr>
            <w:r w:rsidRPr="00BA1762">
              <w:rPr>
                <w:rFonts w:ascii="Arial" w:eastAsia="Arial" w:hAnsi="Arial" w:cs="Arial"/>
                <w:b/>
                <w:sz w:val="16"/>
                <w:szCs w:val="16"/>
              </w:rPr>
              <w:t>Productos</w:t>
            </w:r>
          </w:p>
        </w:tc>
        <w:tc>
          <w:tcPr>
            <w:tcW w:w="4456" w:type="dxa"/>
            <w:gridSpan w:val="2"/>
            <w:tcBorders>
              <w:left w:val="single" w:sz="8" w:space="0" w:color="00000A"/>
              <w:bottom w:val="single" w:sz="4" w:space="0" w:color="00000A"/>
              <w:right w:val="single" w:sz="8" w:space="0" w:color="00000A"/>
            </w:tcBorders>
            <w:shd w:val="clear" w:color="auto" w:fill="EEEEEE"/>
          </w:tcPr>
          <w:p w14:paraId="3E9F2F93" w14:textId="77777777" w:rsidR="0084575C" w:rsidRPr="00BA1762" w:rsidRDefault="0084575C" w:rsidP="00120D8D">
            <w:pPr>
              <w:jc w:val="center"/>
              <w:rPr>
                <w:rFonts w:ascii="Arial" w:eastAsia="Arial" w:hAnsi="Arial" w:cs="Arial"/>
                <w:b/>
                <w:sz w:val="16"/>
                <w:szCs w:val="16"/>
              </w:rPr>
            </w:pPr>
            <w:r w:rsidRPr="00BA1762">
              <w:rPr>
                <w:rFonts w:ascii="Arial" w:eastAsia="Arial" w:hAnsi="Arial" w:cs="Arial"/>
                <w:b/>
                <w:sz w:val="16"/>
                <w:szCs w:val="16"/>
              </w:rPr>
              <w:t>Tipos de evaluación según el agente</w:t>
            </w:r>
          </w:p>
        </w:tc>
      </w:tr>
      <w:tr w:rsidR="0084575C" w:rsidRPr="00BA1762" w14:paraId="421E7129" w14:textId="77777777" w:rsidTr="00BA1762">
        <w:trPr>
          <w:trHeight w:val="160"/>
        </w:trPr>
        <w:tc>
          <w:tcPr>
            <w:tcW w:w="10007" w:type="dxa"/>
            <w:gridSpan w:val="3"/>
            <w:tcBorders>
              <w:left w:val="single" w:sz="8" w:space="0" w:color="00000A"/>
              <w:bottom w:val="single" w:sz="4" w:space="0" w:color="00000A"/>
            </w:tcBorders>
            <w:shd w:val="clear" w:color="auto" w:fill="FFFFFF"/>
          </w:tcPr>
          <w:p w14:paraId="283E2B2E" w14:textId="4F0D7069" w:rsidR="0084575C" w:rsidRPr="00BA1762" w:rsidRDefault="0084575C" w:rsidP="00120D8D">
            <w:pPr>
              <w:rPr>
                <w:rFonts w:ascii="Arial" w:eastAsia="Arial" w:hAnsi="Arial" w:cs="Arial"/>
                <w:color w:val="0000FF"/>
                <w:sz w:val="16"/>
                <w:szCs w:val="16"/>
              </w:rPr>
            </w:pPr>
            <w:r w:rsidRPr="00BA1762">
              <w:rPr>
                <w:rFonts w:ascii="Arial" w:eastAsia="Arial" w:hAnsi="Arial" w:cs="Arial"/>
                <w:color w:val="000000" w:themeColor="text1"/>
                <w:sz w:val="16"/>
                <w:szCs w:val="16"/>
              </w:rPr>
              <w:t xml:space="preserve">Manualidad con tubos de papel higiénico </w:t>
            </w:r>
          </w:p>
        </w:tc>
        <w:tc>
          <w:tcPr>
            <w:tcW w:w="4456" w:type="dxa"/>
            <w:gridSpan w:val="2"/>
            <w:tcBorders>
              <w:left w:val="single" w:sz="8" w:space="0" w:color="00000A"/>
              <w:bottom w:val="single" w:sz="4" w:space="0" w:color="00000A"/>
              <w:right w:val="single" w:sz="8" w:space="0" w:color="00000A"/>
            </w:tcBorders>
            <w:shd w:val="clear" w:color="auto" w:fill="FFFFFF"/>
          </w:tcPr>
          <w:p w14:paraId="740B498B" w14:textId="77777777" w:rsidR="0084575C" w:rsidRPr="00BA1762" w:rsidRDefault="0084575C">
            <w:pPr>
              <w:pStyle w:val="Prrafodelista"/>
              <w:numPr>
                <w:ilvl w:val="0"/>
                <w:numId w:val="5"/>
              </w:numPr>
              <w:ind w:left="276" w:hanging="276"/>
              <w:rPr>
                <w:rFonts w:eastAsia="Arial"/>
                <w:bCs/>
                <w:color w:val="000000" w:themeColor="text1"/>
                <w:sz w:val="16"/>
                <w:szCs w:val="16"/>
              </w:rPr>
            </w:pPr>
            <w:r w:rsidRPr="00BA1762">
              <w:rPr>
                <w:rFonts w:eastAsia="Arial"/>
                <w:bCs/>
                <w:color w:val="000000" w:themeColor="text1"/>
                <w:sz w:val="16"/>
                <w:szCs w:val="16"/>
              </w:rPr>
              <w:t>Autoevaluación</w:t>
            </w:r>
          </w:p>
          <w:p w14:paraId="70113E6C" w14:textId="77777777" w:rsidR="0084575C" w:rsidRPr="00BA1762" w:rsidRDefault="0084575C">
            <w:pPr>
              <w:pStyle w:val="Prrafodelista"/>
              <w:numPr>
                <w:ilvl w:val="0"/>
                <w:numId w:val="5"/>
              </w:numPr>
              <w:ind w:left="276" w:hanging="276"/>
              <w:rPr>
                <w:rFonts w:eastAsia="Arial"/>
                <w:bCs/>
                <w:color w:val="000000" w:themeColor="text1"/>
                <w:sz w:val="16"/>
                <w:szCs w:val="16"/>
              </w:rPr>
            </w:pPr>
            <w:r w:rsidRPr="00BA1762">
              <w:rPr>
                <w:rFonts w:eastAsia="Arial"/>
                <w:bCs/>
                <w:color w:val="000000" w:themeColor="text1"/>
                <w:sz w:val="16"/>
                <w:szCs w:val="16"/>
              </w:rPr>
              <w:t>Coevaluación</w:t>
            </w:r>
          </w:p>
          <w:p w14:paraId="6094A8D9" w14:textId="77777777" w:rsidR="0084575C" w:rsidRPr="00BA1762" w:rsidRDefault="0084575C">
            <w:pPr>
              <w:pStyle w:val="Prrafodelista"/>
              <w:numPr>
                <w:ilvl w:val="0"/>
                <w:numId w:val="5"/>
              </w:numPr>
              <w:ind w:left="276" w:hanging="276"/>
              <w:rPr>
                <w:rFonts w:eastAsia="Arial"/>
                <w:bCs/>
                <w:color w:val="000000" w:themeColor="text1"/>
                <w:sz w:val="16"/>
                <w:szCs w:val="16"/>
              </w:rPr>
            </w:pPr>
            <w:proofErr w:type="spellStart"/>
            <w:r w:rsidRPr="00BA1762">
              <w:rPr>
                <w:rFonts w:eastAsia="Arial"/>
                <w:bCs/>
                <w:color w:val="000000" w:themeColor="text1"/>
                <w:sz w:val="16"/>
                <w:szCs w:val="16"/>
              </w:rPr>
              <w:t>Heteroevaluación</w:t>
            </w:r>
            <w:proofErr w:type="spellEnd"/>
          </w:p>
        </w:tc>
      </w:tr>
      <w:tr w:rsidR="0084575C" w:rsidRPr="00BA1762" w14:paraId="76560E9C" w14:textId="7777777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CCFFFF"/>
          </w:tcPr>
          <w:p w14:paraId="24E8140D" w14:textId="77777777" w:rsidR="0084575C" w:rsidRPr="00BA1762" w:rsidRDefault="0084575C" w:rsidP="00120D8D">
            <w:pPr>
              <w:jc w:val="center"/>
              <w:rPr>
                <w:rFonts w:ascii="Arial" w:eastAsia="Arial" w:hAnsi="Arial" w:cs="Arial"/>
                <w:b/>
                <w:sz w:val="16"/>
                <w:szCs w:val="16"/>
              </w:rPr>
            </w:pPr>
            <w:r w:rsidRPr="00BA1762">
              <w:rPr>
                <w:rFonts w:ascii="Arial" w:eastAsia="Arial" w:hAnsi="Arial" w:cs="Arial"/>
                <w:b/>
                <w:sz w:val="16"/>
                <w:szCs w:val="16"/>
              </w:rPr>
              <w:t>FUNDAMENTACIÓN METODOLÓGICA</w:t>
            </w:r>
          </w:p>
        </w:tc>
      </w:tr>
      <w:tr w:rsidR="0084575C" w:rsidRPr="00BA1762" w14:paraId="16B03ED4" w14:textId="77777777" w:rsidTr="00BA1762">
        <w:trPr>
          <w:trHeight w:val="255"/>
        </w:trPr>
        <w:tc>
          <w:tcPr>
            <w:tcW w:w="10007" w:type="dxa"/>
            <w:gridSpan w:val="3"/>
            <w:tcBorders>
              <w:left w:val="single" w:sz="8" w:space="0" w:color="00000A"/>
              <w:bottom w:val="single" w:sz="4" w:space="0" w:color="00000A"/>
            </w:tcBorders>
            <w:shd w:val="clear" w:color="auto" w:fill="EEEEEE"/>
            <w:vAlign w:val="center"/>
          </w:tcPr>
          <w:p w14:paraId="73BBE923" w14:textId="421F94F3" w:rsidR="0084575C" w:rsidRPr="00BA1762" w:rsidRDefault="0084575C" w:rsidP="00BA1762">
            <w:pPr>
              <w:jc w:val="center"/>
              <w:rPr>
                <w:rFonts w:ascii="Arial" w:eastAsia="Arial" w:hAnsi="Arial" w:cs="Arial"/>
                <w:b/>
                <w:sz w:val="16"/>
                <w:szCs w:val="16"/>
              </w:rPr>
            </w:pPr>
            <w:r w:rsidRPr="00BA1762">
              <w:rPr>
                <w:rFonts w:ascii="Arial" w:eastAsia="Arial" w:hAnsi="Arial" w:cs="Arial"/>
                <w:b/>
                <w:sz w:val="16"/>
                <w:szCs w:val="16"/>
              </w:rPr>
              <w:t>Metodologías</w:t>
            </w:r>
          </w:p>
        </w:tc>
        <w:tc>
          <w:tcPr>
            <w:tcW w:w="4456" w:type="dxa"/>
            <w:gridSpan w:val="2"/>
            <w:tcBorders>
              <w:left w:val="single" w:sz="8" w:space="0" w:color="00000A"/>
              <w:bottom w:val="single" w:sz="4" w:space="0" w:color="00000A"/>
              <w:right w:val="single" w:sz="8" w:space="0" w:color="00000A"/>
            </w:tcBorders>
            <w:shd w:val="clear" w:color="auto" w:fill="EEEEEE"/>
            <w:vAlign w:val="center"/>
          </w:tcPr>
          <w:p w14:paraId="0AEBE4AC" w14:textId="75BDA6DF" w:rsidR="0084575C" w:rsidRPr="00BA1762" w:rsidRDefault="0084575C" w:rsidP="00BA1762">
            <w:pPr>
              <w:jc w:val="center"/>
              <w:rPr>
                <w:rFonts w:ascii="Arial" w:eastAsia="Arial" w:hAnsi="Arial" w:cs="Arial"/>
                <w:b/>
                <w:sz w:val="16"/>
                <w:szCs w:val="16"/>
              </w:rPr>
            </w:pPr>
            <w:r w:rsidRPr="00BA1762">
              <w:rPr>
                <w:rFonts w:ascii="Arial" w:eastAsia="Arial" w:hAnsi="Arial" w:cs="Arial"/>
                <w:b/>
                <w:sz w:val="16"/>
                <w:szCs w:val="16"/>
              </w:rPr>
              <w:t>Agrupamientos</w:t>
            </w:r>
          </w:p>
        </w:tc>
      </w:tr>
      <w:tr w:rsidR="0084575C" w:rsidRPr="00BA1762" w14:paraId="3920DA45" w14:textId="77777777" w:rsidTr="009F3E09">
        <w:trPr>
          <w:trHeight w:val="567"/>
        </w:trPr>
        <w:tc>
          <w:tcPr>
            <w:tcW w:w="10007" w:type="dxa"/>
            <w:gridSpan w:val="3"/>
            <w:vMerge w:val="restart"/>
            <w:tcBorders>
              <w:left w:val="single" w:sz="8" w:space="0" w:color="00000A"/>
            </w:tcBorders>
            <w:shd w:val="clear" w:color="auto" w:fill="FFFFFF"/>
          </w:tcPr>
          <w:p w14:paraId="752F467B" w14:textId="77777777" w:rsidR="0084575C" w:rsidRPr="00BA1762" w:rsidRDefault="0084575C" w:rsidP="00BA1762">
            <w:pPr>
              <w:spacing w:after="60"/>
              <w:rPr>
                <w:rFonts w:ascii="Arial" w:eastAsia="Arial" w:hAnsi="Arial" w:cs="Arial"/>
                <w:sz w:val="16"/>
                <w:szCs w:val="16"/>
              </w:rPr>
            </w:pPr>
            <w:r w:rsidRPr="00BA1762">
              <w:rPr>
                <w:rFonts w:ascii="Arial" w:eastAsia="Arial" w:hAnsi="Arial" w:cs="Arial"/>
                <w:sz w:val="16"/>
                <w:szCs w:val="16"/>
              </w:rPr>
              <w:t xml:space="preserve">Esta unidad 9 constituye un instrumento para que el alumnado afronte los retos y desafíos globales del siglo </w:t>
            </w:r>
            <w:r w:rsidRPr="00BA1762">
              <w:rPr>
                <w:rFonts w:ascii="Arial" w:eastAsia="Arial" w:hAnsi="Arial" w:cs="Arial"/>
                <w:smallCaps/>
                <w:sz w:val="16"/>
                <w:szCs w:val="16"/>
              </w:rPr>
              <w:t xml:space="preserve">xxi </w:t>
            </w:r>
            <w:r w:rsidRPr="00BA1762">
              <w:rPr>
                <w:rFonts w:ascii="Arial" w:eastAsia="Arial" w:hAnsi="Arial" w:cs="Arial"/>
                <w:sz w:val="16"/>
                <w:szCs w:val="16"/>
              </w:rPr>
              <w:t>asociados a los Objetivos de Desarrollo Sostenible (</w:t>
            </w:r>
            <w:proofErr w:type="spellStart"/>
            <w:r w:rsidRPr="00BA1762">
              <w:rPr>
                <w:rFonts w:ascii="Arial" w:eastAsia="Arial" w:hAnsi="Arial" w:cs="Arial"/>
                <w:sz w:val="16"/>
                <w:szCs w:val="16"/>
              </w:rPr>
              <w:t>ODS</w:t>
            </w:r>
            <w:proofErr w:type="spellEnd"/>
            <w:r w:rsidRPr="00BA1762">
              <w:rPr>
                <w:rFonts w:ascii="Arial" w:eastAsia="Arial" w:hAnsi="Arial" w:cs="Arial"/>
                <w:sz w:val="16"/>
                <w:szCs w:val="16"/>
              </w:rPr>
              <w:t xml:space="preserve">) de la Agenda 2030 adoptada por la Asamblea General de las Naciones Unidas en septiembre de 2015, centrándose en el </w:t>
            </w:r>
            <w:proofErr w:type="spellStart"/>
            <w:r w:rsidRPr="00BA1762">
              <w:rPr>
                <w:rFonts w:ascii="Arial" w:eastAsia="Arial" w:hAnsi="Arial" w:cs="Arial"/>
                <w:b/>
                <w:bCs/>
                <w:sz w:val="16"/>
                <w:szCs w:val="16"/>
              </w:rPr>
              <w:t>ODS</w:t>
            </w:r>
            <w:proofErr w:type="spellEnd"/>
            <w:r w:rsidRPr="00BA1762">
              <w:rPr>
                <w:rFonts w:ascii="Arial" w:eastAsia="Arial" w:hAnsi="Arial" w:cs="Arial"/>
                <w:b/>
                <w:bCs/>
                <w:sz w:val="16"/>
                <w:szCs w:val="16"/>
              </w:rPr>
              <w:t xml:space="preserve"> 12</w:t>
            </w:r>
            <w:r w:rsidRPr="00BA1762">
              <w:rPr>
                <w:rFonts w:ascii="Arial" w:eastAsia="Arial" w:hAnsi="Arial" w:cs="Arial"/>
                <w:sz w:val="16"/>
                <w:szCs w:val="16"/>
              </w:rPr>
              <w:t xml:space="preserve"> </w:t>
            </w:r>
            <w:r w:rsidRPr="00BA1762">
              <w:rPr>
                <w:rFonts w:ascii="Arial" w:eastAsia="Arial" w:hAnsi="Arial" w:cs="Arial"/>
                <w:b/>
                <w:sz w:val="16"/>
                <w:szCs w:val="16"/>
              </w:rPr>
              <w:t>Producción y consumo responsables</w:t>
            </w:r>
            <w:r w:rsidRPr="00BA1762">
              <w:rPr>
                <w:rFonts w:ascii="Arial" w:eastAsia="Arial" w:hAnsi="Arial" w:cs="Arial"/>
                <w:sz w:val="16"/>
                <w:szCs w:val="16"/>
              </w:rPr>
              <w:t xml:space="preserve">. </w:t>
            </w:r>
          </w:p>
          <w:p w14:paraId="31AFE0A2" w14:textId="77777777" w:rsidR="0084575C" w:rsidRPr="00BA1762" w:rsidRDefault="0084575C" w:rsidP="00BA1762">
            <w:pPr>
              <w:spacing w:after="60"/>
              <w:rPr>
                <w:rFonts w:ascii="Arial" w:eastAsia="Arial" w:hAnsi="Arial" w:cs="Arial"/>
                <w:sz w:val="16"/>
                <w:szCs w:val="16"/>
              </w:rPr>
            </w:pPr>
            <w:r w:rsidRPr="00BA1762">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BA1762">
              <w:rPr>
                <w:rFonts w:ascii="Arial" w:eastAsia="Arial" w:hAnsi="Arial" w:cs="Arial"/>
                <w:i/>
                <w:iCs/>
                <w:sz w:val="16"/>
                <w:szCs w:val="16"/>
              </w:rPr>
              <w:t>¡Sigue el hilo!</w:t>
            </w:r>
            <w:r w:rsidRPr="00BA1762">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BA1762">
              <w:rPr>
                <w:rFonts w:ascii="Arial" w:eastAsia="Arial" w:hAnsi="Arial" w:cs="Arial"/>
                <w:i/>
                <w:iCs/>
                <w:sz w:val="16"/>
                <w:szCs w:val="16"/>
              </w:rPr>
              <w:t>¿Cómo lo ves?</w:t>
            </w:r>
            <w:r w:rsidRPr="00BA1762">
              <w:rPr>
                <w:rFonts w:ascii="Arial" w:eastAsia="Arial" w:hAnsi="Arial" w:cs="Arial"/>
                <w:sz w:val="16"/>
                <w:szCs w:val="16"/>
              </w:rPr>
              <w:t xml:space="preserve"> y </w:t>
            </w:r>
            <w:r w:rsidRPr="00BA1762">
              <w:rPr>
                <w:rFonts w:ascii="Arial" w:eastAsia="Arial" w:hAnsi="Arial" w:cs="Arial"/>
                <w:i/>
                <w:iCs/>
                <w:sz w:val="16"/>
                <w:szCs w:val="16"/>
              </w:rPr>
              <w:t>El dato.</w:t>
            </w:r>
            <w:r w:rsidRPr="00BA1762">
              <w:rPr>
                <w:rFonts w:ascii="Arial" w:eastAsia="Arial" w:hAnsi="Arial" w:cs="Arial"/>
                <w:sz w:val="16"/>
                <w:szCs w:val="16"/>
              </w:rPr>
              <w:t xml:space="preserve"> En esta unidad didáctica la información está relacionada con la regla de las tres erres (reducir, reciclar y reutilizar)</w:t>
            </w:r>
            <w:r w:rsidRPr="00BA1762">
              <w:rPr>
                <w:rFonts w:ascii="Arial" w:hAnsi="Arial" w:cs="Arial"/>
                <w:sz w:val="16"/>
                <w:szCs w:val="16"/>
              </w:rPr>
              <w:t>.</w:t>
            </w:r>
            <w:r w:rsidRPr="00BA1762">
              <w:rPr>
                <w:rFonts w:ascii="Arial" w:eastAsia="Arial" w:hAnsi="Arial" w:cs="Arial"/>
                <w:sz w:val="16"/>
                <w:szCs w:val="16"/>
              </w:rPr>
              <w:t xml:space="preserve"> A partir del propósito planteado por el Objetivo en acción, pensar en la importancia de reducir, reciclar y reutilizar, se anticipan las actividades lingüísticas que siguiendo el hilo permitirán al alumnado participar en la reflexión colectiva que </w:t>
            </w:r>
            <w:r w:rsidRPr="00BA1762">
              <w:rPr>
                <w:rFonts w:ascii="Arial" w:eastAsia="Arial" w:hAnsi="Arial" w:cs="Arial"/>
                <w:color w:val="000000" w:themeColor="text1"/>
                <w:sz w:val="16"/>
                <w:szCs w:val="16"/>
              </w:rPr>
              <w:t>culmina con la elaboración y difusión de este producto final: la realización de juguetes reciclados con tubos de papel higiénico</w:t>
            </w:r>
          </w:p>
          <w:p w14:paraId="43497BBF" w14:textId="77777777" w:rsidR="0084575C" w:rsidRPr="00BA1762" w:rsidRDefault="0084575C" w:rsidP="00BA1762">
            <w:pPr>
              <w:spacing w:before="60"/>
              <w:rPr>
                <w:rFonts w:ascii="Arial" w:eastAsia="Arial" w:hAnsi="Arial" w:cs="Arial"/>
                <w:sz w:val="16"/>
                <w:szCs w:val="16"/>
              </w:rPr>
            </w:pPr>
            <w:r w:rsidRPr="00BA1762">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BA1762">
              <w:rPr>
                <w:rFonts w:ascii="Arial" w:eastAsia="Arial" w:hAnsi="Arial" w:cs="Arial"/>
                <w:i/>
                <w:iCs/>
                <w:sz w:val="16"/>
                <w:szCs w:val="16"/>
              </w:rPr>
              <w:t>¡Sigue el hilo!</w:t>
            </w:r>
            <w:r w:rsidRPr="00BA1762">
              <w:rPr>
                <w:rFonts w:ascii="Arial" w:eastAsia="Arial" w:hAnsi="Arial" w:cs="Arial"/>
                <w:sz w:val="16"/>
                <w:szCs w:val="16"/>
              </w:rPr>
              <w:t xml:space="preserve"> </w:t>
            </w:r>
            <w:r w:rsidRPr="00BA1762">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751D2081" w14:textId="77777777" w:rsidR="0084575C" w:rsidRPr="00BA1762" w:rsidRDefault="0084575C" w:rsidP="00BA1762">
            <w:pPr>
              <w:tabs>
                <w:tab w:val="left" w:pos="2897"/>
              </w:tabs>
              <w:spacing w:before="60"/>
              <w:rPr>
                <w:rFonts w:ascii="Arial" w:eastAsia="Arial" w:hAnsi="Arial" w:cs="Arial"/>
                <w:b/>
                <w:bCs/>
                <w:color w:val="000000" w:themeColor="text1"/>
                <w:sz w:val="16"/>
                <w:szCs w:val="16"/>
              </w:rPr>
            </w:pPr>
            <w:r w:rsidRPr="00BA1762">
              <w:rPr>
                <w:rFonts w:ascii="Arial" w:hAnsi="Arial" w:cs="Arial"/>
                <w:b/>
                <w:bCs/>
                <w:color w:val="000000" w:themeColor="text1"/>
                <w:sz w:val="16"/>
                <w:szCs w:val="16"/>
              </w:rPr>
              <w:t>Comprensión (oral, escrita y multimodal):</w:t>
            </w:r>
          </w:p>
          <w:p w14:paraId="7974F80F" w14:textId="77777777" w:rsidR="0084575C" w:rsidRPr="00BA1762" w:rsidRDefault="0084575C" w:rsidP="00BA1762">
            <w:pPr>
              <w:pStyle w:val="Prrafodelista"/>
              <w:numPr>
                <w:ilvl w:val="0"/>
                <w:numId w:val="11"/>
              </w:numPr>
              <w:tabs>
                <w:tab w:val="left" w:pos="2897"/>
              </w:tabs>
              <w:suppressAutoHyphens w:val="0"/>
              <w:ind w:left="284" w:hanging="284"/>
              <w:rPr>
                <w:rFonts w:eastAsia="Arial"/>
                <w:color w:val="000000" w:themeColor="text1"/>
                <w:sz w:val="16"/>
                <w:szCs w:val="16"/>
              </w:rPr>
            </w:pPr>
            <w:r w:rsidRPr="00BA1762">
              <w:rPr>
                <w:color w:val="000000" w:themeColor="text1"/>
                <w:sz w:val="16"/>
                <w:szCs w:val="16"/>
              </w:rPr>
              <w:t xml:space="preserve">Escuchar el audio </w:t>
            </w:r>
            <w:r w:rsidRPr="00BA1762">
              <w:rPr>
                <w:i/>
                <w:iCs/>
                <w:color w:val="000000" w:themeColor="text1"/>
                <w:sz w:val="16"/>
                <w:szCs w:val="16"/>
              </w:rPr>
              <w:t>Juegos con el lenguaje,</w:t>
            </w:r>
            <w:r w:rsidRPr="00BA1762">
              <w:rPr>
                <w:color w:val="000000" w:themeColor="text1"/>
                <w:sz w:val="16"/>
                <w:szCs w:val="16"/>
              </w:rPr>
              <w:t xml:space="preserve"> compuesto por textos para jugar (adivinanzas, chistes, acertijos y trabalenguas).</w:t>
            </w:r>
          </w:p>
          <w:p w14:paraId="175D59C1" w14:textId="77777777" w:rsidR="0084575C" w:rsidRPr="00BA1762" w:rsidRDefault="0084575C" w:rsidP="00BA1762">
            <w:pPr>
              <w:pStyle w:val="Prrafodelista"/>
              <w:numPr>
                <w:ilvl w:val="0"/>
                <w:numId w:val="11"/>
              </w:numPr>
              <w:tabs>
                <w:tab w:val="left" w:pos="2897"/>
              </w:tabs>
              <w:suppressAutoHyphens w:val="0"/>
              <w:ind w:left="284" w:hanging="284"/>
              <w:rPr>
                <w:rFonts w:eastAsia="Arial"/>
                <w:color w:val="000000" w:themeColor="text1"/>
                <w:sz w:val="16"/>
                <w:szCs w:val="16"/>
              </w:rPr>
            </w:pPr>
            <w:r w:rsidRPr="00BA1762">
              <w:rPr>
                <w:color w:val="000000" w:themeColor="text1"/>
                <w:sz w:val="16"/>
                <w:szCs w:val="16"/>
              </w:rPr>
              <w:t xml:space="preserve">Leer unas instrucciones </w:t>
            </w:r>
            <w:r w:rsidRPr="00BA1762">
              <w:rPr>
                <w:i/>
                <w:iCs/>
                <w:color w:val="000000" w:themeColor="text1"/>
                <w:sz w:val="16"/>
                <w:szCs w:val="16"/>
              </w:rPr>
              <w:t>Pelotas malabares caseras.</w:t>
            </w:r>
          </w:p>
          <w:p w14:paraId="7348EFCA" w14:textId="77777777" w:rsidR="0084575C" w:rsidRPr="00BA1762" w:rsidRDefault="0084575C" w:rsidP="00BA1762">
            <w:pPr>
              <w:tabs>
                <w:tab w:val="left" w:pos="2897"/>
              </w:tabs>
              <w:spacing w:before="60"/>
              <w:rPr>
                <w:rFonts w:ascii="Arial" w:eastAsia="Arial" w:hAnsi="Arial" w:cs="Arial"/>
                <w:b/>
                <w:bCs/>
                <w:color w:val="000000" w:themeColor="text1"/>
                <w:sz w:val="16"/>
                <w:szCs w:val="16"/>
              </w:rPr>
            </w:pPr>
            <w:r w:rsidRPr="00BA1762">
              <w:rPr>
                <w:rFonts w:ascii="Arial" w:hAnsi="Arial" w:cs="Arial"/>
                <w:b/>
                <w:bCs/>
                <w:color w:val="000000" w:themeColor="text1"/>
                <w:sz w:val="16"/>
                <w:szCs w:val="16"/>
              </w:rPr>
              <w:t>Interacción y expresión (oral, escrita y multimodal):</w:t>
            </w:r>
          </w:p>
          <w:p w14:paraId="50241ECE" w14:textId="77777777" w:rsidR="0084575C" w:rsidRPr="00BA1762" w:rsidRDefault="0084575C" w:rsidP="00BA1762">
            <w:pPr>
              <w:pStyle w:val="Prrafodelista"/>
              <w:numPr>
                <w:ilvl w:val="0"/>
                <w:numId w:val="10"/>
              </w:numPr>
              <w:tabs>
                <w:tab w:val="left" w:pos="2897"/>
              </w:tabs>
              <w:suppressAutoHyphens w:val="0"/>
              <w:ind w:left="284" w:hanging="284"/>
              <w:rPr>
                <w:rFonts w:eastAsia="Arial"/>
                <w:color w:val="000000" w:themeColor="text1"/>
                <w:sz w:val="16"/>
                <w:szCs w:val="16"/>
              </w:rPr>
            </w:pPr>
            <w:r w:rsidRPr="00BA1762">
              <w:rPr>
                <w:rFonts w:eastAsia="Arial"/>
                <w:color w:val="000000" w:themeColor="text1"/>
                <w:sz w:val="16"/>
                <w:szCs w:val="16"/>
              </w:rPr>
              <w:t>Compartir chistes y trabalenguas (Escucho y hablo).</w:t>
            </w:r>
          </w:p>
          <w:p w14:paraId="14BE9995" w14:textId="77777777" w:rsidR="0084575C" w:rsidRPr="00BA1762" w:rsidRDefault="0084575C" w:rsidP="00BA1762">
            <w:pPr>
              <w:pStyle w:val="Prrafodelista"/>
              <w:numPr>
                <w:ilvl w:val="0"/>
                <w:numId w:val="10"/>
              </w:numPr>
              <w:tabs>
                <w:tab w:val="left" w:pos="2897"/>
              </w:tabs>
              <w:suppressAutoHyphens w:val="0"/>
              <w:ind w:left="284" w:hanging="284"/>
              <w:rPr>
                <w:rFonts w:eastAsia="Arial"/>
                <w:color w:val="000000" w:themeColor="text1"/>
                <w:sz w:val="16"/>
                <w:szCs w:val="16"/>
              </w:rPr>
            </w:pPr>
            <w:r w:rsidRPr="00BA1762">
              <w:rPr>
                <w:rFonts w:eastAsia="Arial"/>
                <w:color w:val="000000" w:themeColor="text1"/>
                <w:sz w:val="16"/>
                <w:szCs w:val="16"/>
              </w:rPr>
              <w:t>Escribir instrucciones para la elaboración de un juguete con materiales reciclados (Leo y escribo).</w:t>
            </w:r>
          </w:p>
          <w:p w14:paraId="6F16AD50" w14:textId="77777777" w:rsidR="0084575C" w:rsidRPr="00BA1762" w:rsidRDefault="0084575C" w:rsidP="00BA1762">
            <w:pPr>
              <w:spacing w:before="60"/>
              <w:rPr>
                <w:rFonts w:ascii="Arial" w:eastAsia="Arial" w:hAnsi="Arial" w:cs="Arial"/>
                <w:sz w:val="16"/>
                <w:szCs w:val="16"/>
              </w:rPr>
            </w:pPr>
            <w:r w:rsidRPr="00BA1762">
              <w:rPr>
                <w:rFonts w:ascii="Arial" w:eastAsia="Arial" w:hAnsi="Arial" w:cs="Arial"/>
                <w:sz w:val="16"/>
                <w:szCs w:val="16"/>
              </w:rPr>
              <w:t>Asimismo, muchas actividades implementan, a través de unos símbolos, la posibilidad de trabajar las claves del proyecto:</w:t>
            </w:r>
          </w:p>
          <w:p w14:paraId="5403BB24" w14:textId="77777777" w:rsidR="0084575C" w:rsidRPr="00BA1762" w:rsidRDefault="0084575C" w:rsidP="00BA1762">
            <w:pPr>
              <w:pStyle w:val="Prrafodelista"/>
              <w:numPr>
                <w:ilvl w:val="0"/>
                <w:numId w:val="1"/>
              </w:numPr>
              <w:suppressAutoHyphens w:val="0"/>
              <w:ind w:left="284" w:hanging="284"/>
              <w:rPr>
                <w:color w:val="000000" w:themeColor="text1"/>
                <w:sz w:val="16"/>
                <w:szCs w:val="16"/>
              </w:rPr>
            </w:pPr>
            <w:r w:rsidRPr="00BA1762">
              <w:rPr>
                <w:rFonts w:eastAsia="Arial"/>
                <w:b/>
                <w:bCs/>
                <w:color w:val="auto"/>
                <w:sz w:val="16"/>
                <w:szCs w:val="16"/>
              </w:rPr>
              <w:t xml:space="preserve">Plan Lingüístico: </w:t>
            </w:r>
            <w:r w:rsidRPr="00BA1762">
              <w:rPr>
                <w:rFonts w:eastAsia="Arial"/>
                <w:color w:val="auto"/>
                <w:sz w:val="16"/>
                <w:szCs w:val="16"/>
              </w:rPr>
              <w:t xml:space="preserve">aparece en las páginas de apertura en la presentación de la situación de aprendizaje y en todas las destrezas lingüísticas asociadas a la comprensión y producción de textos (Saber escuchar: </w:t>
            </w:r>
            <w:r w:rsidRPr="00BA1762">
              <w:rPr>
                <w:rFonts w:eastAsia="Arial"/>
                <w:i/>
                <w:iCs/>
                <w:color w:val="auto"/>
                <w:sz w:val="16"/>
                <w:szCs w:val="16"/>
              </w:rPr>
              <w:t>Juegos con el lenguaje;</w:t>
            </w:r>
            <w:r w:rsidRPr="00BA1762">
              <w:rPr>
                <w:rFonts w:eastAsia="Arial"/>
                <w:color w:val="auto"/>
                <w:sz w:val="16"/>
                <w:szCs w:val="16"/>
              </w:rPr>
              <w:t xml:space="preserve"> Hablar en público: contar chistes y trabalenguas; Para leer mejor y Para escribir mejor: las instrucciones).</w:t>
            </w:r>
          </w:p>
          <w:p w14:paraId="2E2F2F44" w14:textId="77777777" w:rsidR="0084575C" w:rsidRPr="00BA1762" w:rsidRDefault="0084575C" w:rsidP="00BA1762">
            <w:pPr>
              <w:pStyle w:val="Prrafodelista"/>
              <w:numPr>
                <w:ilvl w:val="0"/>
                <w:numId w:val="1"/>
              </w:numPr>
              <w:suppressAutoHyphens w:val="0"/>
              <w:ind w:left="284" w:hanging="284"/>
              <w:rPr>
                <w:rFonts w:eastAsia="Arial"/>
                <w:b/>
                <w:bCs/>
                <w:color w:val="auto"/>
                <w:sz w:val="16"/>
                <w:szCs w:val="16"/>
              </w:rPr>
            </w:pPr>
            <w:r w:rsidRPr="00BA1762">
              <w:rPr>
                <w:rFonts w:eastAsia="Arial"/>
                <w:b/>
                <w:bCs/>
                <w:color w:val="auto"/>
                <w:sz w:val="16"/>
                <w:szCs w:val="16"/>
              </w:rPr>
              <w:t xml:space="preserve">Desarrollo del pensamiento: </w:t>
            </w:r>
          </w:p>
          <w:p w14:paraId="63351FB7" w14:textId="77777777" w:rsidR="0084575C" w:rsidRPr="00BA1762" w:rsidRDefault="0084575C" w:rsidP="00BA1762">
            <w:pPr>
              <w:ind w:left="284"/>
              <w:rPr>
                <w:rFonts w:ascii="Arial" w:eastAsia="Arial" w:hAnsi="Arial" w:cs="Arial"/>
                <w:sz w:val="16"/>
                <w:szCs w:val="16"/>
              </w:rPr>
            </w:pPr>
            <w:r w:rsidRPr="00BA1762">
              <w:rPr>
                <w:rFonts w:ascii="Arial" w:eastAsia="Arial" w:hAnsi="Arial" w:cs="Arial"/>
                <w:sz w:val="16"/>
                <w:szCs w:val="16"/>
              </w:rPr>
              <w:t>Situación de aprendizaje: Lluvia de ideas y La imagen.</w:t>
            </w:r>
          </w:p>
          <w:p w14:paraId="080E8B6C" w14:textId="77777777" w:rsidR="0084575C" w:rsidRPr="00BA1762" w:rsidRDefault="0084575C" w:rsidP="00BA1762">
            <w:pPr>
              <w:ind w:left="284"/>
              <w:rPr>
                <w:rFonts w:ascii="Arial" w:eastAsia="Arial" w:hAnsi="Arial" w:cs="Arial"/>
                <w:sz w:val="16"/>
                <w:szCs w:val="16"/>
              </w:rPr>
            </w:pPr>
            <w:r w:rsidRPr="00BA1762">
              <w:rPr>
                <w:rFonts w:ascii="Arial" w:eastAsia="Arial" w:hAnsi="Arial" w:cs="Arial"/>
                <w:sz w:val="16"/>
                <w:szCs w:val="16"/>
              </w:rPr>
              <w:t>Escribo: Los inventos y Piensa y comparte en pareja.</w:t>
            </w:r>
          </w:p>
          <w:p w14:paraId="31075CD7" w14:textId="77777777" w:rsidR="0084575C" w:rsidRPr="00BA1762" w:rsidRDefault="0084575C" w:rsidP="00BA1762">
            <w:pPr>
              <w:ind w:left="284"/>
              <w:rPr>
                <w:rFonts w:ascii="Arial" w:eastAsia="Arial" w:hAnsi="Arial" w:cs="Arial"/>
                <w:sz w:val="16"/>
                <w:szCs w:val="16"/>
              </w:rPr>
            </w:pPr>
            <w:r w:rsidRPr="00BA1762">
              <w:rPr>
                <w:rFonts w:ascii="Arial" w:eastAsia="Arial" w:hAnsi="Arial" w:cs="Arial"/>
                <w:sz w:val="16"/>
                <w:szCs w:val="16"/>
              </w:rPr>
              <w:t>Objetivo en acción: Considerar todos los factores.</w:t>
            </w:r>
          </w:p>
          <w:p w14:paraId="02817D33" w14:textId="77777777" w:rsidR="0084575C" w:rsidRPr="00BA1762" w:rsidRDefault="0084575C" w:rsidP="00BA1762">
            <w:pPr>
              <w:pStyle w:val="Prrafodelista"/>
              <w:numPr>
                <w:ilvl w:val="0"/>
                <w:numId w:val="2"/>
              </w:numPr>
              <w:suppressAutoHyphens w:val="0"/>
              <w:ind w:left="284" w:hanging="284"/>
              <w:rPr>
                <w:rFonts w:eastAsia="Arial"/>
                <w:b/>
                <w:bCs/>
                <w:color w:val="auto"/>
                <w:sz w:val="16"/>
                <w:szCs w:val="16"/>
              </w:rPr>
            </w:pPr>
            <w:r w:rsidRPr="00BA1762">
              <w:rPr>
                <w:rFonts w:eastAsia="Arial"/>
                <w:b/>
                <w:bCs/>
                <w:color w:val="auto"/>
                <w:sz w:val="16"/>
                <w:szCs w:val="16"/>
              </w:rPr>
              <w:t xml:space="preserve">Aprendizaje cooperativo </w:t>
            </w:r>
          </w:p>
          <w:p w14:paraId="3CACBFE1"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Juego de letras: Comprobamos.</w:t>
            </w:r>
          </w:p>
          <w:p w14:paraId="4A49F6FA" w14:textId="77777777" w:rsidR="0084575C" w:rsidRPr="00BA1762" w:rsidRDefault="0084575C" w:rsidP="00BA1762">
            <w:pPr>
              <w:pStyle w:val="Prrafodelista"/>
              <w:numPr>
                <w:ilvl w:val="0"/>
                <w:numId w:val="2"/>
              </w:numPr>
              <w:suppressAutoHyphens w:val="0"/>
              <w:ind w:left="284" w:hanging="284"/>
              <w:rPr>
                <w:rFonts w:eastAsia="Arial"/>
                <w:b/>
                <w:bCs/>
                <w:color w:val="auto"/>
                <w:sz w:val="16"/>
                <w:szCs w:val="16"/>
              </w:rPr>
            </w:pPr>
            <w:r w:rsidRPr="00BA1762">
              <w:rPr>
                <w:rFonts w:eastAsia="Arial"/>
                <w:b/>
                <w:bCs/>
                <w:color w:val="auto"/>
                <w:sz w:val="16"/>
                <w:szCs w:val="16"/>
              </w:rPr>
              <w:t xml:space="preserve">TIC: </w:t>
            </w:r>
          </w:p>
          <w:p w14:paraId="1294B64E"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 xml:space="preserve">Escucho y hablo (audio): </w:t>
            </w:r>
            <w:r w:rsidRPr="00BA1762">
              <w:rPr>
                <w:rFonts w:eastAsia="Arial"/>
                <w:i/>
                <w:iCs/>
                <w:color w:val="auto"/>
                <w:sz w:val="16"/>
                <w:szCs w:val="16"/>
              </w:rPr>
              <w:t>Juegos con el lenguaje.</w:t>
            </w:r>
          </w:p>
          <w:p w14:paraId="6E228DDF"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Escucho y hablo: Buscar trabalenguas en internet.</w:t>
            </w:r>
          </w:p>
          <w:p w14:paraId="3EA9A56A" w14:textId="77777777" w:rsidR="0084575C" w:rsidRPr="00BA1762" w:rsidRDefault="0084575C" w:rsidP="00BA1762">
            <w:pPr>
              <w:pStyle w:val="Prrafodelista"/>
              <w:suppressAutoHyphens w:val="0"/>
              <w:ind w:left="284"/>
              <w:contextualSpacing w:val="0"/>
              <w:rPr>
                <w:rFonts w:eastAsia="Arial"/>
                <w:iCs/>
                <w:color w:val="auto"/>
                <w:sz w:val="16"/>
                <w:szCs w:val="16"/>
              </w:rPr>
            </w:pPr>
            <w:r w:rsidRPr="00BA1762">
              <w:rPr>
                <w:rFonts w:eastAsia="Arial"/>
                <w:color w:val="auto"/>
                <w:sz w:val="16"/>
                <w:szCs w:val="16"/>
              </w:rPr>
              <w:t xml:space="preserve">Leo (audio): </w:t>
            </w:r>
            <w:r w:rsidRPr="00BA1762">
              <w:rPr>
                <w:rFonts w:eastAsia="Arial"/>
                <w:i/>
                <w:color w:val="auto"/>
                <w:sz w:val="16"/>
                <w:szCs w:val="16"/>
              </w:rPr>
              <w:t>Pelotas malabares caseras.</w:t>
            </w:r>
          </w:p>
          <w:p w14:paraId="0D3BA1A9"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 xml:space="preserve">Conozco mi lengua. Palabras con </w:t>
            </w:r>
            <w:proofErr w:type="spellStart"/>
            <w:r w:rsidRPr="00BA1762">
              <w:rPr>
                <w:rFonts w:eastAsia="Arial"/>
                <w:color w:val="auto"/>
                <w:sz w:val="16"/>
                <w:szCs w:val="16"/>
              </w:rPr>
              <w:t>mp</w:t>
            </w:r>
            <w:proofErr w:type="spellEnd"/>
            <w:r w:rsidRPr="00BA1762">
              <w:rPr>
                <w:rFonts w:eastAsia="Arial"/>
                <w:color w:val="auto"/>
                <w:sz w:val="16"/>
                <w:szCs w:val="16"/>
              </w:rPr>
              <w:t xml:space="preserve"> y </w:t>
            </w:r>
            <w:proofErr w:type="spellStart"/>
            <w:r w:rsidRPr="00BA1762">
              <w:rPr>
                <w:rFonts w:eastAsia="Arial"/>
                <w:color w:val="auto"/>
                <w:sz w:val="16"/>
                <w:szCs w:val="16"/>
              </w:rPr>
              <w:t>mb</w:t>
            </w:r>
            <w:proofErr w:type="spellEnd"/>
            <w:r w:rsidRPr="00BA1762">
              <w:rPr>
                <w:rFonts w:eastAsia="Arial"/>
                <w:color w:val="auto"/>
                <w:sz w:val="16"/>
                <w:szCs w:val="16"/>
              </w:rPr>
              <w:t>: Dictado.</w:t>
            </w:r>
          </w:p>
          <w:p w14:paraId="43B5952E"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Acceso a juegos en anayaeducacion.es</w:t>
            </w:r>
          </w:p>
          <w:p w14:paraId="2828D5D0"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Acceso a actividades para el porfolio en anayaeducacion.es</w:t>
            </w:r>
          </w:p>
          <w:p w14:paraId="419F46B5" w14:textId="77777777" w:rsidR="0084575C" w:rsidRPr="00BA1762" w:rsidRDefault="0084575C" w:rsidP="00BA1762">
            <w:pPr>
              <w:pStyle w:val="Prrafodelista"/>
              <w:numPr>
                <w:ilvl w:val="0"/>
                <w:numId w:val="2"/>
              </w:numPr>
              <w:suppressAutoHyphens w:val="0"/>
              <w:ind w:left="284" w:hanging="284"/>
              <w:rPr>
                <w:rFonts w:eastAsia="Arial"/>
                <w:b/>
                <w:bCs/>
                <w:color w:val="auto"/>
                <w:sz w:val="16"/>
                <w:szCs w:val="16"/>
              </w:rPr>
            </w:pPr>
            <w:r w:rsidRPr="00BA1762">
              <w:rPr>
                <w:rFonts w:eastAsia="Arial"/>
                <w:b/>
                <w:bCs/>
                <w:color w:val="auto"/>
                <w:sz w:val="16"/>
                <w:szCs w:val="16"/>
              </w:rPr>
              <w:t>Educación emocional:</w:t>
            </w:r>
          </w:p>
          <w:p w14:paraId="166865CC"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¿Cómo he aprendido?</w:t>
            </w:r>
          </w:p>
          <w:p w14:paraId="3E1606FF" w14:textId="77777777" w:rsidR="0084575C" w:rsidRPr="00BA1762" w:rsidRDefault="0084575C" w:rsidP="00BA1762">
            <w:pPr>
              <w:pStyle w:val="Prrafodelista"/>
              <w:numPr>
                <w:ilvl w:val="0"/>
                <w:numId w:val="2"/>
              </w:numPr>
              <w:suppressAutoHyphens w:val="0"/>
              <w:ind w:left="284" w:hanging="284"/>
              <w:rPr>
                <w:rFonts w:eastAsia="Arial"/>
                <w:b/>
                <w:bCs/>
                <w:color w:val="auto"/>
                <w:sz w:val="16"/>
                <w:szCs w:val="16"/>
              </w:rPr>
            </w:pPr>
            <w:r w:rsidRPr="00BA1762">
              <w:rPr>
                <w:rFonts w:eastAsia="Arial"/>
                <w:b/>
                <w:bCs/>
                <w:color w:val="auto"/>
                <w:sz w:val="16"/>
                <w:szCs w:val="16"/>
              </w:rPr>
              <w:t>Aprendizaje lúdico:</w:t>
            </w:r>
          </w:p>
          <w:p w14:paraId="6E172DD7"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Juegos de letras</w:t>
            </w:r>
          </w:p>
          <w:p w14:paraId="0A467CB5" w14:textId="77777777" w:rsidR="0084575C" w:rsidRPr="00BA1762" w:rsidRDefault="0084575C" w:rsidP="00BA1762">
            <w:pPr>
              <w:pStyle w:val="Prrafodelista"/>
              <w:suppressAutoHyphens w:val="0"/>
              <w:ind w:left="284"/>
              <w:contextualSpacing w:val="0"/>
              <w:rPr>
                <w:rFonts w:eastAsia="Arial"/>
                <w:color w:val="auto"/>
                <w:sz w:val="16"/>
                <w:szCs w:val="16"/>
              </w:rPr>
            </w:pPr>
            <w:r w:rsidRPr="00BA1762">
              <w:rPr>
                <w:rFonts w:eastAsia="Arial"/>
                <w:color w:val="auto"/>
                <w:sz w:val="16"/>
                <w:szCs w:val="16"/>
              </w:rPr>
              <w:t>Acceso a juegos en anayaeducacion.es</w:t>
            </w:r>
          </w:p>
          <w:p w14:paraId="4D2AD8EF" w14:textId="77777777" w:rsidR="0084575C" w:rsidRPr="00BA1762" w:rsidRDefault="0084575C" w:rsidP="00BA1762">
            <w:pPr>
              <w:tabs>
                <w:tab w:val="left" w:pos="2897"/>
              </w:tabs>
              <w:spacing w:before="60"/>
              <w:rPr>
                <w:rFonts w:ascii="Arial" w:eastAsia="Arial" w:hAnsi="Arial" w:cs="Arial"/>
                <w:sz w:val="16"/>
                <w:szCs w:val="16"/>
              </w:rPr>
            </w:pPr>
            <w:r w:rsidRPr="00BA1762">
              <w:rPr>
                <w:rFonts w:ascii="Arial" w:eastAsia="Arial" w:hAnsi="Arial" w:cs="Arial"/>
                <w:sz w:val="16"/>
                <w:szCs w:val="16"/>
              </w:rPr>
              <w:lastRenderedPageBreak/>
              <w:t>Además, se proponen actividades de corte especialmente competencial de aplicación directa «para la vida». Las actividades competenciales de la unidad están relacionadas con los textos para jugar y divertirs</w:t>
            </w:r>
            <w:r w:rsidRPr="00BA1762">
              <w:rPr>
                <w:rFonts w:ascii="Arial" w:eastAsia="Arial" w:hAnsi="Arial" w:cs="Arial"/>
                <w:i/>
                <w:iCs/>
                <w:sz w:val="16"/>
                <w:szCs w:val="16"/>
              </w:rPr>
              <w:t>e</w:t>
            </w:r>
            <w:r w:rsidRPr="00BA1762">
              <w:rPr>
                <w:rFonts w:ascii="Arial" w:eastAsia="Arial" w:hAnsi="Arial" w:cs="Arial"/>
                <w:sz w:val="16"/>
                <w:szCs w:val="16"/>
              </w:rPr>
              <w:t>, para hacer un juguete con materiales reciclados y con la reflexión de la posible reutilización de materiales de desecho (Objetivo en acción).</w:t>
            </w:r>
          </w:p>
          <w:p w14:paraId="7FD136F7" w14:textId="77777777" w:rsidR="0084575C" w:rsidRPr="00BA1762" w:rsidRDefault="0084575C" w:rsidP="00BA1762">
            <w:pPr>
              <w:spacing w:before="60"/>
              <w:rPr>
                <w:rFonts w:ascii="Arial" w:eastAsia="Arial" w:hAnsi="Arial" w:cs="Arial"/>
                <w:sz w:val="16"/>
                <w:szCs w:val="16"/>
              </w:rPr>
            </w:pPr>
            <w:r w:rsidRPr="00BA1762">
              <w:rPr>
                <w:rFonts w:ascii="Arial" w:eastAsia="Arial" w:hAnsi="Arial" w:cs="Arial"/>
                <w:sz w:val="16"/>
                <w:szCs w:val="16"/>
              </w:rPr>
              <w:t>Con el objetivo de que el alumnado desarrolle su competencia comunicativa escrita, en las páginas relacionadas con</w:t>
            </w:r>
            <w:r w:rsidRPr="00BA1762">
              <w:rPr>
                <w:rFonts w:ascii="Arial" w:eastAsia="Arial" w:hAnsi="Arial" w:cs="Arial"/>
                <w:color w:val="000000" w:themeColor="text1"/>
                <w:sz w:val="16"/>
                <w:szCs w:val="16"/>
              </w:rPr>
              <w:t xml:space="preserve"> el apartado del hilo </w:t>
            </w:r>
            <w:r w:rsidRPr="00BA1762">
              <w:rPr>
                <w:rFonts w:ascii="Arial" w:eastAsia="Arial" w:hAnsi="Arial" w:cs="Arial"/>
                <w:sz w:val="16"/>
                <w:szCs w:val="16"/>
              </w:rPr>
              <w:t xml:space="preserve">Conozco mi lengua, se proponen actividades de ejercitación que permiten la adquisición y consolidación de los conocimientos léxicos, ortográficos y gramaticales </w:t>
            </w:r>
            <w:r w:rsidRPr="00BA1762">
              <w:rPr>
                <w:rFonts w:ascii="Arial" w:eastAsia="Arial" w:hAnsi="Arial" w:cs="Arial"/>
                <w:color w:val="000000" w:themeColor="text1"/>
                <w:sz w:val="16"/>
                <w:szCs w:val="16"/>
              </w:rPr>
              <w:t xml:space="preserve">necesarios para mejorar la comprensión y producción de los textos </w:t>
            </w:r>
            <w:r w:rsidRPr="00BA1762">
              <w:rPr>
                <w:rFonts w:ascii="Arial" w:eastAsia="Arial" w:hAnsi="Arial" w:cs="Arial"/>
                <w:sz w:val="16"/>
                <w:szCs w:val="16"/>
              </w:rPr>
              <w:t>a través de una reflexión lingüística vinculada con los usos de estos en contextos reales:</w:t>
            </w:r>
          </w:p>
          <w:p w14:paraId="1836A263" w14:textId="77777777" w:rsidR="0084575C" w:rsidRPr="00BA1762" w:rsidRDefault="0084575C" w:rsidP="00BA1762">
            <w:pPr>
              <w:pStyle w:val="Prrafodelista"/>
              <w:numPr>
                <w:ilvl w:val="0"/>
                <w:numId w:val="54"/>
              </w:numPr>
              <w:suppressAutoHyphens w:val="0"/>
              <w:ind w:left="284" w:hanging="284"/>
              <w:rPr>
                <w:rFonts w:eastAsia="Arial"/>
                <w:color w:val="000000" w:themeColor="text1"/>
                <w:sz w:val="16"/>
                <w:szCs w:val="16"/>
              </w:rPr>
            </w:pPr>
            <w:r w:rsidRPr="00BA1762">
              <w:rPr>
                <w:rFonts w:eastAsia="Arial"/>
                <w:color w:val="000000" w:themeColor="text1"/>
                <w:sz w:val="16"/>
                <w:szCs w:val="16"/>
              </w:rPr>
              <w:t>Antónimos.</w:t>
            </w:r>
          </w:p>
          <w:p w14:paraId="03005ECD" w14:textId="77777777" w:rsidR="0084575C" w:rsidRPr="00BA1762" w:rsidRDefault="0084575C" w:rsidP="00BA1762">
            <w:pPr>
              <w:pStyle w:val="Prrafodelista"/>
              <w:numPr>
                <w:ilvl w:val="0"/>
                <w:numId w:val="53"/>
              </w:numPr>
              <w:suppressAutoHyphens w:val="0"/>
              <w:ind w:left="284" w:hanging="284"/>
              <w:rPr>
                <w:rFonts w:eastAsia="Arial"/>
                <w:color w:val="000000" w:themeColor="text1"/>
                <w:sz w:val="16"/>
                <w:szCs w:val="16"/>
              </w:rPr>
            </w:pPr>
            <w:r w:rsidRPr="00BA1762">
              <w:rPr>
                <w:rFonts w:eastAsia="Arial"/>
                <w:color w:val="000000" w:themeColor="text1"/>
                <w:sz w:val="16"/>
                <w:szCs w:val="16"/>
              </w:rPr>
              <w:t xml:space="preserve">Palabras con </w:t>
            </w:r>
            <w:proofErr w:type="spellStart"/>
            <w:r w:rsidRPr="00BA1762">
              <w:rPr>
                <w:rFonts w:eastAsia="Arial"/>
                <w:color w:val="000000" w:themeColor="text1"/>
                <w:sz w:val="16"/>
                <w:szCs w:val="16"/>
              </w:rPr>
              <w:t>mp</w:t>
            </w:r>
            <w:proofErr w:type="spellEnd"/>
            <w:r w:rsidRPr="00BA1762">
              <w:rPr>
                <w:rFonts w:eastAsia="Arial"/>
                <w:color w:val="000000" w:themeColor="text1"/>
                <w:sz w:val="16"/>
                <w:szCs w:val="16"/>
              </w:rPr>
              <w:t xml:space="preserve"> y </w:t>
            </w:r>
            <w:proofErr w:type="spellStart"/>
            <w:r w:rsidRPr="00BA1762">
              <w:rPr>
                <w:rFonts w:eastAsia="Arial"/>
                <w:color w:val="000000" w:themeColor="text1"/>
                <w:sz w:val="16"/>
                <w:szCs w:val="16"/>
              </w:rPr>
              <w:t>mb</w:t>
            </w:r>
            <w:proofErr w:type="spellEnd"/>
            <w:r w:rsidRPr="00BA1762">
              <w:rPr>
                <w:rFonts w:eastAsia="Arial"/>
                <w:color w:val="000000" w:themeColor="text1"/>
                <w:sz w:val="16"/>
                <w:szCs w:val="16"/>
              </w:rPr>
              <w:t>.</w:t>
            </w:r>
          </w:p>
          <w:p w14:paraId="40417FBE" w14:textId="77777777" w:rsidR="0084575C" w:rsidRPr="00BA1762" w:rsidRDefault="0084575C" w:rsidP="00BA1762">
            <w:pPr>
              <w:pStyle w:val="Prrafodelista"/>
              <w:numPr>
                <w:ilvl w:val="0"/>
                <w:numId w:val="53"/>
              </w:numPr>
              <w:suppressAutoHyphens w:val="0"/>
              <w:ind w:left="284" w:hanging="284"/>
              <w:rPr>
                <w:rFonts w:eastAsia="Arial"/>
                <w:color w:val="000000" w:themeColor="text1"/>
                <w:sz w:val="16"/>
                <w:szCs w:val="16"/>
              </w:rPr>
            </w:pPr>
            <w:r w:rsidRPr="00BA1762">
              <w:rPr>
                <w:rFonts w:eastAsia="Arial"/>
                <w:color w:val="000000" w:themeColor="text1"/>
                <w:sz w:val="16"/>
                <w:szCs w:val="16"/>
              </w:rPr>
              <w:t>Masculino y femenino; concordancia.</w:t>
            </w:r>
          </w:p>
          <w:p w14:paraId="2BCE6861" w14:textId="77777777" w:rsidR="0084575C" w:rsidRPr="00BA1762" w:rsidRDefault="0084575C" w:rsidP="00BA1762">
            <w:pPr>
              <w:spacing w:before="60"/>
              <w:rPr>
                <w:rFonts w:ascii="Arial" w:eastAsia="Arial" w:hAnsi="Arial" w:cs="Arial"/>
                <w:sz w:val="16"/>
                <w:szCs w:val="16"/>
              </w:rPr>
            </w:pPr>
            <w:r w:rsidRPr="00BA1762">
              <w:rPr>
                <w:rFonts w:ascii="Arial" w:eastAsia="Arial" w:hAnsi="Arial" w:cs="Arial"/>
                <w:sz w:val="16"/>
                <w:szCs w:val="16"/>
              </w:rPr>
              <w:t xml:space="preserve">En el apartado </w:t>
            </w:r>
            <w:r w:rsidRPr="00BA1762">
              <w:rPr>
                <w:rFonts w:ascii="Arial" w:eastAsia="Arial" w:hAnsi="Arial" w:cs="Arial"/>
                <w:i/>
                <w:iCs/>
                <w:sz w:val="16"/>
                <w:szCs w:val="16"/>
              </w:rPr>
              <w:t>Juego de letras</w:t>
            </w:r>
            <w:r w:rsidRPr="00BA1762">
              <w:rPr>
                <w:rFonts w:ascii="Arial" w:eastAsia="Arial" w:hAnsi="Arial" w:cs="Arial"/>
                <w:sz w:val="16"/>
                <w:szCs w:val="16"/>
              </w:rPr>
              <w:t xml:space="preserve"> se refuerza con una metodología lúdica el aprendizaje de los contenidos de la unidad. Desde anayaeducacion.es se puede acceder a diversas actividades de </w:t>
            </w:r>
            <w:proofErr w:type="spellStart"/>
            <w:r w:rsidRPr="00BA1762">
              <w:rPr>
                <w:rFonts w:ascii="Arial" w:eastAsia="Arial" w:hAnsi="Arial" w:cs="Arial"/>
                <w:sz w:val="16"/>
                <w:szCs w:val="16"/>
              </w:rPr>
              <w:t>gamificación</w:t>
            </w:r>
            <w:proofErr w:type="spellEnd"/>
            <w:r w:rsidRPr="00BA1762">
              <w:rPr>
                <w:rFonts w:ascii="Arial" w:eastAsia="Arial" w:hAnsi="Arial" w:cs="Arial"/>
                <w:sz w:val="16"/>
                <w:szCs w:val="16"/>
              </w:rPr>
              <w:t xml:space="preserve"> que completan este apartado en el entorno digital.   </w:t>
            </w:r>
          </w:p>
          <w:p w14:paraId="28871F3E" w14:textId="77777777" w:rsidR="0084575C" w:rsidRPr="00BA1762" w:rsidRDefault="0084575C" w:rsidP="00BA1762">
            <w:pPr>
              <w:rPr>
                <w:rFonts w:ascii="Arial" w:eastAsia="Arial" w:hAnsi="Arial" w:cs="Arial"/>
                <w:sz w:val="16"/>
                <w:szCs w:val="16"/>
              </w:rPr>
            </w:pPr>
            <w:r w:rsidRPr="00BA1762">
              <w:rPr>
                <w:rFonts w:ascii="Arial" w:eastAsia="Arial" w:hAnsi="Arial" w:cs="Arial"/>
                <w:sz w:val="16"/>
                <w:szCs w:val="16"/>
              </w:rPr>
              <w:t xml:space="preserve">En el área de Matemáticas Los aprendizajes de la unidad giran en torno al </w:t>
            </w:r>
            <w:proofErr w:type="spellStart"/>
            <w:r w:rsidRPr="00BA1762">
              <w:rPr>
                <w:rFonts w:ascii="Arial" w:eastAsia="Arial" w:hAnsi="Arial" w:cs="Arial"/>
                <w:b/>
                <w:bCs/>
                <w:sz w:val="16"/>
                <w:szCs w:val="16"/>
              </w:rPr>
              <w:t>ODS</w:t>
            </w:r>
            <w:proofErr w:type="spellEnd"/>
            <w:r w:rsidRPr="00BA1762">
              <w:rPr>
                <w:rFonts w:ascii="Arial" w:eastAsia="Arial" w:hAnsi="Arial" w:cs="Arial"/>
                <w:b/>
                <w:bCs/>
                <w:sz w:val="16"/>
                <w:szCs w:val="16"/>
              </w:rPr>
              <w:t xml:space="preserve"> 12:</w:t>
            </w:r>
            <w:r w:rsidRPr="00BA1762">
              <w:rPr>
                <w:rFonts w:ascii="Arial" w:eastAsiaTheme="minorHAnsi" w:hAnsi="Arial" w:cs="Arial"/>
                <w:sz w:val="16"/>
                <w:szCs w:val="16"/>
                <w:lang w:eastAsia="en-US"/>
              </w:rPr>
              <w:t xml:space="preserve"> Producción y consumo responsables</w:t>
            </w:r>
            <w:r w:rsidRPr="00BA1762">
              <w:rPr>
                <w:rFonts w:ascii="Arial" w:eastAsia="Arial" w:hAnsi="Arial" w:cs="Arial"/>
                <w:sz w:val="16"/>
                <w:szCs w:val="16"/>
              </w:rPr>
              <w:t xml:space="preserve">. Para ayudar al alumnado a la comprensión de este </w:t>
            </w:r>
            <w:proofErr w:type="spellStart"/>
            <w:r w:rsidRPr="00BA1762">
              <w:rPr>
                <w:rFonts w:ascii="Arial" w:eastAsia="Arial" w:hAnsi="Arial" w:cs="Arial"/>
                <w:sz w:val="16"/>
                <w:szCs w:val="16"/>
              </w:rPr>
              <w:t>ODS</w:t>
            </w:r>
            <w:proofErr w:type="spellEnd"/>
            <w:r w:rsidRPr="00BA1762">
              <w:rPr>
                <w:rFonts w:ascii="Arial" w:eastAsia="Arial" w:hAnsi="Arial" w:cs="Arial"/>
                <w:sz w:val="16"/>
                <w:szCs w:val="16"/>
              </w:rPr>
              <w:t>, se proponen:</w:t>
            </w:r>
          </w:p>
          <w:p w14:paraId="62C6445F" w14:textId="77777777" w:rsidR="0084575C" w:rsidRPr="00BA1762" w:rsidRDefault="0084575C" w:rsidP="00BA1762">
            <w:pPr>
              <w:pStyle w:val="Prrafodelista"/>
              <w:numPr>
                <w:ilvl w:val="0"/>
                <w:numId w:val="27"/>
              </w:numPr>
              <w:tabs>
                <w:tab w:val="left" w:pos="2897"/>
              </w:tabs>
              <w:suppressAutoHyphens w:val="0"/>
              <w:ind w:left="284" w:hanging="284"/>
              <w:rPr>
                <w:color w:val="auto"/>
                <w:sz w:val="16"/>
                <w:szCs w:val="16"/>
              </w:rPr>
            </w:pPr>
            <w:r w:rsidRPr="00BA1762">
              <w:rPr>
                <w:color w:val="auto"/>
                <w:sz w:val="16"/>
                <w:szCs w:val="16"/>
              </w:rPr>
              <w:t>Toma nota: Con los números cuento los envases que reciclo o reutilizo.</w:t>
            </w:r>
          </w:p>
          <w:p w14:paraId="6B39C8DA" w14:textId="77777777" w:rsidR="0084575C" w:rsidRPr="00BA1762" w:rsidRDefault="0084575C" w:rsidP="00BA1762">
            <w:pPr>
              <w:pStyle w:val="Prrafodelista"/>
              <w:numPr>
                <w:ilvl w:val="0"/>
                <w:numId w:val="27"/>
              </w:numPr>
              <w:tabs>
                <w:tab w:val="left" w:pos="2897"/>
              </w:tabs>
              <w:suppressAutoHyphens w:val="0"/>
              <w:ind w:left="284" w:hanging="284"/>
              <w:rPr>
                <w:color w:val="auto"/>
                <w:sz w:val="16"/>
                <w:szCs w:val="16"/>
              </w:rPr>
            </w:pPr>
            <w:r w:rsidRPr="00BA1762">
              <w:rPr>
                <w:color w:val="auto"/>
                <w:sz w:val="16"/>
                <w:szCs w:val="16"/>
              </w:rPr>
              <w:t>Toma nota: Con los pictogramas aprendo a reciclar correctamente.</w:t>
            </w:r>
          </w:p>
          <w:p w14:paraId="22DB32F5" w14:textId="77777777" w:rsidR="0084575C" w:rsidRPr="00BA1762" w:rsidRDefault="0084575C" w:rsidP="00BA1762">
            <w:pPr>
              <w:pStyle w:val="Prrafodelista"/>
              <w:numPr>
                <w:ilvl w:val="0"/>
                <w:numId w:val="27"/>
              </w:numPr>
              <w:tabs>
                <w:tab w:val="left" w:pos="2897"/>
              </w:tabs>
              <w:suppressAutoHyphens w:val="0"/>
              <w:spacing w:after="60"/>
              <w:ind w:left="284" w:hanging="284"/>
              <w:contextualSpacing w:val="0"/>
              <w:rPr>
                <w:color w:val="auto"/>
                <w:sz w:val="16"/>
                <w:szCs w:val="16"/>
              </w:rPr>
            </w:pPr>
            <w:r w:rsidRPr="00BA1762">
              <w:rPr>
                <w:color w:val="auto"/>
                <w:sz w:val="16"/>
                <w:szCs w:val="16"/>
              </w:rPr>
              <w:t>Toma nota: En un gráfico veo fácilmente cuántas cosas puedo reciclar o reutilizar.</w:t>
            </w:r>
          </w:p>
          <w:p w14:paraId="4E3E99E0" w14:textId="77777777" w:rsidR="0084575C" w:rsidRPr="00BA1762" w:rsidRDefault="0084575C" w:rsidP="00BA1762">
            <w:pPr>
              <w:spacing w:before="60"/>
              <w:rPr>
                <w:rFonts w:ascii="Arial" w:hAnsi="Arial" w:cs="Arial"/>
                <w:sz w:val="16"/>
                <w:szCs w:val="16"/>
              </w:rPr>
            </w:pPr>
            <w:r w:rsidRPr="00BA1762">
              <w:rPr>
                <w:rFonts w:ascii="Arial" w:hAnsi="Arial" w:cs="Arial"/>
                <w:sz w:val="16"/>
                <w:szCs w:val="16"/>
              </w:rPr>
              <w:t>Muchas actividades implementan, a través de unos símbolos, la posibilidad de trabajar:</w:t>
            </w:r>
          </w:p>
          <w:p w14:paraId="52A1FB0B" w14:textId="77777777" w:rsidR="0084575C" w:rsidRPr="00BA1762" w:rsidRDefault="0084575C" w:rsidP="00BA1762">
            <w:pPr>
              <w:pStyle w:val="Prrafodelista"/>
              <w:numPr>
                <w:ilvl w:val="0"/>
                <w:numId w:val="16"/>
              </w:numPr>
              <w:suppressAutoHyphens w:val="0"/>
              <w:spacing w:after="60"/>
              <w:ind w:left="284" w:hanging="284"/>
              <w:rPr>
                <w:color w:val="000000" w:themeColor="text1"/>
                <w:sz w:val="16"/>
                <w:szCs w:val="16"/>
              </w:rPr>
            </w:pPr>
            <w:r w:rsidRPr="00BA1762">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2B28B894" w14:textId="77777777" w:rsidR="0084575C" w:rsidRPr="00BA1762" w:rsidRDefault="0084575C" w:rsidP="00BA1762">
            <w:pPr>
              <w:pStyle w:val="Prrafodelista"/>
              <w:numPr>
                <w:ilvl w:val="0"/>
                <w:numId w:val="16"/>
              </w:numPr>
              <w:suppressAutoHyphens w:val="0"/>
              <w:spacing w:after="60"/>
              <w:ind w:left="284" w:hanging="284"/>
              <w:rPr>
                <w:color w:val="auto"/>
                <w:sz w:val="16"/>
                <w:szCs w:val="16"/>
              </w:rPr>
            </w:pPr>
            <w:r w:rsidRPr="00BA1762">
              <w:rPr>
                <w:color w:val="auto"/>
                <w:sz w:val="16"/>
                <w:szCs w:val="16"/>
              </w:rPr>
              <w:t xml:space="preserve">Estrategias y destrezas de pensamiento, «Piensa y comparte en pareja», en la actividad sobre la propiedad conmutativa de la suma y «Considera todos los factores» para llevar a cabo la actividad del «Objetivo en acción» </w:t>
            </w:r>
          </w:p>
          <w:p w14:paraId="543DC89A" w14:textId="77777777" w:rsidR="0084575C" w:rsidRPr="00BA1762" w:rsidRDefault="0084575C" w:rsidP="00BA1762">
            <w:pPr>
              <w:pStyle w:val="Prrafodelista"/>
              <w:numPr>
                <w:ilvl w:val="0"/>
                <w:numId w:val="16"/>
              </w:numPr>
              <w:suppressAutoHyphens w:val="0"/>
              <w:spacing w:after="60"/>
              <w:ind w:left="284" w:hanging="284"/>
              <w:rPr>
                <w:color w:val="auto"/>
                <w:sz w:val="16"/>
                <w:szCs w:val="16"/>
              </w:rPr>
            </w:pPr>
            <w:r w:rsidRPr="00BA1762">
              <w:rPr>
                <w:color w:val="auto"/>
                <w:sz w:val="16"/>
                <w:szCs w:val="16"/>
              </w:rPr>
              <w:t>Educación emocional, en el apartado ¿Cómo he aprendido?</w:t>
            </w:r>
          </w:p>
          <w:p w14:paraId="614596AF" w14:textId="77777777" w:rsidR="0084575C" w:rsidRPr="00BA1762" w:rsidRDefault="0084575C" w:rsidP="00BA1762">
            <w:pPr>
              <w:pStyle w:val="Prrafodelista"/>
              <w:numPr>
                <w:ilvl w:val="0"/>
                <w:numId w:val="16"/>
              </w:numPr>
              <w:suppressAutoHyphens w:val="0"/>
              <w:spacing w:after="60"/>
              <w:ind w:left="284" w:hanging="284"/>
              <w:rPr>
                <w:color w:val="auto"/>
                <w:sz w:val="16"/>
                <w:szCs w:val="16"/>
              </w:rPr>
            </w:pPr>
            <w:r w:rsidRPr="00BA1762">
              <w:rPr>
                <w:color w:val="auto"/>
                <w:sz w:val="16"/>
                <w:szCs w:val="16"/>
              </w:rPr>
              <w:t>El aprendizaje cooperativo, «Interpretación compartida», en la actividad del gráfico de barras.</w:t>
            </w:r>
            <w:r w:rsidRPr="00BA1762">
              <w:rPr>
                <w:rFonts w:eastAsiaTheme="minorHAnsi"/>
                <w:color w:val="auto"/>
                <w:sz w:val="16"/>
                <w:szCs w:val="16"/>
                <w:lang w:val="es-ES" w:eastAsia="en-US"/>
              </w:rPr>
              <w:t xml:space="preserve"> </w:t>
            </w:r>
          </w:p>
          <w:p w14:paraId="45B29024" w14:textId="77777777" w:rsidR="0084575C" w:rsidRPr="00BA1762" w:rsidRDefault="0084575C" w:rsidP="00BA1762">
            <w:pPr>
              <w:pStyle w:val="Prrafodelista"/>
              <w:numPr>
                <w:ilvl w:val="0"/>
                <w:numId w:val="16"/>
              </w:numPr>
              <w:suppressAutoHyphens w:val="0"/>
              <w:spacing w:after="60"/>
              <w:ind w:left="284" w:hanging="284"/>
              <w:rPr>
                <w:color w:val="auto"/>
                <w:sz w:val="16"/>
                <w:szCs w:val="16"/>
              </w:rPr>
            </w:pPr>
            <w:r w:rsidRPr="00BA1762">
              <w:rPr>
                <w:color w:val="auto"/>
                <w:sz w:val="16"/>
                <w:szCs w:val="16"/>
              </w:rPr>
              <w:t xml:space="preserve">Las TIC, en los apartados: Interpreto gráficos de barras, Lo resuelvo sin problema, </w:t>
            </w:r>
            <w:r w:rsidRPr="00BA1762">
              <w:rPr>
                <w:rFonts w:eastAsiaTheme="minorHAnsi"/>
                <w:color w:val="auto"/>
                <w:sz w:val="16"/>
                <w:szCs w:val="16"/>
                <w:lang w:val="es-ES" w:eastAsia="en-US"/>
              </w:rPr>
              <w:t xml:space="preserve">Cálculo mental. </w:t>
            </w:r>
            <w:r w:rsidRPr="00BA1762">
              <w:rPr>
                <w:rFonts w:eastAsiaTheme="minorHAnsi"/>
                <w:i/>
                <w:iCs/>
                <w:color w:val="auto"/>
                <w:sz w:val="16"/>
                <w:szCs w:val="16"/>
                <w:lang w:val="es-ES" w:eastAsia="en-US"/>
              </w:rPr>
              <w:t>Sumar 10.</w:t>
            </w:r>
            <w:r w:rsidRPr="00BA1762">
              <w:rPr>
                <w:rFonts w:eastAsiaTheme="minorHAnsi"/>
                <w:color w:val="auto"/>
                <w:sz w:val="16"/>
                <w:szCs w:val="16"/>
                <w:lang w:val="es-ES" w:eastAsia="en-US"/>
              </w:rPr>
              <w:t xml:space="preserve"> Y para ver vídeos y escuchar canciones.</w:t>
            </w:r>
          </w:p>
          <w:p w14:paraId="6E508360" w14:textId="77777777" w:rsidR="0084575C" w:rsidRPr="00BA1762" w:rsidRDefault="0084575C" w:rsidP="00BA1762">
            <w:pPr>
              <w:pStyle w:val="Prrafodelista"/>
              <w:numPr>
                <w:ilvl w:val="0"/>
                <w:numId w:val="16"/>
              </w:numPr>
              <w:suppressAutoHyphens w:val="0"/>
              <w:spacing w:after="60"/>
              <w:ind w:left="284" w:hanging="284"/>
              <w:rPr>
                <w:color w:val="auto"/>
                <w:sz w:val="16"/>
                <w:szCs w:val="16"/>
              </w:rPr>
            </w:pPr>
            <w:r w:rsidRPr="00BA1762">
              <w:rPr>
                <w:color w:val="auto"/>
                <w:sz w:val="16"/>
                <w:szCs w:val="16"/>
              </w:rPr>
              <w:t>Aprendizaje lúdico con actividades lúdicas para trabajar diferentes contenidos de la unidad.</w:t>
            </w:r>
          </w:p>
          <w:p w14:paraId="21CCF2F6" w14:textId="77777777" w:rsidR="0084575C" w:rsidRPr="00BA1762" w:rsidRDefault="0084575C" w:rsidP="00BA1762">
            <w:pPr>
              <w:spacing w:before="60"/>
              <w:rPr>
                <w:rFonts w:ascii="Arial" w:eastAsia="Arial" w:hAnsi="Arial" w:cs="Arial"/>
                <w:sz w:val="16"/>
                <w:szCs w:val="16"/>
              </w:rPr>
            </w:pPr>
            <w:r w:rsidRPr="00BA1762">
              <w:rPr>
                <w:rFonts w:ascii="Arial" w:eastAsia="Arial" w:hAnsi="Arial" w:cs="Arial"/>
                <w:sz w:val="16"/>
                <w:szCs w:val="16"/>
              </w:rPr>
              <w:t>En las últimas páginas de la unidad se propone:</w:t>
            </w:r>
          </w:p>
          <w:p w14:paraId="4E918F39" w14:textId="77777777" w:rsidR="0084575C" w:rsidRPr="00BA1762" w:rsidRDefault="0084575C" w:rsidP="00BA1762">
            <w:pPr>
              <w:pStyle w:val="Prrafodelista"/>
              <w:numPr>
                <w:ilvl w:val="0"/>
                <w:numId w:val="28"/>
              </w:numPr>
              <w:suppressAutoHyphens w:val="0"/>
              <w:ind w:left="284" w:hanging="284"/>
              <w:rPr>
                <w:rFonts w:eastAsia="Arial"/>
                <w:color w:val="auto"/>
                <w:sz w:val="16"/>
                <w:szCs w:val="16"/>
              </w:rPr>
            </w:pPr>
            <w:r w:rsidRPr="00BA1762">
              <w:rPr>
                <w:rFonts w:eastAsia="Arial"/>
                <w:color w:val="auto"/>
                <w:sz w:val="16"/>
                <w:szCs w:val="16"/>
              </w:rPr>
              <w:t xml:space="preserve">En el apartado </w:t>
            </w:r>
            <w:proofErr w:type="gramStart"/>
            <w:r w:rsidRPr="00BA1762">
              <w:rPr>
                <w:rFonts w:eastAsia="Arial"/>
                <w:color w:val="auto"/>
                <w:sz w:val="16"/>
                <w:szCs w:val="16"/>
              </w:rPr>
              <w:t>«¿</w:t>
            </w:r>
            <w:proofErr w:type="gramEnd"/>
            <w:r w:rsidRPr="00BA1762">
              <w:rPr>
                <w:rFonts w:eastAsia="Arial"/>
                <w:color w:val="auto"/>
                <w:sz w:val="16"/>
                <w:szCs w:val="16"/>
              </w:rPr>
              <w:t>Qué he aprendido?»:</w:t>
            </w:r>
          </w:p>
          <w:p w14:paraId="41305EF7" w14:textId="77777777" w:rsidR="0084575C" w:rsidRPr="00BA1762" w:rsidRDefault="0084575C" w:rsidP="00BA1762">
            <w:pPr>
              <w:pStyle w:val="Prrafodelista"/>
              <w:numPr>
                <w:ilvl w:val="1"/>
                <w:numId w:val="28"/>
              </w:numPr>
              <w:suppressAutoHyphens w:val="0"/>
              <w:ind w:left="568" w:hanging="284"/>
              <w:rPr>
                <w:rFonts w:eastAsia="Arial"/>
                <w:color w:val="auto"/>
                <w:sz w:val="16"/>
                <w:szCs w:val="16"/>
              </w:rPr>
            </w:pPr>
            <w:r w:rsidRPr="00BA1762">
              <w:rPr>
                <w:rFonts w:eastAsia="Arial"/>
                <w:color w:val="auto"/>
                <w:sz w:val="16"/>
                <w:szCs w:val="16"/>
              </w:rPr>
              <w:t>Actividades para que el alumnado repase y consolide lo aprendido.</w:t>
            </w:r>
          </w:p>
          <w:p w14:paraId="77B7FABA" w14:textId="77777777" w:rsidR="0084575C" w:rsidRPr="00BA1762" w:rsidRDefault="0084575C" w:rsidP="00BA1762">
            <w:pPr>
              <w:pStyle w:val="Prrafodelista"/>
              <w:numPr>
                <w:ilvl w:val="1"/>
                <w:numId w:val="28"/>
              </w:numPr>
              <w:suppressAutoHyphens w:val="0"/>
              <w:ind w:left="568" w:hanging="284"/>
              <w:rPr>
                <w:rFonts w:eastAsia="Arial"/>
                <w:color w:val="auto"/>
                <w:sz w:val="16"/>
                <w:szCs w:val="16"/>
              </w:rPr>
            </w:pPr>
            <w:r w:rsidRPr="00BA1762">
              <w:rPr>
                <w:rFonts w:eastAsia="Arial"/>
                <w:color w:val="auto"/>
                <w:sz w:val="16"/>
                <w:szCs w:val="16"/>
              </w:rPr>
              <w:t xml:space="preserve">Que el alumnado compruebe lo aprendido tomando conciencia de su grado de autonomía en la realización de las actividades.   </w:t>
            </w:r>
          </w:p>
          <w:p w14:paraId="681A98F8" w14:textId="77777777" w:rsidR="0084575C" w:rsidRPr="00BA1762" w:rsidRDefault="0084575C" w:rsidP="00BA1762">
            <w:pPr>
              <w:pStyle w:val="Prrafodelista"/>
              <w:numPr>
                <w:ilvl w:val="0"/>
                <w:numId w:val="28"/>
              </w:numPr>
              <w:suppressAutoHyphens w:val="0"/>
              <w:ind w:left="284" w:hanging="284"/>
              <w:rPr>
                <w:rFonts w:eastAsia="Arial"/>
                <w:color w:val="auto"/>
                <w:sz w:val="16"/>
                <w:szCs w:val="16"/>
              </w:rPr>
            </w:pPr>
            <w:r w:rsidRPr="00BA1762">
              <w:rPr>
                <w:rFonts w:eastAsia="Arial"/>
                <w:color w:val="auto"/>
                <w:sz w:val="16"/>
                <w:szCs w:val="16"/>
              </w:rPr>
              <w:t>Respuesta al «Objetivo en acción»</w:t>
            </w:r>
          </w:p>
          <w:p w14:paraId="5F6B5568" w14:textId="77777777" w:rsidR="0084575C" w:rsidRPr="00BA1762" w:rsidRDefault="0084575C" w:rsidP="00BA1762">
            <w:pPr>
              <w:pStyle w:val="Prrafodelista"/>
              <w:numPr>
                <w:ilvl w:val="0"/>
                <w:numId w:val="28"/>
              </w:numPr>
              <w:suppressAutoHyphens w:val="0"/>
              <w:ind w:left="284" w:hanging="284"/>
              <w:rPr>
                <w:rFonts w:eastAsia="Arial"/>
                <w:color w:val="auto"/>
                <w:sz w:val="16"/>
                <w:szCs w:val="16"/>
              </w:rPr>
            </w:pPr>
            <w:r w:rsidRPr="00BA1762">
              <w:rPr>
                <w:rFonts w:eastAsia="Arial"/>
                <w:color w:val="auto"/>
                <w:sz w:val="16"/>
                <w:szCs w:val="16"/>
              </w:rPr>
              <w:t xml:space="preserve">En el apartado </w:t>
            </w:r>
            <w:proofErr w:type="gramStart"/>
            <w:r w:rsidRPr="00BA1762">
              <w:rPr>
                <w:rFonts w:eastAsia="Arial"/>
                <w:color w:val="auto"/>
                <w:sz w:val="16"/>
                <w:szCs w:val="16"/>
              </w:rPr>
              <w:t>«¿</w:t>
            </w:r>
            <w:proofErr w:type="gramEnd"/>
            <w:r w:rsidRPr="00BA1762">
              <w:rPr>
                <w:rFonts w:eastAsia="Arial"/>
                <w:color w:val="auto"/>
                <w:sz w:val="16"/>
                <w:szCs w:val="16"/>
              </w:rPr>
              <w:t>Cómo he aprendido?», actividades para fomentar la reflexión del alumnado sobre cómo se ha sentido y cuanto le ha gustado aprender.</w:t>
            </w:r>
          </w:p>
          <w:p w14:paraId="33B86587" w14:textId="77777777" w:rsidR="0084575C" w:rsidRPr="00BA1762" w:rsidRDefault="0084575C" w:rsidP="00BA1762">
            <w:pPr>
              <w:rPr>
                <w:rFonts w:ascii="Arial" w:eastAsia="Arial" w:hAnsi="Arial" w:cs="Arial"/>
                <w:color w:val="000000" w:themeColor="text1"/>
                <w:sz w:val="16"/>
                <w:szCs w:val="16"/>
              </w:rPr>
            </w:pPr>
            <w:r w:rsidRPr="00BA1762">
              <w:rPr>
                <w:rFonts w:ascii="Arial" w:eastAsia="Arial" w:hAnsi="Arial" w:cs="Arial"/>
                <w:color w:val="000000" w:themeColor="text1"/>
                <w:sz w:val="16"/>
                <w:szCs w:val="16"/>
              </w:rPr>
              <w:t xml:space="preserve">En el área de Conocimiento del Medio, la unidad gira en torno a la sobre explotación de los recursos y el uso sostenible del planeta y las actividades van enfocadas a esta problemática : </w:t>
            </w:r>
          </w:p>
          <w:p w14:paraId="441BB15A" w14:textId="77777777" w:rsidR="0084575C" w:rsidRPr="00BA1762" w:rsidRDefault="0084575C" w:rsidP="00BA1762">
            <w:pPr>
              <w:pStyle w:val="Prrafodelista"/>
              <w:numPr>
                <w:ilvl w:val="0"/>
                <w:numId w:val="55"/>
              </w:numPr>
              <w:tabs>
                <w:tab w:val="left" w:pos="2897"/>
              </w:tabs>
              <w:suppressAutoHyphens w:val="0"/>
              <w:ind w:left="284" w:hanging="284"/>
              <w:rPr>
                <w:color w:val="000000" w:themeColor="text1"/>
                <w:sz w:val="16"/>
                <w:szCs w:val="16"/>
              </w:rPr>
            </w:pPr>
            <w:r w:rsidRPr="00BA1762">
              <w:rPr>
                <w:color w:val="000000" w:themeColor="text1"/>
                <w:sz w:val="16"/>
                <w:szCs w:val="16"/>
              </w:rPr>
              <w:t>Para utilizar bien los materiales, debes conocer algunos de ellos. ¡</w:t>
            </w:r>
            <w:r w:rsidRPr="00BA1762">
              <w:rPr>
                <w:rFonts w:eastAsia="Arial"/>
                <w:color w:val="000000" w:themeColor="text1"/>
                <w:sz w:val="16"/>
                <w:szCs w:val="16"/>
              </w:rPr>
              <w:t xml:space="preserve">Toma nota!: </w:t>
            </w:r>
            <w:r w:rsidRPr="00BA1762">
              <w:rPr>
                <w:color w:val="000000" w:themeColor="text1"/>
                <w:sz w:val="16"/>
                <w:szCs w:val="16"/>
              </w:rPr>
              <w:t xml:space="preserve">Los objetos están hechos de materiales diferentes. </w:t>
            </w:r>
          </w:p>
          <w:p w14:paraId="756FA435" w14:textId="77777777" w:rsidR="0084575C" w:rsidRPr="00BA1762" w:rsidRDefault="0084575C" w:rsidP="00BA1762">
            <w:pPr>
              <w:pStyle w:val="Prrafodelista"/>
              <w:numPr>
                <w:ilvl w:val="0"/>
                <w:numId w:val="55"/>
              </w:numPr>
              <w:tabs>
                <w:tab w:val="left" w:pos="2897"/>
              </w:tabs>
              <w:suppressAutoHyphens w:val="0"/>
              <w:ind w:left="284" w:hanging="284"/>
              <w:rPr>
                <w:color w:val="000000" w:themeColor="text1"/>
                <w:sz w:val="16"/>
                <w:szCs w:val="16"/>
              </w:rPr>
            </w:pPr>
            <w:r w:rsidRPr="00BA1762">
              <w:rPr>
                <w:color w:val="000000" w:themeColor="text1"/>
                <w:sz w:val="16"/>
                <w:szCs w:val="16"/>
              </w:rPr>
              <w:t>Para utilizar bien los materiales, hay que conocer sus propiedades. ¡</w:t>
            </w:r>
            <w:r w:rsidRPr="00BA1762">
              <w:rPr>
                <w:rFonts w:eastAsia="Arial"/>
                <w:color w:val="000000" w:themeColor="text1"/>
                <w:sz w:val="16"/>
                <w:szCs w:val="16"/>
              </w:rPr>
              <w:t>Toma nota!: Cada material tiene propiedades diferentes.</w:t>
            </w:r>
          </w:p>
          <w:p w14:paraId="56FB6F47" w14:textId="77777777" w:rsidR="0084575C" w:rsidRPr="00BA1762" w:rsidRDefault="0084575C" w:rsidP="00BA1762">
            <w:pPr>
              <w:pStyle w:val="Prrafodelista"/>
              <w:numPr>
                <w:ilvl w:val="0"/>
                <w:numId w:val="55"/>
              </w:numPr>
              <w:tabs>
                <w:tab w:val="left" w:pos="2897"/>
              </w:tabs>
              <w:suppressAutoHyphens w:val="0"/>
              <w:ind w:left="284" w:hanging="284"/>
              <w:rPr>
                <w:rFonts w:eastAsia="Arial"/>
                <w:color w:val="000000" w:themeColor="text1"/>
                <w:sz w:val="16"/>
                <w:szCs w:val="16"/>
              </w:rPr>
            </w:pPr>
            <w:r w:rsidRPr="00BA1762">
              <w:rPr>
                <w:rFonts w:eastAsia="Arial"/>
                <w:color w:val="000000" w:themeColor="text1"/>
                <w:sz w:val="16"/>
                <w:szCs w:val="16"/>
              </w:rPr>
              <w:t xml:space="preserve">Cada material se utiliza de una manera diferente. </w:t>
            </w:r>
            <w:r w:rsidRPr="00BA1762">
              <w:rPr>
                <w:color w:val="000000" w:themeColor="text1"/>
                <w:sz w:val="16"/>
                <w:szCs w:val="16"/>
              </w:rPr>
              <w:t>¡</w:t>
            </w:r>
            <w:r w:rsidRPr="00BA1762">
              <w:rPr>
                <w:rFonts w:eastAsia="Arial"/>
                <w:color w:val="000000" w:themeColor="text1"/>
                <w:sz w:val="16"/>
                <w:szCs w:val="16"/>
              </w:rPr>
              <w:t>Toma nota!: Las propiedades de un material influyen en su uso.</w:t>
            </w:r>
          </w:p>
          <w:p w14:paraId="06E8D189" w14:textId="77777777" w:rsidR="0084575C" w:rsidRPr="00BA1762" w:rsidRDefault="0084575C" w:rsidP="00BA1762">
            <w:pPr>
              <w:pStyle w:val="Prrafodelista"/>
              <w:numPr>
                <w:ilvl w:val="0"/>
                <w:numId w:val="55"/>
              </w:numPr>
              <w:tabs>
                <w:tab w:val="left" w:pos="2897"/>
              </w:tabs>
              <w:suppressAutoHyphens w:val="0"/>
              <w:ind w:left="284" w:hanging="284"/>
              <w:rPr>
                <w:rFonts w:eastAsia="Arial"/>
                <w:color w:val="000000" w:themeColor="text1"/>
                <w:sz w:val="16"/>
                <w:szCs w:val="16"/>
              </w:rPr>
            </w:pPr>
            <w:r w:rsidRPr="00BA1762">
              <w:rPr>
                <w:rFonts w:eastAsia="Arial"/>
                <w:color w:val="000000" w:themeColor="text1"/>
                <w:sz w:val="16"/>
                <w:szCs w:val="16"/>
              </w:rPr>
              <w:t xml:space="preserve">Utilizo mejor los materiales si entiendo cómo cambian. </w:t>
            </w:r>
            <w:r w:rsidRPr="00BA1762">
              <w:rPr>
                <w:color w:val="000000" w:themeColor="text1"/>
                <w:sz w:val="16"/>
                <w:szCs w:val="16"/>
              </w:rPr>
              <w:t>¡</w:t>
            </w:r>
            <w:r w:rsidRPr="00BA1762">
              <w:rPr>
                <w:rFonts w:eastAsia="Arial"/>
                <w:color w:val="000000" w:themeColor="text1"/>
                <w:sz w:val="16"/>
                <w:szCs w:val="16"/>
              </w:rPr>
              <w:t>Toma nota!: Conocer cambios en los materiales ayuda a usarlos bien.</w:t>
            </w:r>
          </w:p>
          <w:p w14:paraId="2CBB26F9" w14:textId="77777777" w:rsidR="0084575C" w:rsidRPr="00BA1762" w:rsidRDefault="0084575C" w:rsidP="00BA1762">
            <w:pPr>
              <w:pStyle w:val="Prrafodelista"/>
              <w:numPr>
                <w:ilvl w:val="0"/>
                <w:numId w:val="55"/>
              </w:numPr>
              <w:tabs>
                <w:tab w:val="left" w:pos="2897"/>
              </w:tabs>
              <w:suppressAutoHyphens w:val="0"/>
              <w:ind w:left="284" w:hanging="284"/>
              <w:rPr>
                <w:color w:val="000000" w:themeColor="text1"/>
                <w:sz w:val="16"/>
                <w:szCs w:val="16"/>
              </w:rPr>
            </w:pPr>
            <w:r w:rsidRPr="00BA1762">
              <w:rPr>
                <w:color w:val="000000" w:themeColor="text1"/>
                <w:sz w:val="16"/>
                <w:szCs w:val="16"/>
              </w:rPr>
              <w:t>Para ahorrar energía, debo saber qué es. ¡</w:t>
            </w:r>
            <w:r w:rsidRPr="00BA1762">
              <w:rPr>
                <w:rFonts w:eastAsia="Arial"/>
                <w:color w:val="000000" w:themeColor="text1"/>
                <w:sz w:val="16"/>
                <w:szCs w:val="16"/>
              </w:rPr>
              <w:t xml:space="preserve">Toma nota!: </w:t>
            </w:r>
            <w:r w:rsidRPr="00BA1762">
              <w:rPr>
                <w:color w:val="000000" w:themeColor="text1"/>
                <w:sz w:val="16"/>
                <w:szCs w:val="16"/>
              </w:rPr>
              <w:t>Todo lo que ocurre en la naturaleza necesita energía.</w:t>
            </w:r>
          </w:p>
          <w:p w14:paraId="10D1A133" w14:textId="03719B7E" w:rsidR="0084575C" w:rsidRPr="009F3E09" w:rsidRDefault="0084575C" w:rsidP="00BA1762">
            <w:pPr>
              <w:pStyle w:val="Prrafodelista"/>
              <w:numPr>
                <w:ilvl w:val="0"/>
                <w:numId w:val="55"/>
              </w:numPr>
              <w:tabs>
                <w:tab w:val="left" w:pos="2897"/>
              </w:tabs>
              <w:suppressAutoHyphens w:val="0"/>
              <w:ind w:left="284" w:hanging="284"/>
              <w:rPr>
                <w:sz w:val="16"/>
                <w:szCs w:val="16"/>
              </w:rPr>
            </w:pPr>
            <w:r w:rsidRPr="009F3E09">
              <w:rPr>
                <w:color w:val="000000" w:themeColor="text1"/>
                <w:sz w:val="16"/>
                <w:szCs w:val="16"/>
              </w:rPr>
              <w:t xml:space="preserve">¿Cómo debemos utilizar los materiales </w:t>
            </w:r>
            <w:r w:rsidRPr="009F3E09">
              <w:rPr>
                <w:sz w:val="16"/>
                <w:szCs w:val="16"/>
              </w:rPr>
              <w:t xml:space="preserve">y la energía? </w:t>
            </w:r>
            <w:r w:rsidRPr="009F3E09">
              <w:rPr>
                <w:color w:val="000000" w:themeColor="text1"/>
                <w:sz w:val="16"/>
                <w:szCs w:val="16"/>
              </w:rPr>
              <w:t>¡</w:t>
            </w:r>
            <w:r w:rsidRPr="009F3E09">
              <w:rPr>
                <w:rFonts w:eastAsia="Arial"/>
                <w:color w:val="000000" w:themeColor="text1"/>
                <w:sz w:val="16"/>
                <w:szCs w:val="16"/>
              </w:rPr>
              <w:t xml:space="preserve">Toma nota!: </w:t>
            </w:r>
            <w:r w:rsidRPr="009F3E09">
              <w:rPr>
                <w:sz w:val="16"/>
                <w:szCs w:val="16"/>
              </w:rPr>
              <w:t>Usa materiales reciclables y energías</w:t>
            </w:r>
            <w:r w:rsidR="009F3E09">
              <w:rPr>
                <w:sz w:val="16"/>
                <w:szCs w:val="16"/>
              </w:rPr>
              <w:t xml:space="preserve"> </w:t>
            </w:r>
            <w:r w:rsidRPr="009F3E09">
              <w:rPr>
                <w:sz w:val="16"/>
                <w:szCs w:val="16"/>
              </w:rPr>
              <w:t>limpias.</w:t>
            </w:r>
          </w:p>
          <w:p w14:paraId="5521E962" w14:textId="77777777" w:rsidR="0084575C" w:rsidRPr="00BA1762" w:rsidRDefault="0084575C" w:rsidP="00BA1762">
            <w:pPr>
              <w:spacing w:before="60"/>
              <w:rPr>
                <w:rFonts w:ascii="Arial" w:hAnsi="Arial" w:cs="Arial"/>
                <w:sz w:val="16"/>
                <w:szCs w:val="16"/>
              </w:rPr>
            </w:pPr>
            <w:r w:rsidRPr="00BA1762">
              <w:rPr>
                <w:rFonts w:ascii="Arial" w:eastAsia="Arial" w:hAnsi="Arial" w:cs="Arial"/>
                <w:color w:val="000000" w:themeColor="text1"/>
                <w:sz w:val="16"/>
                <w:szCs w:val="16"/>
              </w:rPr>
              <w:t>Adquirir</w:t>
            </w:r>
            <w:r w:rsidRPr="00BA1762">
              <w:rPr>
                <w:rFonts w:ascii="Arial" w:eastAsia="Arial" w:hAnsi="Arial" w:cs="Arial"/>
                <w:sz w:val="16"/>
                <w:szCs w:val="16"/>
              </w:rPr>
              <w:t xml:space="preserve"> y movilizar estos aprendizajes permitirá al alumnado responder a los principales desafíos a los que deberá hacer frente a lo largo de su vida:</w:t>
            </w:r>
          </w:p>
          <w:p w14:paraId="110335DD" w14:textId="77777777" w:rsidR="0084575C" w:rsidRPr="00BA1762" w:rsidRDefault="0084575C" w:rsidP="00BA1762">
            <w:pPr>
              <w:pStyle w:val="Prrafodelista"/>
              <w:numPr>
                <w:ilvl w:val="0"/>
                <w:numId w:val="39"/>
              </w:numPr>
              <w:suppressAutoHyphens w:val="0"/>
              <w:ind w:left="284" w:hanging="284"/>
              <w:rPr>
                <w:color w:val="000000" w:themeColor="text1"/>
                <w:sz w:val="16"/>
                <w:szCs w:val="16"/>
              </w:rPr>
            </w:pPr>
            <w:r w:rsidRPr="00BA1762">
              <w:rPr>
                <w:color w:val="000000" w:themeColor="text1"/>
                <w:sz w:val="16"/>
                <w:szCs w:val="16"/>
              </w:rPr>
              <w:t xml:space="preserve">Desarrollar una actitud responsable en el uso de materiales sostenibles, teniendo en cuenta la regla de las tres erres y las energías renovables. </w:t>
            </w:r>
          </w:p>
          <w:p w14:paraId="433609EB" w14:textId="77777777" w:rsidR="0084575C" w:rsidRPr="00BA1762" w:rsidRDefault="0084575C" w:rsidP="00BA1762">
            <w:pPr>
              <w:pStyle w:val="Prrafodelista"/>
              <w:numPr>
                <w:ilvl w:val="0"/>
                <w:numId w:val="39"/>
              </w:numPr>
              <w:suppressAutoHyphens w:val="0"/>
              <w:ind w:left="284" w:hanging="284"/>
              <w:rPr>
                <w:color w:val="000000" w:themeColor="text1"/>
                <w:sz w:val="16"/>
                <w:szCs w:val="16"/>
              </w:rPr>
            </w:pPr>
            <w:r w:rsidRPr="00BA1762">
              <w:rPr>
                <w:color w:val="000000" w:themeColor="text1"/>
                <w:sz w:val="16"/>
                <w:szCs w:val="16"/>
              </w:rPr>
              <w:t xml:space="preserve">Tomar conciencia de la degradación del medioambiente basada en el conocimiento de las causas que la provocan, como gastar demasiados materiales y energía. </w:t>
            </w:r>
          </w:p>
          <w:p w14:paraId="0B2763C7" w14:textId="77777777" w:rsidR="0084575C" w:rsidRPr="00BA1762" w:rsidRDefault="0084575C" w:rsidP="00BA1762">
            <w:pPr>
              <w:pStyle w:val="Prrafodelista"/>
              <w:numPr>
                <w:ilvl w:val="0"/>
                <w:numId w:val="39"/>
              </w:numPr>
              <w:suppressAutoHyphens w:val="0"/>
              <w:ind w:left="284" w:hanging="284"/>
              <w:rPr>
                <w:color w:val="000000" w:themeColor="text1"/>
                <w:sz w:val="16"/>
                <w:szCs w:val="16"/>
              </w:rPr>
            </w:pPr>
            <w:r w:rsidRPr="00BA1762">
              <w:rPr>
                <w:color w:val="000000" w:themeColor="text1"/>
                <w:sz w:val="16"/>
                <w:szCs w:val="16"/>
              </w:rPr>
              <w:t>Cooperar y convivir en sociedades abiertas y cambiantes, valorando la diversidad natural como fuente de riqueza.</w:t>
            </w:r>
          </w:p>
          <w:p w14:paraId="012B6FE3" w14:textId="77777777" w:rsidR="0084575C" w:rsidRPr="00BA1762" w:rsidRDefault="0084575C" w:rsidP="00BA1762">
            <w:pPr>
              <w:pStyle w:val="Prrafodelista"/>
              <w:numPr>
                <w:ilvl w:val="0"/>
                <w:numId w:val="39"/>
              </w:numPr>
              <w:suppressAutoHyphens w:val="0"/>
              <w:ind w:left="284" w:hanging="284"/>
              <w:rPr>
                <w:color w:val="000000" w:themeColor="text1"/>
                <w:sz w:val="16"/>
                <w:szCs w:val="16"/>
              </w:rPr>
            </w:pPr>
            <w:r w:rsidRPr="00BA1762">
              <w:rPr>
                <w:color w:val="000000" w:themeColor="text1"/>
                <w:spacing w:val="-4"/>
                <w:sz w:val="16"/>
                <w:szCs w:val="16"/>
              </w:rPr>
              <w:t xml:space="preserve">Sentirse parte de un proyecto colectivo, tanto en el ámbito local como en el global, desarrollando empatía y generosidad con el medio que nos rodea. </w:t>
            </w:r>
          </w:p>
          <w:p w14:paraId="7A6FF97B" w14:textId="77777777" w:rsidR="0084575C" w:rsidRPr="00BA1762" w:rsidRDefault="0084575C" w:rsidP="00BA1762">
            <w:pPr>
              <w:pStyle w:val="Prrafodelista"/>
              <w:numPr>
                <w:ilvl w:val="0"/>
                <w:numId w:val="39"/>
              </w:numPr>
              <w:suppressAutoHyphens w:val="0"/>
              <w:ind w:left="284" w:hanging="284"/>
              <w:rPr>
                <w:color w:val="000000" w:themeColor="text1"/>
                <w:sz w:val="16"/>
                <w:szCs w:val="16"/>
              </w:rPr>
            </w:pPr>
            <w:r w:rsidRPr="00BA1762">
              <w:rPr>
                <w:color w:val="000000" w:themeColor="text1"/>
                <w:sz w:val="16"/>
                <w:szCs w:val="16"/>
              </w:rPr>
              <w:lastRenderedPageBreak/>
              <w:t>Desarrollar las habilidades que le permitan seguir aprendiendo a lo largo de la vida, desde la confianza en el conocimiento como motor del desarrollo y la valoración crítica de los riesgos y beneficios de este último.</w:t>
            </w:r>
          </w:p>
          <w:p w14:paraId="34C2CF5C" w14:textId="77777777" w:rsidR="0084575C" w:rsidRPr="00BA1762" w:rsidRDefault="0084575C" w:rsidP="009F3E09">
            <w:pPr>
              <w:rPr>
                <w:rFonts w:ascii="Arial" w:eastAsia="Arial" w:hAnsi="Arial" w:cs="Arial"/>
                <w:color w:val="000000" w:themeColor="text1"/>
                <w:sz w:val="16"/>
                <w:szCs w:val="16"/>
              </w:rPr>
            </w:pPr>
            <w:r w:rsidRPr="00BA1762">
              <w:rPr>
                <w:rFonts w:ascii="Arial" w:eastAsia="Arial" w:hAnsi="Arial" w:cs="Arial"/>
                <w:color w:val="000000" w:themeColor="text1"/>
                <w:sz w:val="16"/>
                <w:szCs w:val="16"/>
              </w:rPr>
              <w:t>Muchas actividades implementan, a través de unos símbolos, la posibilidad de trabajar:</w:t>
            </w:r>
          </w:p>
          <w:p w14:paraId="3099BC30" w14:textId="77777777" w:rsidR="0084575C" w:rsidRPr="00BA1762" w:rsidRDefault="0084575C" w:rsidP="00BA1762">
            <w:pPr>
              <w:pStyle w:val="Prrafodelista"/>
              <w:numPr>
                <w:ilvl w:val="0"/>
                <w:numId w:val="40"/>
              </w:numPr>
              <w:suppressAutoHyphens w:val="0"/>
              <w:ind w:left="284" w:hanging="284"/>
              <w:rPr>
                <w:rFonts w:eastAsia="Arial"/>
                <w:sz w:val="16"/>
                <w:szCs w:val="16"/>
              </w:rPr>
            </w:pPr>
            <w:r w:rsidRPr="00BA1762">
              <w:rPr>
                <w:rFonts w:eastAsia="Arial"/>
                <w:sz w:val="16"/>
                <w:szCs w:val="16"/>
              </w:rPr>
              <w:t xml:space="preserve">Un plan lingüístico, en la lectura inicial, en </w:t>
            </w:r>
            <w:r w:rsidRPr="00BA1762">
              <w:rPr>
                <w:color w:val="000000" w:themeColor="text1"/>
                <w:sz w:val="16"/>
                <w:szCs w:val="16"/>
              </w:rPr>
              <w:t xml:space="preserve">«El dato» y en </w:t>
            </w:r>
            <w:proofErr w:type="gramStart"/>
            <w:r w:rsidRPr="00BA1762">
              <w:rPr>
                <w:color w:val="000000" w:themeColor="text1"/>
                <w:sz w:val="16"/>
                <w:szCs w:val="16"/>
              </w:rPr>
              <w:t>«¿</w:t>
            </w:r>
            <w:proofErr w:type="gramEnd"/>
            <w:r w:rsidRPr="00BA1762">
              <w:rPr>
                <w:color w:val="000000" w:themeColor="text1"/>
                <w:sz w:val="16"/>
                <w:szCs w:val="16"/>
              </w:rPr>
              <w:t>Cómo lo ves?» al plantear la situación de aprendizaje</w:t>
            </w:r>
            <w:r w:rsidRPr="00BA1762">
              <w:rPr>
                <w:rFonts w:eastAsia="Arial"/>
                <w:sz w:val="16"/>
                <w:szCs w:val="16"/>
              </w:rPr>
              <w:t>.</w:t>
            </w:r>
          </w:p>
          <w:p w14:paraId="14D54705" w14:textId="77777777" w:rsidR="0084575C" w:rsidRPr="00BA1762" w:rsidRDefault="0084575C" w:rsidP="00BA1762">
            <w:pPr>
              <w:pStyle w:val="Prrafodelista"/>
              <w:numPr>
                <w:ilvl w:val="0"/>
                <w:numId w:val="40"/>
              </w:numPr>
              <w:suppressAutoHyphens w:val="0"/>
              <w:ind w:left="284" w:hanging="284"/>
              <w:rPr>
                <w:rFonts w:eastAsia="Arial"/>
                <w:sz w:val="16"/>
                <w:szCs w:val="16"/>
              </w:rPr>
            </w:pPr>
            <w:r w:rsidRPr="00BA1762">
              <w:rPr>
                <w:rFonts w:eastAsia="Arial"/>
                <w:sz w:val="16"/>
                <w:szCs w:val="16"/>
              </w:rPr>
              <w:t xml:space="preserve">Estrategias y destrezas de pensamiento: </w:t>
            </w:r>
          </w:p>
          <w:p w14:paraId="55124C87" w14:textId="77777777" w:rsidR="0084575C" w:rsidRPr="00BA1762" w:rsidRDefault="0084575C" w:rsidP="00BA1762">
            <w:pPr>
              <w:pStyle w:val="Prrafodelista"/>
              <w:widowControl w:val="0"/>
              <w:numPr>
                <w:ilvl w:val="1"/>
                <w:numId w:val="56"/>
              </w:numPr>
              <w:ind w:left="511" w:hanging="227"/>
              <w:rPr>
                <w:rFonts w:eastAsia="Arial"/>
                <w:color w:val="000000" w:themeColor="text1"/>
                <w:sz w:val="16"/>
                <w:szCs w:val="16"/>
              </w:rPr>
            </w:pPr>
            <w:r w:rsidRPr="00BA1762">
              <w:rPr>
                <w:rFonts w:eastAsia="Arial"/>
                <w:color w:val="000000" w:themeColor="text1"/>
                <w:sz w:val="16"/>
                <w:szCs w:val="16"/>
              </w:rPr>
              <w:t>Aplicando «</w:t>
            </w:r>
            <w:proofErr w:type="spellStart"/>
            <w:r w:rsidRPr="00BA1762">
              <w:rPr>
                <w:rFonts w:eastAsia="Arial"/>
                <w:color w:val="000000" w:themeColor="text1"/>
                <w:sz w:val="16"/>
                <w:szCs w:val="16"/>
              </w:rPr>
              <w:t>CTF</w:t>
            </w:r>
            <w:proofErr w:type="spellEnd"/>
            <w:r w:rsidRPr="00BA1762">
              <w:rPr>
                <w:rFonts w:eastAsia="Arial"/>
                <w:color w:val="000000" w:themeColor="text1"/>
                <w:sz w:val="16"/>
                <w:szCs w:val="16"/>
              </w:rPr>
              <w:t>» a la hora de averiguar objetos a partir de descripciones de su composición y su utilidad.</w:t>
            </w:r>
          </w:p>
          <w:p w14:paraId="3A0EBC59" w14:textId="77777777" w:rsidR="0084575C" w:rsidRPr="00BA1762" w:rsidRDefault="0084575C" w:rsidP="00BA1762">
            <w:pPr>
              <w:pStyle w:val="Prrafodelista"/>
              <w:widowControl w:val="0"/>
              <w:numPr>
                <w:ilvl w:val="1"/>
                <w:numId w:val="56"/>
              </w:numPr>
              <w:ind w:left="511" w:hanging="227"/>
              <w:rPr>
                <w:rFonts w:eastAsia="Arial"/>
                <w:color w:val="000000" w:themeColor="text1"/>
                <w:sz w:val="16"/>
                <w:szCs w:val="16"/>
              </w:rPr>
            </w:pPr>
            <w:r w:rsidRPr="00BA1762">
              <w:rPr>
                <w:rFonts w:eastAsia="Arial"/>
                <w:color w:val="000000" w:themeColor="text1"/>
                <w:sz w:val="16"/>
                <w:szCs w:val="16"/>
              </w:rPr>
              <w:t xml:space="preserve">Aplicando «La imagen» para identificar fuentes de energía a partir de su representación en fotografías. </w:t>
            </w:r>
          </w:p>
          <w:p w14:paraId="625C6BFC" w14:textId="77777777" w:rsidR="0084575C" w:rsidRPr="00BA1762" w:rsidRDefault="0084575C" w:rsidP="00BA1762">
            <w:pPr>
              <w:pStyle w:val="Prrafodelista"/>
              <w:widowControl w:val="0"/>
              <w:numPr>
                <w:ilvl w:val="1"/>
                <w:numId w:val="56"/>
              </w:numPr>
              <w:ind w:left="511" w:hanging="227"/>
              <w:rPr>
                <w:rFonts w:eastAsia="Arial"/>
                <w:color w:val="000000" w:themeColor="text1"/>
                <w:sz w:val="16"/>
                <w:szCs w:val="16"/>
              </w:rPr>
            </w:pPr>
            <w:r w:rsidRPr="00BA1762">
              <w:rPr>
                <w:rFonts w:eastAsia="Arial"/>
                <w:color w:val="000000" w:themeColor="text1"/>
                <w:sz w:val="16"/>
                <w:szCs w:val="16"/>
              </w:rPr>
              <w:t>Aplicando «</w:t>
            </w:r>
            <w:proofErr w:type="spellStart"/>
            <w:r w:rsidRPr="00BA1762">
              <w:rPr>
                <w:rFonts w:eastAsia="Arial"/>
                <w:color w:val="000000" w:themeColor="text1"/>
                <w:sz w:val="16"/>
                <w:szCs w:val="16"/>
              </w:rPr>
              <w:t>CTF</w:t>
            </w:r>
            <w:proofErr w:type="spellEnd"/>
            <w:r w:rsidRPr="00BA1762">
              <w:rPr>
                <w:rFonts w:eastAsia="Arial"/>
                <w:color w:val="000000" w:themeColor="text1"/>
                <w:sz w:val="16"/>
                <w:szCs w:val="16"/>
              </w:rPr>
              <w:t>» y el organizador «Rueda lógica» para explicar un plan de uso sostenible de los materiales y la energía en respuesta al «Objetivo en acción».</w:t>
            </w:r>
          </w:p>
          <w:p w14:paraId="0EA79198"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rFonts w:eastAsia="Arial"/>
                <w:color w:val="000000" w:themeColor="text1"/>
                <w:sz w:val="16"/>
                <w:szCs w:val="16"/>
              </w:rPr>
              <w:t xml:space="preserve">La educación emocional, en el apartado </w:t>
            </w:r>
            <w:proofErr w:type="gramStart"/>
            <w:r w:rsidRPr="00BA1762">
              <w:rPr>
                <w:rFonts w:eastAsia="Arial"/>
                <w:color w:val="000000" w:themeColor="text1"/>
                <w:sz w:val="16"/>
                <w:szCs w:val="16"/>
              </w:rPr>
              <w:t>«¿</w:t>
            </w:r>
            <w:proofErr w:type="gramEnd"/>
            <w:r w:rsidRPr="00BA1762">
              <w:rPr>
                <w:rFonts w:eastAsia="Arial"/>
                <w:color w:val="000000" w:themeColor="text1"/>
                <w:sz w:val="16"/>
                <w:szCs w:val="16"/>
              </w:rPr>
              <w:t>Cómo he aprendido?»</w:t>
            </w:r>
          </w:p>
          <w:p w14:paraId="4D892F09"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rFonts w:eastAsia="Arial"/>
                <w:color w:val="000000" w:themeColor="text1"/>
                <w:sz w:val="16"/>
                <w:szCs w:val="16"/>
              </w:rPr>
              <w:t>El aprendizaje cooperativo, a través de «Piensa y comparte en pareja» para decidir qué material es el más adecuado para determinados usos.</w:t>
            </w:r>
          </w:p>
          <w:p w14:paraId="22DE5CAA"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rFonts w:eastAsia="Arial"/>
                <w:color w:val="000000" w:themeColor="text1"/>
                <w:sz w:val="16"/>
                <w:szCs w:val="16"/>
              </w:rPr>
              <w:t>El pensamiento computacional</w:t>
            </w:r>
            <w:r w:rsidRPr="00BA1762">
              <w:rPr>
                <w:color w:val="000000" w:themeColor="text1"/>
                <w:sz w:val="16"/>
                <w:szCs w:val="16"/>
              </w:rPr>
              <w:t xml:space="preserve">, a través de </w:t>
            </w:r>
            <w:r w:rsidRPr="00BA1762">
              <w:rPr>
                <w:rFonts w:eastAsia="Arial"/>
                <w:bCs/>
                <w:color w:val="000000" w:themeColor="text1"/>
                <w:sz w:val="16"/>
                <w:szCs w:val="16"/>
              </w:rPr>
              <w:t>los principios de la lógica computacional desenchufada (codificación y diseño de algoritmos), en la actividad «</w:t>
            </w:r>
            <w:r w:rsidRPr="00BA1762">
              <w:rPr>
                <w:color w:val="000000" w:themeColor="text1"/>
                <w:sz w:val="16"/>
                <w:szCs w:val="16"/>
              </w:rPr>
              <w:t>Sigue instrucciones».</w:t>
            </w:r>
          </w:p>
          <w:p w14:paraId="4795AAEB"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color w:val="000000" w:themeColor="text1"/>
                <w:sz w:val="16"/>
                <w:szCs w:val="16"/>
              </w:rPr>
              <w:t>Las TIC, en las actividades marcadas con este icono, como</w:t>
            </w:r>
            <w:r w:rsidRPr="00BA1762">
              <w:rPr>
                <w:rFonts w:eastAsia="Arial"/>
                <w:color w:val="000000"/>
                <w:sz w:val="16"/>
                <w:szCs w:val="16"/>
              </w:rPr>
              <w:t>: «</w:t>
            </w:r>
            <w:r w:rsidRPr="00BA1762">
              <w:rPr>
                <w:rFonts w:eastAsia="Arial"/>
                <w:color w:val="000000" w:themeColor="text1"/>
                <w:sz w:val="16"/>
                <w:szCs w:val="16"/>
              </w:rPr>
              <w:t>Tipos de materiales», «Te lo cuento en un momento» «Álbum de fotos de la unidad».</w:t>
            </w:r>
          </w:p>
          <w:p w14:paraId="53CAC5F2"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color w:val="000000" w:themeColor="text1"/>
                <w:sz w:val="16"/>
                <w:szCs w:val="16"/>
              </w:rPr>
              <w:t>El aprendizaje lúdico, en la actividad 1 de «</w:t>
            </w:r>
            <w:r w:rsidRPr="00BA1762">
              <w:rPr>
                <w:rFonts w:eastAsia="Arial"/>
                <w:color w:val="000000" w:themeColor="text1"/>
                <w:sz w:val="16"/>
                <w:szCs w:val="16"/>
              </w:rPr>
              <w:t>Haz ciencia con los materiales», al plantear como un misterio el experimento sobre la forma de averiguar en qué vaso hay sal disuelta.</w:t>
            </w:r>
          </w:p>
          <w:p w14:paraId="2518C72F" w14:textId="77777777" w:rsidR="0084575C" w:rsidRPr="00BA1762" w:rsidRDefault="0084575C" w:rsidP="00BA1762">
            <w:pPr>
              <w:pStyle w:val="Prrafodelista"/>
              <w:numPr>
                <w:ilvl w:val="0"/>
                <w:numId w:val="40"/>
              </w:numPr>
              <w:suppressAutoHyphens w:val="0"/>
              <w:ind w:left="284" w:hanging="284"/>
              <w:rPr>
                <w:rFonts w:eastAsia="Arial"/>
                <w:color w:val="000000" w:themeColor="text1"/>
                <w:sz w:val="16"/>
                <w:szCs w:val="16"/>
              </w:rPr>
            </w:pPr>
            <w:r w:rsidRPr="00BA1762">
              <w:rPr>
                <w:rFonts w:eastAsia="Arial"/>
                <w:sz w:val="16"/>
                <w:szCs w:val="16"/>
              </w:rPr>
              <w:t>Además, dado el carácter vivencial del área, se proponen actividades de corte especialmente competencial de aplicación directa «para la vida»</w:t>
            </w:r>
            <w:r w:rsidRPr="00BA1762">
              <w:rPr>
                <w:rFonts w:eastAsia="Arial"/>
                <w:color w:val="000000" w:themeColor="text1"/>
                <w:sz w:val="16"/>
                <w:szCs w:val="16"/>
              </w:rPr>
              <w:t xml:space="preserve">: Identifica materiales; Haz ciencia con los materiales; Sigue instrucciones; Observa cambios en los materiales; Experimenta para notar la energía; Materiales que producen basura si se usan mal y </w:t>
            </w:r>
            <w:r w:rsidRPr="00BA1762">
              <w:rPr>
                <w:rFonts w:eastAsia="Arial"/>
                <w:color w:val="000000"/>
                <w:sz w:val="16"/>
                <w:szCs w:val="16"/>
              </w:rPr>
              <w:t xml:space="preserve">como respuesta al «Objetivo en acción», diseña un </w:t>
            </w:r>
            <w:r w:rsidRPr="00BA1762">
              <w:rPr>
                <w:rFonts w:eastAsia="Arial"/>
                <w:color w:val="000000" w:themeColor="text1"/>
                <w:sz w:val="16"/>
                <w:szCs w:val="16"/>
              </w:rPr>
              <w:t>plan para reaprovechar materiales y ahorrar energía.</w:t>
            </w:r>
          </w:p>
          <w:p w14:paraId="429E09A0" w14:textId="77777777" w:rsidR="0084575C" w:rsidRPr="00BA1762" w:rsidRDefault="0084575C" w:rsidP="009F3E09">
            <w:pPr>
              <w:spacing w:before="40"/>
              <w:rPr>
                <w:rFonts w:ascii="Arial" w:hAnsi="Arial" w:cs="Arial"/>
                <w:color w:val="000000"/>
                <w:sz w:val="16"/>
                <w:szCs w:val="16"/>
              </w:rPr>
            </w:pPr>
            <w:r w:rsidRPr="00BA1762">
              <w:rPr>
                <w:rFonts w:ascii="Arial" w:hAnsi="Arial" w:cs="Arial"/>
                <w:color w:val="000000"/>
                <w:sz w:val="16"/>
                <w:szCs w:val="16"/>
              </w:rPr>
              <w:t xml:space="preserve">En las últimas páginas de la unidad se propone: </w:t>
            </w:r>
          </w:p>
          <w:p w14:paraId="43E417C4" w14:textId="77777777" w:rsidR="0084575C" w:rsidRPr="00BA1762" w:rsidRDefault="0084575C" w:rsidP="00BA1762">
            <w:pPr>
              <w:pStyle w:val="Prrafodelista"/>
              <w:numPr>
                <w:ilvl w:val="0"/>
                <w:numId w:val="27"/>
              </w:numPr>
              <w:tabs>
                <w:tab w:val="left" w:pos="2897"/>
              </w:tabs>
              <w:suppressAutoHyphens w:val="0"/>
              <w:ind w:left="284" w:hanging="284"/>
              <w:rPr>
                <w:color w:val="000000" w:themeColor="text1"/>
                <w:sz w:val="16"/>
                <w:szCs w:val="16"/>
              </w:rPr>
            </w:pPr>
            <w:r w:rsidRPr="00BA1762">
              <w:rPr>
                <w:color w:val="000000" w:themeColor="text1"/>
                <w:sz w:val="16"/>
                <w:szCs w:val="16"/>
              </w:rPr>
              <w:t>En el apartado «Qué he aprendido»:</w:t>
            </w:r>
          </w:p>
          <w:p w14:paraId="20708F79" w14:textId="77777777" w:rsidR="0084575C" w:rsidRPr="00BA1762" w:rsidRDefault="0084575C" w:rsidP="00BA1762">
            <w:pPr>
              <w:pStyle w:val="Prrafodelista"/>
              <w:widowControl w:val="0"/>
              <w:numPr>
                <w:ilvl w:val="0"/>
                <w:numId w:val="29"/>
              </w:numPr>
              <w:tabs>
                <w:tab w:val="left" w:pos="2897"/>
              </w:tabs>
              <w:ind w:left="511" w:hanging="227"/>
              <w:rPr>
                <w:color w:val="000000" w:themeColor="text1"/>
                <w:sz w:val="16"/>
                <w:szCs w:val="16"/>
              </w:rPr>
            </w:pPr>
            <w:r w:rsidRPr="00BA1762">
              <w:rPr>
                <w:color w:val="000000" w:themeColor="text1"/>
                <w:sz w:val="16"/>
                <w:szCs w:val="16"/>
              </w:rPr>
              <w:t>Actividades para que el alumnado repase y consolide lo aprendido.</w:t>
            </w:r>
          </w:p>
          <w:p w14:paraId="193CE38F" w14:textId="77777777" w:rsidR="0084575C" w:rsidRPr="00BA1762" w:rsidRDefault="0084575C" w:rsidP="00BA1762">
            <w:pPr>
              <w:pStyle w:val="Prrafodelista"/>
              <w:widowControl w:val="0"/>
              <w:numPr>
                <w:ilvl w:val="0"/>
                <w:numId w:val="29"/>
              </w:numPr>
              <w:tabs>
                <w:tab w:val="left" w:pos="2897"/>
              </w:tabs>
              <w:ind w:left="511" w:hanging="227"/>
              <w:rPr>
                <w:color w:val="000000" w:themeColor="text1"/>
                <w:sz w:val="16"/>
                <w:szCs w:val="16"/>
              </w:rPr>
            </w:pPr>
            <w:r w:rsidRPr="00BA1762">
              <w:rPr>
                <w:color w:val="000000" w:themeColor="text1"/>
                <w:sz w:val="16"/>
                <w:szCs w:val="16"/>
              </w:rPr>
              <w:t xml:space="preserve">Que el alumnado compruebe lo aprendido tomando conciencia de su grado de autonomía en la realización de las actividades.   </w:t>
            </w:r>
          </w:p>
          <w:p w14:paraId="4FF2AD2E" w14:textId="77777777" w:rsidR="0084575C" w:rsidRPr="00BA1762" w:rsidRDefault="0084575C" w:rsidP="00BA1762">
            <w:pPr>
              <w:pStyle w:val="Prrafodelista"/>
              <w:widowControl w:val="0"/>
              <w:numPr>
                <w:ilvl w:val="0"/>
                <w:numId w:val="29"/>
              </w:numPr>
              <w:tabs>
                <w:tab w:val="left" w:pos="2897"/>
              </w:tabs>
              <w:ind w:left="511" w:hanging="227"/>
              <w:rPr>
                <w:color w:val="000000" w:themeColor="text1"/>
                <w:sz w:val="16"/>
                <w:szCs w:val="16"/>
              </w:rPr>
            </w:pPr>
            <w:r w:rsidRPr="00BA1762">
              <w:rPr>
                <w:color w:val="000000" w:themeColor="text1"/>
                <w:sz w:val="16"/>
                <w:szCs w:val="16"/>
              </w:rPr>
              <w:t>Respuesta al «Objetivo en acción».</w:t>
            </w:r>
          </w:p>
          <w:p w14:paraId="00E38BD8" w14:textId="5BE5A834" w:rsidR="0084575C" w:rsidRPr="00BA1762" w:rsidRDefault="0084575C" w:rsidP="009F3E09">
            <w:pPr>
              <w:numPr>
                <w:ilvl w:val="0"/>
                <w:numId w:val="57"/>
              </w:numPr>
              <w:pBdr>
                <w:top w:val="nil"/>
                <w:left w:val="nil"/>
                <w:bottom w:val="nil"/>
                <w:right w:val="nil"/>
                <w:between w:val="nil"/>
              </w:pBdr>
              <w:ind w:left="284" w:hanging="284"/>
              <w:contextualSpacing/>
              <w:rPr>
                <w:rFonts w:ascii="Arial" w:eastAsia="Arial" w:hAnsi="Arial" w:cs="Arial"/>
                <w:b/>
                <w:sz w:val="16"/>
                <w:szCs w:val="16"/>
              </w:rPr>
            </w:pPr>
            <w:r w:rsidRPr="00BA1762">
              <w:rPr>
                <w:rFonts w:ascii="Arial" w:hAnsi="Arial" w:cs="Arial"/>
                <w:color w:val="000000" w:themeColor="text1"/>
                <w:sz w:val="16"/>
                <w:szCs w:val="16"/>
              </w:rPr>
              <w:t xml:space="preserve">En el apartado </w:t>
            </w:r>
            <w:proofErr w:type="gramStart"/>
            <w:r w:rsidRPr="00BA1762">
              <w:rPr>
                <w:rFonts w:ascii="Arial" w:hAnsi="Arial" w:cs="Arial"/>
                <w:color w:val="000000" w:themeColor="text1"/>
                <w:sz w:val="16"/>
                <w:szCs w:val="16"/>
              </w:rPr>
              <w:t>«¿</w:t>
            </w:r>
            <w:proofErr w:type="gramEnd"/>
            <w:r w:rsidRPr="00BA1762">
              <w:rPr>
                <w:rFonts w:ascii="Arial" w:hAnsi="Arial" w:cs="Arial"/>
                <w:color w:val="000000" w:themeColor="text1"/>
                <w:sz w:val="16"/>
                <w:szCs w:val="16"/>
              </w:rPr>
              <w:t>Cómo he aprendido?»,</w:t>
            </w:r>
            <w:r w:rsidRPr="00BA1762">
              <w:rPr>
                <w:rFonts w:ascii="Arial" w:eastAsia="Arial" w:hAnsi="Arial" w:cs="Arial"/>
                <w:color w:val="000000"/>
                <w:sz w:val="16"/>
                <w:szCs w:val="16"/>
              </w:rPr>
              <w:t xml:space="preserve"> actividades para fomentar la reflexión del alumnado sobre cómo se ha sentido y cuanto le ha gustado aprender.</w:t>
            </w:r>
          </w:p>
        </w:tc>
        <w:tc>
          <w:tcPr>
            <w:tcW w:w="4456" w:type="dxa"/>
            <w:gridSpan w:val="2"/>
            <w:tcBorders>
              <w:left w:val="single" w:sz="8" w:space="0" w:color="00000A"/>
              <w:bottom w:val="single" w:sz="4" w:space="0" w:color="auto"/>
              <w:right w:val="single" w:sz="8" w:space="0" w:color="00000A"/>
            </w:tcBorders>
            <w:shd w:val="clear" w:color="auto" w:fill="FFFFFF"/>
          </w:tcPr>
          <w:p w14:paraId="07B7C2E2" w14:textId="77777777" w:rsidR="0084575C" w:rsidRPr="00BA1762" w:rsidRDefault="0084575C" w:rsidP="00BA1762">
            <w:pPr>
              <w:pStyle w:val="Standard"/>
              <w:rPr>
                <w:rFonts w:ascii="Arial" w:hAnsi="Arial" w:cs="Arial"/>
                <w:sz w:val="16"/>
                <w:szCs w:val="16"/>
              </w:rPr>
            </w:pPr>
            <w:r w:rsidRPr="00BA1762">
              <w:rPr>
                <w:rFonts w:ascii="Arial" w:hAnsi="Arial" w:cs="Arial"/>
                <w:sz w:val="16"/>
                <w:szCs w:val="16"/>
              </w:rPr>
              <w:lastRenderedPageBreak/>
              <w:t>Trabajo individual</w:t>
            </w:r>
          </w:p>
          <w:p w14:paraId="2FBC13F8" w14:textId="77777777" w:rsidR="0084575C" w:rsidRPr="00BA1762" w:rsidRDefault="0084575C" w:rsidP="00BA1762">
            <w:pPr>
              <w:pStyle w:val="Standard"/>
              <w:rPr>
                <w:rFonts w:ascii="Arial" w:hAnsi="Arial" w:cs="Arial"/>
                <w:sz w:val="16"/>
                <w:szCs w:val="16"/>
              </w:rPr>
            </w:pPr>
            <w:r w:rsidRPr="00BA1762">
              <w:rPr>
                <w:rFonts w:ascii="Arial" w:hAnsi="Arial" w:cs="Arial"/>
                <w:sz w:val="16"/>
                <w:szCs w:val="16"/>
              </w:rPr>
              <w:t>Pequeños grupos</w:t>
            </w:r>
          </w:p>
          <w:p w14:paraId="5D56EFF4" w14:textId="77777777" w:rsidR="0084575C" w:rsidRPr="00BA1762" w:rsidRDefault="0084575C" w:rsidP="00BA1762">
            <w:pPr>
              <w:pStyle w:val="Standard"/>
              <w:rPr>
                <w:rFonts w:ascii="Arial" w:hAnsi="Arial" w:cs="Arial"/>
                <w:sz w:val="16"/>
                <w:szCs w:val="16"/>
              </w:rPr>
            </w:pPr>
            <w:r w:rsidRPr="00BA1762">
              <w:rPr>
                <w:rFonts w:ascii="Arial" w:hAnsi="Arial" w:cs="Arial"/>
                <w:sz w:val="16"/>
                <w:szCs w:val="16"/>
              </w:rPr>
              <w:t>Grupos heterogéneos</w:t>
            </w:r>
          </w:p>
          <w:p w14:paraId="6B403BD4" w14:textId="77777777" w:rsidR="0084575C" w:rsidRPr="00BA1762" w:rsidRDefault="0084575C" w:rsidP="00BA1762">
            <w:pPr>
              <w:pStyle w:val="Standard"/>
              <w:rPr>
                <w:rFonts w:ascii="Arial" w:hAnsi="Arial" w:cs="Arial"/>
                <w:sz w:val="16"/>
                <w:szCs w:val="16"/>
              </w:rPr>
            </w:pPr>
            <w:r w:rsidRPr="00BA1762">
              <w:rPr>
                <w:rFonts w:ascii="Arial" w:hAnsi="Arial" w:cs="Arial"/>
                <w:sz w:val="16"/>
                <w:szCs w:val="16"/>
              </w:rPr>
              <w:t>Gran grupo</w:t>
            </w:r>
          </w:p>
          <w:p w14:paraId="1A442C34" w14:textId="77777777" w:rsidR="0084575C" w:rsidRPr="00BA1762" w:rsidRDefault="0084575C" w:rsidP="00BA1762">
            <w:pPr>
              <w:tabs>
                <w:tab w:val="left" w:pos="365"/>
              </w:tabs>
              <w:rPr>
                <w:rFonts w:ascii="Arial" w:eastAsia="Arial" w:hAnsi="Arial" w:cs="Arial"/>
                <w:b/>
                <w:color w:val="0000FF"/>
                <w:sz w:val="16"/>
                <w:szCs w:val="16"/>
              </w:rPr>
            </w:pPr>
          </w:p>
          <w:p w14:paraId="4946B880" w14:textId="7725FE10" w:rsidR="0084575C" w:rsidRPr="00BA1762" w:rsidRDefault="0084575C" w:rsidP="00BA1762">
            <w:pPr>
              <w:rPr>
                <w:rFonts w:ascii="Arial" w:hAnsi="Arial" w:cs="Arial"/>
                <w:sz w:val="16"/>
                <w:szCs w:val="16"/>
              </w:rPr>
            </w:pPr>
            <w:r w:rsidRPr="00BA1762">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84575C" w:rsidRPr="00BA1762" w14:paraId="508867D5" w14:textId="77777777" w:rsidTr="00BA1762">
        <w:trPr>
          <w:trHeight w:val="185"/>
        </w:trPr>
        <w:tc>
          <w:tcPr>
            <w:tcW w:w="10007" w:type="dxa"/>
            <w:gridSpan w:val="3"/>
            <w:vMerge/>
            <w:tcBorders>
              <w:left w:val="single" w:sz="8" w:space="0" w:color="00000A"/>
            </w:tcBorders>
            <w:shd w:val="clear" w:color="auto" w:fill="FFFFFF"/>
          </w:tcPr>
          <w:p w14:paraId="3592F1CE" w14:textId="77777777" w:rsidR="0084575C" w:rsidRPr="00BA1762" w:rsidRDefault="0084575C" w:rsidP="00BA1762">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tcPr>
          <w:p w14:paraId="61533796" w14:textId="1D2CACAE" w:rsidR="0084575C" w:rsidRPr="00BA1762" w:rsidRDefault="0084575C" w:rsidP="00BA1762">
            <w:pPr>
              <w:rPr>
                <w:rFonts w:ascii="Arial" w:eastAsia="Arial" w:hAnsi="Arial" w:cs="Arial"/>
                <w:b/>
                <w:color w:val="000000" w:themeColor="text1"/>
                <w:sz w:val="16"/>
                <w:szCs w:val="16"/>
              </w:rPr>
            </w:pPr>
            <w:r w:rsidRPr="00BA1762">
              <w:rPr>
                <w:rFonts w:ascii="Arial" w:eastAsia="Arial" w:hAnsi="Arial" w:cs="Arial"/>
                <w:b/>
                <w:sz w:val="16"/>
                <w:szCs w:val="16"/>
              </w:rPr>
              <w:t>Espacios</w:t>
            </w:r>
          </w:p>
        </w:tc>
      </w:tr>
      <w:tr w:rsidR="0084575C" w:rsidRPr="00BA1762" w14:paraId="72F9D17E" w14:textId="77777777" w:rsidTr="00BA1762">
        <w:trPr>
          <w:trHeight w:val="199"/>
        </w:trPr>
        <w:tc>
          <w:tcPr>
            <w:tcW w:w="10007" w:type="dxa"/>
            <w:gridSpan w:val="3"/>
            <w:vMerge/>
            <w:tcBorders>
              <w:left w:val="single" w:sz="8" w:space="0" w:color="00000A"/>
            </w:tcBorders>
            <w:shd w:val="clear" w:color="auto" w:fill="FFFFFF"/>
          </w:tcPr>
          <w:p w14:paraId="4605BEB8" w14:textId="77777777" w:rsidR="0084575C" w:rsidRPr="00BA1762" w:rsidRDefault="0084575C" w:rsidP="00BA1762">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FFFFF"/>
          </w:tcPr>
          <w:p w14:paraId="55E95F02" w14:textId="77777777" w:rsidR="0084575C" w:rsidRPr="00BA1762" w:rsidRDefault="0084575C" w:rsidP="00BA1762">
            <w:pPr>
              <w:rPr>
                <w:rFonts w:ascii="Arial" w:eastAsia="Arial" w:hAnsi="Arial" w:cs="Arial"/>
                <w:bCs/>
                <w:sz w:val="16"/>
                <w:szCs w:val="16"/>
              </w:rPr>
            </w:pPr>
            <w:r w:rsidRPr="00BA1762">
              <w:rPr>
                <w:rFonts w:ascii="Arial" w:eastAsia="Arial" w:hAnsi="Arial" w:cs="Arial"/>
                <w:bCs/>
                <w:sz w:val="16"/>
                <w:szCs w:val="16"/>
              </w:rPr>
              <w:t>Aula</w:t>
            </w:r>
          </w:p>
          <w:p w14:paraId="74EEBAB9" w14:textId="77777777" w:rsidR="0084575C" w:rsidRPr="00BA1762" w:rsidRDefault="0084575C" w:rsidP="00BA1762">
            <w:pPr>
              <w:rPr>
                <w:rFonts w:ascii="Arial" w:eastAsia="Arial" w:hAnsi="Arial" w:cs="Arial"/>
                <w:bCs/>
                <w:sz w:val="16"/>
                <w:szCs w:val="16"/>
              </w:rPr>
            </w:pPr>
            <w:r w:rsidRPr="00BA1762">
              <w:rPr>
                <w:rFonts w:ascii="Arial" w:eastAsia="Arial" w:hAnsi="Arial" w:cs="Arial"/>
                <w:bCs/>
                <w:sz w:val="16"/>
                <w:szCs w:val="16"/>
              </w:rPr>
              <w:t>Aula TIC</w:t>
            </w:r>
          </w:p>
          <w:p w14:paraId="057E33BC" w14:textId="77777777" w:rsidR="0084575C" w:rsidRPr="00BA1762" w:rsidRDefault="0084575C" w:rsidP="00BA1762">
            <w:pPr>
              <w:rPr>
                <w:rFonts w:ascii="Arial" w:eastAsia="Arial" w:hAnsi="Arial" w:cs="Arial"/>
                <w:bCs/>
                <w:sz w:val="16"/>
                <w:szCs w:val="16"/>
              </w:rPr>
            </w:pPr>
            <w:r w:rsidRPr="00BA1762">
              <w:rPr>
                <w:rFonts w:ascii="Arial" w:eastAsia="Arial" w:hAnsi="Arial" w:cs="Arial"/>
                <w:bCs/>
                <w:sz w:val="16"/>
                <w:szCs w:val="16"/>
              </w:rPr>
              <w:t>Biblioteca del centro</w:t>
            </w:r>
          </w:p>
          <w:p w14:paraId="559375C2" w14:textId="77777777" w:rsidR="0084575C" w:rsidRPr="00BA1762" w:rsidRDefault="0084575C" w:rsidP="00BA1762">
            <w:pPr>
              <w:rPr>
                <w:rFonts w:ascii="Arial" w:eastAsia="Arial" w:hAnsi="Arial" w:cs="Arial"/>
                <w:bCs/>
                <w:sz w:val="16"/>
                <w:szCs w:val="16"/>
              </w:rPr>
            </w:pPr>
            <w:r w:rsidRPr="00BA1762">
              <w:rPr>
                <w:rFonts w:ascii="Arial" w:eastAsia="Arial" w:hAnsi="Arial" w:cs="Arial"/>
                <w:bCs/>
                <w:sz w:val="16"/>
                <w:szCs w:val="16"/>
              </w:rPr>
              <w:t>Patio</w:t>
            </w:r>
          </w:p>
          <w:p w14:paraId="151971BD" w14:textId="77777777" w:rsidR="0084575C" w:rsidRPr="00BA1762" w:rsidRDefault="0084575C" w:rsidP="00BA1762">
            <w:pPr>
              <w:rPr>
                <w:rFonts w:ascii="Arial" w:eastAsia="Arial" w:hAnsi="Arial" w:cs="Arial"/>
                <w:b/>
                <w:sz w:val="16"/>
                <w:szCs w:val="16"/>
              </w:rPr>
            </w:pPr>
          </w:p>
          <w:p w14:paraId="0C2D2679" w14:textId="77777777" w:rsidR="0084575C" w:rsidRPr="00BA1762" w:rsidRDefault="0084575C" w:rsidP="00BA1762">
            <w:pPr>
              <w:rPr>
                <w:rFonts w:ascii="Arial" w:eastAsia="Arial" w:hAnsi="Arial" w:cs="Arial"/>
                <w:b/>
                <w:sz w:val="16"/>
                <w:szCs w:val="16"/>
              </w:rPr>
            </w:pPr>
            <w:r w:rsidRPr="00BA1762">
              <w:rPr>
                <w:rFonts w:ascii="Arial" w:eastAsia="Arial" w:hAnsi="Arial" w:cs="Arial"/>
                <w:b/>
                <w:sz w:val="16"/>
                <w:szCs w:val="16"/>
              </w:rPr>
              <w:t xml:space="preserve">Otros: </w:t>
            </w:r>
          </w:p>
          <w:p w14:paraId="657274DB" w14:textId="2FEE4CF6" w:rsidR="0084575C" w:rsidRPr="00BA1762" w:rsidRDefault="0084575C" w:rsidP="00BA1762">
            <w:pPr>
              <w:widowControl w:val="0"/>
              <w:rPr>
                <w:rFonts w:ascii="Arial" w:hAnsi="Arial" w:cs="Arial"/>
                <w:sz w:val="16"/>
                <w:szCs w:val="16"/>
              </w:rPr>
            </w:pPr>
            <w:r w:rsidRPr="00BA1762">
              <w:rPr>
                <w:rFonts w:ascii="Arial" w:hAnsi="Arial" w:cs="Arial"/>
                <w:sz w:val="16"/>
                <w:szCs w:val="16"/>
              </w:rPr>
              <w:t>En esta situación de aprendizaje es interesante visitar lugares que tengan relación con los contenidos de la unidad, por ejemplo, algún taller en el que se fabriquen productos artesanos o alguna industria que haga lo mismo, con la intención de ver el uso de los diferentes materiales. También podría ser interesante la visita a un museo arqueológico para ver cómo ha evolucionado el uso de los materiales a lo largo de la historia de la humanidad.</w:t>
            </w:r>
          </w:p>
        </w:tc>
      </w:tr>
      <w:tr w:rsidR="0084575C" w:rsidRPr="00BA1762" w14:paraId="54451E37" w14:textId="77777777" w:rsidTr="00BA1762">
        <w:trPr>
          <w:trHeight w:val="202"/>
        </w:trPr>
        <w:tc>
          <w:tcPr>
            <w:tcW w:w="10007" w:type="dxa"/>
            <w:gridSpan w:val="3"/>
            <w:vMerge/>
            <w:tcBorders>
              <w:left w:val="single" w:sz="8" w:space="0" w:color="00000A"/>
            </w:tcBorders>
            <w:shd w:val="clear" w:color="auto" w:fill="FFFFFF"/>
          </w:tcPr>
          <w:p w14:paraId="403E4BFA" w14:textId="77777777" w:rsidR="0084575C" w:rsidRPr="00BA1762" w:rsidRDefault="0084575C" w:rsidP="00BA1762">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tcPr>
          <w:p w14:paraId="30F5798F" w14:textId="7C5AA290" w:rsidR="0084575C" w:rsidRPr="00BA1762" w:rsidRDefault="0084575C" w:rsidP="00BA1762">
            <w:pPr>
              <w:rPr>
                <w:rFonts w:ascii="Arial" w:eastAsia="Arial" w:hAnsi="Arial" w:cs="Arial"/>
                <w:b/>
                <w:color w:val="000000" w:themeColor="text1"/>
                <w:sz w:val="16"/>
                <w:szCs w:val="16"/>
              </w:rPr>
            </w:pPr>
            <w:r w:rsidRPr="00BA1762">
              <w:rPr>
                <w:rFonts w:ascii="Arial" w:eastAsia="Arial" w:hAnsi="Arial" w:cs="Arial"/>
                <w:b/>
                <w:sz w:val="16"/>
                <w:szCs w:val="16"/>
              </w:rPr>
              <w:t>Recursos</w:t>
            </w:r>
          </w:p>
        </w:tc>
      </w:tr>
      <w:tr w:rsidR="0084575C" w:rsidRPr="00BA1762" w14:paraId="34791442" w14:textId="77777777" w:rsidTr="009F3E09">
        <w:trPr>
          <w:trHeight w:val="567"/>
        </w:trPr>
        <w:tc>
          <w:tcPr>
            <w:tcW w:w="10007" w:type="dxa"/>
            <w:gridSpan w:val="3"/>
            <w:vMerge/>
            <w:tcBorders>
              <w:left w:val="single" w:sz="8" w:space="0" w:color="00000A"/>
              <w:bottom w:val="single" w:sz="4" w:space="0" w:color="auto"/>
            </w:tcBorders>
            <w:shd w:val="clear" w:color="auto" w:fill="FFFFFF"/>
          </w:tcPr>
          <w:p w14:paraId="23EA94B5" w14:textId="77777777" w:rsidR="0084575C" w:rsidRPr="00BA1762" w:rsidRDefault="0084575C" w:rsidP="00BA1762">
            <w:pPr>
              <w:rPr>
                <w:rFonts w:ascii="Arial" w:eastAsia="Arial" w:hAnsi="Arial" w:cs="Arial"/>
                <w:bCs/>
                <w:sz w:val="16"/>
                <w:szCs w:val="16"/>
              </w:rPr>
            </w:pPr>
          </w:p>
        </w:tc>
        <w:tc>
          <w:tcPr>
            <w:tcW w:w="4456" w:type="dxa"/>
            <w:gridSpan w:val="2"/>
            <w:tcBorders>
              <w:top w:val="single" w:sz="4" w:space="0" w:color="auto"/>
              <w:left w:val="single" w:sz="8" w:space="0" w:color="00000A"/>
              <w:bottom w:val="single" w:sz="4" w:space="0" w:color="auto"/>
              <w:right w:val="single" w:sz="8" w:space="0" w:color="00000A"/>
            </w:tcBorders>
            <w:shd w:val="clear" w:color="auto" w:fill="FFFFFF"/>
          </w:tcPr>
          <w:p w14:paraId="2DAF9A31" w14:textId="77777777" w:rsidR="0084575C" w:rsidRPr="00BA1762" w:rsidRDefault="0084575C" w:rsidP="009F3E09">
            <w:pPr>
              <w:tabs>
                <w:tab w:val="left" w:pos="59"/>
                <w:tab w:val="left" w:pos="200"/>
              </w:tabs>
              <w:rPr>
                <w:rFonts w:ascii="Arial" w:eastAsia="Arial" w:hAnsi="Arial" w:cs="Arial"/>
                <w:b/>
                <w:color w:val="000000" w:themeColor="text1"/>
                <w:sz w:val="16"/>
                <w:szCs w:val="16"/>
              </w:rPr>
            </w:pPr>
            <w:r w:rsidRPr="00BA1762">
              <w:rPr>
                <w:rFonts w:ascii="Arial" w:eastAsia="Arial" w:hAnsi="Arial" w:cs="Arial"/>
                <w:b/>
                <w:color w:val="000000" w:themeColor="text1"/>
                <w:sz w:val="16"/>
                <w:szCs w:val="16"/>
              </w:rPr>
              <w:t>Impresos:</w:t>
            </w:r>
          </w:p>
          <w:p w14:paraId="0DAF4FC7" w14:textId="0EE55EDA"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Libro del alumnado.</w:t>
            </w:r>
          </w:p>
          <w:p w14:paraId="19943F24" w14:textId="10748799"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Propuesta didáctica.</w:t>
            </w:r>
          </w:p>
          <w:p w14:paraId="6747043E" w14:textId="6182A71C"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Cuaderno 3(Lengua).</w:t>
            </w:r>
          </w:p>
          <w:p w14:paraId="2A7AB942" w14:textId="6C51D5A7"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Cuaderno 3(Matemáticas).</w:t>
            </w:r>
          </w:p>
          <w:p w14:paraId="4121E0AF" w14:textId="1A7E6ADF"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Libro de lectura Escuela de monstruos.</w:t>
            </w:r>
          </w:p>
          <w:p w14:paraId="05F9605A" w14:textId="7ED6A295" w:rsidR="0084575C" w:rsidRPr="00BA1762" w:rsidRDefault="009F3E09" w:rsidP="009F3E09">
            <w:pPr>
              <w:pStyle w:val="Prrafodelista"/>
              <w:widowControl w:val="0"/>
              <w:numPr>
                <w:ilvl w:val="0"/>
                <w:numId w:val="3"/>
              </w:numPr>
              <w:tabs>
                <w:tab w:val="left" w:pos="59"/>
                <w:tab w:val="left" w:pos="200"/>
              </w:tabs>
              <w:suppressAutoHyphens w:val="0"/>
              <w:ind w:left="102" w:hanging="102"/>
              <w:contextualSpacing w:val="0"/>
              <w:rPr>
                <w:color w:val="000000" w:themeColor="text1"/>
                <w:sz w:val="16"/>
                <w:szCs w:val="16"/>
              </w:rPr>
            </w:pPr>
            <w:r>
              <w:rPr>
                <w:color w:val="auto"/>
                <w:sz w:val="16"/>
                <w:szCs w:val="16"/>
              </w:rPr>
              <w:t xml:space="preserve"> </w:t>
            </w:r>
            <w:r w:rsidR="0084575C" w:rsidRPr="00BA1762">
              <w:rPr>
                <w:color w:val="auto"/>
                <w:sz w:val="16"/>
                <w:szCs w:val="16"/>
              </w:rPr>
              <w:t>El cuaderno (opcional</w:t>
            </w:r>
            <w:proofErr w:type="gramStart"/>
            <w:r w:rsidR="0084575C" w:rsidRPr="00BA1762">
              <w:rPr>
                <w:color w:val="auto"/>
                <w:sz w:val="16"/>
                <w:szCs w:val="16"/>
              </w:rPr>
              <w:t>)(</w:t>
            </w:r>
            <w:proofErr w:type="gramEnd"/>
            <w:r w:rsidR="0084575C" w:rsidRPr="00BA1762">
              <w:rPr>
                <w:color w:val="000000" w:themeColor="text1"/>
                <w:sz w:val="16"/>
                <w:szCs w:val="16"/>
              </w:rPr>
              <w:t>Ciencias Naturales.</w:t>
            </w:r>
          </w:p>
          <w:p w14:paraId="4AF204A2" w14:textId="77777777" w:rsidR="0084575C" w:rsidRPr="00BA1762" w:rsidRDefault="0084575C" w:rsidP="009F3E09">
            <w:pPr>
              <w:pStyle w:val="Prrafodelista"/>
              <w:widowControl w:val="0"/>
              <w:tabs>
                <w:tab w:val="left" w:pos="59"/>
                <w:tab w:val="left" w:pos="200"/>
              </w:tabs>
              <w:suppressAutoHyphens w:val="0"/>
              <w:ind w:left="102" w:hanging="102"/>
              <w:contextualSpacing w:val="0"/>
              <w:rPr>
                <w:color w:val="000000" w:themeColor="text1"/>
                <w:sz w:val="16"/>
                <w:szCs w:val="16"/>
              </w:rPr>
            </w:pPr>
          </w:p>
          <w:p w14:paraId="41A88D93" w14:textId="77777777" w:rsidR="0084575C" w:rsidRPr="00BA1762" w:rsidRDefault="0084575C" w:rsidP="009F3E09">
            <w:pPr>
              <w:tabs>
                <w:tab w:val="left" w:pos="59"/>
                <w:tab w:val="left" w:pos="200"/>
              </w:tabs>
              <w:rPr>
                <w:rFonts w:ascii="Arial" w:eastAsia="Arial" w:hAnsi="Arial" w:cs="Arial"/>
                <w:b/>
                <w:color w:val="000000" w:themeColor="text1"/>
                <w:sz w:val="16"/>
                <w:szCs w:val="16"/>
                <w:lang w:val="es-ES_tradnl"/>
              </w:rPr>
            </w:pPr>
            <w:r w:rsidRPr="00BA1762">
              <w:rPr>
                <w:rFonts w:ascii="Arial" w:eastAsia="Arial" w:hAnsi="Arial" w:cs="Arial"/>
                <w:b/>
                <w:color w:val="000000" w:themeColor="text1"/>
                <w:sz w:val="16"/>
                <w:szCs w:val="16"/>
                <w:lang w:val="es-ES_tradnl"/>
              </w:rPr>
              <w:t>Digitales:</w:t>
            </w:r>
          </w:p>
          <w:p w14:paraId="7A4C0841" w14:textId="77777777" w:rsidR="0084575C" w:rsidRPr="00BA1762" w:rsidRDefault="0084575C" w:rsidP="009F3E09">
            <w:pPr>
              <w:widowControl w:val="0"/>
              <w:tabs>
                <w:tab w:val="left" w:pos="59"/>
                <w:tab w:val="left" w:pos="200"/>
              </w:tabs>
              <w:ind w:left="102" w:hanging="102"/>
              <w:rPr>
                <w:rFonts w:ascii="Arial" w:hAnsi="Arial" w:cs="Arial"/>
                <w:color w:val="000000" w:themeColor="text1"/>
                <w:sz w:val="16"/>
                <w:szCs w:val="16"/>
              </w:rPr>
            </w:pPr>
            <w:r w:rsidRPr="00BA1762">
              <w:rPr>
                <w:rFonts w:ascii="Arial" w:hAnsi="Arial" w:cs="Arial"/>
                <w:color w:val="000000" w:themeColor="text1"/>
                <w:sz w:val="16"/>
                <w:szCs w:val="16"/>
              </w:rPr>
              <w:t>En el libro digital o en la web (anayaeducacion.es):</w:t>
            </w:r>
          </w:p>
          <w:p w14:paraId="5C831DF6" w14:textId="77777777" w:rsidR="009F3E09" w:rsidRDefault="009F3E09" w:rsidP="009F3E09">
            <w:pPr>
              <w:tabs>
                <w:tab w:val="left" w:pos="59"/>
                <w:tab w:val="left" w:pos="200"/>
              </w:tabs>
              <w:rPr>
                <w:rFonts w:ascii="Arial" w:hAnsi="Arial" w:cs="Arial"/>
                <w:b/>
                <w:bCs/>
                <w:color w:val="000000" w:themeColor="text1"/>
                <w:sz w:val="16"/>
                <w:szCs w:val="16"/>
              </w:rPr>
            </w:pPr>
          </w:p>
          <w:p w14:paraId="5D2887B1" w14:textId="77777777" w:rsidR="0084575C" w:rsidRPr="00BA1762" w:rsidRDefault="0084575C" w:rsidP="009F3E09">
            <w:pPr>
              <w:tabs>
                <w:tab w:val="left" w:pos="59"/>
                <w:tab w:val="left" w:pos="200"/>
              </w:tabs>
              <w:rPr>
                <w:rFonts w:ascii="Arial" w:hAnsi="Arial" w:cs="Arial"/>
                <w:b/>
                <w:bCs/>
                <w:color w:val="000000" w:themeColor="text1"/>
                <w:sz w:val="16"/>
                <w:szCs w:val="16"/>
              </w:rPr>
            </w:pPr>
            <w:r w:rsidRPr="00BA1762">
              <w:rPr>
                <w:rFonts w:ascii="Arial" w:hAnsi="Arial" w:cs="Arial"/>
                <w:b/>
                <w:bCs/>
                <w:color w:val="000000" w:themeColor="text1"/>
                <w:sz w:val="16"/>
                <w:szCs w:val="16"/>
              </w:rPr>
              <w:t>Área de Lengua:</w:t>
            </w:r>
          </w:p>
          <w:p w14:paraId="76EA78C6" w14:textId="0B282977" w:rsidR="0084575C" w:rsidRPr="00BA1762" w:rsidRDefault="009F3E09" w:rsidP="009F3E09">
            <w:pPr>
              <w:pStyle w:val="Prrafodelista"/>
              <w:widowControl w:val="0"/>
              <w:numPr>
                <w:ilvl w:val="0"/>
                <w:numId w:val="4"/>
              </w:numPr>
              <w:tabs>
                <w:tab w:val="left" w:pos="59"/>
                <w:tab w:val="left" w:pos="200"/>
              </w:tabs>
              <w:suppressAutoHyphens w:val="0"/>
              <w:ind w:left="102" w:hanging="102"/>
              <w:contextualSpacing w:val="0"/>
              <w:rPr>
                <w:color w:val="000000" w:themeColor="text1"/>
                <w:sz w:val="16"/>
                <w:szCs w:val="16"/>
              </w:rPr>
            </w:pPr>
            <w:r>
              <w:rPr>
                <w:color w:val="000000" w:themeColor="text1"/>
                <w:sz w:val="16"/>
                <w:szCs w:val="16"/>
              </w:rPr>
              <w:t xml:space="preserve"> </w:t>
            </w:r>
            <w:r w:rsidR="0084575C" w:rsidRPr="00BA1762">
              <w:rPr>
                <w:color w:val="000000" w:themeColor="text1"/>
                <w:sz w:val="16"/>
                <w:szCs w:val="16"/>
              </w:rPr>
              <w:t xml:space="preserve">Para trabajar la comprensión oral: audios de las lecturas de la unidad, </w:t>
            </w:r>
            <w:r w:rsidR="0084575C" w:rsidRPr="00BA1762">
              <w:rPr>
                <w:i/>
                <w:iCs/>
                <w:color w:val="000000" w:themeColor="text1"/>
                <w:sz w:val="16"/>
                <w:szCs w:val="16"/>
              </w:rPr>
              <w:t>Juegos con el lenguaje</w:t>
            </w:r>
            <w:r w:rsidR="0084575C" w:rsidRPr="00BA1762">
              <w:rPr>
                <w:color w:val="000000" w:themeColor="text1"/>
                <w:sz w:val="16"/>
                <w:szCs w:val="16"/>
              </w:rPr>
              <w:t xml:space="preserve"> y </w:t>
            </w:r>
            <w:r w:rsidR="0084575C" w:rsidRPr="00BA1762">
              <w:rPr>
                <w:i/>
                <w:iCs/>
                <w:color w:val="000000" w:themeColor="text1"/>
                <w:sz w:val="16"/>
                <w:szCs w:val="16"/>
              </w:rPr>
              <w:t xml:space="preserve">Pelotas malabares caseras; </w:t>
            </w:r>
            <w:r w:rsidR="0084575C" w:rsidRPr="00BA1762">
              <w:rPr>
                <w:color w:val="000000" w:themeColor="text1"/>
                <w:sz w:val="16"/>
                <w:szCs w:val="16"/>
              </w:rPr>
              <w:t xml:space="preserve">y audios complementarios: </w:t>
            </w:r>
            <w:r w:rsidR="0084575C" w:rsidRPr="00BA1762">
              <w:rPr>
                <w:i/>
                <w:iCs/>
                <w:color w:val="000000" w:themeColor="text1"/>
                <w:sz w:val="16"/>
                <w:szCs w:val="16"/>
              </w:rPr>
              <w:t>Cómo hacer una cometa.</w:t>
            </w:r>
          </w:p>
          <w:p w14:paraId="1C283E37" w14:textId="1ECB6D1C" w:rsidR="0084575C" w:rsidRPr="009F3E09" w:rsidRDefault="009F3E09" w:rsidP="009F3E09">
            <w:pPr>
              <w:pStyle w:val="Prrafodelista"/>
              <w:widowControl w:val="0"/>
              <w:numPr>
                <w:ilvl w:val="0"/>
                <w:numId w:val="4"/>
              </w:numPr>
              <w:tabs>
                <w:tab w:val="left" w:pos="59"/>
                <w:tab w:val="left" w:pos="200"/>
              </w:tabs>
              <w:suppressAutoHyphens w:val="0"/>
              <w:ind w:left="102" w:hanging="102"/>
              <w:contextualSpacing w:val="0"/>
              <w:rPr>
                <w:i/>
                <w:iCs/>
                <w:color w:val="000000" w:themeColor="text1"/>
                <w:spacing w:val="-4"/>
                <w:sz w:val="16"/>
                <w:szCs w:val="16"/>
              </w:rPr>
            </w:pPr>
            <w:r>
              <w:rPr>
                <w:color w:val="000000" w:themeColor="text1"/>
                <w:sz w:val="16"/>
                <w:szCs w:val="16"/>
              </w:rPr>
              <w:lastRenderedPageBreak/>
              <w:t xml:space="preserve"> </w:t>
            </w:r>
            <w:r w:rsidR="0084575C" w:rsidRPr="009F3E09">
              <w:rPr>
                <w:color w:val="000000" w:themeColor="text1"/>
                <w:spacing w:val="-4"/>
                <w:sz w:val="16"/>
                <w:szCs w:val="16"/>
              </w:rPr>
              <w:t>Para dinamizar: vídeo de presentación: Aprendemos a reciclar.</w:t>
            </w:r>
          </w:p>
          <w:p w14:paraId="4EE7883D" w14:textId="7D258B75" w:rsidR="0084575C" w:rsidRPr="00BA1762" w:rsidRDefault="009F3E09" w:rsidP="009F3E09">
            <w:pPr>
              <w:pStyle w:val="Prrafodelista"/>
              <w:widowControl w:val="0"/>
              <w:numPr>
                <w:ilvl w:val="0"/>
                <w:numId w:val="4"/>
              </w:numPr>
              <w:tabs>
                <w:tab w:val="left" w:pos="59"/>
                <w:tab w:val="left" w:pos="200"/>
              </w:tabs>
              <w:suppressAutoHyphens w:val="0"/>
              <w:ind w:left="102" w:hanging="102"/>
              <w:contextualSpacing w:val="0"/>
              <w:rPr>
                <w:color w:val="000000" w:themeColor="text1"/>
                <w:sz w:val="16"/>
                <w:szCs w:val="16"/>
              </w:rPr>
            </w:pPr>
            <w:r>
              <w:rPr>
                <w:color w:val="000000" w:themeColor="text1"/>
                <w:sz w:val="16"/>
                <w:szCs w:val="16"/>
              </w:rPr>
              <w:t xml:space="preserve"> </w:t>
            </w:r>
            <w:r w:rsidR="0084575C" w:rsidRPr="00BA1762">
              <w:rPr>
                <w:color w:val="000000" w:themeColor="text1"/>
                <w:sz w:val="16"/>
                <w:szCs w:val="16"/>
              </w:rPr>
              <w:t>Dictado.</w:t>
            </w:r>
          </w:p>
          <w:p w14:paraId="23627835" w14:textId="246401DD" w:rsidR="0084575C" w:rsidRPr="00BA1762" w:rsidRDefault="009F3E09" w:rsidP="009F3E09">
            <w:pPr>
              <w:pStyle w:val="Prrafodelista"/>
              <w:widowControl w:val="0"/>
              <w:numPr>
                <w:ilvl w:val="0"/>
                <w:numId w:val="4"/>
              </w:numPr>
              <w:tabs>
                <w:tab w:val="left" w:pos="59"/>
                <w:tab w:val="left" w:pos="200"/>
              </w:tabs>
              <w:suppressAutoHyphens w:val="0"/>
              <w:ind w:left="102" w:hanging="102"/>
              <w:contextualSpacing w:val="0"/>
              <w:rPr>
                <w:color w:val="000000" w:themeColor="text1"/>
                <w:sz w:val="16"/>
                <w:szCs w:val="16"/>
              </w:rPr>
            </w:pPr>
            <w:r>
              <w:rPr>
                <w:color w:val="000000" w:themeColor="text1"/>
                <w:sz w:val="16"/>
                <w:szCs w:val="16"/>
              </w:rPr>
              <w:t xml:space="preserve"> </w:t>
            </w:r>
            <w:r w:rsidR="0084575C" w:rsidRPr="00BA1762">
              <w:rPr>
                <w:color w:val="000000" w:themeColor="text1"/>
                <w:sz w:val="16"/>
                <w:szCs w:val="16"/>
              </w:rPr>
              <w:t>Para ejercitar: actividades interactivas sobre los contenidos de la unidad.</w:t>
            </w:r>
          </w:p>
          <w:p w14:paraId="13AA6040" w14:textId="2BA84697" w:rsidR="0084575C" w:rsidRPr="00BA1762" w:rsidRDefault="009F3E09" w:rsidP="009F3E09">
            <w:pPr>
              <w:pStyle w:val="Prrafodelista"/>
              <w:widowControl w:val="0"/>
              <w:numPr>
                <w:ilvl w:val="0"/>
                <w:numId w:val="4"/>
              </w:numPr>
              <w:tabs>
                <w:tab w:val="left" w:pos="59"/>
                <w:tab w:val="left" w:pos="200"/>
              </w:tabs>
              <w:suppressAutoHyphens w:val="0"/>
              <w:ind w:left="102" w:hanging="102"/>
              <w:contextualSpacing w:val="0"/>
              <w:rPr>
                <w:color w:val="000000" w:themeColor="text1"/>
                <w:sz w:val="16"/>
                <w:szCs w:val="16"/>
              </w:rPr>
            </w:pPr>
            <w:r>
              <w:rPr>
                <w:color w:val="000000" w:themeColor="text1"/>
                <w:sz w:val="16"/>
                <w:szCs w:val="16"/>
              </w:rPr>
              <w:t xml:space="preserve"> </w:t>
            </w:r>
            <w:r w:rsidR="0084575C" w:rsidRPr="00BA1762">
              <w:rPr>
                <w:color w:val="000000" w:themeColor="text1"/>
                <w:sz w:val="16"/>
                <w:szCs w:val="16"/>
              </w:rPr>
              <w:t xml:space="preserve">Para exponer: presentación </w:t>
            </w:r>
            <w:r w:rsidR="0084575C" w:rsidRPr="00BA1762">
              <w:rPr>
                <w:i/>
                <w:iCs/>
                <w:color w:val="000000" w:themeColor="text1"/>
                <w:sz w:val="16"/>
                <w:szCs w:val="16"/>
              </w:rPr>
              <w:t>Qué son las instrucciones.</w:t>
            </w:r>
          </w:p>
          <w:p w14:paraId="2560035E" w14:textId="71A8D762" w:rsidR="0084575C" w:rsidRPr="00BA1762" w:rsidRDefault="009F3E09" w:rsidP="009F3E09">
            <w:pPr>
              <w:pStyle w:val="Prrafodelista"/>
              <w:widowControl w:val="0"/>
              <w:numPr>
                <w:ilvl w:val="0"/>
                <w:numId w:val="4"/>
              </w:numPr>
              <w:tabs>
                <w:tab w:val="left" w:pos="59"/>
                <w:tab w:val="left" w:pos="200"/>
              </w:tabs>
              <w:suppressAutoHyphens w:val="0"/>
              <w:ind w:left="102" w:hanging="102"/>
              <w:contextualSpacing w:val="0"/>
              <w:rPr>
                <w:color w:val="000000" w:themeColor="text1"/>
                <w:sz w:val="16"/>
                <w:szCs w:val="16"/>
              </w:rPr>
            </w:pPr>
            <w:r>
              <w:rPr>
                <w:color w:val="000000" w:themeColor="text1"/>
                <w:sz w:val="16"/>
                <w:szCs w:val="16"/>
              </w:rPr>
              <w:t xml:space="preserve"> </w:t>
            </w:r>
            <w:r w:rsidR="0084575C" w:rsidRPr="00BA1762">
              <w:rPr>
                <w:color w:val="000000" w:themeColor="text1"/>
                <w:sz w:val="16"/>
                <w:szCs w:val="16"/>
              </w:rPr>
              <w:t>Para evaluar: evaluación interactiva y generador de pruebas escritas de evaluación.</w:t>
            </w:r>
          </w:p>
          <w:p w14:paraId="755BC435" w14:textId="77777777" w:rsidR="009F3E09" w:rsidRDefault="009F3E09" w:rsidP="009F3E09">
            <w:pPr>
              <w:tabs>
                <w:tab w:val="left" w:pos="59"/>
                <w:tab w:val="left" w:pos="200"/>
              </w:tabs>
              <w:rPr>
                <w:rFonts w:ascii="Arial" w:hAnsi="Arial" w:cs="Arial"/>
                <w:b/>
                <w:bCs/>
                <w:color w:val="000000" w:themeColor="text1"/>
                <w:sz w:val="16"/>
                <w:szCs w:val="16"/>
              </w:rPr>
            </w:pPr>
          </w:p>
          <w:p w14:paraId="6F6DE544" w14:textId="77777777" w:rsidR="0084575C" w:rsidRPr="00BA1762" w:rsidRDefault="0084575C" w:rsidP="009F3E09">
            <w:pPr>
              <w:tabs>
                <w:tab w:val="left" w:pos="59"/>
                <w:tab w:val="left" w:pos="200"/>
              </w:tabs>
              <w:rPr>
                <w:rFonts w:ascii="Arial" w:hAnsi="Arial" w:cs="Arial"/>
                <w:b/>
                <w:bCs/>
                <w:color w:val="000000" w:themeColor="text1"/>
                <w:sz w:val="16"/>
                <w:szCs w:val="16"/>
              </w:rPr>
            </w:pPr>
            <w:r w:rsidRPr="00BA1762">
              <w:rPr>
                <w:rFonts w:ascii="Arial" w:hAnsi="Arial" w:cs="Arial"/>
                <w:b/>
                <w:bCs/>
                <w:color w:val="000000" w:themeColor="text1"/>
                <w:sz w:val="16"/>
                <w:szCs w:val="16"/>
              </w:rPr>
              <w:t>Área de Matemáticas:</w:t>
            </w:r>
          </w:p>
          <w:p w14:paraId="660163C7" w14:textId="77777777" w:rsidR="0084575C" w:rsidRPr="00BA1762" w:rsidRDefault="0084575C" w:rsidP="009F3E09">
            <w:pPr>
              <w:widowControl w:val="0"/>
              <w:tabs>
                <w:tab w:val="left" w:pos="59"/>
                <w:tab w:val="left" w:pos="200"/>
              </w:tabs>
              <w:ind w:left="102" w:hanging="102"/>
              <w:rPr>
                <w:rFonts w:ascii="Arial" w:eastAsiaTheme="minorHAnsi" w:hAnsi="Arial" w:cs="Arial"/>
                <w:sz w:val="16"/>
                <w:szCs w:val="16"/>
                <w:lang w:eastAsia="en-US"/>
              </w:rPr>
            </w:pPr>
            <w:r w:rsidRPr="00BA1762">
              <w:rPr>
                <w:rFonts w:ascii="Arial" w:hAnsi="Arial" w:cs="Arial"/>
                <w:sz w:val="16"/>
                <w:szCs w:val="16"/>
              </w:rPr>
              <w:t>-</w:t>
            </w:r>
            <w:r w:rsidRPr="00BA1762">
              <w:rPr>
                <w:rFonts w:ascii="Arial" w:hAnsi="Arial" w:cs="Arial"/>
                <w:b/>
                <w:bCs/>
                <w:sz w:val="16"/>
                <w:szCs w:val="16"/>
              </w:rPr>
              <w:t xml:space="preserve"> Canciones: </w:t>
            </w:r>
            <w:r w:rsidRPr="00BA1762">
              <w:rPr>
                <w:rFonts w:ascii="Arial" w:eastAsiaTheme="minorHAnsi" w:hAnsi="Arial" w:cs="Arial"/>
                <w:sz w:val="16"/>
                <w:szCs w:val="16"/>
                <w:lang w:eastAsia="en-US"/>
              </w:rPr>
              <w:t xml:space="preserve">El rap de los números. De 10 en 10. </w:t>
            </w:r>
          </w:p>
          <w:p w14:paraId="5E5DAFB8" w14:textId="77777777" w:rsidR="0084575C" w:rsidRPr="00BA1762" w:rsidRDefault="0084575C" w:rsidP="009F3E09">
            <w:pPr>
              <w:widowControl w:val="0"/>
              <w:tabs>
                <w:tab w:val="left" w:pos="59"/>
                <w:tab w:val="left" w:pos="200"/>
              </w:tabs>
              <w:ind w:left="102" w:hanging="102"/>
              <w:rPr>
                <w:rFonts w:ascii="Arial" w:eastAsiaTheme="minorHAnsi" w:hAnsi="Arial" w:cs="Arial"/>
                <w:sz w:val="16"/>
                <w:szCs w:val="16"/>
                <w:lang w:eastAsia="en-US"/>
              </w:rPr>
            </w:pPr>
            <w:r w:rsidRPr="00BA1762">
              <w:rPr>
                <w:rFonts w:ascii="Arial" w:hAnsi="Arial" w:cs="Arial"/>
                <w:sz w:val="16"/>
                <w:szCs w:val="16"/>
              </w:rPr>
              <w:t>-</w:t>
            </w:r>
            <w:r w:rsidRPr="00BA1762">
              <w:rPr>
                <w:rFonts w:ascii="Arial" w:hAnsi="Arial" w:cs="Arial"/>
                <w:b/>
                <w:bCs/>
                <w:sz w:val="16"/>
                <w:szCs w:val="16"/>
              </w:rPr>
              <w:t xml:space="preserve"> Vídeos:</w:t>
            </w:r>
            <w:r w:rsidRPr="00BA1762">
              <w:rPr>
                <w:rFonts w:ascii="Arial" w:hAnsi="Arial" w:cs="Arial"/>
                <w:sz w:val="16"/>
                <w:szCs w:val="16"/>
              </w:rPr>
              <w:t xml:space="preserve"> </w:t>
            </w:r>
            <w:r w:rsidRPr="00BA1762">
              <w:rPr>
                <w:rFonts w:ascii="Arial" w:eastAsiaTheme="minorHAnsi" w:hAnsi="Arial" w:cs="Arial"/>
                <w:sz w:val="16"/>
                <w:szCs w:val="16"/>
                <w:lang w:eastAsia="en-US"/>
              </w:rPr>
              <w:t>Reciclar. Taller matemático: Tablero numérico.</w:t>
            </w:r>
            <w:r w:rsidRPr="00BA1762">
              <w:rPr>
                <w:rFonts w:ascii="Arial" w:hAnsi="Arial" w:cs="Arial"/>
                <w:sz w:val="16"/>
                <w:szCs w:val="16"/>
              </w:rPr>
              <w:t xml:space="preserve"> </w:t>
            </w:r>
            <w:r w:rsidRPr="00BA1762">
              <w:rPr>
                <w:rFonts w:ascii="Arial" w:eastAsiaTheme="minorHAnsi" w:hAnsi="Arial" w:cs="Arial"/>
                <w:sz w:val="16"/>
                <w:szCs w:val="16"/>
                <w:lang w:eastAsia="en-US"/>
              </w:rPr>
              <w:t>De 10 en 10. Cálculo mental. Sumar 10.</w:t>
            </w:r>
          </w:p>
          <w:p w14:paraId="4B2B0B4C" w14:textId="77777777" w:rsidR="0084575C" w:rsidRPr="00BA1762" w:rsidRDefault="0084575C" w:rsidP="009F3E09">
            <w:pPr>
              <w:widowControl w:val="0"/>
              <w:tabs>
                <w:tab w:val="left" w:pos="59"/>
                <w:tab w:val="left" w:pos="200"/>
              </w:tabs>
              <w:ind w:left="102" w:hanging="102"/>
              <w:rPr>
                <w:rFonts w:ascii="Arial" w:hAnsi="Arial" w:cs="Arial"/>
                <w:sz w:val="16"/>
                <w:szCs w:val="16"/>
              </w:rPr>
            </w:pPr>
            <w:r w:rsidRPr="00BA1762">
              <w:rPr>
                <w:rFonts w:ascii="Arial" w:hAnsi="Arial" w:cs="Arial"/>
                <w:sz w:val="16"/>
                <w:szCs w:val="16"/>
              </w:rPr>
              <w:t>-</w:t>
            </w:r>
            <w:r w:rsidRPr="00BA1762">
              <w:rPr>
                <w:rFonts w:ascii="Arial" w:hAnsi="Arial" w:cs="Arial"/>
                <w:b/>
                <w:bCs/>
                <w:sz w:val="16"/>
                <w:szCs w:val="16"/>
              </w:rPr>
              <w:t xml:space="preserve"> Mural</w:t>
            </w:r>
            <w:r w:rsidRPr="00BA1762">
              <w:rPr>
                <w:rFonts w:ascii="Arial" w:hAnsi="Arial" w:cs="Arial"/>
                <w:sz w:val="16"/>
                <w:szCs w:val="16"/>
              </w:rPr>
              <w:t>: Materiales y reciclaje.</w:t>
            </w:r>
          </w:p>
          <w:p w14:paraId="4D5D3A33" w14:textId="77777777" w:rsidR="0084575C" w:rsidRPr="00BA1762" w:rsidRDefault="0084575C" w:rsidP="009F3E09">
            <w:pPr>
              <w:widowControl w:val="0"/>
              <w:tabs>
                <w:tab w:val="left" w:pos="59"/>
                <w:tab w:val="left" w:pos="200"/>
              </w:tabs>
              <w:ind w:left="102" w:hanging="102"/>
              <w:rPr>
                <w:rFonts w:ascii="Arial" w:hAnsi="Arial" w:cs="Arial"/>
                <w:sz w:val="16"/>
                <w:szCs w:val="16"/>
              </w:rPr>
            </w:pPr>
            <w:r w:rsidRPr="00BA1762">
              <w:rPr>
                <w:rFonts w:ascii="Arial" w:hAnsi="Arial" w:cs="Arial"/>
                <w:sz w:val="16"/>
                <w:szCs w:val="16"/>
              </w:rPr>
              <w:t xml:space="preserve">- </w:t>
            </w:r>
            <w:r w:rsidRPr="00BA1762">
              <w:rPr>
                <w:rFonts w:ascii="Arial" w:hAnsi="Arial" w:cs="Arial"/>
                <w:b/>
                <w:bCs/>
                <w:sz w:val="16"/>
                <w:szCs w:val="16"/>
              </w:rPr>
              <w:t>Actividades digitales:</w:t>
            </w:r>
            <w:r w:rsidRPr="00BA1762">
              <w:rPr>
                <w:rFonts w:ascii="Arial" w:hAnsi="Arial" w:cs="Arial"/>
                <w:sz w:val="16"/>
                <w:szCs w:val="16"/>
              </w:rPr>
              <w:t xml:space="preserve"> Números hasta el 89. Decenas y unidades. Números hasta el 99. Descomposición de números hasta el 99. </w:t>
            </w:r>
            <w:r w:rsidRPr="00BA1762">
              <w:rPr>
                <w:rFonts w:ascii="Arial" w:hAnsi="Arial" w:cs="Arial"/>
                <w:w w:val="110"/>
                <w:sz w:val="16"/>
                <w:szCs w:val="16"/>
              </w:rPr>
              <w:t>Anterior y posterior. Resuelve las restas. ¿Qué número es</w:t>
            </w:r>
            <w:r w:rsidRPr="00BA1762">
              <w:rPr>
                <w:rFonts w:ascii="Arial" w:hAnsi="Arial" w:cs="Arial"/>
                <w:sz w:val="16"/>
                <w:szCs w:val="16"/>
              </w:rPr>
              <w:t xml:space="preserve">? Pictogramas. Gráficos de barras. Más problemas. Cálculo mental. Sumar 10.  </w:t>
            </w:r>
          </w:p>
          <w:p w14:paraId="0C8E9D55" w14:textId="77777777" w:rsidR="0084575C" w:rsidRPr="00BA1762" w:rsidRDefault="0084575C" w:rsidP="009F3E09">
            <w:pPr>
              <w:widowControl w:val="0"/>
              <w:tabs>
                <w:tab w:val="left" w:pos="59"/>
                <w:tab w:val="left" w:pos="200"/>
              </w:tabs>
              <w:ind w:left="102" w:hanging="102"/>
              <w:rPr>
                <w:rFonts w:ascii="Arial" w:hAnsi="Arial" w:cs="Arial"/>
                <w:sz w:val="16"/>
                <w:szCs w:val="16"/>
              </w:rPr>
            </w:pPr>
            <w:r w:rsidRPr="00BA1762">
              <w:rPr>
                <w:rFonts w:ascii="Arial" w:hAnsi="Arial" w:cs="Arial"/>
                <w:sz w:val="16"/>
                <w:szCs w:val="16"/>
              </w:rPr>
              <w:t>-</w:t>
            </w:r>
            <w:r w:rsidRPr="00BA1762">
              <w:rPr>
                <w:rFonts w:ascii="Arial" w:hAnsi="Arial" w:cs="Arial"/>
                <w:b/>
                <w:bCs/>
                <w:sz w:val="16"/>
                <w:szCs w:val="16"/>
              </w:rPr>
              <w:t xml:space="preserve"> Herramientas digitales:</w:t>
            </w:r>
            <w:r w:rsidRPr="00BA1762">
              <w:rPr>
                <w:rFonts w:ascii="Arial" w:hAnsi="Arial" w:cs="Arial"/>
                <w:sz w:val="16"/>
                <w:szCs w:val="16"/>
              </w:rPr>
              <w:t xml:space="preserve"> </w:t>
            </w:r>
            <w:r w:rsidRPr="00BA1762">
              <w:rPr>
                <w:rFonts w:ascii="Arial" w:eastAsiaTheme="minorHAnsi" w:hAnsi="Arial" w:cs="Arial"/>
                <w:sz w:val="16"/>
                <w:szCs w:val="16"/>
                <w:lang w:eastAsia="en-US"/>
              </w:rPr>
              <w:t xml:space="preserve">Tabla 10 y contadores. Bloques base 10. Regletas. </w:t>
            </w:r>
            <w:proofErr w:type="spellStart"/>
            <w:r w:rsidRPr="00BA1762">
              <w:rPr>
                <w:rFonts w:ascii="Arial" w:hAnsi="Arial" w:cs="Arial"/>
                <w:sz w:val="16"/>
                <w:szCs w:val="16"/>
              </w:rPr>
              <w:t>Policubos</w:t>
            </w:r>
            <w:proofErr w:type="spellEnd"/>
            <w:r w:rsidRPr="00BA1762">
              <w:rPr>
                <w:rFonts w:ascii="Arial" w:hAnsi="Arial" w:cs="Arial"/>
                <w:sz w:val="16"/>
                <w:szCs w:val="16"/>
              </w:rPr>
              <w:t>.</w:t>
            </w:r>
          </w:p>
          <w:p w14:paraId="56368172" w14:textId="77777777" w:rsidR="0084575C" w:rsidRPr="00BA1762" w:rsidRDefault="0084575C" w:rsidP="009F3E09">
            <w:pPr>
              <w:pStyle w:val="TableParagraph"/>
              <w:tabs>
                <w:tab w:val="left" w:pos="59"/>
                <w:tab w:val="left" w:pos="200"/>
              </w:tabs>
              <w:autoSpaceDE/>
              <w:autoSpaceDN/>
              <w:ind w:left="102" w:hanging="102"/>
              <w:rPr>
                <w:sz w:val="16"/>
                <w:szCs w:val="16"/>
              </w:rPr>
            </w:pPr>
            <w:r w:rsidRPr="00BA1762">
              <w:rPr>
                <w:sz w:val="16"/>
                <w:szCs w:val="16"/>
              </w:rPr>
              <w:t>-</w:t>
            </w:r>
            <w:r w:rsidRPr="00BA1762">
              <w:rPr>
                <w:b/>
                <w:bCs/>
                <w:sz w:val="16"/>
                <w:szCs w:val="16"/>
              </w:rPr>
              <w:t xml:space="preserve"> Imprimibles: </w:t>
            </w:r>
            <w:r w:rsidRPr="00BA1762">
              <w:rPr>
                <w:sz w:val="16"/>
                <w:szCs w:val="16"/>
              </w:rPr>
              <w:t xml:space="preserve">Gráficos de barras. </w:t>
            </w:r>
            <w:r w:rsidRPr="00BA1762">
              <w:rPr>
                <w:rFonts w:eastAsiaTheme="minorHAnsi"/>
                <w:sz w:val="16"/>
                <w:szCs w:val="16"/>
              </w:rPr>
              <w:t>Lo resuelvo sin problema. ¿Cuántos faltan?</w:t>
            </w:r>
            <w:r w:rsidRPr="00BA1762">
              <w:rPr>
                <w:sz w:val="16"/>
                <w:szCs w:val="16"/>
              </w:rPr>
              <w:t>; Selección por descarte (Dale al coco).</w:t>
            </w:r>
            <w:r w:rsidRPr="00BA1762">
              <w:rPr>
                <w:rFonts w:eastAsiaTheme="minorHAnsi"/>
                <w:sz w:val="16"/>
                <w:szCs w:val="16"/>
              </w:rPr>
              <w:t xml:space="preserve"> Cálculo mental: Sumar 10. </w:t>
            </w:r>
            <w:r w:rsidRPr="00BA1762">
              <w:rPr>
                <w:sz w:val="16"/>
                <w:szCs w:val="16"/>
              </w:rPr>
              <w:t>¿Qué he aprendido? (resumen de la unidad).</w:t>
            </w:r>
          </w:p>
          <w:p w14:paraId="15CBB084" w14:textId="40F9031C" w:rsidR="0084575C" w:rsidRPr="00BA1762" w:rsidRDefault="0084575C" w:rsidP="009F3E09">
            <w:pPr>
              <w:pStyle w:val="TableParagraph"/>
              <w:tabs>
                <w:tab w:val="left" w:pos="59"/>
                <w:tab w:val="left" w:pos="200"/>
              </w:tabs>
              <w:autoSpaceDE/>
              <w:autoSpaceDN/>
              <w:ind w:left="102" w:hanging="102"/>
              <w:rPr>
                <w:b/>
                <w:bCs/>
                <w:color w:val="000000" w:themeColor="text1"/>
                <w:sz w:val="16"/>
                <w:szCs w:val="16"/>
              </w:rPr>
            </w:pPr>
            <w:r w:rsidRPr="00BA1762">
              <w:rPr>
                <w:sz w:val="16"/>
                <w:szCs w:val="16"/>
              </w:rPr>
              <w:t>-</w:t>
            </w:r>
            <w:r w:rsidRPr="00BA1762">
              <w:rPr>
                <w:b/>
                <w:bCs/>
                <w:sz w:val="16"/>
                <w:szCs w:val="16"/>
              </w:rPr>
              <w:t xml:space="preserve"> Generador de fichas</w:t>
            </w:r>
            <w:r w:rsidRPr="00BA1762">
              <w:rPr>
                <w:b/>
                <w:bCs/>
                <w:color w:val="000000" w:themeColor="text1"/>
                <w:sz w:val="16"/>
                <w:szCs w:val="16"/>
              </w:rPr>
              <w:t>.</w:t>
            </w:r>
          </w:p>
          <w:p w14:paraId="2D21582F" w14:textId="77777777" w:rsidR="009F3E09" w:rsidRDefault="009F3E09" w:rsidP="009F3E09">
            <w:pPr>
              <w:tabs>
                <w:tab w:val="left" w:pos="59"/>
                <w:tab w:val="left" w:pos="200"/>
              </w:tabs>
              <w:rPr>
                <w:rFonts w:ascii="Arial" w:hAnsi="Arial" w:cs="Arial"/>
                <w:b/>
                <w:bCs/>
                <w:color w:val="000000" w:themeColor="text1"/>
                <w:sz w:val="16"/>
                <w:szCs w:val="16"/>
              </w:rPr>
            </w:pPr>
          </w:p>
          <w:p w14:paraId="423F8847" w14:textId="77777777" w:rsidR="0084575C" w:rsidRPr="00BA1762" w:rsidRDefault="0084575C" w:rsidP="009F3E09">
            <w:pPr>
              <w:tabs>
                <w:tab w:val="left" w:pos="59"/>
                <w:tab w:val="left" w:pos="200"/>
              </w:tabs>
              <w:rPr>
                <w:rFonts w:ascii="Arial" w:hAnsi="Arial" w:cs="Arial"/>
                <w:b/>
                <w:bCs/>
                <w:color w:val="000000" w:themeColor="text1"/>
                <w:sz w:val="16"/>
                <w:szCs w:val="16"/>
              </w:rPr>
            </w:pPr>
            <w:r w:rsidRPr="00BA1762">
              <w:rPr>
                <w:rFonts w:ascii="Arial" w:hAnsi="Arial" w:cs="Arial"/>
                <w:b/>
                <w:bCs/>
                <w:color w:val="000000" w:themeColor="text1"/>
                <w:sz w:val="16"/>
                <w:szCs w:val="16"/>
              </w:rPr>
              <w:t>Área de Conocimiento del Medio (Ciencias Naturales):</w:t>
            </w:r>
          </w:p>
          <w:p w14:paraId="1A5BDAD8" w14:textId="77777777" w:rsidR="0084575C" w:rsidRPr="00BA1762" w:rsidRDefault="0084575C" w:rsidP="009F3E09">
            <w:pPr>
              <w:widowControl w:val="0"/>
              <w:tabs>
                <w:tab w:val="left" w:pos="59"/>
                <w:tab w:val="left" w:pos="200"/>
              </w:tabs>
              <w:ind w:left="102" w:hanging="102"/>
              <w:rPr>
                <w:rFonts w:ascii="Arial" w:hAnsi="Arial" w:cs="Arial"/>
                <w:b/>
                <w:bCs/>
                <w:color w:val="000000" w:themeColor="text1"/>
                <w:sz w:val="16"/>
                <w:szCs w:val="16"/>
              </w:rPr>
            </w:pPr>
            <w:r w:rsidRPr="00BA1762">
              <w:rPr>
                <w:rFonts w:ascii="Arial" w:hAnsi="Arial" w:cs="Arial"/>
                <w:sz w:val="16"/>
                <w:szCs w:val="16"/>
              </w:rPr>
              <w:t xml:space="preserve">- </w:t>
            </w:r>
            <w:r w:rsidRPr="00BA1762">
              <w:rPr>
                <w:rFonts w:ascii="Arial" w:hAnsi="Arial" w:cs="Arial"/>
                <w:b/>
                <w:bCs/>
                <w:color w:val="000000" w:themeColor="text1"/>
                <w:sz w:val="16"/>
                <w:szCs w:val="16"/>
              </w:rPr>
              <w:t xml:space="preserve">Actividades interactivas. </w:t>
            </w:r>
          </w:p>
          <w:p w14:paraId="50E75C25" w14:textId="77777777" w:rsidR="0084575C" w:rsidRPr="00BA1762" w:rsidRDefault="0084575C" w:rsidP="009F3E09">
            <w:pPr>
              <w:widowControl w:val="0"/>
              <w:tabs>
                <w:tab w:val="left" w:pos="59"/>
                <w:tab w:val="left" w:pos="200"/>
              </w:tabs>
              <w:ind w:left="102" w:hanging="102"/>
              <w:rPr>
                <w:rFonts w:ascii="Arial" w:eastAsia="Arial" w:hAnsi="Arial" w:cs="Arial"/>
                <w:sz w:val="16"/>
                <w:szCs w:val="16"/>
                <w:lang w:eastAsia="en-US"/>
              </w:rPr>
            </w:pPr>
            <w:r w:rsidRPr="00BA1762">
              <w:rPr>
                <w:rFonts w:ascii="Arial" w:eastAsia="Arial" w:hAnsi="Arial" w:cs="Arial"/>
                <w:sz w:val="16"/>
                <w:szCs w:val="16"/>
                <w:lang w:eastAsia="en-US"/>
              </w:rPr>
              <w:t>- Animaciones y vídeos. Animación inicial. Te lo cuento en un momento (Las propiedades de los materiales. Los cambios en los materiales. La regla de las 3R). Jugamos con imanes. Hacemos un cuenco de barro. La recogida de basuras. Vacaciones cuidando el planeta. El reciclaje del vidrio.  Comparte en familia lo que has aprendido sobre los materiales y la energía.</w:t>
            </w:r>
          </w:p>
          <w:p w14:paraId="56C6E2D0" w14:textId="77777777" w:rsidR="0084575C" w:rsidRPr="00BA1762" w:rsidRDefault="0084575C" w:rsidP="009F3E09">
            <w:pPr>
              <w:widowControl w:val="0"/>
              <w:tabs>
                <w:tab w:val="left" w:pos="59"/>
                <w:tab w:val="left" w:pos="200"/>
              </w:tabs>
              <w:ind w:left="102" w:hanging="102"/>
              <w:rPr>
                <w:rFonts w:ascii="Arial" w:eastAsia="Arial" w:hAnsi="Arial" w:cs="Arial"/>
                <w:sz w:val="16"/>
                <w:szCs w:val="16"/>
                <w:lang w:eastAsia="en-US"/>
              </w:rPr>
            </w:pPr>
            <w:r w:rsidRPr="00BA1762">
              <w:rPr>
                <w:rFonts w:ascii="Arial" w:eastAsia="Arial" w:hAnsi="Arial" w:cs="Arial"/>
                <w:sz w:val="16"/>
                <w:szCs w:val="16"/>
                <w:lang w:eastAsia="en-US"/>
              </w:rPr>
              <w:t>- Presentaciones. Tipos de materiales. Hacemos un cuaderno de investigación sobre materiales. Organizador visual sobre los materiales.</w:t>
            </w:r>
          </w:p>
          <w:p w14:paraId="26F82A91" w14:textId="77777777" w:rsidR="0084575C" w:rsidRPr="00BA1762" w:rsidRDefault="0084575C" w:rsidP="009F3E09">
            <w:pPr>
              <w:widowControl w:val="0"/>
              <w:tabs>
                <w:tab w:val="left" w:pos="59"/>
                <w:tab w:val="left" w:pos="200"/>
              </w:tabs>
              <w:ind w:left="102" w:hanging="102"/>
              <w:rPr>
                <w:rFonts w:ascii="Arial" w:eastAsia="Arial" w:hAnsi="Arial" w:cs="Arial"/>
                <w:sz w:val="16"/>
                <w:szCs w:val="16"/>
                <w:lang w:eastAsia="en-US"/>
              </w:rPr>
            </w:pPr>
            <w:r w:rsidRPr="00BA1762">
              <w:rPr>
                <w:rFonts w:ascii="Arial" w:eastAsia="Arial" w:hAnsi="Arial" w:cs="Arial"/>
                <w:sz w:val="16"/>
                <w:szCs w:val="16"/>
                <w:lang w:eastAsia="en-US"/>
              </w:rPr>
              <w:t>- Galerías de imágenes. ¿De dónde vienen los materiales? ¿Para qué usamos los materiales? ¿Cómo son los materiales? ¿Cómo cambian los materiales? ¿Qué hace la energía? ¿Cuidamos el planeta en el que vivimos?</w:t>
            </w:r>
          </w:p>
          <w:p w14:paraId="1985D0D3" w14:textId="77777777" w:rsidR="0084575C" w:rsidRPr="00BA1762" w:rsidRDefault="0084575C" w:rsidP="009F3E09">
            <w:pPr>
              <w:widowControl w:val="0"/>
              <w:tabs>
                <w:tab w:val="left" w:pos="59"/>
                <w:tab w:val="left" w:pos="200"/>
              </w:tabs>
              <w:ind w:left="102" w:hanging="102"/>
              <w:rPr>
                <w:rFonts w:ascii="Arial" w:eastAsia="Arial" w:hAnsi="Arial" w:cs="Arial"/>
                <w:sz w:val="16"/>
                <w:szCs w:val="16"/>
                <w:lang w:eastAsia="en-US"/>
              </w:rPr>
            </w:pPr>
            <w:r w:rsidRPr="00BA1762">
              <w:rPr>
                <w:rFonts w:ascii="Arial" w:eastAsia="Arial" w:hAnsi="Arial" w:cs="Arial"/>
                <w:sz w:val="16"/>
                <w:szCs w:val="16"/>
                <w:lang w:eastAsia="en-US"/>
              </w:rPr>
              <w:t>- Infografías y documentos: Plan TIC-TAC (fichas 1 y 2). Plan lingüístico. Taller de ciencias: ¿Por qué cambia el estado del agua? Colección de palabras de la unidad.</w:t>
            </w:r>
          </w:p>
          <w:p w14:paraId="3DA8E174" w14:textId="77777777" w:rsidR="0084575C" w:rsidRPr="00BA1762" w:rsidRDefault="0084575C" w:rsidP="009F3E09">
            <w:pPr>
              <w:widowControl w:val="0"/>
              <w:tabs>
                <w:tab w:val="left" w:pos="59"/>
                <w:tab w:val="left" w:pos="200"/>
              </w:tabs>
              <w:ind w:left="102" w:hanging="102"/>
              <w:rPr>
                <w:rFonts w:ascii="Arial" w:hAnsi="Arial" w:cs="Arial"/>
                <w:color w:val="000000" w:themeColor="text1"/>
                <w:sz w:val="16"/>
                <w:szCs w:val="16"/>
              </w:rPr>
            </w:pPr>
            <w:r w:rsidRPr="00BA1762">
              <w:rPr>
                <w:rFonts w:ascii="Arial" w:eastAsia="Arial" w:hAnsi="Arial" w:cs="Arial"/>
                <w:sz w:val="16"/>
                <w:szCs w:val="16"/>
                <w:lang w:eastAsia="en-US"/>
              </w:rPr>
              <w:t>- Actividades interactivas</w:t>
            </w:r>
            <w:r w:rsidRPr="00BA1762">
              <w:rPr>
                <w:rFonts w:ascii="Arial" w:hAnsi="Arial" w:cs="Arial"/>
                <w:sz w:val="16"/>
                <w:szCs w:val="16"/>
              </w:rPr>
              <w:t>.</w:t>
            </w:r>
          </w:p>
          <w:p w14:paraId="387A28C5" w14:textId="77777777" w:rsidR="0084575C" w:rsidRPr="00BA1762" w:rsidRDefault="0084575C" w:rsidP="009F3E09">
            <w:pPr>
              <w:tabs>
                <w:tab w:val="left" w:pos="59"/>
                <w:tab w:val="left" w:pos="200"/>
              </w:tabs>
              <w:rPr>
                <w:rFonts w:ascii="Arial" w:hAnsi="Arial" w:cs="Arial"/>
                <w:b/>
                <w:bCs/>
                <w:color w:val="000000" w:themeColor="text1"/>
                <w:sz w:val="16"/>
                <w:szCs w:val="16"/>
              </w:rPr>
            </w:pPr>
          </w:p>
          <w:p w14:paraId="417AD9EB" w14:textId="77777777" w:rsidR="0084575C" w:rsidRPr="00BA1762" w:rsidRDefault="0084575C" w:rsidP="009F3E09">
            <w:pPr>
              <w:tabs>
                <w:tab w:val="left" w:pos="59"/>
                <w:tab w:val="left" w:pos="200"/>
              </w:tabs>
              <w:rPr>
                <w:rFonts w:ascii="Arial" w:hAnsi="Arial" w:cs="Arial"/>
                <w:b/>
                <w:bCs/>
                <w:color w:val="000000" w:themeColor="text1"/>
                <w:sz w:val="16"/>
                <w:szCs w:val="16"/>
              </w:rPr>
            </w:pPr>
            <w:r w:rsidRPr="00BA1762">
              <w:rPr>
                <w:rFonts w:ascii="Arial" w:hAnsi="Arial" w:cs="Arial"/>
                <w:b/>
                <w:bCs/>
                <w:color w:val="000000" w:themeColor="text1"/>
                <w:sz w:val="16"/>
                <w:szCs w:val="16"/>
              </w:rPr>
              <w:t>Material del aula:</w:t>
            </w:r>
          </w:p>
          <w:p w14:paraId="652A044C" w14:textId="7340D98A"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Tarjetas de vocabulario</w:t>
            </w:r>
          </w:p>
          <w:p w14:paraId="17F3BE44" w14:textId="19E67481"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El juego de las palabras</w:t>
            </w:r>
          </w:p>
          <w:p w14:paraId="7CD6E455" w14:textId="39102599"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Láminas reglas ortográficas</w:t>
            </w:r>
          </w:p>
          <w:p w14:paraId="5B028278" w14:textId="3B7F22EB"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Láminas de expresión oral</w:t>
            </w:r>
          </w:p>
          <w:p w14:paraId="0A541D86" w14:textId="176B5E07"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Abecedario</w:t>
            </w:r>
          </w:p>
          <w:p w14:paraId="57FD4EAF" w14:textId="0D02DF0E"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Material manipulativo: Tabla 10; Contadores; Tablero decimal; Recta numérica; Cuadrícula de operaciones.</w:t>
            </w:r>
          </w:p>
          <w:p w14:paraId="2BC06179" w14:textId="4233CB84"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lastRenderedPageBreak/>
              <w:t xml:space="preserve"> </w:t>
            </w:r>
            <w:r w:rsidR="0084575C" w:rsidRPr="00BA1762">
              <w:rPr>
                <w:color w:val="auto"/>
                <w:sz w:val="16"/>
                <w:szCs w:val="16"/>
              </w:rPr>
              <w:t>Material de aula: Bloques base 10.Otros materiales: Elementos contables; Regletas.</w:t>
            </w:r>
          </w:p>
          <w:p w14:paraId="0E6826E4" w14:textId="58135FF7"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Las tarjetas de información.</w:t>
            </w:r>
          </w:p>
          <w:p w14:paraId="4CA8BAB1" w14:textId="7A557ED6" w:rsidR="0084575C" w:rsidRPr="00BA1762" w:rsidRDefault="009F3E09" w:rsidP="009F3E09">
            <w:pPr>
              <w:pStyle w:val="Prrafodelista"/>
              <w:widowControl w:val="0"/>
              <w:numPr>
                <w:ilvl w:val="0"/>
                <w:numId w:val="58"/>
              </w:numPr>
              <w:tabs>
                <w:tab w:val="left" w:pos="59"/>
                <w:tab w:val="left" w:pos="200"/>
              </w:tabs>
              <w:suppressAutoHyphens w:val="0"/>
              <w:ind w:left="102" w:hanging="102"/>
              <w:contextualSpacing w:val="0"/>
              <w:rPr>
                <w:color w:val="auto"/>
                <w:sz w:val="16"/>
                <w:szCs w:val="16"/>
              </w:rPr>
            </w:pPr>
            <w:r>
              <w:rPr>
                <w:color w:val="auto"/>
                <w:sz w:val="16"/>
                <w:szCs w:val="16"/>
              </w:rPr>
              <w:t xml:space="preserve"> </w:t>
            </w:r>
            <w:r w:rsidR="0084575C" w:rsidRPr="00BA1762">
              <w:rPr>
                <w:color w:val="auto"/>
                <w:sz w:val="16"/>
                <w:szCs w:val="16"/>
              </w:rPr>
              <w:t xml:space="preserve">Los materiales de «Protagonistas </w:t>
            </w:r>
            <w:proofErr w:type="spellStart"/>
            <w:r w:rsidR="0084575C" w:rsidRPr="00BA1762">
              <w:rPr>
                <w:color w:val="auto"/>
                <w:sz w:val="16"/>
                <w:szCs w:val="16"/>
              </w:rPr>
              <w:t>STEAM</w:t>
            </w:r>
            <w:proofErr w:type="spellEnd"/>
            <w:r w:rsidR="0084575C" w:rsidRPr="00BA1762">
              <w:rPr>
                <w:color w:val="auto"/>
                <w:sz w:val="16"/>
                <w:szCs w:val="16"/>
              </w:rPr>
              <w:t xml:space="preserve">» (Ada </w:t>
            </w:r>
            <w:proofErr w:type="spellStart"/>
            <w:r w:rsidR="0084575C" w:rsidRPr="00BA1762">
              <w:rPr>
                <w:color w:val="auto"/>
                <w:sz w:val="16"/>
                <w:szCs w:val="16"/>
              </w:rPr>
              <w:t>Lovelace</w:t>
            </w:r>
            <w:proofErr w:type="spellEnd"/>
            <w:r w:rsidR="0084575C" w:rsidRPr="00BA1762">
              <w:rPr>
                <w:color w:val="auto"/>
                <w:sz w:val="16"/>
                <w:szCs w:val="16"/>
              </w:rPr>
              <w:t>): poemas, animaciones, audios, juegos de cartas… y propuesta didáctica del material.</w:t>
            </w:r>
          </w:p>
          <w:p w14:paraId="7B4BE578" w14:textId="77777777" w:rsidR="0084575C" w:rsidRPr="00BA1762" w:rsidRDefault="0084575C" w:rsidP="009F3E09">
            <w:pPr>
              <w:tabs>
                <w:tab w:val="left" w:pos="59"/>
                <w:tab w:val="left" w:pos="200"/>
              </w:tabs>
              <w:rPr>
                <w:rFonts w:ascii="Arial" w:hAnsi="Arial" w:cs="Arial"/>
                <w:sz w:val="16"/>
                <w:szCs w:val="16"/>
              </w:rPr>
            </w:pPr>
          </w:p>
          <w:p w14:paraId="29AF14AC" w14:textId="77777777" w:rsidR="0084575C" w:rsidRPr="00BA1762" w:rsidRDefault="0084575C" w:rsidP="009F3E09">
            <w:pPr>
              <w:widowControl w:val="0"/>
              <w:tabs>
                <w:tab w:val="left" w:pos="59"/>
                <w:tab w:val="left" w:pos="200"/>
              </w:tabs>
              <w:rPr>
                <w:rFonts w:ascii="Arial" w:eastAsia="Arial" w:hAnsi="Arial" w:cs="Arial"/>
                <w:b/>
                <w:color w:val="000000" w:themeColor="text1"/>
                <w:sz w:val="16"/>
                <w:szCs w:val="16"/>
              </w:rPr>
            </w:pPr>
            <w:r w:rsidRPr="00BA1762">
              <w:rPr>
                <w:rFonts w:ascii="Arial" w:eastAsia="Arial" w:hAnsi="Arial" w:cs="Arial"/>
                <w:b/>
                <w:color w:val="000000" w:themeColor="text1"/>
                <w:sz w:val="16"/>
                <w:szCs w:val="16"/>
              </w:rPr>
              <w:t>Recursos de evaluación:</w:t>
            </w:r>
          </w:p>
          <w:p w14:paraId="3CB8C980" w14:textId="77777777" w:rsidR="0084575C" w:rsidRPr="00BA1762" w:rsidRDefault="0084575C" w:rsidP="009F3E09">
            <w:pPr>
              <w:widowControl w:val="0"/>
              <w:tabs>
                <w:tab w:val="left" w:pos="59"/>
                <w:tab w:val="left" w:pos="200"/>
              </w:tabs>
              <w:ind w:left="102" w:hanging="102"/>
              <w:rPr>
                <w:rFonts w:ascii="Arial" w:eastAsia="Arial" w:hAnsi="Arial" w:cs="Arial"/>
                <w:color w:val="000000" w:themeColor="text1"/>
                <w:sz w:val="16"/>
                <w:szCs w:val="16"/>
              </w:rPr>
            </w:pPr>
            <w:r w:rsidRPr="00BA1762">
              <w:rPr>
                <w:rFonts w:ascii="Arial" w:eastAsia="Arial" w:hAnsi="Arial" w:cs="Arial"/>
                <w:color w:val="000000" w:themeColor="text1"/>
                <w:sz w:val="16"/>
                <w:szCs w:val="16"/>
              </w:rPr>
              <w:t xml:space="preserve">- Evaluación </w:t>
            </w:r>
          </w:p>
          <w:p w14:paraId="18170420" w14:textId="77777777" w:rsidR="0084575C" w:rsidRPr="00BA1762" w:rsidRDefault="0084575C" w:rsidP="009F3E09">
            <w:pPr>
              <w:widowControl w:val="0"/>
              <w:tabs>
                <w:tab w:val="left" w:pos="59"/>
                <w:tab w:val="left" w:pos="200"/>
              </w:tabs>
              <w:ind w:left="102" w:hanging="102"/>
              <w:rPr>
                <w:rFonts w:ascii="Arial" w:eastAsia="Arial" w:hAnsi="Arial" w:cs="Arial"/>
                <w:color w:val="000000" w:themeColor="text1"/>
                <w:sz w:val="16"/>
                <w:szCs w:val="16"/>
              </w:rPr>
            </w:pPr>
            <w:r w:rsidRPr="00BA1762">
              <w:rPr>
                <w:rFonts w:ascii="Arial" w:eastAsia="Arial" w:hAnsi="Arial" w:cs="Arial"/>
                <w:color w:val="000000" w:themeColor="text1"/>
                <w:sz w:val="16"/>
                <w:szCs w:val="16"/>
              </w:rPr>
              <w:t>- Evaluación interactiva</w:t>
            </w:r>
          </w:p>
          <w:p w14:paraId="4606042F" w14:textId="77777777" w:rsidR="0084575C" w:rsidRPr="00BA1762" w:rsidRDefault="0084575C" w:rsidP="009F3E09">
            <w:pPr>
              <w:widowControl w:val="0"/>
              <w:tabs>
                <w:tab w:val="left" w:pos="59"/>
                <w:tab w:val="left" w:pos="200"/>
              </w:tabs>
              <w:ind w:left="102" w:hanging="102"/>
              <w:rPr>
                <w:rFonts w:ascii="Arial" w:eastAsia="Arial" w:hAnsi="Arial" w:cs="Arial"/>
                <w:color w:val="000000" w:themeColor="text1"/>
                <w:sz w:val="16"/>
                <w:szCs w:val="16"/>
              </w:rPr>
            </w:pPr>
            <w:r w:rsidRPr="00BA1762">
              <w:rPr>
                <w:rFonts w:ascii="Arial" w:eastAsia="Arial" w:hAnsi="Arial" w:cs="Arial"/>
                <w:color w:val="000000" w:themeColor="text1"/>
                <w:sz w:val="16"/>
                <w:szCs w:val="16"/>
              </w:rPr>
              <w:t xml:space="preserve">- Evaluación competencial </w:t>
            </w:r>
          </w:p>
          <w:p w14:paraId="6FDB60A1" w14:textId="77777777" w:rsidR="0084575C" w:rsidRPr="00BA1762" w:rsidRDefault="0084575C" w:rsidP="009F3E09">
            <w:pPr>
              <w:widowControl w:val="0"/>
              <w:tabs>
                <w:tab w:val="left" w:pos="59"/>
                <w:tab w:val="left" w:pos="200"/>
              </w:tabs>
              <w:ind w:left="102" w:hanging="102"/>
              <w:rPr>
                <w:rFonts w:ascii="Arial" w:eastAsia="Arial" w:hAnsi="Arial" w:cs="Arial"/>
                <w:color w:val="000000" w:themeColor="text1"/>
                <w:sz w:val="16"/>
                <w:szCs w:val="16"/>
              </w:rPr>
            </w:pPr>
            <w:r w:rsidRPr="00BA1762">
              <w:rPr>
                <w:rFonts w:ascii="Arial" w:eastAsia="Arial" w:hAnsi="Arial" w:cs="Arial"/>
                <w:color w:val="000000" w:themeColor="text1"/>
                <w:sz w:val="16"/>
                <w:szCs w:val="16"/>
              </w:rPr>
              <w:t>- Generador de pruebas escritas de evaluación</w:t>
            </w:r>
          </w:p>
          <w:p w14:paraId="4E16ED5C" w14:textId="77777777" w:rsidR="0084575C" w:rsidRPr="00BA1762" w:rsidRDefault="0084575C" w:rsidP="009F3E09">
            <w:pPr>
              <w:widowControl w:val="0"/>
              <w:tabs>
                <w:tab w:val="left" w:pos="59"/>
                <w:tab w:val="left" w:pos="200"/>
              </w:tabs>
              <w:ind w:left="102" w:hanging="102"/>
              <w:rPr>
                <w:rFonts w:ascii="Arial" w:eastAsia="Arial" w:hAnsi="Arial" w:cs="Arial"/>
                <w:color w:val="000000" w:themeColor="text1"/>
                <w:sz w:val="16"/>
                <w:szCs w:val="16"/>
              </w:rPr>
            </w:pPr>
            <w:r w:rsidRPr="00BA1762">
              <w:rPr>
                <w:rFonts w:ascii="Arial" w:eastAsia="Arial" w:hAnsi="Arial" w:cs="Arial"/>
                <w:color w:val="000000" w:themeColor="text1"/>
                <w:sz w:val="16"/>
                <w:szCs w:val="16"/>
              </w:rPr>
              <w:t xml:space="preserve">- Competencias </w:t>
            </w:r>
            <w:proofErr w:type="spellStart"/>
            <w:r w:rsidRPr="00BA1762">
              <w:rPr>
                <w:rFonts w:ascii="Arial" w:eastAsia="Arial" w:hAnsi="Arial" w:cs="Arial"/>
                <w:color w:val="000000" w:themeColor="text1"/>
                <w:sz w:val="16"/>
                <w:szCs w:val="16"/>
              </w:rPr>
              <w:t>GYM</w:t>
            </w:r>
            <w:proofErr w:type="spellEnd"/>
          </w:p>
          <w:p w14:paraId="609CB969" w14:textId="77777777" w:rsidR="0084575C" w:rsidRPr="00BA1762" w:rsidRDefault="0084575C" w:rsidP="009F3E09">
            <w:pPr>
              <w:widowControl w:val="0"/>
              <w:tabs>
                <w:tab w:val="left" w:pos="59"/>
                <w:tab w:val="left" w:pos="200"/>
              </w:tabs>
              <w:rPr>
                <w:rFonts w:ascii="Arial" w:eastAsia="Arial" w:hAnsi="Arial" w:cs="Arial"/>
                <w:color w:val="000000" w:themeColor="text1"/>
                <w:sz w:val="16"/>
                <w:szCs w:val="16"/>
              </w:rPr>
            </w:pPr>
          </w:p>
          <w:p w14:paraId="7957B2F3" w14:textId="77777777" w:rsidR="0084575C" w:rsidRPr="00BA1762" w:rsidRDefault="0084575C" w:rsidP="00BA1762">
            <w:pPr>
              <w:tabs>
                <w:tab w:val="left" w:pos="59"/>
                <w:tab w:val="left" w:pos="200"/>
              </w:tabs>
              <w:rPr>
                <w:rFonts w:ascii="Arial" w:eastAsia="Arial" w:hAnsi="Arial" w:cs="Arial"/>
                <w:b/>
                <w:color w:val="000000" w:themeColor="text1"/>
                <w:sz w:val="16"/>
                <w:szCs w:val="16"/>
              </w:rPr>
            </w:pPr>
          </w:p>
        </w:tc>
      </w:tr>
      <w:tr w:rsidR="0084575C" w:rsidRPr="00BA1762" w14:paraId="25E66B0A" w14:textId="1FCD107A"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3C6265C1" w14:textId="77777777" w:rsidR="0084575C" w:rsidRPr="00BA1762" w:rsidRDefault="0084575C" w:rsidP="0084575C">
            <w:pPr>
              <w:jc w:val="center"/>
              <w:rPr>
                <w:rFonts w:ascii="Arial" w:eastAsia="Arial" w:hAnsi="Arial" w:cs="Arial"/>
                <w:b/>
                <w:sz w:val="16"/>
                <w:szCs w:val="16"/>
              </w:rPr>
            </w:pPr>
            <w:r w:rsidRPr="00BA1762">
              <w:rPr>
                <w:rFonts w:ascii="Arial" w:eastAsia="Arial" w:hAnsi="Arial" w:cs="Arial"/>
                <w:b/>
                <w:sz w:val="16"/>
                <w:szCs w:val="16"/>
              </w:rPr>
              <w:lastRenderedPageBreak/>
              <w:t>Tratamiento de los elementos transversales y Estrategias para desarrollar la educación en valores</w:t>
            </w:r>
          </w:p>
        </w:tc>
      </w:tr>
      <w:tr w:rsidR="0084575C" w:rsidRPr="00BA1762" w14:paraId="65F1D43B" w14:textId="1053ED4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5BC17AA9" w14:textId="77777777" w:rsidR="0084575C" w:rsidRPr="00BA1762" w:rsidRDefault="0084575C" w:rsidP="009F3E09">
            <w:pPr>
              <w:spacing w:after="40"/>
              <w:jc w:val="both"/>
              <w:rPr>
                <w:rFonts w:ascii="Arial" w:hAnsi="Arial" w:cs="Arial"/>
                <w:sz w:val="16"/>
                <w:szCs w:val="16"/>
              </w:rPr>
            </w:pPr>
            <w:r w:rsidRPr="00BA1762">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88B8B39" w14:textId="77777777" w:rsidR="0084575C" w:rsidRPr="00BA1762" w:rsidRDefault="0084575C" w:rsidP="009F3E09">
            <w:pPr>
              <w:spacing w:after="40"/>
              <w:jc w:val="both"/>
              <w:rPr>
                <w:rFonts w:ascii="Arial" w:hAnsi="Arial" w:cs="Arial"/>
                <w:sz w:val="16"/>
                <w:szCs w:val="16"/>
              </w:rPr>
            </w:pPr>
            <w:r w:rsidRPr="00BA1762">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0F525E21" w14:textId="0C68DDC8" w:rsidR="0084575C" w:rsidRPr="00BA1762" w:rsidRDefault="0084575C" w:rsidP="009F3E09">
            <w:pPr>
              <w:jc w:val="both"/>
              <w:rPr>
                <w:rFonts w:ascii="Arial" w:hAnsi="Arial" w:cs="Arial"/>
                <w:sz w:val="16"/>
                <w:szCs w:val="16"/>
              </w:rPr>
            </w:pPr>
            <w:r w:rsidRPr="00BA1762">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84575C" w:rsidRPr="00BA1762" w14:paraId="6ADB8D83" w14:textId="7777777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0967B6C6" w14:textId="77777777" w:rsidR="0084575C" w:rsidRPr="00BA1762" w:rsidRDefault="0084575C" w:rsidP="0084575C">
            <w:pPr>
              <w:jc w:val="center"/>
              <w:rPr>
                <w:rFonts w:ascii="Arial" w:eastAsia="Arial" w:hAnsi="Arial" w:cs="Arial"/>
                <w:b/>
                <w:sz w:val="16"/>
                <w:szCs w:val="16"/>
              </w:rPr>
            </w:pPr>
            <w:r w:rsidRPr="00BA1762">
              <w:rPr>
                <w:rFonts w:ascii="Arial" w:eastAsia="Arial" w:hAnsi="Arial" w:cs="Arial"/>
                <w:b/>
                <w:color w:val="000000"/>
                <w:sz w:val="16"/>
                <w:szCs w:val="16"/>
              </w:rPr>
              <w:t xml:space="preserve">Programas, Planes y </w:t>
            </w:r>
            <w:r w:rsidRPr="00BA1762">
              <w:rPr>
                <w:rFonts w:ascii="Arial" w:eastAsia="Arial" w:hAnsi="Arial" w:cs="Arial"/>
                <w:b/>
                <w:sz w:val="16"/>
                <w:szCs w:val="16"/>
              </w:rPr>
              <w:t>ejes temáticos de la RED CANARIA-</w:t>
            </w:r>
            <w:proofErr w:type="spellStart"/>
            <w:r w:rsidRPr="00BA1762">
              <w:rPr>
                <w:rFonts w:ascii="Arial" w:eastAsia="Arial" w:hAnsi="Arial" w:cs="Arial"/>
                <w:b/>
                <w:sz w:val="16"/>
                <w:szCs w:val="16"/>
              </w:rPr>
              <w:t>InnovAS</w:t>
            </w:r>
            <w:proofErr w:type="spellEnd"/>
          </w:p>
        </w:tc>
      </w:tr>
      <w:tr w:rsidR="0084575C" w:rsidRPr="00BA1762" w14:paraId="7D7ABA18" w14:textId="7777777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03D0D4A7" w14:textId="2415302B" w:rsidR="0084575C" w:rsidRPr="00BA1762" w:rsidRDefault="0084575C" w:rsidP="0084575C">
            <w:pPr>
              <w:jc w:val="both"/>
              <w:rPr>
                <w:rFonts w:ascii="Arial" w:eastAsia="Arial" w:hAnsi="Arial" w:cs="Arial"/>
                <w:color w:val="FF3333"/>
                <w:sz w:val="16"/>
                <w:szCs w:val="16"/>
                <w:highlight w:val="white"/>
              </w:rPr>
            </w:pPr>
            <w:r w:rsidRPr="00BA1762">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BA1762">
              <w:rPr>
                <w:rFonts w:ascii="Arial" w:eastAsia="Arial" w:hAnsi="Arial" w:cs="Arial"/>
                <w:color w:val="A6A6A6" w:themeColor="background1" w:themeShade="A6"/>
                <w:sz w:val="16"/>
                <w:szCs w:val="16"/>
                <w:highlight w:val="white"/>
              </w:rPr>
              <w:t>InnovAS</w:t>
            </w:r>
            <w:proofErr w:type="spellEnd"/>
            <w:r w:rsidRPr="00BA1762">
              <w:rPr>
                <w:rFonts w:ascii="Arial" w:eastAsia="Arial" w:hAnsi="Arial" w:cs="Arial"/>
                <w:color w:val="A6A6A6" w:themeColor="background1" w:themeShade="A6"/>
                <w:sz w:val="16"/>
                <w:szCs w:val="16"/>
                <w:highlight w:val="white"/>
              </w:rPr>
              <w:t xml:space="preserve"> que tenga el centro que se desarrolla</w:t>
            </w:r>
            <w:r w:rsidR="009F3E09">
              <w:rPr>
                <w:rFonts w:ascii="Arial" w:eastAsia="Arial" w:hAnsi="Arial" w:cs="Arial"/>
                <w:color w:val="A6A6A6" w:themeColor="background1" w:themeShade="A6"/>
                <w:sz w:val="16"/>
                <w:szCs w:val="16"/>
                <w:highlight w:val="white"/>
              </w:rPr>
              <w:t xml:space="preserve">n con la aplicación de esta </w:t>
            </w:r>
            <w:proofErr w:type="spellStart"/>
            <w:r w:rsidR="009F3E09">
              <w:rPr>
                <w:rFonts w:ascii="Arial" w:eastAsia="Arial" w:hAnsi="Arial" w:cs="Arial"/>
                <w:color w:val="A6A6A6" w:themeColor="background1" w:themeShade="A6"/>
                <w:sz w:val="16"/>
                <w:szCs w:val="16"/>
                <w:highlight w:val="white"/>
              </w:rPr>
              <w:t>SA</w:t>
            </w:r>
            <w:proofErr w:type="spellEnd"/>
            <w:r w:rsidR="009F3E09">
              <w:rPr>
                <w:rFonts w:ascii="Arial" w:eastAsia="Arial" w:hAnsi="Arial" w:cs="Arial"/>
                <w:color w:val="A6A6A6" w:themeColor="background1" w:themeShade="A6"/>
                <w:sz w:val="16"/>
                <w:szCs w:val="16"/>
                <w:highlight w:val="white"/>
              </w:rPr>
              <w:t>.</w:t>
            </w:r>
          </w:p>
        </w:tc>
      </w:tr>
      <w:tr w:rsidR="0084575C" w:rsidRPr="00BA1762" w14:paraId="4D55D2D4" w14:textId="7777777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EEEEEE"/>
          </w:tcPr>
          <w:p w14:paraId="68422A18" w14:textId="77777777" w:rsidR="0084575C" w:rsidRPr="00BA1762" w:rsidRDefault="0084575C" w:rsidP="0084575C">
            <w:pPr>
              <w:jc w:val="center"/>
              <w:rPr>
                <w:rFonts w:ascii="Arial" w:eastAsia="Arial" w:hAnsi="Arial" w:cs="Arial"/>
                <w:b/>
                <w:sz w:val="16"/>
                <w:szCs w:val="16"/>
              </w:rPr>
            </w:pPr>
            <w:r w:rsidRPr="00BA1762">
              <w:rPr>
                <w:rFonts w:ascii="Arial" w:eastAsia="Arial" w:hAnsi="Arial" w:cs="Arial"/>
                <w:b/>
                <w:color w:val="000000"/>
                <w:sz w:val="16"/>
                <w:szCs w:val="16"/>
              </w:rPr>
              <w:t>Actividades complementarias y extraescolares</w:t>
            </w:r>
          </w:p>
        </w:tc>
      </w:tr>
      <w:tr w:rsidR="0084575C" w:rsidRPr="00BA1762" w14:paraId="5D3CFFFA" w14:textId="77777777" w:rsidTr="00BA1762">
        <w:trPr>
          <w:trHeight w:val="160"/>
        </w:trPr>
        <w:tc>
          <w:tcPr>
            <w:tcW w:w="14463" w:type="dxa"/>
            <w:gridSpan w:val="5"/>
            <w:tcBorders>
              <w:left w:val="single" w:sz="8" w:space="0" w:color="00000A"/>
              <w:bottom w:val="single" w:sz="4" w:space="0" w:color="00000A"/>
              <w:right w:val="single" w:sz="8" w:space="0" w:color="00000A"/>
            </w:tcBorders>
            <w:shd w:val="clear" w:color="auto" w:fill="FFFFFF"/>
          </w:tcPr>
          <w:p w14:paraId="7085EF5F" w14:textId="0E9AA8B1" w:rsidR="0084575C" w:rsidRPr="00BA1762" w:rsidRDefault="0084575C" w:rsidP="0084575C">
            <w:pPr>
              <w:widowControl w:val="0"/>
              <w:jc w:val="both"/>
              <w:rPr>
                <w:rFonts w:ascii="Arial" w:hAnsi="Arial" w:cs="Arial"/>
                <w:color w:val="A6A6A6" w:themeColor="background1" w:themeShade="A6"/>
                <w:sz w:val="16"/>
                <w:szCs w:val="16"/>
              </w:rPr>
            </w:pPr>
            <w:r w:rsidRPr="00BA1762">
              <w:rPr>
                <w:rFonts w:ascii="Arial" w:eastAsia="Arial" w:hAnsi="Arial" w:cs="Arial"/>
                <w:color w:val="A6A6A6" w:themeColor="background1" w:themeShade="A6"/>
                <w:sz w:val="16"/>
                <w:szCs w:val="16"/>
              </w:rPr>
              <w:t xml:space="preserve">Alguna propuesta como: </w:t>
            </w:r>
            <w:r w:rsidRPr="00BA1762">
              <w:rPr>
                <w:rFonts w:ascii="Arial" w:hAnsi="Arial" w:cs="Arial"/>
                <w:color w:val="A6A6A6" w:themeColor="background1" w:themeShade="A6"/>
                <w:sz w:val="16"/>
                <w:szCs w:val="16"/>
              </w:rPr>
              <w:t>visitar lugares que tengan relación con los contenidos de la unidad, por ejemplo, algún taller en el que se fabriquen productos artesanos o alguna industria que haga lo mismo, con la intención de ver el uso de los diferentes materiales. También podría ser interesante la visita a un museo arqueológico para ver cómo ha evolucionado el uso de los materiales a lo largo de la historia de la humanidad.</w:t>
            </w:r>
          </w:p>
        </w:tc>
      </w:tr>
      <w:tr w:rsidR="0084575C" w:rsidRPr="00BA1762" w14:paraId="21484D7B" w14:textId="77777777" w:rsidTr="00BA1762">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6290163" w14:textId="285ECF56" w:rsidR="0084575C" w:rsidRPr="00BA1762" w:rsidRDefault="0084575C" w:rsidP="00BA1762">
            <w:pPr>
              <w:rPr>
                <w:rFonts w:ascii="Arial" w:eastAsia="Arial" w:hAnsi="Arial" w:cs="Arial"/>
                <w:b/>
                <w:sz w:val="16"/>
                <w:szCs w:val="16"/>
              </w:rPr>
            </w:pPr>
            <w:r w:rsidRPr="00BA1762">
              <w:rPr>
                <w:rFonts w:ascii="Arial" w:eastAsia="Arial" w:hAnsi="Arial" w:cs="Arial"/>
                <w:b/>
                <w:sz w:val="16"/>
                <w:szCs w:val="16"/>
              </w:rPr>
              <w:t>Periodo implementación</w:t>
            </w:r>
          </w:p>
        </w:tc>
        <w:tc>
          <w:tcPr>
            <w:tcW w:w="737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E27217D" w14:textId="4B2EA21D" w:rsidR="0084575C" w:rsidRPr="00BA1762" w:rsidRDefault="0084575C" w:rsidP="00BA1762">
            <w:pPr>
              <w:rPr>
                <w:rFonts w:ascii="Arial" w:eastAsia="Arial" w:hAnsi="Arial" w:cs="Arial"/>
                <w:sz w:val="16"/>
                <w:szCs w:val="16"/>
              </w:rPr>
            </w:pPr>
            <w:r w:rsidRPr="00BA1762">
              <w:rPr>
                <w:rFonts w:ascii="Arial" w:eastAsia="Arial" w:hAnsi="Arial" w:cs="Arial"/>
                <w:sz w:val="16"/>
                <w:szCs w:val="16"/>
              </w:rPr>
              <w:t xml:space="preserve">Desde la semana nº 24   a la semana nº 26         </w:t>
            </w:r>
          </w:p>
        </w:tc>
        <w:tc>
          <w:tcPr>
            <w:tcW w:w="1726"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E3C68E3" w14:textId="77777777" w:rsidR="0084575C" w:rsidRPr="00BA1762" w:rsidRDefault="0084575C" w:rsidP="00BA1762">
            <w:pPr>
              <w:rPr>
                <w:rFonts w:ascii="Arial" w:eastAsia="Arial" w:hAnsi="Arial" w:cs="Arial"/>
                <w:sz w:val="16"/>
                <w:szCs w:val="16"/>
              </w:rPr>
            </w:pPr>
            <w:r w:rsidRPr="00BA1762">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E90BA4F" w14:textId="3FD09278" w:rsidR="0084575C" w:rsidRPr="00BA1762" w:rsidRDefault="0084575C" w:rsidP="00BA1762">
            <w:pPr>
              <w:rPr>
                <w:rFonts w:ascii="Arial" w:eastAsia="Arial" w:hAnsi="Arial" w:cs="Arial"/>
                <w:sz w:val="16"/>
                <w:szCs w:val="16"/>
              </w:rPr>
            </w:pPr>
            <w:r w:rsidRPr="00BA1762">
              <w:rPr>
                <w:rFonts w:ascii="Arial" w:eastAsia="Arial" w:hAnsi="Arial" w:cs="Arial"/>
                <w:sz w:val="16"/>
                <w:szCs w:val="16"/>
              </w:rPr>
              <w:t>Trimestre: Tercero</w:t>
            </w:r>
          </w:p>
        </w:tc>
      </w:tr>
      <w:tr w:rsidR="0084575C" w:rsidRPr="00BA1762" w14:paraId="2D15DB1B" w14:textId="77777777" w:rsidTr="009F3E09">
        <w:trPr>
          <w:trHeight w:val="227"/>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BCF1144" w14:textId="6F174067" w:rsidR="0084575C" w:rsidRPr="00BA1762" w:rsidRDefault="0084575C" w:rsidP="00BA1762">
            <w:pPr>
              <w:rPr>
                <w:rFonts w:ascii="Arial" w:eastAsia="Arial" w:hAnsi="Arial" w:cs="Arial"/>
                <w:b/>
                <w:sz w:val="16"/>
                <w:szCs w:val="16"/>
              </w:rPr>
            </w:pPr>
            <w:r w:rsidRPr="00BA1762">
              <w:rPr>
                <w:rFonts w:ascii="Arial" w:eastAsia="Arial" w:hAnsi="Arial" w:cs="Arial"/>
                <w:b/>
                <w:sz w:val="16"/>
                <w:szCs w:val="16"/>
              </w:rPr>
              <w:t>Vinculación con otras áreas:</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1D615FA" w14:textId="7D94F36B" w:rsidR="0084575C" w:rsidRPr="00BA1762" w:rsidRDefault="0084575C" w:rsidP="00BA1762">
            <w:pPr>
              <w:spacing w:before="20" w:after="20" w:line="276" w:lineRule="auto"/>
              <w:rPr>
                <w:rFonts w:ascii="Arial" w:eastAsia="Arial" w:hAnsi="Arial" w:cs="Arial"/>
                <w:color w:val="000000" w:themeColor="text1"/>
                <w:sz w:val="16"/>
                <w:szCs w:val="16"/>
              </w:rPr>
            </w:pPr>
            <w:r w:rsidRPr="00BA1762">
              <w:rPr>
                <w:rFonts w:ascii="Arial" w:eastAsia="Arial" w:hAnsi="Arial" w:cs="Arial"/>
                <w:color w:val="000000" w:themeColor="text1"/>
                <w:sz w:val="16"/>
                <w:szCs w:val="16"/>
              </w:rPr>
              <w:t>Están vinculadas Lengua Castellana y Literatura, Matemáticas y Conocimiento del Medio Natural, Social y Cultural</w:t>
            </w:r>
          </w:p>
        </w:tc>
      </w:tr>
      <w:tr w:rsidR="0084575C" w:rsidRPr="00BA1762" w14:paraId="41C61FA0" w14:textId="77777777" w:rsidTr="00BA1762">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A8378FE" w14:textId="50F2B2D1" w:rsidR="0084575C" w:rsidRPr="00BA1762" w:rsidRDefault="00BA1762" w:rsidP="00BA1762">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84575C" w:rsidRPr="00BA1762">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60C58E79" w14:textId="77777777" w:rsidR="0084575C" w:rsidRPr="00BA1762" w:rsidRDefault="0084575C" w:rsidP="00BA1762">
            <w:pPr>
              <w:rPr>
                <w:rFonts w:ascii="Arial" w:eastAsia="Arial" w:hAnsi="Arial" w:cs="Arial"/>
                <w:b/>
                <w:sz w:val="16"/>
                <w:szCs w:val="16"/>
              </w:rPr>
            </w:pPr>
            <w:r w:rsidRPr="00BA1762">
              <w:rPr>
                <w:rFonts w:ascii="Arial" w:eastAsia="Arial" w:hAnsi="Arial" w:cs="Arial"/>
                <w:b/>
                <w:sz w:val="16"/>
                <w:szCs w:val="16"/>
              </w:rPr>
              <w:t>Desarrollo</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59FC5E9A" w14:textId="09C2E6C7" w:rsidR="0084575C" w:rsidRPr="00BA1762" w:rsidRDefault="0084575C" w:rsidP="00BA1762">
            <w:pPr>
              <w:rPr>
                <w:rFonts w:ascii="Arial" w:eastAsia="Arial" w:hAnsi="Arial" w:cs="Arial"/>
                <w:color w:val="A6A6A6" w:themeColor="background1" w:themeShade="A6"/>
                <w:sz w:val="16"/>
                <w:szCs w:val="16"/>
                <w:highlight w:val="white"/>
              </w:rPr>
            </w:pPr>
            <w:r w:rsidRPr="00BA176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84575C" w:rsidRPr="00BA1762" w14:paraId="51E5413F" w14:textId="77777777" w:rsidTr="00BA1762">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68B80341" w14:textId="77777777" w:rsidR="0084575C" w:rsidRPr="00BA1762" w:rsidRDefault="0084575C" w:rsidP="00BA1762">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7661D569" w14:textId="77777777" w:rsidR="0084575C" w:rsidRPr="00BA1762" w:rsidRDefault="0084575C" w:rsidP="00BA1762">
            <w:pPr>
              <w:rPr>
                <w:rFonts w:ascii="Arial" w:eastAsia="Arial" w:hAnsi="Arial" w:cs="Arial"/>
                <w:b/>
                <w:sz w:val="16"/>
                <w:szCs w:val="16"/>
              </w:rPr>
            </w:pPr>
            <w:r w:rsidRPr="00BA1762">
              <w:rPr>
                <w:rFonts w:ascii="Arial" w:eastAsia="Arial" w:hAnsi="Arial" w:cs="Arial"/>
                <w:b/>
                <w:sz w:val="16"/>
                <w:szCs w:val="16"/>
              </w:rPr>
              <w:t>Propuestas de Mejora</w:t>
            </w:r>
          </w:p>
        </w:tc>
        <w:tc>
          <w:tcPr>
            <w:tcW w:w="1182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2452691" w14:textId="77777777" w:rsidR="0084575C" w:rsidRPr="00BA1762" w:rsidRDefault="0084575C" w:rsidP="00BA1762">
            <w:pPr>
              <w:rPr>
                <w:rFonts w:ascii="Arial" w:eastAsia="Arial" w:hAnsi="Arial" w:cs="Arial"/>
                <w:color w:val="A6A6A6" w:themeColor="background1" w:themeShade="A6"/>
                <w:sz w:val="16"/>
                <w:szCs w:val="16"/>
                <w:highlight w:val="white"/>
              </w:rPr>
            </w:pPr>
            <w:r w:rsidRPr="00BA1762">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02DA3E0" w14:textId="77777777" w:rsidR="009F3E09" w:rsidRDefault="009F3E09">
      <w:pPr>
        <w:rPr>
          <w:rFonts w:ascii="Arial" w:hAnsi="Arial" w:cs="Arial"/>
          <w:sz w:val="16"/>
          <w:szCs w:val="16"/>
        </w:rPr>
      </w:pPr>
      <w:r>
        <w:rPr>
          <w:rFonts w:ascii="Arial" w:hAnsi="Arial" w:cs="Arial"/>
          <w:sz w:val="16"/>
          <w:szCs w:val="16"/>
        </w:rPr>
        <w:br w:type="page"/>
      </w:r>
    </w:p>
    <w:p w14:paraId="5022CDE6" w14:textId="77777777" w:rsidR="00940265" w:rsidRPr="00120D8D" w:rsidRDefault="00940265" w:rsidP="00940265">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40265" w:rsidRPr="00486906" w14:paraId="14489079" w14:textId="77777777" w:rsidTr="00486906">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6241E059" w14:textId="08638116" w:rsidR="00940265" w:rsidRPr="00486906" w:rsidRDefault="002F5115" w:rsidP="00B16C66">
            <w:pPr>
              <w:jc w:val="center"/>
              <w:rPr>
                <w:rFonts w:ascii="Arial" w:eastAsia="Arial" w:hAnsi="Arial" w:cs="Arial"/>
                <w:b/>
                <w:color w:val="6666FF"/>
                <w:sz w:val="16"/>
                <w:szCs w:val="16"/>
              </w:rPr>
            </w:pPr>
            <w:r w:rsidRPr="00486906">
              <w:rPr>
                <w:rFonts w:ascii="Arial" w:eastAsia="Arial" w:hAnsi="Arial" w:cs="Arial"/>
                <w:b/>
                <w:color w:val="000000"/>
                <w:sz w:val="16"/>
                <w:szCs w:val="16"/>
              </w:rPr>
              <w:t>UP</w:t>
            </w:r>
            <w:r w:rsidR="00940265" w:rsidRPr="00486906">
              <w:rPr>
                <w:rFonts w:ascii="Arial" w:eastAsia="Arial" w:hAnsi="Arial" w:cs="Arial"/>
                <w:b/>
                <w:sz w:val="16"/>
                <w:szCs w:val="16"/>
              </w:rPr>
              <w:t xml:space="preserve"> N.º 10 “</w:t>
            </w:r>
            <w:r w:rsidR="001B5DDB" w:rsidRPr="00486906">
              <w:rPr>
                <w:rFonts w:ascii="Arial" w:eastAsia="Arial" w:hAnsi="Arial" w:cs="Arial"/>
                <w:b/>
                <w:sz w:val="16"/>
                <w:szCs w:val="16"/>
              </w:rPr>
              <w:t>TECNOLOGÍA Y ENERGÍA RESPETUOSAS</w:t>
            </w:r>
            <w:r w:rsidR="00940265" w:rsidRPr="00486906">
              <w:rPr>
                <w:rFonts w:ascii="Arial" w:eastAsia="Arial" w:hAnsi="Arial" w:cs="Arial"/>
                <w:b/>
                <w:sz w:val="16"/>
                <w:szCs w:val="16"/>
              </w:rPr>
              <w:t>”</w:t>
            </w:r>
          </w:p>
        </w:tc>
      </w:tr>
      <w:tr w:rsidR="00940265" w:rsidRPr="00486906" w14:paraId="1504F2D5" w14:textId="77777777" w:rsidTr="00486906">
        <w:trPr>
          <w:trHeight w:val="160"/>
        </w:trPr>
        <w:tc>
          <w:tcPr>
            <w:tcW w:w="14463" w:type="dxa"/>
            <w:tcBorders>
              <w:left w:val="single" w:sz="8" w:space="0" w:color="00000A"/>
              <w:bottom w:val="single" w:sz="4" w:space="0" w:color="00000A"/>
              <w:right w:val="single" w:sz="8" w:space="0" w:color="00000A"/>
            </w:tcBorders>
            <w:shd w:val="clear" w:color="auto" w:fill="FFFFFF"/>
          </w:tcPr>
          <w:p w14:paraId="3EDB3924" w14:textId="77777777" w:rsidR="00940265" w:rsidRPr="00486906" w:rsidRDefault="00940265" w:rsidP="005F7EB8">
            <w:pPr>
              <w:jc w:val="both"/>
              <w:rPr>
                <w:rFonts w:ascii="Arial" w:eastAsia="Arial" w:hAnsi="Arial" w:cs="Arial"/>
                <w:b/>
                <w:bCs/>
                <w:color w:val="000000" w:themeColor="text1"/>
                <w:sz w:val="16"/>
                <w:szCs w:val="16"/>
              </w:rPr>
            </w:pPr>
            <w:r w:rsidRPr="00486906">
              <w:rPr>
                <w:rFonts w:ascii="Arial" w:eastAsia="Arial" w:hAnsi="Arial" w:cs="Arial"/>
                <w:b/>
                <w:bCs/>
                <w:color w:val="000000" w:themeColor="text1"/>
                <w:sz w:val="16"/>
                <w:szCs w:val="16"/>
              </w:rPr>
              <w:t>Descripción:</w:t>
            </w:r>
          </w:p>
          <w:p w14:paraId="3B337606" w14:textId="77777777" w:rsidR="005F7EB8" w:rsidRPr="00486906" w:rsidRDefault="005F7EB8" w:rsidP="005F7EB8">
            <w:pPr>
              <w:spacing w:after="60"/>
              <w:ind w:right="57"/>
              <w:jc w:val="both"/>
              <w:rPr>
                <w:rFonts w:ascii="Arial" w:eastAsia="Arial" w:hAnsi="Arial" w:cs="Arial"/>
                <w:color w:val="000000" w:themeColor="text1"/>
                <w:sz w:val="16"/>
                <w:szCs w:val="16"/>
              </w:rPr>
            </w:pPr>
            <w:r w:rsidRPr="00486906">
              <w:rPr>
                <w:rFonts w:ascii="Arial" w:eastAsia="Arial" w:hAnsi="Arial" w:cs="Arial"/>
                <w:b/>
                <w:color w:val="000000" w:themeColor="text1"/>
                <w:sz w:val="16"/>
                <w:szCs w:val="16"/>
              </w:rPr>
              <w:t xml:space="preserve">El </w:t>
            </w:r>
            <w:proofErr w:type="spellStart"/>
            <w:r w:rsidRPr="00486906">
              <w:rPr>
                <w:rFonts w:ascii="Arial" w:eastAsia="Arial" w:hAnsi="Arial" w:cs="Arial"/>
                <w:b/>
                <w:color w:val="000000" w:themeColor="text1"/>
                <w:sz w:val="16"/>
                <w:szCs w:val="16"/>
              </w:rPr>
              <w:t>ODS</w:t>
            </w:r>
            <w:proofErr w:type="spellEnd"/>
            <w:r w:rsidRPr="00486906">
              <w:rPr>
                <w:rFonts w:ascii="Arial" w:eastAsia="Arial" w:hAnsi="Arial" w:cs="Arial"/>
                <w:b/>
                <w:color w:val="000000" w:themeColor="text1"/>
                <w:sz w:val="16"/>
                <w:szCs w:val="16"/>
              </w:rPr>
              <w:t xml:space="preserve"> 9</w:t>
            </w:r>
            <w:r w:rsidRPr="00486906">
              <w:rPr>
                <w:rFonts w:ascii="Arial" w:eastAsia="Arial" w:hAnsi="Arial" w:cs="Arial"/>
                <w:color w:val="000000" w:themeColor="text1"/>
                <w:sz w:val="16"/>
                <w:szCs w:val="16"/>
              </w:rPr>
              <w:t xml:space="preserve">. </w:t>
            </w:r>
            <w:r w:rsidRPr="00486906">
              <w:rPr>
                <w:rFonts w:ascii="Arial" w:eastAsia="Arial" w:hAnsi="Arial" w:cs="Arial"/>
                <w:b/>
                <w:color w:val="000000" w:themeColor="text1"/>
                <w:sz w:val="16"/>
                <w:szCs w:val="16"/>
              </w:rPr>
              <w:t xml:space="preserve">Industria, innovación e infraestructuras </w:t>
            </w:r>
            <w:r w:rsidRPr="00486906">
              <w:rPr>
                <w:rFonts w:ascii="Arial" w:eastAsia="Arial" w:hAnsi="Arial" w:cs="Arial"/>
                <w:bCs/>
                <w:color w:val="000000" w:themeColor="text1"/>
                <w:sz w:val="16"/>
                <w:szCs w:val="16"/>
              </w:rPr>
              <w:t>c</w:t>
            </w:r>
            <w:r w:rsidRPr="00486906">
              <w:rPr>
                <w:rFonts w:ascii="Arial" w:eastAsia="Arial" w:hAnsi="Arial" w:cs="Arial"/>
                <w:color w:val="000000" w:themeColor="text1"/>
                <w:sz w:val="16"/>
                <w:szCs w:val="16"/>
              </w:rPr>
              <w:t xml:space="preserve">ontextualiza y da soporte a esta unidad, con el objetivo principal de promover la utilización de </w:t>
            </w:r>
            <w:r w:rsidRPr="00486906">
              <w:rPr>
                <w:rFonts w:ascii="Arial" w:hAnsi="Arial" w:cs="Arial"/>
                <w:color w:val="000000" w:themeColor="text1"/>
                <w:sz w:val="16"/>
                <w:szCs w:val="16"/>
              </w:rPr>
              <w:t xml:space="preserve">infraestructuras fiables, sostenibles, </w:t>
            </w:r>
            <w:proofErr w:type="spellStart"/>
            <w:r w:rsidRPr="00486906">
              <w:rPr>
                <w:rFonts w:ascii="Arial" w:hAnsi="Arial" w:cs="Arial"/>
                <w:color w:val="000000" w:themeColor="text1"/>
                <w:sz w:val="16"/>
                <w:szCs w:val="16"/>
              </w:rPr>
              <w:t>resilientes</w:t>
            </w:r>
            <w:proofErr w:type="spellEnd"/>
            <w:r w:rsidRPr="00486906">
              <w:rPr>
                <w:rFonts w:ascii="Arial" w:hAnsi="Arial" w:cs="Arial"/>
                <w:color w:val="000000" w:themeColor="text1"/>
                <w:sz w:val="16"/>
                <w:szCs w:val="16"/>
              </w:rPr>
              <w:t xml:space="preserve"> y de calidad.</w:t>
            </w:r>
            <w:r w:rsidRPr="00486906">
              <w:rPr>
                <w:rFonts w:ascii="Arial" w:eastAsia="Arial" w:hAnsi="Arial" w:cs="Arial"/>
                <w:color w:val="000000" w:themeColor="text1"/>
                <w:sz w:val="16"/>
                <w:szCs w:val="16"/>
              </w:rPr>
              <w:t xml:space="preserve">  </w:t>
            </w:r>
          </w:p>
          <w:p w14:paraId="404385D1" w14:textId="2C7B8C74" w:rsidR="005F7EB8" w:rsidRPr="00486906" w:rsidRDefault="005F7EB8" w:rsidP="005F7EB8">
            <w:pPr>
              <w:spacing w:after="60"/>
              <w:ind w:right="57"/>
              <w:jc w:val="both"/>
              <w:rPr>
                <w:rFonts w:ascii="Arial" w:hAnsi="Arial" w:cs="Arial"/>
                <w:color w:val="000000" w:themeColor="text1"/>
                <w:sz w:val="16"/>
                <w:szCs w:val="16"/>
              </w:rPr>
            </w:pPr>
            <w:r w:rsidRPr="00486906">
              <w:rPr>
                <w:rFonts w:ascii="Arial" w:hAnsi="Arial" w:cs="Arial"/>
                <w:color w:val="000000" w:themeColor="text1"/>
                <w:sz w:val="16"/>
                <w:szCs w:val="16"/>
              </w:rPr>
              <w:t>La innovación y el progreso tecnológico son claves para descubrir soluciones duraderas para los desafíos económicos y medioambientales. La industrialización inclusiva y sostenible, junto con la </w:t>
            </w:r>
            <w:hyperlink r:id="rId8" w:history="1">
              <w:r w:rsidRPr="00486906">
                <w:rPr>
                  <w:rStyle w:val="Hipervnculo"/>
                  <w:rFonts w:ascii="Arial" w:hAnsi="Arial" w:cs="Arial"/>
                  <w:color w:val="000000" w:themeColor="text1"/>
                  <w:sz w:val="16"/>
                  <w:szCs w:val="16"/>
                  <w:u w:val="none"/>
                </w:rPr>
                <w:t>innovación y la infraestructura</w:t>
              </w:r>
            </w:hyperlink>
            <w:r w:rsidRPr="00486906">
              <w:rPr>
                <w:rFonts w:ascii="Arial" w:hAnsi="Arial" w:cs="Arial"/>
                <w:color w:val="000000" w:themeColor="text1"/>
                <w:sz w:val="16"/>
                <w:szCs w:val="16"/>
              </w:rPr>
              <w:t xml:space="preserve">, pueden dar rienda suelta a las fuerzas económicas dinámicas y competitivas que generan el empleo y los ingresos. Estas desempeñan un papel clave a la hora de introducir y promover nuevas tecnologías, facilitar el comercio internacional y permitir el uso eficiente de los recursos. Sin embargo, todavía queda un largo camino que recorrer para que el mundo pueda aprovechar al máximo este potencial respetando el medioambiente. Y es aquí donde reside la importancia de este </w:t>
            </w:r>
            <w:proofErr w:type="spellStart"/>
            <w:r w:rsidRPr="00486906">
              <w:rPr>
                <w:rFonts w:ascii="Arial" w:hAnsi="Arial" w:cs="Arial"/>
                <w:color w:val="000000" w:themeColor="text1"/>
                <w:sz w:val="16"/>
                <w:szCs w:val="16"/>
              </w:rPr>
              <w:t>ODS</w:t>
            </w:r>
            <w:proofErr w:type="spellEnd"/>
            <w:r w:rsidRPr="00486906">
              <w:rPr>
                <w:rFonts w:ascii="Arial" w:hAnsi="Arial" w:cs="Arial"/>
                <w:color w:val="000000" w:themeColor="text1"/>
                <w:sz w:val="16"/>
                <w:szCs w:val="16"/>
              </w:rPr>
              <w:t xml:space="preserve"> para las nuevas generaciones y el progreso sostenible. </w:t>
            </w:r>
          </w:p>
          <w:p w14:paraId="79718142" w14:textId="77777777" w:rsidR="005F7EB8" w:rsidRPr="00486906" w:rsidRDefault="005F7EB8" w:rsidP="005F7EB8">
            <w:pPr>
              <w:spacing w:after="60"/>
              <w:ind w:right="57"/>
              <w:jc w:val="both"/>
              <w:rPr>
                <w:rFonts w:ascii="Arial" w:hAnsi="Arial" w:cs="Arial"/>
                <w:color w:val="000000" w:themeColor="text1"/>
                <w:sz w:val="16"/>
                <w:szCs w:val="16"/>
              </w:rPr>
            </w:pPr>
            <w:r w:rsidRPr="00486906">
              <w:rPr>
                <w:rFonts w:ascii="Arial" w:eastAsia="Arial" w:hAnsi="Arial" w:cs="Arial"/>
                <w:color w:val="000000" w:themeColor="text1"/>
                <w:sz w:val="16"/>
                <w:szCs w:val="16"/>
              </w:rPr>
              <w:t>Iniciaremos esta unidad con una situación de aprendizaje</w:t>
            </w:r>
            <w:r w:rsidRPr="00486906">
              <w:rPr>
                <w:rFonts w:ascii="Arial" w:hAnsi="Arial" w:cs="Arial"/>
                <w:color w:val="000000" w:themeColor="text1"/>
                <w:sz w:val="16"/>
                <w:szCs w:val="16"/>
              </w:rPr>
              <w:t xml:space="preserve"> que trata de destacar el valor de las energías limpias y renovables, en especial la energía solar y eólica.</w:t>
            </w:r>
          </w:p>
          <w:p w14:paraId="1278B51E" w14:textId="77777777" w:rsidR="005F7EB8" w:rsidRPr="00486906" w:rsidRDefault="005F7EB8" w:rsidP="005F7EB8">
            <w:pPr>
              <w:spacing w:after="60"/>
              <w:ind w:right="57"/>
              <w:jc w:val="both"/>
              <w:rPr>
                <w:rFonts w:ascii="Arial" w:hAnsi="Arial" w:cs="Arial"/>
                <w:color w:val="000000" w:themeColor="text1"/>
                <w:sz w:val="16"/>
                <w:szCs w:val="16"/>
              </w:rPr>
            </w:pPr>
            <w:r w:rsidRPr="00486906">
              <w:rPr>
                <w:rFonts w:ascii="Arial" w:hAnsi="Arial" w:cs="Arial"/>
                <w:color w:val="000000" w:themeColor="text1"/>
                <w:sz w:val="16"/>
                <w:szCs w:val="16"/>
              </w:rPr>
              <w:t>El título de la unidad tiene una intención motivadora y pretende por medio de la estrategia de pensamiento Considera todos los factores, promover el uso de energías renovables, que se concretará, al final de la unidad, en un producto final: un catálogo de máquinas que utilizan este tipo de energías.</w:t>
            </w:r>
          </w:p>
          <w:p w14:paraId="3BC9085B" w14:textId="77777777" w:rsidR="005F7EB8" w:rsidRPr="00486906" w:rsidRDefault="005F7EB8" w:rsidP="005F7EB8">
            <w:pPr>
              <w:spacing w:after="60"/>
              <w:ind w:right="57"/>
              <w:jc w:val="both"/>
              <w:rPr>
                <w:rFonts w:ascii="Arial" w:hAnsi="Arial" w:cs="Arial"/>
                <w:color w:val="000000" w:themeColor="text1"/>
                <w:sz w:val="16"/>
                <w:szCs w:val="16"/>
              </w:rPr>
            </w:pPr>
            <w:r w:rsidRPr="00486906">
              <w:rPr>
                <w:rFonts w:ascii="Arial" w:hAnsi="Arial" w:cs="Arial"/>
                <w:color w:val="000000" w:themeColor="text1"/>
                <w:sz w:val="16"/>
                <w:szCs w:val="16"/>
              </w:rPr>
              <w:t xml:space="preserve">En el apartado </w:t>
            </w:r>
            <w:r w:rsidRPr="00486906">
              <w:rPr>
                <w:rFonts w:ascii="Arial" w:hAnsi="Arial" w:cs="Arial"/>
                <w:i/>
                <w:iCs/>
                <w:color w:val="000000" w:themeColor="text1"/>
                <w:sz w:val="16"/>
                <w:szCs w:val="16"/>
              </w:rPr>
              <w:t>¿Cómo lo ves?,</w:t>
            </w:r>
            <w:r w:rsidRPr="00486906">
              <w:rPr>
                <w:rFonts w:ascii="Arial" w:hAnsi="Arial" w:cs="Arial"/>
                <w:color w:val="000000" w:themeColor="text1"/>
                <w:sz w:val="16"/>
                <w:szCs w:val="16"/>
              </w:rPr>
              <w:t xml:space="preserve"> la pregunta planteada lleva al alumnado a comparar las energías renovables con las no renovables. Y a continuación, </w:t>
            </w:r>
            <w:r w:rsidRPr="00486906">
              <w:rPr>
                <w:rFonts w:ascii="Arial" w:hAnsi="Arial" w:cs="Arial"/>
                <w:i/>
                <w:iCs/>
                <w:color w:val="000000" w:themeColor="text1"/>
                <w:sz w:val="16"/>
                <w:szCs w:val="16"/>
              </w:rPr>
              <w:t>El dato</w:t>
            </w:r>
            <w:r w:rsidRPr="00486906">
              <w:rPr>
                <w:rFonts w:ascii="Arial" w:hAnsi="Arial" w:cs="Arial"/>
                <w:color w:val="000000" w:themeColor="text1"/>
                <w:sz w:val="16"/>
                <w:szCs w:val="16"/>
              </w:rPr>
              <w:t xml:space="preserve"> pone el énfasis en que </w:t>
            </w:r>
            <w:proofErr w:type="gramStart"/>
            <w:r w:rsidRPr="00486906">
              <w:rPr>
                <w:rFonts w:ascii="Arial" w:hAnsi="Arial" w:cs="Arial"/>
                <w:color w:val="000000" w:themeColor="text1"/>
                <w:sz w:val="16"/>
                <w:szCs w:val="16"/>
              </w:rPr>
              <w:t>las energías eólica</w:t>
            </w:r>
            <w:proofErr w:type="gramEnd"/>
            <w:r w:rsidRPr="00486906">
              <w:rPr>
                <w:rFonts w:ascii="Arial" w:hAnsi="Arial" w:cs="Arial"/>
                <w:color w:val="000000" w:themeColor="text1"/>
                <w:sz w:val="16"/>
                <w:szCs w:val="16"/>
              </w:rPr>
              <w:t xml:space="preserve"> y solar, además de ser infinitas, respetan el medio ambiente. </w:t>
            </w:r>
          </w:p>
          <w:p w14:paraId="2A525756" w14:textId="77777777" w:rsidR="005F7EB8" w:rsidRPr="00486906" w:rsidRDefault="005F7EB8" w:rsidP="005F7EB8">
            <w:pPr>
              <w:spacing w:after="60"/>
              <w:ind w:right="57"/>
              <w:jc w:val="both"/>
              <w:rPr>
                <w:rFonts w:ascii="Arial" w:eastAsia="Arial" w:hAnsi="Arial" w:cs="Arial"/>
                <w:color w:val="000000" w:themeColor="text1"/>
                <w:sz w:val="16"/>
                <w:szCs w:val="16"/>
              </w:rPr>
            </w:pPr>
            <w:r w:rsidRPr="00486906">
              <w:rPr>
                <w:rFonts w:ascii="Arial" w:eastAsia="Arial" w:hAnsi="Arial" w:cs="Arial"/>
                <w:color w:val="000000" w:themeColor="text1"/>
                <w:sz w:val="16"/>
                <w:szCs w:val="16"/>
              </w:rPr>
              <w:t xml:space="preserve">El organizador </w:t>
            </w:r>
            <w:r w:rsidRPr="00486906">
              <w:rPr>
                <w:rFonts w:ascii="Arial" w:eastAsia="Arial" w:hAnsi="Arial" w:cs="Arial"/>
                <w:i/>
                <w:iCs/>
                <w:color w:val="000000" w:themeColor="text1"/>
                <w:sz w:val="16"/>
                <w:szCs w:val="16"/>
              </w:rPr>
              <w:t>¡Sigue el hilo!</w:t>
            </w:r>
            <w:r w:rsidRPr="00486906">
              <w:rPr>
                <w:rFonts w:ascii="Arial" w:eastAsia="Arial" w:hAnsi="Arial" w:cs="Arial"/>
                <w:color w:val="000000" w:themeColor="text1"/>
                <w:sz w:val="16"/>
                <w:szCs w:val="16"/>
              </w:rPr>
              <w:t xml:space="preserve"> presenta de forma esquemática los apartados de la unidad puestos en relación con la situación de aprendizaje.</w:t>
            </w:r>
          </w:p>
          <w:p w14:paraId="107C8B9E" w14:textId="33ED54A3" w:rsidR="00940265" w:rsidRPr="00486906" w:rsidRDefault="005F7EB8" w:rsidP="005F7EB8">
            <w:pPr>
              <w:jc w:val="both"/>
              <w:rPr>
                <w:rFonts w:ascii="Arial" w:eastAsia="Arial" w:hAnsi="Arial" w:cs="Arial"/>
                <w:b/>
                <w:color w:val="000000" w:themeColor="text1"/>
                <w:sz w:val="16"/>
                <w:szCs w:val="16"/>
              </w:rPr>
            </w:pPr>
            <w:r w:rsidRPr="00486906">
              <w:rPr>
                <w:rFonts w:ascii="Arial" w:eastAsia="Arial" w:hAnsi="Arial" w:cs="Arial"/>
                <w:color w:val="000000" w:themeColor="text1"/>
                <w:sz w:val="16"/>
                <w:szCs w:val="16"/>
              </w:rPr>
              <w:t xml:space="preserve">Concretando, la conexión que establece la situación de aprendizaje entre el </w:t>
            </w:r>
            <w:proofErr w:type="spellStart"/>
            <w:r w:rsidRPr="00486906">
              <w:rPr>
                <w:rFonts w:ascii="Arial" w:eastAsia="Arial" w:hAnsi="Arial" w:cs="Arial"/>
                <w:b/>
                <w:bCs/>
                <w:color w:val="000000" w:themeColor="text1"/>
                <w:sz w:val="16"/>
                <w:szCs w:val="16"/>
              </w:rPr>
              <w:t>ODS</w:t>
            </w:r>
            <w:proofErr w:type="spellEnd"/>
            <w:r w:rsidRPr="00486906">
              <w:rPr>
                <w:rFonts w:ascii="Arial" w:eastAsia="Arial" w:hAnsi="Arial" w:cs="Arial"/>
                <w:b/>
                <w:bCs/>
                <w:color w:val="000000" w:themeColor="text1"/>
                <w:sz w:val="16"/>
                <w:szCs w:val="16"/>
              </w:rPr>
              <w:t xml:space="preserve"> 9</w:t>
            </w:r>
            <w:r w:rsidRPr="00486906">
              <w:rPr>
                <w:rFonts w:ascii="Arial" w:eastAsia="Arial" w:hAnsi="Arial" w:cs="Arial"/>
                <w:color w:val="000000" w:themeColor="text1"/>
                <w:sz w:val="16"/>
                <w:szCs w:val="16"/>
              </w:rPr>
              <w:t xml:space="preserve"> y los aprendizajes de la unidad didáctica ayudará al alumnado a comprender mejor el mundo en el que vive, transformarlo adoptando comportamientos comprometidos con el desarrollo sostenible y, a la vez, desarrollar las competencias clave y específicas adquiriendo los saberes básicos.</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2982"/>
        <w:gridCol w:w="1559"/>
        <w:gridCol w:w="1701"/>
        <w:gridCol w:w="2325"/>
      </w:tblGrid>
      <w:tr w:rsidR="00940265" w:rsidRPr="00486906" w14:paraId="53A75A16" w14:textId="77777777" w:rsidTr="00486906">
        <w:trPr>
          <w:trHeight w:val="160"/>
        </w:trPr>
        <w:tc>
          <w:tcPr>
            <w:tcW w:w="14463" w:type="dxa"/>
            <w:gridSpan w:val="7"/>
            <w:shd w:val="clear" w:color="auto" w:fill="CCFFFF"/>
          </w:tcPr>
          <w:p w14:paraId="79E4A553" w14:textId="0F757A66" w:rsidR="00940265" w:rsidRPr="00486906" w:rsidRDefault="00940265" w:rsidP="00B16C66">
            <w:pPr>
              <w:jc w:val="center"/>
              <w:rPr>
                <w:rFonts w:ascii="Arial" w:eastAsia="Arial" w:hAnsi="Arial" w:cs="Arial"/>
                <w:b/>
                <w:sz w:val="16"/>
                <w:szCs w:val="16"/>
              </w:rPr>
            </w:pPr>
            <w:r w:rsidRPr="00486906">
              <w:rPr>
                <w:rFonts w:ascii="Arial" w:eastAsia="Arial" w:hAnsi="Arial" w:cs="Arial"/>
                <w:b/>
                <w:sz w:val="16"/>
                <w:szCs w:val="16"/>
              </w:rPr>
              <w:t>FUNDAMENTACIÓN CURRICULAR</w:t>
            </w:r>
            <w:r w:rsidR="005F7EB8" w:rsidRPr="00486906">
              <w:rPr>
                <w:rFonts w:ascii="Arial" w:eastAsia="Arial" w:hAnsi="Arial" w:cs="Arial"/>
                <w:b/>
                <w:sz w:val="16"/>
                <w:szCs w:val="16"/>
              </w:rPr>
              <w:t xml:space="preserve"> </w:t>
            </w:r>
            <w:r w:rsidR="005F7EB8" w:rsidRPr="00486906">
              <w:rPr>
                <w:rFonts w:ascii="Arial" w:eastAsia="Arial" w:hAnsi="Arial" w:cs="Arial"/>
                <w:b/>
                <w:color w:val="000000"/>
                <w:sz w:val="16"/>
                <w:szCs w:val="16"/>
              </w:rPr>
              <w:t>DE LENGUA CASTELLANA Y LITERATURA</w:t>
            </w:r>
          </w:p>
        </w:tc>
      </w:tr>
      <w:tr w:rsidR="00D30AA5" w:rsidRPr="00486906" w14:paraId="51A51268" w14:textId="77777777" w:rsidTr="00D30AA5">
        <w:trPr>
          <w:trHeight w:val="160"/>
        </w:trPr>
        <w:tc>
          <w:tcPr>
            <w:tcW w:w="1502" w:type="dxa"/>
            <w:shd w:val="clear" w:color="auto" w:fill="EEEEEE"/>
            <w:vAlign w:val="center"/>
          </w:tcPr>
          <w:p w14:paraId="385CCCAC" w14:textId="1AD0A05E" w:rsidR="00D30AA5" w:rsidRPr="00486906"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shd w:val="clear" w:color="auto" w:fill="EEEEEE"/>
            <w:vAlign w:val="center"/>
          </w:tcPr>
          <w:p w14:paraId="28AD6C9B" w14:textId="50A4FFF4" w:rsidR="00D30AA5" w:rsidRPr="00486906"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shd w:val="clear" w:color="auto" w:fill="EEEEEE"/>
            <w:vAlign w:val="center"/>
          </w:tcPr>
          <w:p w14:paraId="202C3F11" w14:textId="34225EEB" w:rsidR="00D30AA5" w:rsidRPr="00486906"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982" w:type="dxa"/>
            <w:shd w:val="clear" w:color="auto" w:fill="EEEEEE"/>
            <w:vAlign w:val="center"/>
          </w:tcPr>
          <w:p w14:paraId="236F39A4" w14:textId="6DAE4F80" w:rsidR="00D30AA5" w:rsidRPr="00486906"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shd w:val="clear" w:color="auto" w:fill="EEEEEE"/>
            <w:vAlign w:val="center"/>
          </w:tcPr>
          <w:p w14:paraId="79413796" w14:textId="7929B2B6" w:rsidR="00D30AA5" w:rsidRPr="00486906"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1E8B78B0" w14:textId="2AD53082" w:rsidR="00D30AA5" w:rsidRPr="00486906"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43954C83" w14:textId="5B237791" w:rsidR="00D30AA5" w:rsidRPr="00486906"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486906" w:rsidRPr="00D92F71" w14:paraId="7FEA8D57" w14:textId="77777777" w:rsidTr="00D30AA5">
        <w:tblPrEx>
          <w:tblCellMar>
            <w:top w:w="0" w:type="dxa"/>
            <w:left w:w="87" w:type="dxa"/>
            <w:bottom w:w="0" w:type="dxa"/>
            <w:right w:w="108" w:type="dxa"/>
          </w:tblCellMar>
          <w:tblLook w:val="04A0" w:firstRow="1" w:lastRow="0" w:firstColumn="1" w:lastColumn="0" w:noHBand="0" w:noVBand="1"/>
        </w:tblPrEx>
        <w:trPr>
          <w:trHeight w:val="2158"/>
        </w:trPr>
        <w:tc>
          <w:tcPr>
            <w:tcW w:w="1502" w:type="dxa"/>
          </w:tcPr>
          <w:p w14:paraId="57F673FB"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 xml:space="preserve">CE 1. </w:t>
            </w:r>
          </w:p>
        </w:tc>
        <w:tc>
          <w:tcPr>
            <w:tcW w:w="2835" w:type="dxa"/>
          </w:tcPr>
          <w:p w14:paraId="24CC5733"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1.1</w:t>
            </w:r>
            <w:r>
              <w:rPr>
                <w:rFonts w:ascii="Arial" w:hAnsi="Arial" w:cs="Arial"/>
                <w:sz w:val="16"/>
                <w:szCs w:val="16"/>
              </w:rPr>
              <w:t>.</w:t>
            </w:r>
            <w:r w:rsidRPr="00D92F71">
              <w:rPr>
                <w:rFonts w:ascii="Arial" w:hAnsi="Arial" w:cs="Arial"/>
                <w:sz w:val="16"/>
                <w:szCs w:val="16"/>
              </w:rPr>
              <w:t xml:space="preserve"> Identificar distintas lenguas y variedades dialectales presentes en su entorno, reconociendo</w:t>
            </w:r>
            <w:r>
              <w:rPr>
                <w:rFonts w:ascii="Arial" w:hAnsi="Arial" w:cs="Arial"/>
                <w:sz w:val="16"/>
                <w:szCs w:val="16"/>
              </w:rPr>
              <w:t xml:space="preserve"> </w:t>
            </w:r>
            <w:r w:rsidRPr="00D92F71">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4E3A1266"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CCL1, CCL5, CP2, CP3, CC1, CC2, CCEC1, CCEC3</w:t>
            </w:r>
          </w:p>
        </w:tc>
        <w:tc>
          <w:tcPr>
            <w:tcW w:w="2982" w:type="dxa"/>
          </w:tcPr>
          <w:p w14:paraId="24E0A8D9" w14:textId="77777777" w:rsidR="00486906" w:rsidRPr="00D92F71" w:rsidRDefault="00486906" w:rsidP="00486906">
            <w:pPr>
              <w:pBdr>
                <w:top w:val="nil"/>
                <w:left w:val="nil"/>
                <w:bottom w:val="nil"/>
                <w:right w:val="nil"/>
                <w:between w:val="nil"/>
              </w:pBdr>
              <w:spacing w:after="60"/>
              <w:rPr>
                <w:rFonts w:ascii="Arial" w:hAnsi="Arial" w:cs="Arial"/>
                <w:b/>
                <w:sz w:val="16"/>
                <w:szCs w:val="16"/>
              </w:rPr>
            </w:pPr>
            <w:r w:rsidRPr="00D92F71">
              <w:rPr>
                <w:rFonts w:ascii="Arial" w:hAnsi="Arial" w:cs="Arial"/>
                <w:b/>
                <w:sz w:val="16"/>
                <w:szCs w:val="16"/>
              </w:rPr>
              <w:t xml:space="preserve">I. LAS LENGUAS Y SUS HABLANTES </w:t>
            </w:r>
          </w:p>
          <w:p w14:paraId="59BA65D8" w14:textId="77777777" w:rsidR="00486906" w:rsidRPr="00D92F71" w:rsidRDefault="00486906" w:rsidP="00486906">
            <w:pPr>
              <w:ind w:left="113" w:hanging="113"/>
              <w:rPr>
                <w:rFonts w:ascii="Arial" w:eastAsia="Arial" w:hAnsi="Arial" w:cs="Arial"/>
                <w:b/>
                <w:sz w:val="16"/>
                <w:szCs w:val="16"/>
              </w:rPr>
            </w:pPr>
            <w:r w:rsidRPr="00D92F71">
              <w:rPr>
                <w:rFonts w:ascii="Arial" w:hAnsi="Arial" w:cs="Arial"/>
                <w:sz w:val="16"/>
                <w:szCs w:val="16"/>
              </w:rPr>
              <w:t>- Uso de un lenguaje no discriminatorio y respetuoso con las diferencias.</w:t>
            </w:r>
          </w:p>
        </w:tc>
        <w:tc>
          <w:tcPr>
            <w:tcW w:w="1559" w:type="dxa"/>
          </w:tcPr>
          <w:p w14:paraId="5EE20794"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tcPr>
          <w:p w14:paraId="20499920"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las destrezas comunicativas</w:t>
            </w:r>
          </w:p>
        </w:tc>
        <w:tc>
          <w:tcPr>
            <w:tcW w:w="2325" w:type="dxa"/>
          </w:tcPr>
          <w:p w14:paraId="42842ABB" w14:textId="77777777" w:rsidR="00486906" w:rsidRPr="00D92F71" w:rsidRDefault="00486906" w:rsidP="00486906">
            <w:pPr>
              <w:rPr>
                <w:rFonts w:ascii="Arial" w:hAnsi="Arial" w:cs="Arial"/>
                <w:sz w:val="16"/>
                <w:szCs w:val="16"/>
              </w:rPr>
            </w:pPr>
            <w:r w:rsidRPr="00D92F71">
              <w:rPr>
                <w:rFonts w:ascii="Arial" w:hAnsi="Arial" w:cs="Arial"/>
                <w:sz w:val="16"/>
                <w:szCs w:val="16"/>
              </w:rPr>
              <w:t>Participación en el diálogo colectivo</w:t>
            </w:r>
          </w:p>
          <w:p w14:paraId="6368140F" w14:textId="77777777" w:rsidR="00486906" w:rsidRPr="00D92F71" w:rsidRDefault="00486906" w:rsidP="00486906">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Objetivo en acción</w:t>
            </w:r>
          </w:p>
          <w:p w14:paraId="2AD67245" w14:textId="77777777" w:rsidR="00486906" w:rsidRPr="00D92F71" w:rsidRDefault="00486906" w:rsidP="00486906">
            <w:pPr>
              <w:rPr>
                <w:rFonts w:ascii="Arial" w:eastAsia="Arial" w:hAnsi="Arial" w:cs="Arial"/>
                <w:b/>
                <w:sz w:val="16"/>
                <w:szCs w:val="16"/>
              </w:rPr>
            </w:pPr>
            <w:r w:rsidRPr="00D92F71">
              <w:rPr>
                <w:rFonts w:ascii="Arial" w:eastAsia="Arial" w:hAnsi="Arial" w:cs="Arial"/>
                <w:bCs/>
                <w:color w:val="000000" w:themeColor="text1"/>
                <w:sz w:val="16"/>
                <w:szCs w:val="16"/>
              </w:rPr>
              <w:t>Utilización de la técnica de pensamiento Considerar todos los factores para explicar la importancia del uso de las energías renovables</w:t>
            </w:r>
          </w:p>
        </w:tc>
      </w:tr>
      <w:tr w:rsidR="00486906" w:rsidRPr="00D92F71" w14:paraId="16F3FCAC"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43D3F5C" w14:textId="77777777" w:rsidR="00486906" w:rsidRPr="00D92F71" w:rsidRDefault="00486906" w:rsidP="00486906">
            <w:pPr>
              <w:rPr>
                <w:rFonts w:ascii="Arial" w:eastAsia="Arial" w:hAnsi="Arial" w:cs="Arial"/>
                <w:b/>
                <w:sz w:val="16"/>
                <w:szCs w:val="16"/>
              </w:rPr>
            </w:pPr>
            <w:r w:rsidRPr="00D92F71">
              <w:rPr>
                <w:rFonts w:ascii="Arial" w:hAnsi="Arial" w:cs="Arial"/>
                <w:color w:val="000000" w:themeColor="text1"/>
                <w:sz w:val="16"/>
                <w:szCs w:val="16"/>
              </w:rPr>
              <w:t xml:space="preserve">CE 2. </w:t>
            </w:r>
          </w:p>
        </w:tc>
        <w:tc>
          <w:tcPr>
            <w:tcW w:w="2835" w:type="dxa"/>
          </w:tcPr>
          <w:p w14:paraId="1CB496E6"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2.1</w:t>
            </w:r>
            <w:r>
              <w:rPr>
                <w:rFonts w:ascii="Arial" w:hAnsi="Arial" w:cs="Arial"/>
                <w:sz w:val="16"/>
                <w:szCs w:val="16"/>
              </w:rPr>
              <w:t>.</w:t>
            </w:r>
            <w:r w:rsidRPr="00D92F71">
              <w:rPr>
                <w:rFonts w:ascii="Arial" w:hAnsi="Arial" w:cs="Arial"/>
                <w:sz w:val="16"/>
                <w:szCs w:val="16"/>
              </w:rPr>
              <w:t xml:space="preserve"> Comprender el sentido de textos orales y multimodales, reconociendo las ideas principales y los</w:t>
            </w:r>
            <w:r>
              <w:rPr>
                <w:rFonts w:ascii="Arial" w:hAnsi="Arial" w:cs="Arial"/>
                <w:sz w:val="16"/>
                <w:szCs w:val="16"/>
              </w:rPr>
              <w:t xml:space="preserve"> </w:t>
            </w:r>
            <w:r w:rsidRPr="00D92F71">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D92F71">
              <w:rPr>
                <w:rFonts w:ascii="Arial" w:hAnsi="Arial" w:cs="Arial"/>
                <w:sz w:val="16"/>
                <w:szCs w:val="16"/>
              </w:rPr>
              <w:t>contenido, para responder a diferentes necesidades comunicativas.</w:t>
            </w:r>
          </w:p>
        </w:tc>
        <w:tc>
          <w:tcPr>
            <w:tcW w:w="1559" w:type="dxa"/>
          </w:tcPr>
          <w:p w14:paraId="570DAD4D"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CCL2, CP2, STEM1, CD3, CPSAA3, CC3</w:t>
            </w:r>
          </w:p>
        </w:tc>
        <w:tc>
          <w:tcPr>
            <w:tcW w:w="2982" w:type="dxa"/>
          </w:tcPr>
          <w:p w14:paraId="42BE4235"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17FEBFED" w14:textId="77777777" w:rsidR="00486906" w:rsidRPr="00D92F71" w:rsidRDefault="00486906" w:rsidP="00486906">
            <w:pPr>
              <w:rPr>
                <w:rFonts w:ascii="Arial" w:hAnsi="Arial" w:cs="Arial"/>
                <w:b/>
                <w:bCs/>
                <w:sz w:val="16"/>
                <w:szCs w:val="16"/>
              </w:rPr>
            </w:pPr>
            <w:r w:rsidRPr="00D92F71">
              <w:rPr>
                <w:rFonts w:ascii="Arial" w:hAnsi="Arial" w:cs="Arial"/>
                <w:b/>
                <w:bCs/>
                <w:sz w:val="16"/>
                <w:szCs w:val="16"/>
              </w:rPr>
              <w:t>1. Contexto.</w:t>
            </w:r>
          </w:p>
          <w:p w14:paraId="2315A451"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Identificación, de manera acompañada, de los componentes del acto</w:t>
            </w:r>
            <w:r>
              <w:rPr>
                <w:rFonts w:ascii="Arial" w:hAnsi="Arial" w:cs="Arial"/>
                <w:sz w:val="16"/>
                <w:szCs w:val="16"/>
              </w:rPr>
              <w:t xml:space="preserve"> </w:t>
            </w:r>
            <w:r w:rsidRPr="00D92F71">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D92F71">
              <w:rPr>
                <w:rFonts w:ascii="Arial" w:hAnsi="Arial" w:cs="Arial"/>
                <w:sz w:val="16"/>
                <w:szCs w:val="16"/>
              </w:rPr>
              <w:t>contextos.</w:t>
            </w:r>
          </w:p>
          <w:p w14:paraId="104D7A44" w14:textId="77777777" w:rsidR="00486906" w:rsidRPr="00D92F71" w:rsidRDefault="00486906" w:rsidP="00486906">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07583715" w14:textId="77777777" w:rsidR="00486906" w:rsidRDefault="00486906" w:rsidP="00486906">
            <w:pPr>
              <w:autoSpaceDE w:val="0"/>
              <w:autoSpaceDN w:val="0"/>
              <w:adjustRightInd w:val="0"/>
              <w:ind w:left="283" w:hanging="113"/>
              <w:rPr>
                <w:rFonts w:ascii="Arial" w:hAnsi="Arial" w:cs="Arial"/>
                <w:sz w:val="16"/>
                <w:szCs w:val="16"/>
              </w:rPr>
            </w:pPr>
            <w:r>
              <w:rPr>
                <w:rFonts w:ascii="Arial" w:hAnsi="Arial" w:cs="Arial"/>
                <w:sz w:val="16"/>
                <w:szCs w:val="16"/>
              </w:rPr>
              <w:t xml:space="preserve">- </w:t>
            </w:r>
            <w:r w:rsidRPr="00D92F71">
              <w:rPr>
                <w:rFonts w:ascii="Arial" w:hAnsi="Arial" w:cs="Arial"/>
                <w:sz w:val="16"/>
                <w:szCs w:val="16"/>
              </w:rPr>
              <w:t>Empleo de géneros discursivos propios del ámbito personal y educativo</w:t>
            </w:r>
            <w:r>
              <w:rPr>
                <w:rFonts w:ascii="Arial" w:hAnsi="Arial" w:cs="Arial"/>
                <w:sz w:val="16"/>
                <w:szCs w:val="16"/>
              </w:rPr>
              <w:t xml:space="preserve"> </w:t>
            </w:r>
            <w:r w:rsidRPr="00D92F71">
              <w:rPr>
                <w:rFonts w:ascii="Arial" w:hAnsi="Arial" w:cs="Arial"/>
                <w:sz w:val="16"/>
                <w:szCs w:val="16"/>
              </w:rPr>
              <w:t>atendiendo al contenido y la forma y adaptado a su nivel madurativo.</w:t>
            </w:r>
          </w:p>
          <w:p w14:paraId="5E45D2D4" w14:textId="77777777" w:rsidR="00486906"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Identificación y uso de manera acompañada de diferentes tipologías textuales en</w:t>
            </w:r>
            <w:r>
              <w:rPr>
                <w:rFonts w:ascii="Arial" w:hAnsi="Arial" w:cs="Arial"/>
                <w:sz w:val="16"/>
                <w:szCs w:val="16"/>
              </w:rPr>
              <w:t xml:space="preserve"> </w:t>
            </w:r>
            <w:r w:rsidRPr="00D92F71">
              <w:rPr>
                <w:rFonts w:ascii="Arial" w:hAnsi="Arial" w:cs="Arial"/>
                <w:sz w:val="16"/>
                <w:szCs w:val="16"/>
              </w:rPr>
              <w:t>situaciones comunicativas.</w:t>
            </w:r>
          </w:p>
          <w:p w14:paraId="37B603AE"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lastRenderedPageBreak/>
              <w:t>- Aplicación de manera acompañada de estrategias sencillas para la coherencia, la</w:t>
            </w:r>
            <w:r>
              <w:rPr>
                <w:rFonts w:ascii="Arial" w:hAnsi="Arial" w:cs="Arial"/>
                <w:sz w:val="16"/>
                <w:szCs w:val="16"/>
              </w:rPr>
              <w:t xml:space="preserve"> </w:t>
            </w:r>
            <w:r w:rsidRPr="00D92F71">
              <w:rPr>
                <w:rFonts w:ascii="Arial" w:hAnsi="Arial" w:cs="Arial"/>
                <w:sz w:val="16"/>
                <w:szCs w:val="16"/>
              </w:rPr>
              <w:t>cohesión y la adecuación en diferentes tipos de textos.</w:t>
            </w:r>
          </w:p>
          <w:p w14:paraId="5CB7FCEE"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3. Procesos.</w:t>
            </w:r>
          </w:p>
          <w:p w14:paraId="196F24AF" w14:textId="77777777" w:rsidR="00486906" w:rsidRPr="00D92F71" w:rsidRDefault="00486906" w:rsidP="00486906">
            <w:pPr>
              <w:autoSpaceDE w:val="0"/>
              <w:autoSpaceDN w:val="0"/>
              <w:adjustRightInd w:val="0"/>
              <w:ind w:left="283" w:hanging="113"/>
              <w:rPr>
                <w:rFonts w:ascii="Arial" w:eastAsia="Arial" w:hAnsi="Arial" w:cs="Arial"/>
                <w:b/>
                <w:sz w:val="16"/>
                <w:szCs w:val="16"/>
              </w:rPr>
            </w:pPr>
            <w:r w:rsidRPr="00D92F71">
              <w:rPr>
                <w:rFonts w:ascii="Arial" w:hAnsi="Arial" w:cs="Arial"/>
                <w:sz w:val="16"/>
                <w:szCs w:val="16"/>
              </w:rPr>
              <w:t>- Comprensión de textos orales mediante la identificación de las ideas más</w:t>
            </w:r>
            <w:r>
              <w:rPr>
                <w:rFonts w:ascii="Arial" w:hAnsi="Arial" w:cs="Arial"/>
                <w:sz w:val="16"/>
                <w:szCs w:val="16"/>
              </w:rPr>
              <w:t xml:space="preserve"> </w:t>
            </w:r>
            <w:r w:rsidRPr="00D92F71">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D92F71">
              <w:rPr>
                <w:rFonts w:ascii="Arial" w:hAnsi="Arial" w:cs="Arial"/>
                <w:sz w:val="16"/>
                <w:szCs w:val="16"/>
              </w:rPr>
              <w:t>de usos claramente discriminatorios del lenguaje verbal y no verbal.</w:t>
            </w:r>
          </w:p>
        </w:tc>
        <w:tc>
          <w:tcPr>
            <w:tcW w:w="1559" w:type="dxa"/>
          </w:tcPr>
          <w:p w14:paraId="57DF0877"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lastRenderedPageBreak/>
              <w:t>- Observación sistemática</w:t>
            </w:r>
          </w:p>
        </w:tc>
        <w:tc>
          <w:tcPr>
            <w:tcW w:w="1701" w:type="dxa"/>
          </w:tcPr>
          <w:p w14:paraId="2254B498"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oral. </w:t>
            </w:r>
          </w:p>
          <w:p w14:paraId="26A0EC42" w14:textId="77777777" w:rsidR="00486906" w:rsidRPr="00D92F71" w:rsidRDefault="00486906" w:rsidP="00486906">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06946CEF" w14:textId="77777777" w:rsidR="00486906" w:rsidRPr="00D92F71" w:rsidRDefault="00486906" w:rsidP="00486906">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escucha activa en audiciones. </w:t>
            </w:r>
          </w:p>
        </w:tc>
        <w:tc>
          <w:tcPr>
            <w:tcW w:w="2325" w:type="dxa"/>
          </w:tcPr>
          <w:p w14:paraId="0723AED8" w14:textId="77777777" w:rsidR="00486906" w:rsidRPr="00D92F71" w:rsidRDefault="00486906" w:rsidP="00486906">
            <w:pPr>
              <w:rPr>
                <w:rFonts w:ascii="Arial" w:hAnsi="Arial" w:cs="Arial"/>
                <w:b/>
                <w:bCs/>
                <w:sz w:val="16"/>
                <w:szCs w:val="16"/>
              </w:rPr>
            </w:pPr>
            <w:r w:rsidRPr="00D92F71">
              <w:rPr>
                <w:rFonts w:ascii="Arial" w:hAnsi="Arial" w:cs="Arial"/>
                <w:b/>
                <w:bCs/>
                <w:sz w:val="16"/>
                <w:szCs w:val="16"/>
              </w:rPr>
              <w:t>Escucho y hablo</w:t>
            </w:r>
          </w:p>
          <w:p w14:paraId="7EF759C6" w14:textId="77777777" w:rsidR="00486906" w:rsidRPr="00D92F71" w:rsidRDefault="00486906" w:rsidP="00486906">
            <w:pPr>
              <w:rPr>
                <w:rFonts w:ascii="Arial" w:hAnsi="Arial" w:cs="Arial"/>
                <w:sz w:val="16"/>
                <w:szCs w:val="16"/>
              </w:rPr>
            </w:pPr>
            <w:r w:rsidRPr="00D92F71">
              <w:rPr>
                <w:rFonts w:ascii="Arial" w:hAnsi="Arial" w:cs="Arial"/>
                <w:sz w:val="16"/>
                <w:szCs w:val="16"/>
              </w:rPr>
              <w:t>Mensajes de contestador y fórmulas de cortesía</w:t>
            </w:r>
          </w:p>
          <w:p w14:paraId="723C01CE" w14:textId="77777777" w:rsidR="00486906" w:rsidRPr="00D92F71" w:rsidRDefault="00486906" w:rsidP="00486906">
            <w:pPr>
              <w:rPr>
                <w:rFonts w:ascii="Arial" w:hAnsi="Arial" w:cs="Arial"/>
                <w:i/>
                <w:iCs/>
                <w:sz w:val="16"/>
                <w:szCs w:val="16"/>
              </w:rPr>
            </w:pPr>
            <w:r w:rsidRPr="00D92F71">
              <w:rPr>
                <w:rFonts w:ascii="Arial" w:hAnsi="Arial" w:cs="Arial"/>
                <w:i/>
                <w:iCs/>
                <w:sz w:val="16"/>
                <w:szCs w:val="16"/>
              </w:rPr>
              <w:t>Mensajes en un contestador</w:t>
            </w:r>
          </w:p>
          <w:p w14:paraId="031E25DD" w14:textId="77777777" w:rsidR="00486906" w:rsidRPr="00D92F71" w:rsidRDefault="00486906" w:rsidP="00486906">
            <w:pPr>
              <w:rPr>
                <w:rFonts w:ascii="Arial" w:hAnsi="Arial" w:cs="Arial"/>
                <w:sz w:val="16"/>
                <w:szCs w:val="16"/>
              </w:rPr>
            </w:pPr>
            <w:r w:rsidRPr="00D92F71">
              <w:rPr>
                <w:rFonts w:ascii="Arial" w:hAnsi="Arial" w:cs="Arial"/>
                <w:sz w:val="16"/>
                <w:szCs w:val="16"/>
              </w:rPr>
              <w:t>La agenda</w:t>
            </w:r>
          </w:p>
          <w:p w14:paraId="369F43A9"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Objetivo en acción</w:t>
            </w:r>
          </w:p>
          <w:p w14:paraId="16F382F7"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Comprender las propuestas de los compañeros y compañeras</w:t>
            </w:r>
          </w:p>
        </w:tc>
      </w:tr>
      <w:tr w:rsidR="00486906" w:rsidRPr="00D92F71" w14:paraId="25EED1DD"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29311C24" w14:textId="77777777" w:rsidR="00486906" w:rsidRPr="00D92F71" w:rsidRDefault="00486906" w:rsidP="00486906">
            <w:pPr>
              <w:rPr>
                <w:rFonts w:ascii="Arial" w:eastAsia="Arial" w:hAnsi="Arial" w:cs="Arial"/>
                <w:b/>
                <w:sz w:val="16"/>
                <w:szCs w:val="16"/>
              </w:rPr>
            </w:pPr>
            <w:r w:rsidRPr="00D92F71">
              <w:rPr>
                <w:rFonts w:ascii="Arial" w:eastAsia="Arial" w:hAnsi="Arial" w:cs="Arial"/>
                <w:color w:val="000000" w:themeColor="text1"/>
                <w:sz w:val="16"/>
                <w:szCs w:val="16"/>
              </w:rPr>
              <w:t xml:space="preserve">CE 3. </w:t>
            </w:r>
          </w:p>
        </w:tc>
        <w:tc>
          <w:tcPr>
            <w:tcW w:w="2835" w:type="dxa"/>
          </w:tcPr>
          <w:p w14:paraId="5C1159C2"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1. </w:t>
            </w:r>
            <w:r w:rsidRPr="00D92F71">
              <w:rPr>
                <w:rFonts w:ascii="Arial" w:hAnsi="Arial" w:cs="Arial"/>
                <w:sz w:val="16"/>
                <w:szCs w:val="16"/>
              </w:rPr>
              <w:t>Producir textos orales y multimodales, utilizando recursos verbales y no verbales, y respetando los</w:t>
            </w:r>
            <w:r>
              <w:rPr>
                <w:rFonts w:ascii="Arial" w:hAnsi="Arial" w:cs="Arial"/>
                <w:sz w:val="16"/>
                <w:szCs w:val="16"/>
              </w:rPr>
              <w:t xml:space="preserve"> </w:t>
            </w:r>
            <w:r w:rsidRPr="00D92F71">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D92F71">
              <w:rPr>
                <w:rFonts w:ascii="Arial" w:hAnsi="Arial" w:cs="Arial"/>
                <w:sz w:val="16"/>
                <w:szCs w:val="16"/>
              </w:rPr>
              <w:t>ajustándose a la intencionalidad comunicativa.</w:t>
            </w:r>
          </w:p>
        </w:tc>
        <w:tc>
          <w:tcPr>
            <w:tcW w:w="1559" w:type="dxa"/>
          </w:tcPr>
          <w:p w14:paraId="20AD48A9"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CCL1, CCL3, CCL5, CP2, STEM1, CC2,</w:t>
            </w:r>
            <w:r>
              <w:rPr>
                <w:rFonts w:ascii="Arial" w:hAnsi="Arial" w:cs="Arial"/>
                <w:sz w:val="16"/>
                <w:szCs w:val="16"/>
                <w:lang w:val="en-US"/>
              </w:rPr>
              <w:t xml:space="preserve"> </w:t>
            </w:r>
            <w:r w:rsidRPr="00D92F71">
              <w:rPr>
                <w:rFonts w:ascii="Arial" w:hAnsi="Arial" w:cs="Arial"/>
                <w:sz w:val="16"/>
                <w:szCs w:val="16"/>
                <w:lang w:val="en-US"/>
              </w:rPr>
              <w:t>CE1</w:t>
            </w:r>
          </w:p>
        </w:tc>
        <w:tc>
          <w:tcPr>
            <w:tcW w:w="2982" w:type="dxa"/>
            <w:vMerge w:val="restart"/>
          </w:tcPr>
          <w:p w14:paraId="32C9456D"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6E792BC1" w14:textId="77777777" w:rsidR="00486906" w:rsidRPr="00D92F71" w:rsidRDefault="00486906" w:rsidP="00486906">
            <w:pPr>
              <w:rPr>
                <w:rFonts w:ascii="Arial" w:hAnsi="Arial" w:cs="Arial"/>
                <w:b/>
                <w:bCs/>
                <w:sz w:val="16"/>
                <w:szCs w:val="16"/>
              </w:rPr>
            </w:pPr>
            <w:r w:rsidRPr="00D92F71">
              <w:rPr>
                <w:rFonts w:ascii="Arial" w:hAnsi="Arial" w:cs="Arial"/>
                <w:b/>
                <w:bCs/>
                <w:sz w:val="16"/>
                <w:szCs w:val="16"/>
              </w:rPr>
              <w:t>1. Contexto.</w:t>
            </w:r>
          </w:p>
          <w:p w14:paraId="39907E0E"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Incidencia de los componentes (situación, participantes, intención) en el acto comunicativo. </w:t>
            </w:r>
          </w:p>
          <w:p w14:paraId="7740AB23" w14:textId="77777777" w:rsidR="00486906" w:rsidRPr="00D92F71" w:rsidRDefault="00486906" w:rsidP="00486906">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06F24592"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Tipologías textuales: el diálogo, los saludos y la presentación. </w:t>
            </w:r>
          </w:p>
          <w:p w14:paraId="17639C3A"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636D1AA9"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Géneros discursivos propios del ámbito personal y educativo. Contenido y forma. </w:t>
            </w:r>
          </w:p>
          <w:p w14:paraId="6BA4AB12"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3. Procesos.</w:t>
            </w:r>
          </w:p>
          <w:p w14:paraId="2743BE09"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oral: </w:t>
            </w:r>
          </w:p>
          <w:p w14:paraId="6CDE39B5"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Pronunciación y entonación. </w:t>
            </w:r>
          </w:p>
          <w:p w14:paraId="2458B7D0"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Actitud postural. </w:t>
            </w:r>
          </w:p>
          <w:p w14:paraId="7A905F21"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Construcción y comunicación de conocimiento mediante la planificación y producción de textos orales y multimodales sencillos. </w:t>
            </w:r>
          </w:p>
          <w:p w14:paraId="0F9E7A84"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Interacción oral: </w:t>
            </w:r>
          </w:p>
          <w:p w14:paraId="4DCEC171"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Interacción oral adecuada en contextos informales, escucha activa, asertividad, resolución dialogada de conflictos y cortesía lingüística. </w:t>
            </w:r>
          </w:p>
          <w:p w14:paraId="0FDFDB54" w14:textId="77777777" w:rsidR="00486906" w:rsidRPr="00D92F71" w:rsidRDefault="00486906" w:rsidP="00486906">
            <w:pPr>
              <w:ind w:left="266"/>
              <w:rPr>
                <w:rFonts w:ascii="Arial" w:eastAsia="Arial" w:hAnsi="Arial" w:cs="Arial"/>
                <w:b/>
                <w:sz w:val="16"/>
                <w:szCs w:val="16"/>
              </w:rPr>
            </w:pPr>
            <w:r w:rsidRPr="00D92F71">
              <w:rPr>
                <w:rFonts w:ascii="Arial" w:hAnsi="Arial" w:cs="Arial"/>
                <w:sz w:val="16"/>
                <w:szCs w:val="16"/>
              </w:rPr>
              <w:t xml:space="preserve">La expresión y escucha empática de necesidades, vivencias y emociones propias y ajenas. </w:t>
            </w:r>
          </w:p>
        </w:tc>
        <w:tc>
          <w:tcPr>
            <w:tcW w:w="1559" w:type="dxa"/>
            <w:vMerge w:val="restart"/>
          </w:tcPr>
          <w:p w14:paraId="19EDDFBD" w14:textId="77777777" w:rsidR="00486906" w:rsidRPr="00D92F71" w:rsidRDefault="00486906" w:rsidP="00486906">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55AD0E4E"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vMerge w:val="restart"/>
          </w:tcPr>
          <w:p w14:paraId="6B0AAC76" w14:textId="77777777" w:rsidR="00486906" w:rsidRPr="00D92F71" w:rsidRDefault="00486906" w:rsidP="00486906">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13871AD0"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pruebas orales y escritas. </w:t>
            </w:r>
          </w:p>
          <w:p w14:paraId="411C5F6D"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oral. </w:t>
            </w:r>
          </w:p>
          <w:p w14:paraId="7885A579"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con herramientas digitales. </w:t>
            </w:r>
          </w:p>
          <w:p w14:paraId="3A29FABC"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un debate. </w:t>
            </w:r>
          </w:p>
          <w:p w14:paraId="7784C7CC" w14:textId="77777777" w:rsidR="00486906" w:rsidRPr="00D92F71" w:rsidRDefault="00486906" w:rsidP="00486906">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el trabajo con imágenes.</w:t>
            </w:r>
          </w:p>
        </w:tc>
        <w:tc>
          <w:tcPr>
            <w:tcW w:w="2325" w:type="dxa"/>
            <w:vMerge w:val="restart"/>
          </w:tcPr>
          <w:p w14:paraId="3BF1E495" w14:textId="77777777" w:rsidR="00486906" w:rsidRPr="00D92F71" w:rsidRDefault="00486906" w:rsidP="00486906">
            <w:pPr>
              <w:rPr>
                <w:rFonts w:ascii="Arial" w:hAnsi="Arial" w:cs="Arial"/>
                <w:sz w:val="16"/>
                <w:szCs w:val="16"/>
              </w:rPr>
            </w:pPr>
            <w:r w:rsidRPr="00D92F71">
              <w:rPr>
                <w:rFonts w:ascii="Arial" w:hAnsi="Arial" w:cs="Arial"/>
                <w:sz w:val="16"/>
                <w:szCs w:val="16"/>
              </w:rPr>
              <w:t>Participación en el diálogo colectivo</w:t>
            </w:r>
          </w:p>
          <w:p w14:paraId="49DAEB31" w14:textId="77777777" w:rsidR="00486906" w:rsidRPr="00D92F71" w:rsidRDefault="00486906" w:rsidP="00486906">
            <w:pPr>
              <w:spacing w:before="60"/>
              <w:rPr>
                <w:rFonts w:ascii="Arial" w:hAnsi="Arial" w:cs="Arial"/>
                <w:b/>
                <w:bCs/>
                <w:sz w:val="16"/>
                <w:szCs w:val="16"/>
              </w:rPr>
            </w:pPr>
            <w:r w:rsidRPr="00D92F71">
              <w:rPr>
                <w:rFonts w:ascii="Arial" w:hAnsi="Arial" w:cs="Arial"/>
                <w:b/>
                <w:bCs/>
                <w:sz w:val="16"/>
                <w:szCs w:val="16"/>
              </w:rPr>
              <w:t>Escucho y hablo</w:t>
            </w:r>
          </w:p>
          <w:p w14:paraId="6E7D8014" w14:textId="77777777" w:rsidR="00486906" w:rsidRPr="00D92F71" w:rsidRDefault="00486906" w:rsidP="00486906">
            <w:pPr>
              <w:rPr>
                <w:rFonts w:ascii="Arial" w:hAnsi="Arial" w:cs="Arial"/>
                <w:sz w:val="16"/>
                <w:szCs w:val="16"/>
              </w:rPr>
            </w:pPr>
            <w:r w:rsidRPr="00D92F71">
              <w:rPr>
                <w:rFonts w:ascii="Arial" w:hAnsi="Arial" w:cs="Arial"/>
                <w:sz w:val="16"/>
                <w:szCs w:val="16"/>
              </w:rPr>
              <w:t>Exposición oral: un mensaje en un contestador y la agenda de actividades.</w:t>
            </w:r>
          </w:p>
          <w:p w14:paraId="5FA771D4" w14:textId="77777777" w:rsidR="00486906" w:rsidRPr="00D92F71" w:rsidRDefault="00486906" w:rsidP="00486906">
            <w:pPr>
              <w:spacing w:before="60"/>
              <w:rPr>
                <w:rFonts w:ascii="Arial" w:hAnsi="Arial" w:cs="Arial"/>
                <w:sz w:val="16"/>
                <w:szCs w:val="16"/>
              </w:rPr>
            </w:pPr>
            <w:r w:rsidRPr="00D92F71">
              <w:rPr>
                <w:rFonts w:ascii="Arial" w:hAnsi="Arial" w:cs="Arial"/>
                <w:b/>
                <w:sz w:val="16"/>
                <w:szCs w:val="16"/>
              </w:rPr>
              <w:t>Objetivo en acción</w:t>
            </w:r>
          </w:p>
          <w:p w14:paraId="35C6C7E1" w14:textId="77777777" w:rsidR="00486906" w:rsidRPr="00D92F71" w:rsidRDefault="00486906" w:rsidP="00486906">
            <w:pPr>
              <w:rPr>
                <w:rFonts w:ascii="Arial" w:eastAsia="Arial" w:hAnsi="Arial" w:cs="Arial"/>
                <w:b/>
                <w:sz w:val="16"/>
                <w:szCs w:val="16"/>
              </w:rPr>
            </w:pPr>
            <w:r w:rsidRPr="00D92F71">
              <w:rPr>
                <w:rFonts w:ascii="Arial" w:eastAsia="Arial" w:hAnsi="Arial" w:cs="Arial"/>
                <w:bCs/>
                <w:color w:val="000000" w:themeColor="text1"/>
                <w:sz w:val="16"/>
                <w:szCs w:val="16"/>
              </w:rPr>
              <w:t>Utilización de la estrategia de pensamiento Considerar todos los factores para descubrir el valor de las energías renovables y promocionar su uso</w:t>
            </w:r>
          </w:p>
        </w:tc>
      </w:tr>
      <w:tr w:rsidR="00486906" w:rsidRPr="00D36740" w14:paraId="52F5C027"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55F5DDEE" w14:textId="77777777" w:rsidR="00486906" w:rsidRPr="00D92F71" w:rsidRDefault="00486906" w:rsidP="00486906">
            <w:pPr>
              <w:rPr>
                <w:rFonts w:ascii="Arial" w:eastAsia="Arial" w:hAnsi="Arial" w:cs="Arial"/>
                <w:b/>
                <w:sz w:val="16"/>
                <w:szCs w:val="16"/>
              </w:rPr>
            </w:pPr>
          </w:p>
        </w:tc>
        <w:tc>
          <w:tcPr>
            <w:tcW w:w="2835" w:type="dxa"/>
          </w:tcPr>
          <w:p w14:paraId="544FDAB6"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2. </w:t>
            </w:r>
            <w:r w:rsidRPr="00D92F71">
              <w:rPr>
                <w:rFonts w:ascii="Arial" w:hAnsi="Arial" w:cs="Arial"/>
                <w:sz w:val="16"/>
                <w:szCs w:val="16"/>
              </w:rPr>
              <w:t>Participar en interacciones orales espontáneas o planificadas, iniciándose en estrategias de cortesía</w:t>
            </w:r>
            <w:r>
              <w:rPr>
                <w:rFonts w:ascii="Arial" w:hAnsi="Arial" w:cs="Arial"/>
                <w:sz w:val="16"/>
                <w:szCs w:val="16"/>
              </w:rPr>
              <w:t xml:space="preserve"> </w:t>
            </w:r>
            <w:r w:rsidRPr="00D92F71">
              <w:rPr>
                <w:rFonts w:ascii="Arial" w:hAnsi="Arial" w:cs="Arial"/>
                <w:sz w:val="16"/>
                <w:szCs w:val="16"/>
              </w:rPr>
              <w:t>lingüística y escucha activa para satisfacer diferentes necesidades comunicativas.</w:t>
            </w:r>
          </w:p>
        </w:tc>
        <w:tc>
          <w:tcPr>
            <w:tcW w:w="1559" w:type="dxa"/>
          </w:tcPr>
          <w:p w14:paraId="16865D7F"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CCL1, CCL3, CCL5, CP2, STEM1, CD2,</w:t>
            </w:r>
            <w:r>
              <w:rPr>
                <w:rFonts w:ascii="Arial" w:hAnsi="Arial" w:cs="Arial"/>
                <w:sz w:val="16"/>
                <w:szCs w:val="16"/>
                <w:lang w:val="en-US"/>
              </w:rPr>
              <w:t xml:space="preserve"> </w:t>
            </w:r>
            <w:r w:rsidRPr="00D92F71">
              <w:rPr>
                <w:rFonts w:ascii="Arial" w:hAnsi="Arial" w:cs="Arial"/>
                <w:sz w:val="16"/>
                <w:szCs w:val="16"/>
                <w:lang w:val="en-US"/>
              </w:rPr>
              <w:t>CD3, CPSAA1, CC2</w:t>
            </w:r>
          </w:p>
        </w:tc>
        <w:tc>
          <w:tcPr>
            <w:tcW w:w="2982" w:type="dxa"/>
            <w:vMerge/>
          </w:tcPr>
          <w:p w14:paraId="3BBDA1C3" w14:textId="77777777" w:rsidR="00486906" w:rsidRPr="00D92F71" w:rsidRDefault="00486906" w:rsidP="00486906">
            <w:pPr>
              <w:rPr>
                <w:rFonts w:ascii="Arial" w:eastAsia="Arial" w:hAnsi="Arial" w:cs="Arial"/>
                <w:b/>
                <w:sz w:val="16"/>
                <w:szCs w:val="16"/>
                <w:lang w:val="en-US"/>
              </w:rPr>
            </w:pPr>
          </w:p>
        </w:tc>
        <w:tc>
          <w:tcPr>
            <w:tcW w:w="1559" w:type="dxa"/>
            <w:vMerge/>
          </w:tcPr>
          <w:p w14:paraId="74F37A65" w14:textId="77777777" w:rsidR="00486906" w:rsidRPr="00D92F71" w:rsidRDefault="00486906" w:rsidP="00486906">
            <w:pPr>
              <w:ind w:left="113" w:hanging="113"/>
              <w:rPr>
                <w:rFonts w:ascii="Arial" w:eastAsia="Arial" w:hAnsi="Arial" w:cs="Arial"/>
                <w:b/>
                <w:sz w:val="16"/>
                <w:szCs w:val="16"/>
                <w:lang w:val="en-US"/>
              </w:rPr>
            </w:pPr>
          </w:p>
        </w:tc>
        <w:tc>
          <w:tcPr>
            <w:tcW w:w="1701" w:type="dxa"/>
            <w:vMerge/>
          </w:tcPr>
          <w:p w14:paraId="3BAB7C9D" w14:textId="77777777" w:rsidR="00486906" w:rsidRPr="00D92F71" w:rsidRDefault="00486906" w:rsidP="00486906">
            <w:pPr>
              <w:ind w:left="113" w:hanging="113"/>
              <w:rPr>
                <w:rFonts w:ascii="Arial" w:eastAsia="Arial" w:hAnsi="Arial" w:cs="Arial"/>
                <w:b/>
                <w:sz w:val="16"/>
                <w:szCs w:val="16"/>
                <w:lang w:val="en-US"/>
              </w:rPr>
            </w:pPr>
          </w:p>
        </w:tc>
        <w:tc>
          <w:tcPr>
            <w:tcW w:w="2325" w:type="dxa"/>
            <w:vMerge/>
          </w:tcPr>
          <w:p w14:paraId="3CD859B1" w14:textId="77777777" w:rsidR="00486906" w:rsidRPr="00D92F71" w:rsidRDefault="00486906" w:rsidP="00486906">
            <w:pPr>
              <w:rPr>
                <w:rFonts w:ascii="Arial" w:eastAsia="Arial" w:hAnsi="Arial" w:cs="Arial"/>
                <w:b/>
                <w:sz w:val="16"/>
                <w:szCs w:val="16"/>
                <w:lang w:val="en-US"/>
              </w:rPr>
            </w:pPr>
          </w:p>
        </w:tc>
      </w:tr>
      <w:tr w:rsidR="00486906" w:rsidRPr="00D92F71" w14:paraId="7F0D93BF" w14:textId="77777777" w:rsidTr="00D30AA5">
        <w:tblPrEx>
          <w:tblCellMar>
            <w:top w:w="0" w:type="dxa"/>
            <w:left w:w="87" w:type="dxa"/>
            <w:bottom w:w="0" w:type="dxa"/>
            <w:right w:w="108" w:type="dxa"/>
          </w:tblCellMar>
          <w:tblLook w:val="04A0" w:firstRow="1" w:lastRow="0" w:firstColumn="1" w:lastColumn="0" w:noHBand="0" w:noVBand="1"/>
        </w:tblPrEx>
        <w:trPr>
          <w:trHeight w:val="1531"/>
        </w:trPr>
        <w:tc>
          <w:tcPr>
            <w:tcW w:w="1502" w:type="dxa"/>
            <w:vMerge w:val="restart"/>
          </w:tcPr>
          <w:p w14:paraId="38D984BD" w14:textId="77777777" w:rsidR="00486906" w:rsidRPr="00D92F71" w:rsidRDefault="00486906" w:rsidP="00486906">
            <w:pPr>
              <w:rPr>
                <w:rFonts w:ascii="Arial" w:eastAsia="Arial" w:hAnsi="Arial" w:cs="Arial"/>
                <w:b/>
                <w:sz w:val="16"/>
                <w:szCs w:val="16"/>
              </w:rPr>
            </w:pPr>
            <w:bookmarkStart w:id="12" w:name="_GoBack" w:colFirst="6" w:colLast="6"/>
            <w:r w:rsidRPr="00D92F71">
              <w:rPr>
                <w:rFonts w:ascii="Arial" w:hAnsi="Arial" w:cs="Arial"/>
                <w:color w:val="000000" w:themeColor="text1"/>
                <w:sz w:val="16"/>
                <w:szCs w:val="16"/>
              </w:rPr>
              <w:lastRenderedPageBreak/>
              <w:t>CE 4.</w:t>
            </w:r>
          </w:p>
        </w:tc>
        <w:tc>
          <w:tcPr>
            <w:tcW w:w="2835" w:type="dxa"/>
          </w:tcPr>
          <w:p w14:paraId="0BC62812"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4.</w:t>
            </w:r>
            <w:r>
              <w:rPr>
                <w:rFonts w:ascii="Arial" w:hAnsi="Arial" w:cs="Arial"/>
                <w:sz w:val="16"/>
                <w:szCs w:val="16"/>
              </w:rPr>
              <w:t xml:space="preserve">1. </w:t>
            </w:r>
            <w:r w:rsidRPr="00D92F71">
              <w:rPr>
                <w:rFonts w:ascii="Arial" w:hAnsi="Arial" w:cs="Arial"/>
                <w:sz w:val="16"/>
                <w:szCs w:val="16"/>
              </w:rPr>
              <w:t>Leer textos escritos y multimodales de manera silenciosa o en voz alta, identificando el sentido</w:t>
            </w:r>
            <w:r>
              <w:rPr>
                <w:rFonts w:ascii="Arial" w:hAnsi="Arial" w:cs="Arial"/>
                <w:sz w:val="16"/>
                <w:szCs w:val="16"/>
              </w:rPr>
              <w:t xml:space="preserve"> </w:t>
            </w:r>
            <w:r w:rsidRPr="00D92F71">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D92F71">
              <w:rPr>
                <w:rFonts w:ascii="Arial" w:hAnsi="Arial" w:cs="Arial"/>
                <w:sz w:val="16"/>
                <w:szCs w:val="16"/>
              </w:rPr>
              <w:t>lectura para alcanzar la interpretación literal en la comprensión lectora.</w:t>
            </w:r>
          </w:p>
        </w:tc>
        <w:tc>
          <w:tcPr>
            <w:tcW w:w="1559" w:type="dxa"/>
          </w:tcPr>
          <w:p w14:paraId="4BFBF31C"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CCL2, CCL3, CP2, STEM1, CD1,</w:t>
            </w:r>
            <w:r>
              <w:rPr>
                <w:rFonts w:ascii="Arial" w:hAnsi="Arial" w:cs="Arial"/>
                <w:sz w:val="16"/>
                <w:szCs w:val="16"/>
                <w:lang w:val="en-US"/>
              </w:rPr>
              <w:t xml:space="preserve"> </w:t>
            </w:r>
            <w:r w:rsidRPr="00D92F71">
              <w:rPr>
                <w:rFonts w:ascii="Arial" w:hAnsi="Arial" w:cs="Arial"/>
                <w:sz w:val="16"/>
                <w:szCs w:val="16"/>
                <w:lang w:val="en-US"/>
              </w:rPr>
              <w:t>CPSAA5</w:t>
            </w:r>
          </w:p>
        </w:tc>
        <w:tc>
          <w:tcPr>
            <w:tcW w:w="2982" w:type="dxa"/>
            <w:vMerge w:val="restart"/>
          </w:tcPr>
          <w:p w14:paraId="1BAA5855"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710B8294" w14:textId="77777777" w:rsidR="00486906" w:rsidRPr="00D92F71" w:rsidRDefault="00486906" w:rsidP="00486906">
            <w:pPr>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619D4F77" w14:textId="77777777" w:rsidR="00486906" w:rsidRPr="00D92F71" w:rsidRDefault="00486906" w:rsidP="00486906">
            <w:pPr>
              <w:autoSpaceDE w:val="0"/>
              <w:autoSpaceDN w:val="0"/>
              <w:adjustRightInd w:val="0"/>
              <w:ind w:left="283" w:hanging="113"/>
              <w:rPr>
                <w:rFonts w:ascii="Arial" w:hAnsi="Arial" w:cs="Arial"/>
                <w:color w:val="FF0000"/>
                <w:sz w:val="16"/>
                <w:szCs w:val="16"/>
              </w:rPr>
            </w:pPr>
            <w:r w:rsidRPr="00D92F71">
              <w:rPr>
                <w:rFonts w:ascii="Arial" w:hAnsi="Arial" w:cs="Arial"/>
                <w:sz w:val="16"/>
                <w:szCs w:val="16"/>
              </w:rPr>
              <w:t>- Tipologías textuales: la nota.</w:t>
            </w:r>
          </w:p>
          <w:p w14:paraId="6AFE710E"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3. Procesos.</w:t>
            </w:r>
          </w:p>
          <w:p w14:paraId="3E440459"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Comprensión lectora: </w:t>
            </w:r>
          </w:p>
          <w:p w14:paraId="5267914A"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Estrategias elementales de comprensión lectora antes, durante y después de la lectura. </w:t>
            </w:r>
          </w:p>
          <w:p w14:paraId="6A3D9E3E" w14:textId="77777777" w:rsidR="00486906" w:rsidRPr="00D92F71" w:rsidRDefault="00486906" w:rsidP="00486906">
            <w:pPr>
              <w:ind w:left="266"/>
              <w:rPr>
                <w:rFonts w:ascii="Arial" w:hAnsi="Arial" w:cs="Arial"/>
                <w:sz w:val="16"/>
                <w:szCs w:val="16"/>
              </w:rPr>
            </w:pPr>
            <w:r w:rsidRPr="00D92F71">
              <w:rPr>
                <w:rFonts w:ascii="Arial" w:hAnsi="Arial" w:cs="Arial"/>
                <w:sz w:val="16"/>
                <w:szCs w:val="16"/>
              </w:rPr>
              <w:t xml:space="preserve">Identificación de las ideas más relevantes e interpretación del sentido global. </w:t>
            </w:r>
          </w:p>
          <w:p w14:paraId="58ECB2F9" w14:textId="77777777" w:rsidR="00486906" w:rsidRPr="00D92F71" w:rsidRDefault="00486906" w:rsidP="00486906">
            <w:pPr>
              <w:ind w:left="266"/>
              <w:rPr>
                <w:rFonts w:ascii="Arial" w:eastAsia="Arial" w:hAnsi="Arial" w:cs="Arial"/>
                <w:b/>
                <w:sz w:val="16"/>
                <w:szCs w:val="16"/>
              </w:rPr>
            </w:pPr>
            <w:r w:rsidRPr="00D92F71">
              <w:rPr>
                <w:rFonts w:ascii="Arial" w:hAnsi="Arial" w:cs="Arial"/>
                <w:sz w:val="16"/>
                <w:szCs w:val="16"/>
              </w:rPr>
              <w:t xml:space="preserve">Identificación de elementos gráficos y </w:t>
            </w:r>
            <w:proofErr w:type="spellStart"/>
            <w:r w:rsidRPr="00D92F71">
              <w:rPr>
                <w:rFonts w:ascii="Arial" w:hAnsi="Arial" w:cs="Arial"/>
                <w:sz w:val="16"/>
                <w:szCs w:val="16"/>
              </w:rPr>
              <w:t>paratextuales</w:t>
            </w:r>
            <w:proofErr w:type="spellEnd"/>
            <w:r w:rsidRPr="00D92F71">
              <w:rPr>
                <w:rFonts w:ascii="Arial" w:hAnsi="Arial" w:cs="Arial"/>
                <w:sz w:val="16"/>
                <w:szCs w:val="16"/>
              </w:rPr>
              <w:t xml:space="preserve"> al servicio de la comprensión.</w:t>
            </w:r>
            <w:r w:rsidRPr="00D92F71">
              <w:rPr>
                <w:rFonts w:ascii="Arial" w:hAnsi="Arial" w:cs="Arial"/>
                <w:color w:val="FF0000"/>
                <w:sz w:val="16"/>
                <w:szCs w:val="16"/>
              </w:rPr>
              <w:t xml:space="preserve"> </w:t>
            </w:r>
          </w:p>
        </w:tc>
        <w:tc>
          <w:tcPr>
            <w:tcW w:w="1559" w:type="dxa"/>
            <w:vMerge w:val="restart"/>
          </w:tcPr>
          <w:p w14:paraId="0B9ADD5E"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4F2B09A2" w14:textId="77777777" w:rsidR="00486906" w:rsidRPr="00D92F71" w:rsidRDefault="00486906" w:rsidP="00486906">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lectora (comprensión escrita). </w:t>
            </w:r>
          </w:p>
          <w:p w14:paraId="411D6551" w14:textId="77777777" w:rsidR="00486906" w:rsidRPr="00D92F71" w:rsidRDefault="00486906" w:rsidP="00486906">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1FC4A99F" w14:textId="77777777" w:rsidR="00486906" w:rsidRPr="00D92F71" w:rsidRDefault="00486906" w:rsidP="00486906">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72AFD8D0" w14:textId="77777777" w:rsidR="00D36740" w:rsidRPr="0031152F" w:rsidRDefault="00D36740" w:rsidP="00D36740">
            <w:pPr>
              <w:rPr>
                <w:rFonts w:ascii="Arial" w:hAnsi="Arial" w:cs="Arial"/>
                <w:b/>
                <w:bCs/>
                <w:sz w:val="16"/>
                <w:szCs w:val="16"/>
              </w:rPr>
            </w:pPr>
            <w:r w:rsidRPr="0031152F">
              <w:rPr>
                <w:rFonts w:ascii="Arial" w:hAnsi="Arial" w:cs="Arial"/>
                <w:b/>
                <w:bCs/>
                <w:sz w:val="16"/>
                <w:szCs w:val="16"/>
              </w:rPr>
              <w:t>Leo y escribo</w:t>
            </w:r>
          </w:p>
          <w:p w14:paraId="5F1D9920" w14:textId="77777777" w:rsidR="00D36740" w:rsidRPr="0031152F" w:rsidRDefault="00D36740" w:rsidP="00D36740">
            <w:pPr>
              <w:rPr>
                <w:rFonts w:ascii="Arial" w:hAnsi="Arial" w:cs="Arial"/>
                <w:sz w:val="16"/>
                <w:szCs w:val="16"/>
              </w:rPr>
            </w:pPr>
            <w:r w:rsidRPr="0031152F">
              <w:rPr>
                <w:rFonts w:ascii="Arial" w:hAnsi="Arial" w:cs="Arial"/>
                <w:sz w:val="16"/>
                <w:szCs w:val="16"/>
              </w:rPr>
              <w:t>El catálogo: Buscamos información sobre la energía de los electrodomésticos</w:t>
            </w:r>
          </w:p>
          <w:p w14:paraId="0D883A51" w14:textId="77777777" w:rsidR="00D36740" w:rsidRPr="0031152F" w:rsidRDefault="00D36740" w:rsidP="00D36740">
            <w:pPr>
              <w:spacing w:before="60"/>
              <w:rPr>
                <w:rFonts w:ascii="Arial" w:hAnsi="Arial" w:cs="Arial"/>
                <w:b/>
                <w:sz w:val="16"/>
                <w:szCs w:val="16"/>
              </w:rPr>
            </w:pPr>
            <w:r w:rsidRPr="0031152F">
              <w:rPr>
                <w:rFonts w:ascii="Arial" w:hAnsi="Arial" w:cs="Arial"/>
                <w:b/>
                <w:sz w:val="16"/>
                <w:szCs w:val="16"/>
              </w:rPr>
              <w:t>Juego de letras</w:t>
            </w:r>
          </w:p>
          <w:p w14:paraId="3E31F929" w14:textId="77777777" w:rsidR="00D36740" w:rsidRPr="0031152F" w:rsidRDefault="00D36740" w:rsidP="00D36740">
            <w:pPr>
              <w:rPr>
                <w:rFonts w:ascii="Arial" w:hAnsi="Arial" w:cs="Arial"/>
                <w:sz w:val="16"/>
                <w:szCs w:val="16"/>
              </w:rPr>
            </w:pPr>
            <w:r w:rsidRPr="0031152F">
              <w:rPr>
                <w:rFonts w:ascii="Arial" w:hAnsi="Arial" w:cs="Arial"/>
                <w:sz w:val="16"/>
                <w:szCs w:val="16"/>
              </w:rPr>
              <w:t>Definiciones</w:t>
            </w:r>
          </w:p>
          <w:p w14:paraId="7DECC34E" w14:textId="1E307B87" w:rsidR="00486906" w:rsidRPr="0031152F" w:rsidRDefault="00D36740" w:rsidP="00D36740">
            <w:pPr>
              <w:rPr>
                <w:rFonts w:ascii="Arial" w:eastAsia="Arial" w:hAnsi="Arial" w:cs="Arial"/>
                <w:b/>
                <w:sz w:val="16"/>
                <w:szCs w:val="16"/>
              </w:rPr>
            </w:pPr>
            <w:r w:rsidRPr="0031152F">
              <w:rPr>
                <w:rFonts w:ascii="Arial" w:hAnsi="Arial" w:cs="Arial"/>
                <w:sz w:val="16"/>
                <w:szCs w:val="16"/>
              </w:rPr>
              <w:t>Jeroglíficos</w:t>
            </w:r>
          </w:p>
        </w:tc>
      </w:tr>
      <w:bookmarkEnd w:id="12"/>
      <w:tr w:rsidR="00486906" w:rsidRPr="00D36740" w14:paraId="293DDD43"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46EA15E0" w14:textId="77777777" w:rsidR="00486906" w:rsidRPr="00D92F71" w:rsidRDefault="00486906" w:rsidP="00486906">
            <w:pPr>
              <w:rPr>
                <w:rFonts w:ascii="Arial" w:hAnsi="Arial" w:cs="Arial"/>
                <w:color w:val="000000" w:themeColor="text1"/>
                <w:sz w:val="16"/>
                <w:szCs w:val="16"/>
              </w:rPr>
            </w:pPr>
          </w:p>
        </w:tc>
        <w:tc>
          <w:tcPr>
            <w:tcW w:w="2835" w:type="dxa"/>
          </w:tcPr>
          <w:p w14:paraId="1D560639" w14:textId="77777777" w:rsidR="00486906" w:rsidRPr="00D92F71" w:rsidRDefault="00486906" w:rsidP="00486906">
            <w:pPr>
              <w:rPr>
                <w:rFonts w:ascii="Arial" w:hAnsi="Arial" w:cs="Arial"/>
                <w:sz w:val="16"/>
                <w:szCs w:val="16"/>
              </w:rPr>
            </w:pPr>
            <w:r w:rsidRPr="00D92F71">
              <w:rPr>
                <w:rFonts w:ascii="Arial" w:hAnsi="Arial" w:cs="Arial"/>
                <w:sz w:val="16"/>
                <w:szCs w:val="16"/>
              </w:rPr>
              <w:t>4.</w:t>
            </w:r>
            <w:r>
              <w:rPr>
                <w:rFonts w:ascii="Arial" w:hAnsi="Arial" w:cs="Arial"/>
                <w:sz w:val="16"/>
                <w:szCs w:val="16"/>
              </w:rPr>
              <w:t xml:space="preserve">2. </w:t>
            </w:r>
            <w:r w:rsidRPr="00D92F71">
              <w:rPr>
                <w:rFonts w:ascii="Arial" w:hAnsi="Arial" w:cs="Arial"/>
                <w:sz w:val="16"/>
                <w:szCs w:val="16"/>
              </w:rPr>
              <w:t>Analizar y valorar el contenido y aspectos no verbales y formales elementales de textos escritos y multimodales, con el fin de formar personas competentes y autónomas en la lectura</w:t>
            </w:r>
          </w:p>
        </w:tc>
        <w:tc>
          <w:tcPr>
            <w:tcW w:w="1559" w:type="dxa"/>
          </w:tcPr>
          <w:p w14:paraId="08397601" w14:textId="77777777" w:rsidR="00486906" w:rsidRPr="00D92F71" w:rsidRDefault="00486906" w:rsidP="00486906">
            <w:pPr>
              <w:rPr>
                <w:rFonts w:ascii="Arial" w:hAnsi="Arial" w:cs="Arial"/>
                <w:sz w:val="16"/>
                <w:szCs w:val="16"/>
                <w:lang w:val="en-US"/>
              </w:rPr>
            </w:pPr>
            <w:r w:rsidRPr="00D92F71">
              <w:rPr>
                <w:rFonts w:ascii="Arial" w:hAnsi="Arial" w:cs="Arial"/>
                <w:sz w:val="16"/>
                <w:szCs w:val="16"/>
                <w:lang w:val="en-US"/>
              </w:rPr>
              <w:t>CCL2, CCL3, CCL5, CP2, STEM1, CD1, CPSAA4, CPSAA5</w:t>
            </w:r>
          </w:p>
        </w:tc>
        <w:tc>
          <w:tcPr>
            <w:tcW w:w="2982" w:type="dxa"/>
            <w:vMerge/>
          </w:tcPr>
          <w:p w14:paraId="1F70A7CF"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lang w:val="en-US"/>
              </w:rPr>
            </w:pPr>
          </w:p>
        </w:tc>
        <w:tc>
          <w:tcPr>
            <w:tcW w:w="1559" w:type="dxa"/>
            <w:vMerge/>
          </w:tcPr>
          <w:p w14:paraId="3FE26074" w14:textId="77777777" w:rsidR="00486906" w:rsidRPr="00D92F71" w:rsidRDefault="00486906" w:rsidP="00486906">
            <w:pPr>
              <w:ind w:left="113" w:hanging="113"/>
              <w:rPr>
                <w:rFonts w:ascii="Arial" w:eastAsia="Arial" w:hAnsi="Arial" w:cs="Arial"/>
                <w:bCs/>
                <w:color w:val="000000"/>
                <w:sz w:val="16"/>
                <w:szCs w:val="16"/>
                <w:lang w:val="en-US"/>
              </w:rPr>
            </w:pPr>
          </w:p>
        </w:tc>
        <w:tc>
          <w:tcPr>
            <w:tcW w:w="1701" w:type="dxa"/>
            <w:vMerge/>
          </w:tcPr>
          <w:p w14:paraId="6A9B1B14" w14:textId="77777777" w:rsidR="00486906" w:rsidRPr="00D92F71" w:rsidRDefault="00486906" w:rsidP="00486906">
            <w:pPr>
              <w:ind w:left="113" w:hanging="113"/>
              <w:rPr>
                <w:rFonts w:ascii="Arial" w:eastAsia="Arial" w:hAnsi="Arial" w:cs="Arial"/>
                <w:b/>
                <w:sz w:val="16"/>
                <w:szCs w:val="16"/>
                <w:lang w:val="en-US"/>
              </w:rPr>
            </w:pPr>
          </w:p>
        </w:tc>
        <w:tc>
          <w:tcPr>
            <w:tcW w:w="2325" w:type="dxa"/>
            <w:vMerge/>
          </w:tcPr>
          <w:p w14:paraId="5B6ABF68" w14:textId="77777777" w:rsidR="00486906" w:rsidRPr="00D92F71" w:rsidRDefault="00486906" w:rsidP="00486906">
            <w:pPr>
              <w:rPr>
                <w:rFonts w:ascii="Arial" w:eastAsia="Arial" w:hAnsi="Arial" w:cs="Arial"/>
                <w:b/>
                <w:sz w:val="16"/>
                <w:szCs w:val="16"/>
                <w:lang w:val="en-US"/>
              </w:rPr>
            </w:pPr>
          </w:p>
        </w:tc>
      </w:tr>
      <w:tr w:rsidR="00486906" w:rsidRPr="00D92F71" w14:paraId="5E094798"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455E1D12" w14:textId="77777777" w:rsidR="00486906" w:rsidRPr="00D92F71" w:rsidRDefault="00486906" w:rsidP="00486906">
            <w:pPr>
              <w:rPr>
                <w:rFonts w:ascii="Arial" w:eastAsia="Arial" w:hAnsi="Arial" w:cs="Arial"/>
                <w:b/>
                <w:sz w:val="16"/>
                <w:szCs w:val="16"/>
              </w:rPr>
            </w:pPr>
            <w:r w:rsidRPr="00D92F71">
              <w:rPr>
                <w:rFonts w:ascii="Arial" w:hAnsi="Arial" w:cs="Arial"/>
                <w:color w:val="000000" w:themeColor="text1"/>
                <w:sz w:val="16"/>
                <w:szCs w:val="16"/>
              </w:rPr>
              <w:t xml:space="preserve">CE 5. </w:t>
            </w:r>
          </w:p>
        </w:tc>
        <w:tc>
          <w:tcPr>
            <w:tcW w:w="2835" w:type="dxa"/>
          </w:tcPr>
          <w:p w14:paraId="468E0B30"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5.</w:t>
            </w:r>
            <w:r>
              <w:rPr>
                <w:rFonts w:ascii="Arial" w:hAnsi="Arial" w:cs="Arial"/>
                <w:sz w:val="16"/>
                <w:szCs w:val="16"/>
              </w:rPr>
              <w:t xml:space="preserve">1. </w:t>
            </w:r>
            <w:r w:rsidRPr="00D92F71">
              <w:rPr>
                <w:rFonts w:ascii="Arial" w:hAnsi="Arial" w:cs="Arial"/>
                <w:sz w:val="16"/>
                <w:szCs w:val="16"/>
              </w:rPr>
              <w:t>Producir, de manera acompañada, textos escritos y multimodales coherentes, de manera creativa y</w:t>
            </w:r>
            <w:r>
              <w:rPr>
                <w:rFonts w:ascii="Arial" w:hAnsi="Arial" w:cs="Arial"/>
                <w:sz w:val="16"/>
                <w:szCs w:val="16"/>
              </w:rPr>
              <w:t xml:space="preserve"> </w:t>
            </w:r>
            <w:r w:rsidRPr="00D92F71">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D92F71">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D92F71">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D92F71">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D92F71">
              <w:rPr>
                <w:rFonts w:ascii="Arial" w:hAnsi="Arial" w:cs="Arial"/>
                <w:sz w:val="16"/>
                <w:szCs w:val="16"/>
              </w:rPr>
              <w:t>pensamientos, experiencias y emociones.</w:t>
            </w:r>
          </w:p>
        </w:tc>
        <w:tc>
          <w:tcPr>
            <w:tcW w:w="1559" w:type="dxa"/>
          </w:tcPr>
          <w:p w14:paraId="52500D7F"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CCL1, CCL3, CCL5, STEM1, CD2, CD3, CPSAA5, CC2</w:t>
            </w:r>
          </w:p>
        </w:tc>
        <w:tc>
          <w:tcPr>
            <w:tcW w:w="2982" w:type="dxa"/>
          </w:tcPr>
          <w:p w14:paraId="6422B1E7"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220FD2EC" w14:textId="77777777" w:rsidR="00486906" w:rsidRPr="00D92F71" w:rsidRDefault="00486906" w:rsidP="00486906">
            <w:pPr>
              <w:rPr>
                <w:rFonts w:ascii="Arial" w:hAnsi="Arial" w:cs="Arial"/>
                <w:sz w:val="16"/>
                <w:szCs w:val="16"/>
              </w:rPr>
            </w:pPr>
            <w:r w:rsidRPr="00D92F71">
              <w:rPr>
                <w:rFonts w:ascii="Arial" w:hAnsi="Arial" w:cs="Arial"/>
                <w:b/>
                <w:bCs/>
                <w:sz w:val="16"/>
                <w:szCs w:val="16"/>
              </w:rPr>
              <w:t>2. Géneros discursivos.</w:t>
            </w:r>
          </w:p>
          <w:p w14:paraId="541B5FB4"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39337088"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Géneros discursivos propios del ámbito personal y educativo. Contenido y forma.</w:t>
            </w:r>
          </w:p>
          <w:p w14:paraId="0570D9B7"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3. Procesos.</w:t>
            </w:r>
          </w:p>
          <w:p w14:paraId="555CFFD2" w14:textId="77777777" w:rsidR="00486906" w:rsidRPr="00D92F71" w:rsidRDefault="00486906" w:rsidP="00486906">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escrita: </w:t>
            </w:r>
          </w:p>
          <w:p w14:paraId="6BCEF9EC" w14:textId="77777777" w:rsidR="00486906" w:rsidRPr="00D92F71" w:rsidRDefault="00486906" w:rsidP="00486906">
            <w:pPr>
              <w:ind w:left="266"/>
              <w:rPr>
                <w:rFonts w:ascii="Arial" w:eastAsia="Arial" w:hAnsi="Arial" w:cs="Arial"/>
                <w:b/>
                <w:sz w:val="16"/>
                <w:szCs w:val="16"/>
              </w:rPr>
            </w:pPr>
            <w:r w:rsidRPr="00D92F71">
              <w:rPr>
                <w:rFonts w:ascii="Arial" w:hAnsi="Arial" w:cs="Arial"/>
                <w:sz w:val="16"/>
                <w:szCs w:val="16"/>
              </w:rPr>
              <w:t>Convenciones del código escrito y ortografía natural.</w:t>
            </w:r>
            <w:r w:rsidRPr="00D92F71">
              <w:rPr>
                <w:rFonts w:ascii="Arial" w:hAnsi="Arial" w:cs="Arial"/>
                <w:color w:val="FF0000"/>
                <w:sz w:val="16"/>
                <w:szCs w:val="16"/>
              </w:rPr>
              <w:t xml:space="preserve"> </w:t>
            </w:r>
          </w:p>
        </w:tc>
        <w:tc>
          <w:tcPr>
            <w:tcW w:w="1559" w:type="dxa"/>
          </w:tcPr>
          <w:p w14:paraId="7E56BC61" w14:textId="77777777" w:rsidR="00486906" w:rsidRPr="00D92F71" w:rsidRDefault="00486906" w:rsidP="00486906">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6085D9EF"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tcPr>
          <w:p w14:paraId="0A069A0B" w14:textId="77777777" w:rsidR="00486906" w:rsidRPr="00D92F71" w:rsidRDefault="00486906" w:rsidP="00486906">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3A5040E8" w14:textId="77777777" w:rsidR="00486906" w:rsidRPr="00D92F71" w:rsidRDefault="00486906" w:rsidP="00486906">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tcPr>
          <w:p w14:paraId="33D6E4DD" w14:textId="77777777" w:rsidR="00486906" w:rsidRPr="00D92F71" w:rsidRDefault="00486906" w:rsidP="00486906">
            <w:pPr>
              <w:rPr>
                <w:rFonts w:ascii="Arial" w:hAnsi="Arial" w:cs="Arial"/>
                <w:b/>
                <w:bCs/>
                <w:sz w:val="16"/>
                <w:szCs w:val="16"/>
              </w:rPr>
            </w:pPr>
            <w:r w:rsidRPr="00D92F71">
              <w:rPr>
                <w:rFonts w:ascii="Arial" w:hAnsi="Arial" w:cs="Arial"/>
                <w:b/>
                <w:bCs/>
                <w:sz w:val="16"/>
                <w:szCs w:val="16"/>
              </w:rPr>
              <w:t>Leo y escribo</w:t>
            </w:r>
          </w:p>
          <w:p w14:paraId="5616D14B" w14:textId="77777777" w:rsidR="00486906" w:rsidRPr="00D92F71" w:rsidRDefault="00486906" w:rsidP="00486906">
            <w:pPr>
              <w:rPr>
                <w:rFonts w:ascii="Arial" w:hAnsi="Arial" w:cs="Arial"/>
                <w:sz w:val="16"/>
                <w:szCs w:val="16"/>
              </w:rPr>
            </w:pPr>
            <w:r w:rsidRPr="00D92F71">
              <w:rPr>
                <w:rFonts w:ascii="Arial" w:hAnsi="Arial" w:cs="Arial"/>
                <w:sz w:val="16"/>
                <w:szCs w:val="16"/>
              </w:rPr>
              <w:t>El catálogo</w:t>
            </w:r>
          </w:p>
          <w:p w14:paraId="44681060"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Conozco mi lengua</w:t>
            </w:r>
          </w:p>
          <w:p w14:paraId="6748FC74" w14:textId="77777777" w:rsidR="00486906" w:rsidRPr="00D92F71" w:rsidRDefault="00486906" w:rsidP="00486906">
            <w:pPr>
              <w:rPr>
                <w:rFonts w:ascii="Arial" w:hAnsi="Arial" w:cs="Arial"/>
                <w:sz w:val="16"/>
                <w:szCs w:val="16"/>
              </w:rPr>
            </w:pPr>
            <w:r w:rsidRPr="00D92F71">
              <w:rPr>
                <w:rFonts w:ascii="Arial" w:hAnsi="Arial" w:cs="Arial"/>
                <w:sz w:val="16"/>
                <w:szCs w:val="16"/>
              </w:rPr>
              <w:t>Actividades de contenidos léxicos, gramaticales y de ortografía</w:t>
            </w:r>
          </w:p>
          <w:p w14:paraId="7609D637"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Juego de letras</w:t>
            </w:r>
          </w:p>
          <w:p w14:paraId="726BE148" w14:textId="77777777" w:rsidR="00486906" w:rsidRPr="00D92F71" w:rsidRDefault="00486906" w:rsidP="00486906">
            <w:pPr>
              <w:rPr>
                <w:rFonts w:ascii="Arial" w:hAnsi="Arial" w:cs="Arial"/>
                <w:sz w:val="16"/>
                <w:szCs w:val="16"/>
              </w:rPr>
            </w:pPr>
            <w:r w:rsidRPr="00D92F71">
              <w:rPr>
                <w:rFonts w:ascii="Arial" w:hAnsi="Arial" w:cs="Arial"/>
                <w:sz w:val="16"/>
                <w:szCs w:val="16"/>
              </w:rPr>
              <w:t>Actividades lúdicas: sopa de letras, jeroglíficos</w:t>
            </w:r>
          </w:p>
          <w:p w14:paraId="2FAE772D"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Porfolio</w:t>
            </w:r>
          </w:p>
          <w:p w14:paraId="531EC21A"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¿Qué he aprendido?</w:t>
            </w:r>
          </w:p>
        </w:tc>
      </w:tr>
      <w:tr w:rsidR="00486906" w:rsidRPr="00D92F71" w14:paraId="3C4ED54A"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250C7E7E" w14:textId="77777777" w:rsidR="00486906" w:rsidRPr="00D92F71" w:rsidRDefault="00486906" w:rsidP="00486906">
            <w:pPr>
              <w:rPr>
                <w:rFonts w:ascii="Arial" w:eastAsia="Arial" w:hAnsi="Arial" w:cs="Arial"/>
                <w:b/>
                <w:sz w:val="16"/>
                <w:szCs w:val="16"/>
              </w:rPr>
            </w:pPr>
            <w:r w:rsidRPr="00D92F71">
              <w:rPr>
                <w:rFonts w:ascii="Arial" w:hAnsi="Arial" w:cs="Arial"/>
                <w:color w:val="000000" w:themeColor="text1"/>
                <w:sz w:val="16"/>
                <w:szCs w:val="16"/>
              </w:rPr>
              <w:t xml:space="preserve">CE 7. </w:t>
            </w:r>
          </w:p>
        </w:tc>
        <w:tc>
          <w:tcPr>
            <w:tcW w:w="2835" w:type="dxa"/>
          </w:tcPr>
          <w:p w14:paraId="6B5D6D4E"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7.</w:t>
            </w:r>
            <w:r>
              <w:rPr>
                <w:rFonts w:ascii="Arial" w:hAnsi="Arial" w:cs="Arial"/>
                <w:sz w:val="16"/>
                <w:szCs w:val="16"/>
              </w:rPr>
              <w:t xml:space="preserve">1. </w:t>
            </w:r>
            <w:r w:rsidRPr="00D92F71">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D92F71">
              <w:rPr>
                <w:rFonts w:ascii="Arial" w:hAnsi="Arial" w:cs="Arial"/>
                <w:sz w:val="16"/>
                <w:szCs w:val="16"/>
              </w:rPr>
              <w:t>con criterio propio, para comenzar la construcción y enriquecimiento de su identidad lectora.</w:t>
            </w:r>
          </w:p>
        </w:tc>
        <w:tc>
          <w:tcPr>
            <w:tcW w:w="1559" w:type="dxa"/>
          </w:tcPr>
          <w:p w14:paraId="7A3738C0"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CCL4, CPSAA1, CCEC1, CCEC2</w:t>
            </w:r>
          </w:p>
        </w:tc>
        <w:tc>
          <w:tcPr>
            <w:tcW w:w="2982" w:type="dxa"/>
            <w:vMerge w:val="restart"/>
          </w:tcPr>
          <w:p w14:paraId="338921DA" w14:textId="77777777" w:rsidR="00486906" w:rsidRPr="00D92F71" w:rsidRDefault="00486906" w:rsidP="00486906">
            <w:pPr>
              <w:pStyle w:val="Default"/>
              <w:suppressAutoHyphens/>
              <w:autoSpaceDE/>
              <w:autoSpaceDN/>
              <w:adjustRightInd/>
              <w:spacing w:after="60"/>
              <w:rPr>
                <w:rFonts w:ascii="Arial" w:hAnsi="Arial" w:cs="Arial"/>
                <w:b/>
                <w:bCs/>
                <w:sz w:val="16"/>
                <w:szCs w:val="16"/>
              </w:rPr>
            </w:pPr>
            <w:r w:rsidRPr="00D92F71">
              <w:rPr>
                <w:rFonts w:ascii="Arial" w:hAnsi="Arial" w:cs="Arial"/>
                <w:b/>
                <w:bCs/>
                <w:color w:val="000000" w:themeColor="text1"/>
                <w:sz w:val="16"/>
                <w:szCs w:val="16"/>
              </w:rPr>
              <w:t>III</w:t>
            </w:r>
            <w:r w:rsidRPr="00D92F71">
              <w:rPr>
                <w:rFonts w:ascii="Arial" w:hAnsi="Arial" w:cs="Arial"/>
                <w:b/>
                <w:bCs/>
                <w:sz w:val="16"/>
                <w:szCs w:val="16"/>
              </w:rPr>
              <w:t xml:space="preserve">. </w:t>
            </w:r>
            <w:proofErr w:type="spellStart"/>
            <w:r w:rsidRPr="00D92F71">
              <w:rPr>
                <w:rFonts w:ascii="Arial" w:hAnsi="Arial" w:cs="Arial"/>
                <w:b/>
                <w:bCs/>
                <w:sz w:val="16"/>
                <w:szCs w:val="16"/>
              </w:rPr>
              <w:t>EDUCACIÓN</w:t>
            </w:r>
            <w:proofErr w:type="spellEnd"/>
            <w:r w:rsidRPr="00D92F71">
              <w:rPr>
                <w:rFonts w:ascii="Arial" w:hAnsi="Arial" w:cs="Arial"/>
                <w:b/>
                <w:bCs/>
                <w:sz w:val="16"/>
                <w:szCs w:val="16"/>
              </w:rPr>
              <w:t xml:space="preserve"> LITERARIA </w:t>
            </w:r>
          </w:p>
          <w:p w14:paraId="2EE464AA" w14:textId="77777777" w:rsidR="00486906" w:rsidRPr="00D92F71" w:rsidRDefault="00486906" w:rsidP="00486906">
            <w:pPr>
              <w:ind w:left="113" w:hanging="113"/>
              <w:rPr>
                <w:rFonts w:ascii="Arial" w:eastAsia="Arial" w:hAnsi="Arial" w:cs="Arial"/>
                <w:b/>
                <w:sz w:val="16"/>
                <w:szCs w:val="16"/>
              </w:rPr>
            </w:pPr>
            <w:r w:rsidRPr="00D92F71">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559" w:type="dxa"/>
            <w:vMerge w:val="restart"/>
          </w:tcPr>
          <w:p w14:paraId="0AF697A4"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312425CD" w14:textId="77777777" w:rsidR="00486906" w:rsidRPr="00D92F71" w:rsidRDefault="00486906" w:rsidP="00486906">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52CAFE4A" w14:textId="77777777" w:rsidR="00486906" w:rsidRPr="00D92F71" w:rsidRDefault="00486906" w:rsidP="00486906">
            <w:pPr>
              <w:rPr>
                <w:rFonts w:ascii="Arial" w:hAnsi="Arial" w:cs="Arial"/>
                <w:b/>
                <w:bCs/>
                <w:sz w:val="16"/>
                <w:szCs w:val="16"/>
              </w:rPr>
            </w:pPr>
            <w:r w:rsidRPr="00D92F71">
              <w:rPr>
                <w:rFonts w:ascii="Arial" w:hAnsi="Arial" w:cs="Arial"/>
                <w:b/>
                <w:bCs/>
                <w:sz w:val="16"/>
                <w:szCs w:val="16"/>
              </w:rPr>
              <w:t>Leo y escribo</w:t>
            </w:r>
          </w:p>
          <w:p w14:paraId="508A4E66" w14:textId="77777777" w:rsidR="00486906" w:rsidRPr="00D92F71" w:rsidRDefault="00486906" w:rsidP="00486906">
            <w:pPr>
              <w:rPr>
                <w:rFonts w:ascii="Arial" w:hAnsi="Arial" w:cs="Arial"/>
                <w:sz w:val="16"/>
                <w:szCs w:val="16"/>
              </w:rPr>
            </w:pPr>
            <w:r w:rsidRPr="00D92F71">
              <w:rPr>
                <w:rFonts w:ascii="Arial" w:hAnsi="Arial" w:cs="Arial"/>
                <w:sz w:val="16"/>
                <w:szCs w:val="16"/>
              </w:rPr>
              <w:t xml:space="preserve">Leer juntos: </w:t>
            </w:r>
            <w:r w:rsidRPr="00D92F71">
              <w:rPr>
                <w:rFonts w:ascii="Arial" w:hAnsi="Arial" w:cs="Arial"/>
                <w:iCs/>
                <w:sz w:val="16"/>
                <w:szCs w:val="16"/>
              </w:rPr>
              <w:t>el catálogo.</w:t>
            </w:r>
          </w:p>
          <w:p w14:paraId="64EE8003"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Juego de letras</w:t>
            </w:r>
          </w:p>
          <w:p w14:paraId="2CB1CE94"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Definiciones, jeroglíficos</w:t>
            </w:r>
          </w:p>
        </w:tc>
      </w:tr>
      <w:tr w:rsidR="00486906" w:rsidRPr="00D36740" w14:paraId="2CDB1EB7"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37594356" w14:textId="77777777" w:rsidR="00486906" w:rsidRPr="00D92F71" w:rsidRDefault="00486906" w:rsidP="00486906">
            <w:pPr>
              <w:rPr>
                <w:rFonts w:ascii="Arial" w:hAnsi="Arial" w:cs="Arial"/>
                <w:color w:val="000000" w:themeColor="text1"/>
                <w:sz w:val="16"/>
                <w:szCs w:val="16"/>
              </w:rPr>
            </w:pPr>
          </w:p>
        </w:tc>
        <w:tc>
          <w:tcPr>
            <w:tcW w:w="2835" w:type="dxa"/>
          </w:tcPr>
          <w:p w14:paraId="767910B5" w14:textId="77777777" w:rsidR="00486906" w:rsidRPr="00D92F71" w:rsidRDefault="00486906" w:rsidP="00486906">
            <w:pPr>
              <w:rPr>
                <w:rFonts w:ascii="Arial" w:hAnsi="Arial" w:cs="Arial"/>
                <w:sz w:val="16"/>
                <w:szCs w:val="16"/>
              </w:rPr>
            </w:pPr>
            <w:r w:rsidRPr="00D92F71">
              <w:rPr>
                <w:rFonts w:ascii="Arial" w:hAnsi="Arial" w:cs="Arial"/>
                <w:sz w:val="16"/>
                <w:szCs w:val="16"/>
              </w:rPr>
              <w:t>7.</w:t>
            </w:r>
            <w:r>
              <w:rPr>
                <w:rFonts w:ascii="Arial" w:hAnsi="Arial" w:cs="Arial"/>
                <w:sz w:val="16"/>
                <w:szCs w:val="16"/>
              </w:rPr>
              <w:t xml:space="preserve">2. </w:t>
            </w:r>
            <w:r w:rsidRPr="00D92F71">
              <w:rPr>
                <w:rFonts w:ascii="Arial" w:hAnsi="Arial" w:cs="Arial"/>
                <w:sz w:val="16"/>
                <w:szCs w:val="16"/>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1D82E11F" w14:textId="77777777" w:rsidR="00486906" w:rsidRPr="00D92F71" w:rsidRDefault="00486906" w:rsidP="00486906">
            <w:pPr>
              <w:rPr>
                <w:rFonts w:ascii="Arial" w:hAnsi="Arial" w:cs="Arial"/>
                <w:sz w:val="16"/>
                <w:szCs w:val="16"/>
                <w:lang w:val="en-US"/>
              </w:rPr>
            </w:pPr>
            <w:r w:rsidRPr="00D92F71">
              <w:rPr>
                <w:rFonts w:ascii="Arial" w:hAnsi="Arial" w:cs="Arial"/>
                <w:sz w:val="16"/>
                <w:szCs w:val="16"/>
                <w:lang w:val="en-US"/>
              </w:rPr>
              <w:t>CCL1, CCL4, CD3, CPSAA1, CE3, CCEC1, CCEC2, CCEC3</w:t>
            </w:r>
          </w:p>
        </w:tc>
        <w:tc>
          <w:tcPr>
            <w:tcW w:w="2982" w:type="dxa"/>
            <w:vMerge/>
          </w:tcPr>
          <w:p w14:paraId="4103355C" w14:textId="77777777" w:rsidR="00486906" w:rsidRPr="00D92F71" w:rsidRDefault="00486906" w:rsidP="00486906">
            <w:pPr>
              <w:pStyle w:val="Default"/>
              <w:suppressAutoHyphens/>
              <w:autoSpaceDE/>
              <w:autoSpaceDN/>
              <w:adjustRightInd/>
              <w:spacing w:after="60"/>
              <w:rPr>
                <w:rFonts w:ascii="Arial" w:hAnsi="Arial" w:cs="Arial"/>
                <w:b/>
                <w:bCs/>
                <w:color w:val="000000" w:themeColor="text1"/>
                <w:sz w:val="16"/>
                <w:szCs w:val="16"/>
                <w:lang w:val="en-US"/>
              </w:rPr>
            </w:pPr>
          </w:p>
        </w:tc>
        <w:tc>
          <w:tcPr>
            <w:tcW w:w="1559" w:type="dxa"/>
            <w:vMerge/>
          </w:tcPr>
          <w:p w14:paraId="3322CEC2" w14:textId="77777777" w:rsidR="00486906" w:rsidRPr="00D92F71" w:rsidRDefault="00486906" w:rsidP="00486906">
            <w:pPr>
              <w:ind w:left="113" w:hanging="113"/>
              <w:rPr>
                <w:rFonts w:ascii="Arial" w:eastAsia="Arial" w:hAnsi="Arial" w:cs="Arial"/>
                <w:bCs/>
                <w:color w:val="000000"/>
                <w:sz w:val="16"/>
                <w:szCs w:val="16"/>
                <w:lang w:val="en-US"/>
              </w:rPr>
            </w:pPr>
          </w:p>
        </w:tc>
        <w:tc>
          <w:tcPr>
            <w:tcW w:w="1701" w:type="dxa"/>
            <w:vMerge/>
          </w:tcPr>
          <w:p w14:paraId="5962B521" w14:textId="77777777" w:rsidR="00486906" w:rsidRPr="00D92F71" w:rsidRDefault="00486906" w:rsidP="00486906">
            <w:pPr>
              <w:ind w:left="113" w:hanging="113"/>
              <w:rPr>
                <w:rFonts w:ascii="Arial" w:eastAsia="Arial" w:hAnsi="Arial" w:cs="Arial"/>
                <w:b/>
                <w:sz w:val="16"/>
                <w:szCs w:val="16"/>
                <w:lang w:val="en-US"/>
              </w:rPr>
            </w:pPr>
          </w:p>
        </w:tc>
        <w:tc>
          <w:tcPr>
            <w:tcW w:w="2325" w:type="dxa"/>
            <w:vMerge/>
          </w:tcPr>
          <w:p w14:paraId="3ACB85DC" w14:textId="77777777" w:rsidR="00486906" w:rsidRPr="00D92F71" w:rsidRDefault="00486906" w:rsidP="00486906">
            <w:pPr>
              <w:rPr>
                <w:rFonts w:ascii="Arial" w:eastAsia="Arial" w:hAnsi="Arial" w:cs="Arial"/>
                <w:b/>
                <w:sz w:val="16"/>
                <w:szCs w:val="16"/>
                <w:lang w:val="en-US"/>
              </w:rPr>
            </w:pPr>
          </w:p>
        </w:tc>
      </w:tr>
      <w:tr w:rsidR="00486906" w:rsidRPr="00D92F71" w14:paraId="0820B3B9" w14:textId="77777777" w:rsidTr="00D30AA5">
        <w:tblPrEx>
          <w:tblCellMar>
            <w:top w:w="0" w:type="dxa"/>
            <w:left w:w="87" w:type="dxa"/>
            <w:bottom w:w="0" w:type="dxa"/>
            <w:right w:w="108" w:type="dxa"/>
          </w:tblCellMar>
          <w:tblLook w:val="04A0" w:firstRow="1" w:lastRow="0" w:firstColumn="1" w:lastColumn="0" w:noHBand="0" w:noVBand="1"/>
        </w:tblPrEx>
        <w:trPr>
          <w:trHeight w:val="1134"/>
        </w:trPr>
        <w:tc>
          <w:tcPr>
            <w:tcW w:w="1502" w:type="dxa"/>
            <w:vMerge w:val="restart"/>
          </w:tcPr>
          <w:p w14:paraId="6D362B7E" w14:textId="77777777" w:rsidR="00486906" w:rsidRPr="00D92F71" w:rsidRDefault="00486906" w:rsidP="00486906">
            <w:pPr>
              <w:rPr>
                <w:rFonts w:ascii="Arial" w:eastAsia="Arial" w:hAnsi="Arial" w:cs="Arial"/>
                <w:b/>
                <w:sz w:val="16"/>
                <w:szCs w:val="16"/>
              </w:rPr>
            </w:pPr>
            <w:r w:rsidRPr="00D92F71">
              <w:rPr>
                <w:rFonts w:ascii="Arial" w:hAnsi="Arial" w:cs="Arial"/>
                <w:color w:val="000000" w:themeColor="text1"/>
                <w:sz w:val="16"/>
                <w:szCs w:val="16"/>
              </w:rPr>
              <w:lastRenderedPageBreak/>
              <w:t xml:space="preserve">CE 9. </w:t>
            </w:r>
          </w:p>
        </w:tc>
        <w:tc>
          <w:tcPr>
            <w:tcW w:w="2835" w:type="dxa"/>
          </w:tcPr>
          <w:p w14:paraId="522F78E2" w14:textId="77777777" w:rsidR="00486906" w:rsidRPr="00D92F71" w:rsidRDefault="00486906" w:rsidP="00486906">
            <w:pPr>
              <w:rPr>
                <w:rFonts w:ascii="Arial" w:eastAsia="Arial" w:hAnsi="Arial" w:cs="Arial"/>
                <w:b/>
                <w:sz w:val="16"/>
                <w:szCs w:val="16"/>
              </w:rPr>
            </w:pPr>
            <w:r w:rsidRPr="00D92F71">
              <w:rPr>
                <w:rFonts w:ascii="Arial" w:hAnsi="Arial" w:cs="Arial"/>
                <w:sz w:val="16"/>
                <w:szCs w:val="16"/>
              </w:rPr>
              <w:t>9.</w:t>
            </w:r>
            <w:r>
              <w:rPr>
                <w:rFonts w:ascii="Arial" w:hAnsi="Arial" w:cs="Arial"/>
                <w:sz w:val="16"/>
                <w:szCs w:val="16"/>
              </w:rPr>
              <w:t xml:space="preserve">1. </w:t>
            </w:r>
            <w:r w:rsidRPr="00D92F71">
              <w:rPr>
                <w:rFonts w:ascii="Arial" w:hAnsi="Arial" w:cs="Arial"/>
                <w:sz w:val="16"/>
                <w:szCs w:val="16"/>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023D568A" w14:textId="77777777" w:rsidR="00486906" w:rsidRPr="00D92F71" w:rsidRDefault="00486906" w:rsidP="00486906">
            <w:pPr>
              <w:rPr>
                <w:rFonts w:ascii="Arial" w:eastAsia="Arial" w:hAnsi="Arial" w:cs="Arial"/>
                <w:b/>
                <w:sz w:val="16"/>
                <w:szCs w:val="16"/>
                <w:lang w:val="en-US"/>
              </w:rPr>
            </w:pPr>
            <w:r w:rsidRPr="00D92F71">
              <w:rPr>
                <w:rFonts w:ascii="Arial" w:hAnsi="Arial" w:cs="Arial"/>
                <w:sz w:val="16"/>
                <w:szCs w:val="16"/>
                <w:lang w:val="en-US"/>
              </w:rPr>
              <w:t>CCL1, CCL2, CP2, STEM1, STEM2, CPSAA5</w:t>
            </w:r>
          </w:p>
        </w:tc>
        <w:tc>
          <w:tcPr>
            <w:tcW w:w="2982" w:type="dxa"/>
            <w:vMerge w:val="restart"/>
          </w:tcPr>
          <w:p w14:paraId="062D96D9" w14:textId="77777777" w:rsidR="00486906" w:rsidRPr="00D92F71" w:rsidRDefault="00486906" w:rsidP="00486906">
            <w:pPr>
              <w:pStyle w:val="NormalWeb"/>
              <w:suppressAutoHyphens/>
              <w:spacing w:before="0" w:beforeAutospacing="0" w:after="60" w:afterAutospacing="0"/>
              <w:rPr>
                <w:rFonts w:ascii="Arial" w:hAnsi="Arial" w:cs="Arial"/>
                <w:color w:val="000000" w:themeColor="text1"/>
                <w:sz w:val="16"/>
                <w:szCs w:val="16"/>
              </w:rPr>
            </w:pPr>
            <w:r w:rsidRPr="00D92F71">
              <w:rPr>
                <w:rFonts w:ascii="Arial" w:hAnsi="Arial" w:cs="Arial"/>
                <w:b/>
                <w:bCs/>
                <w:color w:val="000000" w:themeColor="text1"/>
                <w:sz w:val="16"/>
                <w:szCs w:val="16"/>
              </w:rPr>
              <w:t xml:space="preserve">IV. </w:t>
            </w:r>
            <w:proofErr w:type="spellStart"/>
            <w:r w:rsidRPr="00D92F71">
              <w:rPr>
                <w:rFonts w:ascii="Arial" w:hAnsi="Arial" w:cs="Arial"/>
                <w:b/>
                <w:bCs/>
                <w:color w:val="000000" w:themeColor="text1"/>
                <w:sz w:val="16"/>
                <w:szCs w:val="16"/>
              </w:rPr>
              <w:t>REFLEXIÓN</w:t>
            </w:r>
            <w:proofErr w:type="spellEnd"/>
            <w:r w:rsidRPr="00D92F71">
              <w:rPr>
                <w:rFonts w:ascii="Arial" w:hAnsi="Arial" w:cs="Arial"/>
                <w:b/>
                <w:bCs/>
                <w:color w:val="000000" w:themeColor="text1"/>
                <w:sz w:val="16"/>
                <w:szCs w:val="16"/>
              </w:rPr>
              <w:t xml:space="preserve"> SOBRE LA LENGUA Y SUS USOS </w:t>
            </w:r>
          </w:p>
          <w:p w14:paraId="1E00A47B" w14:textId="77777777" w:rsidR="00486906" w:rsidRPr="00D92F71" w:rsidRDefault="00486906" w:rsidP="00486906">
            <w:pPr>
              <w:ind w:left="113" w:hanging="113"/>
              <w:rPr>
                <w:rFonts w:ascii="Arial" w:eastAsia="Arial" w:hAnsi="Arial" w:cs="Arial"/>
                <w:color w:val="000000" w:themeColor="text1"/>
                <w:sz w:val="16"/>
                <w:szCs w:val="16"/>
              </w:rPr>
            </w:pPr>
            <w:r w:rsidRPr="00D92F71">
              <w:rPr>
                <w:rFonts w:ascii="Arial" w:hAnsi="Arial" w:cs="Arial"/>
                <w:sz w:val="16"/>
                <w:szCs w:val="16"/>
              </w:rPr>
              <w:t xml:space="preserve">- </w:t>
            </w:r>
            <w:r w:rsidRPr="00D92F71">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19B2BC26" w14:textId="77777777" w:rsidR="00486906" w:rsidRPr="00D92F71" w:rsidRDefault="00486906" w:rsidP="00486906">
            <w:pPr>
              <w:ind w:left="113" w:hanging="113"/>
              <w:rPr>
                <w:rFonts w:ascii="Arial" w:eastAsia="Arial" w:hAnsi="Arial" w:cs="Arial"/>
                <w:sz w:val="16"/>
                <w:szCs w:val="16"/>
              </w:rPr>
            </w:pPr>
            <w:r w:rsidRPr="00D92F71">
              <w:rPr>
                <w:rFonts w:ascii="Arial" w:eastAsia="Arial" w:hAnsi="Arial" w:cs="Arial"/>
                <w:sz w:val="16"/>
                <w:szCs w:val="16"/>
              </w:rPr>
              <w:t>- Diferencias elementales entre lengua oral y lengua escrita.</w:t>
            </w:r>
          </w:p>
          <w:p w14:paraId="78E8AE3E" w14:textId="77777777" w:rsidR="00486906" w:rsidRPr="00D92F71" w:rsidRDefault="00486906" w:rsidP="00486906">
            <w:pPr>
              <w:pStyle w:val="NormalWeb"/>
              <w:spacing w:before="0" w:beforeAutospacing="0" w:after="0" w:afterAutospacing="0"/>
              <w:ind w:left="113" w:hanging="113"/>
              <w:rPr>
                <w:rFonts w:ascii="Arial" w:eastAsia="Arial" w:hAnsi="Arial" w:cs="Arial"/>
                <w:b/>
                <w:sz w:val="16"/>
                <w:szCs w:val="16"/>
              </w:rPr>
            </w:pPr>
            <w:r w:rsidRPr="00D92F71">
              <w:rPr>
                <w:rFonts w:ascii="Arial" w:eastAsia="Arial" w:hAnsi="Arial" w:cs="Arial"/>
                <w:sz w:val="16"/>
                <w:szCs w:val="16"/>
              </w:rPr>
              <w:t xml:space="preserve">- Procedimientos elementales </w:t>
            </w:r>
            <w:r w:rsidRPr="00D92F71">
              <w:rPr>
                <w:rFonts w:ascii="Arial" w:eastAsia="Arial" w:hAnsi="Arial" w:cs="Arial"/>
                <w:color w:val="000000" w:themeColor="text1"/>
                <w:sz w:val="16"/>
                <w:szCs w:val="16"/>
              </w:rPr>
              <w:t>de adquisición de vocabulario. Reflexión contextualizada sobre la relación de significado entre unas palabras y otras.</w:t>
            </w:r>
          </w:p>
        </w:tc>
        <w:tc>
          <w:tcPr>
            <w:tcW w:w="1559" w:type="dxa"/>
            <w:vMerge w:val="restart"/>
          </w:tcPr>
          <w:p w14:paraId="11717E12" w14:textId="77777777" w:rsidR="00486906" w:rsidRPr="00D92F71" w:rsidRDefault="00486906" w:rsidP="00486906">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49FE25DF" w14:textId="77777777" w:rsidR="00486906" w:rsidRPr="00D92F71" w:rsidRDefault="00486906" w:rsidP="00486906">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35FFB1BB" w14:textId="77777777" w:rsidR="00486906" w:rsidRPr="00D92F71" w:rsidRDefault="00486906" w:rsidP="00486906">
            <w:pPr>
              <w:rPr>
                <w:rFonts w:ascii="Arial" w:hAnsi="Arial" w:cs="Arial"/>
                <w:b/>
                <w:sz w:val="16"/>
                <w:szCs w:val="16"/>
              </w:rPr>
            </w:pPr>
            <w:r w:rsidRPr="00D92F71">
              <w:rPr>
                <w:rFonts w:ascii="Arial" w:hAnsi="Arial" w:cs="Arial"/>
                <w:b/>
                <w:sz w:val="16"/>
                <w:szCs w:val="16"/>
              </w:rPr>
              <w:t>Conozco mi lengua</w:t>
            </w:r>
          </w:p>
          <w:p w14:paraId="2D5224FB" w14:textId="77777777" w:rsidR="00486906" w:rsidRPr="00D92F71" w:rsidRDefault="00486906" w:rsidP="00486906">
            <w:pPr>
              <w:rPr>
                <w:rFonts w:ascii="Arial" w:hAnsi="Arial" w:cs="Arial"/>
                <w:sz w:val="16"/>
                <w:szCs w:val="16"/>
              </w:rPr>
            </w:pPr>
            <w:r w:rsidRPr="00D92F71">
              <w:rPr>
                <w:rFonts w:ascii="Arial" w:hAnsi="Arial" w:cs="Arial"/>
                <w:sz w:val="16"/>
                <w:szCs w:val="16"/>
              </w:rPr>
              <w:t>Actividades de contenidos léxicos, gramaticales y de ortografía</w:t>
            </w:r>
          </w:p>
          <w:p w14:paraId="4361870D"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Escribo</w:t>
            </w:r>
          </w:p>
          <w:p w14:paraId="0F86DDB6" w14:textId="77777777" w:rsidR="00486906" w:rsidRPr="00D92F71" w:rsidRDefault="00486906" w:rsidP="00486906">
            <w:pPr>
              <w:rPr>
                <w:rFonts w:ascii="Arial" w:hAnsi="Arial" w:cs="Arial"/>
                <w:sz w:val="16"/>
                <w:szCs w:val="16"/>
              </w:rPr>
            </w:pPr>
            <w:r w:rsidRPr="00D92F71">
              <w:rPr>
                <w:rFonts w:ascii="Arial" w:hAnsi="Arial" w:cs="Arial"/>
                <w:sz w:val="16"/>
                <w:szCs w:val="16"/>
              </w:rPr>
              <w:t>El catálogo</w:t>
            </w:r>
          </w:p>
          <w:p w14:paraId="43F43661" w14:textId="77777777" w:rsidR="00486906" w:rsidRPr="00D92F71" w:rsidRDefault="00486906" w:rsidP="00486906">
            <w:pPr>
              <w:spacing w:before="60"/>
              <w:rPr>
                <w:rFonts w:ascii="Arial" w:hAnsi="Arial" w:cs="Arial"/>
                <w:b/>
                <w:bCs/>
                <w:sz w:val="16"/>
                <w:szCs w:val="16"/>
              </w:rPr>
            </w:pPr>
            <w:r w:rsidRPr="00D92F71">
              <w:rPr>
                <w:rFonts w:ascii="Arial" w:hAnsi="Arial" w:cs="Arial"/>
                <w:b/>
                <w:bCs/>
                <w:sz w:val="16"/>
                <w:szCs w:val="16"/>
              </w:rPr>
              <w:t>Juego de letras</w:t>
            </w:r>
          </w:p>
          <w:p w14:paraId="0AD707F9" w14:textId="77777777" w:rsidR="00486906" w:rsidRPr="00D92F71" w:rsidRDefault="00486906" w:rsidP="00486906">
            <w:pPr>
              <w:rPr>
                <w:rFonts w:ascii="Arial" w:hAnsi="Arial" w:cs="Arial"/>
                <w:sz w:val="16"/>
                <w:szCs w:val="16"/>
              </w:rPr>
            </w:pPr>
            <w:r w:rsidRPr="00D92F71">
              <w:rPr>
                <w:rFonts w:ascii="Arial" w:hAnsi="Arial" w:cs="Arial"/>
                <w:sz w:val="16"/>
                <w:szCs w:val="16"/>
              </w:rPr>
              <w:t>Actividades lúdicas: sopa de letras, jeroglíficos</w:t>
            </w:r>
          </w:p>
          <w:p w14:paraId="7659A209" w14:textId="77777777" w:rsidR="00486906" w:rsidRPr="00D92F71" w:rsidRDefault="00486906" w:rsidP="00486906">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Porfolio</w:t>
            </w:r>
          </w:p>
          <w:p w14:paraId="67AA3784" w14:textId="77777777" w:rsidR="00486906" w:rsidRPr="00D92F71" w:rsidRDefault="00486906" w:rsidP="00486906">
            <w:pPr>
              <w:rPr>
                <w:rFonts w:ascii="Arial" w:eastAsia="Arial" w:hAnsi="Arial" w:cs="Arial"/>
                <w:b/>
                <w:sz w:val="16"/>
                <w:szCs w:val="16"/>
              </w:rPr>
            </w:pPr>
            <w:r w:rsidRPr="00D92F71">
              <w:rPr>
                <w:rFonts w:ascii="Arial" w:eastAsia="Arial" w:hAnsi="Arial" w:cs="Arial"/>
                <w:bCs/>
                <w:color w:val="000000" w:themeColor="text1"/>
                <w:sz w:val="16"/>
                <w:szCs w:val="16"/>
              </w:rPr>
              <w:t>¿Qué he aprendido?</w:t>
            </w:r>
          </w:p>
        </w:tc>
      </w:tr>
      <w:tr w:rsidR="00486906" w:rsidRPr="00D36740" w14:paraId="45793619" w14:textId="77777777" w:rsidTr="00D30AA5">
        <w:tblPrEx>
          <w:tblCellMar>
            <w:top w:w="0" w:type="dxa"/>
            <w:left w:w="87" w:type="dxa"/>
            <w:bottom w:w="0" w:type="dxa"/>
            <w:right w:w="108" w:type="dxa"/>
          </w:tblCellMar>
          <w:tblLook w:val="04A0" w:firstRow="1" w:lastRow="0" w:firstColumn="1" w:lastColumn="0" w:noHBand="0" w:noVBand="1"/>
        </w:tblPrEx>
        <w:trPr>
          <w:trHeight w:val="1134"/>
        </w:trPr>
        <w:tc>
          <w:tcPr>
            <w:tcW w:w="1502" w:type="dxa"/>
            <w:vMerge/>
          </w:tcPr>
          <w:p w14:paraId="699B81D8" w14:textId="77777777" w:rsidR="00486906" w:rsidRPr="00D92F71" w:rsidRDefault="00486906" w:rsidP="00486906">
            <w:pPr>
              <w:rPr>
                <w:rFonts w:ascii="Arial" w:hAnsi="Arial" w:cs="Arial"/>
                <w:color w:val="000000" w:themeColor="text1"/>
                <w:sz w:val="16"/>
                <w:szCs w:val="16"/>
              </w:rPr>
            </w:pPr>
          </w:p>
        </w:tc>
        <w:tc>
          <w:tcPr>
            <w:tcW w:w="2835" w:type="dxa"/>
          </w:tcPr>
          <w:p w14:paraId="0DD119CF" w14:textId="77777777" w:rsidR="00486906" w:rsidRPr="00D92F71" w:rsidRDefault="00486906" w:rsidP="00486906">
            <w:pPr>
              <w:rPr>
                <w:rFonts w:ascii="Arial" w:hAnsi="Arial" w:cs="Arial"/>
                <w:sz w:val="16"/>
                <w:szCs w:val="16"/>
              </w:rPr>
            </w:pPr>
            <w:r w:rsidRPr="00D92F71">
              <w:rPr>
                <w:rFonts w:ascii="Arial" w:hAnsi="Arial" w:cs="Arial"/>
                <w:sz w:val="16"/>
                <w:szCs w:val="16"/>
              </w:rPr>
              <w:t>9.</w:t>
            </w:r>
            <w:r>
              <w:rPr>
                <w:rFonts w:ascii="Arial" w:hAnsi="Arial" w:cs="Arial"/>
                <w:sz w:val="16"/>
                <w:szCs w:val="16"/>
              </w:rPr>
              <w:t xml:space="preserve">2. </w:t>
            </w:r>
            <w:r w:rsidRPr="00D92F71">
              <w:rPr>
                <w:rFonts w:ascii="Arial" w:hAnsi="Arial" w:cs="Arial"/>
                <w:sz w:val="16"/>
                <w:szCs w:val="16"/>
              </w:rPr>
              <w:t>Revisar y mejorar, de manera acompañada, los textos propios y ajenos, identificando fortalezas y</w:t>
            </w:r>
            <w:r>
              <w:rPr>
                <w:rFonts w:ascii="Arial" w:hAnsi="Arial" w:cs="Arial"/>
                <w:sz w:val="16"/>
                <w:szCs w:val="16"/>
              </w:rPr>
              <w:t xml:space="preserve"> </w:t>
            </w:r>
            <w:r w:rsidRPr="00D92F71">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D92F71">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D92F71">
              <w:rPr>
                <w:rFonts w:ascii="Arial" w:hAnsi="Arial" w:cs="Arial"/>
                <w:sz w:val="16"/>
                <w:szCs w:val="16"/>
              </w:rPr>
              <w:t>para mejorar el uso de la lengua y comunicarse de manera eficaz y competencial</w:t>
            </w:r>
          </w:p>
        </w:tc>
        <w:tc>
          <w:tcPr>
            <w:tcW w:w="1559" w:type="dxa"/>
          </w:tcPr>
          <w:p w14:paraId="29D7C19D" w14:textId="77777777" w:rsidR="00486906" w:rsidRPr="00D92F71" w:rsidRDefault="00486906" w:rsidP="00486906">
            <w:pPr>
              <w:rPr>
                <w:rFonts w:ascii="Arial" w:hAnsi="Arial" w:cs="Arial"/>
                <w:sz w:val="16"/>
                <w:szCs w:val="16"/>
                <w:lang w:val="en-US"/>
              </w:rPr>
            </w:pPr>
            <w:r w:rsidRPr="00D92F71">
              <w:rPr>
                <w:rFonts w:ascii="Arial" w:hAnsi="Arial" w:cs="Arial"/>
                <w:sz w:val="16"/>
                <w:szCs w:val="16"/>
                <w:lang w:val="en-US"/>
              </w:rPr>
              <w:t>CCL1, CCL2, CP2, STEM1, STEM2, CPSAA5</w:t>
            </w:r>
          </w:p>
        </w:tc>
        <w:tc>
          <w:tcPr>
            <w:tcW w:w="2982" w:type="dxa"/>
            <w:vMerge/>
          </w:tcPr>
          <w:p w14:paraId="552B6C57" w14:textId="77777777" w:rsidR="00486906" w:rsidRPr="00D92F71" w:rsidRDefault="00486906" w:rsidP="00486906">
            <w:pPr>
              <w:pStyle w:val="NormalWeb"/>
              <w:suppressAutoHyphens/>
              <w:spacing w:before="0" w:beforeAutospacing="0" w:after="60" w:afterAutospacing="0"/>
              <w:rPr>
                <w:rFonts w:ascii="Arial" w:hAnsi="Arial" w:cs="Arial"/>
                <w:b/>
                <w:bCs/>
                <w:color w:val="000000" w:themeColor="text1"/>
                <w:sz w:val="16"/>
                <w:szCs w:val="16"/>
                <w:lang w:val="en-US"/>
              </w:rPr>
            </w:pPr>
          </w:p>
        </w:tc>
        <w:tc>
          <w:tcPr>
            <w:tcW w:w="1559" w:type="dxa"/>
            <w:vMerge/>
          </w:tcPr>
          <w:p w14:paraId="7DE82A4E" w14:textId="77777777" w:rsidR="00486906" w:rsidRPr="00D92F71" w:rsidRDefault="00486906" w:rsidP="00486906">
            <w:pPr>
              <w:ind w:left="113" w:hanging="113"/>
              <w:rPr>
                <w:rFonts w:ascii="Arial" w:eastAsia="Arial" w:hAnsi="Arial" w:cs="Arial"/>
                <w:bCs/>
                <w:color w:val="000000"/>
                <w:sz w:val="16"/>
                <w:szCs w:val="16"/>
                <w:lang w:val="en-US"/>
              </w:rPr>
            </w:pPr>
          </w:p>
        </w:tc>
        <w:tc>
          <w:tcPr>
            <w:tcW w:w="1701" w:type="dxa"/>
            <w:vMerge/>
          </w:tcPr>
          <w:p w14:paraId="4EABF755" w14:textId="77777777" w:rsidR="00486906" w:rsidRPr="00D92F71" w:rsidRDefault="00486906" w:rsidP="00486906">
            <w:pPr>
              <w:ind w:left="113" w:hanging="113"/>
              <w:rPr>
                <w:rFonts w:ascii="Arial" w:eastAsia="Arial" w:hAnsi="Arial" w:cs="Arial"/>
                <w:b/>
                <w:sz w:val="16"/>
                <w:szCs w:val="16"/>
                <w:lang w:val="en-US"/>
              </w:rPr>
            </w:pPr>
          </w:p>
        </w:tc>
        <w:tc>
          <w:tcPr>
            <w:tcW w:w="2325" w:type="dxa"/>
            <w:vMerge/>
          </w:tcPr>
          <w:p w14:paraId="363C619B" w14:textId="77777777" w:rsidR="00486906" w:rsidRPr="00D92F71" w:rsidRDefault="00486906" w:rsidP="00486906">
            <w:pPr>
              <w:rPr>
                <w:rFonts w:ascii="Arial" w:eastAsia="Arial" w:hAnsi="Arial" w:cs="Arial"/>
                <w:b/>
                <w:sz w:val="16"/>
                <w:szCs w:val="16"/>
                <w:lang w:val="en-US"/>
              </w:rPr>
            </w:pPr>
          </w:p>
        </w:tc>
      </w:tr>
      <w:tr w:rsidR="00486906" w:rsidRPr="00D92F71" w14:paraId="49353024"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61D3F2A" w14:textId="77777777" w:rsidR="00486906" w:rsidRPr="00D92F71" w:rsidRDefault="00486906" w:rsidP="00486906">
            <w:pPr>
              <w:rPr>
                <w:rFonts w:ascii="Arial" w:hAnsi="Arial" w:cs="Arial"/>
                <w:color w:val="000000" w:themeColor="text1"/>
                <w:sz w:val="16"/>
                <w:szCs w:val="16"/>
              </w:rPr>
            </w:pPr>
            <w:r w:rsidRPr="00D92F71">
              <w:rPr>
                <w:rFonts w:ascii="Arial" w:hAnsi="Arial" w:cs="Arial"/>
                <w:color w:val="000000" w:themeColor="text1"/>
                <w:sz w:val="16"/>
                <w:szCs w:val="16"/>
              </w:rPr>
              <w:t>CE 10.</w:t>
            </w:r>
          </w:p>
        </w:tc>
        <w:tc>
          <w:tcPr>
            <w:tcW w:w="2835" w:type="dxa"/>
          </w:tcPr>
          <w:p w14:paraId="3B0CFF2E" w14:textId="77777777" w:rsidR="00486906" w:rsidRPr="00D92F71" w:rsidRDefault="00486906" w:rsidP="00486906">
            <w:pPr>
              <w:rPr>
                <w:rFonts w:ascii="Arial" w:hAnsi="Arial" w:cs="Arial"/>
                <w:sz w:val="16"/>
                <w:szCs w:val="16"/>
              </w:rPr>
            </w:pPr>
            <w:r w:rsidRPr="00D92F71">
              <w:rPr>
                <w:rFonts w:ascii="Arial" w:hAnsi="Arial" w:cs="Arial"/>
                <w:sz w:val="16"/>
                <w:szCs w:val="16"/>
              </w:rPr>
              <w:t>10.</w:t>
            </w:r>
            <w:r>
              <w:rPr>
                <w:rFonts w:ascii="Arial" w:hAnsi="Arial" w:cs="Arial"/>
                <w:sz w:val="16"/>
                <w:szCs w:val="16"/>
              </w:rPr>
              <w:t xml:space="preserve">1. </w:t>
            </w:r>
            <w:r w:rsidRPr="00D92F71">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7CA66824" w14:textId="77777777" w:rsidR="00486906" w:rsidRPr="00D92F71" w:rsidRDefault="00486906" w:rsidP="00486906">
            <w:pPr>
              <w:rPr>
                <w:rFonts w:ascii="Arial" w:hAnsi="Arial" w:cs="Arial"/>
                <w:sz w:val="16"/>
                <w:szCs w:val="16"/>
                <w:lang w:val="en-US"/>
              </w:rPr>
            </w:pPr>
            <w:r w:rsidRPr="00D92F71">
              <w:rPr>
                <w:rFonts w:ascii="Arial" w:hAnsi="Arial" w:cs="Arial"/>
                <w:sz w:val="16"/>
                <w:szCs w:val="16"/>
              </w:rPr>
              <w:t>CCL1, CCL5, CP3, CD3, CPSAA3, CC1, CC2, CC3</w:t>
            </w:r>
          </w:p>
        </w:tc>
        <w:tc>
          <w:tcPr>
            <w:tcW w:w="2982" w:type="dxa"/>
          </w:tcPr>
          <w:p w14:paraId="16F62484" w14:textId="77777777" w:rsidR="00486906" w:rsidRPr="00D92F71" w:rsidRDefault="00486906" w:rsidP="00486906">
            <w:pPr>
              <w:pBdr>
                <w:top w:val="nil"/>
                <w:left w:val="nil"/>
                <w:bottom w:val="nil"/>
                <w:right w:val="nil"/>
                <w:between w:val="nil"/>
              </w:pBdr>
              <w:spacing w:after="60"/>
              <w:rPr>
                <w:rFonts w:ascii="Arial" w:hAnsi="Arial" w:cs="Arial"/>
                <w:b/>
                <w:color w:val="000000"/>
                <w:sz w:val="16"/>
                <w:szCs w:val="16"/>
              </w:rPr>
            </w:pPr>
            <w:r w:rsidRPr="00D92F71">
              <w:rPr>
                <w:rFonts w:ascii="Arial" w:hAnsi="Arial" w:cs="Arial"/>
                <w:b/>
                <w:color w:val="000000"/>
                <w:sz w:val="16"/>
                <w:szCs w:val="16"/>
              </w:rPr>
              <w:t xml:space="preserve">I. </w:t>
            </w:r>
            <w:r w:rsidRPr="00D92F71">
              <w:rPr>
                <w:rFonts w:ascii="Arial" w:hAnsi="Arial" w:cs="Arial"/>
                <w:b/>
                <w:sz w:val="16"/>
                <w:szCs w:val="16"/>
              </w:rPr>
              <w:t>LAS</w:t>
            </w:r>
            <w:r w:rsidRPr="00D92F71">
              <w:rPr>
                <w:rFonts w:ascii="Arial" w:hAnsi="Arial" w:cs="Arial"/>
                <w:b/>
                <w:color w:val="000000"/>
                <w:sz w:val="16"/>
                <w:szCs w:val="16"/>
              </w:rPr>
              <w:t xml:space="preserve"> LENGUAS Y SUS HABLANTES </w:t>
            </w:r>
          </w:p>
          <w:p w14:paraId="7BE3A41B" w14:textId="77777777" w:rsidR="00486906" w:rsidRPr="00D92F71" w:rsidRDefault="00486906" w:rsidP="00486906">
            <w:pPr>
              <w:ind w:left="113" w:hanging="113"/>
              <w:rPr>
                <w:rFonts w:ascii="Arial" w:hAnsi="Arial" w:cs="Arial"/>
                <w:b/>
                <w:sz w:val="16"/>
                <w:szCs w:val="16"/>
              </w:rPr>
            </w:pPr>
            <w:r w:rsidRPr="00D92F71">
              <w:rPr>
                <w:rFonts w:ascii="Arial" w:hAnsi="Arial" w:cs="Arial"/>
                <w:sz w:val="16"/>
                <w:szCs w:val="16"/>
              </w:rPr>
              <w:t xml:space="preserve">- Uso de un lenguaje no discriminatorio y respetuoso con las diferencias. </w:t>
            </w:r>
          </w:p>
          <w:p w14:paraId="671B9CF0" w14:textId="77777777" w:rsidR="00486906" w:rsidRPr="00D92F71" w:rsidRDefault="00486906" w:rsidP="00486906">
            <w:pPr>
              <w:spacing w:before="60" w:after="60"/>
              <w:ind w:left="221" w:hanging="221"/>
              <w:rPr>
                <w:rFonts w:ascii="Arial" w:hAnsi="Arial" w:cs="Arial"/>
                <w:b/>
                <w:sz w:val="16"/>
                <w:szCs w:val="16"/>
              </w:rPr>
            </w:pPr>
            <w:r w:rsidRPr="00D92F71">
              <w:rPr>
                <w:rFonts w:ascii="Arial" w:hAnsi="Arial" w:cs="Arial"/>
                <w:b/>
                <w:sz w:val="16"/>
                <w:szCs w:val="16"/>
              </w:rPr>
              <w:t>II. COMUNICACIÓN</w:t>
            </w:r>
          </w:p>
          <w:p w14:paraId="29608A37" w14:textId="77777777" w:rsidR="00486906" w:rsidRPr="00D92F71" w:rsidRDefault="00486906" w:rsidP="00486906">
            <w:pPr>
              <w:spacing w:before="60"/>
              <w:rPr>
                <w:rFonts w:ascii="Arial" w:hAnsi="Arial" w:cs="Arial"/>
                <w:b/>
                <w:sz w:val="16"/>
                <w:szCs w:val="16"/>
              </w:rPr>
            </w:pPr>
            <w:r w:rsidRPr="00D92F71">
              <w:rPr>
                <w:rFonts w:ascii="Arial" w:hAnsi="Arial" w:cs="Arial"/>
                <w:b/>
                <w:sz w:val="16"/>
                <w:szCs w:val="16"/>
              </w:rPr>
              <w:t>3. Procesos.</w:t>
            </w:r>
          </w:p>
          <w:p w14:paraId="77A33073" w14:textId="77777777" w:rsidR="00486906" w:rsidRPr="00D92F71" w:rsidRDefault="00486906" w:rsidP="00486906">
            <w:pPr>
              <w:autoSpaceDE w:val="0"/>
              <w:autoSpaceDN w:val="0"/>
              <w:adjustRightInd w:val="0"/>
              <w:ind w:left="61"/>
              <w:rPr>
                <w:rFonts w:ascii="Arial" w:hAnsi="Arial" w:cs="Arial"/>
                <w:sz w:val="16"/>
                <w:szCs w:val="16"/>
              </w:rPr>
            </w:pPr>
            <w:r w:rsidRPr="00D92F71">
              <w:rPr>
                <w:rFonts w:ascii="Arial" w:hAnsi="Arial" w:cs="Arial"/>
                <w:sz w:val="16"/>
                <w:szCs w:val="16"/>
              </w:rPr>
              <w:t xml:space="preserve">- Interacción oral: </w:t>
            </w:r>
          </w:p>
          <w:p w14:paraId="4A86AF20" w14:textId="77777777" w:rsidR="00486906" w:rsidRPr="009D395C" w:rsidRDefault="00486906" w:rsidP="00486906">
            <w:pPr>
              <w:ind w:left="266"/>
              <w:rPr>
                <w:rFonts w:ascii="Arial" w:hAnsi="Arial" w:cs="Arial"/>
                <w:sz w:val="16"/>
                <w:szCs w:val="16"/>
              </w:rPr>
            </w:pPr>
            <w:r w:rsidRPr="009D395C">
              <w:rPr>
                <w:rFonts w:ascii="Arial" w:hAnsi="Arial" w:cs="Arial"/>
                <w:sz w:val="16"/>
                <w:szCs w:val="16"/>
              </w:rPr>
              <w:t xml:space="preserve">Interacción oral adecuada en contextos informales, escucha activa y cortesía lingüística. </w:t>
            </w:r>
          </w:p>
          <w:p w14:paraId="2BF94880" w14:textId="77777777" w:rsidR="00486906" w:rsidRPr="00D92F71" w:rsidRDefault="00486906" w:rsidP="00486906">
            <w:pPr>
              <w:ind w:left="266"/>
              <w:rPr>
                <w:sz w:val="16"/>
                <w:szCs w:val="16"/>
              </w:rPr>
            </w:pPr>
            <w:r w:rsidRPr="009D395C">
              <w:rPr>
                <w:rFonts w:ascii="Arial" w:hAnsi="Arial" w:cs="Arial"/>
                <w:sz w:val="16"/>
                <w:szCs w:val="16"/>
              </w:rPr>
              <w:t>La expresión y escucha empática de necesidades, vivencias y emociones propias y ajenas.</w:t>
            </w:r>
            <w:r w:rsidRPr="00D92F71">
              <w:rPr>
                <w:sz w:val="16"/>
                <w:szCs w:val="16"/>
              </w:rPr>
              <w:t xml:space="preserve"> </w:t>
            </w:r>
          </w:p>
        </w:tc>
        <w:tc>
          <w:tcPr>
            <w:tcW w:w="1559" w:type="dxa"/>
          </w:tcPr>
          <w:p w14:paraId="155F233B" w14:textId="77777777" w:rsidR="00486906" w:rsidRPr="00D92F71" w:rsidRDefault="00486906" w:rsidP="00486906">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7DD741E8" w14:textId="77777777" w:rsidR="00486906" w:rsidRPr="00D92F71" w:rsidRDefault="00486906" w:rsidP="00486906">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Análisis de producciones</w:t>
            </w:r>
          </w:p>
        </w:tc>
        <w:tc>
          <w:tcPr>
            <w:tcW w:w="1701" w:type="dxa"/>
          </w:tcPr>
          <w:p w14:paraId="46085951" w14:textId="77777777" w:rsidR="00486906" w:rsidRPr="00D92F71" w:rsidRDefault="00486906" w:rsidP="00486906">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495751F7" w14:textId="77777777" w:rsidR="00486906" w:rsidRPr="00D92F71" w:rsidRDefault="00486906" w:rsidP="00486906">
            <w:pPr>
              <w:widowControl w:val="0"/>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 autonomía personal y el trabajo cooperativo.</w:t>
            </w:r>
          </w:p>
        </w:tc>
        <w:tc>
          <w:tcPr>
            <w:tcW w:w="2325" w:type="dxa"/>
          </w:tcPr>
          <w:p w14:paraId="35F04CE5" w14:textId="77777777" w:rsidR="00486906" w:rsidRPr="00D92F71" w:rsidRDefault="00486906" w:rsidP="00486906">
            <w:pPr>
              <w:rPr>
                <w:rFonts w:ascii="Arial" w:hAnsi="Arial" w:cs="Arial"/>
                <w:sz w:val="16"/>
                <w:szCs w:val="16"/>
              </w:rPr>
            </w:pPr>
            <w:r w:rsidRPr="00D92F71">
              <w:rPr>
                <w:rFonts w:ascii="Arial" w:hAnsi="Arial" w:cs="Arial"/>
                <w:sz w:val="16"/>
                <w:szCs w:val="16"/>
              </w:rPr>
              <w:t>Participación en el diálogo colectivo</w:t>
            </w:r>
          </w:p>
          <w:p w14:paraId="5EC2B0B3" w14:textId="77777777" w:rsidR="00486906" w:rsidRPr="00D92F71" w:rsidRDefault="00486906" w:rsidP="00486906">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Escucho y hablo</w:t>
            </w:r>
          </w:p>
          <w:p w14:paraId="6E01B61D" w14:textId="77777777" w:rsidR="00486906" w:rsidRPr="00D92F71" w:rsidRDefault="00486906" w:rsidP="00486906">
            <w:pPr>
              <w:rPr>
                <w:rFonts w:ascii="Arial" w:hAnsi="Arial" w:cs="Arial"/>
                <w:sz w:val="16"/>
                <w:szCs w:val="16"/>
              </w:rPr>
            </w:pPr>
            <w:r w:rsidRPr="00D92F71">
              <w:rPr>
                <w:rFonts w:ascii="Arial" w:hAnsi="Arial" w:cs="Arial"/>
                <w:sz w:val="16"/>
                <w:szCs w:val="16"/>
              </w:rPr>
              <w:t>Exposición oral: un mensaje en un contestador y la agenda de actividades</w:t>
            </w:r>
          </w:p>
          <w:p w14:paraId="52B476BD" w14:textId="77777777" w:rsidR="00486906" w:rsidRPr="00D92F71" w:rsidRDefault="00486906" w:rsidP="00486906">
            <w:pPr>
              <w:spacing w:before="60"/>
              <w:rPr>
                <w:rFonts w:ascii="Arial" w:eastAsia="Arial" w:hAnsi="Arial" w:cs="Arial"/>
                <w:b/>
                <w:color w:val="000000" w:themeColor="text1"/>
                <w:sz w:val="16"/>
                <w:szCs w:val="16"/>
              </w:rPr>
            </w:pPr>
            <w:r w:rsidRPr="00D92F71">
              <w:rPr>
                <w:rFonts w:ascii="Arial" w:eastAsia="Arial" w:hAnsi="Arial" w:cs="Arial"/>
                <w:b/>
                <w:color w:val="000000" w:themeColor="text1"/>
                <w:sz w:val="16"/>
                <w:szCs w:val="16"/>
              </w:rPr>
              <w:t>Objetivo en acción</w:t>
            </w:r>
          </w:p>
          <w:p w14:paraId="703C0268" w14:textId="77777777" w:rsidR="00486906" w:rsidRPr="00D92F71" w:rsidRDefault="00486906" w:rsidP="00486906">
            <w:pPr>
              <w:rPr>
                <w:rFonts w:ascii="Arial" w:eastAsia="Arial" w:hAnsi="Arial" w:cs="Arial"/>
                <w:b/>
                <w:sz w:val="16"/>
                <w:szCs w:val="16"/>
              </w:rPr>
            </w:pPr>
            <w:r w:rsidRPr="00D92F71">
              <w:rPr>
                <w:rFonts w:ascii="Arial" w:eastAsia="Arial" w:hAnsi="Arial" w:cs="Arial"/>
                <w:bCs/>
                <w:color w:val="000000" w:themeColor="text1"/>
                <w:sz w:val="16"/>
                <w:szCs w:val="16"/>
              </w:rPr>
              <w:t>Utilización de la estrategia de pensamiento Considerar todos los factores para descubrir el valor de las energías renovables y promocionar su uso</w:t>
            </w:r>
          </w:p>
        </w:tc>
      </w:tr>
    </w:tbl>
    <w:p w14:paraId="7753934B" w14:textId="5C46AA71" w:rsidR="005F7EB8" w:rsidRDefault="005F7EB8">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486906" w:rsidRPr="00353B71" w14:paraId="03F21F39" w14:textId="77777777" w:rsidTr="00486906">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78698A78" w14:textId="494FD619" w:rsidR="00486906" w:rsidRPr="00353B71" w:rsidRDefault="00486906" w:rsidP="00486906">
            <w:pPr>
              <w:jc w:val="center"/>
              <w:rPr>
                <w:rFonts w:ascii="Arial" w:eastAsia="Arial" w:hAnsi="Arial" w:cs="Arial"/>
                <w:b/>
                <w:color w:val="000000"/>
                <w:sz w:val="16"/>
                <w:szCs w:val="16"/>
              </w:rPr>
            </w:pPr>
            <w:r w:rsidRPr="00353B71">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D30AA5" w:rsidRPr="00353B71" w14:paraId="38308F8A" w14:textId="77777777" w:rsidTr="00486906">
        <w:trPr>
          <w:trHeight w:val="160"/>
        </w:trPr>
        <w:tc>
          <w:tcPr>
            <w:tcW w:w="1643" w:type="dxa"/>
            <w:tcBorders>
              <w:left w:val="single" w:sz="8" w:space="0" w:color="00000A"/>
              <w:bottom w:val="single" w:sz="4" w:space="0" w:color="00000A"/>
            </w:tcBorders>
            <w:shd w:val="clear" w:color="auto" w:fill="EEEEEE"/>
            <w:vAlign w:val="center"/>
          </w:tcPr>
          <w:p w14:paraId="7AA48A78"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156129B6"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4B89F85E" w14:textId="77777777" w:rsidR="00D30AA5" w:rsidRPr="00353B71"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070A1268" w14:textId="2739AEB1"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2870D49C" w14:textId="040F3860"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0B991A53" w14:textId="2D80445E"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0B9397BB" w14:textId="1B4DB35C" w:rsidR="00D30AA5" w:rsidRPr="00353B71"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486906" w:rsidRPr="00353B71" w14:paraId="716A7730" w14:textId="77777777" w:rsidTr="00486906">
        <w:trPr>
          <w:trHeight w:val="188"/>
        </w:trPr>
        <w:tc>
          <w:tcPr>
            <w:tcW w:w="1643" w:type="dxa"/>
            <w:tcBorders>
              <w:left w:val="single" w:sz="8" w:space="0" w:color="00000A"/>
            </w:tcBorders>
            <w:shd w:val="clear" w:color="auto" w:fill="FFFFFF"/>
          </w:tcPr>
          <w:p w14:paraId="39FF7A39" w14:textId="77777777" w:rsidR="00486906" w:rsidRPr="00353B71" w:rsidRDefault="00486906" w:rsidP="00486906">
            <w:pPr>
              <w:rPr>
                <w:rFonts w:ascii="Arial" w:hAnsi="Arial" w:cs="Arial"/>
                <w:sz w:val="16"/>
                <w:szCs w:val="16"/>
              </w:rPr>
            </w:pPr>
            <w:r w:rsidRPr="00353B71">
              <w:rPr>
                <w:rFonts w:ascii="Arial" w:hAnsi="Arial" w:cs="Arial"/>
                <w:sz w:val="16"/>
                <w:szCs w:val="16"/>
              </w:rPr>
              <w:t>CE 1.</w:t>
            </w:r>
          </w:p>
        </w:tc>
        <w:tc>
          <w:tcPr>
            <w:tcW w:w="2552" w:type="dxa"/>
            <w:tcBorders>
              <w:left w:val="single" w:sz="8" w:space="0" w:color="00000A"/>
              <w:bottom w:val="single" w:sz="4" w:space="0" w:color="auto"/>
            </w:tcBorders>
            <w:shd w:val="clear" w:color="auto" w:fill="FFFFFF"/>
          </w:tcPr>
          <w:p w14:paraId="1900B56D" w14:textId="77777777" w:rsidR="00486906" w:rsidRPr="00353B71" w:rsidRDefault="00486906" w:rsidP="00486906">
            <w:pPr>
              <w:rPr>
                <w:rFonts w:ascii="Arial" w:hAnsi="Arial" w:cs="Arial"/>
                <w:sz w:val="16"/>
                <w:szCs w:val="16"/>
              </w:rPr>
            </w:pPr>
            <w:r w:rsidRPr="00353B71">
              <w:rPr>
                <w:rFonts w:ascii="Arial" w:hAnsi="Arial" w:cs="Arial"/>
                <w:sz w:val="16"/>
                <w:szCs w:val="16"/>
              </w:rPr>
              <w:t>1.</w:t>
            </w:r>
            <w:r>
              <w:rPr>
                <w:rFonts w:ascii="Arial" w:hAnsi="Arial" w:cs="Arial"/>
                <w:sz w:val="16"/>
                <w:szCs w:val="16"/>
              </w:rPr>
              <w:t xml:space="preserve">1. </w:t>
            </w:r>
            <w:r w:rsidRPr="00353B71">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4B3CCC79" w14:textId="77777777" w:rsidR="00486906" w:rsidRPr="00353B71" w:rsidRDefault="00486906" w:rsidP="00486906">
            <w:pPr>
              <w:rPr>
                <w:rFonts w:ascii="Arial" w:hAnsi="Arial" w:cs="Arial"/>
                <w:sz w:val="16"/>
                <w:szCs w:val="16"/>
                <w:lang w:val="en-US"/>
              </w:rPr>
            </w:pPr>
            <w:r w:rsidRPr="00353B71">
              <w:rPr>
                <w:rFonts w:ascii="Arial" w:hAnsi="Arial" w:cs="Arial"/>
                <w:sz w:val="16"/>
                <w:szCs w:val="16"/>
                <w:lang w:val="en-US"/>
              </w:rPr>
              <w:t>CCL1, CCL2, STEM1, STEM2, STEM4, CPSAA5, CE1, CE3</w:t>
            </w:r>
          </w:p>
        </w:tc>
        <w:tc>
          <w:tcPr>
            <w:tcW w:w="2507" w:type="dxa"/>
            <w:tcBorders>
              <w:left w:val="single" w:sz="8" w:space="0" w:color="00000A"/>
            </w:tcBorders>
            <w:shd w:val="clear" w:color="auto" w:fill="FFFFFF"/>
          </w:tcPr>
          <w:p w14:paraId="767D086F"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35B9794B"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A3. Sentido de las operaciones.</w:t>
            </w:r>
          </w:p>
          <w:p w14:paraId="276F0C89" w14:textId="77777777" w:rsidR="00486906" w:rsidRPr="00353B71" w:rsidRDefault="00486906" w:rsidP="00486906">
            <w:pPr>
              <w:rPr>
                <w:rFonts w:ascii="Arial" w:eastAsiaTheme="minorHAnsi" w:hAnsi="Arial" w:cs="Arial"/>
                <w:b/>
                <w:bCs/>
                <w:sz w:val="16"/>
                <w:szCs w:val="16"/>
                <w:lang w:eastAsia="en-US"/>
              </w:rPr>
            </w:pPr>
            <w:r w:rsidRPr="00353B71">
              <w:rPr>
                <w:rFonts w:ascii="Arial" w:hAnsi="Arial" w:cs="Arial"/>
                <w:sz w:val="16"/>
                <w:szCs w:val="16"/>
              </w:rPr>
              <w:t>A4. Relaciones.</w:t>
            </w:r>
          </w:p>
        </w:tc>
        <w:tc>
          <w:tcPr>
            <w:tcW w:w="1559" w:type="dxa"/>
            <w:tcBorders>
              <w:left w:val="single" w:sz="8" w:space="0" w:color="00000A"/>
            </w:tcBorders>
            <w:shd w:val="clear" w:color="auto" w:fill="FFFFFF"/>
          </w:tcPr>
          <w:p w14:paraId="6A40B8E3"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001C37E"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6EB5893E" w14:textId="77777777" w:rsidR="00486906" w:rsidRPr="00353B71" w:rsidRDefault="00486906"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455F12DF"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Lo resuelvo sin problema</w:t>
            </w:r>
          </w:p>
          <w:p w14:paraId="6B63DEE2" w14:textId="77777777" w:rsidR="00486906" w:rsidRPr="00353B71" w:rsidRDefault="00486906" w:rsidP="00486906">
            <w:pPr>
              <w:autoSpaceDE w:val="0"/>
              <w:autoSpaceDN w:val="0"/>
              <w:adjustRightInd w:val="0"/>
              <w:rPr>
                <w:rFonts w:ascii="Arial" w:eastAsiaTheme="minorHAnsi" w:hAnsi="Arial" w:cs="Arial"/>
                <w:b/>
                <w:bCs/>
                <w:sz w:val="16"/>
                <w:szCs w:val="16"/>
                <w:lang w:eastAsia="en-US"/>
              </w:rPr>
            </w:pPr>
            <w:r w:rsidRPr="00353B71">
              <w:rPr>
                <w:rFonts w:ascii="Arial" w:hAnsi="Arial" w:cs="Arial"/>
                <w:sz w:val="16"/>
                <w:szCs w:val="16"/>
              </w:rPr>
              <w:t>Problemas de combinación: ¿Cuál es el total? ¿Cuál es la otra parte?</w:t>
            </w:r>
          </w:p>
        </w:tc>
      </w:tr>
      <w:tr w:rsidR="00486906" w:rsidRPr="00353B71" w14:paraId="6682CC0F" w14:textId="77777777" w:rsidTr="00D30AA5">
        <w:trPr>
          <w:trHeight w:val="1020"/>
        </w:trPr>
        <w:tc>
          <w:tcPr>
            <w:tcW w:w="1643" w:type="dxa"/>
            <w:vMerge w:val="restart"/>
            <w:tcBorders>
              <w:left w:val="single" w:sz="8" w:space="0" w:color="00000A"/>
            </w:tcBorders>
            <w:shd w:val="clear" w:color="auto" w:fill="FFFFFF"/>
          </w:tcPr>
          <w:p w14:paraId="1C6B6CA4" w14:textId="77777777" w:rsidR="00486906" w:rsidRPr="00353B71" w:rsidRDefault="00486906" w:rsidP="00486906">
            <w:pPr>
              <w:rPr>
                <w:rFonts w:ascii="Arial" w:hAnsi="Arial" w:cs="Arial"/>
                <w:sz w:val="16"/>
                <w:szCs w:val="16"/>
              </w:rPr>
            </w:pPr>
            <w:r w:rsidRPr="00353B71">
              <w:rPr>
                <w:rFonts w:ascii="Arial" w:hAnsi="Arial" w:cs="Arial"/>
                <w:sz w:val="16"/>
                <w:szCs w:val="16"/>
              </w:rPr>
              <w:lastRenderedPageBreak/>
              <w:t>CE 2.</w:t>
            </w:r>
          </w:p>
        </w:tc>
        <w:tc>
          <w:tcPr>
            <w:tcW w:w="2552" w:type="dxa"/>
            <w:tcBorders>
              <w:left w:val="single" w:sz="8" w:space="0" w:color="00000A"/>
              <w:bottom w:val="single" w:sz="4" w:space="0" w:color="auto"/>
            </w:tcBorders>
            <w:shd w:val="clear" w:color="auto" w:fill="FFFFFF"/>
          </w:tcPr>
          <w:p w14:paraId="6033A153" w14:textId="77777777" w:rsidR="00486906" w:rsidRPr="00353B71" w:rsidRDefault="00486906" w:rsidP="00486906">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1. </w:t>
            </w:r>
            <w:r w:rsidRPr="00353B71">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37C0CD83" w14:textId="77777777" w:rsidR="00486906" w:rsidRPr="00353B71" w:rsidRDefault="00486906" w:rsidP="00486906">
            <w:pPr>
              <w:rPr>
                <w:rFonts w:ascii="Arial" w:hAnsi="Arial" w:cs="Arial"/>
                <w:sz w:val="16"/>
                <w:szCs w:val="16"/>
              </w:rPr>
            </w:pPr>
            <w:r w:rsidRPr="00353B71">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7A98E4B1" w14:textId="77777777" w:rsidR="00486906" w:rsidRPr="00353B71" w:rsidRDefault="00486906" w:rsidP="00486906">
            <w:pPr>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568A4CCA" w14:textId="77777777" w:rsidR="00486906" w:rsidRPr="00353B71" w:rsidRDefault="00486906" w:rsidP="00486906">
            <w:pPr>
              <w:rPr>
                <w:rFonts w:ascii="Arial" w:eastAsiaTheme="minorHAnsi" w:hAnsi="Arial" w:cs="Arial"/>
                <w:sz w:val="16"/>
                <w:szCs w:val="16"/>
                <w:lang w:eastAsia="en-US"/>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p w14:paraId="12B0D034" w14:textId="77777777" w:rsidR="00486906" w:rsidRPr="00353B71" w:rsidRDefault="00486906" w:rsidP="00486906">
            <w:pPr>
              <w:pStyle w:val="NormalWeb"/>
              <w:spacing w:before="0" w:beforeAutospacing="0" w:after="0" w:afterAutospacing="0"/>
              <w:rPr>
                <w:rFonts w:ascii="Arial" w:hAnsi="Arial" w:cs="Arial"/>
                <w:b/>
                <w:color w:val="000000" w:themeColor="text1"/>
                <w:sz w:val="16"/>
                <w:szCs w:val="16"/>
                <w:lang w:val="es-ES_tradnl" w:eastAsia="es-ES"/>
              </w:rPr>
            </w:pPr>
            <w:r w:rsidRPr="00353B71">
              <w:rPr>
                <w:rFonts w:ascii="Arial" w:eastAsiaTheme="minorHAnsi" w:hAnsi="Arial" w:cs="Arial"/>
                <w:sz w:val="16"/>
                <w:szCs w:val="16"/>
                <w:lang w:eastAsia="en-US"/>
              </w:rPr>
              <w:t>A4.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Relaciones.</w:t>
            </w:r>
          </w:p>
        </w:tc>
        <w:tc>
          <w:tcPr>
            <w:tcW w:w="1559" w:type="dxa"/>
            <w:vMerge w:val="restart"/>
            <w:tcBorders>
              <w:left w:val="single" w:sz="8" w:space="0" w:color="00000A"/>
            </w:tcBorders>
            <w:shd w:val="clear" w:color="auto" w:fill="FFFFFF"/>
          </w:tcPr>
          <w:p w14:paraId="2430272B"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665B7303"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D58247D" w14:textId="77777777" w:rsidR="00486906" w:rsidRPr="00353B71" w:rsidRDefault="00486906"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197CA68E"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Lo resuelvo sin problema</w:t>
            </w:r>
          </w:p>
          <w:p w14:paraId="5E0E5293" w14:textId="77777777" w:rsidR="00486906" w:rsidRPr="00353B71" w:rsidRDefault="00486906" w:rsidP="00486906">
            <w:pPr>
              <w:ind w:right="57"/>
              <w:rPr>
                <w:rFonts w:ascii="Arial" w:hAnsi="Arial" w:cs="Arial"/>
                <w:b/>
                <w:color w:val="000000" w:themeColor="text1"/>
                <w:sz w:val="16"/>
                <w:szCs w:val="16"/>
              </w:rPr>
            </w:pPr>
            <w:r w:rsidRPr="00353B71">
              <w:rPr>
                <w:rFonts w:ascii="Arial" w:hAnsi="Arial" w:cs="Arial"/>
                <w:sz w:val="16"/>
                <w:szCs w:val="16"/>
              </w:rPr>
              <w:t>Problemas de combinación: ¿Cuál es el total? ¿Cuál es la otra parte?</w:t>
            </w:r>
          </w:p>
        </w:tc>
      </w:tr>
      <w:tr w:rsidR="00486906" w:rsidRPr="00353B71" w14:paraId="6D75A09A" w14:textId="77777777" w:rsidTr="00486906">
        <w:trPr>
          <w:trHeight w:val="2268"/>
        </w:trPr>
        <w:tc>
          <w:tcPr>
            <w:tcW w:w="1643" w:type="dxa"/>
            <w:vMerge/>
            <w:tcBorders>
              <w:left w:val="single" w:sz="8" w:space="0" w:color="00000A"/>
            </w:tcBorders>
            <w:shd w:val="clear" w:color="auto" w:fill="FFFFFF"/>
          </w:tcPr>
          <w:p w14:paraId="42DB428D" w14:textId="77777777" w:rsidR="00486906" w:rsidRPr="00353B71" w:rsidRDefault="00486906" w:rsidP="00486906">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7094F2A9" w14:textId="77777777" w:rsidR="00486906" w:rsidRPr="00353B71" w:rsidRDefault="00486906" w:rsidP="00486906">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2. </w:t>
            </w:r>
            <w:r w:rsidRPr="00353B71">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1D2E3CA0" w14:textId="77777777" w:rsidR="00486906" w:rsidRPr="00353B71" w:rsidRDefault="00486906" w:rsidP="00486906">
            <w:pPr>
              <w:rPr>
                <w:rFonts w:ascii="Arial" w:hAnsi="Arial" w:cs="Arial"/>
                <w:sz w:val="16"/>
                <w:szCs w:val="16"/>
              </w:rPr>
            </w:pPr>
            <w:r w:rsidRPr="00353B71">
              <w:rPr>
                <w:rFonts w:ascii="Arial" w:hAnsi="Arial" w:cs="Arial"/>
                <w:sz w:val="16"/>
                <w:szCs w:val="16"/>
              </w:rPr>
              <w:t>STEM1, STEM2, CPSAA5, CE3</w:t>
            </w:r>
          </w:p>
        </w:tc>
        <w:tc>
          <w:tcPr>
            <w:tcW w:w="2507" w:type="dxa"/>
            <w:vMerge/>
            <w:tcBorders>
              <w:left w:val="single" w:sz="8" w:space="0" w:color="00000A"/>
            </w:tcBorders>
            <w:shd w:val="clear" w:color="auto" w:fill="FFFFFF"/>
          </w:tcPr>
          <w:p w14:paraId="11D88A17" w14:textId="77777777" w:rsidR="00486906" w:rsidRPr="00353B71" w:rsidRDefault="00486906" w:rsidP="00486906">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3B363E2B" w14:textId="77777777" w:rsidR="00486906" w:rsidRPr="00353B71" w:rsidRDefault="00486906" w:rsidP="00486906">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2AFBB8BC" w14:textId="77777777" w:rsidR="00486906" w:rsidRPr="00353B71" w:rsidRDefault="00486906" w:rsidP="00486906">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15EAD838" w14:textId="77777777" w:rsidR="00486906" w:rsidRPr="00353B71" w:rsidRDefault="00486906" w:rsidP="00486906">
            <w:pPr>
              <w:ind w:right="57"/>
              <w:rPr>
                <w:rFonts w:ascii="Arial" w:hAnsi="Arial" w:cs="Arial"/>
                <w:b/>
                <w:color w:val="000000" w:themeColor="text1"/>
                <w:sz w:val="16"/>
                <w:szCs w:val="16"/>
              </w:rPr>
            </w:pPr>
          </w:p>
        </w:tc>
      </w:tr>
      <w:tr w:rsidR="00486906" w:rsidRPr="00D36740" w14:paraId="390C8920" w14:textId="77777777" w:rsidTr="00486906">
        <w:trPr>
          <w:trHeight w:val="156"/>
        </w:trPr>
        <w:tc>
          <w:tcPr>
            <w:tcW w:w="1643" w:type="dxa"/>
            <w:vMerge/>
            <w:tcBorders>
              <w:left w:val="single" w:sz="8" w:space="0" w:color="00000A"/>
            </w:tcBorders>
            <w:shd w:val="clear" w:color="auto" w:fill="FFFFFF"/>
          </w:tcPr>
          <w:p w14:paraId="549F1FFE" w14:textId="77777777" w:rsidR="00486906" w:rsidRPr="00353B71" w:rsidRDefault="00486906" w:rsidP="00486906">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779B2A69" w14:textId="77777777" w:rsidR="00486906" w:rsidRPr="00353B71" w:rsidRDefault="00486906" w:rsidP="00486906">
            <w:pPr>
              <w:rPr>
                <w:rFonts w:ascii="Arial" w:hAnsi="Arial" w:cs="Arial"/>
                <w:sz w:val="16"/>
                <w:szCs w:val="16"/>
              </w:rPr>
            </w:pPr>
            <w:r w:rsidRPr="00353B71">
              <w:rPr>
                <w:rFonts w:ascii="Arial" w:hAnsi="Arial" w:cs="Arial"/>
                <w:sz w:val="16"/>
                <w:szCs w:val="16"/>
              </w:rPr>
              <w:t>2.3</w:t>
            </w:r>
            <w:r>
              <w:rPr>
                <w:rFonts w:ascii="Arial" w:hAnsi="Arial" w:cs="Arial"/>
                <w:sz w:val="16"/>
                <w:szCs w:val="16"/>
              </w:rPr>
              <w:t>.</w:t>
            </w:r>
            <w:r w:rsidRPr="00353B71">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16B707DE" w14:textId="77777777" w:rsidR="00486906" w:rsidRPr="00353B71" w:rsidRDefault="00486906" w:rsidP="00486906">
            <w:pPr>
              <w:rPr>
                <w:rFonts w:ascii="Arial" w:hAnsi="Arial" w:cs="Arial"/>
                <w:sz w:val="16"/>
                <w:szCs w:val="16"/>
                <w:lang w:val="en-US"/>
              </w:rPr>
            </w:pPr>
            <w:r w:rsidRPr="00353B71">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06B57DBC" w14:textId="77777777" w:rsidR="00486906" w:rsidRPr="00353B71" w:rsidRDefault="00486906" w:rsidP="00486906">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7BA53D9B" w14:textId="77777777" w:rsidR="00486906" w:rsidRPr="00353B71" w:rsidRDefault="00486906" w:rsidP="00486906">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0D3958E0" w14:textId="77777777" w:rsidR="00486906" w:rsidRPr="00353B71" w:rsidRDefault="00486906" w:rsidP="00486906">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6C133CB3" w14:textId="77777777" w:rsidR="00486906" w:rsidRPr="00353B71" w:rsidRDefault="00486906" w:rsidP="00486906">
            <w:pPr>
              <w:ind w:right="57"/>
              <w:rPr>
                <w:rFonts w:ascii="Arial" w:hAnsi="Arial" w:cs="Arial"/>
                <w:b/>
                <w:color w:val="000000" w:themeColor="text1"/>
                <w:sz w:val="16"/>
                <w:szCs w:val="16"/>
                <w:lang w:val="en-US"/>
              </w:rPr>
            </w:pPr>
          </w:p>
        </w:tc>
      </w:tr>
      <w:tr w:rsidR="00486906" w:rsidRPr="00353B71" w14:paraId="68E16FDA" w14:textId="77777777" w:rsidTr="00486906">
        <w:trPr>
          <w:trHeight w:val="616"/>
        </w:trPr>
        <w:tc>
          <w:tcPr>
            <w:tcW w:w="1643" w:type="dxa"/>
            <w:vMerge w:val="restart"/>
            <w:tcBorders>
              <w:left w:val="single" w:sz="8" w:space="0" w:color="00000A"/>
            </w:tcBorders>
            <w:shd w:val="clear" w:color="auto" w:fill="FFFFFF"/>
          </w:tcPr>
          <w:p w14:paraId="30F57242" w14:textId="77777777" w:rsidR="00486906" w:rsidRPr="00353B71" w:rsidRDefault="00486906" w:rsidP="00486906">
            <w:pPr>
              <w:rPr>
                <w:rFonts w:ascii="Arial" w:eastAsia="Arial" w:hAnsi="Arial" w:cs="Arial"/>
                <w:sz w:val="16"/>
                <w:szCs w:val="16"/>
              </w:rPr>
            </w:pPr>
            <w:r w:rsidRPr="00353B71">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532D1B74"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3.</w:t>
            </w:r>
            <w:r>
              <w:rPr>
                <w:rFonts w:ascii="Arial" w:hAnsi="Arial" w:cs="Arial"/>
                <w:sz w:val="16"/>
                <w:szCs w:val="16"/>
              </w:rPr>
              <w:t xml:space="preserve">1. </w:t>
            </w:r>
            <w:r w:rsidRPr="00353B71">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048303F1" w14:textId="77777777" w:rsidR="00486906" w:rsidRPr="00353B71" w:rsidRDefault="00486906" w:rsidP="00486906">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313ADD03"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3A3D993A"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682C1771"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A5. Educación financiera.</w:t>
            </w:r>
          </w:p>
          <w:p w14:paraId="7E8C2DED" w14:textId="77777777" w:rsidR="00486906" w:rsidRPr="00353B71" w:rsidRDefault="00486906" w:rsidP="00486906">
            <w:pPr>
              <w:pStyle w:val="NormalWeb"/>
              <w:spacing w:before="60" w:beforeAutospacing="0" w:after="0" w:afterAutospacing="0"/>
              <w:rPr>
                <w:rFonts w:ascii="Arial" w:hAnsi="Arial" w:cs="Arial"/>
                <w:b/>
                <w:bCs/>
                <w:sz w:val="16"/>
                <w:szCs w:val="16"/>
              </w:rPr>
            </w:pPr>
            <w:r w:rsidRPr="00353B71">
              <w:rPr>
                <w:rFonts w:ascii="Arial" w:hAnsi="Arial" w:cs="Arial"/>
                <w:b/>
                <w:bCs/>
                <w:sz w:val="16"/>
                <w:szCs w:val="16"/>
              </w:rPr>
              <w:t>Sentido algebraico.</w:t>
            </w:r>
          </w:p>
          <w:p w14:paraId="62CAE22B"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D1. Patrones. </w:t>
            </w:r>
          </w:p>
          <w:p w14:paraId="1C537C3E"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D4. Pensamiento computacional.</w:t>
            </w:r>
          </w:p>
        </w:tc>
        <w:tc>
          <w:tcPr>
            <w:tcW w:w="1559" w:type="dxa"/>
            <w:vMerge w:val="restart"/>
            <w:tcBorders>
              <w:left w:val="single" w:sz="8" w:space="0" w:color="00000A"/>
            </w:tcBorders>
            <w:shd w:val="clear" w:color="auto" w:fill="FFFFFF"/>
          </w:tcPr>
          <w:p w14:paraId="49D20A39"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19DF1349"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1DF3A48C" w14:textId="77777777" w:rsidR="00486906" w:rsidRPr="00353B71" w:rsidRDefault="00486906"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26FC5E36" w14:textId="77777777" w:rsidR="00486906" w:rsidRPr="00353B71" w:rsidRDefault="00486906" w:rsidP="00486906">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3AB6FECE"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Conozco los billetes</w:t>
            </w:r>
          </w:p>
          <w:p w14:paraId="1959FFBA"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Billetes de euro y su valor. </w:t>
            </w:r>
          </w:p>
          <w:p w14:paraId="2CB442B6" w14:textId="77777777" w:rsidR="00486906" w:rsidRPr="00353B71" w:rsidRDefault="00486906" w:rsidP="00486906">
            <w:pPr>
              <w:ind w:right="57"/>
              <w:rPr>
                <w:rFonts w:ascii="Arial" w:eastAsia="Arial" w:hAnsi="Arial" w:cs="Arial"/>
                <w:b/>
                <w:color w:val="000000" w:themeColor="text1"/>
                <w:sz w:val="16"/>
                <w:szCs w:val="16"/>
              </w:rPr>
            </w:pPr>
            <w:r w:rsidRPr="00353B71">
              <w:rPr>
                <w:rFonts w:ascii="Arial" w:hAnsi="Arial" w:cs="Arial"/>
                <w:sz w:val="16"/>
                <w:szCs w:val="16"/>
              </w:rPr>
              <w:t>Cálculo mental del dinero que hay en total, dadas varias monedas y billetes. Elección de la cantidad adecuada de dinero.</w:t>
            </w:r>
          </w:p>
          <w:p w14:paraId="1A70062E"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t>¡Dale al coco!</w:t>
            </w:r>
          </w:p>
          <w:p w14:paraId="56A9BFD1"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Inventar una historia: Con una suma. Cálculo mental: Restar 10 a decenas completas. </w:t>
            </w:r>
          </w:p>
          <w:p w14:paraId="49309C1A" w14:textId="77777777" w:rsidR="00486906" w:rsidRPr="00353B71" w:rsidRDefault="00486906" w:rsidP="00486906">
            <w:pPr>
              <w:rPr>
                <w:rFonts w:ascii="Arial" w:eastAsia="Arial" w:hAnsi="Arial" w:cs="Arial"/>
                <w:bCs/>
                <w:color w:val="000000"/>
                <w:sz w:val="16"/>
                <w:szCs w:val="16"/>
              </w:rPr>
            </w:pPr>
            <w:r w:rsidRPr="00353B71">
              <w:rPr>
                <w:rFonts w:ascii="Arial" w:hAnsi="Arial" w:cs="Arial"/>
                <w:sz w:val="16"/>
                <w:szCs w:val="16"/>
              </w:rPr>
              <w:t>Pensamiento computacional: Patrones.</w:t>
            </w:r>
          </w:p>
        </w:tc>
      </w:tr>
      <w:tr w:rsidR="00486906" w:rsidRPr="00353B71" w14:paraId="761F00E4" w14:textId="77777777" w:rsidTr="00486906">
        <w:trPr>
          <w:trHeight w:val="673"/>
        </w:trPr>
        <w:tc>
          <w:tcPr>
            <w:tcW w:w="1643" w:type="dxa"/>
            <w:vMerge/>
            <w:tcBorders>
              <w:left w:val="single" w:sz="8" w:space="0" w:color="00000A"/>
              <w:bottom w:val="single" w:sz="4" w:space="0" w:color="00000A"/>
            </w:tcBorders>
            <w:shd w:val="clear" w:color="auto" w:fill="FFFFFF"/>
          </w:tcPr>
          <w:p w14:paraId="2B8CF94E" w14:textId="77777777" w:rsidR="00486906" w:rsidRPr="00353B71" w:rsidRDefault="00486906" w:rsidP="00486906">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A44E985" w14:textId="77777777" w:rsidR="00486906" w:rsidRPr="00353B71" w:rsidRDefault="00486906" w:rsidP="00486906">
            <w:pPr>
              <w:rPr>
                <w:rFonts w:ascii="Arial" w:eastAsia="Arial" w:hAnsi="Arial" w:cs="Arial"/>
                <w:b/>
                <w:color w:val="000000"/>
                <w:sz w:val="16"/>
                <w:szCs w:val="16"/>
              </w:rPr>
            </w:pPr>
            <w:r>
              <w:rPr>
                <w:rFonts w:ascii="Arial" w:hAnsi="Arial" w:cs="Arial"/>
                <w:sz w:val="16"/>
                <w:szCs w:val="16"/>
              </w:rPr>
              <w:t xml:space="preserve">3.2. </w:t>
            </w:r>
            <w:r w:rsidRPr="00353B71">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20BF7866" w14:textId="77777777" w:rsidR="00486906" w:rsidRPr="00353B71" w:rsidRDefault="00486906" w:rsidP="00486906">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6C7A95CD" w14:textId="77777777" w:rsidR="00486906" w:rsidRPr="00353B71" w:rsidRDefault="00486906" w:rsidP="00486906">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35D1D4E1" w14:textId="77777777" w:rsidR="00486906" w:rsidRPr="00353B71" w:rsidRDefault="00486906" w:rsidP="00486906">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4DE09BDF" w14:textId="77777777" w:rsidR="00486906" w:rsidRPr="00353B71" w:rsidRDefault="00486906" w:rsidP="00486906">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3CC89593" w14:textId="77777777" w:rsidR="00486906" w:rsidRPr="00353B71" w:rsidRDefault="00486906" w:rsidP="00486906">
            <w:pPr>
              <w:rPr>
                <w:rFonts w:ascii="Arial" w:hAnsi="Arial" w:cs="Arial"/>
                <w:sz w:val="16"/>
                <w:szCs w:val="16"/>
              </w:rPr>
            </w:pPr>
          </w:p>
        </w:tc>
      </w:tr>
      <w:tr w:rsidR="00486906" w:rsidRPr="00353B71" w14:paraId="508BEDE0" w14:textId="77777777" w:rsidTr="00D30AA5">
        <w:trPr>
          <w:trHeight w:val="1928"/>
        </w:trPr>
        <w:tc>
          <w:tcPr>
            <w:tcW w:w="1643" w:type="dxa"/>
            <w:vMerge w:val="restart"/>
            <w:tcBorders>
              <w:left w:val="single" w:sz="8" w:space="0" w:color="00000A"/>
            </w:tcBorders>
            <w:shd w:val="clear" w:color="auto" w:fill="FFFFFF"/>
          </w:tcPr>
          <w:p w14:paraId="1E721887" w14:textId="77777777" w:rsidR="00486906" w:rsidRPr="00353B71" w:rsidRDefault="00486906" w:rsidP="00486906">
            <w:pPr>
              <w:rPr>
                <w:rFonts w:ascii="Arial" w:eastAsia="Arial" w:hAnsi="Arial" w:cs="Arial"/>
                <w:b/>
                <w:color w:val="000000"/>
                <w:sz w:val="16"/>
                <w:szCs w:val="16"/>
              </w:rPr>
            </w:pPr>
            <w:r w:rsidRPr="00353B71">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1A23A386"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5.</w:t>
            </w:r>
            <w:r>
              <w:rPr>
                <w:rFonts w:ascii="Arial" w:hAnsi="Arial" w:cs="Arial"/>
                <w:sz w:val="16"/>
                <w:szCs w:val="16"/>
              </w:rPr>
              <w:t xml:space="preserve">1. </w:t>
            </w:r>
            <w:r w:rsidRPr="00353B71">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64451329" w14:textId="77777777" w:rsidR="00486906" w:rsidRPr="00353B71" w:rsidRDefault="00486906" w:rsidP="00486906">
            <w:pPr>
              <w:rPr>
                <w:rFonts w:ascii="Arial" w:eastAsia="Arial" w:hAnsi="Arial" w:cs="Arial"/>
                <w:b/>
                <w:color w:val="000000"/>
                <w:sz w:val="16"/>
                <w:szCs w:val="16"/>
                <w:lang w:val="en-US"/>
              </w:rPr>
            </w:pPr>
            <w:r w:rsidRPr="00353B71">
              <w:rPr>
                <w:rFonts w:ascii="Arial" w:hAnsi="Arial" w:cs="Arial"/>
                <w:sz w:val="16"/>
                <w:szCs w:val="16"/>
              </w:rPr>
              <w:t>STEM1, CC4, CCEC1</w:t>
            </w:r>
          </w:p>
        </w:tc>
        <w:tc>
          <w:tcPr>
            <w:tcW w:w="2507" w:type="dxa"/>
            <w:vMerge w:val="restart"/>
            <w:tcBorders>
              <w:left w:val="single" w:sz="8" w:space="0" w:color="00000A"/>
            </w:tcBorders>
            <w:shd w:val="clear" w:color="auto" w:fill="FFFFFF"/>
          </w:tcPr>
          <w:p w14:paraId="48FCF0AC"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2AA9DC17"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516D1D85"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A4. Relaciones.</w:t>
            </w:r>
          </w:p>
          <w:p w14:paraId="621255E0"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A5. Educación financiera.</w:t>
            </w:r>
          </w:p>
          <w:p w14:paraId="7475550D" w14:textId="77777777" w:rsidR="00486906" w:rsidRPr="00353B71" w:rsidRDefault="00486906" w:rsidP="00486906">
            <w:pPr>
              <w:pStyle w:val="NormalWeb"/>
              <w:spacing w:before="0" w:beforeAutospacing="0" w:after="0" w:afterAutospacing="0"/>
              <w:rPr>
                <w:rFonts w:ascii="Arial" w:hAnsi="Arial" w:cs="Arial"/>
                <w:color w:val="000000" w:themeColor="text1"/>
                <w:sz w:val="16"/>
                <w:szCs w:val="16"/>
                <w:lang w:val="es-ES_tradnl" w:eastAsia="es-ES"/>
              </w:rPr>
            </w:pPr>
            <w:r w:rsidRPr="00353B71">
              <w:rPr>
                <w:rFonts w:ascii="Arial" w:hAnsi="Arial" w:cs="Arial"/>
                <w:sz w:val="16"/>
                <w:szCs w:val="16"/>
              </w:rPr>
              <w:t>A3, A4 y A5. Repaso.</w:t>
            </w:r>
          </w:p>
          <w:p w14:paraId="544CDC64" w14:textId="77777777" w:rsidR="00486906" w:rsidRPr="00353B71" w:rsidRDefault="00486906" w:rsidP="00486906">
            <w:pPr>
              <w:pStyle w:val="NormalWeb"/>
              <w:spacing w:before="60" w:beforeAutospacing="0" w:after="0" w:afterAutospacing="0"/>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23AFCE28"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F1. Creencias, actitudes y emociones. </w:t>
            </w:r>
          </w:p>
          <w:p w14:paraId="2A84A89A"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F2. Trabajo en equipo, inclusión, respeto y diversidad.</w:t>
            </w:r>
          </w:p>
        </w:tc>
        <w:tc>
          <w:tcPr>
            <w:tcW w:w="1559" w:type="dxa"/>
            <w:vMerge w:val="restart"/>
            <w:tcBorders>
              <w:left w:val="single" w:sz="8" w:space="0" w:color="00000A"/>
            </w:tcBorders>
            <w:shd w:val="clear" w:color="auto" w:fill="FFFFFF"/>
          </w:tcPr>
          <w:p w14:paraId="3E44EE24"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7570BEE1" w14:textId="77777777" w:rsidR="00486906" w:rsidRPr="00353B71" w:rsidRDefault="00486906" w:rsidP="00486906">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157BBD9" w14:textId="77777777" w:rsidR="00486906" w:rsidRPr="00353B71" w:rsidRDefault="00486906" w:rsidP="00486906">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1DCE1BEC" w14:textId="77777777" w:rsidR="00486906" w:rsidRPr="00353B71" w:rsidRDefault="00486906" w:rsidP="00486906">
            <w:pPr>
              <w:ind w:left="102" w:hanging="102"/>
              <w:rPr>
                <w:rFonts w:ascii="Arial" w:eastAsia="Arial" w:hAnsi="Arial" w:cs="Arial"/>
                <w:b/>
                <w:color w:val="000000"/>
                <w:sz w:val="16"/>
                <w:szCs w:val="16"/>
                <w:lang w:val="es-ES_tradnl"/>
              </w:rPr>
            </w:pPr>
            <w:r w:rsidRPr="00353B71">
              <w:rPr>
                <w:rFonts w:ascii="Arial" w:eastAsia="Arial" w:hAnsi="Arial" w:cs="Arial"/>
                <w:color w:val="000000" w:themeColor="text1"/>
                <w:sz w:val="16"/>
                <w:szCs w:val="16"/>
              </w:rPr>
              <w:t xml:space="preserve">- </w:t>
            </w:r>
            <w:r w:rsidRPr="00353B71">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0711E709"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 xml:space="preserve">Sumo tres números </w:t>
            </w:r>
          </w:p>
          <w:p w14:paraId="54D8E905" w14:textId="77777777" w:rsidR="00486906" w:rsidRPr="00353B71" w:rsidRDefault="00486906" w:rsidP="00486906">
            <w:pPr>
              <w:ind w:right="57"/>
              <w:rPr>
                <w:rFonts w:ascii="Arial" w:eastAsia="Arial" w:hAnsi="Arial" w:cs="Arial"/>
                <w:b/>
                <w:color w:val="000000" w:themeColor="text1"/>
                <w:sz w:val="16"/>
                <w:szCs w:val="16"/>
              </w:rPr>
            </w:pPr>
            <w:r w:rsidRPr="00353B71">
              <w:rPr>
                <w:rFonts w:ascii="Arial" w:hAnsi="Arial" w:cs="Arial"/>
                <w:sz w:val="16"/>
                <w:szCs w:val="16"/>
              </w:rPr>
              <w:t>Suma de tres números de una cifra. Agrupación de números que suman 10.</w:t>
            </w:r>
          </w:p>
          <w:p w14:paraId="20705579"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 xml:space="preserve">Conozco las monedas </w:t>
            </w:r>
          </w:p>
          <w:p w14:paraId="108BCD4A"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Monedas de céntimo y de euro y su valor. Cálculo mental del dinero que hay en total, dadas varias monedas. </w:t>
            </w:r>
          </w:p>
          <w:p w14:paraId="5E4F4A8D" w14:textId="77777777" w:rsidR="00486906" w:rsidRPr="00353B71" w:rsidRDefault="00486906" w:rsidP="00486906">
            <w:pPr>
              <w:ind w:right="57"/>
              <w:rPr>
                <w:rFonts w:ascii="Arial" w:hAnsi="Arial" w:cs="Arial"/>
                <w:color w:val="000000" w:themeColor="text1"/>
                <w:sz w:val="16"/>
                <w:szCs w:val="16"/>
              </w:rPr>
            </w:pPr>
            <w:r w:rsidRPr="00353B71">
              <w:rPr>
                <w:rFonts w:ascii="Arial" w:hAnsi="Arial" w:cs="Arial"/>
                <w:sz w:val="16"/>
                <w:szCs w:val="16"/>
              </w:rPr>
              <w:t>Elección de la combinación adecuada de monedas para reunir una cantidad de dinero.</w:t>
            </w:r>
          </w:p>
          <w:p w14:paraId="22EBE5AE"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lastRenderedPageBreak/>
              <w:t xml:space="preserve">Conozco los billetes </w:t>
            </w:r>
          </w:p>
          <w:p w14:paraId="4ED7119C"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Billetes de euro y su valor. </w:t>
            </w:r>
          </w:p>
          <w:p w14:paraId="2BCB7FDD" w14:textId="77777777" w:rsidR="00486906" w:rsidRPr="00353B71" w:rsidRDefault="00486906" w:rsidP="00486906">
            <w:pPr>
              <w:ind w:right="57"/>
              <w:rPr>
                <w:rFonts w:ascii="Arial" w:hAnsi="Arial" w:cs="Arial"/>
                <w:color w:val="000000" w:themeColor="text1"/>
                <w:sz w:val="16"/>
                <w:szCs w:val="16"/>
              </w:rPr>
            </w:pPr>
            <w:r w:rsidRPr="00353B71">
              <w:rPr>
                <w:rFonts w:ascii="Arial" w:hAnsi="Arial" w:cs="Arial"/>
                <w:sz w:val="16"/>
                <w:szCs w:val="16"/>
              </w:rPr>
              <w:t>Cálculo mental del dinero que hay en total, dadas varias monedas y billetes. Elección de la cantidad adecuada de dinero.</w:t>
            </w:r>
          </w:p>
          <w:p w14:paraId="38F5143B"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t xml:space="preserve">Porfolio </w:t>
            </w:r>
          </w:p>
          <w:p w14:paraId="2D15F832"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w:t>
            </w:r>
          </w:p>
          <w:p w14:paraId="3EDF6B0F"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en la situación de aprendizaje? Considera todos los factores... </w:t>
            </w:r>
          </w:p>
          <w:p w14:paraId="1C1AF093" w14:textId="77777777" w:rsidR="00486906" w:rsidRPr="00353B71" w:rsidRDefault="00486906" w:rsidP="00486906">
            <w:pPr>
              <w:rPr>
                <w:rFonts w:ascii="Arial" w:eastAsia="Arial" w:hAnsi="Arial" w:cs="Arial"/>
                <w:bCs/>
                <w:color w:val="000000"/>
                <w:sz w:val="16"/>
                <w:szCs w:val="16"/>
              </w:rPr>
            </w:pPr>
            <w:r w:rsidRPr="00353B71">
              <w:rPr>
                <w:rFonts w:ascii="Arial" w:hAnsi="Arial" w:cs="Arial"/>
                <w:sz w:val="16"/>
                <w:szCs w:val="16"/>
              </w:rPr>
              <w:t>¿Cómo he aprendido?</w:t>
            </w:r>
          </w:p>
        </w:tc>
      </w:tr>
      <w:tr w:rsidR="00486906" w:rsidRPr="00D36740" w14:paraId="59F43BD7" w14:textId="77777777" w:rsidTr="00D30AA5">
        <w:trPr>
          <w:trHeight w:val="1701"/>
        </w:trPr>
        <w:tc>
          <w:tcPr>
            <w:tcW w:w="1643" w:type="dxa"/>
            <w:vMerge/>
            <w:tcBorders>
              <w:left w:val="single" w:sz="8" w:space="0" w:color="00000A"/>
              <w:bottom w:val="single" w:sz="4" w:space="0" w:color="00000A"/>
            </w:tcBorders>
            <w:shd w:val="clear" w:color="auto" w:fill="FFFFFF"/>
          </w:tcPr>
          <w:p w14:paraId="2331863D" w14:textId="77777777" w:rsidR="00486906" w:rsidRPr="00353B71" w:rsidRDefault="00486906" w:rsidP="00486906">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DF7A029" w14:textId="77777777" w:rsidR="00486906" w:rsidRPr="00353B71" w:rsidRDefault="00486906" w:rsidP="00486906">
            <w:pPr>
              <w:rPr>
                <w:rFonts w:ascii="Arial" w:hAnsi="Arial" w:cs="Arial"/>
                <w:sz w:val="16"/>
                <w:szCs w:val="16"/>
              </w:rPr>
            </w:pPr>
            <w:r w:rsidRPr="00353B71">
              <w:rPr>
                <w:rFonts w:ascii="Arial" w:hAnsi="Arial" w:cs="Arial"/>
                <w:sz w:val="16"/>
                <w:szCs w:val="16"/>
              </w:rPr>
              <w:t>5.</w:t>
            </w:r>
            <w:r>
              <w:rPr>
                <w:rFonts w:ascii="Arial" w:hAnsi="Arial" w:cs="Arial"/>
                <w:sz w:val="16"/>
                <w:szCs w:val="16"/>
              </w:rPr>
              <w:t xml:space="preserve">2. </w:t>
            </w:r>
            <w:r w:rsidRPr="00353B71">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5FC8221B" w14:textId="77777777" w:rsidR="00486906" w:rsidRPr="00353B71" w:rsidRDefault="00486906" w:rsidP="00486906">
            <w:pPr>
              <w:rPr>
                <w:rFonts w:ascii="Arial" w:hAnsi="Arial" w:cs="Arial"/>
                <w:sz w:val="16"/>
                <w:szCs w:val="16"/>
                <w:lang w:val="en-US"/>
              </w:rPr>
            </w:pPr>
            <w:r w:rsidRPr="00353B71">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1BD13E27" w14:textId="77777777" w:rsidR="00486906" w:rsidRPr="00353B71" w:rsidRDefault="00486906" w:rsidP="00486906">
            <w:pPr>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454A1790" w14:textId="77777777" w:rsidR="00486906" w:rsidRPr="00353B71" w:rsidRDefault="00486906" w:rsidP="00486906">
            <w:pPr>
              <w:ind w:left="102" w:hanging="102"/>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4676CE65" w14:textId="77777777" w:rsidR="00486906" w:rsidRPr="00353B71" w:rsidRDefault="00486906" w:rsidP="00486906">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56D8E5C9" w14:textId="77777777" w:rsidR="00486906" w:rsidRPr="00353B71" w:rsidRDefault="00486906" w:rsidP="00486906">
            <w:pPr>
              <w:rPr>
                <w:rFonts w:ascii="Arial" w:eastAsia="Arial" w:hAnsi="Arial" w:cs="Arial"/>
                <w:b/>
                <w:color w:val="000000"/>
                <w:sz w:val="16"/>
                <w:szCs w:val="16"/>
                <w:lang w:val="en-US"/>
              </w:rPr>
            </w:pPr>
          </w:p>
        </w:tc>
      </w:tr>
      <w:tr w:rsidR="00486906" w:rsidRPr="00353B71" w14:paraId="31E28502" w14:textId="77777777" w:rsidTr="00486906">
        <w:trPr>
          <w:trHeight w:val="344"/>
        </w:trPr>
        <w:tc>
          <w:tcPr>
            <w:tcW w:w="1643" w:type="dxa"/>
            <w:vMerge w:val="restart"/>
            <w:tcBorders>
              <w:left w:val="single" w:sz="8" w:space="0" w:color="00000A"/>
            </w:tcBorders>
            <w:shd w:val="clear" w:color="auto" w:fill="FFFFFF"/>
          </w:tcPr>
          <w:p w14:paraId="09A88F8F" w14:textId="77777777" w:rsidR="00486906" w:rsidRPr="00353B71" w:rsidRDefault="00486906" w:rsidP="00486906">
            <w:pPr>
              <w:rPr>
                <w:rFonts w:ascii="Arial" w:hAnsi="Arial" w:cs="Arial"/>
                <w:color w:val="000000" w:themeColor="text1"/>
                <w:sz w:val="16"/>
                <w:szCs w:val="16"/>
              </w:rPr>
            </w:pPr>
            <w:r w:rsidRPr="00353B71">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22981C5F" w14:textId="77777777" w:rsidR="00486906" w:rsidRPr="00353B71" w:rsidRDefault="00486906" w:rsidP="00486906">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1. </w:t>
            </w:r>
            <w:r w:rsidRPr="00353B71">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40851D90" w14:textId="77777777" w:rsidR="00486906" w:rsidRPr="00353B71" w:rsidRDefault="00486906" w:rsidP="00486906">
            <w:pPr>
              <w:rPr>
                <w:rFonts w:ascii="Arial" w:hAnsi="Arial" w:cs="Arial"/>
                <w:sz w:val="16"/>
                <w:szCs w:val="16"/>
              </w:rPr>
            </w:pPr>
            <w:r w:rsidRPr="00353B71">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4DCBE7DE"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228AFF39"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496E03CD" w14:textId="77777777" w:rsidR="00486906" w:rsidRPr="00353B71" w:rsidRDefault="00486906" w:rsidP="00486906">
            <w:pPr>
              <w:pStyle w:val="NormalWeb"/>
              <w:spacing w:before="0" w:beforeAutospacing="0" w:after="0" w:afterAutospacing="0"/>
              <w:rPr>
                <w:rFonts w:ascii="Arial" w:hAnsi="Arial" w:cs="Arial"/>
                <w:color w:val="000000" w:themeColor="text1"/>
                <w:sz w:val="16"/>
                <w:szCs w:val="16"/>
                <w:lang w:val="es-ES_tradnl" w:eastAsia="es-ES"/>
              </w:rPr>
            </w:pPr>
            <w:r w:rsidRPr="00353B71">
              <w:rPr>
                <w:rFonts w:ascii="Arial" w:hAnsi="Arial" w:cs="Arial"/>
                <w:sz w:val="16"/>
                <w:szCs w:val="16"/>
              </w:rPr>
              <w:t>A4. Relaciones.</w:t>
            </w:r>
          </w:p>
          <w:p w14:paraId="1C949E00" w14:textId="77777777" w:rsidR="00486906" w:rsidRPr="00353B71" w:rsidRDefault="00486906" w:rsidP="00486906">
            <w:pPr>
              <w:pStyle w:val="NormalWeb"/>
              <w:spacing w:before="0" w:beforeAutospacing="0" w:after="0" w:afterAutospacing="0"/>
              <w:rPr>
                <w:rFonts w:ascii="Arial" w:hAnsi="Arial" w:cs="Arial"/>
                <w:b/>
                <w:bCs/>
                <w:sz w:val="16"/>
                <w:szCs w:val="16"/>
                <w:lang w:val="es-ES_tradnl" w:eastAsia="es-ES"/>
              </w:rPr>
            </w:pPr>
            <w:r w:rsidRPr="00353B71">
              <w:rPr>
                <w:rFonts w:ascii="Arial" w:hAnsi="Arial" w:cs="Arial"/>
                <w:sz w:val="16"/>
                <w:szCs w:val="16"/>
              </w:rPr>
              <w:t>A5. Educación financiera.</w:t>
            </w:r>
          </w:p>
        </w:tc>
        <w:tc>
          <w:tcPr>
            <w:tcW w:w="1559" w:type="dxa"/>
            <w:vMerge w:val="restart"/>
            <w:tcBorders>
              <w:left w:val="single" w:sz="8" w:space="0" w:color="00000A"/>
            </w:tcBorders>
            <w:shd w:val="clear" w:color="auto" w:fill="FFFFFF"/>
          </w:tcPr>
          <w:p w14:paraId="0C7E2744"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EB51732"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447BB8B" w14:textId="77777777" w:rsidR="00486906" w:rsidRPr="00353B71" w:rsidRDefault="00486906" w:rsidP="00486906">
            <w:pPr>
              <w:ind w:left="102" w:hanging="102"/>
              <w:rPr>
                <w:rFonts w:ascii="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2EF2B04B"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 xml:space="preserve">Sumo tres números </w:t>
            </w:r>
          </w:p>
          <w:p w14:paraId="2F61FD32" w14:textId="77777777" w:rsidR="00486906" w:rsidRPr="00353B71" w:rsidRDefault="00486906" w:rsidP="00486906">
            <w:pPr>
              <w:ind w:right="57"/>
              <w:rPr>
                <w:rFonts w:ascii="Arial" w:eastAsia="Arial" w:hAnsi="Arial" w:cs="Arial"/>
                <w:b/>
                <w:color w:val="000000" w:themeColor="text1"/>
                <w:sz w:val="16"/>
                <w:szCs w:val="16"/>
              </w:rPr>
            </w:pPr>
            <w:r w:rsidRPr="00353B71">
              <w:rPr>
                <w:rFonts w:ascii="Arial" w:hAnsi="Arial" w:cs="Arial"/>
                <w:sz w:val="16"/>
                <w:szCs w:val="16"/>
              </w:rPr>
              <w:t>Suma de tres números de una cifra. Agrupación de números que suman 10.</w:t>
            </w:r>
          </w:p>
          <w:p w14:paraId="5D3B39BC"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t>Conozco las monedas</w:t>
            </w:r>
          </w:p>
          <w:p w14:paraId="4422C194"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Monedas de céntimo y de euro y su valor. Cálculo mental del dinero que hay en total, dadas varias monedas. </w:t>
            </w:r>
          </w:p>
          <w:p w14:paraId="04693445" w14:textId="77777777" w:rsidR="00486906" w:rsidRPr="00353B71" w:rsidRDefault="00486906" w:rsidP="00486906">
            <w:pPr>
              <w:ind w:right="57"/>
              <w:rPr>
                <w:rFonts w:ascii="Arial" w:hAnsi="Arial" w:cs="Arial"/>
                <w:color w:val="000000" w:themeColor="text1"/>
                <w:sz w:val="16"/>
                <w:szCs w:val="16"/>
              </w:rPr>
            </w:pPr>
            <w:r w:rsidRPr="00353B71">
              <w:rPr>
                <w:rFonts w:ascii="Arial" w:hAnsi="Arial" w:cs="Arial"/>
                <w:sz w:val="16"/>
                <w:szCs w:val="16"/>
              </w:rPr>
              <w:t>Elección de la combinación adecuada de monedas para reunir una cantidad de dinero</w:t>
            </w:r>
          </w:p>
          <w:p w14:paraId="5306E4F3"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t xml:space="preserve">Conozco los billetes </w:t>
            </w:r>
          </w:p>
          <w:p w14:paraId="4A8A2CB9" w14:textId="77777777" w:rsidR="00486906" w:rsidRPr="00353B71" w:rsidRDefault="00486906" w:rsidP="00486906">
            <w:pPr>
              <w:ind w:right="57"/>
              <w:rPr>
                <w:rFonts w:ascii="Arial" w:hAnsi="Arial" w:cs="Arial"/>
                <w:b/>
                <w:bCs/>
                <w:sz w:val="16"/>
                <w:szCs w:val="16"/>
              </w:rPr>
            </w:pPr>
            <w:r w:rsidRPr="00353B71">
              <w:rPr>
                <w:rFonts w:ascii="Arial" w:hAnsi="Arial" w:cs="Arial"/>
                <w:sz w:val="16"/>
                <w:szCs w:val="16"/>
              </w:rPr>
              <w:t>Billetes de euro y su valor. Cálculo mental del dinero que hay en total, dadas varias monedas y billetes. Elección de la cantidad adecuada de dinero.</w:t>
            </w:r>
          </w:p>
        </w:tc>
      </w:tr>
      <w:tr w:rsidR="00486906" w:rsidRPr="00353B71" w14:paraId="1F081920" w14:textId="77777777" w:rsidTr="00486906">
        <w:trPr>
          <w:trHeight w:val="1134"/>
        </w:trPr>
        <w:tc>
          <w:tcPr>
            <w:tcW w:w="1643" w:type="dxa"/>
            <w:vMerge/>
            <w:tcBorders>
              <w:left w:val="single" w:sz="8" w:space="0" w:color="00000A"/>
              <w:bottom w:val="single" w:sz="4" w:space="0" w:color="00000A"/>
            </w:tcBorders>
            <w:shd w:val="clear" w:color="auto" w:fill="FFFFFF"/>
          </w:tcPr>
          <w:p w14:paraId="5A15625C" w14:textId="77777777" w:rsidR="00486906" w:rsidRPr="00353B71" w:rsidRDefault="00486906" w:rsidP="00486906">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016B4BF3" w14:textId="77777777" w:rsidR="00486906" w:rsidRPr="00353B71" w:rsidRDefault="00486906" w:rsidP="00486906">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2. </w:t>
            </w:r>
            <w:r w:rsidRPr="00353B71">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0C4D6BAB" w14:textId="77777777" w:rsidR="00486906" w:rsidRPr="00353B71" w:rsidRDefault="00486906" w:rsidP="00486906">
            <w:pPr>
              <w:rPr>
                <w:rFonts w:ascii="Arial" w:hAnsi="Arial" w:cs="Arial"/>
                <w:sz w:val="16"/>
                <w:szCs w:val="16"/>
                <w:lang w:val="en-US"/>
              </w:rPr>
            </w:pPr>
            <w:r w:rsidRPr="00353B71">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1128300E" w14:textId="77777777" w:rsidR="00486906" w:rsidRPr="00353B71" w:rsidRDefault="00486906" w:rsidP="00486906">
            <w:pPr>
              <w:pStyle w:val="NormalWeb"/>
              <w:spacing w:before="0" w:beforeAutospacing="0" w:after="0" w:afterAutospacing="0"/>
              <w:rPr>
                <w:rFonts w:ascii="Arial" w:hAnsi="Arial" w:cs="Arial"/>
                <w:b/>
                <w:bCs/>
                <w:sz w:val="16"/>
                <w:szCs w:val="16"/>
                <w:lang w:val="en-US" w:eastAsia="es-ES"/>
              </w:rPr>
            </w:pPr>
          </w:p>
        </w:tc>
        <w:tc>
          <w:tcPr>
            <w:tcW w:w="1559" w:type="dxa"/>
            <w:vMerge/>
            <w:tcBorders>
              <w:left w:val="single" w:sz="8" w:space="0" w:color="00000A"/>
              <w:bottom w:val="single" w:sz="4" w:space="0" w:color="00000A"/>
            </w:tcBorders>
            <w:shd w:val="clear" w:color="auto" w:fill="FFFFFF"/>
          </w:tcPr>
          <w:p w14:paraId="4DC83927" w14:textId="77777777" w:rsidR="00486906" w:rsidRPr="00353B71" w:rsidRDefault="00486906" w:rsidP="00486906">
            <w:pPr>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54567DF" w14:textId="77777777" w:rsidR="00486906" w:rsidRPr="00353B71" w:rsidRDefault="00486906" w:rsidP="00486906">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22AE97F3" w14:textId="77777777" w:rsidR="00486906" w:rsidRPr="00353B71" w:rsidRDefault="00486906" w:rsidP="00486906">
            <w:pPr>
              <w:ind w:right="57"/>
              <w:rPr>
                <w:rFonts w:ascii="Arial" w:hAnsi="Arial" w:cs="Arial"/>
                <w:b/>
                <w:bCs/>
                <w:sz w:val="16"/>
                <w:szCs w:val="16"/>
                <w:lang w:val="en-US"/>
              </w:rPr>
            </w:pPr>
          </w:p>
        </w:tc>
      </w:tr>
      <w:tr w:rsidR="00486906" w:rsidRPr="00353B71" w14:paraId="56876B96" w14:textId="77777777" w:rsidTr="00486906">
        <w:trPr>
          <w:trHeight w:val="160"/>
        </w:trPr>
        <w:tc>
          <w:tcPr>
            <w:tcW w:w="1643" w:type="dxa"/>
            <w:tcBorders>
              <w:left w:val="single" w:sz="8" w:space="0" w:color="00000A"/>
              <w:bottom w:val="single" w:sz="4" w:space="0" w:color="00000A"/>
            </w:tcBorders>
            <w:shd w:val="clear" w:color="auto" w:fill="FFFFFF"/>
          </w:tcPr>
          <w:p w14:paraId="14B89DEB" w14:textId="77777777" w:rsidR="00486906" w:rsidRPr="00353B71" w:rsidRDefault="00486906" w:rsidP="00486906">
            <w:pPr>
              <w:rPr>
                <w:rFonts w:ascii="Arial" w:eastAsia="Arial" w:hAnsi="Arial" w:cs="Arial"/>
                <w:b/>
                <w:color w:val="000000"/>
                <w:sz w:val="16"/>
                <w:szCs w:val="16"/>
              </w:rPr>
            </w:pPr>
            <w:r w:rsidRPr="00353B71">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098F0A2E"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7.</w:t>
            </w:r>
            <w:r>
              <w:rPr>
                <w:rFonts w:ascii="Arial" w:hAnsi="Arial" w:cs="Arial"/>
                <w:sz w:val="16"/>
                <w:szCs w:val="16"/>
              </w:rPr>
              <w:t xml:space="preserve">1. </w:t>
            </w:r>
            <w:r w:rsidRPr="00353B71">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4F8636F7" w14:textId="77777777" w:rsidR="00486906" w:rsidRPr="00353B71" w:rsidRDefault="00486906" w:rsidP="00486906">
            <w:pPr>
              <w:rPr>
                <w:rFonts w:ascii="Arial" w:eastAsia="Arial" w:hAnsi="Arial" w:cs="Arial"/>
                <w:sz w:val="16"/>
                <w:szCs w:val="16"/>
                <w:lang w:val="en-US"/>
              </w:rPr>
            </w:pPr>
            <w:r w:rsidRPr="00353B71">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6AF77AAB"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3329E344"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A4 y A5. Repaso. </w:t>
            </w:r>
          </w:p>
          <w:p w14:paraId="690065F7" w14:textId="77777777" w:rsidR="00486906" w:rsidRPr="00353B71" w:rsidRDefault="00486906" w:rsidP="00486906">
            <w:pPr>
              <w:pStyle w:val="NormalWeb"/>
              <w:spacing w:before="60" w:beforeAutospacing="0" w:after="0" w:afterAutospacing="0"/>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4F54B2C2"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F1. Creencias, actitudes y emociones.</w:t>
            </w:r>
          </w:p>
          <w:p w14:paraId="7F5AAA3E"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544210B2"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05876664" w14:textId="77777777" w:rsidR="00486906" w:rsidRPr="00353B71" w:rsidRDefault="00486906" w:rsidP="00486906">
            <w:pPr>
              <w:ind w:left="102" w:hanging="102"/>
              <w:rPr>
                <w:rFonts w:ascii="Arial" w:eastAsia="Arial" w:hAnsi="Arial" w:cs="Arial"/>
                <w:b/>
                <w:color w:val="000000"/>
                <w:sz w:val="16"/>
                <w:szCs w:val="16"/>
                <w:lang w:val="en-US"/>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66FC91E" w14:textId="77777777" w:rsidR="00486906" w:rsidRPr="00353B71" w:rsidRDefault="00486906" w:rsidP="00486906">
            <w:pPr>
              <w:ind w:left="102" w:hanging="102"/>
              <w:rPr>
                <w:rFonts w:ascii="Arial" w:eastAsia="Arial" w:hAnsi="Arial" w:cs="Arial"/>
                <w:b/>
                <w:color w:val="000000"/>
                <w:sz w:val="16"/>
                <w:szCs w:val="16"/>
              </w:rPr>
            </w:pPr>
            <w:r w:rsidRPr="00353B71">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798365FA" w14:textId="77777777" w:rsidR="00486906" w:rsidRPr="00353B71" w:rsidRDefault="00486906" w:rsidP="00486906">
            <w:pPr>
              <w:ind w:right="57"/>
              <w:rPr>
                <w:rFonts w:ascii="Arial" w:hAnsi="Arial" w:cs="Arial"/>
                <w:b/>
                <w:bCs/>
                <w:sz w:val="16"/>
                <w:szCs w:val="16"/>
              </w:rPr>
            </w:pPr>
            <w:r w:rsidRPr="00353B71">
              <w:rPr>
                <w:rFonts w:ascii="Arial" w:hAnsi="Arial" w:cs="Arial"/>
                <w:b/>
                <w:bCs/>
                <w:sz w:val="16"/>
                <w:szCs w:val="16"/>
              </w:rPr>
              <w:t xml:space="preserve">Porfolio </w:t>
            </w:r>
          </w:p>
          <w:p w14:paraId="40EC1F1B"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w:t>
            </w:r>
          </w:p>
          <w:p w14:paraId="3D722F3E"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en la situación de aprendizaje? Considera todos los factores... </w:t>
            </w:r>
          </w:p>
          <w:p w14:paraId="608B2E98"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¿Cómo he aprendido?</w:t>
            </w:r>
          </w:p>
        </w:tc>
      </w:tr>
      <w:tr w:rsidR="00486906" w:rsidRPr="00353B71" w14:paraId="63AC6A93" w14:textId="77777777" w:rsidTr="00486906">
        <w:trPr>
          <w:trHeight w:val="160"/>
        </w:trPr>
        <w:tc>
          <w:tcPr>
            <w:tcW w:w="1643" w:type="dxa"/>
            <w:tcBorders>
              <w:left w:val="single" w:sz="8" w:space="0" w:color="00000A"/>
              <w:bottom w:val="single" w:sz="4" w:space="0" w:color="00000A"/>
            </w:tcBorders>
            <w:shd w:val="clear" w:color="auto" w:fill="FFFFFF"/>
          </w:tcPr>
          <w:p w14:paraId="243748B0" w14:textId="77777777" w:rsidR="00486906" w:rsidRPr="00353B71" w:rsidRDefault="00486906" w:rsidP="00486906">
            <w:pPr>
              <w:rPr>
                <w:rFonts w:ascii="Arial" w:eastAsia="Arial" w:hAnsi="Arial" w:cs="Arial"/>
                <w:b/>
                <w:color w:val="000000"/>
                <w:sz w:val="16"/>
                <w:szCs w:val="16"/>
              </w:rPr>
            </w:pPr>
            <w:r w:rsidRPr="00353B71">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77EC50B1" w14:textId="77777777" w:rsidR="00486906" w:rsidRPr="00353B71" w:rsidRDefault="00486906" w:rsidP="00486906">
            <w:pPr>
              <w:rPr>
                <w:rFonts w:ascii="Arial" w:eastAsia="Arial" w:hAnsi="Arial" w:cs="Arial"/>
                <w:b/>
                <w:color w:val="000000"/>
                <w:sz w:val="16"/>
                <w:szCs w:val="16"/>
              </w:rPr>
            </w:pPr>
            <w:r w:rsidRPr="00353B71">
              <w:rPr>
                <w:rFonts w:ascii="Arial" w:hAnsi="Arial" w:cs="Arial"/>
                <w:sz w:val="16"/>
                <w:szCs w:val="16"/>
              </w:rPr>
              <w:t>8.</w:t>
            </w:r>
            <w:r>
              <w:rPr>
                <w:rFonts w:ascii="Arial" w:hAnsi="Arial" w:cs="Arial"/>
                <w:sz w:val="16"/>
                <w:szCs w:val="16"/>
              </w:rPr>
              <w:t xml:space="preserve">1. </w:t>
            </w:r>
            <w:r w:rsidRPr="00353B71">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3FE07E74" w14:textId="77777777" w:rsidR="00486906" w:rsidRPr="00353B71" w:rsidRDefault="00486906" w:rsidP="00486906">
            <w:pPr>
              <w:rPr>
                <w:rFonts w:ascii="Arial" w:eastAsia="Arial" w:hAnsi="Arial" w:cs="Arial"/>
                <w:b/>
                <w:color w:val="000000"/>
                <w:sz w:val="16"/>
                <w:szCs w:val="16"/>
                <w:lang w:val="en-US"/>
              </w:rPr>
            </w:pPr>
            <w:r w:rsidRPr="00353B71">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225FEE33" w14:textId="77777777" w:rsidR="00486906" w:rsidRPr="00353B71" w:rsidRDefault="00486906" w:rsidP="00486906">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5541EDFF"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A4 y A5. Repaso. </w:t>
            </w:r>
          </w:p>
          <w:p w14:paraId="5D5436D0" w14:textId="77777777" w:rsidR="00486906" w:rsidRPr="00353B71" w:rsidRDefault="00486906" w:rsidP="00486906">
            <w:pPr>
              <w:pStyle w:val="NormalWeb"/>
              <w:spacing w:before="60" w:beforeAutospacing="0" w:after="0" w:afterAutospacing="0"/>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02C7A7FA" w14:textId="77777777" w:rsidR="00486906" w:rsidRPr="00353B71" w:rsidRDefault="00486906" w:rsidP="00486906">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F1. Creencias, actitudes y emociones. </w:t>
            </w:r>
          </w:p>
          <w:p w14:paraId="4083D034" w14:textId="77777777" w:rsidR="00486906" w:rsidRPr="00353B71" w:rsidRDefault="00486906" w:rsidP="00486906">
            <w:pPr>
              <w:rPr>
                <w:rFonts w:ascii="Arial" w:eastAsia="Arial" w:hAnsi="Arial" w:cs="Arial"/>
                <w:color w:val="000000" w:themeColor="text1"/>
                <w:sz w:val="16"/>
                <w:szCs w:val="16"/>
              </w:rPr>
            </w:pPr>
            <w:r w:rsidRPr="00353B71">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1BD71F15" w14:textId="77777777" w:rsidR="00486906" w:rsidRPr="00353B71" w:rsidRDefault="00486906" w:rsidP="00486906">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6D017FC" w14:textId="77777777" w:rsidR="00486906" w:rsidRPr="00353B71" w:rsidRDefault="00486906" w:rsidP="00486906">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1834F099" w14:textId="77777777" w:rsidR="00486906" w:rsidRPr="00353B71" w:rsidRDefault="00486906" w:rsidP="00486906">
            <w:pPr>
              <w:ind w:left="102" w:hanging="102"/>
              <w:rPr>
                <w:rFonts w:ascii="Arial" w:eastAsia="Arial" w:hAnsi="Arial" w:cs="Arial"/>
                <w:bCs/>
                <w:color w:val="000000" w:themeColor="text1"/>
                <w:sz w:val="16"/>
                <w:szCs w:val="16"/>
              </w:rPr>
            </w:pPr>
            <w:r w:rsidRPr="00353B71">
              <w:rPr>
                <w:rFonts w:ascii="Arial" w:hAnsi="Arial" w:cs="Arial"/>
                <w:color w:val="000000" w:themeColor="text1"/>
                <w:sz w:val="16"/>
                <w:szCs w:val="16"/>
              </w:rPr>
              <w:t>- Diana de autoevaluación de la actitud en el aula.</w:t>
            </w:r>
          </w:p>
          <w:p w14:paraId="41FECD16" w14:textId="77777777" w:rsidR="00486906" w:rsidRPr="00353B71" w:rsidRDefault="00486906" w:rsidP="00486906">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670EA4F9" w14:textId="77777777" w:rsidR="00486906" w:rsidRPr="00353B71" w:rsidRDefault="00486906" w:rsidP="00486906">
            <w:pPr>
              <w:rPr>
                <w:rFonts w:ascii="Arial" w:hAnsi="Arial" w:cs="Arial"/>
                <w:b/>
                <w:bCs/>
                <w:sz w:val="16"/>
                <w:szCs w:val="16"/>
              </w:rPr>
            </w:pPr>
            <w:r w:rsidRPr="00353B71">
              <w:rPr>
                <w:rFonts w:ascii="Arial" w:hAnsi="Arial" w:cs="Arial"/>
                <w:b/>
                <w:bCs/>
                <w:sz w:val="16"/>
                <w:szCs w:val="16"/>
              </w:rPr>
              <w:t xml:space="preserve">Página inicial </w:t>
            </w:r>
          </w:p>
          <w:p w14:paraId="37DBD872" w14:textId="77777777" w:rsidR="00486906" w:rsidRPr="00353B71" w:rsidRDefault="00486906" w:rsidP="00486906">
            <w:pPr>
              <w:rPr>
                <w:rFonts w:ascii="Arial" w:hAnsi="Arial" w:cs="Arial"/>
                <w:sz w:val="16"/>
                <w:szCs w:val="16"/>
              </w:rPr>
            </w:pPr>
            <w:r w:rsidRPr="00353B71">
              <w:rPr>
                <w:rFonts w:ascii="Arial" w:hAnsi="Arial" w:cs="Arial"/>
                <w:sz w:val="16"/>
                <w:szCs w:val="16"/>
              </w:rPr>
              <w:t xml:space="preserve">Situación de aprendizaje: </w:t>
            </w:r>
            <w:r w:rsidRPr="00353B71">
              <w:rPr>
                <w:rFonts w:ascii="Arial" w:eastAsia="Arial" w:hAnsi="Arial" w:cs="Arial"/>
                <w:color w:val="000000" w:themeColor="text1"/>
                <w:sz w:val="16"/>
                <w:szCs w:val="16"/>
              </w:rPr>
              <w:t>Inventamos y construimos una máquina de calcular sostenible que funcione sin pilas ni enchufes. ¡Seguro que se os ocurren ideas maravillosas!</w:t>
            </w:r>
            <w:r w:rsidRPr="00353B71">
              <w:rPr>
                <w:rFonts w:ascii="Arial" w:hAnsi="Arial" w:cs="Arial"/>
                <w:sz w:val="16"/>
                <w:szCs w:val="16"/>
              </w:rPr>
              <w:t xml:space="preserve"> </w:t>
            </w:r>
          </w:p>
          <w:p w14:paraId="080B6E26" w14:textId="77777777" w:rsidR="00486906" w:rsidRPr="00353B71" w:rsidRDefault="00486906" w:rsidP="00486906">
            <w:pPr>
              <w:spacing w:before="60"/>
              <w:rPr>
                <w:rFonts w:ascii="Arial" w:eastAsia="Arial" w:hAnsi="Arial" w:cs="Arial"/>
                <w:color w:val="000000" w:themeColor="text1"/>
                <w:sz w:val="16"/>
                <w:szCs w:val="16"/>
              </w:rPr>
            </w:pPr>
            <w:proofErr w:type="spellStart"/>
            <w:r w:rsidRPr="00353B71">
              <w:rPr>
                <w:rFonts w:ascii="Arial" w:hAnsi="Arial" w:cs="Arial"/>
                <w:b/>
                <w:bCs/>
                <w:sz w:val="16"/>
                <w:szCs w:val="16"/>
              </w:rPr>
              <w:t>ODS</w:t>
            </w:r>
            <w:proofErr w:type="spellEnd"/>
            <w:r w:rsidRPr="00353B71">
              <w:rPr>
                <w:rFonts w:ascii="Arial" w:hAnsi="Arial" w:cs="Arial"/>
                <w:b/>
                <w:bCs/>
                <w:sz w:val="16"/>
                <w:szCs w:val="16"/>
              </w:rPr>
              <w:t xml:space="preserve"> 9:</w:t>
            </w:r>
            <w:r w:rsidRPr="00353B71">
              <w:rPr>
                <w:rFonts w:ascii="Arial" w:hAnsi="Arial" w:cs="Arial"/>
                <w:sz w:val="16"/>
                <w:szCs w:val="16"/>
              </w:rPr>
              <w:t xml:space="preserve"> Industria, innovación e infraestructura.</w:t>
            </w:r>
          </w:p>
          <w:p w14:paraId="398D6E63" w14:textId="77777777" w:rsidR="00486906" w:rsidRPr="00353B71" w:rsidRDefault="00486906" w:rsidP="00486906">
            <w:pPr>
              <w:spacing w:before="60"/>
              <w:rPr>
                <w:rFonts w:ascii="Arial" w:hAnsi="Arial" w:cs="Arial"/>
                <w:b/>
                <w:bCs/>
                <w:sz w:val="16"/>
                <w:szCs w:val="16"/>
              </w:rPr>
            </w:pPr>
            <w:r w:rsidRPr="00353B71">
              <w:rPr>
                <w:rFonts w:ascii="Arial" w:hAnsi="Arial" w:cs="Arial"/>
                <w:b/>
                <w:bCs/>
                <w:sz w:val="16"/>
                <w:szCs w:val="16"/>
              </w:rPr>
              <w:t xml:space="preserve">Porfolio </w:t>
            </w:r>
          </w:p>
          <w:p w14:paraId="01D0A9DB"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w:t>
            </w:r>
          </w:p>
          <w:p w14:paraId="3D10DA86" w14:textId="77777777" w:rsidR="00486906" w:rsidRPr="00353B71" w:rsidRDefault="00486906" w:rsidP="00486906">
            <w:pPr>
              <w:ind w:right="57"/>
              <w:rPr>
                <w:rFonts w:ascii="Arial" w:hAnsi="Arial" w:cs="Arial"/>
                <w:sz w:val="16"/>
                <w:szCs w:val="16"/>
              </w:rPr>
            </w:pPr>
            <w:r w:rsidRPr="00353B71">
              <w:rPr>
                <w:rFonts w:ascii="Arial" w:hAnsi="Arial" w:cs="Arial"/>
                <w:sz w:val="16"/>
                <w:szCs w:val="16"/>
              </w:rPr>
              <w:t xml:space="preserve">¿Qué he aprendido en la situación de aprendizaje? Considera todos los factores... </w:t>
            </w:r>
          </w:p>
          <w:p w14:paraId="4A9C27B7" w14:textId="77777777" w:rsidR="00486906" w:rsidRPr="00353B71" w:rsidRDefault="00486906" w:rsidP="00486906">
            <w:pPr>
              <w:rPr>
                <w:rFonts w:ascii="Arial" w:eastAsia="Arial" w:hAnsi="Arial" w:cs="Arial"/>
                <w:bCs/>
                <w:color w:val="000000"/>
                <w:sz w:val="16"/>
                <w:szCs w:val="16"/>
              </w:rPr>
            </w:pPr>
            <w:r w:rsidRPr="00353B71">
              <w:rPr>
                <w:rFonts w:ascii="Arial" w:hAnsi="Arial" w:cs="Arial"/>
                <w:sz w:val="16"/>
                <w:szCs w:val="16"/>
              </w:rPr>
              <w:t>¿Cómo he aprendido?</w:t>
            </w:r>
          </w:p>
        </w:tc>
      </w:tr>
    </w:tbl>
    <w:p w14:paraId="4EFA569C" w14:textId="45EBEB91" w:rsidR="00486906" w:rsidRDefault="00486906">
      <w:pPr>
        <w:rPr>
          <w:rFonts w:ascii="Arial" w:hAnsi="Arial" w:cs="Arial"/>
          <w:sz w:val="16"/>
          <w:szCs w:val="16"/>
        </w:rPr>
      </w:pPr>
    </w:p>
    <w:p w14:paraId="06B8ECA0" w14:textId="77777777" w:rsidR="00486906" w:rsidRDefault="00486906">
      <w:pPr>
        <w:rPr>
          <w:rFonts w:ascii="Arial" w:hAnsi="Arial" w:cs="Arial"/>
          <w:sz w:val="16"/>
          <w:szCs w:val="16"/>
        </w:rPr>
      </w:pPr>
      <w:r>
        <w:rPr>
          <w:rFonts w:ascii="Arial" w:hAnsi="Arial" w:cs="Arial"/>
          <w:sz w:val="16"/>
          <w:szCs w:val="16"/>
        </w:rPr>
        <w:br w:type="page"/>
      </w:r>
    </w:p>
    <w:p w14:paraId="520C88E0" w14:textId="77777777" w:rsidR="00486906" w:rsidRDefault="00486906">
      <w:pPr>
        <w:rPr>
          <w:rFonts w:ascii="Arial" w:hAnsi="Arial" w:cs="Arial"/>
          <w:sz w:val="16"/>
          <w:szCs w:val="16"/>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693"/>
        <w:gridCol w:w="1559"/>
        <w:gridCol w:w="2552"/>
        <w:gridCol w:w="1417"/>
        <w:gridCol w:w="1559"/>
        <w:gridCol w:w="3181"/>
      </w:tblGrid>
      <w:tr w:rsidR="00486906" w:rsidRPr="00DC32E9" w14:paraId="3EC3CBBA" w14:textId="77777777" w:rsidTr="00486906">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CF6AFD2" w14:textId="256F59B2" w:rsidR="00486906" w:rsidRPr="00DC32E9" w:rsidRDefault="00486906" w:rsidP="00486906">
            <w:pPr>
              <w:jc w:val="center"/>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D30AA5" w:rsidRPr="00DC32E9" w14:paraId="25D2EE87" w14:textId="77777777" w:rsidTr="00486906">
        <w:trPr>
          <w:trHeight w:val="160"/>
        </w:trPr>
        <w:tc>
          <w:tcPr>
            <w:tcW w:w="1502" w:type="dxa"/>
            <w:tcBorders>
              <w:left w:val="single" w:sz="8" w:space="0" w:color="00000A"/>
              <w:bottom w:val="single" w:sz="4" w:space="0" w:color="00000A"/>
            </w:tcBorders>
            <w:shd w:val="clear" w:color="auto" w:fill="EEEEEE"/>
            <w:vAlign w:val="center"/>
          </w:tcPr>
          <w:p w14:paraId="786B8080"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4F2D97D9"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32748A9"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552" w:type="dxa"/>
            <w:tcBorders>
              <w:left w:val="single" w:sz="8" w:space="0" w:color="00000A"/>
              <w:bottom w:val="single" w:sz="4" w:space="0" w:color="00000A"/>
            </w:tcBorders>
            <w:shd w:val="clear" w:color="auto" w:fill="EEEEEE"/>
            <w:vAlign w:val="center"/>
          </w:tcPr>
          <w:p w14:paraId="351B334B" w14:textId="1F61A6A0" w:rsidR="00D30AA5" w:rsidRPr="00DC32E9" w:rsidRDefault="00D30AA5" w:rsidP="00D30AA5">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6F8B8B0D" w14:textId="7E699419"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59" w:type="dxa"/>
            <w:tcBorders>
              <w:left w:val="single" w:sz="8" w:space="0" w:color="00000A"/>
              <w:bottom w:val="single" w:sz="4" w:space="0" w:color="00000A"/>
            </w:tcBorders>
            <w:shd w:val="clear" w:color="auto" w:fill="EEEEEE"/>
            <w:vAlign w:val="center"/>
          </w:tcPr>
          <w:p w14:paraId="57626483" w14:textId="0926C4E2"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74B6D9EA" w14:textId="7091DB19" w:rsidR="00D30AA5" w:rsidRPr="00DC32E9" w:rsidRDefault="00D30AA5" w:rsidP="00D30AA5">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486906" w:rsidRPr="00DC32E9" w14:paraId="7E286111" w14:textId="77777777" w:rsidTr="00486906">
        <w:trPr>
          <w:trHeight w:val="874"/>
        </w:trPr>
        <w:tc>
          <w:tcPr>
            <w:tcW w:w="1502" w:type="dxa"/>
            <w:tcBorders>
              <w:left w:val="single" w:sz="8" w:space="0" w:color="00000A"/>
            </w:tcBorders>
            <w:shd w:val="clear" w:color="auto" w:fill="FFFFFF"/>
          </w:tcPr>
          <w:p w14:paraId="28158916" w14:textId="77777777" w:rsidR="00486906" w:rsidRPr="00DC32E9" w:rsidRDefault="00486906" w:rsidP="00486906">
            <w:pPr>
              <w:rPr>
                <w:rFonts w:ascii="Arial" w:eastAsia="Arial" w:hAnsi="Arial" w:cs="Arial"/>
                <w:color w:val="000000" w:themeColor="text1"/>
                <w:sz w:val="16"/>
                <w:szCs w:val="16"/>
              </w:rPr>
            </w:pPr>
            <w:r w:rsidRPr="00DC32E9">
              <w:rPr>
                <w:rFonts w:ascii="Arial" w:eastAsia="Arial" w:hAnsi="Arial" w:cs="Arial"/>
                <w:sz w:val="16"/>
                <w:szCs w:val="16"/>
              </w:rPr>
              <w:t>CE 1</w:t>
            </w:r>
          </w:p>
        </w:tc>
        <w:tc>
          <w:tcPr>
            <w:tcW w:w="2693" w:type="dxa"/>
            <w:tcBorders>
              <w:left w:val="single" w:sz="8" w:space="0" w:color="00000A"/>
              <w:bottom w:val="single" w:sz="4" w:space="0" w:color="auto"/>
            </w:tcBorders>
            <w:shd w:val="clear" w:color="auto" w:fill="FFFFFF"/>
          </w:tcPr>
          <w:p w14:paraId="5D38D4E0" w14:textId="77777777" w:rsidR="00486906" w:rsidRPr="00DC32E9" w:rsidRDefault="00486906" w:rsidP="00486906">
            <w:pPr>
              <w:rPr>
                <w:rFonts w:ascii="Arial" w:hAnsi="Arial" w:cs="Arial"/>
                <w:sz w:val="16"/>
                <w:szCs w:val="16"/>
              </w:rPr>
            </w:pPr>
            <w:r w:rsidRPr="00DC32E9">
              <w:rPr>
                <w:rFonts w:ascii="Arial" w:hAnsi="Arial" w:cs="Arial"/>
                <w:sz w:val="16"/>
                <w:szCs w:val="16"/>
              </w:rPr>
              <w:t>1.1. 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1559" w:type="dxa"/>
            <w:tcBorders>
              <w:left w:val="single" w:sz="8" w:space="0" w:color="00000A"/>
              <w:bottom w:val="single" w:sz="4" w:space="0" w:color="auto"/>
            </w:tcBorders>
            <w:shd w:val="clear" w:color="auto" w:fill="FFFFFF"/>
          </w:tcPr>
          <w:p w14:paraId="684B84F1"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CCL3, STEM4, CD1, CD3, CD4</w:t>
            </w:r>
          </w:p>
        </w:tc>
        <w:tc>
          <w:tcPr>
            <w:tcW w:w="2552" w:type="dxa"/>
            <w:tcBorders>
              <w:left w:val="single" w:sz="8" w:space="0" w:color="00000A"/>
            </w:tcBorders>
            <w:shd w:val="clear" w:color="auto" w:fill="FFFFFF"/>
          </w:tcPr>
          <w:p w14:paraId="3437FD26" w14:textId="77777777" w:rsidR="00486906" w:rsidRPr="00DC32E9" w:rsidRDefault="00486906" w:rsidP="00486906">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62F76E59" w14:textId="77777777" w:rsidR="00486906" w:rsidRPr="00DC32E9" w:rsidRDefault="00486906"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1.</w:t>
            </w:r>
            <w:r>
              <w:rPr>
                <w:rFonts w:ascii="Arial" w:hAnsi="Arial" w:cs="Arial"/>
                <w:b/>
                <w:bCs/>
                <w:sz w:val="16"/>
                <w:szCs w:val="16"/>
              </w:rPr>
              <w:t xml:space="preserve"> </w:t>
            </w:r>
            <w:r w:rsidRPr="00DC32E9">
              <w:rPr>
                <w:rFonts w:ascii="Arial" w:hAnsi="Arial" w:cs="Arial"/>
                <w:b/>
                <w:bCs/>
                <w:sz w:val="16"/>
                <w:szCs w:val="16"/>
              </w:rPr>
              <w:t>Digitalización del entorno personal de aprendizaje</w:t>
            </w:r>
          </w:p>
          <w:p w14:paraId="49513A7A" w14:textId="77777777" w:rsidR="00486906" w:rsidRPr="00DC32E9" w:rsidRDefault="00486906" w:rsidP="00486906">
            <w:pPr>
              <w:pStyle w:val="ListHeading"/>
              <w:spacing w:after="60"/>
              <w:ind w:left="170"/>
              <w:jc w:val="left"/>
              <w:rPr>
                <w:rFonts w:ascii="Arial" w:hAnsi="Arial" w:cs="Arial"/>
                <w:b w:val="0"/>
                <w:bCs/>
                <w:sz w:val="16"/>
                <w:szCs w:val="16"/>
              </w:rPr>
            </w:pPr>
            <w:r w:rsidRPr="00DC32E9">
              <w:rPr>
                <w:rFonts w:ascii="Arial" w:hAnsi="Arial" w:cs="Arial"/>
                <w:b w:val="0"/>
                <w:bCs/>
                <w:sz w:val="16"/>
                <w:szCs w:val="16"/>
              </w:rPr>
              <w:t>Iniciación al uso adecuado de dispositivos y recursos del entorno digital de aprendizaje de acuerdo con las necesidades del contexto educativo.</w:t>
            </w:r>
          </w:p>
        </w:tc>
        <w:tc>
          <w:tcPr>
            <w:tcW w:w="1417" w:type="dxa"/>
            <w:tcBorders>
              <w:left w:val="single" w:sz="8" w:space="0" w:color="00000A"/>
            </w:tcBorders>
            <w:shd w:val="clear" w:color="auto" w:fill="FFFFFF"/>
          </w:tcPr>
          <w:p w14:paraId="4C3D349C" w14:textId="77777777" w:rsidR="00486906" w:rsidRPr="00DC32E9" w:rsidRDefault="00486906" w:rsidP="00486906">
            <w:pPr>
              <w:ind w:left="102" w:hanging="102"/>
              <w:rPr>
                <w:rFonts w:ascii="Arial" w:eastAsia="Arial" w:hAnsi="Arial" w:cs="Arial"/>
                <w:bCs/>
                <w:color w:val="000000"/>
                <w:sz w:val="16"/>
                <w:szCs w:val="16"/>
              </w:rPr>
            </w:pPr>
            <w:r w:rsidRPr="00DC32E9">
              <w:rPr>
                <w:rFonts w:ascii="Arial" w:eastAsia="Arial" w:hAnsi="Arial" w:cs="Arial"/>
                <w:bCs/>
                <w:color w:val="000000"/>
                <w:sz w:val="16"/>
                <w:szCs w:val="16"/>
              </w:rPr>
              <w:t>- Observación sistemática</w:t>
            </w:r>
          </w:p>
          <w:p w14:paraId="631819CA"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sz w:val="16"/>
                <w:szCs w:val="16"/>
              </w:rPr>
              <w:t>- Análisis de producciones</w:t>
            </w:r>
          </w:p>
        </w:tc>
        <w:tc>
          <w:tcPr>
            <w:tcW w:w="1559" w:type="dxa"/>
            <w:tcBorders>
              <w:left w:val="single" w:sz="8" w:space="0" w:color="00000A"/>
            </w:tcBorders>
            <w:shd w:val="clear" w:color="auto" w:fill="FFFFFF"/>
          </w:tcPr>
          <w:p w14:paraId="2EA24169"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21B4299F"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Página inicial.</w:t>
            </w:r>
          </w:p>
          <w:p w14:paraId="17AD6F63"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Cs/>
                <w:sz w:val="16"/>
                <w:szCs w:val="16"/>
              </w:rPr>
              <w:t>Visualiza el vídeo inicial de la unidad.</w:t>
            </w:r>
          </w:p>
          <w:p w14:paraId="7396EC66"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Hay inventos para todo</w:t>
            </w:r>
          </w:p>
          <w:p w14:paraId="7FF7F12C"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Visualiza el recurso «Te lo cuento en un momento: ¿Qué son las máquinas?</w:t>
            </w:r>
          </w:p>
          <w:p w14:paraId="65EC2961"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2FFC6CF1"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Consulta el plan TIC-TAC (fichas 1 a 6).</w:t>
            </w:r>
          </w:p>
          <w:p w14:paraId="01EC3950"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Haz tu propio proyecto. Pensar</w:t>
            </w:r>
          </w:p>
          <w:p w14:paraId="5E5F6AC8"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Consulta la presentación: «Máquinas simples».</w:t>
            </w:r>
          </w:p>
          <w:p w14:paraId="0D9067C2"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Un proyecto con las TIC</w:t>
            </w:r>
          </w:p>
          <w:p w14:paraId="77E93392"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Consulta el documento «Aprende a usar </w:t>
            </w:r>
            <w:proofErr w:type="spellStart"/>
            <w:r w:rsidRPr="007E2DA7">
              <w:rPr>
                <w:rFonts w:ascii="Arial" w:eastAsia="Arial" w:hAnsi="Arial" w:cs="Arial"/>
                <w:bCs/>
                <w:sz w:val="16"/>
                <w:szCs w:val="16"/>
              </w:rPr>
              <w:t>ScratchJr</w:t>
            </w:r>
            <w:proofErr w:type="spellEnd"/>
            <w:r w:rsidRPr="007E2DA7">
              <w:rPr>
                <w:rFonts w:ascii="Arial" w:eastAsia="Arial" w:hAnsi="Arial" w:cs="Arial"/>
                <w:bCs/>
                <w:sz w:val="16"/>
                <w:szCs w:val="16"/>
              </w:rPr>
              <w:t xml:space="preserve">» y visualiza el tutorial. </w:t>
            </w:r>
          </w:p>
          <w:p w14:paraId="486C6DC9"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¿Qué he aprendido?</w:t>
            </w:r>
          </w:p>
          <w:p w14:paraId="02BC9AB4" w14:textId="77777777" w:rsidR="00486906" w:rsidRPr="007E2DA7" w:rsidRDefault="00486906" w:rsidP="00486906">
            <w:pPr>
              <w:pStyle w:val="Textoindependiente"/>
              <w:spacing w:after="0" w:line="240" w:lineRule="auto"/>
              <w:ind w:right="57"/>
              <w:jc w:val="both"/>
              <w:rPr>
                <w:rFonts w:eastAsia="Arial"/>
                <w:bCs/>
                <w:sz w:val="16"/>
                <w:szCs w:val="16"/>
              </w:rPr>
            </w:pPr>
            <w:r w:rsidRPr="007E2DA7">
              <w:rPr>
                <w:rFonts w:eastAsia="Arial"/>
                <w:bCs/>
                <w:sz w:val="16"/>
                <w:szCs w:val="16"/>
              </w:rPr>
              <w:t>Actividad 5. Completa el álbum de fotos de la unidad.</w:t>
            </w:r>
          </w:p>
          <w:p w14:paraId="1887A756"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272B4DB6"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¿Qué puedo hacer con las TIC? </w:t>
            </w:r>
          </w:p>
          <w:p w14:paraId="435103D4" w14:textId="77777777" w:rsidR="00486906" w:rsidRPr="007E2DA7" w:rsidRDefault="00486906" w:rsidP="00486906">
            <w:pPr>
              <w:ind w:right="57"/>
              <w:rPr>
                <w:rFonts w:ascii="Arial" w:hAnsi="Arial" w:cs="Arial"/>
                <w:b/>
                <w:sz w:val="16"/>
                <w:szCs w:val="16"/>
              </w:rPr>
            </w:pPr>
            <w:r w:rsidRPr="007E2DA7">
              <w:rPr>
                <w:rFonts w:ascii="Arial" w:hAnsi="Arial" w:cs="Arial"/>
                <w:b/>
                <w:sz w:val="16"/>
                <w:szCs w:val="16"/>
              </w:rPr>
              <w:t>Un proyecto con las TIC</w:t>
            </w:r>
          </w:p>
          <w:p w14:paraId="160CA526" w14:textId="77777777" w:rsidR="00486906" w:rsidRPr="007E2DA7" w:rsidRDefault="00486906" w:rsidP="00486906">
            <w:pPr>
              <w:pStyle w:val="Textoindependiente"/>
              <w:spacing w:after="0" w:line="240" w:lineRule="auto"/>
              <w:ind w:right="57"/>
              <w:rPr>
                <w:b/>
                <w:bCs/>
                <w:color w:val="000000"/>
                <w:sz w:val="16"/>
                <w:szCs w:val="16"/>
              </w:rPr>
            </w:pPr>
            <w:r w:rsidRPr="007E2DA7">
              <w:rPr>
                <w:bCs/>
                <w:sz w:val="16"/>
                <w:szCs w:val="16"/>
              </w:rPr>
              <w:t xml:space="preserve">Programamos una aventura. Utiliza </w:t>
            </w:r>
            <w:proofErr w:type="spellStart"/>
            <w:r w:rsidRPr="007E2DA7">
              <w:rPr>
                <w:bCs/>
                <w:sz w:val="16"/>
                <w:szCs w:val="16"/>
              </w:rPr>
              <w:t>ScratchJr</w:t>
            </w:r>
            <w:proofErr w:type="spellEnd"/>
            <w:r w:rsidRPr="007E2DA7">
              <w:rPr>
                <w:bCs/>
                <w:sz w:val="16"/>
                <w:szCs w:val="16"/>
              </w:rPr>
              <w:t xml:space="preserve"> para diseñar un personaje y un fondo de pantalla y programar movimientos sencillos del personaje.</w:t>
            </w:r>
          </w:p>
        </w:tc>
      </w:tr>
      <w:tr w:rsidR="00486906" w:rsidRPr="00DC32E9" w14:paraId="2C8085A5" w14:textId="77777777" w:rsidTr="00486906">
        <w:trPr>
          <w:trHeight w:val="1701"/>
        </w:trPr>
        <w:tc>
          <w:tcPr>
            <w:tcW w:w="1502" w:type="dxa"/>
            <w:vMerge w:val="restart"/>
            <w:tcBorders>
              <w:left w:val="single" w:sz="8" w:space="0" w:color="00000A"/>
            </w:tcBorders>
            <w:shd w:val="clear" w:color="auto" w:fill="FFFFFF"/>
          </w:tcPr>
          <w:p w14:paraId="6E20C734" w14:textId="77777777" w:rsidR="00486906" w:rsidRPr="00DC32E9" w:rsidRDefault="00486906"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2</w:t>
            </w:r>
          </w:p>
        </w:tc>
        <w:tc>
          <w:tcPr>
            <w:tcW w:w="2693" w:type="dxa"/>
            <w:tcBorders>
              <w:left w:val="single" w:sz="8" w:space="0" w:color="00000A"/>
              <w:bottom w:val="single" w:sz="4" w:space="0" w:color="auto"/>
            </w:tcBorders>
            <w:shd w:val="clear" w:color="auto" w:fill="FFFFFF"/>
          </w:tcPr>
          <w:p w14:paraId="7A8703CF" w14:textId="77777777" w:rsidR="00486906" w:rsidRPr="00DC32E9" w:rsidRDefault="00486906" w:rsidP="00486906">
            <w:pPr>
              <w:rPr>
                <w:rFonts w:ascii="Arial" w:hAnsi="Arial" w:cs="Arial"/>
                <w:sz w:val="16"/>
                <w:szCs w:val="16"/>
              </w:rPr>
            </w:pPr>
            <w:r w:rsidRPr="00DC32E9">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left w:val="single" w:sz="8" w:space="0" w:color="00000A"/>
              <w:bottom w:val="single" w:sz="4" w:space="0" w:color="auto"/>
            </w:tcBorders>
            <w:shd w:val="clear" w:color="auto" w:fill="FFFFFF"/>
          </w:tcPr>
          <w:p w14:paraId="28AA0806" w14:textId="77777777" w:rsidR="00486906" w:rsidRPr="00DC32E9" w:rsidRDefault="00486906" w:rsidP="00486906">
            <w:pPr>
              <w:rPr>
                <w:rFonts w:ascii="Arial" w:hAnsi="Arial" w:cs="Arial"/>
                <w:sz w:val="16"/>
                <w:szCs w:val="16"/>
                <w:lang w:val="en-US"/>
              </w:rPr>
            </w:pPr>
            <w:r w:rsidRPr="00DC32E9">
              <w:rPr>
                <w:rFonts w:ascii="Arial" w:hAnsi="Arial" w:cs="Arial"/>
                <w:sz w:val="16"/>
                <w:szCs w:val="16"/>
              </w:rPr>
              <w:t>CCL1, CCL2, STEM2</w:t>
            </w:r>
          </w:p>
        </w:tc>
        <w:tc>
          <w:tcPr>
            <w:tcW w:w="2552" w:type="dxa"/>
            <w:vMerge w:val="restart"/>
            <w:tcBorders>
              <w:left w:val="single" w:sz="8" w:space="0" w:color="00000A"/>
            </w:tcBorders>
            <w:shd w:val="clear" w:color="auto" w:fill="FFFFFF"/>
          </w:tcPr>
          <w:p w14:paraId="1E029058" w14:textId="77777777" w:rsidR="00486906" w:rsidRPr="00DC32E9" w:rsidRDefault="00486906" w:rsidP="00486906">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6368425A" w14:textId="77777777" w:rsidR="00486906" w:rsidRPr="00DC32E9" w:rsidRDefault="00486906" w:rsidP="00486906">
            <w:pPr>
              <w:pStyle w:val="Standard"/>
              <w:widowControl/>
              <w:numPr>
                <w:ilvl w:val="0"/>
                <w:numId w:val="51"/>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31C6745A" w14:textId="77777777" w:rsidR="00486906" w:rsidRPr="00DC32E9" w:rsidRDefault="00486906" w:rsidP="00486906">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256A6BA0" w14:textId="77777777" w:rsidR="00486906" w:rsidRPr="00DC32E9" w:rsidRDefault="00486906" w:rsidP="00486906">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Fomento de la curiosidad y la iniciativa en la realización de las diferentes investigaciones a partir de estrategias cooperativas contextualizadas en el medio natural, social y cultural de Canarias.</w:t>
            </w:r>
          </w:p>
          <w:p w14:paraId="7EAFA52C" w14:textId="77777777" w:rsidR="00486906" w:rsidRPr="00DC32E9" w:rsidRDefault="00486906" w:rsidP="00486906">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t>Iniciación a la utilización de instrumentos y dispositivos apropiados para realizar observaciones y mediciones guiadas de acuerdo con las necesidades de las diferentes investigaciones.</w:t>
            </w:r>
          </w:p>
          <w:p w14:paraId="33609733" w14:textId="77777777" w:rsidR="00486906" w:rsidRPr="00DC32E9" w:rsidRDefault="00486906" w:rsidP="00486906">
            <w:pPr>
              <w:pStyle w:val="Standard"/>
              <w:widowControl/>
              <w:numPr>
                <w:ilvl w:val="1"/>
                <w:numId w:val="51"/>
              </w:numPr>
              <w:spacing w:after="60"/>
              <w:ind w:left="170" w:firstLine="0"/>
              <w:rPr>
                <w:rFonts w:ascii="Arial" w:hAnsi="Arial" w:cs="Arial"/>
                <w:sz w:val="16"/>
                <w:szCs w:val="16"/>
              </w:rPr>
            </w:pPr>
            <w:r w:rsidRPr="00DC32E9">
              <w:rPr>
                <w:rFonts w:ascii="Arial" w:hAnsi="Arial" w:cs="Arial"/>
                <w:sz w:val="16"/>
                <w:szCs w:val="16"/>
              </w:rPr>
              <w:lastRenderedPageBreak/>
              <w:t>Acercamiento al vocabulario científico básico relacionado con las diferentes investigaciones para comunicar conocimientos que permitan una aproximación a la ciencia en Canarias.</w:t>
            </w:r>
          </w:p>
          <w:p w14:paraId="4A2DCCDB" w14:textId="77777777" w:rsidR="00486906" w:rsidRPr="00DC32E9" w:rsidRDefault="00486906"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3.Materia, fuerzas y energía</w:t>
            </w:r>
          </w:p>
          <w:p w14:paraId="5A18D33C" w14:textId="77777777" w:rsidR="00486906" w:rsidRPr="00DC32E9" w:rsidRDefault="00486906" w:rsidP="00486906">
            <w:pPr>
              <w:pStyle w:val="Standard"/>
              <w:widowControl/>
              <w:spacing w:after="60"/>
              <w:ind w:left="170"/>
              <w:rPr>
                <w:rFonts w:ascii="Arial" w:hAnsi="Arial" w:cs="Arial"/>
                <w:sz w:val="16"/>
                <w:szCs w:val="16"/>
              </w:rPr>
            </w:pPr>
            <w:r w:rsidRPr="00DC32E9">
              <w:rPr>
                <w:rFonts w:ascii="Arial" w:hAnsi="Arial" w:cs="Arial"/>
                <w:sz w:val="16"/>
                <w:szCs w:val="16"/>
              </w:rPr>
              <w:t>3.2.</w:t>
            </w:r>
            <w:r>
              <w:rPr>
                <w:rFonts w:ascii="Arial" w:hAnsi="Arial" w:cs="Arial"/>
                <w:sz w:val="16"/>
                <w:szCs w:val="16"/>
              </w:rPr>
              <w:t xml:space="preserve"> </w:t>
            </w:r>
            <w:r w:rsidRPr="00DC32E9">
              <w:rPr>
                <w:rFonts w:ascii="Arial" w:hAnsi="Arial" w:cs="Arial"/>
                <w:sz w:val="16"/>
                <w:szCs w:val="16"/>
              </w:rPr>
              <w:t>Reconocimiento de las propiedades observables de los materiales, su procedencia y su uso en objetos de la vida cotidiana de acuerdo con las necesidades de diseño para los que fueron fabricados.</w:t>
            </w:r>
          </w:p>
          <w:p w14:paraId="056C914C" w14:textId="77777777" w:rsidR="00486906" w:rsidRPr="00DC32E9" w:rsidRDefault="00486906" w:rsidP="00486906">
            <w:pPr>
              <w:pStyle w:val="Standard"/>
              <w:widowControl/>
              <w:spacing w:after="60"/>
              <w:ind w:left="170"/>
              <w:rPr>
                <w:rFonts w:ascii="Arial" w:hAnsi="Arial" w:cs="Arial"/>
                <w:sz w:val="16"/>
                <w:szCs w:val="16"/>
              </w:rPr>
            </w:pPr>
            <w:r w:rsidRPr="00DC32E9">
              <w:rPr>
                <w:rFonts w:ascii="Arial" w:hAnsi="Arial" w:cs="Arial"/>
                <w:sz w:val="16"/>
                <w:szCs w:val="16"/>
              </w:rPr>
              <w:t>3.4.</w:t>
            </w:r>
            <w:r>
              <w:rPr>
                <w:rFonts w:ascii="Arial" w:hAnsi="Arial" w:cs="Arial"/>
                <w:sz w:val="16"/>
                <w:szCs w:val="16"/>
              </w:rPr>
              <w:t xml:space="preserve"> </w:t>
            </w:r>
            <w:r w:rsidRPr="00DC32E9">
              <w:rPr>
                <w:rFonts w:ascii="Arial" w:hAnsi="Arial" w:cs="Arial"/>
                <w:sz w:val="16"/>
                <w:szCs w:val="16"/>
              </w:rPr>
              <w:t>Identificación de estructuras resistentes, estables y útiles.</w:t>
            </w:r>
          </w:p>
        </w:tc>
        <w:tc>
          <w:tcPr>
            <w:tcW w:w="1417" w:type="dxa"/>
            <w:vMerge w:val="restart"/>
            <w:tcBorders>
              <w:left w:val="single" w:sz="8" w:space="0" w:color="00000A"/>
            </w:tcBorders>
            <w:shd w:val="clear" w:color="auto" w:fill="FFFFFF"/>
          </w:tcPr>
          <w:p w14:paraId="310EC4B0"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lastRenderedPageBreak/>
              <w:t>- Observación sistemática</w:t>
            </w:r>
          </w:p>
          <w:p w14:paraId="1E9C50A2"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vMerge w:val="restart"/>
            <w:tcBorders>
              <w:left w:val="single" w:sz="8" w:space="0" w:color="00000A"/>
            </w:tcBorders>
            <w:shd w:val="clear" w:color="auto" w:fill="FFFFFF"/>
          </w:tcPr>
          <w:p w14:paraId="6DCE0F45"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vMerge w:val="restart"/>
            <w:tcBorders>
              <w:left w:val="single" w:sz="8" w:space="0" w:color="00000A"/>
              <w:right w:val="single" w:sz="8" w:space="0" w:color="00000A"/>
            </w:tcBorders>
            <w:shd w:val="clear" w:color="auto" w:fill="FFFFFF"/>
          </w:tcPr>
          <w:p w14:paraId="152CC1A8"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Página inicial.</w:t>
            </w:r>
          </w:p>
          <w:p w14:paraId="710DF99C"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Situación de aprendizaje: «Cómo lo ves», «El dato» y «Objetivo en acción».</w:t>
            </w:r>
          </w:p>
          <w:p w14:paraId="402DBCA0"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Hay inventos para todo</w:t>
            </w:r>
          </w:p>
          <w:p w14:paraId="35AA0FC8"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Actividades 1 y 2. Reflexiona sobre los inventos que cada día nos ayudan a vivir mejor.</w:t>
            </w:r>
          </w:p>
          <w:p w14:paraId="582C3456"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32E0A86D" w14:textId="77777777" w:rsidR="00486906" w:rsidRPr="007E2DA7" w:rsidRDefault="00486906" w:rsidP="00486906">
            <w:pPr>
              <w:spacing w:after="60"/>
              <w:ind w:right="57"/>
              <w:rPr>
                <w:rFonts w:ascii="Arial" w:hAnsi="Arial" w:cs="Arial"/>
                <w:sz w:val="16"/>
                <w:szCs w:val="16"/>
              </w:rPr>
            </w:pPr>
            <w:r w:rsidRPr="007E2DA7">
              <w:rPr>
                <w:rFonts w:ascii="Arial" w:hAnsi="Arial" w:cs="Arial"/>
                <w:sz w:val="16"/>
                <w:szCs w:val="16"/>
              </w:rPr>
              <w:t xml:space="preserve">Resuelve el código. </w:t>
            </w:r>
          </w:p>
          <w:p w14:paraId="6FAA27A0" w14:textId="77777777" w:rsidR="00486906" w:rsidRPr="007E2DA7" w:rsidRDefault="00486906" w:rsidP="00486906">
            <w:pPr>
              <w:spacing w:after="60"/>
              <w:ind w:right="57"/>
              <w:rPr>
                <w:rFonts w:ascii="Arial" w:hAnsi="Arial" w:cs="Arial"/>
                <w:sz w:val="16"/>
                <w:szCs w:val="16"/>
              </w:rPr>
            </w:pPr>
            <w:r w:rsidRPr="007E2DA7">
              <w:rPr>
                <w:rFonts w:ascii="Arial" w:hAnsi="Arial" w:cs="Arial"/>
                <w:sz w:val="16"/>
                <w:szCs w:val="16"/>
              </w:rPr>
              <w:t xml:space="preserve">Muestra curiosidad al realizar una </w:t>
            </w:r>
            <w:proofErr w:type="spellStart"/>
            <w:r w:rsidRPr="007E2DA7">
              <w:rPr>
                <w:rFonts w:ascii="Arial" w:hAnsi="Arial" w:cs="Arial"/>
                <w:sz w:val="16"/>
                <w:szCs w:val="16"/>
              </w:rPr>
              <w:t>videollamada</w:t>
            </w:r>
            <w:proofErr w:type="spellEnd"/>
            <w:r w:rsidRPr="007E2DA7">
              <w:rPr>
                <w:rFonts w:ascii="Arial" w:hAnsi="Arial" w:cs="Arial"/>
                <w:sz w:val="16"/>
                <w:szCs w:val="16"/>
              </w:rPr>
              <w:t>, un texto digital y unas búsquedas guiadas mediante dispositivos TIC.</w:t>
            </w:r>
          </w:p>
          <w:p w14:paraId="6DBF10A5"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¿Y si inventas algo?</w:t>
            </w:r>
          </w:p>
          <w:p w14:paraId="55EE7CF5"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Actividad 1. Aprende la relación entre los inventos y las necesidades para las que fueron creados.</w:t>
            </w:r>
          </w:p>
          <w:p w14:paraId="393C95F3"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64516809"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Consulta el plan TIC-TAC.</w:t>
            </w:r>
          </w:p>
          <w:p w14:paraId="22111C87"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¿Qué puedo hacer con las TIC? </w:t>
            </w:r>
          </w:p>
          <w:p w14:paraId="0580392B"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Un proyecto con las TIC</w:t>
            </w:r>
          </w:p>
          <w:p w14:paraId="231DDD19"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Consulta el documento «Aprende a usar </w:t>
            </w:r>
            <w:proofErr w:type="spellStart"/>
            <w:r w:rsidRPr="007E2DA7">
              <w:rPr>
                <w:rFonts w:ascii="Arial" w:eastAsia="Arial" w:hAnsi="Arial" w:cs="Arial"/>
                <w:bCs/>
                <w:sz w:val="16"/>
                <w:szCs w:val="16"/>
              </w:rPr>
              <w:t>ScratchJr</w:t>
            </w:r>
            <w:proofErr w:type="spellEnd"/>
            <w:r w:rsidRPr="007E2DA7">
              <w:rPr>
                <w:rFonts w:ascii="Arial" w:eastAsia="Arial" w:hAnsi="Arial" w:cs="Arial"/>
                <w:bCs/>
                <w:sz w:val="16"/>
                <w:szCs w:val="16"/>
              </w:rPr>
              <w:t>» y visualiza el tutorial.</w:t>
            </w:r>
          </w:p>
          <w:p w14:paraId="4BB7BD95"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lastRenderedPageBreak/>
              <w:t>¿Qué he aprendido?</w:t>
            </w:r>
          </w:p>
          <w:p w14:paraId="62F0CB21"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Actividad 5. Completa el álbum de fotos de la unidad.</w:t>
            </w:r>
          </w:p>
          <w:p w14:paraId="4AAD8E33"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Haz tu propio proyecto. Pensar.</w:t>
            </w:r>
          </w:p>
          <w:p w14:paraId="7F3512DD"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Materiales y mecanismos.</w:t>
            </w:r>
          </w:p>
          <w:p w14:paraId="3221AE68"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Actividad 1. </w:t>
            </w:r>
          </w:p>
          <w:p w14:paraId="512CAB04"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Actividad 2. </w:t>
            </w:r>
          </w:p>
          <w:p w14:paraId="39A98D1F"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3897C1D8"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¿Qué puedo hacer con las TIC? Utiliza los dispositivos TIC para realizar tareas propuestas.</w:t>
            </w:r>
          </w:p>
          <w:p w14:paraId="30F43E4E"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¿Y si inventas algo?</w:t>
            </w:r>
          </w:p>
          <w:p w14:paraId="25071113"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Cómo se hace un proyecto. Reconoce las fases en la realización de un proyecto y las interioriza para aplicarlas en sus creaciones.</w:t>
            </w:r>
          </w:p>
          <w:p w14:paraId="1B26DE78"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Haz tu propio proyecto. Pensar.</w:t>
            </w:r>
          </w:p>
          <w:p w14:paraId="3D316FE5"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Materiales y mecanismos. Lleva a cabo la fase de reflexión sobre el proyecto.</w:t>
            </w:r>
          </w:p>
          <w:p w14:paraId="2C9E76EA"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Diseñar, construir, comprobar...</w:t>
            </w:r>
          </w:p>
          <w:p w14:paraId="5644B6DD"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Del diseño a la realidad. </w:t>
            </w:r>
          </w:p>
          <w:p w14:paraId="25281D8B"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Página inicial.</w:t>
            </w:r>
          </w:p>
          <w:p w14:paraId="0F022E7F"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¿Cómo lo ves? </w:t>
            </w:r>
          </w:p>
          <w:p w14:paraId="61BE7F2C"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Las TIC. ¡Qué gran invento!</w:t>
            </w:r>
          </w:p>
          <w:p w14:paraId="6421AE4C" w14:textId="3802B363"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Actividad 1.</w:t>
            </w:r>
            <w:r>
              <w:rPr>
                <w:rFonts w:ascii="Arial" w:eastAsia="Arial" w:hAnsi="Arial" w:cs="Arial"/>
                <w:bCs/>
                <w:sz w:val="16"/>
                <w:szCs w:val="16"/>
              </w:rPr>
              <w:t xml:space="preserve"> </w:t>
            </w:r>
            <w:r w:rsidRPr="007E2DA7">
              <w:rPr>
                <w:rFonts w:ascii="Arial" w:eastAsia="Arial" w:hAnsi="Arial" w:cs="Arial"/>
                <w:bCs/>
                <w:sz w:val="16"/>
                <w:szCs w:val="16"/>
              </w:rPr>
              <w:t>¿Qué puedo hacer con las TIC? Realiza las búsquedas en internet propuestas, con la ayuda de una persona adulta.</w:t>
            </w:r>
          </w:p>
          <w:p w14:paraId="7B28885A"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¿Y si inventas algo?</w:t>
            </w:r>
          </w:p>
          <w:p w14:paraId="5D03D05E"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Actividad 1. </w:t>
            </w:r>
          </w:p>
          <w:p w14:paraId="765D80BC" w14:textId="2C684A9A" w:rsidR="00486906" w:rsidRPr="007E2DA7" w:rsidRDefault="00486906" w:rsidP="00486906">
            <w:pPr>
              <w:spacing w:after="60"/>
              <w:ind w:right="57"/>
              <w:rPr>
                <w:rFonts w:ascii="Arial" w:eastAsia="Arial" w:hAnsi="Arial" w:cs="Arial"/>
                <w:bCs/>
                <w:sz w:val="16"/>
                <w:szCs w:val="16"/>
              </w:rPr>
            </w:pPr>
            <w:r>
              <w:rPr>
                <w:rFonts w:ascii="Arial" w:eastAsia="Arial" w:hAnsi="Arial" w:cs="Arial"/>
                <w:bCs/>
                <w:sz w:val="16"/>
                <w:szCs w:val="16"/>
              </w:rPr>
              <w:t>Cómo se hace un proyecto.</w:t>
            </w:r>
          </w:p>
          <w:p w14:paraId="7C209D49"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¿Qué he aprendido?</w:t>
            </w:r>
          </w:p>
          <w:p w14:paraId="0A3EF66E" w14:textId="77777777" w:rsidR="00486906" w:rsidRPr="007E2DA7" w:rsidRDefault="00486906" w:rsidP="00486906">
            <w:pPr>
              <w:ind w:right="57"/>
              <w:rPr>
                <w:rFonts w:ascii="Arial" w:eastAsia="Arial" w:hAnsi="Arial" w:cs="Arial"/>
                <w:b/>
                <w:color w:val="000000" w:themeColor="text1"/>
                <w:sz w:val="16"/>
                <w:szCs w:val="16"/>
              </w:rPr>
            </w:pPr>
            <w:r w:rsidRPr="007E2DA7">
              <w:rPr>
                <w:rFonts w:ascii="Arial" w:eastAsia="Arial" w:hAnsi="Arial" w:cs="Arial"/>
                <w:sz w:val="16"/>
                <w:szCs w:val="16"/>
              </w:rPr>
              <w:t xml:space="preserve">Actividades. </w:t>
            </w:r>
          </w:p>
        </w:tc>
      </w:tr>
      <w:tr w:rsidR="00486906" w:rsidRPr="00DC32E9" w14:paraId="386CDCE3" w14:textId="77777777" w:rsidTr="00486906">
        <w:trPr>
          <w:trHeight w:val="2891"/>
        </w:trPr>
        <w:tc>
          <w:tcPr>
            <w:tcW w:w="1502" w:type="dxa"/>
            <w:vMerge/>
            <w:tcBorders>
              <w:left w:val="single" w:sz="8" w:space="0" w:color="00000A"/>
            </w:tcBorders>
            <w:shd w:val="clear" w:color="auto" w:fill="FFFFFF"/>
          </w:tcPr>
          <w:p w14:paraId="5993E0CF" w14:textId="77777777" w:rsidR="00486906" w:rsidRPr="00DC32E9" w:rsidRDefault="00486906" w:rsidP="00486906">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1924452F" w14:textId="77777777" w:rsidR="00486906" w:rsidRPr="00DC32E9" w:rsidRDefault="00486906" w:rsidP="00486906">
            <w:pPr>
              <w:rPr>
                <w:rFonts w:ascii="Arial" w:hAnsi="Arial" w:cs="Arial"/>
                <w:sz w:val="16"/>
                <w:szCs w:val="16"/>
              </w:rPr>
            </w:pPr>
            <w:r w:rsidRPr="00DC32E9">
              <w:rPr>
                <w:rFonts w:ascii="Arial" w:hAnsi="Arial" w:cs="Arial"/>
                <w:sz w:val="16"/>
                <w:szCs w:val="16"/>
              </w:rPr>
              <w:t>2.2. Buscar información sencilla de diferentes fuentes seguras y fiables, incluidas las digitales, de manera pautada, para intercambiarla y utilizarla de forma comprensiva en investigaciones relacionadas con el medio natural, social y cultural canario.</w:t>
            </w:r>
          </w:p>
        </w:tc>
        <w:tc>
          <w:tcPr>
            <w:tcW w:w="1559" w:type="dxa"/>
            <w:tcBorders>
              <w:top w:val="single" w:sz="4" w:space="0" w:color="auto"/>
              <w:left w:val="single" w:sz="8" w:space="0" w:color="00000A"/>
              <w:bottom w:val="single" w:sz="4" w:space="0" w:color="auto"/>
            </w:tcBorders>
            <w:shd w:val="clear" w:color="auto" w:fill="FFFFFF"/>
          </w:tcPr>
          <w:p w14:paraId="1F7EE9B4"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CCL1, CCL2, CCL3, STEM2, STEM4, CD1, CD2</w:t>
            </w:r>
          </w:p>
        </w:tc>
        <w:tc>
          <w:tcPr>
            <w:tcW w:w="2552" w:type="dxa"/>
            <w:vMerge/>
            <w:tcBorders>
              <w:left w:val="single" w:sz="8" w:space="0" w:color="00000A"/>
            </w:tcBorders>
            <w:shd w:val="clear" w:color="auto" w:fill="FFFFFF"/>
          </w:tcPr>
          <w:p w14:paraId="62D858C2" w14:textId="77777777" w:rsidR="00486906" w:rsidRPr="00DC32E9" w:rsidRDefault="00486906" w:rsidP="00486906">
            <w:pPr>
              <w:pStyle w:val="ListHeading"/>
              <w:jc w:val="left"/>
              <w:rPr>
                <w:rFonts w:ascii="Arial" w:hAnsi="Arial" w:cs="Arial"/>
                <w:bCs/>
                <w:sz w:val="16"/>
                <w:szCs w:val="16"/>
                <w:lang w:val="en-US"/>
              </w:rPr>
            </w:pPr>
          </w:p>
        </w:tc>
        <w:tc>
          <w:tcPr>
            <w:tcW w:w="1417" w:type="dxa"/>
            <w:vMerge/>
            <w:tcBorders>
              <w:left w:val="single" w:sz="8" w:space="0" w:color="00000A"/>
            </w:tcBorders>
            <w:shd w:val="clear" w:color="auto" w:fill="FFFFFF"/>
          </w:tcPr>
          <w:p w14:paraId="20D1F76D" w14:textId="77777777" w:rsidR="00486906" w:rsidRPr="00DC32E9" w:rsidRDefault="00486906" w:rsidP="00486906">
            <w:pPr>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320DC81F" w14:textId="77777777" w:rsidR="00486906" w:rsidRPr="00DC32E9" w:rsidRDefault="00486906" w:rsidP="00486906">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55C31797" w14:textId="77777777" w:rsidR="00486906" w:rsidRPr="00DC32E9" w:rsidRDefault="00486906" w:rsidP="00486906">
            <w:pPr>
              <w:pStyle w:val="Textoindependiente"/>
              <w:spacing w:after="0" w:line="240" w:lineRule="auto"/>
              <w:ind w:right="57"/>
              <w:rPr>
                <w:b/>
                <w:bCs/>
                <w:color w:val="000000"/>
                <w:sz w:val="16"/>
                <w:szCs w:val="16"/>
                <w:lang w:val="en-US"/>
              </w:rPr>
            </w:pPr>
          </w:p>
        </w:tc>
      </w:tr>
      <w:tr w:rsidR="00486906" w:rsidRPr="00DC32E9" w14:paraId="62B70A3A" w14:textId="77777777" w:rsidTr="00486906">
        <w:trPr>
          <w:trHeight w:val="930"/>
        </w:trPr>
        <w:tc>
          <w:tcPr>
            <w:tcW w:w="1502" w:type="dxa"/>
            <w:vMerge/>
            <w:tcBorders>
              <w:left w:val="single" w:sz="8" w:space="0" w:color="00000A"/>
            </w:tcBorders>
            <w:shd w:val="clear" w:color="auto" w:fill="FFFFFF"/>
          </w:tcPr>
          <w:p w14:paraId="4362D2EC" w14:textId="77777777" w:rsidR="00486906" w:rsidRPr="00DC32E9" w:rsidRDefault="00486906" w:rsidP="00486906">
            <w:pPr>
              <w:rPr>
                <w:rFonts w:ascii="Arial" w:eastAsia="Arial" w:hAnsi="Arial" w:cs="Arial"/>
                <w:color w:val="000000" w:themeColor="text1"/>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2D948B8B" w14:textId="7F5A6C85" w:rsidR="00486906" w:rsidRPr="00DC32E9" w:rsidRDefault="00486906" w:rsidP="00486906">
            <w:pPr>
              <w:rPr>
                <w:rFonts w:ascii="Arial" w:hAnsi="Arial" w:cs="Arial"/>
                <w:sz w:val="16"/>
                <w:szCs w:val="16"/>
              </w:rPr>
            </w:pPr>
            <w:r w:rsidRPr="00DC32E9">
              <w:rPr>
                <w:rFonts w:ascii="Arial" w:hAnsi="Arial" w:cs="Arial"/>
                <w:sz w:val="16"/>
                <w:szCs w:val="16"/>
              </w:rPr>
              <w:t>2.3. 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1559" w:type="dxa"/>
            <w:tcBorders>
              <w:top w:val="single" w:sz="4" w:space="0" w:color="auto"/>
              <w:left w:val="single" w:sz="8" w:space="0" w:color="00000A"/>
              <w:bottom w:val="single" w:sz="4" w:space="0" w:color="auto"/>
            </w:tcBorders>
            <w:shd w:val="clear" w:color="auto" w:fill="FFFFFF"/>
          </w:tcPr>
          <w:p w14:paraId="36BA2671"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CCL1, CCL2, STEM2, STEM4, CD1, CD2</w:t>
            </w:r>
          </w:p>
        </w:tc>
        <w:tc>
          <w:tcPr>
            <w:tcW w:w="2552" w:type="dxa"/>
            <w:vMerge/>
            <w:tcBorders>
              <w:left w:val="single" w:sz="8" w:space="0" w:color="00000A"/>
            </w:tcBorders>
            <w:shd w:val="clear" w:color="auto" w:fill="FFFFFF"/>
          </w:tcPr>
          <w:p w14:paraId="1E6199D0" w14:textId="77777777" w:rsidR="00486906" w:rsidRPr="00DC32E9" w:rsidRDefault="00486906" w:rsidP="00486906">
            <w:pPr>
              <w:pStyle w:val="ListHeading"/>
              <w:jc w:val="left"/>
              <w:rPr>
                <w:rFonts w:ascii="Arial" w:hAnsi="Arial" w:cs="Arial"/>
                <w:bCs/>
                <w:sz w:val="16"/>
                <w:szCs w:val="16"/>
                <w:lang w:val="en-US"/>
              </w:rPr>
            </w:pPr>
          </w:p>
        </w:tc>
        <w:tc>
          <w:tcPr>
            <w:tcW w:w="1417" w:type="dxa"/>
            <w:vMerge/>
            <w:tcBorders>
              <w:left w:val="single" w:sz="8" w:space="0" w:color="00000A"/>
            </w:tcBorders>
            <w:shd w:val="clear" w:color="auto" w:fill="FFFFFF"/>
          </w:tcPr>
          <w:p w14:paraId="21569575" w14:textId="77777777" w:rsidR="00486906" w:rsidRPr="00DC32E9" w:rsidRDefault="00486906" w:rsidP="00486906">
            <w:pPr>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11B07BA1" w14:textId="77777777" w:rsidR="00486906" w:rsidRPr="00DC32E9" w:rsidRDefault="00486906" w:rsidP="00486906">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3A8385F6" w14:textId="77777777" w:rsidR="00486906" w:rsidRPr="00DC32E9" w:rsidRDefault="00486906" w:rsidP="00486906">
            <w:pPr>
              <w:pStyle w:val="Textoindependiente"/>
              <w:spacing w:after="0" w:line="240" w:lineRule="auto"/>
              <w:ind w:right="57"/>
              <w:rPr>
                <w:b/>
                <w:bCs/>
                <w:color w:val="000000"/>
                <w:sz w:val="16"/>
                <w:szCs w:val="16"/>
                <w:lang w:val="en-US"/>
              </w:rPr>
            </w:pPr>
          </w:p>
        </w:tc>
      </w:tr>
      <w:tr w:rsidR="00486906" w:rsidRPr="00DC32E9" w14:paraId="494CE24C" w14:textId="77777777" w:rsidTr="00486906">
        <w:trPr>
          <w:trHeight w:val="1106"/>
        </w:trPr>
        <w:tc>
          <w:tcPr>
            <w:tcW w:w="1502" w:type="dxa"/>
            <w:vMerge/>
            <w:tcBorders>
              <w:left w:val="single" w:sz="8" w:space="0" w:color="00000A"/>
            </w:tcBorders>
            <w:shd w:val="clear" w:color="auto" w:fill="FFFFFF"/>
          </w:tcPr>
          <w:p w14:paraId="23104770" w14:textId="77777777" w:rsidR="00486906" w:rsidRPr="00DC32E9" w:rsidRDefault="00486906" w:rsidP="00486906">
            <w:pPr>
              <w:rPr>
                <w:rFonts w:ascii="Arial" w:eastAsia="Arial" w:hAnsi="Arial" w:cs="Arial"/>
                <w:color w:val="000000" w:themeColor="text1"/>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42914A89" w14:textId="77777777" w:rsidR="00486906" w:rsidRPr="00DC32E9" w:rsidRDefault="00486906" w:rsidP="00486906">
            <w:pPr>
              <w:rPr>
                <w:rFonts w:ascii="Arial" w:hAnsi="Arial" w:cs="Arial"/>
                <w:sz w:val="16"/>
                <w:szCs w:val="16"/>
              </w:rPr>
            </w:pPr>
            <w:r w:rsidRPr="00DC32E9">
              <w:rPr>
                <w:rFonts w:ascii="Arial" w:hAnsi="Arial" w:cs="Arial"/>
                <w:sz w:val="16"/>
                <w:szCs w:val="16"/>
              </w:rPr>
              <w:t>2.4. Proponer respuestas a las preguntas planteadas, comparando la información y los resultados obtenidos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5AE5421C"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CCL1, CCL2, CCL3, STEM2, STEM4, CD2</w:t>
            </w:r>
          </w:p>
        </w:tc>
        <w:tc>
          <w:tcPr>
            <w:tcW w:w="2552" w:type="dxa"/>
            <w:vMerge/>
            <w:tcBorders>
              <w:left w:val="single" w:sz="8" w:space="0" w:color="00000A"/>
            </w:tcBorders>
            <w:shd w:val="clear" w:color="auto" w:fill="FFFFFF"/>
          </w:tcPr>
          <w:p w14:paraId="28260BEF" w14:textId="77777777" w:rsidR="00486906" w:rsidRPr="00DC32E9" w:rsidRDefault="00486906" w:rsidP="00486906">
            <w:pPr>
              <w:pStyle w:val="ListHeading"/>
              <w:spacing w:after="0"/>
              <w:jc w:val="left"/>
              <w:rPr>
                <w:rFonts w:ascii="Arial" w:hAnsi="Arial" w:cs="Arial"/>
                <w:bCs/>
                <w:color w:val="000000" w:themeColor="text1"/>
                <w:sz w:val="16"/>
                <w:szCs w:val="16"/>
                <w:lang w:val="en-US"/>
              </w:rPr>
            </w:pPr>
          </w:p>
        </w:tc>
        <w:tc>
          <w:tcPr>
            <w:tcW w:w="1417" w:type="dxa"/>
            <w:vMerge/>
            <w:tcBorders>
              <w:left w:val="single" w:sz="8" w:space="0" w:color="00000A"/>
            </w:tcBorders>
            <w:shd w:val="clear" w:color="auto" w:fill="FFFFFF"/>
          </w:tcPr>
          <w:p w14:paraId="56A4888B" w14:textId="77777777" w:rsidR="00486906" w:rsidRPr="00DC32E9" w:rsidRDefault="00486906" w:rsidP="00486906">
            <w:pPr>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01172999" w14:textId="77777777" w:rsidR="00486906" w:rsidRPr="00DC32E9" w:rsidRDefault="00486906" w:rsidP="00486906">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70A371AD" w14:textId="77777777" w:rsidR="00486906" w:rsidRPr="00DC32E9" w:rsidRDefault="00486906" w:rsidP="00486906">
            <w:pPr>
              <w:ind w:right="57"/>
              <w:rPr>
                <w:rFonts w:ascii="Arial" w:eastAsia="Arial" w:hAnsi="Arial" w:cs="Arial"/>
                <w:b/>
                <w:color w:val="000000" w:themeColor="text1"/>
                <w:sz w:val="16"/>
                <w:szCs w:val="16"/>
                <w:lang w:val="en-US"/>
              </w:rPr>
            </w:pPr>
          </w:p>
        </w:tc>
      </w:tr>
      <w:tr w:rsidR="00486906" w:rsidRPr="00DC32E9" w14:paraId="7EFA4E36" w14:textId="77777777" w:rsidTr="00486906">
        <w:trPr>
          <w:trHeight w:val="656"/>
        </w:trPr>
        <w:tc>
          <w:tcPr>
            <w:tcW w:w="1502" w:type="dxa"/>
            <w:vMerge/>
            <w:tcBorders>
              <w:left w:val="single" w:sz="8" w:space="0" w:color="00000A"/>
            </w:tcBorders>
            <w:shd w:val="clear" w:color="auto" w:fill="FFFFFF"/>
          </w:tcPr>
          <w:p w14:paraId="25926AEF" w14:textId="77777777" w:rsidR="00486906" w:rsidRPr="00DC32E9" w:rsidRDefault="00486906" w:rsidP="00486906">
            <w:pPr>
              <w:rPr>
                <w:rFonts w:ascii="Arial" w:eastAsia="Arial" w:hAnsi="Arial" w:cs="Arial"/>
                <w:color w:val="000000" w:themeColor="text1"/>
                <w:sz w:val="16"/>
                <w:szCs w:val="16"/>
                <w:lang w:val="en-US"/>
              </w:rPr>
            </w:pPr>
          </w:p>
        </w:tc>
        <w:tc>
          <w:tcPr>
            <w:tcW w:w="2693" w:type="dxa"/>
            <w:tcBorders>
              <w:top w:val="single" w:sz="4" w:space="0" w:color="auto"/>
              <w:left w:val="single" w:sz="8" w:space="0" w:color="00000A"/>
              <w:bottom w:val="single" w:sz="4" w:space="0" w:color="auto"/>
            </w:tcBorders>
            <w:shd w:val="clear" w:color="auto" w:fill="FFFFFF"/>
          </w:tcPr>
          <w:p w14:paraId="7D1D06D2" w14:textId="77777777" w:rsidR="00486906" w:rsidRPr="00DC32E9" w:rsidRDefault="00486906" w:rsidP="00486906">
            <w:pPr>
              <w:rPr>
                <w:rFonts w:ascii="Arial" w:hAnsi="Arial" w:cs="Arial"/>
                <w:sz w:val="16"/>
                <w:szCs w:val="16"/>
              </w:rPr>
            </w:pPr>
            <w:r w:rsidRPr="00DC32E9">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auto"/>
              <w:left w:val="single" w:sz="8" w:space="0" w:color="00000A"/>
              <w:bottom w:val="single" w:sz="4" w:space="0" w:color="auto"/>
            </w:tcBorders>
            <w:shd w:val="clear" w:color="auto" w:fill="FFFFFF"/>
          </w:tcPr>
          <w:p w14:paraId="5D9BA8BD"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CCL1, CCL2, CCL3, STEM4, CD2</w:t>
            </w:r>
          </w:p>
        </w:tc>
        <w:tc>
          <w:tcPr>
            <w:tcW w:w="2552" w:type="dxa"/>
            <w:vMerge/>
            <w:tcBorders>
              <w:left w:val="single" w:sz="8" w:space="0" w:color="00000A"/>
            </w:tcBorders>
            <w:shd w:val="clear" w:color="auto" w:fill="FFFFFF"/>
          </w:tcPr>
          <w:p w14:paraId="37A53DA4" w14:textId="77777777" w:rsidR="00486906" w:rsidRPr="00DC32E9" w:rsidRDefault="00486906" w:rsidP="00486906">
            <w:pPr>
              <w:pStyle w:val="ListHeading"/>
              <w:spacing w:after="0"/>
              <w:jc w:val="left"/>
              <w:rPr>
                <w:rFonts w:ascii="Arial" w:hAnsi="Arial" w:cs="Arial"/>
                <w:bCs/>
                <w:color w:val="000000" w:themeColor="text1"/>
                <w:sz w:val="16"/>
                <w:szCs w:val="16"/>
                <w:lang w:val="en-US"/>
              </w:rPr>
            </w:pPr>
          </w:p>
        </w:tc>
        <w:tc>
          <w:tcPr>
            <w:tcW w:w="1417" w:type="dxa"/>
            <w:vMerge/>
            <w:tcBorders>
              <w:left w:val="single" w:sz="8" w:space="0" w:color="00000A"/>
            </w:tcBorders>
            <w:shd w:val="clear" w:color="auto" w:fill="FFFFFF"/>
          </w:tcPr>
          <w:p w14:paraId="593A9465" w14:textId="77777777" w:rsidR="00486906" w:rsidRPr="00DC32E9" w:rsidRDefault="00486906" w:rsidP="00486906">
            <w:pPr>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375BBC09" w14:textId="77777777" w:rsidR="00486906" w:rsidRPr="00DC32E9" w:rsidRDefault="00486906" w:rsidP="00486906">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55497AD6" w14:textId="77777777" w:rsidR="00486906" w:rsidRPr="00DC32E9" w:rsidRDefault="00486906" w:rsidP="00486906">
            <w:pPr>
              <w:ind w:right="57"/>
              <w:rPr>
                <w:rFonts w:ascii="Arial" w:eastAsia="Arial" w:hAnsi="Arial" w:cs="Arial"/>
                <w:b/>
                <w:color w:val="000000" w:themeColor="text1"/>
                <w:sz w:val="16"/>
                <w:szCs w:val="16"/>
                <w:lang w:val="en-US"/>
              </w:rPr>
            </w:pPr>
          </w:p>
        </w:tc>
      </w:tr>
      <w:tr w:rsidR="00486906" w:rsidRPr="00DC32E9" w14:paraId="6B7C007E" w14:textId="77777777" w:rsidTr="00A71529">
        <w:trPr>
          <w:trHeight w:val="3175"/>
        </w:trPr>
        <w:tc>
          <w:tcPr>
            <w:tcW w:w="1502" w:type="dxa"/>
            <w:vMerge w:val="restart"/>
            <w:tcBorders>
              <w:left w:val="single" w:sz="8" w:space="0" w:color="00000A"/>
            </w:tcBorders>
            <w:shd w:val="clear" w:color="auto" w:fill="FFFFFF"/>
          </w:tcPr>
          <w:p w14:paraId="63977217" w14:textId="77777777" w:rsidR="00486906" w:rsidRPr="00DC32E9" w:rsidRDefault="00486906"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3</w:t>
            </w:r>
          </w:p>
        </w:tc>
        <w:tc>
          <w:tcPr>
            <w:tcW w:w="2693" w:type="dxa"/>
            <w:tcBorders>
              <w:left w:val="single" w:sz="8" w:space="0" w:color="00000A"/>
              <w:bottom w:val="single" w:sz="4" w:space="0" w:color="auto"/>
            </w:tcBorders>
            <w:shd w:val="clear" w:color="auto" w:fill="FFFFFF"/>
          </w:tcPr>
          <w:p w14:paraId="4400BB97" w14:textId="77777777" w:rsidR="00486906" w:rsidRPr="00DC32E9" w:rsidRDefault="00486906" w:rsidP="00486906">
            <w:pPr>
              <w:rPr>
                <w:rFonts w:ascii="Arial" w:hAnsi="Arial" w:cs="Arial"/>
                <w:color w:val="000000" w:themeColor="text1"/>
                <w:sz w:val="16"/>
                <w:szCs w:val="16"/>
              </w:rPr>
            </w:pPr>
            <w:r w:rsidRPr="00DC32E9">
              <w:rPr>
                <w:rFonts w:ascii="Arial" w:hAnsi="Arial" w:cs="Arial"/>
                <w:sz w:val="16"/>
                <w:szCs w:val="16"/>
              </w:rPr>
              <w:t>3.1. Realizar, de manera pautada, un producto final sencillo que dé solución a un problema de diseño, utilizando de forma segura los materiales adecuados y probando en equipo diferentes prototipos creativos, reconociendo y respetando las emociones y experiencias de las demás personas como mejora de su aprendizaje así como sus limitaciones, buscando ayuda en el proceso.</w:t>
            </w:r>
          </w:p>
        </w:tc>
        <w:tc>
          <w:tcPr>
            <w:tcW w:w="1559" w:type="dxa"/>
            <w:tcBorders>
              <w:left w:val="single" w:sz="8" w:space="0" w:color="00000A"/>
              <w:bottom w:val="single" w:sz="4" w:space="0" w:color="auto"/>
            </w:tcBorders>
            <w:shd w:val="clear" w:color="auto" w:fill="FFFFFF"/>
          </w:tcPr>
          <w:p w14:paraId="6B296486" w14:textId="77777777" w:rsidR="00486906" w:rsidRPr="00DC32E9" w:rsidRDefault="00486906" w:rsidP="00486906">
            <w:pPr>
              <w:rPr>
                <w:rFonts w:ascii="Arial" w:hAnsi="Arial" w:cs="Arial"/>
                <w:color w:val="000000" w:themeColor="text1"/>
                <w:sz w:val="16"/>
                <w:szCs w:val="16"/>
                <w:lang w:val="en-US"/>
              </w:rPr>
            </w:pPr>
            <w:r w:rsidRPr="00DC32E9">
              <w:rPr>
                <w:rFonts w:ascii="Arial" w:hAnsi="Arial" w:cs="Arial"/>
                <w:sz w:val="16"/>
                <w:szCs w:val="16"/>
                <w:lang w:val="en-US"/>
              </w:rPr>
              <w:t>CCL1, STEM1, STEM2, STEM3, CPSAA3, CPSAA4, CPSAA5, CE1, CE3, CCEC4</w:t>
            </w:r>
          </w:p>
        </w:tc>
        <w:tc>
          <w:tcPr>
            <w:tcW w:w="2552" w:type="dxa"/>
            <w:vMerge w:val="restart"/>
            <w:tcBorders>
              <w:left w:val="single" w:sz="8" w:space="0" w:color="00000A"/>
            </w:tcBorders>
            <w:shd w:val="clear" w:color="auto" w:fill="FFFFFF"/>
          </w:tcPr>
          <w:p w14:paraId="2E024C43" w14:textId="77777777" w:rsidR="00486906" w:rsidRPr="00DC32E9" w:rsidRDefault="00486906" w:rsidP="00486906">
            <w:pPr>
              <w:pStyle w:val="ListHeading"/>
              <w:spacing w:after="0"/>
              <w:jc w:val="left"/>
              <w:rPr>
                <w:rFonts w:ascii="Arial" w:hAnsi="Arial" w:cs="Arial"/>
                <w:bCs/>
                <w:sz w:val="16"/>
                <w:szCs w:val="16"/>
              </w:rPr>
            </w:pPr>
            <w:r w:rsidRPr="00DC32E9">
              <w:rPr>
                <w:rFonts w:ascii="Arial" w:hAnsi="Arial" w:cs="Arial"/>
                <w:bCs/>
                <w:sz w:val="16"/>
                <w:szCs w:val="16"/>
              </w:rPr>
              <w:t>II. Tecnología y digitalización</w:t>
            </w:r>
          </w:p>
          <w:p w14:paraId="29346941" w14:textId="77777777" w:rsidR="00486906" w:rsidRPr="00DC32E9" w:rsidRDefault="00486906"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2.Proyectos de diseño y pensamiento computacional</w:t>
            </w:r>
          </w:p>
          <w:p w14:paraId="5AB69DF5" w14:textId="77777777" w:rsidR="00486906" w:rsidRPr="00DC32E9" w:rsidRDefault="00486906" w:rsidP="00486906">
            <w:pPr>
              <w:pStyle w:val="Standard"/>
              <w:widowControl/>
              <w:spacing w:after="60"/>
              <w:ind w:left="170"/>
              <w:rPr>
                <w:rFonts w:ascii="Arial" w:hAnsi="Arial" w:cs="Arial"/>
                <w:sz w:val="16"/>
                <w:szCs w:val="16"/>
              </w:rPr>
            </w:pPr>
            <w:r w:rsidRPr="00DC32E9">
              <w:rPr>
                <w:rFonts w:ascii="Arial" w:hAnsi="Arial" w:cs="Arial"/>
                <w:sz w:val="16"/>
                <w:szCs w:val="16"/>
              </w:rPr>
              <w:t>2.1.</w:t>
            </w:r>
            <w:r>
              <w:rPr>
                <w:rFonts w:ascii="Arial" w:hAnsi="Arial" w:cs="Arial"/>
                <w:sz w:val="16"/>
                <w:szCs w:val="16"/>
              </w:rPr>
              <w:t xml:space="preserve"> </w:t>
            </w:r>
            <w:r w:rsidRPr="00DC32E9">
              <w:rPr>
                <w:rFonts w:ascii="Arial" w:hAnsi="Arial" w:cs="Arial"/>
                <w:sz w:val="16"/>
                <w:szCs w:val="16"/>
              </w:rPr>
              <w:t xml:space="preserve">Iniciación a las fases de los proyectos de diseño: </w:t>
            </w:r>
            <w:proofErr w:type="spellStart"/>
            <w:r w:rsidRPr="00DC32E9">
              <w:rPr>
                <w:rFonts w:ascii="Arial" w:hAnsi="Arial" w:cs="Arial"/>
                <w:sz w:val="16"/>
                <w:szCs w:val="16"/>
              </w:rPr>
              <w:t>prototipado</w:t>
            </w:r>
            <w:proofErr w:type="spellEnd"/>
            <w:r w:rsidRPr="00DC32E9">
              <w:rPr>
                <w:rFonts w:ascii="Arial" w:hAnsi="Arial" w:cs="Arial"/>
                <w:sz w:val="16"/>
                <w:szCs w:val="16"/>
              </w:rPr>
              <w:t>, prueba y comunicación para dar respuestas a retos sencillos y sostenibles.</w:t>
            </w:r>
          </w:p>
          <w:p w14:paraId="2AD69473" w14:textId="77777777" w:rsidR="00486906" w:rsidRPr="00DC32E9" w:rsidRDefault="00486906" w:rsidP="00486906">
            <w:pPr>
              <w:pStyle w:val="Standard"/>
              <w:widowControl/>
              <w:spacing w:after="60"/>
              <w:ind w:left="170"/>
              <w:rPr>
                <w:rFonts w:ascii="Arial" w:hAnsi="Arial" w:cs="Arial"/>
                <w:bCs/>
                <w:color w:val="000000" w:themeColor="text1"/>
                <w:sz w:val="16"/>
                <w:szCs w:val="16"/>
              </w:rPr>
            </w:pPr>
            <w:r w:rsidRPr="00DC32E9">
              <w:rPr>
                <w:rFonts w:ascii="Arial" w:hAnsi="Arial" w:cs="Arial"/>
                <w:sz w:val="16"/>
                <w:szCs w:val="16"/>
              </w:rPr>
              <w:t>2.4.</w:t>
            </w:r>
            <w:r>
              <w:rPr>
                <w:rFonts w:ascii="Arial" w:hAnsi="Arial" w:cs="Arial"/>
                <w:sz w:val="16"/>
                <w:szCs w:val="16"/>
              </w:rPr>
              <w:t xml:space="preserve"> </w:t>
            </w:r>
            <w:r w:rsidRPr="00DC32E9">
              <w:rPr>
                <w:rFonts w:ascii="Arial" w:hAnsi="Arial" w:cs="Arial"/>
                <w:sz w:val="16"/>
                <w:szCs w:val="16"/>
              </w:rPr>
              <w:t>Acercamiento al vocabulario científico básico relacionado con las diferentes investigaciones para comunicar conocimientos que permitan una aproximación a la ciencia en Canarias.</w:t>
            </w:r>
          </w:p>
        </w:tc>
        <w:tc>
          <w:tcPr>
            <w:tcW w:w="1417" w:type="dxa"/>
            <w:vMerge w:val="restart"/>
            <w:tcBorders>
              <w:left w:val="single" w:sz="8" w:space="0" w:color="00000A"/>
            </w:tcBorders>
            <w:shd w:val="clear" w:color="auto" w:fill="FFFFFF"/>
          </w:tcPr>
          <w:p w14:paraId="0509CE75"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64420757"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vMerge w:val="restart"/>
            <w:tcBorders>
              <w:left w:val="single" w:sz="8" w:space="0" w:color="00000A"/>
            </w:tcBorders>
            <w:shd w:val="clear" w:color="auto" w:fill="FFFFFF"/>
          </w:tcPr>
          <w:p w14:paraId="54206E38"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vMerge w:val="restart"/>
            <w:tcBorders>
              <w:left w:val="single" w:sz="8" w:space="0" w:color="00000A"/>
              <w:right w:val="single" w:sz="8" w:space="0" w:color="00000A"/>
            </w:tcBorders>
            <w:shd w:val="clear" w:color="auto" w:fill="FFFFFF"/>
          </w:tcPr>
          <w:p w14:paraId="7B313D78" w14:textId="77777777" w:rsidR="00486906" w:rsidRPr="007E2DA7" w:rsidRDefault="00486906" w:rsidP="00486906">
            <w:pPr>
              <w:ind w:right="57"/>
              <w:rPr>
                <w:rFonts w:ascii="Arial" w:hAnsi="Arial" w:cs="Arial"/>
                <w:b/>
                <w:sz w:val="16"/>
                <w:szCs w:val="16"/>
              </w:rPr>
            </w:pPr>
            <w:r w:rsidRPr="007E2DA7">
              <w:rPr>
                <w:rFonts w:ascii="Arial" w:hAnsi="Arial" w:cs="Arial"/>
                <w:b/>
                <w:sz w:val="16"/>
                <w:szCs w:val="16"/>
              </w:rPr>
              <w:t>Las TIC. ¡Qué gran invento!</w:t>
            </w:r>
          </w:p>
          <w:p w14:paraId="2B1030B6"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Mira cómo pienso: Resuelve el código. </w:t>
            </w:r>
          </w:p>
          <w:p w14:paraId="2729835F"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Un proyecto con las TIC</w:t>
            </w:r>
          </w:p>
          <w:p w14:paraId="7EA19166" w14:textId="77777777" w:rsidR="00486906" w:rsidRPr="007E2DA7" w:rsidRDefault="00486906" w:rsidP="00486906">
            <w:pPr>
              <w:ind w:right="57"/>
              <w:rPr>
                <w:rFonts w:ascii="Arial" w:eastAsia="Arial" w:hAnsi="Arial" w:cs="Arial"/>
                <w:bCs/>
                <w:sz w:val="16"/>
                <w:szCs w:val="16"/>
              </w:rPr>
            </w:pPr>
            <w:r w:rsidRPr="007E2DA7">
              <w:rPr>
                <w:rFonts w:ascii="Arial" w:eastAsia="Arial" w:hAnsi="Arial" w:cs="Arial"/>
                <w:bCs/>
                <w:sz w:val="16"/>
                <w:szCs w:val="16"/>
              </w:rPr>
              <w:t xml:space="preserve">Mira cómo pienso: Programamos una aventura. </w:t>
            </w:r>
          </w:p>
          <w:p w14:paraId="1753F79C" w14:textId="77777777" w:rsidR="00486906" w:rsidRPr="007E2DA7" w:rsidRDefault="00486906" w:rsidP="00486906">
            <w:pPr>
              <w:rPr>
                <w:rFonts w:ascii="Arial" w:hAnsi="Arial" w:cs="Arial"/>
                <w:sz w:val="16"/>
                <w:szCs w:val="16"/>
              </w:rPr>
            </w:pPr>
            <w:r w:rsidRPr="007E2DA7">
              <w:rPr>
                <w:rFonts w:ascii="Arial" w:hAnsi="Arial" w:cs="Arial"/>
                <w:b/>
                <w:bCs/>
                <w:sz w:val="16"/>
                <w:szCs w:val="16"/>
              </w:rPr>
              <w:t>¿Y si inventas algo?</w:t>
            </w:r>
            <w:r w:rsidRPr="007E2DA7">
              <w:rPr>
                <w:rFonts w:ascii="Arial" w:hAnsi="Arial" w:cs="Arial"/>
                <w:sz w:val="16"/>
                <w:szCs w:val="16"/>
              </w:rPr>
              <w:t xml:space="preserve"> </w:t>
            </w:r>
          </w:p>
          <w:p w14:paraId="0B4ED166" w14:textId="77777777" w:rsidR="00486906" w:rsidRPr="007E2DA7" w:rsidRDefault="00486906" w:rsidP="00486906">
            <w:pPr>
              <w:ind w:right="57"/>
              <w:rPr>
                <w:rFonts w:ascii="Arial" w:hAnsi="Arial" w:cs="Arial"/>
                <w:sz w:val="16"/>
                <w:szCs w:val="16"/>
              </w:rPr>
            </w:pPr>
            <w:r w:rsidRPr="007E2DA7">
              <w:rPr>
                <w:rFonts w:ascii="Arial" w:hAnsi="Arial" w:cs="Arial"/>
                <w:sz w:val="16"/>
                <w:szCs w:val="16"/>
              </w:rPr>
              <w:t xml:space="preserve">¿Cómo se hace un proyecto? </w:t>
            </w:r>
          </w:p>
          <w:p w14:paraId="69C3F298" w14:textId="77777777" w:rsidR="00486906" w:rsidRPr="007E2DA7" w:rsidRDefault="00486906" w:rsidP="00486906">
            <w:pPr>
              <w:spacing w:before="60"/>
              <w:ind w:right="57"/>
              <w:rPr>
                <w:rFonts w:ascii="Arial" w:eastAsia="Arial" w:hAnsi="Arial" w:cs="Arial"/>
                <w:b/>
                <w:sz w:val="16"/>
                <w:szCs w:val="16"/>
              </w:rPr>
            </w:pPr>
            <w:r w:rsidRPr="007E2DA7">
              <w:rPr>
                <w:rFonts w:ascii="Arial" w:eastAsia="Arial" w:hAnsi="Arial" w:cs="Arial"/>
                <w:b/>
                <w:sz w:val="16"/>
                <w:szCs w:val="16"/>
              </w:rPr>
              <w:t>Haz tu propio proyecto. Pensar.</w:t>
            </w:r>
          </w:p>
          <w:p w14:paraId="1D3EA86F"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Materiales y mecanismos. </w:t>
            </w:r>
          </w:p>
          <w:p w14:paraId="07D05D6E" w14:textId="77777777" w:rsidR="00486906" w:rsidRPr="007E2DA7" w:rsidRDefault="00486906" w:rsidP="00486906">
            <w:pPr>
              <w:rPr>
                <w:rFonts w:ascii="Arial" w:hAnsi="Arial" w:cs="Arial"/>
                <w:b/>
                <w:bCs/>
                <w:sz w:val="16"/>
                <w:szCs w:val="16"/>
              </w:rPr>
            </w:pPr>
            <w:r w:rsidRPr="007E2DA7">
              <w:rPr>
                <w:rFonts w:ascii="Arial" w:hAnsi="Arial" w:cs="Arial"/>
                <w:b/>
                <w:bCs/>
                <w:sz w:val="16"/>
                <w:szCs w:val="16"/>
              </w:rPr>
              <w:t>Diseñar, construir, comprobar...</w:t>
            </w:r>
          </w:p>
          <w:p w14:paraId="5F9CF3CA" w14:textId="77777777" w:rsidR="00486906" w:rsidRPr="007E2DA7" w:rsidRDefault="00486906" w:rsidP="00486906">
            <w:pPr>
              <w:ind w:right="57"/>
              <w:rPr>
                <w:rFonts w:ascii="Arial" w:hAnsi="Arial" w:cs="Arial"/>
                <w:sz w:val="16"/>
                <w:szCs w:val="16"/>
              </w:rPr>
            </w:pPr>
            <w:r w:rsidRPr="007E2DA7">
              <w:rPr>
                <w:rFonts w:ascii="Arial" w:eastAsia="Arial" w:hAnsi="Arial" w:cs="Arial"/>
                <w:bCs/>
                <w:sz w:val="16"/>
                <w:szCs w:val="16"/>
              </w:rPr>
              <w:t>Del diseño a la realidad</w:t>
            </w:r>
            <w:r w:rsidRPr="007E2DA7">
              <w:rPr>
                <w:rFonts w:ascii="Arial" w:hAnsi="Arial" w:cs="Arial"/>
                <w:sz w:val="16"/>
                <w:szCs w:val="16"/>
              </w:rPr>
              <w:t xml:space="preserve">. </w:t>
            </w:r>
          </w:p>
          <w:p w14:paraId="23417A61" w14:textId="77777777" w:rsidR="00486906" w:rsidRPr="007E2DA7" w:rsidRDefault="00486906" w:rsidP="00486906">
            <w:pPr>
              <w:ind w:right="57"/>
              <w:rPr>
                <w:rFonts w:ascii="Arial" w:hAnsi="Arial" w:cs="Arial"/>
                <w:b/>
                <w:sz w:val="16"/>
                <w:szCs w:val="16"/>
              </w:rPr>
            </w:pPr>
            <w:r w:rsidRPr="007E2DA7">
              <w:rPr>
                <w:rFonts w:ascii="Arial" w:hAnsi="Arial" w:cs="Arial"/>
                <w:b/>
                <w:sz w:val="16"/>
                <w:szCs w:val="16"/>
              </w:rPr>
              <w:t>Las TIC. ¡Qué gran invento!</w:t>
            </w:r>
          </w:p>
          <w:p w14:paraId="2200A798"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 xml:space="preserve">Mira cómo pienso: </w:t>
            </w:r>
          </w:p>
          <w:p w14:paraId="0E2A2938" w14:textId="77777777" w:rsidR="00486906" w:rsidRPr="007E2DA7" w:rsidRDefault="00486906" w:rsidP="00486906">
            <w:pPr>
              <w:ind w:right="57"/>
              <w:rPr>
                <w:rFonts w:ascii="Arial" w:eastAsia="Arial" w:hAnsi="Arial" w:cs="Arial"/>
                <w:b/>
                <w:sz w:val="16"/>
                <w:szCs w:val="16"/>
              </w:rPr>
            </w:pPr>
            <w:r w:rsidRPr="007E2DA7">
              <w:rPr>
                <w:rFonts w:ascii="Arial" w:eastAsia="Arial" w:hAnsi="Arial" w:cs="Arial"/>
                <w:b/>
                <w:sz w:val="16"/>
                <w:szCs w:val="16"/>
              </w:rPr>
              <w:t>Un proyecto con las TIC</w:t>
            </w:r>
          </w:p>
          <w:p w14:paraId="027C0943" w14:textId="77777777" w:rsidR="00486906" w:rsidRPr="007E2DA7" w:rsidRDefault="00486906" w:rsidP="00486906">
            <w:pPr>
              <w:ind w:right="57"/>
              <w:rPr>
                <w:rFonts w:ascii="Arial" w:eastAsia="Arial" w:hAnsi="Arial" w:cs="Arial"/>
                <w:b/>
                <w:color w:val="000000" w:themeColor="text1"/>
                <w:sz w:val="16"/>
                <w:szCs w:val="16"/>
              </w:rPr>
            </w:pPr>
            <w:r w:rsidRPr="007E2DA7">
              <w:rPr>
                <w:rFonts w:ascii="Arial" w:eastAsia="Arial" w:hAnsi="Arial" w:cs="Arial"/>
                <w:bCs/>
                <w:sz w:val="16"/>
                <w:szCs w:val="16"/>
              </w:rPr>
              <w:lastRenderedPageBreak/>
              <w:t xml:space="preserve">Mira cómo pienso: Programamos una aventura. Realiza el diseño del personaje, del fondo de la pantalla y la programación del movimiento en </w:t>
            </w:r>
            <w:proofErr w:type="spellStart"/>
            <w:r w:rsidRPr="007E2DA7">
              <w:rPr>
                <w:rFonts w:ascii="Arial" w:eastAsia="Arial" w:hAnsi="Arial" w:cs="Arial"/>
                <w:bCs/>
                <w:sz w:val="16"/>
                <w:szCs w:val="16"/>
              </w:rPr>
              <w:t>ScratchJr</w:t>
            </w:r>
            <w:proofErr w:type="spellEnd"/>
            <w:r w:rsidRPr="007E2DA7">
              <w:rPr>
                <w:rFonts w:ascii="Arial" w:eastAsia="Arial" w:hAnsi="Arial" w:cs="Arial"/>
                <w:bCs/>
                <w:sz w:val="16"/>
                <w:szCs w:val="16"/>
              </w:rPr>
              <w:t>.</w:t>
            </w:r>
          </w:p>
        </w:tc>
      </w:tr>
      <w:tr w:rsidR="00486906" w:rsidRPr="00DC32E9" w14:paraId="19B47D8E" w14:textId="77777777" w:rsidTr="00486906">
        <w:trPr>
          <w:trHeight w:val="1505"/>
        </w:trPr>
        <w:tc>
          <w:tcPr>
            <w:tcW w:w="1502" w:type="dxa"/>
            <w:vMerge/>
            <w:tcBorders>
              <w:left w:val="single" w:sz="8" w:space="0" w:color="00000A"/>
            </w:tcBorders>
            <w:shd w:val="clear" w:color="auto" w:fill="FFFFFF"/>
          </w:tcPr>
          <w:p w14:paraId="0F2BC19D" w14:textId="77777777" w:rsidR="00486906" w:rsidRPr="00DC32E9" w:rsidRDefault="00486906" w:rsidP="00486906">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1CAF545E" w14:textId="77777777" w:rsidR="00486906" w:rsidRPr="00DC32E9" w:rsidRDefault="00486906" w:rsidP="00486906">
            <w:pPr>
              <w:rPr>
                <w:rFonts w:ascii="Arial" w:hAnsi="Arial" w:cs="Arial"/>
                <w:sz w:val="16"/>
                <w:szCs w:val="16"/>
              </w:rPr>
            </w:pPr>
            <w:r w:rsidRPr="00DC32E9">
              <w:rPr>
                <w:rFonts w:ascii="Arial" w:hAnsi="Arial" w:cs="Arial"/>
                <w:sz w:val="16"/>
                <w:szCs w:val="16"/>
              </w:rPr>
              <w:t>3.2. Mostrar interés por el pensamiento computacional, participando en la resolución guiada de problemas sencillos y sostenibles de programación, utilizando destrezas creativas, procurando la participación activa de todo el grupo y reconociendo el valor del esfuerzo.</w:t>
            </w:r>
          </w:p>
        </w:tc>
        <w:tc>
          <w:tcPr>
            <w:tcW w:w="1559" w:type="dxa"/>
            <w:tcBorders>
              <w:top w:val="single" w:sz="4" w:space="0" w:color="auto"/>
              <w:left w:val="single" w:sz="8" w:space="0" w:color="00000A"/>
              <w:bottom w:val="single" w:sz="4" w:space="0" w:color="auto"/>
            </w:tcBorders>
            <w:shd w:val="clear" w:color="auto" w:fill="FFFFFF"/>
          </w:tcPr>
          <w:p w14:paraId="0D4453B2" w14:textId="77777777" w:rsidR="00486906" w:rsidRPr="00DC32E9" w:rsidRDefault="00486906" w:rsidP="00486906">
            <w:pPr>
              <w:rPr>
                <w:rFonts w:ascii="Arial" w:hAnsi="Arial" w:cs="Arial"/>
                <w:sz w:val="16"/>
                <w:szCs w:val="16"/>
                <w:lang w:val="en-US"/>
              </w:rPr>
            </w:pPr>
            <w:r w:rsidRPr="00DC32E9">
              <w:rPr>
                <w:rFonts w:ascii="Arial" w:hAnsi="Arial" w:cs="Arial"/>
                <w:sz w:val="16"/>
                <w:szCs w:val="16"/>
                <w:lang w:val="en-US"/>
              </w:rPr>
              <w:t>CCL1, STEM1, STEM2, CD3, CD5, CPSAA3, CPSAA4, CPSAA5, CE1, CE3, CCEC4</w:t>
            </w:r>
          </w:p>
        </w:tc>
        <w:tc>
          <w:tcPr>
            <w:tcW w:w="2552" w:type="dxa"/>
            <w:vMerge/>
            <w:tcBorders>
              <w:left w:val="single" w:sz="8" w:space="0" w:color="00000A"/>
            </w:tcBorders>
            <w:shd w:val="clear" w:color="auto" w:fill="FFFFFF"/>
          </w:tcPr>
          <w:p w14:paraId="114B9A53" w14:textId="77777777" w:rsidR="00486906" w:rsidRPr="00DC32E9" w:rsidRDefault="00486906" w:rsidP="00486906">
            <w:pPr>
              <w:pStyle w:val="ListHeading"/>
              <w:spacing w:after="0"/>
              <w:jc w:val="left"/>
              <w:rPr>
                <w:rFonts w:ascii="Arial" w:hAnsi="Arial" w:cs="Arial"/>
                <w:bCs/>
                <w:sz w:val="16"/>
                <w:szCs w:val="16"/>
                <w:lang w:val="en-US"/>
              </w:rPr>
            </w:pPr>
          </w:p>
        </w:tc>
        <w:tc>
          <w:tcPr>
            <w:tcW w:w="1417" w:type="dxa"/>
            <w:vMerge/>
            <w:tcBorders>
              <w:left w:val="single" w:sz="8" w:space="0" w:color="00000A"/>
            </w:tcBorders>
            <w:shd w:val="clear" w:color="auto" w:fill="FFFFFF"/>
          </w:tcPr>
          <w:p w14:paraId="1C6C20A5" w14:textId="77777777" w:rsidR="00486906" w:rsidRPr="00DC32E9" w:rsidRDefault="00486906" w:rsidP="00486906">
            <w:pPr>
              <w:ind w:left="102" w:hanging="102"/>
              <w:rPr>
                <w:rFonts w:ascii="Arial" w:eastAsia="Arial" w:hAnsi="Arial" w:cs="Arial"/>
                <w:bCs/>
                <w:color w:val="000000" w:themeColor="text1"/>
                <w:sz w:val="16"/>
                <w:szCs w:val="16"/>
                <w:lang w:val="en-US"/>
              </w:rPr>
            </w:pPr>
          </w:p>
        </w:tc>
        <w:tc>
          <w:tcPr>
            <w:tcW w:w="1559" w:type="dxa"/>
            <w:vMerge/>
            <w:tcBorders>
              <w:left w:val="single" w:sz="8" w:space="0" w:color="00000A"/>
            </w:tcBorders>
            <w:shd w:val="clear" w:color="auto" w:fill="FFFFFF"/>
          </w:tcPr>
          <w:p w14:paraId="7B2D2025" w14:textId="77777777" w:rsidR="00486906" w:rsidRPr="00DC32E9" w:rsidRDefault="00486906" w:rsidP="00486906">
            <w:pPr>
              <w:rPr>
                <w:rFonts w:ascii="Arial" w:eastAsia="Arial" w:hAnsi="Arial" w:cs="Arial"/>
                <w:bCs/>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0D373337" w14:textId="77777777" w:rsidR="00486906" w:rsidRPr="00DC32E9" w:rsidRDefault="00486906" w:rsidP="00486906">
            <w:pPr>
              <w:ind w:right="57"/>
              <w:rPr>
                <w:rFonts w:ascii="Arial" w:eastAsia="Arial" w:hAnsi="Arial" w:cs="Arial"/>
                <w:b/>
                <w:color w:val="000000" w:themeColor="text1"/>
                <w:sz w:val="16"/>
                <w:szCs w:val="16"/>
                <w:lang w:val="en-US"/>
              </w:rPr>
            </w:pPr>
          </w:p>
        </w:tc>
      </w:tr>
      <w:tr w:rsidR="00486906" w:rsidRPr="00DC32E9" w14:paraId="664D996F" w14:textId="77777777" w:rsidTr="00486906">
        <w:trPr>
          <w:trHeight w:val="1407"/>
        </w:trPr>
        <w:tc>
          <w:tcPr>
            <w:tcW w:w="1502" w:type="dxa"/>
            <w:tcBorders>
              <w:left w:val="single" w:sz="8" w:space="0" w:color="00000A"/>
            </w:tcBorders>
            <w:shd w:val="clear" w:color="auto" w:fill="FFFFFF"/>
          </w:tcPr>
          <w:p w14:paraId="3C416962" w14:textId="77777777" w:rsidR="00486906" w:rsidRPr="00DC32E9" w:rsidRDefault="00486906"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4</w:t>
            </w:r>
          </w:p>
        </w:tc>
        <w:tc>
          <w:tcPr>
            <w:tcW w:w="2693" w:type="dxa"/>
            <w:tcBorders>
              <w:left w:val="single" w:sz="8" w:space="0" w:color="00000A"/>
              <w:bottom w:val="single" w:sz="4" w:space="0" w:color="auto"/>
            </w:tcBorders>
            <w:shd w:val="clear" w:color="auto" w:fill="FFFFFF"/>
          </w:tcPr>
          <w:p w14:paraId="3474A24E" w14:textId="5CC6E08B" w:rsidR="00486906" w:rsidRPr="00DC32E9" w:rsidRDefault="00486906" w:rsidP="00486906">
            <w:pPr>
              <w:rPr>
                <w:rFonts w:ascii="Arial" w:hAnsi="Arial" w:cs="Arial"/>
                <w:sz w:val="16"/>
                <w:szCs w:val="16"/>
              </w:rPr>
            </w:pPr>
            <w:r w:rsidRPr="00DC32E9">
              <w:rPr>
                <w:rFonts w:ascii="Arial" w:hAnsi="Arial" w:cs="Arial"/>
                <w:sz w:val="16"/>
                <w:szCs w:val="16"/>
              </w:rPr>
              <w:t>4.1</w:t>
            </w:r>
            <w:r w:rsidR="00A71529">
              <w:rPr>
                <w:rFonts w:ascii="Arial" w:hAnsi="Arial" w:cs="Arial"/>
                <w:sz w:val="16"/>
                <w:szCs w:val="16"/>
              </w:rPr>
              <w:t>.</w:t>
            </w:r>
            <w:r w:rsidRPr="00DC32E9">
              <w:rPr>
                <w:rFonts w:ascii="Arial" w:hAnsi="Arial" w:cs="Arial"/>
                <w:sz w:val="16"/>
                <w:szCs w:val="16"/>
              </w:rPr>
              <w:t xml:space="preserve">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tc>
        <w:tc>
          <w:tcPr>
            <w:tcW w:w="1559" w:type="dxa"/>
            <w:tcBorders>
              <w:left w:val="single" w:sz="8" w:space="0" w:color="00000A"/>
              <w:bottom w:val="single" w:sz="4" w:space="0" w:color="auto"/>
            </w:tcBorders>
            <w:shd w:val="clear" w:color="auto" w:fill="FFFFFF"/>
          </w:tcPr>
          <w:p w14:paraId="79834BAC" w14:textId="77777777" w:rsidR="00486906" w:rsidRPr="00DC32E9" w:rsidRDefault="00486906" w:rsidP="00486906">
            <w:pPr>
              <w:rPr>
                <w:rFonts w:ascii="Arial" w:hAnsi="Arial" w:cs="Arial"/>
                <w:sz w:val="16"/>
                <w:szCs w:val="16"/>
                <w:lang w:val="en-US"/>
              </w:rPr>
            </w:pPr>
            <w:r w:rsidRPr="00DC32E9">
              <w:rPr>
                <w:rFonts w:ascii="Arial" w:hAnsi="Arial" w:cs="Arial"/>
                <w:sz w:val="16"/>
                <w:szCs w:val="16"/>
              </w:rPr>
              <w:t>STEM5, CPSAA1, CPSAA2, CPSAA3</w:t>
            </w:r>
          </w:p>
        </w:tc>
        <w:tc>
          <w:tcPr>
            <w:tcW w:w="2552" w:type="dxa"/>
            <w:tcBorders>
              <w:left w:val="single" w:sz="8" w:space="0" w:color="00000A"/>
            </w:tcBorders>
            <w:shd w:val="clear" w:color="auto" w:fill="FFFFFF"/>
          </w:tcPr>
          <w:p w14:paraId="3CFAEE4F" w14:textId="77777777" w:rsidR="00486906" w:rsidRPr="00DC32E9" w:rsidRDefault="00486906" w:rsidP="00A71529">
            <w:pPr>
              <w:pStyle w:val="ListHeading"/>
              <w:spacing w:after="60"/>
              <w:jc w:val="left"/>
              <w:rPr>
                <w:rFonts w:ascii="Arial" w:hAnsi="Arial" w:cs="Arial"/>
                <w:bCs/>
                <w:sz w:val="16"/>
                <w:szCs w:val="16"/>
              </w:rPr>
            </w:pPr>
            <w:r w:rsidRPr="00DC32E9">
              <w:rPr>
                <w:rFonts w:ascii="Arial" w:hAnsi="Arial" w:cs="Arial"/>
                <w:bCs/>
                <w:sz w:val="16"/>
                <w:szCs w:val="16"/>
              </w:rPr>
              <w:t>I. Cultura científica</w:t>
            </w:r>
          </w:p>
          <w:p w14:paraId="01952B0A" w14:textId="77777777" w:rsidR="00486906" w:rsidRPr="00DC32E9" w:rsidRDefault="00486906"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2.La vida en nuestro planeta</w:t>
            </w:r>
          </w:p>
          <w:p w14:paraId="52A0C60B" w14:textId="77777777" w:rsidR="00486906" w:rsidRPr="00DC32E9" w:rsidRDefault="00486906" w:rsidP="00486906">
            <w:pPr>
              <w:pStyle w:val="Standard"/>
              <w:widowControl/>
              <w:spacing w:after="60"/>
              <w:ind w:left="170"/>
              <w:rPr>
                <w:rFonts w:ascii="Arial" w:hAnsi="Arial" w:cs="Arial"/>
                <w:sz w:val="16"/>
                <w:szCs w:val="16"/>
              </w:rPr>
            </w:pPr>
            <w:r w:rsidRPr="00DC32E9">
              <w:rPr>
                <w:rFonts w:ascii="Arial" w:hAnsi="Arial" w:cs="Arial"/>
                <w:sz w:val="16"/>
                <w:szCs w:val="16"/>
              </w:rPr>
              <w:t>2.7.</w:t>
            </w:r>
            <w:r>
              <w:rPr>
                <w:rFonts w:ascii="Arial" w:hAnsi="Arial" w:cs="Arial"/>
                <w:sz w:val="16"/>
                <w:szCs w:val="16"/>
              </w:rPr>
              <w:t xml:space="preserve"> </w:t>
            </w:r>
            <w:r w:rsidRPr="00DC32E9">
              <w:rPr>
                <w:rFonts w:ascii="Arial" w:hAnsi="Arial" w:cs="Arial"/>
                <w:sz w:val="16"/>
                <w:szCs w:val="16"/>
              </w:rPr>
              <w:t>Reconocimiento de estilos de vida saludables relacionados con el bienestar emocional y social: desarrollo de la conciencia emocional (percepción, reconocimiento y comprensión emocional de alegría, tristeza, miedo, enfado, asco y sorpresa), la regulación emocional (autocontrol impulsivo y ajuste afectivo) y la vinculación emocional (empatía). Sensibilidad y aceptación de la diversidad presente en el aula y en la sociedad desde un modelo inclusivo que incluya la educación afectivo-sexual, adaptada a su nivel madurativo</w:t>
            </w:r>
          </w:p>
        </w:tc>
        <w:tc>
          <w:tcPr>
            <w:tcW w:w="1417" w:type="dxa"/>
            <w:tcBorders>
              <w:left w:val="single" w:sz="8" w:space="0" w:color="00000A"/>
            </w:tcBorders>
            <w:shd w:val="clear" w:color="auto" w:fill="FFFFFF"/>
          </w:tcPr>
          <w:p w14:paraId="7CDA82AA"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65D3A3EC" w14:textId="77777777" w:rsidR="00486906" w:rsidRPr="00DC32E9" w:rsidRDefault="00486906" w:rsidP="00486906">
            <w:pPr>
              <w:ind w:left="102" w:hanging="102"/>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tcBorders>
              <w:left w:val="single" w:sz="8" w:space="0" w:color="00000A"/>
            </w:tcBorders>
            <w:shd w:val="clear" w:color="auto" w:fill="FFFFFF"/>
          </w:tcPr>
          <w:p w14:paraId="034491CB"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7899D24A" w14:textId="77777777" w:rsidR="00486906" w:rsidRPr="007E2DA7" w:rsidRDefault="00486906" w:rsidP="00486906">
            <w:pPr>
              <w:ind w:right="57"/>
              <w:rPr>
                <w:rFonts w:ascii="Arial" w:hAnsi="Arial" w:cs="Arial"/>
                <w:b/>
                <w:sz w:val="16"/>
                <w:szCs w:val="16"/>
              </w:rPr>
            </w:pPr>
            <w:r w:rsidRPr="007E2DA7">
              <w:rPr>
                <w:rFonts w:ascii="Arial" w:hAnsi="Arial" w:cs="Arial"/>
                <w:b/>
                <w:sz w:val="16"/>
                <w:szCs w:val="16"/>
              </w:rPr>
              <w:t>Las TIC. ¡Qué gran invento!</w:t>
            </w:r>
          </w:p>
          <w:p w14:paraId="40254DE8" w14:textId="77777777" w:rsidR="00486906" w:rsidRPr="007E2DA7" w:rsidRDefault="00486906" w:rsidP="00486906">
            <w:pPr>
              <w:spacing w:after="60"/>
              <w:ind w:right="57"/>
              <w:rPr>
                <w:rFonts w:ascii="Arial" w:eastAsia="Arial" w:hAnsi="Arial" w:cs="Arial"/>
                <w:bCs/>
                <w:sz w:val="16"/>
                <w:szCs w:val="16"/>
              </w:rPr>
            </w:pPr>
            <w:r w:rsidRPr="007E2DA7">
              <w:rPr>
                <w:rFonts w:ascii="Arial" w:eastAsia="Arial" w:hAnsi="Arial" w:cs="Arial"/>
                <w:bCs/>
                <w:sz w:val="16"/>
                <w:szCs w:val="16"/>
              </w:rPr>
              <w:t>Consulta las fichas 1 a 6 del plan TIC para conocer los hábitos saludables relacionados con el uso de estas tecnologías.</w:t>
            </w:r>
          </w:p>
          <w:p w14:paraId="722A92C6" w14:textId="77777777" w:rsidR="00486906" w:rsidRPr="007E2DA7" w:rsidRDefault="00486906" w:rsidP="00486906">
            <w:pPr>
              <w:rPr>
                <w:rFonts w:ascii="Arial" w:hAnsi="Arial" w:cs="Arial"/>
                <w:b/>
                <w:bCs/>
                <w:color w:val="000000" w:themeColor="text1"/>
                <w:sz w:val="16"/>
                <w:szCs w:val="16"/>
              </w:rPr>
            </w:pPr>
            <w:r w:rsidRPr="007E2DA7">
              <w:rPr>
                <w:rFonts w:ascii="Arial" w:hAnsi="Arial" w:cs="Arial"/>
                <w:b/>
                <w:sz w:val="16"/>
                <w:szCs w:val="16"/>
              </w:rPr>
              <w:t>¿Cómo he aprendido?</w:t>
            </w:r>
            <w:r w:rsidRPr="007E2DA7">
              <w:rPr>
                <w:rFonts w:ascii="Arial" w:hAnsi="Arial" w:cs="Arial"/>
                <w:b/>
                <w:sz w:val="16"/>
                <w:szCs w:val="16"/>
              </w:rPr>
              <w:br/>
            </w:r>
            <w:r w:rsidRPr="007E2DA7">
              <w:rPr>
                <w:rFonts w:ascii="Arial" w:eastAsia="Arial" w:hAnsi="Arial" w:cs="Arial"/>
                <w:bCs/>
                <w:sz w:val="16"/>
                <w:szCs w:val="16"/>
              </w:rPr>
              <w:t>Realiza la actividad 1 para conocer su respuesta emocional durante el trabajo con la unidad.</w:t>
            </w:r>
          </w:p>
        </w:tc>
      </w:tr>
      <w:tr w:rsidR="00486906" w:rsidRPr="00DC32E9" w14:paraId="49F05EBD" w14:textId="77777777" w:rsidTr="00486906">
        <w:trPr>
          <w:trHeight w:val="1407"/>
        </w:trPr>
        <w:tc>
          <w:tcPr>
            <w:tcW w:w="1502" w:type="dxa"/>
            <w:tcBorders>
              <w:left w:val="single" w:sz="8" w:space="0" w:color="00000A"/>
            </w:tcBorders>
            <w:shd w:val="clear" w:color="auto" w:fill="FFFFFF"/>
          </w:tcPr>
          <w:p w14:paraId="4A04198E" w14:textId="77777777" w:rsidR="00486906" w:rsidRPr="00DC32E9" w:rsidRDefault="00486906" w:rsidP="00486906">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6</w:t>
            </w:r>
          </w:p>
        </w:tc>
        <w:tc>
          <w:tcPr>
            <w:tcW w:w="2693" w:type="dxa"/>
            <w:tcBorders>
              <w:left w:val="single" w:sz="8" w:space="0" w:color="00000A"/>
              <w:bottom w:val="single" w:sz="4" w:space="0" w:color="auto"/>
            </w:tcBorders>
            <w:shd w:val="clear" w:color="auto" w:fill="FFFFFF"/>
          </w:tcPr>
          <w:p w14:paraId="1A553B73" w14:textId="77777777" w:rsidR="00486906" w:rsidRPr="00DC32E9" w:rsidRDefault="00486906" w:rsidP="00486906">
            <w:pPr>
              <w:rPr>
                <w:rFonts w:ascii="Arial" w:hAnsi="Arial" w:cs="Arial"/>
                <w:color w:val="000000" w:themeColor="text1"/>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bottom w:val="single" w:sz="4" w:space="0" w:color="auto"/>
            </w:tcBorders>
            <w:shd w:val="clear" w:color="auto" w:fill="FFFFFF"/>
          </w:tcPr>
          <w:p w14:paraId="52D65C9B" w14:textId="77777777" w:rsidR="00486906" w:rsidRPr="00DC32E9" w:rsidRDefault="00486906" w:rsidP="00486906">
            <w:pPr>
              <w:rPr>
                <w:rFonts w:ascii="Arial" w:hAnsi="Arial" w:cs="Arial"/>
                <w:color w:val="000000" w:themeColor="text1"/>
                <w:sz w:val="16"/>
                <w:szCs w:val="16"/>
                <w:lang w:val="en-US"/>
              </w:rPr>
            </w:pPr>
            <w:r w:rsidRPr="00DC32E9">
              <w:rPr>
                <w:rFonts w:ascii="Arial" w:hAnsi="Arial" w:cs="Arial"/>
                <w:sz w:val="16"/>
                <w:szCs w:val="16"/>
                <w:lang w:val="en-US"/>
              </w:rPr>
              <w:t>CCL5, STEM2, STEM5, CPSAA4, CC1, CC3, CC4, CE1</w:t>
            </w:r>
          </w:p>
        </w:tc>
        <w:tc>
          <w:tcPr>
            <w:tcW w:w="2552" w:type="dxa"/>
            <w:tcBorders>
              <w:left w:val="single" w:sz="8" w:space="0" w:color="00000A"/>
            </w:tcBorders>
            <w:shd w:val="clear" w:color="auto" w:fill="FFFFFF"/>
          </w:tcPr>
          <w:p w14:paraId="04AB7822" w14:textId="77777777" w:rsidR="00486906" w:rsidRPr="00DC32E9" w:rsidRDefault="00486906" w:rsidP="00486906">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412C7151" w14:textId="77777777" w:rsidR="00486906" w:rsidRPr="00DC32E9" w:rsidRDefault="00486906" w:rsidP="00486906">
            <w:pPr>
              <w:pStyle w:val="Standard"/>
              <w:widowControl/>
              <w:numPr>
                <w:ilvl w:val="0"/>
                <w:numId w:val="52"/>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6103F668" w14:textId="77777777" w:rsidR="00486906" w:rsidRPr="00DC32E9" w:rsidRDefault="00486906" w:rsidP="00486906">
            <w:pPr>
              <w:pStyle w:val="Standard"/>
              <w:widowControl/>
              <w:numPr>
                <w:ilvl w:val="1"/>
                <w:numId w:val="52"/>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536D333D" w14:textId="77777777" w:rsidR="00486906" w:rsidRPr="00DC32E9" w:rsidRDefault="00486906" w:rsidP="00486906">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III. Sociedades y territorios</w:t>
            </w:r>
          </w:p>
          <w:p w14:paraId="1F538933" w14:textId="77777777" w:rsidR="00486906" w:rsidRPr="00DC32E9" w:rsidRDefault="00486906" w:rsidP="00486906">
            <w:pPr>
              <w:pStyle w:val="Standard"/>
              <w:widowControl/>
              <w:spacing w:before="60"/>
              <w:ind w:left="198" w:hanging="198"/>
              <w:rPr>
                <w:rFonts w:ascii="Arial" w:hAnsi="Arial" w:cs="Arial"/>
                <w:sz w:val="16"/>
                <w:szCs w:val="16"/>
              </w:rPr>
            </w:pPr>
            <w:r w:rsidRPr="00DC32E9">
              <w:rPr>
                <w:rFonts w:ascii="Arial" w:hAnsi="Arial" w:cs="Arial"/>
                <w:b/>
                <w:bCs/>
                <w:sz w:val="16"/>
                <w:szCs w:val="16"/>
              </w:rPr>
              <w:t>2.Sociedades en el tiempo</w:t>
            </w:r>
          </w:p>
          <w:p w14:paraId="62C31B6E" w14:textId="7789A5DB" w:rsidR="00486906" w:rsidRPr="00DC32E9" w:rsidRDefault="00486906" w:rsidP="00486906">
            <w:pPr>
              <w:pStyle w:val="Standard"/>
              <w:widowControl/>
              <w:spacing w:after="60"/>
              <w:ind w:left="170"/>
              <w:rPr>
                <w:rFonts w:ascii="Arial" w:hAnsi="Arial" w:cs="Arial"/>
                <w:color w:val="000000" w:themeColor="text1"/>
                <w:sz w:val="16"/>
                <w:szCs w:val="16"/>
              </w:rPr>
            </w:pPr>
            <w:r w:rsidRPr="00DC32E9">
              <w:rPr>
                <w:rFonts w:ascii="Arial" w:hAnsi="Arial" w:cs="Arial"/>
                <w:sz w:val="16"/>
                <w:szCs w:val="16"/>
              </w:rPr>
              <w:t>2.2.</w:t>
            </w:r>
            <w:r w:rsidR="003B3A1E">
              <w:rPr>
                <w:rFonts w:ascii="Arial" w:hAnsi="Arial" w:cs="Arial"/>
                <w:sz w:val="16"/>
                <w:szCs w:val="16"/>
              </w:rPr>
              <w:t xml:space="preserve"> </w:t>
            </w:r>
            <w:r w:rsidRPr="00DC32E9">
              <w:rPr>
                <w:rFonts w:ascii="Arial" w:hAnsi="Arial" w:cs="Arial"/>
                <w:sz w:val="16"/>
                <w:szCs w:val="16"/>
              </w:rPr>
              <w:t>Uso de objetos y artefactos de la vida cotidiana como fuentes para reflexionar sobre el cambio y la continuidad, las causas y consecuencias.</w:t>
            </w:r>
          </w:p>
        </w:tc>
        <w:tc>
          <w:tcPr>
            <w:tcW w:w="1417" w:type="dxa"/>
            <w:tcBorders>
              <w:left w:val="single" w:sz="8" w:space="0" w:color="00000A"/>
            </w:tcBorders>
            <w:shd w:val="clear" w:color="auto" w:fill="FFFFFF"/>
          </w:tcPr>
          <w:p w14:paraId="720023C0"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0A685FF5"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559" w:type="dxa"/>
            <w:tcBorders>
              <w:left w:val="single" w:sz="8" w:space="0" w:color="00000A"/>
            </w:tcBorders>
            <w:shd w:val="clear" w:color="auto" w:fill="FFFFFF"/>
          </w:tcPr>
          <w:p w14:paraId="6136005C" w14:textId="77777777" w:rsidR="00486906" w:rsidRPr="00DC32E9" w:rsidRDefault="00486906" w:rsidP="00486906">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181" w:type="dxa"/>
            <w:tcBorders>
              <w:left w:val="single" w:sz="8" w:space="0" w:color="00000A"/>
              <w:right w:val="single" w:sz="8" w:space="0" w:color="00000A"/>
            </w:tcBorders>
            <w:shd w:val="clear" w:color="auto" w:fill="FFFFFF"/>
          </w:tcPr>
          <w:p w14:paraId="6FB8B8C3" w14:textId="77777777" w:rsidR="00486906" w:rsidRPr="00DC32E9" w:rsidRDefault="00486906" w:rsidP="00486906">
            <w:pPr>
              <w:ind w:right="57"/>
              <w:rPr>
                <w:rFonts w:ascii="Arial" w:eastAsia="Arial" w:hAnsi="Arial" w:cs="Arial"/>
                <w:b/>
                <w:sz w:val="16"/>
                <w:szCs w:val="16"/>
              </w:rPr>
            </w:pPr>
            <w:r w:rsidRPr="00DC32E9">
              <w:rPr>
                <w:rFonts w:ascii="Arial" w:eastAsia="Arial" w:hAnsi="Arial" w:cs="Arial"/>
                <w:b/>
                <w:sz w:val="16"/>
                <w:szCs w:val="16"/>
              </w:rPr>
              <w:t>Haz tu propio proyecto. Pensar.</w:t>
            </w:r>
          </w:p>
          <w:p w14:paraId="1C950DE6" w14:textId="77777777" w:rsidR="00486906" w:rsidRPr="00DC32E9" w:rsidRDefault="00486906" w:rsidP="00486906">
            <w:pPr>
              <w:spacing w:after="60"/>
              <w:ind w:right="57"/>
              <w:rPr>
                <w:rFonts w:ascii="Arial" w:eastAsia="Arial" w:hAnsi="Arial" w:cs="Arial"/>
                <w:bCs/>
                <w:sz w:val="16"/>
                <w:szCs w:val="16"/>
              </w:rPr>
            </w:pPr>
            <w:r w:rsidRPr="00DC32E9">
              <w:rPr>
                <w:rFonts w:ascii="Arial" w:eastAsia="Arial" w:hAnsi="Arial" w:cs="Arial"/>
                <w:bCs/>
                <w:sz w:val="16"/>
                <w:szCs w:val="16"/>
              </w:rPr>
              <w:t>Materiales y mecanismos. Escoge materiales usados para realizar su proyecto, con miras a que sea sostenible.</w:t>
            </w:r>
          </w:p>
          <w:p w14:paraId="1D42EA2D" w14:textId="77777777" w:rsidR="00486906" w:rsidRPr="00DC32E9" w:rsidRDefault="00486906" w:rsidP="00486906">
            <w:pPr>
              <w:ind w:right="57"/>
              <w:rPr>
                <w:rFonts w:ascii="Arial" w:eastAsia="Arial" w:hAnsi="Arial" w:cs="Arial"/>
                <w:b/>
                <w:sz w:val="16"/>
                <w:szCs w:val="16"/>
              </w:rPr>
            </w:pPr>
            <w:r w:rsidRPr="00DC32E9">
              <w:rPr>
                <w:rFonts w:ascii="Arial" w:eastAsia="Arial" w:hAnsi="Arial" w:cs="Arial"/>
                <w:b/>
                <w:sz w:val="16"/>
                <w:szCs w:val="16"/>
              </w:rPr>
              <w:t>Un proyecto con las TIC</w:t>
            </w:r>
          </w:p>
          <w:p w14:paraId="2B1E8DFA" w14:textId="77777777" w:rsidR="00486906" w:rsidRPr="00DC32E9" w:rsidRDefault="00486906" w:rsidP="00486906">
            <w:pPr>
              <w:rPr>
                <w:rFonts w:ascii="Arial" w:eastAsia="Arial" w:hAnsi="Arial" w:cs="Arial"/>
                <w:sz w:val="16"/>
                <w:szCs w:val="16"/>
              </w:rPr>
            </w:pPr>
            <w:r w:rsidRPr="00DC32E9">
              <w:rPr>
                <w:rFonts w:ascii="Arial" w:eastAsia="Arial" w:hAnsi="Arial" w:cs="Arial"/>
                <w:sz w:val="16"/>
                <w:szCs w:val="16"/>
              </w:rPr>
              <w:t>Diseña el personaje, la pantalla y la programación del movimiento de acuerdo con una historia que represente hábitos de vida sostenibles.</w:t>
            </w:r>
          </w:p>
          <w:p w14:paraId="4E396A30" w14:textId="77777777" w:rsidR="00486906" w:rsidRPr="00DC32E9" w:rsidRDefault="00486906" w:rsidP="00486906">
            <w:pPr>
              <w:ind w:right="57"/>
              <w:rPr>
                <w:rFonts w:ascii="Arial" w:eastAsia="Arial" w:hAnsi="Arial" w:cs="Arial"/>
                <w:b/>
                <w:sz w:val="16"/>
                <w:szCs w:val="16"/>
              </w:rPr>
            </w:pPr>
            <w:r w:rsidRPr="00DC32E9">
              <w:rPr>
                <w:rFonts w:ascii="Arial" w:eastAsia="Arial" w:hAnsi="Arial" w:cs="Arial"/>
                <w:b/>
                <w:sz w:val="16"/>
                <w:szCs w:val="16"/>
              </w:rPr>
              <w:t>Hay inventos para todo.</w:t>
            </w:r>
          </w:p>
          <w:p w14:paraId="0BABA063" w14:textId="77777777" w:rsidR="00486906" w:rsidRPr="00DC32E9" w:rsidRDefault="00486906" w:rsidP="00486906">
            <w:pPr>
              <w:ind w:right="57"/>
              <w:rPr>
                <w:rFonts w:ascii="Arial" w:eastAsia="Arial" w:hAnsi="Arial" w:cs="Arial"/>
                <w:bCs/>
                <w:sz w:val="16"/>
                <w:szCs w:val="16"/>
              </w:rPr>
            </w:pPr>
            <w:r w:rsidRPr="00DC32E9">
              <w:rPr>
                <w:rFonts w:ascii="Arial" w:eastAsia="Arial" w:hAnsi="Arial" w:cs="Arial"/>
                <w:bCs/>
                <w:sz w:val="16"/>
                <w:szCs w:val="16"/>
              </w:rPr>
              <w:t>Actividad 2. Reconoce objetos que han mejorado nuestras vidas.</w:t>
            </w:r>
          </w:p>
          <w:p w14:paraId="5234AD7C" w14:textId="77777777" w:rsidR="00486906" w:rsidRPr="00DC32E9" w:rsidRDefault="00486906" w:rsidP="00486906">
            <w:pPr>
              <w:rPr>
                <w:rFonts w:ascii="Arial" w:hAnsi="Arial" w:cs="Arial"/>
                <w:b/>
                <w:bCs/>
                <w:color w:val="000000" w:themeColor="text1"/>
                <w:sz w:val="16"/>
                <w:szCs w:val="16"/>
              </w:rPr>
            </w:pPr>
            <w:r w:rsidRPr="00DC32E9">
              <w:rPr>
                <w:rFonts w:ascii="Arial" w:eastAsia="Arial" w:hAnsi="Arial" w:cs="Arial"/>
                <w:bCs/>
                <w:sz w:val="16"/>
                <w:szCs w:val="16"/>
              </w:rPr>
              <w:t>Identifica inventos a tu alrededor. ¿Son máquinas? Reconoce qué es una máquina y sabe las consecuencias positivas y negativas que estas han tenido en el desarrollo de la humanidad.</w:t>
            </w:r>
          </w:p>
        </w:tc>
      </w:tr>
    </w:tbl>
    <w:p w14:paraId="74D985FF" w14:textId="40658DA3" w:rsidR="00A71529" w:rsidRDefault="00A71529">
      <w:pPr>
        <w:rPr>
          <w:rFonts w:ascii="Arial" w:hAnsi="Arial" w:cs="Arial"/>
          <w:sz w:val="16"/>
          <w:szCs w:val="16"/>
        </w:rPr>
      </w:pPr>
    </w:p>
    <w:p w14:paraId="12F77352" w14:textId="77777777" w:rsidR="00A71529" w:rsidRDefault="00A71529">
      <w:pPr>
        <w:rPr>
          <w:rFonts w:ascii="Arial" w:hAnsi="Arial" w:cs="Arial"/>
          <w:sz w:val="16"/>
          <w:szCs w:val="16"/>
        </w:rPr>
      </w:pPr>
      <w:r>
        <w:rPr>
          <w:rFonts w:ascii="Arial" w:hAnsi="Arial" w:cs="Arial"/>
          <w:sz w:val="16"/>
          <w:szCs w:val="16"/>
        </w:rPr>
        <w:br w:type="page"/>
      </w:r>
    </w:p>
    <w:p w14:paraId="773ED45B" w14:textId="77777777" w:rsidR="00486906" w:rsidRPr="00486906" w:rsidRDefault="00486906">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1701"/>
        <w:gridCol w:w="1018"/>
        <w:gridCol w:w="2730"/>
      </w:tblGrid>
      <w:tr w:rsidR="001B5DDB" w:rsidRPr="00A71529" w14:paraId="1BAFE5FD" w14:textId="77777777" w:rsidTr="00A71529">
        <w:trPr>
          <w:trHeight w:val="160"/>
        </w:trPr>
        <w:tc>
          <w:tcPr>
            <w:tcW w:w="9014" w:type="dxa"/>
            <w:gridSpan w:val="3"/>
            <w:tcBorders>
              <w:left w:val="single" w:sz="8" w:space="0" w:color="00000A"/>
              <w:bottom w:val="single" w:sz="4" w:space="0" w:color="00000A"/>
            </w:tcBorders>
            <w:shd w:val="clear" w:color="auto" w:fill="EEEEEE"/>
          </w:tcPr>
          <w:p w14:paraId="1663DAD9" w14:textId="77777777" w:rsidR="001B5DDB" w:rsidRPr="00A71529" w:rsidRDefault="001B5DDB" w:rsidP="009257F7">
            <w:pPr>
              <w:jc w:val="center"/>
              <w:rPr>
                <w:rFonts w:ascii="Arial" w:eastAsia="Arial" w:hAnsi="Arial" w:cs="Arial"/>
                <w:b/>
                <w:sz w:val="16"/>
                <w:szCs w:val="16"/>
              </w:rPr>
            </w:pPr>
            <w:r w:rsidRPr="00A71529">
              <w:rPr>
                <w:rFonts w:ascii="Arial" w:eastAsia="Arial" w:hAnsi="Arial" w:cs="Arial"/>
                <w:b/>
                <w:sz w:val="16"/>
                <w:szCs w:val="16"/>
              </w:rPr>
              <w:t>Productos</w:t>
            </w:r>
          </w:p>
        </w:tc>
        <w:tc>
          <w:tcPr>
            <w:tcW w:w="5449" w:type="dxa"/>
            <w:gridSpan w:val="3"/>
            <w:tcBorders>
              <w:left w:val="single" w:sz="8" w:space="0" w:color="00000A"/>
              <w:bottom w:val="single" w:sz="4" w:space="0" w:color="00000A"/>
              <w:right w:val="single" w:sz="8" w:space="0" w:color="00000A"/>
            </w:tcBorders>
            <w:shd w:val="clear" w:color="auto" w:fill="EEEEEE"/>
          </w:tcPr>
          <w:p w14:paraId="0FCF7ADF" w14:textId="77777777" w:rsidR="001B5DDB" w:rsidRPr="00A71529" w:rsidRDefault="001B5DDB" w:rsidP="009257F7">
            <w:pPr>
              <w:jc w:val="center"/>
              <w:rPr>
                <w:rFonts w:ascii="Arial" w:eastAsia="Arial" w:hAnsi="Arial" w:cs="Arial"/>
                <w:b/>
                <w:sz w:val="16"/>
                <w:szCs w:val="16"/>
              </w:rPr>
            </w:pPr>
            <w:r w:rsidRPr="00A71529">
              <w:rPr>
                <w:rFonts w:ascii="Arial" w:eastAsia="Arial" w:hAnsi="Arial" w:cs="Arial"/>
                <w:b/>
                <w:sz w:val="16"/>
                <w:szCs w:val="16"/>
              </w:rPr>
              <w:t>Tipos de evaluación según el agente</w:t>
            </w:r>
          </w:p>
        </w:tc>
      </w:tr>
      <w:tr w:rsidR="001B5DDB" w:rsidRPr="00A71529" w14:paraId="11F83DD0" w14:textId="77777777" w:rsidTr="00A71529">
        <w:trPr>
          <w:trHeight w:val="160"/>
        </w:trPr>
        <w:tc>
          <w:tcPr>
            <w:tcW w:w="9014" w:type="dxa"/>
            <w:gridSpan w:val="3"/>
            <w:tcBorders>
              <w:left w:val="single" w:sz="8" w:space="0" w:color="00000A"/>
              <w:bottom w:val="single" w:sz="4" w:space="0" w:color="00000A"/>
            </w:tcBorders>
            <w:shd w:val="clear" w:color="auto" w:fill="FFFFFF"/>
          </w:tcPr>
          <w:p w14:paraId="3690715C" w14:textId="77777777" w:rsidR="001B5DDB" w:rsidRPr="00A71529" w:rsidRDefault="001B5DDB" w:rsidP="009257F7">
            <w:pPr>
              <w:rPr>
                <w:rFonts w:ascii="Arial" w:eastAsia="Arial" w:hAnsi="Arial" w:cs="Arial"/>
                <w:color w:val="000000" w:themeColor="text1"/>
                <w:sz w:val="16"/>
                <w:szCs w:val="16"/>
              </w:rPr>
            </w:pPr>
            <w:r w:rsidRPr="00A71529">
              <w:rPr>
                <w:rFonts w:ascii="Arial" w:eastAsia="Arial" w:hAnsi="Arial" w:cs="Arial"/>
                <w:color w:val="000000" w:themeColor="text1"/>
                <w:sz w:val="16"/>
                <w:szCs w:val="16"/>
              </w:rPr>
              <w:t>Máquina de energía solar o eólica</w:t>
            </w:r>
          </w:p>
          <w:p w14:paraId="4616DF18" w14:textId="1AB01ACC" w:rsidR="001B5DDB" w:rsidRPr="00A71529" w:rsidRDefault="001B5DDB" w:rsidP="009257F7">
            <w:pPr>
              <w:rPr>
                <w:rFonts w:ascii="Arial" w:eastAsia="Arial" w:hAnsi="Arial" w:cs="Arial"/>
                <w:color w:val="0000FF"/>
                <w:sz w:val="16"/>
                <w:szCs w:val="16"/>
              </w:rPr>
            </w:pPr>
            <w:r w:rsidRPr="00A71529">
              <w:rPr>
                <w:rFonts w:ascii="Arial" w:eastAsia="Arial" w:hAnsi="Arial" w:cs="Arial"/>
                <w:color w:val="000000" w:themeColor="text1"/>
                <w:sz w:val="16"/>
                <w:szCs w:val="16"/>
              </w:rPr>
              <w:t>Catálogo de máquinas creadas</w:t>
            </w:r>
          </w:p>
        </w:tc>
        <w:tc>
          <w:tcPr>
            <w:tcW w:w="5449" w:type="dxa"/>
            <w:gridSpan w:val="3"/>
            <w:tcBorders>
              <w:left w:val="single" w:sz="8" w:space="0" w:color="00000A"/>
              <w:bottom w:val="single" w:sz="4" w:space="0" w:color="00000A"/>
              <w:right w:val="single" w:sz="8" w:space="0" w:color="00000A"/>
            </w:tcBorders>
            <w:shd w:val="clear" w:color="auto" w:fill="FFFFFF"/>
          </w:tcPr>
          <w:p w14:paraId="767980CB" w14:textId="77777777" w:rsidR="001B5DDB" w:rsidRPr="00A71529" w:rsidRDefault="001B5DDB">
            <w:pPr>
              <w:pStyle w:val="Prrafodelista"/>
              <w:numPr>
                <w:ilvl w:val="0"/>
                <w:numId w:val="5"/>
              </w:numPr>
              <w:ind w:left="276" w:hanging="276"/>
              <w:rPr>
                <w:rFonts w:eastAsia="Arial"/>
                <w:bCs/>
                <w:color w:val="000000" w:themeColor="text1"/>
                <w:sz w:val="16"/>
                <w:szCs w:val="16"/>
              </w:rPr>
            </w:pPr>
            <w:r w:rsidRPr="00A71529">
              <w:rPr>
                <w:rFonts w:eastAsia="Arial"/>
                <w:bCs/>
                <w:color w:val="000000" w:themeColor="text1"/>
                <w:sz w:val="16"/>
                <w:szCs w:val="16"/>
              </w:rPr>
              <w:t>Autoevaluación</w:t>
            </w:r>
          </w:p>
          <w:p w14:paraId="2E4EED39" w14:textId="77777777" w:rsidR="001B5DDB" w:rsidRPr="00A71529" w:rsidRDefault="001B5DDB">
            <w:pPr>
              <w:pStyle w:val="Prrafodelista"/>
              <w:numPr>
                <w:ilvl w:val="0"/>
                <w:numId w:val="5"/>
              </w:numPr>
              <w:ind w:left="276" w:hanging="276"/>
              <w:rPr>
                <w:rFonts w:eastAsia="Arial"/>
                <w:bCs/>
                <w:color w:val="000000" w:themeColor="text1"/>
                <w:sz w:val="16"/>
                <w:szCs w:val="16"/>
              </w:rPr>
            </w:pPr>
            <w:r w:rsidRPr="00A71529">
              <w:rPr>
                <w:rFonts w:eastAsia="Arial"/>
                <w:bCs/>
                <w:color w:val="000000" w:themeColor="text1"/>
                <w:sz w:val="16"/>
                <w:szCs w:val="16"/>
              </w:rPr>
              <w:t>Coevaluación</w:t>
            </w:r>
          </w:p>
          <w:p w14:paraId="24EF78C1" w14:textId="77777777" w:rsidR="001B5DDB" w:rsidRPr="00A71529" w:rsidRDefault="001B5DDB">
            <w:pPr>
              <w:pStyle w:val="Prrafodelista"/>
              <w:numPr>
                <w:ilvl w:val="0"/>
                <w:numId w:val="5"/>
              </w:numPr>
              <w:ind w:left="276" w:hanging="276"/>
              <w:rPr>
                <w:rFonts w:eastAsia="Arial"/>
                <w:bCs/>
                <w:color w:val="000000" w:themeColor="text1"/>
                <w:sz w:val="16"/>
                <w:szCs w:val="16"/>
              </w:rPr>
            </w:pPr>
            <w:proofErr w:type="spellStart"/>
            <w:r w:rsidRPr="00A71529">
              <w:rPr>
                <w:rFonts w:eastAsia="Arial"/>
                <w:bCs/>
                <w:color w:val="000000" w:themeColor="text1"/>
                <w:sz w:val="16"/>
                <w:szCs w:val="16"/>
              </w:rPr>
              <w:t>Heteroevaluación</w:t>
            </w:r>
            <w:proofErr w:type="spellEnd"/>
          </w:p>
        </w:tc>
      </w:tr>
      <w:tr w:rsidR="001B5DDB" w:rsidRPr="00A71529" w14:paraId="6040025B"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7B6802CA" w14:textId="77777777" w:rsidR="001B5DDB" w:rsidRPr="00A71529" w:rsidRDefault="001B5DDB" w:rsidP="009257F7">
            <w:pPr>
              <w:jc w:val="center"/>
              <w:rPr>
                <w:rFonts w:ascii="Arial" w:eastAsia="Arial" w:hAnsi="Arial" w:cs="Arial"/>
                <w:b/>
                <w:sz w:val="16"/>
                <w:szCs w:val="16"/>
              </w:rPr>
            </w:pPr>
            <w:r w:rsidRPr="00A71529">
              <w:rPr>
                <w:rFonts w:ascii="Arial" w:eastAsia="Arial" w:hAnsi="Arial" w:cs="Arial"/>
                <w:b/>
                <w:sz w:val="16"/>
                <w:szCs w:val="16"/>
              </w:rPr>
              <w:t>FUNDAMENTACIÓN METODOLÓGICA</w:t>
            </w:r>
          </w:p>
        </w:tc>
      </w:tr>
      <w:tr w:rsidR="001B5DDB" w:rsidRPr="00A71529" w14:paraId="3D096669" w14:textId="77777777" w:rsidTr="00A71529">
        <w:trPr>
          <w:trHeight w:val="255"/>
        </w:trPr>
        <w:tc>
          <w:tcPr>
            <w:tcW w:w="10715" w:type="dxa"/>
            <w:gridSpan w:val="4"/>
            <w:tcBorders>
              <w:left w:val="single" w:sz="8" w:space="0" w:color="00000A"/>
              <w:bottom w:val="single" w:sz="4" w:space="0" w:color="00000A"/>
            </w:tcBorders>
            <w:shd w:val="clear" w:color="auto" w:fill="EEEEEE"/>
            <w:vAlign w:val="center"/>
          </w:tcPr>
          <w:p w14:paraId="61C40108" w14:textId="447B2772" w:rsidR="001B5DDB" w:rsidRPr="00A71529" w:rsidRDefault="001B5DDB" w:rsidP="00A71529">
            <w:pPr>
              <w:jc w:val="center"/>
              <w:rPr>
                <w:rFonts w:ascii="Arial" w:eastAsia="Arial" w:hAnsi="Arial" w:cs="Arial"/>
                <w:b/>
                <w:sz w:val="16"/>
                <w:szCs w:val="16"/>
              </w:rPr>
            </w:pPr>
            <w:r w:rsidRPr="00A71529">
              <w:rPr>
                <w:rFonts w:ascii="Arial" w:eastAsia="Arial" w:hAnsi="Arial" w:cs="Arial"/>
                <w:b/>
                <w:sz w:val="16"/>
                <w:szCs w:val="16"/>
              </w:rPr>
              <w:t>Metodologías</w:t>
            </w:r>
          </w:p>
        </w:tc>
        <w:tc>
          <w:tcPr>
            <w:tcW w:w="3748" w:type="dxa"/>
            <w:gridSpan w:val="2"/>
            <w:tcBorders>
              <w:left w:val="single" w:sz="8" w:space="0" w:color="00000A"/>
              <w:bottom w:val="single" w:sz="4" w:space="0" w:color="00000A"/>
              <w:right w:val="single" w:sz="8" w:space="0" w:color="00000A"/>
            </w:tcBorders>
            <w:shd w:val="clear" w:color="auto" w:fill="EEEEEE"/>
            <w:vAlign w:val="center"/>
          </w:tcPr>
          <w:p w14:paraId="376872D0" w14:textId="5B75BFC5" w:rsidR="001B5DDB" w:rsidRPr="00A71529" w:rsidRDefault="001B5DDB" w:rsidP="00A71529">
            <w:pPr>
              <w:jc w:val="center"/>
              <w:rPr>
                <w:rFonts w:ascii="Arial" w:eastAsia="Arial" w:hAnsi="Arial" w:cs="Arial"/>
                <w:b/>
                <w:sz w:val="16"/>
                <w:szCs w:val="16"/>
              </w:rPr>
            </w:pPr>
            <w:r w:rsidRPr="00A71529">
              <w:rPr>
                <w:rFonts w:ascii="Arial" w:eastAsia="Arial" w:hAnsi="Arial" w:cs="Arial"/>
                <w:b/>
                <w:sz w:val="16"/>
                <w:szCs w:val="16"/>
              </w:rPr>
              <w:t>Agrupamientos</w:t>
            </w:r>
          </w:p>
        </w:tc>
      </w:tr>
      <w:tr w:rsidR="001B5DDB" w:rsidRPr="00A71529" w14:paraId="0D115BC0" w14:textId="77777777" w:rsidTr="00A71529">
        <w:trPr>
          <w:trHeight w:val="1832"/>
        </w:trPr>
        <w:tc>
          <w:tcPr>
            <w:tcW w:w="10715" w:type="dxa"/>
            <w:gridSpan w:val="4"/>
            <w:vMerge w:val="restart"/>
            <w:tcBorders>
              <w:left w:val="single" w:sz="8" w:space="0" w:color="00000A"/>
            </w:tcBorders>
            <w:shd w:val="clear" w:color="auto" w:fill="FFFFFF"/>
          </w:tcPr>
          <w:p w14:paraId="73526226" w14:textId="77777777" w:rsidR="001B5DDB" w:rsidRPr="00A71529" w:rsidRDefault="001B5DDB" w:rsidP="00A71529">
            <w:pPr>
              <w:spacing w:after="60"/>
              <w:rPr>
                <w:rFonts w:ascii="Arial" w:eastAsia="Arial" w:hAnsi="Arial" w:cs="Arial"/>
                <w:sz w:val="16"/>
                <w:szCs w:val="16"/>
              </w:rPr>
            </w:pPr>
            <w:r w:rsidRPr="00A71529">
              <w:rPr>
                <w:rFonts w:ascii="Arial" w:eastAsia="Arial" w:hAnsi="Arial" w:cs="Arial"/>
                <w:sz w:val="16"/>
                <w:szCs w:val="16"/>
              </w:rPr>
              <w:t xml:space="preserve">La unidad 10 constituye un instrumento para que el alumnado afronte los retos y desafíos globales del siglo </w:t>
            </w:r>
            <w:r w:rsidRPr="00A71529">
              <w:rPr>
                <w:rFonts w:ascii="Arial" w:eastAsia="Arial" w:hAnsi="Arial" w:cs="Arial"/>
                <w:smallCaps/>
                <w:sz w:val="16"/>
                <w:szCs w:val="16"/>
              </w:rPr>
              <w:t>xxi</w:t>
            </w:r>
            <w:r w:rsidRPr="00A71529">
              <w:rPr>
                <w:rFonts w:ascii="Arial" w:eastAsia="Arial" w:hAnsi="Arial" w:cs="Arial"/>
                <w:sz w:val="16"/>
                <w:szCs w:val="16"/>
              </w:rPr>
              <w:t xml:space="preserve"> asociados a los Objetivos de Desarrollo Sostenible (</w:t>
            </w:r>
            <w:proofErr w:type="spellStart"/>
            <w:r w:rsidRPr="00A71529">
              <w:rPr>
                <w:rFonts w:ascii="Arial" w:eastAsia="Arial" w:hAnsi="Arial" w:cs="Arial"/>
                <w:sz w:val="16"/>
                <w:szCs w:val="16"/>
              </w:rPr>
              <w:t>ODS</w:t>
            </w:r>
            <w:proofErr w:type="spellEnd"/>
            <w:r w:rsidRPr="00A71529">
              <w:rPr>
                <w:rFonts w:ascii="Arial" w:eastAsia="Arial" w:hAnsi="Arial" w:cs="Arial"/>
                <w:sz w:val="16"/>
                <w:szCs w:val="16"/>
              </w:rPr>
              <w:t xml:space="preserve">) de la Agenda 2030 adoptada por la Asamblea General de las Naciones Unidas en septiembre de 2015, centrándose en el </w:t>
            </w:r>
            <w:proofErr w:type="spellStart"/>
            <w:r w:rsidRPr="00A71529">
              <w:rPr>
                <w:rFonts w:ascii="Arial" w:eastAsia="Arial" w:hAnsi="Arial" w:cs="Arial"/>
                <w:b/>
                <w:bCs/>
                <w:sz w:val="16"/>
                <w:szCs w:val="16"/>
              </w:rPr>
              <w:t>ODS</w:t>
            </w:r>
            <w:proofErr w:type="spellEnd"/>
            <w:r w:rsidRPr="00A71529">
              <w:rPr>
                <w:rFonts w:ascii="Arial" w:eastAsia="Arial" w:hAnsi="Arial" w:cs="Arial"/>
                <w:b/>
                <w:bCs/>
                <w:sz w:val="16"/>
                <w:szCs w:val="16"/>
              </w:rPr>
              <w:t xml:space="preserve"> 9 </w:t>
            </w:r>
            <w:r w:rsidRPr="00A71529">
              <w:rPr>
                <w:rFonts w:ascii="Arial" w:hAnsi="Arial" w:cs="Arial"/>
                <w:b/>
                <w:bCs/>
                <w:sz w:val="16"/>
                <w:szCs w:val="16"/>
              </w:rPr>
              <w:t>Industria, innovación e infraestructuras</w:t>
            </w:r>
            <w:r w:rsidRPr="00A71529">
              <w:rPr>
                <w:rFonts w:ascii="Arial" w:hAnsi="Arial" w:cs="Arial"/>
                <w:bCs/>
                <w:sz w:val="16"/>
                <w:szCs w:val="16"/>
              </w:rPr>
              <w:t>.</w:t>
            </w:r>
          </w:p>
          <w:p w14:paraId="3A8C511A" w14:textId="77777777" w:rsidR="001B5DDB" w:rsidRPr="00A71529" w:rsidRDefault="001B5DDB" w:rsidP="00A71529">
            <w:pPr>
              <w:spacing w:after="60"/>
              <w:rPr>
                <w:rFonts w:ascii="Arial" w:eastAsia="Arial" w:hAnsi="Arial" w:cs="Arial"/>
                <w:sz w:val="16"/>
                <w:szCs w:val="16"/>
              </w:rPr>
            </w:pPr>
            <w:r w:rsidRPr="00A71529">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A71529">
              <w:rPr>
                <w:rFonts w:ascii="Arial" w:eastAsia="Arial" w:hAnsi="Arial" w:cs="Arial"/>
                <w:i/>
                <w:iCs/>
                <w:sz w:val="16"/>
                <w:szCs w:val="16"/>
              </w:rPr>
              <w:t>¡Sigue el hilo!</w:t>
            </w:r>
            <w:r w:rsidRPr="00A71529">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A71529">
              <w:rPr>
                <w:rFonts w:ascii="Arial" w:eastAsia="Arial" w:hAnsi="Arial" w:cs="Arial"/>
                <w:i/>
                <w:iCs/>
                <w:sz w:val="16"/>
                <w:szCs w:val="16"/>
              </w:rPr>
              <w:t xml:space="preserve">¿Cómo lo ves? </w:t>
            </w:r>
            <w:r w:rsidRPr="00A71529">
              <w:rPr>
                <w:rFonts w:ascii="Arial" w:eastAsia="Arial" w:hAnsi="Arial" w:cs="Arial"/>
                <w:sz w:val="16"/>
                <w:szCs w:val="16"/>
              </w:rPr>
              <w:t>y</w:t>
            </w:r>
            <w:r w:rsidRPr="00A71529">
              <w:rPr>
                <w:rFonts w:ascii="Arial" w:eastAsia="Arial" w:hAnsi="Arial" w:cs="Arial"/>
                <w:i/>
                <w:iCs/>
                <w:sz w:val="16"/>
                <w:szCs w:val="16"/>
              </w:rPr>
              <w:t xml:space="preserve"> El dato.</w:t>
            </w:r>
            <w:r w:rsidRPr="00A71529">
              <w:rPr>
                <w:rFonts w:ascii="Arial" w:eastAsia="Arial" w:hAnsi="Arial" w:cs="Arial"/>
                <w:sz w:val="16"/>
                <w:szCs w:val="16"/>
              </w:rPr>
              <w:t xml:space="preserve"> En esta unidad didáctica la información está relacionada con el cuidado de la naturaleza, en concreto cuando utilizamos energía poniendo en funcionamiento máquinas de uso cotidiano. A partir del propósito planteado por el Objetivo en acción, descubrir qué energías son respetuosas con el medio ambiente y promover su uso, se anticipan las actividades que, siguiendo el hilo, permitirán al alumnado participar en la reflexión colectiva que culmina con la elaboración y difusión de este producto final: un catálogo de máquinas que funcionan con energías renovables.</w:t>
            </w:r>
          </w:p>
          <w:p w14:paraId="341031AE"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A71529">
              <w:rPr>
                <w:rFonts w:ascii="Arial" w:eastAsia="Arial" w:hAnsi="Arial" w:cs="Arial"/>
                <w:i/>
                <w:iCs/>
                <w:sz w:val="16"/>
                <w:szCs w:val="16"/>
              </w:rPr>
              <w:t>¡Sigue el hilo!</w:t>
            </w:r>
            <w:r w:rsidRPr="00A71529">
              <w:rPr>
                <w:rFonts w:ascii="Arial" w:eastAsia="Arial" w:hAnsi="Arial" w:cs="Arial"/>
                <w:sz w:val="16"/>
                <w:szCs w:val="16"/>
              </w:rPr>
              <w:t xml:space="preserve"> </w:t>
            </w:r>
            <w:r w:rsidRPr="00A71529">
              <w:rPr>
                <w:rFonts w:ascii="Arial" w:eastAsia="Arial" w:hAnsi="Arial" w:cs="Arial"/>
                <w:color w:val="000000" w:themeColor="text1"/>
                <w:sz w:val="16"/>
                <w:szCs w:val="16"/>
              </w:rPr>
              <w:t>se abordarán con un enfoque metodológico comunicativo adecuado al aprendizaje de las destrezas lingüísticas relacionadas:</w:t>
            </w:r>
          </w:p>
          <w:p w14:paraId="6C4EB4E1" w14:textId="77777777" w:rsidR="001B5DDB" w:rsidRPr="00A71529" w:rsidRDefault="001B5DDB" w:rsidP="00A71529">
            <w:pPr>
              <w:tabs>
                <w:tab w:val="left" w:pos="2897"/>
              </w:tabs>
              <w:spacing w:before="60"/>
              <w:rPr>
                <w:rFonts w:ascii="Arial" w:eastAsia="Arial" w:hAnsi="Arial" w:cs="Arial"/>
                <w:b/>
                <w:bCs/>
                <w:color w:val="000000" w:themeColor="text1"/>
                <w:sz w:val="16"/>
                <w:szCs w:val="16"/>
              </w:rPr>
            </w:pPr>
            <w:r w:rsidRPr="00A71529">
              <w:rPr>
                <w:rFonts w:ascii="Arial" w:hAnsi="Arial" w:cs="Arial"/>
                <w:b/>
                <w:bCs/>
                <w:color w:val="000000" w:themeColor="text1"/>
                <w:sz w:val="16"/>
                <w:szCs w:val="16"/>
              </w:rPr>
              <w:t>Comprensión (oral, escrita y multimodal):</w:t>
            </w:r>
          </w:p>
          <w:p w14:paraId="227DFF52" w14:textId="77777777" w:rsidR="001B5DDB" w:rsidRPr="00A71529" w:rsidRDefault="001B5DDB" w:rsidP="00A71529">
            <w:pPr>
              <w:pStyle w:val="Prrafodelista"/>
              <w:numPr>
                <w:ilvl w:val="0"/>
                <w:numId w:val="11"/>
              </w:numPr>
              <w:tabs>
                <w:tab w:val="left" w:pos="2897"/>
              </w:tabs>
              <w:suppressAutoHyphens w:val="0"/>
              <w:ind w:left="284" w:hanging="284"/>
              <w:rPr>
                <w:rFonts w:eastAsia="Arial"/>
                <w:color w:val="000000" w:themeColor="text1"/>
                <w:sz w:val="16"/>
                <w:szCs w:val="16"/>
              </w:rPr>
            </w:pPr>
            <w:r w:rsidRPr="00A71529">
              <w:rPr>
                <w:color w:val="000000" w:themeColor="text1"/>
                <w:sz w:val="16"/>
                <w:szCs w:val="16"/>
              </w:rPr>
              <w:t xml:space="preserve">Escuchar </w:t>
            </w:r>
            <w:r w:rsidRPr="00A71529">
              <w:rPr>
                <w:i/>
                <w:iCs/>
                <w:color w:val="000000" w:themeColor="text1"/>
                <w:sz w:val="16"/>
                <w:szCs w:val="16"/>
              </w:rPr>
              <w:t>Mensajes en un contestador.</w:t>
            </w:r>
          </w:p>
          <w:p w14:paraId="56B8AFB3" w14:textId="77777777" w:rsidR="001B5DDB" w:rsidRPr="00A71529" w:rsidRDefault="001B5DDB" w:rsidP="00A71529">
            <w:pPr>
              <w:pStyle w:val="Prrafodelista"/>
              <w:numPr>
                <w:ilvl w:val="0"/>
                <w:numId w:val="11"/>
              </w:numPr>
              <w:tabs>
                <w:tab w:val="left" w:pos="2897"/>
              </w:tabs>
              <w:suppressAutoHyphens w:val="0"/>
              <w:ind w:left="284" w:hanging="284"/>
              <w:rPr>
                <w:rFonts w:eastAsia="Arial"/>
                <w:color w:val="000000" w:themeColor="text1"/>
                <w:sz w:val="16"/>
                <w:szCs w:val="16"/>
              </w:rPr>
            </w:pPr>
            <w:r w:rsidRPr="00A71529">
              <w:rPr>
                <w:color w:val="000000" w:themeColor="text1"/>
                <w:sz w:val="16"/>
                <w:szCs w:val="16"/>
              </w:rPr>
              <w:t>Leer un catálogo de electrodomésticos buscando información sobre la energía que utilizan.</w:t>
            </w:r>
          </w:p>
          <w:p w14:paraId="063947BD" w14:textId="77777777" w:rsidR="001B5DDB" w:rsidRPr="00A71529" w:rsidRDefault="001B5DDB" w:rsidP="00A71529">
            <w:pPr>
              <w:tabs>
                <w:tab w:val="left" w:pos="2897"/>
              </w:tabs>
              <w:spacing w:before="60"/>
              <w:rPr>
                <w:rFonts w:ascii="Arial" w:eastAsia="Arial" w:hAnsi="Arial" w:cs="Arial"/>
                <w:b/>
                <w:bCs/>
                <w:color w:val="000000" w:themeColor="text1"/>
                <w:sz w:val="16"/>
                <w:szCs w:val="16"/>
              </w:rPr>
            </w:pPr>
            <w:r w:rsidRPr="00A71529">
              <w:rPr>
                <w:rFonts w:ascii="Arial" w:hAnsi="Arial" w:cs="Arial"/>
                <w:b/>
                <w:bCs/>
                <w:color w:val="000000" w:themeColor="text1"/>
                <w:sz w:val="16"/>
                <w:szCs w:val="16"/>
              </w:rPr>
              <w:t xml:space="preserve">Interacción y expresión (oral, escrita y multimodal): </w:t>
            </w:r>
          </w:p>
          <w:p w14:paraId="5E81CBBD" w14:textId="77777777" w:rsidR="001B5DDB" w:rsidRPr="00A71529" w:rsidRDefault="001B5DDB"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Dejar un mensaje en un contestador y explicar la agenda semanal. Este tipo de textos, propios del ámbito personal, permitirá al alumnado poner en práctica múltiples destrezas comunicativas.</w:t>
            </w:r>
          </w:p>
          <w:p w14:paraId="347206B3" w14:textId="77777777" w:rsidR="001B5DDB" w:rsidRPr="00A71529" w:rsidRDefault="001B5DDB"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Escribir un catálogo siguiendo el modelo.  </w:t>
            </w:r>
          </w:p>
          <w:p w14:paraId="1577D03B"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sz w:val="16"/>
                <w:szCs w:val="16"/>
              </w:rPr>
              <w:t>Asimismo, muchas actividades implementan, a través de unos símbolos, la posibilidad de trabajar las claves del proyecto:</w:t>
            </w:r>
          </w:p>
          <w:p w14:paraId="307C1AB0" w14:textId="77777777" w:rsidR="001B5DDB" w:rsidRPr="00A71529" w:rsidRDefault="001B5DDB" w:rsidP="00A71529">
            <w:pPr>
              <w:pStyle w:val="Prrafodelista"/>
              <w:numPr>
                <w:ilvl w:val="0"/>
                <w:numId w:val="1"/>
              </w:numPr>
              <w:suppressAutoHyphens w:val="0"/>
              <w:ind w:left="284" w:hanging="284"/>
              <w:rPr>
                <w:color w:val="000000" w:themeColor="text1"/>
                <w:sz w:val="16"/>
                <w:szCs w:val="16"/>
              </w:rPr>
            </w:pPr>
            <w:r w:rsidRPr="00A71529">
              <w:rPr>
                <w:rFonts w:eastAsia="Arial"/>
                <w:b/>
                <w:bCs/>
                <w:color w:val="auto"/>
                <w:sz w:val="16"/>
                <w:szCs w:val="16"/>
              </w:rPr>
              <w:t xml:space="preserve">Plan Lingüístico: </w:t>
            </w:r>
            <w:r w:rsidRPr="00A71529">
              <w:rPr>
                <w:rFonts w:eastAsia="Arial"/>
                <w:color w:val="auto"/>
                <w:sz w:val="16"/>
                <w:szCs w:val="16"/>
              </w:rPr>
              <w:t xml:space="preserve">aparece en las páginas de apertura en la presentación de la situación de aprendizaje y en todas las destrezas lingüísticas asociadas a la comprensión y producción de textos (Saber escuchar: </w:t>
            </w:r>
            <w:r w:rsidRPr="00A71529">
              <w:rPr>
                <w:rFonts w:eastAsia="Arial"/>
                <w:i/>
                <w:iCs/>
                <w:color w:val="auto"/>
                <w:sz w:val="16"/>
                <w:szCs w:val="16"/>
              </w:rPr>
              <w:t xml:space="preserve">Mensajes en un contestador; </w:t>
            </w:r>
            <w:r w:rsidRPr="00A71529">
              <w:rPr>
                <w:rFonts w:eastAsia="Arial"/>
                <w:color w:val="auto"/>
                <w:sz w:val="16"/>
                <w:szCs w:val="16"/>
              </w:rPr>
              <w:t>Hablar en público: comentar la agenda de actividades semanal y explicar por qué es importante utilizar energía solar o eólica, considerando todos los factores; Para leer mejor y Para escribir mejor: el catálogo.</w:t>
            </w:r>
          </w:p>
          <w:p w14:paraId="24188EB5" w14:textId="77777777" w:rsidR="001B5DDB" w:rsidRPr="00A71529" w:rsidRDefault="001B5DDB" w:rsidP="00A71529">
            <w:pPr>
              <w:pStyle w:val="Prrafodelista"/>
              <w:numPr>
                <w:ilvl w:val="0"/>
                <w:numId w:val="1"/>
              </w:numPr>
              <w:suppressAutoHyphens w:val="0"/>
              <w:ind w:left="284" w:hanging="284"/>
              <w:rPr>
                <w:rFonts w:eastAsia="Arial"/>
                <w:b/>
                <w:bCs/>
                <w:color w:val="auto"/>
                <w:sz w:val="16"/>
                <w:szCs w:val="16"/>
              </w:rPr>
            </w:pPr>
            <w:r w:rsidRPr="00A71529">
              <w:rPr>
                <w:rFonts w:eastAsia="Arial"/>
                <w:b/>
                <w:bCs/>
                <w:color w:val="auto"/>
                <w:sz w:val="16"/>
                <w:szCs w:val="16"/>
              </w:rPr>
              <w:t xml:space="preserve">Desarrollo del pensamiento: </w:t>
            </w:r>
          </w:p>
          <w:p w14:paraId="5D277524" w14:textId="77777777" w:rsidR="001B5DDB" w:rsidRPr="00A71529" w:rsidRDefault="001B5DDB" w:rsidP="00A71529">
            <w:pPr>
              <w:ind w:left="284"/>
              <w:rPr>
                <w:rFonts w:ascii="Arial" w:eastAsia="Arial" w:hAnsi="Arial" w:cs="Arial"/>
                <w:sz w:val="16"/>
                <w:szCs w:val="16"/>
              </w:rPr>
            </w:pPr>
            <w:r w:rsidRPr="00A71529">
              <w:rPr>
                <w:rFonts w:ascii="Arial" w:eastAsia="Arial" w:hAnsi="Arial" w:cs="Arial"/>
                <w:sz w:val="16"/>
                <w:szCs w:val="16"/>
              </w:rPr>
              <w:t>Situación de aprendizaje: Lluvia de ideas y La imagen.</w:t>
            </w:r>
          </w:p>
          <w:p w14:paraId="4DC5D98B" w14:textId="77777777" w:rsidR="001B5DDB" w:rsidRPr="00A71529" w:rsidRDefault="001B5DDB" w:rsidP="00A71529">
            <w:pPr>
              <w:ind w:left="284"/>
              <w:rPr>
                <w:rFonts w:ascii="Arial" w:eastAsia="Arial" w:hAnsi="Arial" w:cs="Arial"/>
                <w:sz w:val="16"/>
                <w:szCs w:val="16"/>
              </w:rPr>
            </w:pPr>
            <w:r w:rsidRPr="00A71529">
              <w:rPr>
                <w:rFonts w:ascii="Arial" w:eastAsia="Arial" w:hAnsi="Arial" w:cs="Arial"/>
                <w:sz w:val="16"/>
                <w:szCs w:val="16"/>
              </w:rPr>
              <w:t>Escribo: Los inventos.</w:t>
            </w:r>
          </w:p>
          <w:p w14:paraId="3A377FD0" w14:textId="77777777" w:rsidR="001B5DDB" w:rsidRPr="00A71529" w:rsidRDefault="001B5DDB" w:rsidP="00A71529">
            <w:pPr>
              <w:ind w:left="284"/>
              <w:rPr>
                <w:rFonts w:ascii="Arial" w:eastAsia="Arial" w:hAnsi="Arial" w:cs="Arial"/>
                <w:sz w:val="16"/>
                <w:szCs w:val="16"/>
              </w:rPr>
            </w:pPr>
            <w:r w:rsidRPr="00A71529">
              <w:rPr>
                <w:rFonts w:ascii="Arial" w:eastAsia="Arial" w:hAnsi="Arial" w:cs="Arial"/>
                <w:sz w:val="16"/>
                <w:szCs w:val="16"/>
              </w:rPr>
              <w:t>Juego de letras: La imagen.</w:t>
            </w:r>
          </w:p>
          <w:p w14:paraId="7E2F31FD" w14:textId="77777777" w:rsidR="001B5DDB" w:rsidRPr="00A71529" w:rsidRDefault="001B5DDB" w:rsidP="00A71529">
            <w:pPr>
              <w:ind w:left="284"/>
              <w:rPr>
                <w:rFonts w:ascii="Arial" w:eastAsia="Arial" w:hAnsi="Arial" w:cs="Arial"/>
                <w:sz w:val="16"/>
                <w:szCs w:val="16"/>
              </w:rPr>
            </w:pPr>
            <w:r w:rsidRPr="00A71529">
              <w:rPr>
                <w:rFonts w:ascii="Arial" w:eastAsia="Arial" w:hAnsi="Arial" w:cs="Arial"/>
                <w:sz w:val="16"/>
                <w:szCs w:val="16"/>
              </w:rPr>
              <w:t>Objetivo en acción: Considerar todos los factores.</w:t>
            </w:r>
          </w:p>
          <w:p w14:paraId="739DB889" w14:textId="77777777" w:rsidR="001B5DDB" w:rsidRPr="00A71529" w:rsidRDefault="001B5DDB"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 xml:space="preserve">Aprendizaje cooperativo </w:t>
            </w:r>
          </w:p>
          <w:p w14:paraId="04BD42E7"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Escucho y hablo: Cabezas pensantes.</w:t>
            </w:r>
          </w:p>
          <w:p w14:paraId="6BBC5761"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Juego de letras: Comprobamos y Cabezas pensantes.</w:t>
            </w:r>
          </w:p>
          <w:p w14:paraId="33711EAC" w14:textId="77777777" w:rsidR="001B5DDB" w:rsidRPr="00A71529" w:rsidRDefault="001B5DDB" w:rsidP="00A71529">
            <w:pPr>
              <w:pStyle w:val="Prrafodelista"/>
              <w:numPr>
                <w:ilvl w:val="0"/>
                <w:numId w:val="2"/>
              </w:numPr>
              <w:suppressAutoHyphens w:val="0"/>
              <w:ind w:left="284" w:hanging="284"/>
              <w:rPr>
                <w:rFonts w:eastAsia="Arial"/>
                <w:color w:val="auto"/>
                <w:sz w:val="16"/>
                <w:szCs w:val="16"/>
              </w:rPr>
            </w:pPr>
            <w:r w:rsidRPr="00A71529">
              <w:rPr>
                <w:rFonts w:eastAsia="Arial"/>
                <w:b/>
                <w:bCs/>
                <w:color w:val="auto"/>
                <w:sz w:val="16"/>
                <w:szCs w:val="16"/>
              </w:rPr>
              <w:t>TIC</w:t>
            </w:r>
            <w:r w:rsidRPr="00A71529">
              <w:rPr>
                <w:rFonts w:eastAsia="Arial"/>
                <w:color w:val="auto"/>
                <w:sz w:val="16"/>
                <w:szCs w:val="16"/>
              </w:rPr>
              <w:t xml:space="preserve">: </w:t>
            </w:r>
          </w:p>
          <w:p w14:paraId="15B27ED5"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 xml:space="preserve">Escucho y hablo (audio): </w:t>
            </w:r>
            <w:r w:rsidRPr="00A71529">
              <w:rPr>
                <w:rFonts w:eastAsia="Arial"/>
                <w:i/>
                <w:iCs/>
                <w:color w:val="auto"/>
                <w:sz w:val="16"/>
                <w:szCs w:val="16"/>
              </w:rPr>
              <w:t>Mensajes en un contestador.</w:t>
            </w:r>
          </w:p>
          <w:p w14:paraId="7BB87CC1" w14:textId="77777777" w:rsidR="001B5DDB" w:rsidRPr="00A71529" w:rsidRDefault="001B5DDB" w:rsidP="00A71529">
            <w:pPr>
              <w:pStyle w:val="Prrafodelista"/>
              <w:suppressAutoHyphens w:val="0"/>
              <w:ind w:left="284"/>
              <w:contextualSpacing w:val="0"/>
              <w:rPr>
                <w:rFonts w:eastAsia="Arial"/>
                <w:iCs/>
                <w:color w:val="auto"/>
                <w:sz w:val="16"/>
                <w:szCs w:val="16"/>
              </w:rPr>
            </w:pPr>
            <w:r w:rsidRPr="00A71529">
              <w:rPr>
                <w:rFonts w:eastAsia="Arial"/>
                <w:color w:val="auto"/>
                <w:sz w:val="16"/>
                <w:szCs w:val="16"/>
              </w:rPr>
              <w:t>Leo (audio):</w:t>
            </w:r>
            <w:r w:rsidRPr="00A71529">
              <w:rPr>
                <w:rFonts w:eastAsia="Arial"/>
                <w:i/>
                <w:iCs/>
                <w:color w:val="auto"/>
                <w:sz w:val="16"/>
                <w:szCs w:val="16"/>
              </w:rPr>
              <w:t xml:space="preserve"> </w:t>
            </w:r>
            <w:r w:rsidRPr="00A71529">
              <w:rPr>
                <w:rFonts w:eastAsia="Arial"/>
                <w:i/>
                <w:color w:val="auto"/>
                <w:sz w:val="16"/>
                <w:szCs w:val="16"/>
              </w:rPr>
              <w:t>Catálogo de electrodomésticos.</w:t>
            </w:r>
          </w:p>
          <w:p w14:paraId="6F96EDF9"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iCs/>
                <w:color w:val="auto"/>
                <w:sz w:val="16"/>
                <w:szCs w:val="16"/>
              </w:rPr>
              <w:t>Conozco mi lengua: Dictados.</w:t>
            </w:r>
            <w:r w:rsidRPr="00A71529">
              <w:rPr>
                <w:rFonts w:eastAsia="Arial"/>
                <w:color w:val="auto"/>
                <w:sz w:val="16"/>
                <w:szCs w:val="16"/>
              </w:rPr>
              <w:t xml:space="preserve"> </w:t>
            </w:r>
          </w:p>
          <w:p w14:paraId="0C345F06" w14:textId="77777777" w:rsidR="001B5DDB" w:rsidRPr="00A71529" w:rsidRDefault="001B5DDB" w:rsidP="00A71529">
            <w:pPr>
              <w:pStyle w:val="Prrafodelista"/>
              <w:suppressAutoHyphens w:val="0"/>
              <w:ind w:left="284"/>
              <w:contextualSpacing w:val="0"/>
              <w:rPr>
                <w:rFonts w:eastAsia="Arial"/>
                <w:iCs/>
                <w:color w:val="auto"/>
                <w:sz w:val="16"/>
                <w:szCs w:val="16"/>
              </w:rPr>
            </w:pPr>
            <w:r w:rsidRPr="00A71529">
              <w:rPr>
                <w:rFonts w:eastAsia="Arial"/>
                <w:iCs/>
                <w:color w:val="auto"/>
                <w:sz w:val="16"/>
                <w:szCs w:val="16"/>
              </w:rPr>
              <w:t>Juego de letras: acceso a más juegos en anayaeducacion.es</w:t>
            </w:r>
          </w:p>
          <w:p w14:paraId="502E1C81"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Acceso al porfolio digital en anayaeducacion.es</w:t>
            </w:r>
          </w:p>
          <w:p w14:paraId="14086AF7" w14:textId="77777777" w:rsidR="001B5DDB" w:rsidRPr="00A71529" w:rsidRDefault="001B5DDB"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Educación emocional</w:t>
            </w:r>
          </w:p>
          <w:p w14:paraId="21FC4100"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 xml:space="preserve">Escucho y hablo: actividad competencial </w:t>
            </w:r>
            <w:r w:rsidRPr="00A71529">
              <w:rPr>
                <w:rFonts w:eastAsia="Arial"/>
                <w:i/>
                <w:iCs/>
                <w:color w:val="auto"/>
                <w:sz w:val="16"/>
                <w:szCs w:val="16"/>
              </w:rPr>
              <w:t>Mensaje de contestador.</w:t>
            </w:r>
          </w:p>
          <w:p w14:paraId="65566A79"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Escucho y hablo. La agenda: actividad 2.</w:t>
            </w:r>
          </w:p>
          <w:p w14:paraId="3F3F9D1E"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¿Cómo he aprendido?</w:t>
            </w:r>
          </w:p>
          <w:p w14:paraId="067B56BA" w14:textId="77777777" w:rsidR="001B5DDB" w:rsidRPr="00A71529" w:rsidRDefault="001B5DDB"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lastRenderedPageBreak/>
              <w:t>Aprendizaje lúdico</w:t>
            </w:r>
          </w:p>
          <w:p w14:paraId="44BAD458"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Juego de letras</w:t>
            </w:r>
          </w:p>
          <w:p w14:paraId="4E710557" w14:textId="77777777" w:rsidR="001B5DDB" w:rsidRPr="00A71529" w:rsidRDefault="001B5DDB"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Acceso a juegos en anayaeducacion.es</w:t>
            </w:r>
          </w:p>
          <w:p w14:paraId="60E6BE7C"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sz w:val="16"/>
                <w:szCs w:val="16"/>
              </w:rPr>
              <w:t>Además, se proponen actividades de corte especialmente competencial de aplicación directa «para la vida». Las actividades competenciales de la unidad están relacionadas con la comunicación interpersonal vinculada de forma directa a las experiencias propias del alumnado</w:t>
            </w:r>
            <w:r w:rsidRPr="00A71529">
              <w:rPr>
                <w:rFonts w:ascii="Arial" w:eastAsia="Arial" w:hAnsi="Arial" w:cs="Arial"/>
                <w:i/>
                <w:iCs/>
                <w:sz w:val="16"/>
                <w:szCs w:val="16"/>
              </w:rPr>
              <w:t>,</w:t>
            </w:r>
            <w:r w:rsidRPr="00A71529">
              <w:rPr>
                <w:rFonts w:ascii="Arial" w:eastAsia="Arial" w:hAnsi="Arial" w:cs="Arial"/>
                <w:sz w:val="16"/>
                <w:szCs w:val="16"/>
              </w:rPr>
              <w:t xml:space="preserve"> y con las máquinas que funcional con energías renovables (Objetivo en acción).</w:t>
            </w:r>
          </w:p>
          <w:p w14:paraId="0F2679C2"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sz w:val="16"/>
                <w:szCs w:val="16"/>
              </w:rPr>
              <w:t xml:space="preserve">Con el objetivo de que el alumnado desarrolle su competencia comunicativa escrita, en las páginas </w:t>
            </w:r>
            <w:r w:rsidRPr="00A71529">
              <w:rPr>
                <w:rFonts w:ascii="Arial" w:eastAsia="Arial" w:hAnsi="Arial" w:cs="Arial"/>
                <w:color w:val="000000" w:themeColor="text1"/>
                <w:sz w:val="16"/>
                <w:szCs w:val="16"/>
              </w:rPr>
              <w:t xml:space="preserve">del apartado </w:t>
            </w:r>
            <w:r w:rsidRPr="00A71529">
              <w:rPr>
                <w:rFonts w:ascii="Arial" w:eastAsia="Arial" w:hAnsi="Arial" w:cs="Arial"/>
                <w:i/>
                <w:iCs/>
                <w:color w:val="000000" w:themeColor="text1"/>
                <w:sz w:val="16"/>
                <w:szCs w:val="16"/>
              </w:rPr>
              <w:t>Conozco mi lengua,</w:t>
            </w:r>
            <w:r w:rsidRPr="00A71529">
              <w:rPr>
                <w:rFonts w:ascii="Arial" w:eastAsia="Arial" w:hAnsi="Arial" w:cs="Arial"/>
                <w:i/>
                <w:iCs/>
                <w:sz w:val="16"/>
                <w:szCs w:val="16"/>
              </w:rPr>
              <w:t xml:space="preserve"> </w:t>
            </w:r>
            <w:r w:rsidRPr="00A71529">
              <w:rPr>
                <w:rFonts w:ascii="Arial" w:eastAsia="Arial" w:hAnsi="Arial" w:cs="Arial"/>
                <w:sz w:val="16"/>
                <w:szCs w:val="16"/>
              </w:rPr>
              <w:t xml:space="preserve">se proponen actividades de ejercitación que permiten la adquisición y consolidación de los conocimientos léxicos, ortográficos y gramaticales </w:t>
            </w:r>
            <w:r w:rsidRPr="00A71529">
              <w:rPr>
                <w:rFonts w:ascii="Arial" w:eastAsia="Arial" w:hAnsi="Arial" w:cs="Arial"/>
                <w:color w:val="000000" w:themeColor="text1"/>
                <w:sz w:val="16"/>
                <w:szCs w:val="16"/>
              </w:rPr>
              <w:t xml:space="preserve">necesarios para mejorar la comprensión y producción de los textos </w:t>
            </w:r>
            <w:r w:rsidRPr="00A71529">
              <w:rPr>
                <w:rFonts w:ascii="Arial" w:eastAsia="Arial" w:hAnsi="Arial" w:cs="Arial"/>
                <w:sz w:val="16"/>
                <w:szCs w:val="16"/>
              </w:rPr>
              <w:t>a través de una reflexión lingüística vinculada con los usos de estos en contextos reales:</w:t>
            </w:r>
          </w:p>
          <w:p w14:paraId="5219D1BB" w14:textId="77777777" w:rsidR="001B5DDB" w:rsidRPr="00A71529" w:rsidRDefault="001B5DDB" w:rsidP="00A71529">
            <w:pPr>
              <w:pStyle w:val="Prrafodelista"/>
              <w:numPr>
                <w:ilvl w:val="0"/>
                <w:numId w:val="54"/>
              </w:numPr>
              <w:suppressAutoHyphens w:val="0"/>
              <w:ind w:left="284" w:hanging="284"/>
              <w:rPr>
                <w:rFonts w:eastAsia="Arial"/>
                <w:color w:val="000000" w:themeColor="text1"/>
                <w:sz w:val="16"/>
                <w:szCs w:val="16"/>
              </w:rPr>
            </w:pPr>
            <w:r w:rsidRPr="00A71529">
              <w:rPr>
                <w:rFonts w:eastAsia="Arial"/>
                <w:color w:val="000000" w:themeColor="text1"/>
                <w:sz w:val="16"/>
                <w:szCs w:val="16"/>
              </w:rPr>
              <w:t>Palabras compuestas.</w:t>
            </w:r>
          </w:p>
          <w:p w14:paraId="438FCCFF" w14:textId="77777777" w:rsidR="001B5DDB" w:rsidRPr="00A71529" w:rsidRDefault="001B5DDB" w:rsidP="00A71529">
            <w:pPr>
              <w:pStyle w:val="Prrafodelista"/>
              <w:numPr>
                <w:ilvl w:val="0"/>
                <w:numId w:val="53"/>
              </w:numPr>
              <w:suppressAutoHyphens w:val="0"/>
              <w:ind w:left="284" w:hanging="284"/>
              <w:rPr>
                <w:rFonts w:eastAsia="Arial"/>
                <w:i/>
                <w:iCs/>
                <w:color w:val="000000" w:themeColor="text1"/>
                <w:sz w:val="16"/>
                <w:szCs w:val="16"/>
              </w:rPr>
            </w:pPr>
            <w:r w:rsidRPr="00A71529">
              <w:rPr>
                <w:rFonts w:eastAsia="Arial"/>
                <w:color w:val="000000" w:themeColor="text1"/>
                <w:sz w:val="16"/>
                <w:szCs w:val="16"/>
              </w:rPr>
              <w:t xml:space="preserve">Palabras con </w:t>
            </w:r>
            <w:proofErr w:type="spellStart"/>
            <w:r w:rsidRPr="00A71529">
              <w:rPr>
                <w:rFonts w:eastAsia="Arial"/>
                <w:i/>
                <w:iCs/>
                <w:color w:val="000000" w:themeColor="text1"/>
                <w:sz w:val="16"/>
                <w:szCs w:val="16"/>
              </w:rPr>
              <w:t>ga</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go</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gu</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gue</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gui</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güe</w:t>
            </w:r>
            <w:proofErr w:type="spellEnd"/>
            <w:r w:rsidRPr="00A71529">
              <w:rPr>
                <w:rFonts w:eastAsia="Arial"/>
                <w:i/>
                <w:iCs/>
                <w:color w:val="000000" w:themeColor="text1"/>
                <w:sz w:val="16"/>
                <w:szCs w:val="16"/>
              </w:rPr>
              <w:t xml:space="preserve">, </w:t>
            </w:r>
            <w:proofErr w:type="spellStart"/>
            <w:r w:rsidRPr="00A71529">
              <w:rPr>
                <w:rFonts w:eastAsia="Arial"/>
                <w:i/>
                <w:iCs/>
                <w:color w:val="000000" w:themeColor="text1"/>
                <w:sz w:val="16"/>
                <w:szCs w:val="16"/>
              </w:rPr>
              <w:t>güi</w:t>
            </w:r>
            <w:proofErr w:type="spellEnd"/>
            <w:r w:rsidRPr="00A71529">
              <w:rPr>
                <w:rFonts w:eastAsia="Arial"/>
                <w:i/>
                <w:iCs/>
                <w:color w:val="000000" w:themeColor="text1"/>
                <w:sz w:val="16"/>
                <w:szCs w:val="16"/>
              </w:rPr>
              <w:t>.</w:t>
            </w:r>
          </w:p>
          <w:p w14:paraId="7EB83936" w14:textId="77777777" w:rsidR="001B5DDB" w:rsidRPr="00A71529" w:rsidRDefault="001B5DDB" w:rsidP="00A71529">
            <w:pPr>
              <w:pStyle w:val="Prrafodelista"/>
              <w:numPr>
                <w:ilvl w:val="0"/>
                <w:numId w:val="53"/>
              </w:numPr>
              <w:suppressAutoHyphens w:val="0"/>
              <w:ind w:left="284" w:hanging="284"/>
              <w:rPr>
                <w:rFonts w:eastAsia="Arial"/>
                <w:color w:val="000000" w:themeColor="text1"/>
                <w:sz w:val="16"/>
                <w:szCs w:val="16"/>
              </w:rPr>
            </w:pPr>
            <w:r w:rsidRPr="00A71529">
              <w:rPr>
                <w:rFonts w:eastAsia="Arial"/>
                <w:color w:val="000000" w:themeColor="text1"/>
                <w:sz w:val="16"/>
                <w:szCs w:val="16"/>
              </w:rPr>
              <w:t>Singular y plural, concordancia.</w:t>
            </w:r>
          </w:p>
          <w:p w14:paraId="7C77C001"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sz w:val="16"/>
                <w:szCs w:val="16"/>
              </w:rPr>
              <w:t xml:space="preserve">En el apartado </w:t>
            </w:r>
            <w:r w:rsidRPr="00A71529">
              <w:rPr>
                <w:rFonts w:ascii="Arial" w:eastAsia="Arial" w:hAnsi="Arial" w:cs="Arial"/>
                <w:i/>
                <w:iCs/>
                <w:sz w:val="16"/>
                <w:szCs w:val="16"/>
              </w:rPr>
              <w:t>Juego de letras</w:t>
            </w:r>
            <w:r w:rsidRPr="00A71529">
              <w:rPr>
                <w:rFonts w:ascii="Arial" w:eastAsia="Arial" w:hAnsi="Arial" w:cs="Arial"/>
                <w:sz w:val="16"/>
                <w:szCs w:val="16"/>
              </w:rPr>
              <w:t xml:space="preserve"> se refuerza con una metodología lúdica la comprensión lectora, las palabras compuestas y las normas ortográficas estudiadas en la unidad (</w:t>
            </w:r>
            <w:r w:rsidRPr="00A71529">
              <w:rPr>
                <w:rFonts w:ascii="Arial" w:eastAsia="Arial" w:hAnsi="Arial" w:cs="Arial"/>
                <w:color w:val="000000" w:themeColor="text1"/>
                <w:sz w:val="16"/>
                <w:szCs w:val="16"/>
              </w:rPr>
              <w:t xml:space="preserve">palabras con </w:t>
            </w:r>
            <w:proofErr w:type="spellStart"/>
            <w:r w:rsidRPr="00A71529">
              <w:rPr>
                <w:rFonts w:ascii="Arial" w:eastAsia="Arial" w:hAnsi="Arial" w:cs="Arial"/>
                <w:i/>
                <w:iCs/>
                <w:color w:val="000000" w:themeColor="text1"/>
                <w:sz w:val="16"/>
                <w:szCs w:val="16"/>
              </w:rPr>
              <w:t>ga</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go</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gu</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gue</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gui</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güe</w:t>
            </w:r>
            <w:proofErr w:type="spellEnd"/>
            <w:r w:rsidRPr="00A71529">
              <w:rPr>
                <w:rFonts w:ascii="Arial" w:eastAsia="Arial" w:hAnsi="Arial" w:cs="Arial"/>
                <w:i/>
                <w:iCs/>
                <w:color w:val="000000" w:themeColor="text1"/>
                <w:sz w:val="16"/>
                <w:szCs w:val="16"/>
              </w:rPr>
              <w:t xml:space="preserve">, </w:t>
            </w:r>
            <w:proofErr w:type="spellStart"/>
            <w:r w:rsidRPr="00A71529">
              <w:rPr>
                <w:rFonts w:ascii="Arial" w:eastAsia="Arial" w:hAnsi="Arial" w:cs="Arial"/>
                <w:i/>
                <w:iCs/>
                <w:color w:val="000000" w:themeColor="text1"/>
                <w:sz w:val="16"/>
                <w:szCs w:val="16"/>
              </w:rPr>
              <w:t>güi</w:t>
            </w:r>
            <w:proofErr w:type="spellEnd"/>
            <w:r w:rsidRPr="00A71529">
              <w:rPr>
                <w:rFonts w:ascii="Arial" w:eastAsia="Arial" w:hAnsi="Arial" w:cs="Arial"/>
                <w:i/>
                <w:iCs/>
                <w:color w:val="000000" w:themeColor="text1"/>
                <w:sz w:val="16"/>
                <w:szCs w:val="16"/>
              </w:rPr>
              <w:t>)</w:t>
            </w:r>
            <w:r w:rsidRPr="00A71529">
              <w:rPr>
                <w:rFonts w:ascii="Arial" w:eastAsia="Arial" w:hAnsi="Arial" w:cs="Arial"/>
                <w:i/>
                <w:iCs/>
                <w:sz w:val="16"/>
                <w:szCs w:val="16"/>
              </w:rPr>
              <w:t>.</w:t>
            </w:r>
            <w:r w:rsidRPr="00A71529">
              <w:rPr>
                <w:rFonts w:ascii="Arial" w:eastAsia="Arial" w:hAnsi="Arial" w:cs="Arial"/>
                <w:sz w:val="16"/>
                <w:szCs w:val="16"/>
              </w:rPr>
              <w:t xml:space="preserve"> Desde anayaeducacion.es se puede acceder a diversas actividades de </w:t>
            </w:r>
            <w:proofErr w:type="spellStart"/>
            <w:r w:rsidRPr="00A71529">
              <w:rPr>
                <w:rFonts w:ascii="Arial" w:eastAsia="Arial" w:hAnsi="Arial" w:cs="Arial"/>
                <w:sz w:val="16"/>
                <w:szCs w:val="16"/>
              </w:rPr>
              <w:t>gamificación</w:t>
            </w:r>
            <w:proofErr w:type="spellEnd"/>
            <w:r w:rsidRPr="00A71529">
              <w:rPr>
                <w:rFonts w:ascii="Arial" w:eastAsia="Arial" w:hAnsi="Arial" w:cs="Arial"/>
                <w:sz w:val="16"/>
                <w:szCs w:val="16"/>
              </w:rPr>
              <w:t xml:space="preserve"> que completan este apartado en el entorno digital.   </w:t>
            </w:r>
          </w:p>
          <w:p w14:paraId="190DDC14" w14:textId="77777777" w:rsidR="001B5DDB" w:rsidRPr="00A71529" w:rsidRDefault="001B5DDB" w:rsidP="00A71529">
            <w:pPr>
              <w:spacing w:after="60"/>
              <w:rPr>
                <w:rFonts w:ascii="Arial" w:hAnsi="Arial" w:cs="Arial"/>
                <w:sz w:val="16"/>
                <w:szCs w:val="16"/>
              </w:rPr>
            </w:pPr>
            <w:r w:rsidRPr="00A71529">
              <w:rPr>
                <w:rFonts w:ascii="Arial" w:eastAsia="Arial" w:hAnsi="Arial" w:cs="Arial"/>
                <w:color w:val="000000" w:themeColor="text1"/>
                <w:sz w:val="16"/>
                <w:szCs w:val="16"/>
              </w:rPr>
              <w:t>En el área de Matemáticas, los aprendizajes de la unidad giran en torno al</w:t>
            </w:r>
            <w:r w:rsidRPr="00A71529">
              <w:rPr>
                <w:rFonts w:ascii="Arial" w:hAnsi="Arial" w:cs="Arial"/>
                <w:b/>
                <w:bCs/>
                <w:sz w:val="16"/>
                <w:szCs w:val="16"/>
              </w:rPr>
              <w:t xml:space="preserve"> </w:t>
            </w:r>
            <w:proofErr w:type="spellStart"/>
            <w:r w:rsidRPr="00A71529">
              <w:rPr>
                <w:rFonts w:ascii="Arial" w:hAnsi="Arial" w:cs="Arial"/>
                <w:b/>
                <w:bCs/>
                <w:sz w:val="16"/>
                <w:szCs w:val="16"/>
              </w:rPr>
              <w:t>ODS</w:t>
            </w:r>
            <w:proofErr w:type="spellEnd"/>
            <w:r w:rsidRPr="00A71529">
              <w:rPr>
                <w:rFonts w:ascii="Arial" w:hAnsi="Arial" w:cs="Arial"/>
                <w:b/>
                <w:bCs/>
                <w:sz w:val="16"/>
                <w:szCs w:val="16"/>
              </w:rPr>
              <w:t xml:space="preserve"> 9:</w:t>
            </w:r>
            <w:r w:rsidRPr="00A71529">
              <w:rPr>
                <w:rFonts w:ascii="Arial" w:hAnsi="Arial" w:cs="Arial"/>
                <w:sz w:val="16"/>
                <w:szCs w:val="16"/>
              </w:rPr>
              <w:t xml:space="preserve"> Industria, innovación e infraestructura. </w:t>
            </w:r>
            <w:r w:rsidRPr="00A71529">
              <w:rPr>
                <w:rFonts w:ascii="Arial" w:eastAsia="Arial" w:hAnsi="Arial" w:cs="Arial"/>
                <w:color w:val="000000" w:themeColor="text1"/>
                <w:sz w:val="16"/>
                <w:szCs w:val="16"/>
              </w:rPr>
              <w:t xml:space="preserve">Para ayudar al alumnado a la comprensión de este </w:t>
            </w:r>
            <w:proofErr w:type="spellStart"/>
            <w:r w:rsidRPr="00A71529">
              <w:rPr>
                <w:rFonts w:ascii="Arial" w:eastAsia="Arial" w:hAnsi="Arial" w:cs="Arial"/>
                <w:color w:val="000000" w:themeColor="text1"/>
                <w:sz w:val="16"/>
                <w:szCs w:val="16"/>
              </w:rPr>
              <w:t>ODS</w:t>
            </w:r>
            <w:proofErr w:type="spellEnd"/>
            <w:r w:rsidRPr="00A71529">
              <w:rPr>
                <w:rFonts w:ascii="Arial" w:eastAsia="Arial" w:hAnsi="Arial" w:cs="Arial"/>
                <w:color w:val="000000" w:themeColor="text1"/>
                <w:sz w:val="16"/>
                <w:szCs w:val="16"/>
              </w:rPr>
              <w:t>, se proponen:</w:t>
            </w:r>
          </w:p>
          <w:p w14:paraId="43C0AC87" w14:textId="77777777" w:rsidR="001B5DDB" w:rsidRPr="00A71529" w:rsidRDefault="001B5DDB" w:rsidP="00A71529">
            <w:pPr>
              <w:pStyle w:val="Prrafodelista"/>
              <w:numPr>
                <w:ilvl w:val="0"/>
                <w:numId w:val="27"/>
              </w:numPr>
              <w:tabs>
                <w:tab w:val="left" w:pos="2897"/>
              </w:tabs>
              <w:suppressAutoHyphens w:val="0"/>
              <w:ind w:left="284" w:hanging="284"/>
              <w:rPr>
                <w:color w:val="000000" w:themeColor="text1"/>
                <w:sz w:val="16"/>
                <w:szCs w:val="16"/>
              </w:rPr>
            </w:pPr>
            <w:r w:rsidRPr="00A71529">
              <w:rPr>
                <w:color w:val="000000" w:themeColor="text1"/>
                <w:sz w:val="16"/>
                <w:szCs w:val="16"/>
              </w:rPr>
              <w:t>Toma nota: Si metemos dos cantidades en una máquina de sumar, y añadimos otra más, obtenemos el total.</w:t>
            </w:r>
          </w:p>
          <w:p w14:paraId="51A798E6" w14:textId="77777777" w:rsidR="001B5DDB" w:rsidRPr="00A71529" w:rsidRDefault="001B5DDB" w:rsidP="00A71529">
            <w:pPr>
              <w:pStyle w:val="Prrafodelista"/>
              <w:numPr>
                <w:ilvl w:val="0"/>
                <w:numId w:val="27"/>
              </w:numPr>
              <w:tabs>
                <w:tab w:val="left" w:pos="2897"/>
              </w:tabs>
              <w:suppressAutoHyphens w:val="0"/>
              <w:ind w:left="284" w:hanging="284"/>
              <w:rPr>
                <w:color w:val="000000" w:themeColor="text1"/>
                <w:sz w:val="16"/>
                <w:szCs w:val="16"/>
              </w:rPr>
            </w:pPr>
            <w:r w:rsidRPr="00A71529">
              <w:rPr>
                <w:color w:val="000000" w:themeColor="text1"/>
                <w:sz w:val="16"/>
                <w:szCs w:val="16"/>
              </w:rPr>
              <w:t>Toma nota: Suma inventos y objetos tecnológicos que hacen nuestro entorno más sostenible.</w:t>
            </w:r>
          </w:p>
          <w:p w14:paraId="25A191F0" w14:textId="77777777" w:rsidR="001B5DDB" w:rsidRPr="00A71529" w:rsidRDefault="001B5DDB" w:rsidP="00A71529">
            <w:pPr>
              <w:pStyle w:val="Prrafodelista"/>
              <w:numPr>
                <w:ilvl w:val="0"/>
                <w:numId w:val="27"/>
              </w:numPr>
              <w:tabs>
                <w:tab w:val="left" w:pos="2897"/>
              </w:tabs>
              <w:suppressAutoHyphens w:val="0"/>
              <w:spacing w:after="60"/>
              <w:ind w:left="284" w:hanging="284"/>
              <w:contextualSpacing w:val="0"/>
              <w:rPr>
                <w:color w:val="000000" w:themeColor="text1"/>
                <w:sz w:val="16"/>
                <w:szCs w:val="16"/>
              </w:rPr>
            </w:pPr>
            <w:r w:rsidRPr="00A71529">
              <w:rPr>
                <w:color w:val="000000" w:themeColor="text1"/>
                <w:sz w:val="16"/>
                <w:szCs w:val="16"/>
              </w:rPr>
              <w:t xml:space="preserve">Toma nota: Para comprar una calculadora solar elijo los billetes y las monedas de euro que necesito para pagar. </w:t>
            </w:r>
          </w:p>
          <w:p w14:paraId="42686A9F" w14:textId="77777777" w:rsidR="001B5DDB" w:rsidRPr="00A71529" w:rsidRDefault="001B5DDB" w:rsidP="00A71529">
            <w:pPr>
              <w:spacing w:before="60"/>
              <w:rPr>
                <w:rFonts w:ascii="Arial" w:hAnsi="Arial" w:cs="Arial"/>
                <w:color w:val="000000" w:themeColor="text1"/>
                <w:sz w:val="16"/>
                <w:szCs w:val="16"/>
              </w:rPr>
            </w:pPr>
            <w:r w:rsidRPr="00A71529">
              <w:rPr>
                <w:rFonts w:ascii="Arial" w:hAnsi="Arial" w:cs="Arial"/>
                <w:color w:val="000000" w:themeColor="text1"/>
                <w:sz w:val="16"/>
                <w:szCs w:val="16"/>
              </w:rPr>
              <w:t>Muchas actividades implementan, a través de unos símbolos, la posibilidad de trabajar:</w:t>
            </w:r>
          </w:p>
          <w:p w14:paraId="3ACF25B6"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37E689B0"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 xml:space="preserve">Estrategias y destrezas de pensamiento, </w:t>
            </w:r>
            <w:r w:rsidRPr="00A71529">
              <w:rPr>
                <w:color w:val="auto"/>
                <w:sz w:val="16"/>
                <w:szCs w:val="16"/>
              </w:rPr>
              <w:t xml:space="preserve">«Piensa y comparte en pareja», en la actividad competencial </w:t>
            </w:r>
            <w:proofErr w:type="gramStart"/>
            <w:r w:rsidRPr="00A71529">
              <w:rPr>
                <w:color w:val="auto"/>
                <w:sz w:val="16"/>
                <w:szCs w:val="16"/>
              </w:rPr>
              <w:t>«¿</w:t>
            </w:r>
            <w:proofErr w:type="gramEnd"/>
            <w:r w:rsidRPr="00A71529">
              <w:rPr>
                <w:color w:val="auto"/>
                <w:sz w:val="16"/>
                <w:szCs w:val="16"/>
              </w:rPr>
              <w:t xml:space="preserve">Cuánto cuesta?» y «Considera todos los factores» para llevar a cabo la actividad </w:t>
            </w:r>
            <w:r w:rsidRPr="00A71529">
              <w:rPr>
                <w:color w:val="000000" w:themeColor="text1"/>
                <w:sz w:val="16"/>
                <w:szCs w:val="16"/>
              </w:rPr>
              <w:t xml:space="preserve">del «Objetivo en acción». </w:t>
            </w:r>
          </w:p>
          <w:p w14:paraId="223D0539"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Educación emocional, en el apartado ¿Cómo he aprendido?</w:t>
            </w:r>
          </w:p>
          <w:p w14:paraId="19FE1ED8"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El aprendizaje cooperativo, aplicando la técnica «Comprobamos», en la actividad sobre billetes y monedas.</w:t>
            </w:r>
          </w:p>
          <w:p w14:paraId="44F214B8"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Las TIC, en los apartados: Te lo cuento en un momento, para practicar con más sumas de tres números, para practicar más problemas y más cálculo mental y para escuchar el Rap de la suma con llevadas.</w:t>
            </w:r>
          </w:p>
          <w:p w14:paraId="16119EED" w14:textId="77777777" w:rsidR="001B5DDB" w:rsidRPr="00A71529" w:rsidRDefault="001B5DDB"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Aprendizaje lúdico con actividades lúdicas para trabajar diferentes contenidos de la unidad.</w:t>
            </w:r>
          </w:p>
          <w:p w14:paraId="3D0AB9E6" w14:textId="77777777" w:rsidR="001B5DDB" w:rsidRPr="00A71529" w:rsidRDefault="001B5DDB" w:rsidP="00A71529">
            <w:pPr>
              <w:spacing w:before="60"/>
              <w:rPr>
                <w:rFonts w:ascii="Arial" w:eastAsia="Arial" w:hAnsi="Arial" w:cs="Arial"/>
                <w:color w:val="000000" w:themeColor="text1"/>
                <w:sz w:val="16"/>
                <w:szCs w:val="16"/>
              </w:rPr>
            </w:pPr>
            <w:r w:rsidRPr="00A71529">
              <w:rPr>
                <w:rFonts w:ascii="Arial" w:eastAsia="Arial" w:hAnsi="Arial" w:cs="Arial"/>
                <w:color w:val="000000" w:themeColor="text1"/>
                <w:sz w:val="16"/>
                <w:szCs w:val="16"/>
              </w:rPr>
              <w:t>En las últimas páginas de la unidad se propone:</w:t>
            </w:r>
          </w:p>
          <w:p w14:paraId="5F8A7130" w14:textId="77777777" w:rsidR="001B5DDB" w:rsidRPr="00A71529" w:rsidRDefault="001B5DDB" w:rsidP="00A71529">
            <w:pPr>
              <w:pStyle w:val="Prrafodelista"/>
              <w:numPr>
                <w:ilvl w:val="0"/>
                <w:numId w:val="28"/>
              </w:numPr>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En el apartado </w:t>
            </w:r>
            <w:proofErr w:type="gramStart"/>
            <w:r w:rsidRPr="00A71529">
              <w:rPr>
                <w:rFonts w:eastAsia="Arial"/>
                <w:color w:val="000000" w:themeColor="text1"/>
                <w:sz w:val="16"/>
                <w:szCs w:val="16"/>
              </w:rPr>
              <w:t>«¿</w:t>
            </w:r>
            <w:proofErr w:type="gramEnd"/>
            <w:r w:rsidRPr="00A71529">
              <w:rPr>
                <w:rFonts w:eastAsia="Arial"/>
                <w:color w:val="000000" w:themeColor="text1"/>
                <w:sz w:val="16"/>
                <w:szCs w:val="16"/>
              </w:rPr>
              <w:t>Qué he aprendido?»:</w:t>
            </w:r>
          </w:p>
          <w:p w14:paraId="5D2526F6" w14:textId="77777777" w:rsidR="001B5DDB" w:rsidRPr="00A71529" w:rsidRDefault="001B5DDB" w:rsidP="00A71529">
            <w:pPr>
              <w:pStyle w:val="Prrafodelista"/>
              <w:numPr>
                <w:ilvl w:val="1"/>
                <w:numId w:val="28"/>
              </w:numPr>
              <w:suppressAutoHyphens w:val="0"/>
              <w:ind w:left="568" w:hanging="284"/>
              <w:rPr>
                <w:rFonts w:eastAsia="Arial"/>
                <w:color w:val="000000" w:themeColor="text1"/>
                <w:sz w:val="16"/>
                <w:szCs w:val="16"/>
              </w:rPr>
            </w:pPr>
            <w:r w:rsidRPr="00A71529">
              <w:rPr>
                <w:rFonts w:eastAsia="Arial"/>
                <w:color w:val="000000" w:themeColor="text1"/>
                <w:sz w:val="16"/>
                <w:szCs w:val="16"/>
              </w:rPr>
              <w:t>Actividades para que el alumnado repase y consolide lo aprendido.</w:t>
            </w:r>
          </w:p>
          <w:p w14:paraId="7554941D" w14:textId="77777777" w:rsidR="001B5DDB" w:rsidRPr="00A71529" w:rsidRDefault="001B5DDB" w:rsidP="00A71529">
            <w:pPr>
              <w:pStyle w:val="Prrafodelista"/>
              <w:numPr>
                <w:ilvl w:val="1"/>
                <w:numId w:val="28"/>
              </w:numPr>
              <w:suppressAutoHyphens w:val="0"/>
              <w:ind w:left="568" w:hanging="284"/>
              <w:rPr>
                <w:rFonts w:eastAsia="Arial"/>
                <w:color w:val="000000" w:themeColor="text1"/>
                <w:sz w:val="16"/>
                <w:szCs w:val="16"/>
              </w:rPr>
            </w:pPr>
            <w:r w:rsidRPr="00A71529">
              <w:rPr>
                <w:rFonts w:eastAsia="Arial"/>
                <w:color w:val="000000" w:themeColor="text1"/>
                <w:sz w:val="16"/>
                <w:szCs w:val="16"/>
              </w:rPr>
              <w:t xml:space="preserve">Que el alumnado compruebe lo aprendido tomando conciencia de su grado de autonomía en la realización de las actividades.   </w:t>
            </w:r>
          </w:p>
          <w:p w14:paraId="48C31A31" w14:textId="77777777" w:rsidR="001B5DDB" w:rsidRPr="00A71529" w:rsidRDefault="001B5DDB" w:rsidP="00A71529">
            <w:pPr>
              <w:pStyle w:val="Prrafodelista"/>
              <w:numPr>
                <w:ilvl w:val="0"/>
                <w:numId w:val="28"/>
              </w:numPr>
              <w:suppressAutoHyphens w:val="0"/>
              <w:ind w:left="284" w:hanging="284"/>
              <w:rPr>
                <w:rFonts w:eastAsia="Arial"/>
                <w:color w:val="000000" w:themeColor="text1"/>
                <w:sz w:val="16"/>
                <w:szCs w:val="16"/>
              </w:rPr>
            </w:pPr>
            <w:r w:rsidRPr="00A71529">
              <w:rPr>
                <w:rFonts w:eastAsia="Arial"/>
                <w:color w:val="000000" w:themeColor="text1"/>
                <w:sz w:val="16"/>
                <w:szCs w:val="16"/>
              </w:rPr>
              <w:t>Respuesta al «Objetivo en acción»</w:t>
            </w:r>
          </w:p>
          <w:p w14:paraId="7FD094CD" w14:textId="77777777" w:rsidR="001B5DDB" w:rsidRPr="00A71529" w:rsidRDefault="001B5DDB" w:rsidP="00A71529">
            <w:pPr>
              <w:pStyle w:val="Prrafodelista"/>
              <w:numPr>
                <w:ilvl w:val="0"/>
                <w:numId w:val="28"/>
              </w:numPr>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En el apartado </w:t>
            </w:r>
            <w:proofErr w:type="gramStart"/>
            <w:r w:rsidRPr="00A71529">
              <w:rPr>
                <w:rFonts w:eastAsia="Arial"/>
                <w:color w:val="000000" w:themeColor="text1"/>
                <w:sz w:val="16"/>
                <w:szCs w:val="16"/>
              </w:rPr>
              <w:t>«¿</w:t>
            </w:r>
            <w:proofErr w:type="gramEnd"/>
            <w:r w:rsidRPr="00A71529">
              <w:rPr>
                <w:rFonts w:eastAsia="Arial"/>
                <w:color w:val="000000" w:themeColor="text1"/>
                <w:sz w:val="16"/>
                <w:szCs w:val="16"/>
              </w:rPr>
              <w:t>Cómo he aprendido?», actividades para fomentar la reflexión del alumnado sobre cómo se ha sentido y cuanto le ha gustado aprender.</w:t>
            </w:r>
          </w:p>
          <w:p w14:paraId="7FE975DA" w14:textId="77777777" w:rsidR="001B5DDB" w:rsidRPr="00A71529" w:rsidRDefault="001B5DDB" w:rsidP="00A71529">
            <w:pPr>
              <w:rPr>
                <w:rFonts w:ascii="Arial" w:eastAsia="Arial" w:hAnsi="Arial" w:cs="Arial"/>
                <w:color w:val="000000" w:themeColor="text1"/>
                <w:sz w:val="16"/>
                <w:szCs w:val="16"/>
              </w:rPr>
            </w:pPr>
            <w:r w:rsidRPr="00A71529">
              <w:rPr>
                <w:rFonts w:ascii="Arial" w:eastAsia="Arial" w:hAnsi="Arial" w:cs="Arial"/>
                <w:color w:val="000000" w:themeColor="text1"/>
                <w:sz w:val="16"/>
                <w:szCs w:val="16"/>
              </w:rPr>
              <w:t xml:space="preserve">En el área de Conocimiento del Medio, las actividades van enfocadas a la resolución del objetivo en acción de la unidad: </w:t>
            </w:r>
          </w:p>
          <w:p w14:paraId="3A5B364A"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Fíjate en los objetos que utilizas todos los días. ¡</w:t>
            </w:r>
            <w:r w:rsidRPr="00A71529">
              <w:rPr>
                <w:rFonts w:eastAsia="Arial"/>
                <w:color w:val="000000" w:themeColor="text1"/>
                <w:sz w:val="16"/>
                <w:szCs w:val="16"/>
              </w:rPr>
              <w:t xml:space="preserve">Toma nota!: </w:t>
            </w:r>
            <w:r w:rsidRPr="00A71529">
              <w:rPr>
                <w:color w:val="000000" w:themeColor="text1"/>
                <w:sz w:val="16"/>
                <w:szCs w:val="16"/>
              </w:rPr>
              <w:t>Cada día usamos objetos que nos ayudan. Muchos son máquinas.</w:t>
            </w:r>
          </w:p>
          <w:p w14:paraId="583E85BB"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¿Qué inventos sirven para comunicarnos y para manejar información? ¡</w:t>
            </w:r>
            <w:r w:rsidRPr="00A71529">
              <w:rPr>
                <w:rFonts w:eastAsia="Arial"/>
                <w:color w:val="000000" w:themeColor="text1"/>
                <w:sz w:val="16"/>
                <w:szCs w:val="16"/>
              </w:rPr>
              <w:t xml:space="preserve">Toma nota!: </w:t>
            </w:r>
            <w:r w:rsidRPr="00A71529">
              <w:rPr>
                <w:color w:val="000000" w:themeColor="text1"/>
                <w:sz w:val="16"/>
                <w:szCs w:val="16"/>
              </w:rPr>
              <w:t>Con las TIC puedes comunicarte y manejar información para aprender.</w:t>
            </w:r>
          </w:p>
          <w:p w14:paraId="719D3065"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¿Sabes que para inventar algo hay que hacer un proyecto? ¡</w:t>
            </w:r>
            <w:r w:rsidRPr="00A71529">
              <w:rPr>
                <w:rFonts w:eastAsia="Arial"/>
                <w:color w:val="000000" w:themeColor="text1"/>
                <w:sz w:val="16"/>
                <w:szCs w:val="16"/>
              </w:rPr>
              <w:t xml:space="preserve">Toma nota!: </w:t>
            </w:r>
            <w:r w:rsidRPr="00A71529">
              <w:rPr>
                <w:color w:val="000000" w:themeColor="text1"/>
                <w:sz w:val="16"/>
                <w:szCs w:val="16"/>
              </w:rPr>
              <w:t>Al hacer un proyecto hacemos realidad una idea.</w:t>
            </w:r>
          </w:p>
          <w:p w14:paraId="36568E40"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 xml:space="preserve">Si sigues bien los pasos, puedes hacer un fantástico proyecto. </w:t>
            </w:r>
          </w:p>
          <w:p w14:paraId="319BF4F5"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 xml:space="preserve">Una vez pensado tu proyecto, comienza a realizarlo. </w:t>
            </w:r>
          </w:p>
          <w:p w14:paraId="47112E53" w14:textId="77777777" w:rsidR="001B5DDB" w:rsidRPr="00A71529" w:rsidRDefault="001B5DDB" w:rsidP="00A71529">
            <w:pPr>
              <w:pStyle w:val="Prrafodelista"/>
              <w:numPr>
                <w:ilvl w:val="0"/>
                <w:numId w:val="55"/>
              </w:numPr>
              <w:tabs>
                <w:tab w:val="left" w:pos="2897"/>
              </w:tabs>
              <w:suppressAutoHyphens w:val="0"/>
              <w:ind w:left="284" w:hanging="284"/>
              <w:rPr>
                <w:color w:val="000000" w:themeColor="text1"/>
                <w:sz w:val="16"/>
                <w:szCs w:val="16"/>
              </w:rPr>
            </w:pPr>
            <w:r w:rsidRPr="00A71529">
              <w:rPr>
                <w:color w:val="000000" w:themeColor="text1"/>
                <w:sz w:val="16"/>
                <w:szCs w:val="16"/>
              </w:rPr>
              <w:t>En algunos proyectos no hace falta construir; solo programar.</w:t>
            </w:r>
          </w:p>
          <w:p w14:paraId="792AFF64" w14:textId="77777777" w:rsidR="001B5DDB" w:rsidRPr="00A71529" w:rsidRDefault="001B5DDB" w:rsidP="00A71529">
            <w:pPr>
              <w:tabs>
                <w:tab w:val="left" w:pos="2897"/>
              </w:tabs>
              <w:spacing w:before="60"/>
              <w:rPr>
                <w:rFonts w:ascii="Arial" w:eastAsia="Arial" w:hAnsi="Arial" w:cs="Arial"/>
                <w:color w:val="000000" w:themeColor="text1"/>
                <w:sz w:val="16"/>
                <w:szCs w:val="16"/>
              </w:rPr>
            </w:pPr>
            <w:r w:rsidRPr="00A71529">
              <w:rPr>
                <w:rFonts w:ascii="Arial" w:eastAsia="Arial" w:hAnsi="Arial" w:cs="Arial"/>
                <w:color w:val="000000" w:themeColor="text1"/>
                <w:sz w:val="16"/>
                <w:szCs w:val="16"/>
              </w:rPr>
              <w:t>Adquirir y movilizar estos aprendizajes permitirá al alumnado responder a los principales desafíos a los que deberá hacer frente a lo largo de su vida:</w:t>
            </w:r>
          </w:p>
          <w:p w14:paraId="019485FC" w14:textId="77777777" w:rsidR="001B5DDB" w:rsidRPr="00A71529" w:rsidRDefault="001B5DDB" w:rsidP="00A71529">
            <w:pPr>
              <w:pStyle w:val="Prrafodelista"/>
              <w:numPr>
                <w:ilvl w:val="0"/>
                <w:numId w:val="39"/>
              </w:numPr>
              <w:suppressAutoHyphens w:val="0"/>
              <w:ind w:left="284" w:hanging="284"/>
              <w:rPr>
                <w:color w:val="000000" w:themeColor="text1"/>
                <w:sz w:val="16"/>
                <w:szCs w:val="16"/>
              </w:rPr>
            </w:pPr>
            <w:r w:rsidRPr="00A71529">
              <w:rPr>
                <w:color w:val="000000" w:themeColor="text1"/>
                <w:sz w:val="16"/>
                <w:szCs w:val="16"/>
              </w:rPr>
              <w:t>Desarrollar una actitud responsable a partir de la toma de conciencia de la importancia de la creación de inventos que nos ayuden a vivir mejor.</w:t>
            </w:r>
          </w:p>
          <w:p w14:paraId="39E4C254" w14:textId="77777777" w:rsidR="001B5DDB" w:rsidRPr="00A71529" w:rsidRDefault="001B5DDB" w:rsidP="00A71529">
            <w:pPr>
              <w:pStyle w:val="Prrafodelista"/>
              <w:numPr>
                <w:ilvl w:val="0"/>
                <w:numId w:val="39"/>
              </w:numPr>
              <w:suppressAutoHyphens w:val="0"/>
              <w:ind w:left="284" w:hanging="284"/>
              <w:rPr>
                <w:color w:val="000000" w:themeColor="text1"/>
                <w:sz w:val="16"/>
                <w:szCs w:val="16"/>
              </w:rPr>
            </w:pPr>
            <w:r w:rsidRPr="00A71529">
              <w:rPr>
                <w:color w:val="000000" w:themeColor="text1"/>
                <w:sz w:val="16"/>
                <w:szCs w:val="16"/>
              </w:rPr>
              <w:t>Aceptar retos en contextos de incertidumbre como una oportunidad para articular respuestas más creativas.</w:t>
            </w:r>
          </w:p>
          <w:p w14:paraId="17FFE9AF" w14:textId="77777777" w:rsidR="001B5DDB" w:rsidRPr="00A71529" w:rsidRDefault="001B5DDB" w:rsidP="00A71529">
            <w:pPr>
              <w:pStyle w:val="Prrafodelista"/>
              <w:numPr>
                <w:ilvl w:val="0"/>
                <w:numId w:val="39"/>
              </w:numPr>
              <w:suppressAutoHyphens w:val="0"/>
              <w:ind w:left="284" w:hanging="284"/>
              <w:rPr>
                <w:color w:val="000000" w:themeColor="text1"/>
                <w:sz w:val="16"/>
                <w:szCs w:val="16"/>
              </w:rPr>
            </w:pPr>
            <w:r w:rsidRPr="00A71529">
              <w:rPr>
                <w:color w:val="000000" w:themeColor="text1"/>
                <w:sz w:val="16"/>
                <w:szCs w:val="16"/>
              </w:rPr>
              <w:t>Cooperar y convivir en sociedades abiertas y cambiantes, valorando la tecnología como fuente de riqueza y bien común.</w:t>
            </w:r>
          </w:p>
          <w:p w14:paraId="4FB4A35C" w14:textId="77777777" w:rsidR="001B5DDB" w:rsidRPr="00A71529" w:rsidRDefault="001B5DDB" w:rsidP="00A71529">
            <w:pPr>
              <w:pStyle w:val="Prrafodelista"/>
              <w:numPr>
                <w:ilvl w:val="0"/>
                <w:numId w:val="39"/>
              </w:numPr>
              <w:suppressAutoHyphens w:val="0"/>
              <w:ind w:left="284" w:hanging="284"/>
              <w:rPr>
                <w:color w:val="000000" w:themeColor="text1"/>
                <w:sz w:val="16"/>
                <w:szCs w:val="16"/>
              </w:rPr>
            </w:pPr>
            <w:r w:rsidRPr="00A71529">
              <w:rPr>
                <w:color w:val="000000" w:themeColor="text1"/>
                <w:spacing w:val="-4"/>
                <w:sz w:val="16"/>
                <w:szCs w:val="16"/>
              </w:rPr>
              <w:t>Sentirse parte de un proyecto colectivo, tanto en el ámbito local como en el global, reconociendo conexiones sencillas y directas entre la creación de un proyecto sostenible y su medio, desarrollando empatía y generosidad.</w:t>
            </w:r>
          </w:p>
          <w:p w14:paraId="5FEBD085" w14:textId="77777777" w:rsidR="001B5DDB" w:rsidRPr="00A71529" w:rsidRDefault="001B5DDB" w:rsidP="00A71529">
            <w:pPr>
              <w:pStyle w:val="Prrafodelista"/>
              <w:numPr>
                <w:ilvl w:val="0"/>
                <w:numId w:val="39"/>
              </w:numPr>
              <w:suppressAutoHyphens w:val="0"/>
              <w:ind w:left="284" w:hanging="284"/>
              <w:rPr>
                <w:color w:val="000000" w:themeColor="text1"/>
                <w:sz w:val="16"/>
                <w:szCs w:val="16"/>
              </w:rPr>
            </w:pPr>
            <w:r w:rsidRPr="00A71529">
              <w:rPr>
                <w:color w:val="000000" w:themeColor="text1"/>
                <w:sz w:val="16"/>
                <w:szCs w:val="16"/>
              </w:rPr>
              <w:lastRenderedPageBreak/>
              <w:t xml:space="preserve">Desarrollar habilidades que le permitan seguir aprendiendo a lo largo de la vida, como la valoración y la reflexión de </w:t>
            </w:r>
            <w:r w:rsidRPr="00A71529">
              <w:rPr>
                <w:color w:val="000000"/>
                <w:sz w:val="16"/>
                <w:szCs w:val="16"/>
              </w:rPr>
              <w:t>los logros alcanzados y las dificultades surgidas tras el esfuerzo y el trabajo realizado.</w:t>
            </w:r>
          </w:p>
          <w:p w14:paraId="74AB5ED2" w14:textId="77777777" w:rsidR="001B5DDB" w:rsidRPr="00A71529" w:rsidRDefault="001B5DDB" w:rsidP="00A71529">
            <w:pPr>
              <w:spacing w:before="60"/>
              <w:rPr>
                <w:rFonts w:ascii="Arial" w:eastAsia="Arial" w:hAnsi="Arial" w:cs="Arial"/>
                <w:sz w:val="16"/>
                <w:szCs w:val="16"/>
              </w:rPr>
            </w:pPr>
            <w:r w:rsidRPr="00A71529">
              <w:rPr>
                <w:rFonts w:ascii="Arial" w:eastAsia="Arial" w:hAnsi="Arial" w:cs="Arial"/>
                <w:sz w:val="16"/>
                <w:szCs w:val="16"/>
              </w:rPr>
              <w:t>Muchas actividades implementan, a través de unos símbolos, la posibilidad de trabajar:</w:t>
            </w:r>
          </w:p>
          <w:p w14:paraId="6D619CB1" w14:textId="77777777" w:rsidR="001B5DDB" w:rsidRPr="00A71529" w:rsidRDefault="001B5DDB" w:rsidP="00A71529">
            <w:pPr>
              <w:pStyle w:val="Prrafodelista"/>
              <w:numPr>
                <w:ilvl w:val="0"/>
                <w:numId w:val="40"/>
              </w:numPr>
              <w:suppressAutoHyphens w:val="0"/>
              <w:ind w:left="284" w:hanging="284"/>
              <w:rPr>
                <w:rFonts w:eastAsia="Arial"/>
                <w:sz w:val="16"/>
                <w:szCs w:val="16"/>
              </w:rPr>
            </w:pPr>
            <w:r w:rsidRPr="00A71529">
              <w:rPr>
                <w:rFonts w:eastAsia="Arial"/>
                <w:sz w:val="16"/>
                <w:szCs w:val="16"/>
              </w:rPr>
              <w:t xml:space="preserve">Un plan lingüístico, en la lectura inicial, en </w:t>
            </w:r>
            <w:r w:rsidRPr="00A71529">
              <w:rPr>
                <w:color w:val="000000" w:themeColor="text1"/>
                <w:sz w:val="16"/>
                <w:szCs w:val="16"/>
              </w:rPr>
              <w:t xml:space="preserve">«El dato» y en </w:t>
            </w:r>
            <w:proofErr w:type="gramStart"/>
            <w:r w:rsidRPr="00A71529">
              <w:rPr>
                <w:color w:val="000000" w:themeColor="text1"/>
                <w:sz w:val="16"/>
                <w:szCs w:val="16"/>
              </w:rPr>
              <w:t>«¿</w:t>
            </w:r>
            <w:proofErr w:type="gramEnd"/>
            <w:r w:rsidRPr="00A71529">
              <w:rPr>
                <w:color w:val="000000" w:themeColor="text1"/>
                <w:sz w:val="16"/>
                <w:szCs w:val="16"/>
              </w:rPr>
              <w:t>Cómo lo ves?» al plantear la situación de aprendizaje</w:t>
            </w:r>
            <w:r w:rsidRPr="00A71529">
              <w:rPr>
                <w:rFonts w:eastAsia="Arial"/>
                <w:sz w:val="16"/>
                <w:szCs w:val="16"/>
              </w:rPr>
              <w:t>.</w:t>
            </w:r>
          </w:p>
          <w:p w14:paraId="54C51CA0" w14:textId="77777777" w:rsidR="001B5DDB" w:rsidRPr="00A71529" w:rsidRDefault="001B5DDB" w:rsidP="00A71529">
            <w:pPr>
              <w:pStyle w:val="Prrafodelista"/>
              <w:numPr>
                <w:ilvl w:val="0"/>
                <w:numId w:val="40"/>
              </w:numPr>
              <w:suppressAutoHyphens w:val="0"/>
              <w:ind w:left="284" w:hanging="284"/>
              <w:rPr>
                <w:rFonts w:eastAsia="Arial"/>
                <w:sz w:val="16"/>
                <w:szCs w:val="16"/>
              </w:rPr>
            </w:pPr>
            <w:r w:rsidRPr="00A71529">
              <w:rPr>
                <w:rFonts w:eastAsia="Arial"/>
                <w:sz w:val="16"/>
                <w:szCs w:val="16"/>
              </w:rPr>
              <w:t xml:space="preserve">Estrategias y destrezas de pensamiento: </w:t>
            </w:r>
          </w:p>
          <w:p w14:paraId="28E7F660" w14:textId="77777777" w:rsidR="001B5DDB" w:rsidRPr="00A71529" w:rsidRDefault="001B5DDB" w:rsidP="00A71529">
            <w:pPr>
              <w:pStyle w:val="Prrafodelista"/>
              <w:widowControl w:val="0"/>
              <w:numPr>
                <w:ilvl w:val="0"/>
                <w:numId w:val="60"/>
              </w:numPr>
              <w:ind w:left="511" w:hanging="227"/>
              <w:rPr>
                <w:rFonts w:eastAsia="Arial"/>
                <w:color w:val="000000" w:themeColor="text1"/>
                <w:sz w:val="16"/>
                <w:szCs w:val="16"/>
              </w:rPr>
            </w:pPr>
            <w:r w:rsidRPr="00A71529">
              <w:rPr>
                <w:rFonts w:eastAsia="Arial"/>
                <w:color w:val="000000" w:themeColor="text1"/>
                <w:sz w:val="16"/>
                <w:szCs w:val="16"/>
              </w:rPr>
              <w:t>Aplicando «La imagen» para determinar, a partir de fotografías, cómo han mejorado la vida algunos inventos.</w:t>
            </w:r>
          </w:p>
          <w:p w14:paraId="65E388F4" w14:textId="77777777" w:rsidR="001B5DDB" w:rsidRPr="00A71529" w:rsidRDefault="001B5DDB" w:rsidP="00A71529">
            <w:pPr>
              <w:pStyle w:val="Prrafodelista"/>
              <w:widowControl w:val="0"/>
              <w:numPr>
                <w:ilvl w:val="0"/>
                <w:numId w:val="60"/>
              </w:numPr>
              <w:ind w:left="511" w:hanging="227"/>
              <w:rPr>
                <w:rFonts w:eastAsia="Arial"/>
                <w:color w:val="000000" w:themeColor="text1"/>
                <w:sz w:val="16"/>
                <w:szCs w:val="16"/>
              </w:rPr>
            </w:pPr>
            <w:r w:rsidRPr="00A71529">
              <w:rPr>
                <w:rFonts w:eastAsia="Arial"/>
                <w:color w:val="000000" w:themeColor="text1"/>
                <w:sz w:val="16"/>
                <w:szCs w:val="16"/>
              </w:rPr>
              <w:t>Utilizando «</w:t>
            </w:r>
            <w:proofErr w:type="spellStart"/>
            <w:r w:rsidRPr="00A71529">
              <w:rPr>
                <w:rFonts w:eastAsia="Arial"/>
                <w:color w:val="000000" w:themeColor="text1"/>
                <w:sz w:val="16"/>
                <w:szCs w:val="16"/>
              </w:rPr>
              <w:t>CTF</w:t>
            </w:r>
            <w:proofErr w:type="spellEnd"/>
            <w:r w:rsidRPr="00A71529">
              <w:rPr>
                <w:rFonts w:eastAsia="Arial"/>
                <w:color w:val="000000" w:themeColor="text1"/>
                <w:sz w:val="16"/>
                <w:szCs w:val="16"/>
              </w:rPr>
              <w:t xml:space="preserve"> (Considerar todos los factores)» presentando y explicando tus proyectos en respuesta al «Objetivo en acción».</w:t>
            </w:r>
          </w:p>
          <w:p w14:paraId="6509EECD"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La educación emocional, en el apartado </w:t>
            </w:r>
            <w:proofErr w:type="gramStart"/>
            <w:r w:rsidRPr="00A71529">
              <w:rPr>
                <w:rFonts w:eastAsia="Arial"/>
                <w:color w:val="000000" w:themeColor="text1"/>
                <w:sz w:val="16"/>
                <w:szCs w:val="16"/>
              </w:rPr>
              <w:t>«¿</w:t>
            </w:r>
            <w:proofErr w:type="gramEnd"/>
            <w:r w:rsidRPr="00A71529">
              <w:rPr>
                <w:rFonts w:eastAsia="Arial"/>
                <w:color w:val="000000" w:themeColor="text1"/>
                <w:sz w:val="16"/>
                <w:szCs w:val="16"/>
              </w:rPr>
              <w:t>Cómo he aprendido?»</w:t>
            </w:r>
          </w:p>
          <w:p w14:paraId="491B1978"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El aprendizaje cooperativo, participando en una asamblea de ideas para identificar las fases de un proyecto. </w:t>
            </w:r>
          </w:p>
          <w:p w14:paraId="2FACF91F"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rFonts w:eastAsia="Arial"/>
                <w:color w:val="000000" w:themeColor="text1"/>
                <w:sz w:val="16"/>
                <w:szCs w:val="16"/>
              </w:rPr>
              <w:t>El pensamiento computacional «desenchufado» al aplicar principios de codificación y decodificación en la actividad</w:t>
            </w:r>
            <w:r w:rsidRPr="00A71529">
              <w:rPr>
                <w:rFonts w:eastAsia="Arial"/>
                <w:bCs/>
                <w:color w:val="000000" w:themeColor="text1"/>
                <w:sz w:val="16"/>
                <w:szCs w:val="16"/>
              </w:rPr>
              <w:t xml:space="preserve"> «</w:t>
            </w:r>
            <w:r w:rsidRPr="00A71529">
              <w:rPr>
                <w:color w:val="000000" w:themeColor="text1"/>
                <w:sz w:val="16"/>
                <w:szCs w:val="16"/>
              </w:rPr>
              <w:t>Resuelve el código».</w:t>
            </w:r>
          </w:p>
          <w:p w14:paraId="19DDDCA7"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rFonts w:eastAsia="Arial"/>
                <w:color w:val="000000" w:themeColor="text1"/>
                <w:sz w:val="16"/>
                <w:szCs w:val="16"/>
              </w:rPr>
              <w:t xml:space="preserve">El pensamiento computacional «enchufado» al iniciarse en la programación mediante </w:t>
            </w:r>
            <w:proofErr w:type="spellStart"/>
            <w:r w:rsidRPr="00A71529">
              <w:rPr>
                <w:rFonts w:eastAsia="Arial"/>
                <w:color w:val="000000" w:themeColor="text1"/>
                <w:sz w:val="16"/>
                <w:szCs w:val="16"/>
              </w:rPr>
              <w:t>ScratchJr</w:t>
            </w:r>
            <w:proofErr w:type="spellEnd"/>
            <w:r w:rsidRPr="00A71529">
              <w:rPr>
                <w:rFonts w:eastAsia="Arial"/>
                <w:color w:val="000000" w:themeColor="text1"/>
                <w:sz w:val="16"/>
                <w:szCs w:val="16"/>
              </w:rPr>
              <w:t xml:space="preserve"> en la realización de la </w:t>
            </w:r>
            <w:r w:rsidRPr="00A71529">
              <w:rPr>
                <w:rFonts w:eastAsia="Arial"/>
                <w:bCs/>
                <w:color w:val="000000" w:themeColor="text1"/>
                <w:sz w:val="16"/>
                <w:szCs w:val="16"/>
              </w:rPr>
              <w:t>actividad «</w:t>
            </w:r>
            <w:r w:rsidRPr="00A71529">
              <w:rPr>
                <w:color w:val="000000" w:themeColor="text1"/>
                <w:sz w:val="16"/>
                <w:szCs w:val="16"/>
              </w:rPr>
              <w:t>Programamos una aventura».</w:t>
            </w:r>
          </w:p>
          <w:p w14:paraId="6F66A398"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color w:val="000000" w:themeColor="text1"/>
                <w:sz w:val="16"/>
                <w:szCs w:val="16"/>
              </w:rPr>
              <w:t>Las TIC, en las actividades marcadas con este icono, como</w:t>
            </w:r>
            <w:r w:rsidRPr="00A71529">
              <w:rPr>
                <w:rFonts w:eastAsia="Arial"/>
                <w:color w:val="000000"/>
                <w:sz w:val="16"/>
                <w:szCs w:val="16"/>
              </w:rPr>
              <w:t>:</w:t>
            </w:r>
            <w:r w:rsidRPr="00A71529">
              <w:rPr>
                <w:rFonts w:eastAsia="Arial"/>
                <w:color w:val="000000" w:themeColor="text1"/>
                <w:sz w:val="16"/>
                <w:szCs w:val="16"/>
              </w:rPr>
              <w:t xml:space="preserve"> Identifica inventos a tu alrededor. ¿Son máquinas?; ¿Qué puedo hacer con las TIC?; Materiales y mecanismos (máquinas simples); Un proyecto con las TIC; Te lo cuento en un momento y Álbum de fotos de la unidad.</w:t>
            </w:r>
          </w:p>
          <w:p w14:paraId="4F9EEF82"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color w:val="000000" w:themeColor="text1"/>
                <w:sz w:val="16"/>
                <w:szCs w:val="16"/>
              </w:rPr>
              <w:t xml:space="preserve">El aprendizaje lúdico, en la actividad 3 de «Identifica inventos a tu alrededor», a través de la resolución de </w:t>
            </w:r>
            <w:proofErr w:type="spellStart"/>
            <w:r w:rsidRPr="00A71529">
              <w:rPr>
                <w:color w:val="000000" w:themeColor="text1"/>
                <w:sz w:val="16"/>
                <w:szCs w:val="16"/>
              </w:rPr>
              <w:t>revoltigramas</w:t>
            </w:r>
            <w:proofErr w:type="spellEnd"/>
            <w:r w:rsidRPr="00A71529">
              <w:rPr>
                <w:color w:val="000000" w:themeColor="text1"/>
                <w:sz w:val="16"/>
                <w:szCs w:val="16"/>
              </w:rPr>
              <w:t xml:space="preserve"> sobre el tipo de energía que usan las máquinas</w:t>
            </w:r>
            <w:r w:rsidRPr="00A71529">
              <w:rPr>
                <w:rFonts w:eastAsia="Arial"/>
                <w:color w:val="000000" w:themeColor="text1"/>
                <w:sz w:val="16"/>
                <w:szCs w:val="16"/>
              </w:rPr>
              <w:t>.</w:t>
            </w:r>
          </w:p>
          <w:p w14:paraId="1F5740A5" w14:textId="77777777" w:rsidR="001B5DDB" w:rsidRPr="00A71529" w:rsidRDefault="001B5DDB" w:rsidP="00A71529">
            <w:pPr>
              <w:pStyle w:val="Prrafodelista"/>
              <w:numPr>
                <w:ilvl w:val="0"/>
                <w:numId w:val="40"/>
              </w:numPr>
              <w:suppressAutoHyphens w:val="0"/>
              <w:ind w:left="284" w:hanging="284"/>
              <w:rPr>
                <w:rFonts w:eastAsia="Arial"/>
                <w:color w:val="000000" w:themeColor="text1"/>
                <w:sz w:val="16"/>
                <w:szCs w:val="16"/>
              </w:rPr>
            </w:pPr>
            <w:r w:rsidRPr="00A71529">
              <w:rPr>
                <w:rFonts w:eastAsia="Arial"/>
                <w:sz w:val="16"/>
                <w:szCs w:val="16"/>
              </w:rPr>
              <w:t>Además, dado el carácter vivencial del área, se proponen actividades de corte especialmente competencial de aplicación directa «para la vida»</w:t>
            </w:r>
            <w:r w:rsidRPr="00A71529">
              <w:rPr>
                <w:rFonts w:eastAsia="Arial"/>
                <w:color w:val="000000" w:themeColor="text1"/>
                <w:sz w:val="16"/>
                <w:szCs w:val="16"/>
              </w:rPr>
              <w:t>: Di cómo han mejorado nuestra vida estos objetos; ¿Qué puedo hacer con las TIC?; ¿Cómo se hace un proyecto?; Programamos una aventura y como respuesta al «Objetivo en acción»: la presentación de un proyecto explicando todos los pormenores del proceso de creación.</w:t>
            </w:r>
          </w:p>
          <w:p w14:paraId="7157BB6D" w14:textId="77777777" w:rsidR="001B5DDB" w:rsidRPr="00A71529" w:rsidRDefault="001B5DDB" w:rsidP="00A71529">
            <w:pPr>
              <w:spacing w:before="60"/>
              <w:rPr>
                <w:rFonts w:ascii="Arial" w:hAnsi="Arial" w:cs="Arial"/>
                <w:color w:val="000000"/>
                <w:sz w:val="16"/>
                <w:szCs w:val="16"/>
              </w:rPr>
            </w:pPr>
            <w:r w:rsidRPr="00A71529">
              <w:rPr>
                <w:rFonts w:ascii="Arial" w:hAnsi="Arial" w:cs="Arial"/>
                <w:color w:val="000000"/>
                <w:sz w:val="16"/>
                <w:szCs w:val="16"/>
              </w:rPr>
              <w:t xml:space="preserve">En las últimas páginas de la unidad se propone: </w:t>
            </w:r>
          </w:p>
          <w:p w14:paraId="4DBE3B5C" w14:textId="77777777" w:rsidR="001B5DDB" w:rsidRPr="00A71529" w:rsidRDefault="001B5DDB" w:rsidP="00A71529">
            <w:pPr>
              <w:pStyle w:val="Prrafodelista"/>
              <w:numPr>
                <w:ilvl w:val="0"/>
                <w:numId w:val="27"/>
              </w:numPr>
              <w:tabs>
                <w:tab w:val="left" w:pos="2897"/>
              </w:tabs>
              <w:suppressAutoHyphens w:val="0"/>
              <w:ind w:left="284" w:hanging="284"/>
              <w:rPr>
                <w:color w:val="000000" w:themeColor="text1"/>
                <w:sz w:val="16"/>
                <w:szCs w:val="16"/>
              </w:rPr>
            </w:pPr>
            <w:r w:rsidRPr="00A71529">
              <w:rPr>
                <w:color w:val="000000" w:themeColor="text1"/>
                <w:sz w:val="16"/>
                <w:szCs w:val="16"/>
              </w:rPr>
              <w:t>En el apartado «Qué he aprendido»:</w:t>
            </w:r>
          </w:p>
          <w:p w14:paraId="15F80E84" w14:textId="77777777" w:rsidR="001B5DDB" w:rsidRPr="00A71529" w:rsidRDefault="001B5DDB" w:rsidP="00A71529">
            <w:pPr>
              <w:pStyle w:val="Prrafodelista"/>
              <w:widowControl w:val="0"/>
              <w:numPr>
                <w:ilvl w:val="0"/>
                <w:numId w:val="29"/>
              </w:numPr>
              <w:tabs>
                <w:tab w:val="left" w:pos="2897"/>
              </w:tabs>
              <w:ind w:left="511" w:hanging="227"/>
              <w:rPr>
                <w:color w:val="000000" w:themeColor="text1"/>
                <w:sz w:val="16"/>
                <w:szCs w:val="16"/>
              </w:rPr>
            </w:pPr>
            <w:r w:rsidRPr="00A71529">
              <w:rPr>
                <w:color w:val="000000" w:themeColor="text1"/>
                <w:sz w:val="16"/>
                <w:szCs w:val="16"/>
              </w:rPr>
              <w:t>Actividades para que el alumnado repase y consolide lo aprendido.</w:t>
            </w:r>
          </w:p>
          <w:p w14:paraId="6851AC7A" w14:textId="77777777" w:rsidR="001B5DDB" w:rsidRPr="00A71529" w:rsidRDefault="001B5DDB" w:rsidP="00A71529">
            <w:pPr>
              <w:pStyle w:val="Prrafodelista"/>
              <w:widowControl w:val="0"/>
              <w:numPr>
                <w:ilvl w:val="0"/>
                <w:numId w:val="29"/>
              </w:numPr>
              <w:tabs>
                <w:tab w:val="left" w:pos="2897"/>
              </w:tabs>
              <w:ind w:left="511" w:hanging="227"/>
              <w:rPr>
                <w:color w:val="000000" w:themeColor="text1"/>
                <w:sz w:val="16"/>
                <w:szCs w:val="16"/>
              </w:rPr>
            </w:pPr>
            <w:r w:rsidRPr="00A71529">
              <w:rPr>
                <w:color w:val="000000" w:themeColor="text1"/>
                <w:sz w:val="16"/>
                <w:szCs w:val="16"/>
              </w:rPr>
              <w:t xml:space="preserve">Que el alumnado compruebe lo aprendido tomando conciencia de su grado de autonomía en la realización de las actividades.   </w:t>
            </w:r>
          </w:p>
          <w:p w14:paraId="2052ABF3" w14:textId="77777777" w:rsidR="001B5DDB" w:rsidRPr="00A71529" w:rsidRDefault="001B5DDB" w:rsidP="00A71529">
            <w:pPr>
              <w:pStyle w:val="Prrafodelista"/>
              <w:widowControl w:val="0"/>
              <w:numPr>
                <w:ilvl w:val="0"/>
                <w:numId w:val="29"/>
              </w:numPr>
              <w:tabs>
                <w:tab w:val="left" w:pos="2897"/>
              </w:tabs>
              <w:ind w:left="511" w:hanging="227"/>
              <w:rPr>
                <w:color w:val="000000" w:themeColor="text1"/>
                <w:sz w:val="16"/>
                <w:szCs w:val="16"/>
              </w:rPr>
            </w:pPr>
            <w:r w:rsidRPr="00A71529">
              <w:rPr>
                <w:color w:val="000000" w:themeColor="text1"/>
                <w:sz w:val="16"/>
                <w:szCs w:val="16"/>
              </w:rPr>
              <w:t>Respuesta al «Objetivo en acción».</w:t>
            </w:r>
          </w:p>
          <w:p w14:paraId="295BE10C" w14:textId="40BC07CC" w:rsidR="001B5DDB" w:rsidRPr="00A71529" w:rsidRDefault="001B5DDB" w:rsidP="00A71529">
            <w:pPr>
              <w:pStyle w:val="Prrafodelista"/>
              <w:numPr>
                <w:ilvl w:val="0"/>
                <w:numId w:val="59"/>
              </w:numPr>
              <w:suppressAutoHyphens w:val="0"/>
              <w:ind w:left="284" w:hanging="284"/>
              <w:rPr>
                <w:rFonts w:eastAsia="Arial"/>
                <w:color w:val="000000" w:themeColor="text1"/>
                <w:sz w:val="16"/>
                <w:szCs w:val="16"/>
              </w:rPr>
            </w:pPr>
            <w:r w:rsidRPr="00A71529">
              <w:rPr>
                <w:color w:val="000000" w:themeColor="text1"/>
                <w:sz w:val="16"/>
                <w:szCs w:val="16"/>
              </w:rPr>
              <w:t xml:space="preserve">En el apartado </w:t>
            </w:r>
            <w:proofErr w:type="gramStart"/>
            <w:r w:rsidRPr="00A71529">
              <w:rPr>
                <w:color w:val="000000" w:themeColor="text1"/>
                <w:sz w:val="16"/>
                <w:szCs w:val="16"/>
              </w:rPr>
              <w:t>«¿</w:t>
            </w:r>
            <w:proofErr w:type="gramEnd"/>
            <w:r w:rsidRPr="00A71529">
              <w:rPr>
                <w:color w:val="000000" w:themeColor="text1"/>
                <w:sz w:val="16"/>
                <w:szCs w:val="16"/>
              </w:rPr>
              <w:t>Cómo he aprendido?»,</w:t>
            </w:r>
            <w:r w:rsidRPr="00A71529">
              <w:rPr>
                <w:rFonts w:eastAsia="Arial"/>
                <w:color w:val="000000"/>
                <w:sz w:val="16"/>
                <w:szCs w:val="16"/>
              </w:rPr>
              <w:t xml:space="preserve"> actividades para fomentar la reflexión del alumnado sobre cómo se ha sentido y cuanto le ha gustado aprender</w:t>
            </w:r>
            <w:r w:rsidRPr="00A71529">
              <w:rPr>
                <w:rFonts w:eastAsia="Arial"/>
                <w:color w:val="000000" w:themeColor="text1"/>
                <w:sz w:val="16"/>
                <w:szCs w:val="16"/>
              </w:rPr>
              <w:t>.</w:t>
            </w:r>
          </w:p>
        </w:tc>
        <w:tc>
          <w:tcPr>
            <w:tcW w:w="3748" w:type="dxa"/>
            <w:gridSpan w:val="2"/>
            <w:tcBorders>
              <w:left w:val="single" w:sz="8" w:space="0" w:color="00000A"/>
              <w:bottom w:val="single" w:sz="4" w:space="0" w:color="auto"/>
              <w:right w:val="single" w:sz="8" w:space="0" w:color="00000A"/>
            </w:tcBorders>
            <w:shd w:val="clear" w:color="auto" w:fill="FFFFFF"/>
          </w:tcPr>
          <w:p w14:paraId="4F4AE000" w14:textId="77777777" w:rsidR="001B5DDB" w:rsidRPr="00A71529" w:rsidRDefault="001B5DDB" w:rsidP="00A71529">
            <w:pPr>
              <w:pStyle w:val="Standard"/>
              <w:rPr>
                <w:rFonts w:ascii="Arial" w:hAnsi="Arial" w:cs="Arial"/>
                <w:sz w:val="16"/>
                <w:szCs w:val="16"/>
              </w:rPr>
            </w:pPr>
            <w:r w:rsidRPr="00A71529">
              <w:rPr>
                <w:rFonts w:ascii="Arial" w:hAnsi="Arial" w:cs="Arial"/>
                <w:sz w:val="16"/>
                <w:szCs w:val="16"/>
              </w:rPr>
              <w:lastRenderedPageBreak/>
              <w:t>Trabajo individual</w:t>
            </w:r>
          </w:p>
          <w:p w14:paraId="06804E60" w14:textId="77777777" w:rsidR="001B5DDB" w:rsidRPr="00A71529" w:rsidRDefault="001B5DDB" w:rsidP="00A71529">
            <w:pPr>
              <w:pStyle w:val="Standard"/>
              <w:rPr>
                <w:rFonts w:ascii="Arial" w:hAnsi="Arial" w:cs="Arial"/>
                <w:sz w:val="16"/>
                <w:szCs w:val="16"/>
              </w:rPr>
            </w:pPr>
            <w:r w:rsidRPr="00A71529">
              <w:rPr>
                <w:rFonts w:ascii="Arial" w:hAnsi="Arial" w:cs="Arial"/>
                <w:sz w:val="16"/>
                <w:szCs w:val="16"/>
              </w:rPr>
              <w:t>Pequeños grupos</w:t>
            </w:r>
          </w:p>
          <w:p w14:paraId="034B5B59" w14:textId="77777777" w:rsidR="001B5DDB" w:rsidRPr="00A71529" w:rsidRDefault="001B5DDB" w:rsidP="00A71529">
            <w:pPr>
              <w:pStyle w:val="Standard"/>
              <w:rPr>
                <w:rFonts w:ascii="Arial" w:hAnsi="Arial" w:cs="Arial"/>
                <w:sz w:val="16"/>
                <w:szCs w:val="16"/>
              </w:rPr>
            </w:pPr>
            <w:r w:rsidRPr="00A71529">
              <w:rPr>
                <w:rFonts w:ascii="Arial" w:hAnsi="Arial" w:cs="Arial"/>
                <w:sz w:val="16"/>
                <w:szCs w:val="16"/>
              </w:rPr>
              <w:t>Grupos heterogéneos</w:t>
            </w:r>
          </w:p>
          <w:p w14:paraId="7CFC07B9" w14:textId="77777777" w:rsidR="001B5DDB" w:rsidRPr="00A71529" w:rsidRDefault="001B5DDB" w:rsidP="00A71529">
            <w:pPr>
              <w:pStyle w:val="Standard"/>
              <w:rPr>
                <w:rFonts w:ascii="Arial" w:hAnsi="Arial" w:cs="Arial"/>
                <w:sz w:val="16"/>
                <w:szCs w:val="16"/>
              </w:rPr>
            </w:pPr>
            <w:r w:rsidRPr="00A71529">
              <w:rPr>
                <w:rFonts w:ascii="Arial" w:hAnsi="Arial" w:cs="Arial"/>
                <w:sz w:val="16"/>
                <w:szCs w:val="16"/>
              </w:rPr>
              <w:t>Gran grupo</w:t>
            </w:r>
          </w:p>
          <w:p w14:paraId="6BC12C5B" w14:textId="77777777" w:rsidR="001B5DDB" w:rsidRPr="00A71529" w:rsidRDefault="001B5DDB" w:rsidP="00A71529">
            <w:pPr>
              <w:tabs>
                <w:tab w:val="left" w:pos="365"/>
              </w:tabs>
              <w:rPr>
                <w:rFonts w:ascii="Arial" w:eastAsia="Arial" w:hAnsi="Arial" w:cs="Arial"/>
                <w:b/>
                <w:color w:val="0000FF"/>
                <w:sz w:val="16"/>
                <w:szCs w:val="16"/>
              </w:rPr>
            </w:pPr>
          </w:p>
          <w:p w14:paraId="1C6C9809" w14:textId="12381FB9" w:rsidR="001B5DDB" w:rsidRPr="00A71529" w:rsidRDefault="001B5DDB" w:rsidP="00A71529">
            <w:pPr>
              <w:rPr>
                <w:rFonts w:ascii="Arial" w:hAnsi="Arial" w:cs="Arial"/>
                <w:sz w:val="16"/>
                <w:szCs w:val="16"/>
              </w:rPr>
            </w:pPr>
            <w:r w:rsidRPr="00A71529">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1B5DDB" w:rsidRPr="00A71529" w14:paraId="5655C76D" w14:textId="77777777" w:rsidTr="00A71529">
        <w:trPr>
          <w:trHeight w:val="209"/>
        </w:trPr>
        <w:tc>
          <w:tcPr>
            <w:tcW w:w="10715" w:type="dxa"/>
            <w:gridSpan w:val="4"/>
            <w:vMerge/>
            <w:tcBorders>
              <w:left w:val="single" w:sz="8" w:space="0" w:color="00000A"/>
            </w:tcBorders>
            <w:shd w:val="clear" w:color="auto" w:fill="FFFFFF"/>
          </w:tcPr>
          <w:p w14:paraId="72EEB56E" w14:textId="77777777" w:rsidR="001B5DDB" w:rsidRPr="00A71529" w:rsidRDefault="001B5DDB" w:rsidP="001B5DDB">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4AB329C2" w14:textId="0BDE1306" w:rsidR="001B5DDB" w:rsidRPr="00A71529" w:rsidRDefault="001B5DDB" w:rsidP="00A71529">
            <w:pPr>
              <w:jc w:val="center"/>
              <w:rPr>
                <w:rFonts w:ascii="Arial" w:eastAsia="Arial" w:hAnsi="Arial" w:cs="Arial"/>
                <w:b/>
                <w:color w:val="000000" w:themeColor="text1"/>
                <w:sz w:val="16"/>
                <w:szCs w:val="16"/>
              </w:rPr>
            </w:pPr>
            <w:r w:rsidRPr="00A71529">
              <w:rPr>
                <w:rFonts w:ascii="Arial" w:eastAsia="Arial" w:hAnsi="Arial" w:cs="Arial"/>
                <w:b/>
                <w:sz w:val="16"/>
                <w:szCs w:val="16"/>
              </w:rPr>
              <w:t>Espacios</w:t>
            </w:r>
          </w:p>
        </w:tc>
      </w:tr>
      <w:tr w:rsidR="001B5DDB" w:rsidRPr="00A71529" w14:paraId="5F943D55" w14:textId="77777777" w:rsidTr="00A71529">
        <w:trPr>
          <w:trHeight w:val="2364"/>
        </w:trPr>
        <w:tc>
          <w:tcPr>
            <w:tcW w:w="10715" w:type="dxa"/>
            <w:gridSpan w:val="4"/>
            <w:vMerge/>
            <w:tcBorders>
              <w:left w:val="single" w:sz="8" w:space="0" w:color="00000A"/>
            </w:tcBorders>
            <w:shd w:val="clear" w:color="auto" w:fill="FFFFFF"/>
          </w:tcPr>
          <w:p w14:paraId="5EB5676A" w14:textId="77777777" w:rsidR="001B5DDB" w:rsidRPr="00A71529" w:rsidRDefault="001B5DDB" w:rsidP="001B5DDB">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FFFFF"/>
          </w:tcPr>
          <w:p w14:paraId="618C9509" w14:textId="77777777" w:rsidR="001B5DDB" w:rsidRPr="00A71529" w:rsidRDefault="001B5DDB" w:rsidP="00A71529">
            <w:pPr>
              <w:rPr>
                <w:rFonts w:ascii="Arial" w:eastAsia="Arial" w:hAnsi="Arial" w:cs="Arial"/>
                <w:bCs/>
                <w:sz w:val="16"/>
                <w:szCs w:val="16"/>
              </w:rPr>
            </w:pPr>
            <w:r w:rsidRPr="00A71529">
              <w:rPr>
                <w:rFonts w:ascii="Arial" w:eastAsia="Arial" w:hAnsi="Arial" w:cs="Arial"/>
                <w:bCs/>
                <w:sz w:val="16"/>
                <w:szCs w:val="16"/>
              </w:rPr>
              <w:t>Aula</w:t>
            </w:r>
          </w:p>
          <w:p w14:paraId="693E5B86" w14:textId="77777777" w:rsidR="001B5DDB" w:rsidRPr="00A71529" w:rsidRDefault="001B5DDB" w:rsidP="00A71529">
            <w:pPr>
              <w:rPr>
                <w:rFonts w:ascii="Arial" w:eastAsia="Arial" w:hAnsi="Arial" w:cs="Arial"/>
                <w:bCs/>
                <w:sz w:val="16"/>
                <w:szCs w:val="16"/>
              </w:rPr>
            </w:pPr>
            <w:r w:rsidRPr="00A71529">
              <w:rPr>
                <w:rFonts w:ascii="Arial" w:eastAsia="Arial" w:hAnsi="Arial" w:cs="Arial"/>
                <w:bCs/>
                <w:sz w:val="16"/>
                <w:szCs w:val="16"/>
              </w:rPr>
              <w:t>Aula TIC</w:t>
            </w:r>
          </w:p>
          <w:p w14:paraId="184A1B0B" w14:textId="77777777" w:rsidR="001B5DDB" w:rsidRPr="00A71529" w:rsidRDefault="001B5DDB" w:rsidP="00A71529">
            <w:pPr>
              <w:rPr>
                <w:rFonts w:ascii="Arial" w:eastAsia="Arial" w:hAnsi="Arial" w:cs="Arial"/>
                <w:bCs/>
                <w:sz w:val="16"/>
                <w:szCs w:val="16"/>
              </w:rPr>
            </w:pPr>
            <w:r w:rsidRPr="00A71529">
              <w:rPr>
                <w:rFonts w:ascii="Arial" w:eastAsia="Arial" w:hAnsi="Arial" w:cs="Arial"/>
                <w:bCs/>
                <w:sz w:val="16"/>
                <w:szCs w:val="16"/>
              </w:rPr>
              <w:t>Biblioteca del centro</w:t>
            </w:r>
          </w:p>
          <w:p w14:paraId="6DFC3608" w14:textId="77777777" w:rsidR="001B5DDB" w:rsidRPr="00A71529" w:rsidRDefault="001B5DDB" w:rsidP="00A71529">
            <w:pPr>
              <w:rPr>
                <w:rFonts w:ascii="Arial" w:eastAsia="Arial" w:hAnsi="Arial" w:cs="Arial"/>
                <w:bCs/>
                <w:sz w:val="16"/>
                <w:szCs w:val="16"/>
              </w:rPr>
            </w:pPr>
            <w:r w:rsidRPr="00A71529">
              <w:rPr>
                <w:rFonts w:ascii="Arial" w:eastAsia="Arial" w:hAnsi="Arial" w:cs="Arial"/>
                <w:bCs/>
                <w:sz w:val="16"/>
                <w:szCs w:val="16"/>
              </w:rPr>
              <w:t>Patio</w:t>
            </w:r>
          </w:p>
          <w:p w14:paraId="7FB1C438" w14:textId="77777777" w:rsidR="001B5DDB" w:rsidRPr="00A71529" w:rsidRDefault="001B5DDB" w:rsidP="00A71529">
            <w:pPr>
              <w:rPr>
                <w:rFonts w:ascii="Arial" w:eastAsia="Arial" w:hAnsi="Arial" w:cs="Arial"/>
                <w:b/>
                <w:sz w:val="16"/>
                <w:szCs w:val="16"/>
              </w:rPr>
            </w:pPr>
          </w:p>
          <w:p w14:paraId="61C18729" w14:textId="77777777" w:rsidR="001B5DDB" w:rsidRPr="00A71529" w:rsidRDefault="001B5DDB" w:rsidP="00A71529">
            <w:pPr>
              <w:rPr>
                <w:rFonts w:ascii="Arial" w:eastAsia="Arial" w:hAnsi="Arial" w:cs="Arial"/>
                <w:b/>
                <w:sz w:val="16"/>
                <w:szCs w:val="16"/>
              </w:rPr>
            </w:pPr>
            <w:r w:rsidRPr="00A71529">
              <w:rPr>
                <w:rFonts w:ascii="Arial" w:eastAsia="Arial" w:hAnsi="Arial" w:cs="Arial"/>
                <w:b/>
                <w:sz w:val="16"/>
                <w:szCs w:val="16"/>
              </w:rPr>
              <w:t xml:space="preserve">Otros: </w:t>
            </w:r>
          </w:p>
          <w:p w14:paraId="704D4670" w14:textId="0E25CA49" w:rsidR="001B5DDB" w:rsidRPr="00A71529" w:rsidRDefault="001B5DDB" w:rsidP="00A71529">
            <w:pPr>
              <w:widowControl w:val="0"/>
              <w:rPr>
                <w:rFonts w:ascii="Arial" w:hAnsi="Arial" w:cs="Arial"/>
                <w:sz w:val="16"/>
                <w:szCs w:val="16"/>
              </w:rPr>
            </w:pPr>
            <w:r w:rsidRPr="00A71529">
              <w:rPr>
                <w:rFonts w:ascii="Arial" w:hAnsi="Arial" w:cs="Arial"/>
                <w:sz w:val="16"/>
                <w:szCs w:val="16"/>
              </w:rPr>
              <w:t xml:space="preserve">En esta situación de aprendizaje es interesante visitar algún parque eólico o un parque solar cercanos a nuestro entorno, así como espacios urbanos, que se bastezcan de energía solar de forma autónoma. </w:t>
            </w:r>
          </w:p>
        </w:tc>
      </w:tr>
      <w:tr w:rsidR="001B5DDB" w:rsidRPr="00A71529" w14:paraId="095010D7" w14:textId="77777777" w:rsidTr="00A71529">
        <w:trPr>
          <w:trHeight w:val="212"/>
        </w:trPr>
        <w:tc>
          <w:tcPr>
            <w:tcW w:w="10715" w:type="dxa"/>
            <w:gridSpan w:val="4"/>
            <w:vMerge/>
            <w:tcBorders>
              <w:left w:val="single" w:sz="8" w:space="0" w:color="00000A"/>
            </w:tcBorders>
            <w:shd w:val="clear" w:color="auto" w:fill="FFFFFF"/>
          </w:tcPr>
          <w:p w14:paraId="133C315E" w14:textId="77777777" w:rsidR="001B5DDB" w:rsidRPr="00A71529" w:rsidRDefault="001B5DDB" w:rsidP="001B5DDB">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073EA517" w14:textId="5ACE1BD6" w:rsidR="001B5DDB" w:rsidRPr="00A71529" w:rsidRDefault="001B5DDB" w:rsidP="00A71529">
            <w:pPr>
              <w:jc w:val="center"/>
              <w:rPr>
                <w:rFonts w:ascii="Arial" w:eastAsia="Arial" w:hAnsi="Arial" w:cs="Arial"/>
                <w:b/>
                <w:color w:val="000000" w:themeColor="text1"/>
                <w:sz w:val="16"/>
                <w:szCs w:val="16"/>
              </w:rPr>
            </w:pPr>
            <w:r w:rsidRPr="00A71529">
              <w:rPr>
                <w:rFonts w:ascii="Arial" w:eastAsia="Arial" w:hAnsi="Arial" w:cs="Arial"/>
                <w:b/>
                <w:sz w:val="16"/>
                <w:szCs w:val="16"/>
              </w:rPr>
              <w:t>Recursos</w:t>
            </w:r>
          </w:p>
        </w:tc>
      </w:tr>
      <w:tr w:rsidR="001B5DDB" w:rsidRPr="00A71529" w14:paraId="540B5567" w14:textId="77777777" w:rsidTr="00A71529">
        <w:trPr>
          <w:trHeight w:val="1551"/>
        </w:trPr>
        <w:tc>
          <w:tcPr>
            <w:tcW w:w="10715" w:type="dxa"/>
            <w:gridSpan w:val="4"/>
            <w:vMerge/>
            <w:tcBorders>
              <w:left w:val="single" w:sz="8" w:space="0" w:color="00000A"/>
              <w:bottom w:val="single" w:sz="4" w:space="0" w:color="auto"/>
            </w:tcBorders>
            <w:shd w:val="clear" w:color="auto" w:fill="FFFFFF"/>
          </w:tcPr>
          <w:p w14:paraId="02697A4D" w14:textId="77777777" w:rsidR="001B5DDB" w:rsidRPr="00A71529" w:rsidRDefault="001B5DDB" w:rsidP="001B5DDB">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FFFFF"/>
          </w:tcPr>
          <w:p w14:paraId="72603D92" w14:textId="77777777" w:rsidR="001B5DDB" w:rsidRPr="00A71529" w:rsidRDefault="001B5DDB" w:rsidP="00A71529">
            <w:pPr>
              <w:rPr>
                <w:rFonts w:ascii="Arial" w:eastAsia="Arial" w:hAnsi="Arial" w:cs="Arial"/>
                <w:b/>
                <w:color w:val="000000" w:themeColor="text1"/>
                <w:sz w:val="16"/>
                <w:szCs w:val="16"/>
              </w:rPr>
            </w:pPr>
            <w:r w:rsidRPr="00A71529">
              <w:rPr>
                <w:rFonts w:ascii="Arial" w:eastAsia="Arial" w:hAnsi="Arial" w:cs="Arial"/>
                <w:b/>
                <w:color w:val="000000" w:themeColor="text1"/>
                <w:sz w:val="16"/>
                <w:szCs w:val="16"/>
              </w:rPr>
              <w:t>Impresos:</w:t>
            </w:r>
          </w:p>
          <w:p w14:paraId="6FA8C360" w14:textId="77777777"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Libro del alumnado.</w:t>
            </w:r>
          </w:p>
          <w:p w14:paraId="385C3FD9" w14:textId="77777777"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Propuesta didáctica.</w:t>
            </w:r>
          </w:p>
          <w:p w14:paraId="460A38FB" w14:textId="77777777"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Cuaderno 3(Lengua).</w:t>
            </w:r>
          </w:p>
          <w:p w14:paraId="1138C429" w14:textId="77777777"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Cuaderno 3(Matemáticas).</w:t>
            </w:r>
          </w:p>
          <w:p w14:paraId="49CA1D9A" w14:textId="77777777"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 xml:space="preserve">Libro de lectura </w:t>
            </w:r>
            <w:r w:rsidRPr="00A71529">
              <w:rPr>
                <w:i/>
                <w:iCs/>
                <w:color w:val="auto"/>
                <w:sz w:val="16"/>
                <w:szCs w:val="16"/>
              </w:rPr>
              <w:t>Escuela de monstruos.</w:t>
            </w:r>
          </w:p>
          <w:p w14:paraId="6D482E52" w14:textId="12D2CE69" w:rsidR="001B5DDB" w:rsidRPr="00A71529" w:rsidRDefault="001B5DDB" w:rsidP="00A71529">
            <w:pPr>
              <w:pStyle w:val="Prrafodelista"/>
              <w:numPr>
                <w:ilvl w:val="0"/>
                <w:numId w:val="3"/>
              </w:numPr>
              <w:suppressAutoHyphens w:val="0"/>
              <w:ind w:left="102" w:hanging="102"/>
              <w:contextualSpacing w:val="0"/>
              <w:rPr>
                <w:color w:val="auto"/>
                <w:sz w:val="16"/>
                <w:szCs w:val="16"/>
              </w:rPr>
            </w:pPr>
            <w:r w:rsidRPr="00A71529">
              <w:rPr>
                <w:color w:val="auto"/>
                <w:sz w:val="16"/>
                <w:szCs w:val="16"/>
              </w:rPr>
              <w:t>El cuaderno (opcional) (Conocimiento del Medio).</w:t>
            </w:r>
          </w:p>
          <w:p w14:paraId="0525EA45" w14:textId="77777777" w:rsidR="001B5DDB" w:rsidRPr="00A71529" w:rsidRDefault="001B5DDB" w:rsidP="00A71529">
            <w:pPr>
              <w:pStyle w:val="Prrafodelista"/>
              <w:suppressAutoHyphens w:val="0"/>
              <w:ind w:left="0"/>
              <w:rPr>
                <w:color w:val="000000" w:themeColor="text1"/>
                <w:sz w:val="16"/>
                <w:szCs w:val="16"/>
              </w:rPr>
            </w:pPr>
          </w:p>
          <w:p w14:paraId="1A990175" w14:textId="77777777" w:rsidR="001B5DDB" w:rsidRPr="00A71529" w:rsidRDefault="001B5DDB" w:rsidP="00A71529">
            <w:pPr>
              <w:rPr>
                <w:rFonts w:ascii="Arial" w:eastAsia="Arial" w:hAnsi="Arial" w:cs="Arial"/>
                <w:b/>
                <w:color w:val="000000" w:themeColor="text1"/>
                <w:sz w:val="16"/>
                <w:szCs w:val="16"/>
                <w:lang w:val="es-ES_tradnl"/>
              </w:rPr>
            </w:pPr>
            <w:r w:rsidRPr="00A71529">
              <w:rPr>
                <w:rFonts w:ascii="Arial" w:eastAsia="Arial" w:hAnsi="Arial" w:cs="Arial"/>
                <w:b/>
                <w:color w:val="000000" w:themeColor="text1"/>
                <w:sz w:val="16"/>
                <w:szCs w:val="16"/>
                <w:lang w:val="es-ES_tradnl"/>
              </w:rPr>
              <w:t>Digitales:</w:t>
            </w:r>
          </w:p>
          <w:p w14:paraId="7AD9954E" w14:textId="77777777" w:rsidR="001B5DDB" w:rsidRPr="00A71529" w:rsidRDefault="001B5DDB" w:rsidP="00A71529">
            <w:pPr>
              <w:rPr>
                <w:rFonts w:ascii="Arial" w:hAnsi="Arial" w:cs="Arial"/>
                <w:color w:val="000000" w:themeColor="text1"/>
                <w:sz w:val="16"/>
                <w:szCs w:val="16"/>
              </w:rPr>
            </w:pPr>
            <w:r w:rsidRPr="00A71529">
              <w:rPr>
                <w:rFonts w:ascii="Arial" w:hAnsi="Arial" w:cs="Arial"/>
                <w:color w:val="000000" w:themeColor="text1"/>
                <w:sz w:val="16"/>
                <w:szCs w:val="16"/>
              </w:rPr>
              <w:t>En el libro digital o en la web (anayaeducacion.es):</w:t>
            </w:r>
          </w:p>
          <w:p w14:paraId="18B2B38E" w14:textId="77777777" w:rsidR="001B5DDB" w:rsidRPr="00A71529" w:rsidRDefault="001B5DDB" w:rsidP="00A71529">
            <w:pPr>
              <w:rPr>
                <w:rFonts w:ascii="Arial" w:hAnsi="Arial" w:cs="Arial"/>
                <w:b/>
                <w:bCs/>
                <w:color w:val="000000" w:themeColor="text1"/>
                <w:sz w:val="16"/>
                <w:szCs w:val="16"/>
              </w:rPr>
            </w:pPr>
            <w:r w:rsidRPr="00A71529">
              <w:rPr>
                <w:rFonts w:ascii="Arial" w:hAnsi="Arial" w:cs="Arial"/>
                <w:b/>
                <w:bCs/>
                <w:color w:val="000000" w:themeColor="text1"/>
                <w:sz w:val="16"/>
                <w:szCs w:val="16"/>
              </w:rPr>
              <w:t>Área de Lengua:</w:t>
            </w:r>
          </w:p>
          <w:p w14:paraId="1A9F1326"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 xml:space="preserve">- Para trabajar la comprensión oral: audios de las lecturas de la unidad: </w:t>
            </w:r>
            <w:r w:rsidRPr="00A71529">
              <w:rPr>
                <w:rFonts w:ascii="Arial" w:hAnsi="Arial" w:cs="Arial"/>
                <w:i/>
                <w:iCs/>
                <w:color w:val="000000" w:themeColor="text1"/>
                <w:sz w:val="16"/>
                <w:szCs w:val="16"/>
              </w:rPr>
              <w:t>Mensajes en un contestador</w:t>
            </w:r>
            <w:r w:rsidRPr="00A71529">
              <w:rPr>
                <w:rFonts w:ascii="Arial" w:hAnsi="Arial" w:cs="Arial"/>
                <w:color w:val="000000" w:themeColor="text1"/>
                <w:sz w:val="16"/>
                <w:szCs w:val="16"/>
              </w:rPr>
              <w:t xml:space="preserve"> y </w:t>
            </w:r>
            <w:r w:rsidRPr="00A71529">
              <w:rPr>
                <w:rFonts w:ascii="Arial" w:hAnsi="Arial" w:cs="Arial"/>
                <w:i/>
                <w:iCs/>
                <w:color w:val="000000" w:themeColor="text1"/>
                <w:sz w:val="16"/>
                <w:szCs w:val="16"/>
              </w:rPr>
              <w:t xml:space="preserve">Catálogo de electrodomésticos. </w:t>
            </w:r>
          </w:p>
          <w:p w14:paraId="63AE53FF" w14:textId="77777777" w:rsidR="001B5DDB" w:rsidRPr="00A71529" w:rsidRDefault="001B5DDB" w:rsidP="00A71529">
            <w:pPr>
              <w:ind w:left="102" w:hanging="102"/>
              <w:rPr>
                <w:rFonts w:ascii="Arial" w:hAnsi="Arial" w:cs="Arial"/>
                <w:i/>
                <w:iCs/>
                <w:color w:val="000000" w:themeColor="text1"/>
                <w:sz w:val="16"/>
                <w:szCs w:val="16"/>
              </w:rPr>
            </w:pPr>
            <w:r w:rsidRPr="00A71529">
              <w:rPr>
                <w:rFonts w:ascii="Arial" w:hAnsi="Arial" w:cs="Arial"/>
                <w:color w:val="000000" w:themeColor="text1"/>
                <w:sz w:val="16"/>
                <w:szCs w:val="16"/>
              </w:rPr>
              <w:t>- Para dinamizar: vídeo de presentación de la unidad.</w:t>
            </w:r>
            <w:r w:rsidRPr="00A71529">
              <w:rPr>
                <w:rFonts w:ascii="Arial" w:hAnsi="Arial" w:cs="Arial"/>
                <w:i/>
                <w:iCs/>
                <w:color w:val="000000" w:themeColor="text1"/>
                <w:sz w:val="16"/>
                <w:szCs w:val="16"/>
              </w:rPr>
              <w:t xml:space="preserve"> </w:t>
            </w:r>
          </w:p>
          <w:p w14:paraId="31D94A82"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lastRenderedPageBreak/>
              <w:t>- Dictados.</w:t>
            </w:r>
          </w:p>
          <w:p w14:paraId="780C3424"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 Para ejercitar: actividades interactivas sobre los contenidos de la unidad.</w:t>
            </w:r>
          </w:p>
          <w:p w14:paraId="07393DE5"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 xml:space="preserve">- Para exponer: presentación </w:t>
            </w:r>
            <w:r w:rsidRPr="00A71529">
              <w:rPr>
                <w:rFonts w:ascii="Arial" w:hAnsi="Arial" w:cs="Arial"/>
                <w:i/>
                <w:iCs/>
                <w:color w:val="000000" w:themeColor="text1"/>
                <w:sz w:val="16"/>
                <w:szCs w:val="16"/>
              </w:rPr>
              <w:t>Singular y plural.</w:t>
            </w:r>
          </w:p>
          <w:p w14:paraId="3A083490"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 Para evaluar: evaluación interactiva y generador de pruebas escritas de evaluación.</w:t>
            </w:r>
          </w:p>
          <w:p w14:paraId="67D53EE5" w14:textId="77777777" w:rsidR="001B5DDB" w:rsidRPr="00A71529" w:rsidRDefault="001B5DDB" w:rsidP="00A71529">
            <w:pPr>
              <w:rPr>
                <w:rFonts w:ascii="Arial" w:hAnsi="Arial" w:cs="Arial"/>
                <w:color w:val="000000" w:themeColor="text1"/>
                <w:sz w:val="16"/>
                <w:szCs w:val="16"/>
              </w:rPr>
            </w:pPr>
          </w:p>
          <w:p w14:paraId="7ADAB513" w14:textId="77777777" w:rsidR="001B5DDB" w:rsidRPr="00A71529" w:rsidRDefault="001B5DDB" w:rsidP="00A71529">
            <w:pPr>
              <w:rPr>
                <w:rFonts w:ascii="Arial" w:hAnsi="Arial" w:cs="Arial"/>
                <w:b/>
                <w:bCs/>
                <w:color w:val="000000" w:themeColor="text1"/>
                <w:sz w:val="16"/>
                <w:szCs w:val="16"/>
              </w:rPr>
            </w:pPr>
            <w:r w:rsidRPr="00A71529">
              <w:rPr>
                <w:rFonts w:ascii="Arial" w:hAnsi="Arial" w:cs="Arial"/>
                <w:b/>
                <w:bCs/>
                <w:color w:val="000000" w:themeColor="text1"/>
                <w:sz w:val="16"/>
                <w:szCs w:val="16"/>
              </w:rPr>
              <w:t>Área de Matemáticas:</w:t>
            </w:r>
          </w:p>
          <w:p w14:paraId="33618A98"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Te lo cuento en un momento: </w:t>
            </w:r>
            <w:r w:rsidRPr="00A71529">
              <w:rPr>
                <w:rFonts w:ascii="Arial" w:hAnsi="Arial" w:cs="Arial"/>
                <w:sz w:val="16"/>
                <w:szCs w:val="16"/>
              </w:rPr>
              <w:t>Los signos &gt; y &lt;. La suma con llevadas. Equivalencia entre monedas.</w:t>
            </w:r>
          </w:p>
          <w:p w14:paraId="400ECA40"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Vídeos: </w:t>
            </w:r>
            <w:r w:rsidRPr="00A71529">
              <w:rPr>
                <w:rFonts w:ascii="Arial" w:hAnsi="Arial" w:cs="Arial"/>
                <w:sz w:val="16"/>
                <w:szCs w:val="16"/>
              </w:rPr>
              <w:t>Rap de la suma con llevadas. Cálculo mental: Restar 10. Somos detectives. ¿Qué moneda falta?</w:t>
            </w:r>
          </w:p>
          <w:p w14:paraId="1271DBB5"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Mural</w:t>
            </w:r>
            <w:r w:rsidRPr="00A71529">
              <w:rPr>
                <w:rFonts w:ascii="Arial" w:hAnsi="Arial" w:cs="Arial"/>
                <w:color w:val="000000" w:themeColor="text1"/>
                <w:sz w:val="16"/>
                <w:szCs w:val="16"/>
              </w:rPr>
              <w:t xml:space="preserve">: Una máquina matemática. </w:t>
            </w:r>
          </w:p>
          <w:p w14:paraId="35067C28"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 xml:space="preserve">- </w:t>
            </w:r>
            <w:r w:rsidRPr="00A71529">
              <w:rPr>
                <w:rFonts w:ascii="Arial" w:hAnsi="Arial" w:cs="Arial"/>
                <w:b/>
                <w:bCs/>
                <w:color w:val="000000" w:themeColor="text1"/>
                <w:sz w:val="16"/>
                <w:szCs w:val="16"/>
              </w:rPr>
              <w:t>Actividades digitales:</w:t>
            </w:r>
            <w:r w:rsidRPr="00A71529">
              <w:rPr>
                <w:rFonts w:ascii="Arial" w:hAnsi="Arial" w:cs="Arial"/>
                <w:color w:val="000000" w:themeColor="text1"/>
                <w:sz w:val="16"/>
                <w:szCs w:val="16"/>
              </w:rPr>
              <w:t xml:space="preserve"> </w:t>
            </w:r>
            <w:r w:rsidRPr="00A71529">
              <w:rPr>
                <w:rFonts w:ascii="Arial" w:hAnsi="Arial" w:cs="Arial"/>
                <w:sz w:val="16"/>
                <w:szCs w:val="16"/>
              </w:rPr>
              <w:t>Ordenación de números. Los signos &gt; y &lt;. La suma de tres números de una cifra. La suma con llevadas. Monedas de céntimo de euro. Compras con monedas de céntimo. Compras con monedas y billetes. Cálculo mental: Restar 10.</w:t>
            </w:r>
          </w:p>
          <w:p w14:paraId="54D5D65C"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Herramientas digitales:</w:t>
            </w:r>
            <w:r w:rsidRPr="00A71529">
              <w:rPr>
                <w:rFonts w:ascii="Arial" w:hAnsi="Arial" w:cs="Arial"/>
                <w:color w:val="000000" w:themeColor="text1"/>
                <w:sz w:val="16"/>
                <w:szCs w:val="16"/>
              </w:rPr>
              <w:t xml:space="preserve"> </w:t>
            </w:r>
            <w:proofErr w:type="spellStart"/>
            <w:r w:rsidRPr="00A71529">
              <w:rPr>
                <w:rFonts w:ascii="Arial" w:hAnsi="Arial" w:cs="Arial"/>
                <w:sz w:val="16"/>
                <w:szCs w:val="16"/>
              </w:rPr>
              <w:t>Policubos</w:t>
            </w:r>
            <w:proofErr w:type="spellEnd"/>
            <w:r w:rsidRPr="00A71529">
              <w:rPr>
                <w:rFonts w:ascii="Arial" w:hAnsi="Arial" w:cs="Arial"/>
                <w:sz w:val="16"/>
                <w:szCs w:val="16"/>
              </w:rPr>
              <w:t>. Bloques base 10. Regletas, Fichas y tabla 10. Bloques base 10. Monedas y billetes.</w:t>
            </w:r>
          </w:p>
          <w:p w14:paraId="2A8D5A5E"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Imprimibles: </w:t>
            </w:r>
            <w:r w:rsidRPr="00A71529">
              <w:rPr>
                <w:rFonts w:ascii="Arial" w:hAnsi="Arial" w:cs="Arial"/>
                <w:sz w:val="16"/>
                <w:szCs w:val="16"/>
              </w:rPr>
              <w:t xml:space="preserve">Números de una cifra. Lo resuelvo sin problema. ¿Cuál es el total? ¿Cuál es la otra parte? Inventa una historia (Dale al coco). Cálculo mental: Restar 10. ¿Qué he aprendido? (resumen de la unidad). </w:t>
            </w:r>
          </w:p>
          <w:p w14:paraId="0BD0A4EA" w14:textId="77777777" w:rsidR="001B5DDB" w:rsidRPr="00A71529" w:rsidRDefault="001B5DDB" w:rsidP="00A71529">
            <w:pPr>
              <w:ind w:left="102" w:hanging="102"/>
              <w:rPr>
                <w:rFonts w:ascii="Arial" w:hAnsi="Arial" w:cs="Arial"/>
                <w:b/>
                <w:bCs/>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Generador de fichas.</w:t>
            </w:r>
          </w:p>
          <w:p w14:paraId="5E535389" w14:textId="77777777" w:rsidR="001B5DDB" w:rsidRPr="00A71529" w:rsidRDefault="001B5DDB" w:rsidP="00A71529">
            <w:pPr>
              <w:ind w:left="113" w:hanging="113"/>
              <w:rPr>
                <w:rFonts w:ascii="Arial" w:hAnsi="Arial" w:cs="Arial"/>
                <w:b/>
                <w:bCs/>
                <w:color w:val="000000" w:themeColor="text1"/>
                <w:sz w:val="16"/>
                <w:szCs w:val="16"/>
              </w:rPr>
            </w:pPr>
          </w:p>
          <w:p w14:paraId="3DB8A741" w14:textId="77777777" w:rsidR="001B5DDB" w:rsidRPr="00A71529" w:rsidRDefault="001B5DDB" w:rsidP="00A71529">
            <w:pPr>
              <w:rPr>
                <w:rFonts w:ascii="Arial" w:hAnsi="Arial" w:cs="Arial"/>
                <w:b/>
                <w:bCs/>
                <w:color w:val="000000" w:themeColor="text1"/>
                <w:sz w:val="16"/>
                <w:szCs w:val="16"/>
              </w:rPr>
            </w:pPr>
            <w:r w:rsidRPr="00A71529">
              <w:rPr>
                <w:rFonts w:ascii="Arial" w:hAnsi="Arial" w:cs="Arial"/>
                <w:b/>
                <w:bCs/>
                <w:color w:val="000000" w:themeColor="text1"/>
                <w:sz w:val="16"/>
                <w:szCs w:val="16"/>
              </w:rPr>
              <w:t>Área de Conocimiento del Medio (Ciencias Naturales):</w:t>
            </w:r>
          </w:p>
          <w:p w14:paraId="6FF54572"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Animaciones y vídeos. Animación inicial. Te lo cuento en un momento (¿Qué son las máquinas?). Inventos para el verano. Inventar en vacaciones. Comparte en familia lo que has aprendido sobre los inventos.</w:t>
            </w:r>
          </w:p>
          <w:p w14:paraId="2F7628A4"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Presentaciones. ¿Han cambiado las máquinas? Vamos a construir una máquina: un puente. Máquinas simples. Organizador visual sobre los inventos y la realización de proyectos.</w:t>
            </w:r>
          </w:p>
          <w:p w14:paraId="6301E9BA"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Audios. Canción: Las máquinas.</w:t>
            </w:r>
          </w:p>
          <w:p w14:paraId="5B706FB7"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Galerías de imágenes. Inventando inventos. ¿Conocemos las máquinas? Y tú, ¿qué máquina manejas? ¿</w:t>
            </w:r>
            <w:proofErr w:type="gramStart"/>
            <w:r w:rsidRPr="00A71529">
              <w:rPr>
                <w:rFonts w:ascii="Arial" w:hAnsi="Arial" w:cs="Arial"/>
                <w:color w:val="000000" w:themeColor="text1"/>
                <w:sz w:val="16"/>
                <w:szCs w:val="16"/>
              </w:rPr>
              <w:t>son</w:t>
            </w:r>
            <w:proofErr w:type="gramEnd"/>
            <w:r w:rsidRPr="00A71529">
              <w:rPr>
                <w:rFonts w:ascii="Arial" w:hAnsi="Arial" w:cs="Arial"/>
                <w:color w:val="000000" w:themeColor="text1"/>
                <w:sz w:val="16"/>
                <w:szCs w:val="16"/>
              </w:rPr>
              <w:t xml:space="preserve"> peligrosas las máquinas?</w:t>
            </w:r>
          </w:p>
          <w:p w14:paraId="037AB5F2" w14:textId="77777777" w:rsidR="001B5DDB" w:rsidRPr="00A71529" w:rsidRDefault="001B5DDB" w:rsidP="00A71529">
            <w:pPr>
              <w:ind w:left="102" w:hanging="102"/>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Infografías y documentos: Plan TIC-TAC (fichas 1 a 6). Plan lingüístico. Inventos, máquinas y herramientas. Los dispositivos para las TIC. Taller de ciencias: Construyes un pequeño molino. Colección de palabras de la unidad.</w:t>
            </w:r>
          </w:p>
          <w:p w14:paraId="32D3D69F" w14:textId="15A2BF10" w:rsidR="001B5DDB" w:rsidRPr="00A71529" w:rsidRDefault="001B5DDB" w:rsidP="00A71529">
            <w:pPr>
              <w:ind w:left="102" w:hanging="102"/>
              <w:rPr>
                <w:rFonts w:ascii="Arial" w:hAnsi="Arial" w:cs="Arial"/>
                <w:b/>
                <w:bCs/>
                <w:color w:val="000000" w:themeColor="text1"/>
                <w:sz w:val="16"/>
                <w:szCs w:val="16"/>
              </w:rPr>
            </w:pPr>
            <w:r w:rsidRPr="00A71529">
              <w:rPr>
                <w:rFonts w:ascii="Arial" w:hAnsi="Arial" w:cs="Arial"/>
                <w:color w:val="000000" w:themeColor="text1"/>
                <w:sz w:val="16"/>
                <w:szCs w:val="16"/>
              </w:rPr>
              <w:t>-</w:t>
            </w:r>
            <w:r w:rsidRPr="00A71529">
              <w:rPr>
                <w:rFonts w:ascii="Arial" w:hAnsi="Arial" w:cs="Arial"/>
                <w:color w:val="000000" w:themeColor="text1"/>
                <w:sz w:val="16"/>
                <w:szCs w:val="16"/>
              </w:rPr>
              <w:tab/>
              <w:t>Actividades interactivas</w:t>
            </w:r>
            <w:r w:rsidRPr="00A71529">
              <w:rPr>
                <w:rFonts w:ascii="Arial" w:hAnsi="Arial" w:cs="Arial"/>
                <w:sz w:val="16"/>
                <w:szCs w:val="16"/>
              </w:rPr>
              <w:t>.</w:t>
            </w:r>
          </w:p>
          <w:p w14:paraId="22C453A1" w14:textId="77777777" w:rsidR="00A71529" w:rsidRDefault="00A71529" w:rsidP="00A71529">
            <w:pPr>
              <w:rPr>
                <w:rFonts w:ascii="Arial" w:hAnsi="Arial" w:cs="Arial"/>
                <w:b/>
                <w:bCs/>
                <w:color w:val="000000" w:themeColor="text1"/>
                <w:sz w:val="16"/>
                <w:szCs w:val="16"/>
              </w:rPr>
            </w:pPr>
          </w:p>
          <w:p w14:paraId="03DD501B" w14:textId="77777777" w:rsidR="001B5DDB" w:rsidRPr="00A71529" w:rsidRDefault="001B5DDB" w:rsidP="00A71529">
            <w:pPr>
              <w:rPr>
                <w:rFonts w:ascii="Arial" w:hAnsi="Arial" w:cs="Arial"/>
                <w:b/>
                <w:bCs/>
                <w:color w:val="000000" w:themeColor="text1"/>
                <w:sz w:val="16"/>
                <w:szCs w:val="16"/>
              </w:rPr>
            </w:pPr>
            <w:r w:rsidRPr="00A71529">
              <w:rPr>
                <w:rFonts w:ascii="Arial" w:hAnsi="Arial" w:cs="Arial"/>
                <w:b/>
                <w:bCs/>
                <w:color w:val="000000" w:themeColor="text1"/>
                <w:sz w:val="16"/>
                <w:szCs w:val="16"/>
              </w:rPr>
              <w:t>Material del aula:</w:t>
            </w:r>
          </w:p>
          <w:p w14:paraId="27E96933"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Tarjetas de vocabulario</w:t>
            </w:r>
          </w:p>
          <w:p w14:paraId="40759594"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lastRenderedPageBreak/>
              <w:t>El juego de las palabras</w:t>
            </w:r>
          </w:p>
          <w:p w14:paraId="79F8369D"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Láminas reglas ortográficas</w:t>
            </w:r>
          </w:p>
          <w:p w14:paraId="42541BCC"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Láminas de expresión oral</w:t>
            </w:r>
          </w:p>
          <w:p w14:paraId="2FBB3734"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Abecedario</w:t>
            </w:r>
          </w:p>
          <w:p w14:paraId="3C41946B"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Material manipulativo: Tarjetas de números; Tabla 10; Contadores; Diagrama partes-todo; Cuadrícula de operaciones; Monedas y billetes.</w:t>
            </w:r>
          </w:p>
          <w:p w14:paraId="3AE78E22"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 xml:space="preserve">Material de aula: </w:t>
            </w:r>
            <w:proofErr w:type="spellStart"/>
            <w:r w:rsidRPr="00A71529">
              <w:rPr>
                <w:color w:val="auto"/>
                <w:sz w:val="16"/>
                <w:szCs w:val="16"/>
              </w:rPr>
              <w:t>Policubos</w:t>
            </w:r>
            <w:proofErr w:type="spellEnd"/>
            <w:r w:rsidRPr="00A71529">
              <w:rPr>
                <w:color w:val="auto"/>
                <w:sz w:val="16"/>
                <w:szCs w:val="16"/>
              </w:rPr>
              <w:t>; Tarjetas de números; Bloques base 10; Monedas y billetes.</w:t>
            </w:r>
          </w:p>
          <w:p w14:paraId="60449035" w14:textId="77777777" w:rsidR="001B5DDB" w:rsidRPr="00A71529" w:rsidRDefault="001B5DDB" w:rsidP="00A71529">
            <w:pPr>
              <w:pStyle w:val="Prrafodelista"/>
              <w:numPr>
                <w:ilvl w:val="0"/>
                <w:numId w:val="61"/>
              </w:numPr>
              <w:suppressAutoHyphens w:val="0"/>
              <w:ind w:left="102" w:hanging="102"/>
              <w:contextualSpacing w:val="0"/>
              <w:rPr>
                <w:color w:val="auto"/>
                <w:sz w:val="16"/>
                <w:szCs w:val="16"/>
              </w:rPr>
            </w:pPr>
            <w:r w:rsidRPr="00A71529">
              <w:rPr>
                <w:color w:val="auto"/>
                <w:sz w:val="16"/>
                <w:szCs w:val="16"/>
              </w:rPr>
              <w:t>Las tarjetas de información.</w:t>
            </w:r>
          </w:p>
          <w:p w14:paraId="415D23A3" w14:textId="77777777" w:rsidR="001B5DDB" w:rsidRPr="00A71529" w:rsidRDefault="001B5DDB" w:rsidP="00A71529">
            <w:pPr>
              <w:pStyle w:val="Prrafodelista"/>
              <w:numPr>
                <w:ilvl w:val="0"/>
                <w:numId w:val="61"/>
              </w:numPr>
              <w:suppressAutoHyphens w:val="0"/>
              <w:ind w:left="102" w:hanging="102"/>
              <w:contextualSpacing w:val="0"/>
              <w:rPr>
                <w:color w:val="000000" w:themeColor="text1"/>
                <w:sz w:val="16"/>
                <w:szCs w:val="16"/>
              </w:rPr>
            </w:pPr>
            <w:r w:rsidRPr="00A71529">
              <w:rPr>
                <w:color w:val="auto"/>
                <w:sz w:val="16"/>
                <w:szCs w:val="16"/>
              </w:rPr>
              <w:t>Los materiales</w:t>
            </w:r>
            <w:r w:rsidRPr="00A71529">
              <w:rPr>
                <w:color w:val="000000" w:themeColor="text1"/>
                <w:sz w:val="16"/>
                <w:szCs w:val="16"/>
              </w:rPr>
              <w:t xml:space="preserve"> de «Protagonistas </w:t>
            </w:r>
            <w:proofErr w:type="spellStart"/>
            <w:r w:rsidRPr="00A71529">
              <w:rPr>
                <w:color w:val="000000" w:themeColor="text1"/>
                <w:sz w:val="16"/>
                <w:szCs w:val="16"/>
              </w:rPr>
              <w:t>STEAM</w:t>
            </w:r>
            <w:proofErr w:type="spellEnd"/>
            <w:r w:rsidRPr="00A71529">
              <w:rPr>
                <w:color w:val="000000" w:themeColor="text1"/>
                <w:sz w:val="16"/>
                <w:szCs w:val="16"/>
              </w:rPr>
              <w:t xml:space="preserve">» (Ada </w:t>
            </w:r>
            <w:proofErr w:type="spellStart"/>
            <w:r w:rsidRPr="00A71529">
              <w:rPr>
                <w:color w:val="000000" w:themeColor="text1"/>
                <w:sz w:val="16"/>
                <w:szCs w:val="16"/>
              </w:rPr>
              <w:t>Lovelace</w:t>
            </w:r>
            <w:proofErr w:type="spellEnd"/>
            <w:r w:rsidRPr="00A71529">
              <w:rPr>
                <w:color w:val="000000" w:themeColor="text1"/>
                <w:sz w:val="16"/>
                <w:szCs w:val="16"/>
              </w:rPr>
              <w:t>): poemas, animaciones, audios, juegos de cartas… y propuesta didáctica del material</w:t>
            </w:r>
            <w:r w:rsidRPr="00A71529">
              <w:rPr>
                <w:sz w:val="16"/>
                <w:szCs w:val="16"/>
              </w:rPr>
              <w:t>.</w:t>
            </w:r>
          </w:p>
          <w:p w14:paraId="2022319A" w14:textId="77777777" w:rsidR="001B5DDB" w:rsidRPr="00A71529" w:rsidRDefault="001B5DDB" w:rsidP="00A71529">
            <w:pPr>
              <w:rPr>
                <w:rFonts w:ascii="Arial" w:hAnsi="Arial" w:cs="Arial"/>
                <w:sz w:val="16"/>
                <w:szCs w:val="16"/>
              </w:rPr>
            </w:pPr>
          </w:p>
          <w:p w14:paraId="5AD5A069" w14:textId="77777777" w:rsidR="001B5DDB" w:rsidRPr="00A71529" w:rsidRDefault="001B5DDB" w:rsidP="00A71529">
            <w:pPr>
              <w:widowControl w:val="0"/>
              <w:rPr>
                <w:rFonts w:ascii="Arial" w:eastAsia="Arial" w:hAnsi="Arial" w:cs="Arial"/>
                <w:b/>
                <w:color w:val="000000" w:themeColor="text1"/>
                <w:sz w:val="16"/>
                <w:szCs w:val="16"/>
              </w:rPr>
            </w:pPr>
            <w:r w:rsidRPr="00A71529">
              <w:rPr>
                <w:rFonts w:ascii="Arial" w:eastAsia="Arial" w:hAnsi="Arial" w:cs="Arial"/>
                <w:b/>
                <w:color w:val="000000" w:themeColor="text1"/>
                <w:sz w:val="16"/>
                <w:szCs w:val="16"/>
              </w:rPr>
              <w:t>Recursos de evaluación:</w:t>
            </w:r>
          </w:p>
          <w:p w14:paraId="5077B037" w14:textId="77777777" w:rsidR="001B5DDB" w:rsidRPr="00A71529" w:rsidRDefault="001B5DDB" w:rsidP="00A71529">
            <w:pPr>
              <w:ind w:left="102" w:hanging="102"/>
              <w:rPr>
                <w:rFonts w:ascii="Arial" w:eastAsia="Arial" w:hAnsi="Arial" w:cs="Arial"/>
                <w:color w:val="000000" w:themeColor="text1"/>
                <w:sz w:val="16"/>
                <w:szCs w:val="16"/>
              </w:rPr>
            </w:pPr>
            <w:r w:rsidRPr="00A71529">
              <w:rPr>
                <w:rFonts w:ascii="Arial" w:eastAsia="Arial" w:hAnsi="Arial" w:cs="Arial"/>
                <w:color w:val="000000" w:themeColor="text1"/>
                <w:sz w:val="16"/>
                <w:szCs w:val="16"/>
              </w:rPr>
              <w:t xml:space="preserve">- Evaluación </w:t>
            </w:r>
          </w:p>
          <w:p w14:paraId="1AB0002E" w14:textId="77777777" w:rsidR="001B5DDB" w:rsidRPr="00A71529" w:rsidRDefault="001B5DDB" w:rsidP="00A71529">
            <w:pPr>
              <w:ind w:left="102" w:hanging="102"/>
              <w:rPr>
                <w:rFonts w:ascii="Arial" w:eastAsia="Arial" w:hAnsi="Arial" w:cs="Arial"/>
                <w:color w:val="000000" w:themeColor="text1"/>
                <w:sz w:val="16"/>
                <w:szCs w:val="16"/>
              </w:rPr>
            </w:pPr>
            <w:r w:rsidRPr="00A71529">
              <w:rPr>
                <w:rFonts w:ascii="Arial" w:eastAsia="Arial" w:hAnsi="Arial" w:cs="Arial"/>
                <w:color w:val="000000" w:themeColor="text1"/>
                <w:sz w:val="16"/>
                <w:szCs w:val="16"/>
              </w:rPr>
              <w:t>- Evaluación interactiva</w:t>
            </w:r>
          </w:p>
          <w:p w14:paraId="6D03A226" w14:textId="77777777" w:rsidR="001B5DDB" w:rsidRPr="00A71529" w:rsidRDefault="001B5DDB" w:rsidP="00A71529">
            <w:pPr>
              <w:ind w:left="102" w:hanging="102"/>
              <w:rPr>
                <w:rFonts w:ascii="Arial" w:eastAsia="Arial" w:hAnsi="Arial" w:cs="Arial"/>
                <w:color w:val="000000" w:themeColor="text1"/>
                <w:sz w:val="16"/>
                <w:szCs w:val="16"/>
              </w:rPr>
            </w:pPr>
            <w:r w:rsidRPr="00A71529">
              <w:rPr>
                <w:rFonts w:ascii="Arial" w:eastAsia="Arial" w:hAnsi="Arial" w:cs="Arial"/>
                <w:color w:val="000000" w:themeColor="text1"/>
                <w:sz w:val="16"/>
                <w:szCs w:val="16"/>
              </w:rPr>
              <w:t xml:space="preserve">- Evaluación competencial </w:t>
            </w:r>
          </w:p>
          <w:p w14:paraId="23858350" w14:textId="1C3925E9" w:rsidR="001B5DDB" w:rsidRPr="00A71529" w:rsidRDefault="001B5DDB" w:rsidP="00A71529">
            <w:pPr>
              <w:ind w:left="102" w:hanging="102"/>
              <w:rPr>
                <w:rFonts w:ascii="Arial" w:eastAsia="Arial" w:hAnsi="Arial" w:cs="Arial"/>
                <w:b/>
                <w:color w:val="000000" w:themeColor="text1"/>
                <w:sz w:val="16"/>
                <w:szCs w:val="16"/>
              </w:rPr>
            </w:pPr>
            <w:r w:rsidRPr="00A71529">
              <w:rPr>
                <w:rFonts w:ascii="Arial" w:eastAsia="Arial" w:hAnsi="Arial" w:cs="Arial"/>
                <w:color w:val="000000" w:themeColor="text1"/>
                <w:sz w:val="16"/>
                <w:szCs w:val="16"/>
              </w:rPr>
              <w:t>- Generador de pruebas escritas de evaluación</w:t>
            </w:r>
          </w:p>
        </w:tc>
      </w:tr>
      <w:tr w:rsidR="001B5DDB" w:rsidRPr="00A71529" w14:paraId="1C168646" w14:textId="4CCB4F9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6DF99D5A" w14:textId="77777777" w:rsidR="001B5DDB" w:rsidRPr="00A71529" w:rsidRDefault="001B5DDB" w:rsidP="001B5DDB">
            <w:pPr>
              <w:jc w:val="center"/>
              <w:rPr>
                <w:rFonts w:ascii="Arial" w:eastAsia="Arial" w:hAnsi="Arial" w:cs="Arial"/>
                <w:b/>
                <w:sz w:val="16"/>
                <w:szCs w:val="16"/>
              </w:rPr>
            </w:pPr>
            <w:r w:rsidRPr="00A71529">
              <w:rPr>
                <w:rFonts w:ascii="Arial" w:eastAsia="Arial" w:hAnsi="Arial" w:cs="Arial"/>
                <w:b/>
                <w:sz w:val="16"/>
                <w:szCs w:val="16"/>
              </w:rPr>
              <w:lastRenderedPageBreak/>
              <w:t>Tratamiento de los elementos transversales y Estrategias para desarrollar la educación en valores</w:t>
            </w:r>
          </w:p>
        </w:tc>
      </w:tr>
      <w:tr w:rsidR="001B5DDB" w:rsidRPr="00A71529" w14:paraId="7F7B5E50" w14:textId="750D404C"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193497CD" w14:textId="77777777" w:rsidR="001B5DDB" w:rsidRPr="00A71529" w:rsidRDefault="001B5DDB" w:rsidP="001B5DDB">
            <w:pPr>
              <w:spacing w:after="60"/>
              <w:jc w:val="both"/>
              <w:rPr>
                <w:rFonts w:ascii="Arial" w:hAnsi="Arial" w:cs="Arial"/>
                <w:sz w:val="16"/>
                <w:szCs w:val="16"/>
              </w:rPr>
            </w:pPr>
            <w:r w:rsidRPr="00A71529">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11B0435B" w14:textId="77777777" w:rsidR="001B5DDB" w:rsidRPr="00A71529" w:rsidRDefault="001B5DDB" w:rsidP="001B5DDB">
            <w:pPr>
              <w:spacing w:after="60"/>
              <w:jc w:val="both"/>
              <w:rPr>
                <w:rFonts w:ascii="Arial" w:hAnsi="Arial" w:cs="Arial"/>
                <w:sz w:val="16"/>
                <w:szCs w:val="16"/>
              </w:rPr>
            </w:pPr>
            <w:r w:rsidRPr="00A71529">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30491A1C" w14:textId="34956A5A" w:rsidR="001B5DDB" w:rsidRPr="00A71529" w:rsidRDefault="001B5DDB" w:rsidP="001B5DDB">
            <w:pPr>
              <w:jc w:val="both"/>
              <w:rPr>
                <w:rFonts w:ascii="Arial" w:hAnsi="Arial" w:cs="Arial"/>
                <w:sz w:val="16"/>
                <w:szCs w:val="16"/>
              </w:rPr>
            </w:pPr>
            <w:r w:rsidRPr="00A71529">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1B5DDB" w:rsidRPr="00A71529" w14:paraId="76B6BC8D"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3ADE2178" w14:textId="77777777" w:rsidR="001B5DDB" w:rsidRPr="00A71529" w:rsidRDefault="001B5DDB" w:rsidP="001B5DDB">
            <w:pPr>
              <w:jc w:val="center"/>
              <w:rPr>
                <w:rFonts w:ascii="Arial" w:eastAsia="Arial" w:hAnsi="Arial" w:cs="Arial"/>
                <w:b/>
                <w:sz w:val="16"/>
                <w:szCs w:val="16"/>
              </w:rPr>
            </w:pPr>
            <w:r w:rsidRPr="00A71529">
              <w:rPr>
                <w:rFonts w:ascii="Arial" w:eastAsia="Arial" w:hAnsi="Arial" w:cs="Arial"/>
                <w:b/>
                <w:color w:val="000000"/>
                <w:sz w:val="16"/>
                <w:szCs w:val="16"/>
              </w:rPr>
              <w:t xml:space="preserve">Programas, Planes y </w:t>
            </w:r>
            <w:r w:rsidRPr="00A71529">
              <w:rPr>
                <w:rFonts w:ascii="Arial" w:eastAsia="Arial" w:hAnsi="Arial" w:cs="Arial"/>
                <w:b/>
                <w:sz w:val="16"/>
                <w:szCs w:val="16"/>
              </w:rPr>
              <w:t>ejes temáticos de la RED CANARIA-</w:t>
            </w:r>
            <w:proofErr w:type="spellStart"/>
            <w:r w:rsidRPr="00A71529">
              <w:rPr>
                <w:rFonts w:ascii="Arial" w:eastAsia="Arial" w:hAnsi="Arial" w:cs="Arial"/>
                <w:b/>
                <w:sz w:val="16"/>
                <w:szCs w:val="16"/>
              </w:rPr>
              <w:t>InnovAS</w:t>
            </w:r>
            <w:proofErr w:type="spellEnd"/>
          </w:p>
        </w:tc>
      </w:tr>
      <w:tr w:rsidR="001B5DDB" w:rsidRPr="00A71529" w14:paraId="683BF11A"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5B6C63C2" w14:textId="77777777" w:rsidR="001B5DDB" w:rsidRPr="00A71529" w:rsidRDefault="001B5DDB" w:rsidP="001B5DDB">
            <w:pPr>
              <w:jc w:val="both"/>
              <w:rPr>
                <w:rFonts w:ascii="Arial" w:eastAsia="Arial" w:hAnsi="Arial" w:cs="Arial"/>
                <w:color w:val="FF3333"/>
                <w:sz w:val="16"/>
                <w:szCs w:val="16"/>
                <w:highlight w:val="white"/>
              </w:rPr>
            </w:pPr>
            <w:r w:rsidRPr="00A71529">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A71529">
              <w:rPr>
                <w:rFonts w:ascii="Arial" w:eastAsia="Arial" w:hAnsi="Arial" w:cs="Arial"/>
                <w:color w:val="A6A6A6" w:themeColor="background1" w:themeShade="A6"/>
                <w:sz w:val="16"/>
                <w:szCs w:val="16"/>
                <w:highlight w:val="white"/>
              </w:rPr>
              <w:t>InnovAS</w:t>
            </w:r>
            <w:proofErr w:type="spellEnd"/>
            <w:r w:rsidRPr="00A71529">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A71529">
              <w:rPr>
                <w:rFonts w:ascii="Arial" w:eastAsia="Arial" w:hAnsi="Arial" w:cs="Arial"/>
                <w:color w:val="A6A6A6" w:themeColor="background1" w:themeShade="A6"/>
                <w:sz w:val="16"/>
                <w:szCs w:val="16"/>
                <w:highlight w:val="white"/>
              </w:rPr>
              <w:t>SA</w:t>
            </w:r>
            <w:proofErr w:type="spellEnd"/>
            <w:proofErr w:type="gramStart"/>
            <w:r w:rsidRPr="00A71529">
              <w:rPr>
                <w:rFonts w:ascii="Arial" w:eastAsia="Arial" w:hAnsi="Arial" w:cs="Arial"/>
                <w:color w:val="A6A6A6" w:themeColor="background1" w:themeShade="A6"/>
                <w:sz w:val="16"/>
                <w:szCs w:val="16"/>
                <w:highlight w:val="white"/>
              </w:rPr>
              <w:t>..</w:t>
            </w:r>
            <w:proofErr w:type="gramEnd"/>
          </w:p>
        </w:tc>
      </w:tr>
      <w:tr w:rsidR="001B5DDB" w:rsidRPr="00A71529" w14:paraId="54B7F05A"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5E9D544D" w14:textId="77777777" w:rsidR="001B5DDB" w:rsidRPr="00A71529" w:rsidRDefault="001B5DDB" w:rsidP="001B5DDB">
            <w:pPr>
              <w:jc w:val="center"/>
              <w:rPr>
                <w:rFonts w:ascii="Arial" w:eastAsia="Arial" w:hAnsi="Arial" w:cs="Arial"/>
                <w:b/>
                <w:sz w:val="16"/>
                <w:szCs w:val="16"/>
              </w:rPr>
            </w:pPr>
            <w:r w:rsidRPr="00A71529">
              <w:rPr>
                <w:rFonts w:ascii="Arial" w:eastAsia="Arial" w:hAnsi="Arial" w:cs="Arial"/>
                <w:b/>
                <w:color w:val="000000"/>
                <w:sz w:val="16"/>
                <w:szCs w:val="16"/>
              </w:rPr>
              <w:t>Actividades complementarias y extraescolares</w:t>
            </w:r>
          </w:p>
        </w:tc>
      </w:tr>
      <w:tr w:rsidR="001B5DDB" w:rsidRPr="00A71529" w14:paraId="3FE946B9"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2F8C997E" w14:textId="367C635F" w:rsidR="001B5DDB" w:rsidRPr="00A71529" w:rsidRDefault="001B5DDB" w:rsidP="001B5DDB">
            <w:pPr>
              <w:widowControl w:val="0"/>
              <w:jc w:val="both"/>
              <w:rPr>
                <w:rFonts w:ascii="Arial" w:hAnsi="Arial" w:cs="Arial"/>
                <w:sz w:val="16"/>
                <w:szCs w:val="16"/>
              </w:rPr>
            </w:pPr>
            <w:r w:rsidRPr="00A71529">
              <w:rPr>
                <w:rFonts w:ascii="Arial" w:eastAsia="Arial" w:hAnsi="Arial" w:cs="Arial"/>
                <w:color w:val="A6A6A6" w:themeColor="background1" w:themeShade="A6"/>
                <w:sz w:val="16"/>
                <w:szCs w:val="16"/>
              </w:rPr>
              <w:t xml:space="preserve">Alguna propuesta como: </w:t>
            </w:r>
            <w:r w:rsidRPr="00A71529">
              <w:rPr>
                <w:rFonts w:ascii="Arial" w:hAnsi="Arial" w:cs="Arial"/>
                <w:color w:val="A6A6A6" w:themeColor="background1" w:themeShade="A6"/>
                <w:sz w:val="16"/>
                <w:szCs w:val="16"/>
              </w:rPr>
              <w:t xml:space="preserve">visitar algún parque eólico o un parque solar cercanos a nuestro entorno, así como espacios urbanos, que se bastezcan de energía solar de forma autónoma. </w:t>
            </w:r>
          </w:p>
        </w:tc>
      </w:tr>
      <w:tr w:rsidR="001B5DDB" w:rsidRPr="00A71529" w14:paraId="0545B365" w14:textId="77777777" w:rsidTr="00A71529">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E5D2794" w14:textId="5CFCFB5E" w:rsidR="001B5DDB" w:rsidRPr="00A71529" w:rsidRDefault="001B5DDB" w:rsidP="00A71529">
            <w:pPr>
              <w:rPr>
                <w:rFonts w:ascii="Arial" w:eastAsia="Arial" w:hAnsi="Arial" w:cs="Arial"/>
                <w:b/>
                <w:sz w:val="16"/>
                <w:szCs w:val="16"/>
              </w:rPr>
            </w:pPr>
            <w:r w:rsidRPr="00A71529">
              <w:rPr>
                <w:rFonts w:ascii="Arial" w:eastAsia="Arial" w:hAnsi="Arial" w:cs="Arial"/>
                <w:b/>
                <w:sz w:val="16"/>
                <w:szCs w:val="16"/>
              </w:rPr>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6C41BF9" w14:textId="6CA164A2" w:rsidR="001B5DDB" w:rsidRPr="00A71529" w:rsidRDefault="001B5DDB" w:rsidP="00A71529">
            <w:pPr>
              <w:rPr>
                <w:rFonts w:ascii="Arial" w:eastAsia="Arial" w:hAnsi="Arial" w:cs="Arial"/>
                <w:sz w:val="16"/>
                <w:szCs w:val="16"/>
              </w:rPr>
            </w:pPr>
            <w:r w:rsidRPr="00A71529">
              <w:rPr>
                <w:rFonts w:ascii="Arial" w:eastAsia="Arial" w:hAnsi="Arial" w:cs="Arial"/>
                <w:sz w:val="16"/>
                <w:szCs w:val="16"/>
              </w:rPr>
              <w:t xml:space="preserve">Desde la semana nº 27 a la semana nº 29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C721D09" w14:textId="77777777" w:rsidR="001B5DDB" w:rsidRPr="00A71529" w:rsidRDefault="001B5DDB" w:rsidP="00A71529">
            <w:pPr>
              <w:rPr>
                <w:rFonts w:ascii="Arial" w:eastAsia="Arial" w:hAnsi="Arial" w:cs="Arial"/>
                <w:sz w:val="16"/>
                <w:szCs w:val="16"/>
              </w:rPr>
            </w:pPr>
            <w:r w:rsidRPr="00A71529">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0D0CC98" w14:textId="77777777" w:rsidR="001B5DDB" w:rsidRPr="00A71529" w:rsidRDefault="001B5DDB" w:rsidP="00A71529">
            <w:pPr>
              <w:rPr>
                <w:rFonts w:ascii="Arial" w:eastAsia="Arial" w:hAnsi="Arial" w:cs="Arial"/>
                <w:sz w:val="16"/>
                <w:szCs w:val="16"/>
              </w:rPr>
            </w:pPr>
            <w:r w:rsidRPr="00A71529">
              <w:rPr>
                <w:rFonts w:ascii="Arial" w:eastAsia="Arial" w:hAnsi="Arial" w:cs="Arial"/>
                <w:sz w:val="16"/>
                <w:szCs w:val="16"/>
              </w:rPr>
              <w:t>Trimestre: Tercero</w:t>
            </w:r>
          </w:p>
        </w:tc>
      </w:tr>
      <w:tr w:rsidR="001B5DDB" w:rsidRPr="00A71529" w14:paraId="37A82A58" w14:textId="77777777" w:rsidTr="00A71529">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DDFB4C2" w14:textId="5770157D" w:rsidR="001B5DDB" w:rsidRPr="00A71529" w:rsidRDefault="001B5DDB" w:rsidP="00A71529">
            <w:pPr>
              <w:rPr>
                <w:rFonts w:ascii="Arial" w:eastAsia="Arial" w:hAnsi="Arial" w:cs="Arial"/>
                <w:b/>
                <w:sz w:val="16"/>
                <w:szCs w:val="16"/>
              </w:rPr>
            </w:pPr>
            <w:r w:rsidRPr="00A71529">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4A263ABC" w14:textId="2EAF85D8" w:rsidR="001B5DDB" w:rsidRPr="00A71529" w:rsidRDefault="001B5DDB" w:rsidP="00A71529">
            <w:pPr>
              <w:spacing w:before="20" w:after="20" w:line="276" w:lineRule="auto"/>
              <w:rPr>
                <w:rFonts w:ascii="Arial" w:eastAsia="Arial" w:hAnsi="Arial" w:cs="Arial"/>
                <w:color w:val="000000" w:themeColor="text1"/>
                <w:sz w:val="16"/>
                <w:szCs w:val="16"/>
              </w:rPr>
            </w:pPr>
            <w:r w:rsidRPr="00A71529">
              <w:rPr>
                <w:rFonts w:ascii="Arial" w:eastAsia="Arial" w:hAnsi="Arial" w:cs="Arial"/>
                <w:color w:val="000000" w:themeColor="text1"/>
                <w:sz w:val="16"/>
                <w:szCs w:val="16"/>
              </w:rPr>
              <w:t>Están vinculadas Lengua Castellana y Literatura, Matemáticas y Conocimiento del Medio Natural, Social y Cultural</w:t>
            </w:r>
          </w:p>
        </w:tc>
      </w:tr>
      <w:tr w:rsidR="001B5DDB" w:rsidRPr="00A71529" w14:paraId="598F8F23" w14:textId="77777777" w:rsidTr="00A71529">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496D48F6" w14:textId="1A116072" w:rsidR="001B5DDB" w:rsidRPr="00A71529" w:rsidRDefault="00A71529" w:rsidP="00A71529">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1B5DDB" w:rsidRPr="00A71529">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0094DACA" w14:textId="77777777" w:rsidR="001B5DDB" w:rsidRPr="00A71529" w:rsidRDefault="001B5DDB" w:rsidP="00A71529">
            <w:pPr>
              <w:rPr>
                <w:rFonts w:ascii="Arial" w:eastAsia="Arial" w:hAnsi="Arial" w:cs="Arial"/>
                <w:b/>
                <w:sz w:val="16"/>
                <w:szCs w:val="16"/>
              </w:rPr>
            </w:pPr>
            <w:r w:rsidRPr="00A71529">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5AD286F0" w14:textId="01F53EF2" w:rsidR="001B5DDB" w:rsidRPr="00A71529" w:rsidRDefault="001B5DDB" w:rsidP="00A71529">
            <w:pPr>
              <w:rPr>
                <w:rFonts w:ascii="Arial" w:eastAsia="Arial" w:hAnsi="Arial" w:cs="Arial"/>
                <w:color w:val="A6A6A6" w:themeColor="background1" w:themeShade="A6"/>
                <w:sz w:val="16"/>
                <w:szCs w:val="16"/>
                <w:highlight w:val="white"/>
              </w:rPr>
            </w:pPr>
            <w:r w:rsidRPr="00A7152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B5DDB" w:rsidRPr="00A71529" w14:paraId="180BB4C0" w14:textId="77777777" w:rsidTr="00A71529">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3730568" w14:textId="77777777" w:rsidR="001B5DDB" w:rsidRPr="00A71529" w:rsidRDefault="001B5DDB" w:rsidP="00A71529">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1EA362DD" w14:textId="77777777" w:rsidR="001B5DDB" w:rsidRPr="00A71529" w:rsidRDefault="001B5DDB" w:rsidP="00A71529">
            <w:pPr>
              <w:rPr>
                <w:rFonts w:ascii="Arial" w:eastAsia="Arial" w:hAnsi="Arial" w:cs="Arial"/>
                <w:b/>
                <w:sz w:val="16"/>
                <w:szCs w:val="16"/>
              </w:rPr>
            </w:pPr>
            <w:r w:rsidRPr="00A71529">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7D148A54" w14:textId="77777777" w:rsidR="001B5DDB" w:rsidRPr="00A71529" w:rsidRDefault="001B5DDB" w:rsidP="00A71529">
            <w:pPr>
              <w:rPr>
                <w:rFonts w:ascii="Arial" w:eastAsia="Arial" w:hAnsi="Arial" w:cs="Arial"/>
                <w:color w:val="A6A6A6" w:themeColor="background1" w:themeShade="A6"/>
                <w:sz w:val="16"/>
                <w:szCs w:val="16"/>
                <w:highlight w:val="white"/>
              </w:rPr>
            </w:pPr>
            <w:r w:rsidRPr="00A7152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1421E386" w14:textId="6D7D7BD5" w:rsidR="00A71529" w:rsidRDefault="00A71529" w:rsidP="00940265">
      <w:pPr>
        <w:rPr>
          <w:rFonts w:ascii="Arial" w:hAnsi="Arial" w:cs="Arial"/>
        </w:rPr>
      </w:pPr>
    </w:p>
    <w:p w14:paraId="020494AA" w14:textId="77777777" w:rsidR="00A71529" w:rsidRDefault="00A71529">
      <w:pPr>
        <w:rPr>
          <w:rFonts w:ascii="Arial" w:hAnsi="Arial" w:cs="Arial"/>
        </w:rPr>
      </w:pPr>
      <w:r>
        <w:rPr>
          <w:rFonts w:ascii="Arial" w:hAnsi="Arial" w:cs="Arial"/>
        </w:rPr>
        <w:br w:type="page"/>
      </w:r>
    </w:p>
    <w:p w14:paraId="38407876" w14:textId="77777777" w:rsidR="00BD652C" w:rsidRPr="00A71529" w:rsidRDefault="00BD652C" w:rsidP="00BD652C">
      <w:pPr>
        <w:rPr>
          <w:rFonts w:ascii="Arial" w:eastAsia="Arial" w:hAnsi="Arial" w:cs="Arial"/>
          <w:sz w:val="10"/>
          <w:szCs w:val="10"/>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BD652C" w:rsidRPr="00A71529" w14:paraId="47861E5C" w14:textId="77777777" w:rsidTr="00A71529">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1C5A1937" w14:textId="121AE7F9" w:rsidR="00BD652C" w:rsidRPr="00A71529" w:rsidRDefault="002F5115" w:rsidP="00B16C66">
            <w:pPr>
              <w:jc w:val="center"/>
              <w:rPr>
                <w:rFonts w:ascii="Arial" w:eastAsia="Arial" w:hAnsi="Arial" w:cs="Arial"/>
                <w:b/>
                <w:color w:val="6666FF"/>
                <w:sz w:val="16"/>
                <w:szCs w:val="16"/>
              </w:rPr>
            </w:pPr>
            <w:r w:rsidRPr="00A71529">
              <w:rPr>
                <w:rFonts w:ascii="Arial" w:eastAsia="Arial" w:hAnsi="Arial" w:cs="Arial"/>
                <w:b/>
                <w:color w:val="000000"/>
                <w:sz w:val="16"/>
                <w:szCs w:val="16"/>
              </w:rPr>
              <w:t>UP</w:t>
            </w:r>
            <w:r w:rsidR="00BD652C" w:rsidRPr="00A71529">
              <w:rPr>
                <w:rFonts w:ascii="Arial" w:eastAsia="Arial" w:hAnsi="Arial" w:cs="Arial"/>
                <w:b/>
                <w:sz w:val="16"/>
                <w:szCs w:val="16"/>
              </w:rPr>
              <w:t xml:space="preserve"> N.º 11 “</w:t>
            </w:r>
            <w:r w:rsidR="00FC1B75" w:rsidRPr="00A71529">
              <w:rPr>
                <w:rFonts w:ascii="Arial" w:eastAsia="Arial" w:hAnsi="Arial" w:cs="Arial"/>
                <w:b/>
                <w:sz w:val="16"/>
                <w:szCs w:val="16"/>
              </w:rPr>
              <w:t>EL PASO DEL TIEMPO</w:t>
            </w:r>
            <w:r w:rsidR="00BD652C" w:rsidRPr="00A71529">
              <w:rPr>
                <w:rFonts w:ascii="Arial" w:eastAsia="Arial" w:hAnsi="Arial" w:cs="Arial"/>
                <w:b/>
                <w:sz w:val="16"/>
                <w:szCs w:val="16"/>
              </w:rPr>
              <w:t>”</w:t>
            </w:r>
          </w:p>
        </w:tc>
      </w:tr>
      <w:tr w:rsidR="00BD652C" w:rsidRPr="00A71529" w14:paraId="66F0030C" w14:textId="77777777" w:rsidTr="00A71529">
        <w:trPr>
          <w:trHeight w:val="160"/>
        </w:trPr>
        <w:tc>
          <w:tcPr>
            <w:tcW w:w="14463" w:type="dxa"/>
            <w:tcBorders>
              <w:left w:val="single" w:sz="8" w:space="0" w:color="00000A"/>
              <w:bottom w:val="single" w:sz="4" w:space="0" w:color="00000A"/>
              <w:right w:val="single" w:sz="8" w:space="0" w:color="00000A"/>
            </w:tcBorders>
            <w:shd w:val="clear" w:color="auto" w:fill="FFFFFF"/>
          </w:tcPr>
          <w:p w14:paraId="7F477EEB" w14:textId="77777777" w:rsidR="00BD652C" w:rsidRPr="00A71529" w:rsidRDefault="00BD652C" w:rsidP="00FC1B75">
            <w:pPr>
              <w:jc w:val="both"/>
              <w:rPr>
                <w:rFonts w:ascii="Arial" w:eastAsia="Arial" w:hAnsi="Arial" w:cs="Arial"/>
                <w:b/>
                <w:color w:val="000000" w:themeColor="text1"/>
                <w:sz w:val="16"/>
                <w:szCs w:val="16"/>
              </w:rPr>
            </w:pPr>
            <w:r w:rsidRPr="00A71529">
              <w:rPr>
                <w:rFonts w:ascii="Arial" w:eastAsia="Arial" w:hAnsi="Arial" w:cs="Arial"/>
                <w:color w:val="000000" w:themeColor="text1"/>
                <w:sz w:val="16"/>
                <w:szCs w:val="16"/>
              </w:rPr>
              <w:t>Descripción:</w:t>
            </w:r>
          </w:p>
          <w:p w14:paraId="40FDDE28" w14:textId="77777777" w:rsidR="00FC1B75" w:rsidRPr="00A71529" w:rsidRDefault="00FC1B75" w:rsidP="00FC1B75">
            <w:pPr>
              <w:spacing w:after="40"/>
              <w:ind w:right="57"/>
              <w:jc w:val="both"/>
              <w:rPr>
                <w:rFonts w:ascii="Arial" w:hAnsi="Arial" w:cs="Arial"/>
                <w:sz w:val="16"/>
                <w:szCs w:val="16"/>
                <w:shd w:val="clear" w:color="auto" w:fill="FFFFFF"/>
              </w:rPr>
            </w:pPr>
            <w:proofErr w:type="spellStart"/>
            <w:r w:rsidRPr="00A71529">
              <w:rPr>
                <w:rFonts w:ascii="Arial" w:eastAsia="Arial" w:hAnsi="Arial" w:cs="Arial"/>
                <w:b/>
                <w:bCs/>
                <w:sz w:val="16"/>
                <w:szCs w:val="16"/>
              </w:rPr>
              <w:t>ODS</w:t>
            </w:r>
            <w:proofErr w:type="spellEnd"/>
            <w:r w:rsidRPr="00A71529">
              <w:rPr>
                <w:rFonts w:ascii="Arial" w:eastAsia="Arial" w:hAnsi="Arial" w:cs="Arial"/>
                <w:b/>
                <w:bCs/>
                <w:sz w:val="16"/>
                <w:szCs w:val="16"/>
              </w:rPr>
              <w:t xml:space="preserve"> 11.</w:t>
            </w:r>
            <w:r w:rsidRPr="00A71529">
              <w:rPr>
                <w:rFonts w:ascii="Arial" w:eastAsia="Arial" w:hAnsi="Arial" w:cs="Arial"/>
                <w:sz w:val="16"/>
                <w:szCs w:val="16"/>
              </w:rPr>
              <w:t xml:space="preserve"> </w:t>
            </w:r>
            <w:r w:rsidRPr="00A71529">
              <w:rPr>
                <w:rFonts w:ascii="Arial" w:hAnsi="Arial" w:cs="Arial"/>
                <w:b/>
                <w:bCs/>
                <w:sz w:val="16"/>
                <w:szCs w:val="16"/>
              </w:rPr>
              <w:t>Ciudades y comunidades sostenibles</w:t>
            </w:r>
            <w:r w:rsidRPr="00A71529">
              <w:rPr>
                <w:rFonts w:ascii="Arial" w:hAnsi="Arial" w:cs="Arial"/>
                <w:bCs/>
                <w:sz w:val="16"/>
                <w:szCs w:val="16"/>
              </w:rPr>
              <w:t>. Conservación del patrimonio.</w:t>
            </w:r>
          </w:p>
          <w:p w14:paraId="66407BBF" w14:textId="77777777" w:rsidR="00FC1B75" w:rsidRPr="00A71529" w:rsidRDefault="00FC1B75" w:rsidP="00FC1B75">
            <w:pPr>
              <w:spacing w:after="40"/>
              <w:ind w:right="57"/>
              <w:jc w:val="both"/>
              <w:rPr>
                <w:rFonts w:ascii="Arial" w:hAnsi="Arial" w:cs="Arial"/>
                <w:sz w:val="16"/>
                <w:szCs w:val="16"/>
                <w:shd w:val="clear" w:color="auto" w:fill="FFFFFF"/>
              </w:rPr>
            </w:pPr>
            <w:r w:rsidRPr="00A71529">
              <w:rPr>
                <w:rFonts w:ascii="Arial" w:hAnsi="Arial" w:cs="Arial"/>
                <w:sz w:val="16"/>
                <w:szCs w:val="16"/>
                <w:shd w:val="clear" w:color="auto" w:fill="FFFFFF"/>
              </w:rPr>
              <w:t xml:space="preserve">La salvaguardia y la promoción de la cultura son dos fines de por sí y, al mismo tiempo, otros tantos medios para contribuir directamente a la consecución de muchos </w:t>
            </w:r>
            <w:proofErr w:type="spellStart"/>
            <w:r w:rsidRPr="00A71529">
              <w:rPr>
                <w:rFonts w:ascii="Arial" w:hAnsi="Arial" w:cs="Arial"/>
                <w:sz w:val="16"/>
                <w:szCs w:val="16"/>
                <w:shd w:val="clear" w:color="auto" w:fill="FFFFFF"/>
              </w:rPr>
              <w:t>ODS</w:t>
            </w:r>
            <w:proofErr w:type="spellEnd"/>
            <w:r w:rsidRPr="00A71529">
              <w:rPr>
                <w:rFonts w:ascii="Arial" w:hAnsi="Arial" w:cs="Arial"/>
                <w:sz w:val="16"/>
                <w:szCs w:val="16"/>
                <w:shd w:val="clear" w:color="auto" w:fill="FFFFFF"/>
              </w:rPr>
              <w:t xml:space="preserve">: lograr ciudades seguras y sostenibles, fomentar el crecimiento económico y el trabajo decente, reducir la desigualdad, detener la degradación del medio ambiente, lograr la igualdad de género y promover sociedades pacíficas e inclusivas. Los beneficios indirectos generados por la cultura tienen un efecto acumulativo, gracias a las actividades eficaces con base cultural encaminadas al logro de los </w:t>
            </w:r>
            <w:proofErr w:type="spellStart"/>
            <w:r w:rsidRPr="00A71529">
              <w:rPr>
                <w:rFonts w:ascii="Arial" w:hAnsi="Arial" w:cs="Arial"/>
                <w:sz w:val="16"/>
                <w:szCs w:val="16"/>
                <w:shd w:val="clear" w:color="auto" w:fill="FFFFFF"/>
              </w:rPr>
              <w:t>ODS</w:t>
            </w:r>
            <w:proofErr w:type="spellEnd"/>
            <w:r w:rsidRPr="00A71529">
              <w:rPr>
                <w:rFonts w:ascii="Arial" w:hAnsi="Arial" w:cs="Arial"/>
                <w:sz w:val="16"/>
                <w:szCs w:val="16"/>
                <w:shd w:val="clear" w:color="auto" w:fill="FFFFFF"/>
              </w:rPr>
              <w:t>.</w:t>
            </w:r>
          </w:p>
          <w:p w14:paraId="52D838B6" w14:textId="4646D97E" w:rsidR="00FC1B75" w:rsidRPr="00A71529" w:rsidRDefault="00FC1B75" w:rsidP="00FC1B75">
            <w:pPr>
              <w:spacing w:after="40"/>
              <w:ind w:right="57"/>
              <w:jc w:val="both"/>
              <w:rPr>
                <w:rFonts w:ascii="Arial" w:hAnsi="Arial" w:cs="Arial"/>
                <w:sz w:val="16"/>
                <w:szCs w:val="16"/>
                <w:shd w:val="clear" w:color="auto" w:fill="FFFFFF"/>
              </w:rPr>
            </w:pPr>
            <w:r w:rsidRPr="00A71529">
              <w:rPr>
                <w:rFonts w:ascii="Arial" w:hAnsi="Arial" w:cs="Arial"/>
                <w:sz w:val="16"/>
                <w:szCs w:val="16"/>
                <w:shd w:val="clear" w:color="auto" w:fill="FFFFFF"/>
              </w:rPr>
              <w:t xml:space="preserve">Si agrupamos los </w:t>
            </w:r>
            <w:proofErr w:type="spellStart"/>
            <w:r w:rsidRPr="00A71529">
              <w:rPr>
                <w:rFonts w:ascii="Arial" w:hAnsi="Arial" w:cs="Arial"/>
                <w:sz w:val="16"/>
                <w:szCs w:val="16"/>
                <w:shd w:val="clear" w:color="auto" w:fill="FFFFFF"/>
              </w:rPr>
              <w:t>ODS</w:t>
            </w:r>
            <w:proofErr w:type="spellEnd"/>
            <w:r w:rsidRPr="00A71529">
              <w:rPr>
                <w:rFonts w:ascii="Arial" w:hAnsi="Arial" w:cs="Arial"/>
                <w:sz w:val="16"/>
                <w:szCs w:val="16"/>
                <w:shd w:val="clear" w:color="auto" w:fill="FFFFFF"/>
              </w:rPr>
              <w:t xml:space="preserve"> en torno a los tres pilares fundamentales del desarrollo sostenible –el económico, el social y el medioambiental–, nos percatamos de que la cultura y la creatividad desempeñan un papel transversal en todos ellos. A su vez, los aspectos económicos, sociales y medioambientales del desarrollo sostenible contribuyen a salvaguardar el patrimonio cultural y nutrir la creatividad.</w:t>
            </w:r>
          </w:p>
          <w:p w14:paraId="4C046E4A" w14:textId="77777777" w:rsidR="00FC1B75" w:rsidRPr="00A71529" w:rsidRDefault="00FC1B75" w:rsidP="00FC1B75">
            <w:pPr>
              <w:spacing w:after="40"/>
              <w:ind w:right="57"/>
              <w:jc w:val="both"/>
              <w:rPr>
                <w:rFonts w:ascii="Arial" w:eastAsia="Arial" w:hAnsi="Arial" w:cs="Arial"/>
                <w:sz w:val="16"/>
                <w:szCs w:val="16"/>
              </w:rPr>
            </w:pPr>
            <w:r w:rsidRPr="00A71529">
              <w:rPr>
                <w:rFonts w:ascii="Arial" w:eastAsia="Arial" w:hAnsi="Arial" w:cs="Arial"/>
                <w:color w:val="000000" w:themeColor="text1"/>
                <w:sz w:val="16"/>
                <w:szCs w:val="16"/>
              </w:rPr>
              <w:t xml:space="preserve">El título de la unidad, </w:t>
            </w:r>
            <w:r w:rsidRPr="00A71529">
              <w:rPr>
                <w:rFonts w:ascii="Arial" w:eastAsia="Arial" w:hAnsi="Arial" w:cs="Arial"/>
                <w:i/>
                <w:iCs/>
                <w:color w:val="000000" w:themeColor="text1"/>
                <w:sz w:val="16"/>
                <w:szCs w:val="16"/>
              </w:rPr>
              <w:t>El paso del tiempo,</w:t>
            </w:r>
            <w:r w:rsidRPr="00A71529">
              <w:rPr>
                <w:rFonts w:ascii="Arial" w:eastAsia="Arial" w:hAnsi="Arial" w:cs="Arial"/>
                <w:color w:val="000000" w:themeColor="text1"/>
                <w:sz w:val="16"/>
                <w:szCs w:val="16"/>
              </w:rPr>
              <w:t xml:space="preserve"> muestra la intención que persigue el Objetivo en acción: </w:t>
            </w:r>
            <w:r w:rsidRPr="00A71529">
              <w:rPr>
                <w:rFonts w:ascii="Arial" w:hAnsi="Arial" w:cs="Arial"/>
                <w:sz w:val="16"/>
                <w:szCs w:val="16"/>
              </w:rPr>
              <w:t>estimular una reflexión guiada, por medio de la estrategia de pensamiento Lluvia de ideas,</w:t>
            </w:r>
            <w:r w:rsidRPr="00A71529">
              <w:rPr>
                <w:rFonts w:ascii="Arial" w:hAnsi="Arial" w:cs="Arial"/>
                <w:i/>
                <w:iCs/>
                <w:sz w:val="16"/>
                <w:szCs w:val="16"/>
              </w:rPr>
              <w:t xml:space="preserve"> </w:t>
            </w:r>
            <w:r w:rsidRPr="00A71529">
              <w:rPr>
                <w:rFonts w:ascii="Arial" w:hAnsi="Arial" w:cs="Arial"/>
                <w:sz w:val="16"/>
                <w:szCs w:val="16"/>
              </w:rPr>
              <w:t>que se concretará, al final de la unidad, en un producto final sobre cómo se podrían proteger los objetos de la exposición del paso del tiempo.</w:t>
            </w:r>
          </w:p>
          <w:p w14:paraId="6107F45B" w14:textId="77777777" w:rsidR="00FC1B75" w:rsidRPr="00A71529" w:rsidRDefault="00FC1B75" w:rsidP="00FC1B75">
            <w:pPr>
              <w:spacing w:after="40"/>
              <w:ind w:right="57"/>
              <w:jc w:val="both"/>
              <w:rPr>
                <w:rFonts w:ascii="Arial" w:hAnsi="Arial" w:cs="Arial"/>
                <w:sz w:val="16"/>
                <w:szCs w:val="16"/>
              </w:rPr>
            </w:pPr>
            <w:r w:rsidRPr="00A71529">
              <w:rPr>
                <w:rFonts w:ascii="Arial" w:hAnsi="Arial" w:cs="Arial"/>
                <w:sz w:val="16"/>
                <w:szCs w:val="16"/>
              </w:rPr>
              <w:t xml:space="preserve">En el apartado </w:t>
            </w:r>
            <w:r w:rsidRPr="00A71529">
              <w:rPr>
                <w:rFonts w:ascii="Arial" w:hAnsi="Arial" w:cs="Arial"/>
                <w:i/>
                <w:iCs/>
                <w:sz w:val="16"/>
                <w:szCs w:val="16"/>
              </w:rPr>
              <w:t>¿Cómo lo ves?,</w:t>
            </w:r>
            <w:r w:rsidRPr="00A71529">
              <w:rPr>
                <w:rFonts w:ascii="Arial" w:hAnsi="Arial" w:cs="Arial"/>
                <w:sz w:val="16"/>
                <w:szCs w:val="16"/>
              </w:rPr>
              <w:t xml:space="preserve"> se realizan un par de preguntas al alumnado, encaminadas a la reflexión sobre su asistencia como espectador a una obra teatral y dónde se representaba, para poner el foco en el teatro como construcción.</w:t>
            </w:r>
          </w:p>
          <w:p w14:paraId="09364158" w14:textId="77777777" w:rsidR="00FC1B75" w:rsidRPr="00A71529" w:rsidRDefault="00FC1B75" w:rsidP="00FC1B75">
            <w:pPr>
              <w:spacing w:after="40"/>
              <w:ind w:right="57"/>
              <w:jc w:val="both"/>
              <w:rPr>
                <w:rFonts w:ascii="Arial" w:eastAsia="Arial" w:hAnsi="Arial" w:cs="Arial"/>
                <w:sz w:val="16"/>
                <w:szCs w:val="16"/>
              </w:rPr>
            </w:pPr>
            <w:r w:rsidRPr="00A71529">
              <w:rPr>
                <w:rFonts w:ascii="Arial" w:eastAsia="Arial" w:hAnsi="Arial" w:cs="Arial"/>
                <w:sz w:val="16"/>
                <w:szCs w:val="16"/>
              </w:rPr>
              <w:t xml:space="preserve">El organizador </w:t>
            </w:r>
            <w:r w:rsidRPr="00A71529">
              <w:rPr>
                <w:rFonts w:ascii="Arial" w:eastAsia="Arial" w:hAnsi="Arial" w:cs="Arial"/>
                <w:i/>
                <w:iCs/>
                <w:sz w:val="16"/>
                <w:szCs w:val="16"/>
              </w:rPr>
              <w:t>¡Sigue el hilo!</w:t>
            </w:r>
            <w:r w:rsidRPr="00A71529">
              <w:rPr>
                <w:rFonts w:ascii="Arial" w:eastAsia="Arial" w:hAnsi="Arial" w:cs="Arial"/>
                <w:sz w:val="16"/>
                <w:szCs w:val="16"/>
              </w:rPr>
              <w:t xml:space="preserve"> presenta de </w:t>
            </w:r>
            <w:r w:rsidRPr="00A71529">
              <w:rPr>
                <w:rFonts w:ascii="Arial" w:eastAsia="Arial" w:hAnsi="Arial" w:cs="Arial"/>
                <w:color w:val="000000" w:themeColor="text1"/>
                <w:sz w:val="16"/>
                <w:szCs w:val="16"/>
              </w:rPr>
              <w:t>forma esquemática los apartados de la unidad puestos en relación con la situación de aprendizaje</w:t>
            </w:r>
          </w:p>
          <w:p w14:paraId="066EE265" w14:textId="04C80205" w:rsidR="00BD652C" w:rsidRPr="00A71529" w:rsidRDefault="00FC1B75" w:rsidP="00A71529">
            <w:pPr>
              <w:jc w:val="both"/>
              <w:rPr>
                <w:rFonts w:ascii="Arial" w:eastAsia="Arial" w:hAnsi="Arial" w:cs="Arial"/>
                <w:b/>
                <w:color w:val="000000" w:themeColor="text1"/>
                <w:sz w:val="16"/>
                <w:szCs w:val="16"/>
              </w:rPr>
            </w:pPr>
            <w:r w:rsidRPr="00A71529">
              <w:rPr>
                <w:rFonts w:ascii="Arial" w:eastAsia="Arial" w:hAnsi="Arial" w:cs="Arial"/>
                <w:color w:val="000000" w:themeColor="text1"/>
                <w:sz w:val="16"/>
                <w:szCs w:val="16"/>
              </w:rPr>
              <w:t xml:space="preserve">Concluyendo, la conexión que establece la situación de aprendizaje entre el </w:t>
            </w:r>
            <w:proofErr w:type="spellStart"/>
            <w:r w:rsidRPr="00A71529">
              <w:rPr>
                <w:rFonts w:ascii="Arial" w:eastAsia="Arial" w:hAnsi="Arial" w:cs="Arial"/>
                <w:b/>
                <w:bCs/>
                <w:color w:val="000000" w:themeColor="text1"/>
                <w:sz w:val="16"/>
                <w:szCs w:val="16"/>
              </w:rPr>
              <w:t>ODS</w:t>
            </w:r>
            <w:proofErr w:type="spellEnd"/>
            <w:r w:rsidRPr="00A71529">
              <w:rPr>
                <w:rFonts w:ascii="Arial" w:eastAsia="Arial" w:hAnsi="Arial" w:cs="Arial"/>
                <w:b/>
                <w:bCs/>
                <w:color w:val="000000" w:themeColor="text1"/>
                <w:sz w:val="16"/>
                <w:szCs w:val="16"/>
              </w:rPr>
              <w:t xml:space="preserve"> 11</w:t>
            </w:r>
            <w:r w:rsidRPr="00A71529">
              <w:rPr>
                <w:rFonts w:ascii="Arial" w:eastAsia="Arial" w:hAnsi="Arial" w:cs="Arial"/>
                <w:color w:val="000000" w:themeColor="text1"/>
                <w:sz w:val="16"/>
                <w:szCs w:val="16"/>
              </w:rPr>
              <w:t xml:space="preserve"> y los aprendizajes de la unidad didáctica ayudará al alumnado a comprender mejor el mundo en el que vive, transformarlo adoptando comportamientos comprometidos con el desarrollo </w:t>
            </w:r>
            <w:r w:rsidRPr="00A71529">
              <w:rPr>
                <w:rFonts w:ascii="Arial" w:eastAsia="Arial" w:hAnsi="Arial" w:cs="Arial"/>
                <w:sz w:val="16"/>
                <w:szCs w:val="16"/>
              </w:rPr>
              <w:t>sostenible y, a la vez, desarrollar las competencias clave y específicas adquiriendo los saberes básicos.</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423"/>
        <w:gridCol w:w="1701"/>
        <w:gridCol w:w="2325"/>
      </w:tblGrid>
      <w:tr w:rsidR="00BD652C" w:rsidRPr="00120D8D" w14:paraId="60ED1A15" w14:textId="77777777" w:rsidTr="00A71529">
        <w:trPr>
          <w:trHeight w:val="160"/>
        </w:trPr>
        <w:tc>
          <w:tcPr>
            <w:tcW w:w="14463" w:type="dxa"/>
            <w:gridSpan w:val="7"/>
            <w:shd w:val="clear" w:color="auto" w:fill="CCFFFF"/>
          </w:tcPr>
          <w:p w14:paraId="20B1D2B4" w14:textId="071BCD4E" w:rsidR="00BD652C" w:rsidRPr="00A71529" w:rsidRDefault="00BD652C" w:rsidP="00B16C66">
            <w:pPr>
              <w:jc w:val="center"/>
              <w:rPr>
                <w:rFonts w:ascii="Arial" w:eastAsia="Arial" w:hAnsi="Arial" w:cs="Arial"/>
                <w:b/>
                <w:sz w:val="16"/>
                <w:szCs w:val="16"/>
              </w:rPr>
            </w:pPr>
            <w:r w:rsidRPr="00A71529">
              <w:rPr>
                <w:rFonts w:ascii="Arial" w:eastAsia="Arial" w:hAnsi="Arial" w:cs="Arial"/>
                <w:b/>
                <w:sz w:val="16"/>
                <w:szCs w:val="16"/>
              </w:rPr>
              <w:t>FUNDAMENTACIÓN CURRICULAR</w:t>
            </w:r>
            <w:r w:rsidR="00FC1B75" w:rsidRPr="00A71529">
              <w:rPr>
                <w:rFonts w:ascii="Arial" w:eastAsia="Arial" w:hAnsi="Arial" w:cs="Arial"/>
                <w:b/>
                <w:sz w:val="16"/>
                <w:szCs w:val="16"/>
              </w:rPr>
              <w:t xml:space="preserve"> </w:t>
            </w:r>
            <w:r w:rsidR="00FC1B75" w:rsidRPr="00A71529">
              <w:rPr>
                <w:rFonts w:ascii="Arial" w:eastAsia="Arial" w:hAnsi="Arial" w:cs="Arial"/>
                <w:b/>
                <w:color w:val="000000"/>
                <w:sz w:val="16"/>
                <w:szCs w:val="16"/>
              </w:rPr>
              <w:t>DE LENGUA CASTELLANA Y LITERATURA</w:t>
            </w:r>
          </w:p>
        </w:tc>
      </w:tr>
      <w:tr w:rsidR="00D30AA5" w:rsidRPr="00120D8D" w14:paraId="06DB6F31" w14:textId="77777777" w:rsidTr="00D30AA5">
        <w:trPr>
          <w:trHeight w:val="160"/>
        </w:trPr>
        <w:tc>
          <w:tcPr>
            <w:tcW w:w="1502" w:type="dxa"/>
            <w:shd w:val="clear" w:color="auto" w:fill="EEEEEE"/>
            <w:vAlign w:val="center"/>
          </w:tcPr>
          <w:p w14:paraId="5D0CAFCA" w14:textId="6AB8D65A" w:rsidR="00D30AA5" w:rsidRPr="00A71529"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shd w:val="clear" w:color="auto" w:fill="EEEEEE"/>
            <w:vAlign w:val="center"/>
          </w:tcPr>
          <w:p w14:paraId="5F28AA5F" w14:textId="5004276A" w:rsidR="00D30AA5" w:rsidRPr="00A71529"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shd w:val="clear" w:color="auto" w:fill="EEEEEE"/>
            <w:vAlign w:val="center"/>
          </w:tcPr>
          <w:p w14:paraId="361CD6DA" w14:textId="38B90DE3" w:rsidR="00D30AA5" w:rsidRPr="00A71529"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shd w:val="clear" w:color="auto" w:fill="EEEEEE"/>
            <w:vAlign w:val="center"/>
          </w:tcPr>
          <w:p w14:paraId="2DDA97BA" w14:textId="7ACC3198" w:rsidR="00D30AA5" w:rsidRPr="00A71529"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23" w:type="dxa"/>
            <w:shd w:val="clear" w:color="auto" w:fill="EEEEEE"/>
            <w:vAlign w:val="center"/>
          </w:tcPr>
          <w:p w14:paraId="0C9C52CC" w14:textId="7E6DF8D7" w:rsidR="00D30AA5" w:rsidRPr="00A71529"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659045F2" w14:textId="2C0C669E" w:rsidR="00D30AA5" w:rsidRPr="00A71529"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02C2D113" w14:textId="543C63F2" w:rsidR="00D30AA5" w:rsidRPr="00A71529"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A71529" w:rsidRPr="00D92F71" w14:paraId="4FF0D042" w14:textId="77777777" w:rsidTr="00D30AA5">
        <w:tblPrEx>
          <w:tblCellMar>
            <w:top w:w="0" w:type="dxa"/>
            <w:left w:w="87" w:type="dxa"/>
            <w:bottom w:w="0" w:type="dxa"/>
            <w:right w:w="108" w:type="dxa"/>
          </w:tblCellMar>
          <w:tblLook w:val="04A0" w:firstRow="1" w:lastRow="0" w:firstColumn="1" w:lastColumn="0" w:noHBand="0" w:noVBand="1"/>
        </w:tblPrEx>
        <w:trPr>
          <w:trHeight w:val="1875"/>
        </w:trPr>
        <w:tc>
          <w:tcPr>
            <w:tcW w:w="1502" w:type="dxa"/>
          </w:tcPr>
          <w:p w14:paraId="06EE645D"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 xml:space="preserve">CE 1. </w:t>
            </w:r>
          </w:p>
        </w:tc>
        <w:tc>
          <w:tcPr>
            <w:tcW w:w="2835" w:type="dxa"/>
          </w:tcPr>
          <w:p w14:paraId="028CFD2F"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1.</w:t>
            </w:r>
            <w:r>
              <w:rPr>
                <w:rFonts w:ascii="Arial" w:hAnsi="Arial" w:cs="Arial"/>
                <w:sz w:val="16"/>
                <w:szCs w:val="16"/>
              </w:rPr>
              <w:t xml:space="preserve">1. </w:t>
            </w:r>
            <w:r w:rsidRPr="00D92F71">
              <w:rPr>
                <w:rFonts w:ascii="Arial" w:hAnsi="Arial" w:cs="Arial"/>
                <w:sz w:val="16"/>
                <w:szCs w:val="16"/>
              </w:rPr>
              <w:t>Identificar distintas lenguas y variedades dialectales presentes en su entorno, reconociendo 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75D9ACCB"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CCL1, CCL5, CP2, CP3, CC1, CC2, CCEC1, CCEC3</w:t>
            </w:r>
          </w:p>
        </w:tc>
        <w:tc>
          <w:tcPr>
            <w:tcW w:w="3118" w:type="dxa"/>
          </w:tcPr>
          <w:p w14:paraId="3AC6D4D8" w14:textId="77777777" w:rsidR="00A71529" w:rsidRPr="00D92F71" w:rsidRDefault="00A71529" w:rsidP="00A71529">
            <w:pPr>
              <w:pBdr>
                <w:top w:val="nil"/>
                <w:left w:val="nil"/>
                <w:bottom w:val="nil"/>
                <w:right w:val="nil"/>
                <w:between w:val="nil"/>
              </w:pBdr>
              <w:spacing w:after="60"/>
              <w:rPr>
                <w:rFonts w:ascii="Arial" w:hAnsi="Arial" w:cs="Arial"/>
                <w:b/>
                <w:sz w:val="16"/>
                <w:szCs w:val="16"/>
              </w:rPr>
            </w:pPr>
            <w:r w:rsidRPr="00D92F71">
              <w:rPr>
                <w:rFonts w:ascii="Arial" w:hAnsi="Arial" w:cs="Arial"/>
                <w:b/>
                <w:sz w:val="16"/>
                <w:szCs w:val="16"/>
              </w:rPr>
              <w:t xml:space="preserve">I. LAS LENGUAS Y SUS HABLANTES </w:t>
            </w:r>
          </w:p>
          <w:p w14:paraId="78E03F01" w14:textId="77777777" w:rsidR="00A71529" w:rsidRPr="00D92F71" w:rsidRDefault="00A71529" w:rsidP="00A71529">
            <w:pPr>
              <w:ind w:left="113" w:hanging="113"/>
              <w:rPr>
                <w:rFonts w:ascii="Arial" w:eastAsia="Arial" w:hAnsi="Arial" w:cs="Arial"/>
                <w:b/>
                <w:sz w:val="16"/>
                <w:szCs w:val="16"/>
              </w:rPr>
            </w:pPr>
            <w:r w:rsidRPr="00D92F71">
              <w:rPr>
                <w:rFonts w:ascii="Arial" w:hAnsi="Arial" w:cs="Arial"/>
                <w:sz w:val="16"/>
                <w:szCs w:val="16"/>
              </w:rPr>
              <w:t>- Uso de un lenguaje no discriminatorio y respetuoso con las diferencias.</w:t>
            </w:r>
          </w:p>
        </w:tc>
        <w:tc>
          <w:tcPr>
            <w:tcW w:w="1423" w:type="dxa"/>
          </w:tcPr>
          <w:p w14:paraId="4DDDEFB7"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tcPr>
          <w:p w14:paraId="56421E1D"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las destrezas comunicativas</w:t>
            </w:r>
          </w:p>
        </w:tc>
        <w:tc>
          <w:tcPr>
            <w:tcW w:w="2325" w:type="dxa"/>
          </w:tcPr>
          <w:p w14:paraId="418A282F" w14:textId="77777777" w:rsidR="00A71529" w:rsidRPr="00D92F71" w:rsidRDefault="00A71529" w:rsidP="00A71529">
            <w:pPr>
              <w:rPr>
                <w:rFonts w:ascii="Arial" w:hAnsi="Arial" w:cs="Arial"/>
                <w:sz w:val="16"/>
                <w:szCs w:val="16"/>
              </w:rPr>
            </w:pPr>
            <w:r w:rsidRPr="00D92F71">
              <w:rPr>
                <w:rFonts w:ascii="Arial" w:hAnsi="Arial" w:cs="Arial"/>
                <w:sz w:val="16"/>
                <w:szCs w:val="16"/>
              </w:rPr>
              <w:t>Participación en el diálogo colectivo</w:t>
            </w:r>
          </w:p>
          <w:p w14:paraId="6C347142" w14:textId="77777777" w:rsidR="00A71529" w:rsidRPr="00D92F71" w:rsidRDefault="00A71529" w:rsidP="00A71529">
            <w:pPr>
              <w:spacing w:before="60"/>
              <w:rPr>
                <w:rFonts w:ascii="Arial" w:eastAsia="Arial" w:hAnsi="Arial" w:cs="Arial"/>
                <w:b/>
                <w:color w:val="000000" w:themeColor="text1"/>
                <w:sz w:val="16"/>
                <w:szCs w:val="16"/>
              </w:rPr>
            </w:pPr>
            <w:r w:rsidRPr="00D92F71">
              <w:rPr>
                <w:rFonts w:ascii="Arial" w:eastAsia="Arial" w:hAnsi="Arial" w:cs="Arial"/>
                <w:b/>
                <w:color w:val="000000" w:themeColor="text1"/>
                <w:sz w:val="16"/>
                <w:szCs w:val="16"/>
              </w:rPr>
              <w:t>Objetivo en acción</w:t>
            </w:r>
          </w:p>
          <w:p w14:paraId="32E9D72E" w14:textId="77777777" w:rsidR="00A71529" w:rsidRPr="00D92F71" w:rsidRDefault="00A71529" w:rsidP="00A71529">
            <w:pPr>
              <w:rPr>
                <w:rFonts w:ascii="Arial" w:eastAsia="Arial" w:hAnsi="Arial" w:cs="Arial"/>
                <w:b/>
                <w:sz w:val="16"/>
                <w:szCs w:val="16"/>
              </w:rPr>
            </w:pPr>
            <w:r w:rsidRPr="00D92F71">
              <w:rPr>
                <w:rFonts w:ascii="Arial" w:eastAsia="Arial" w:hAnsi="Arial" w:cs="Arial"/>
                <w:bCs/>
                <w:color w:val="000000" w:themeColor="text1"/>
                <w:sz w:val="16"/>
                <w:szCs w:val="16"/>
              </w:rPr>
              <w:t xml:space="preserve">Participar en el diálogo colectivo, reflexionando en todo lo que se necesita para representar una obra teatral </w:t>
            </w:r>
          </w:p>
        </w:tc>
      </w:tr>
      <w:tr w:rsidR="00A71529" w:rsidRPr="00D92F71" w14:paraId="7F1BC98C"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47257EE" w14:textId="77777777" w:rsidR="00A71529" w:rsidRPr="00D92F71" w:rsidRDefault="00A71529" w:rsidP="00A71529">
            <w:pPr>
              <w:rPr>
                <w:rFonts w:ascii="Arial" w:eastAsia="Arial" w:hAnsi="Arial" w:cs="Arial"/>
                <w:b/>
                <w:sz w:val="16"/>
                <w:szCs w:val="16"/>
              </w:rPr>
            </w:pPr>
            <w:r w:rsidRPr="00D92F71">
              <w:rPr>
                <w:rFonts w:ascii="Arial" w:hAnsi="Arial" w:cs="Arial"/>
                <w:color w:val="000000" w:themeColor="text1"/>
                <w:sz w:val="16"/>
                <w:szCs w:val="16"/>
              </w:rPr>
              <w:t xml:space="preserve">CE 2. </w:t>
            </w:r>
          </w:p>
        </w:tc>
        <w:tc>
          <w:tcPr>
            <w:tcW w:w="2835" w:type="dxa"/>
          </w:tcPr>
          <w:p w14:paraId="11A42B24"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2.</w:t>
            </w:r>
            <w:r>
              <w:rPr>
                <w:rFonts w:ascii="Arial" w:hAnsi="Arial" w:cs="Arial"/>
                <w:sz w:val="16"/>
                <w:szCs w:val="16"/>
              </w:rPr>
              <w:t xml:space="preserve">1. </w:t>
            </w:r>
            <w:r w:rsidRPr="00D92F71">
              <w:rPr>
                <w:rFonts w:ascii="Arial" w:hAnsi="Arial" w:cs="Arial"/>
                <w:sz w:val="16"/>
                <w:szCs w:val="16"/>
              </w:rPr>
              <w:t>Comprender el sentido de textos orales y multimodales, reconociendo las ideas principales y los mensajes explícitos de manera individual y cooperativa dando una opinión razonada sobre el contenido, para responder a diferentes necesidades comunicativas.</w:t>
            </w:r>
          </w:p>
        </w:tc>
        <w:tc>
          <w:tcPr>
            <w:tcW w:w="1559" w:type="dxa"/>
          </w:tcPr>
          <w:p w14:paraId="6217CA36"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CCL2, CP2, STEM1, CD3, CPSAA3, CC3</w:t>
            </w:r>
          </w:p>
        </w:tc>
        <w:tc>
          <w:tcPr>
            <w:tcW w:w="3118" w:type="dxa"/>
          </w:tcPr>
          <w:p w14:paraId="45B5540E"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58668024"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1. Contexto.</w:t>
            </w:r>
          </w:p>
          <w:p w14:paraId="6F4EC3DC" w14:textId="77777777" w:rsidR="00A71529" w:rsidRPr="00A71529" w:rsidRDefault="00A71529" w:rsidP="00A71529">
            <w:pPr>
              <w:autoSpaceDE w:val="0"/>
              <w:autoSpaceDN w:val="0"/>
              <w:adjustRightInd w:val="0"/>
              <w:ind w:left="283" w:hanging="113"/>
              <w:rPr>
                <w:rFonts w:ascii="Arial" w:hAnsi="Arial" w:cs="Arial"/>
                <w:spacing w:val="-4"/>
                <w:sz w:val="16"/>
                <w:szCs w:val="16"/>
              </w:rPr>
            </w:pPr>
            <w:r w:rsidRPr="00D92F71">
              <w:rPr>
                <w:rFonts w:ascii="Arial" w:hAnsi="Arial" w:cs="Arial"/>
                <w:sz w:val="16"/>
                <w:szCs w:val="16"/>
              </w:rPr>
              <w:t xml:space="preserve">- Identificación, de manera acompañada, de los componentes del acto comunicativo (situación, participantes, intención) y su </w:t>
            </w:r>
            <w:r w:rsidRPr="00A71529">
              <w:rPr>
                <w:rFonts w:ascii="Arial" w:hAnsi="Arial" w:cs="Arial"/>
                <w:spacing w:val="-4"/>
                <w:sz w:val="16"/>
                <w:szCs w:val="16"/>
              </w:rPr>
              <w:t>adecuación a los diferentes contextos.</w:t>
            </w:r>
          </w:p>
          <w:p w14:paraId="3BBCC682" w14:textId="77777777" w:rsidR="00A71529" w:rsidRPr="00D92F71" w:rsidRDefault="00A71529" w:rsidP="00A71529">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54183F2B"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Empleo de géneros discursivos propios del ámbito personal y educativo atendiendo al contenido y la forma y adaptado a su nivel madurativo.</w:t>
            </w:r>
          </w:p>
          <w:p w14:paraId="413C3B93"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Identificación y uso de manera acompañada de diferentes tipologías textuales en situaciones comunicativas.</w:t>
            </w:r>
          </w:p>
          <w:p w14:paraId="3EC63FE8"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Aplicación de manera acompañada de estrategias sencillas para la coherencia, la cohesión y la adecuación en diferentes tipos de textos.</w:t>
            </w:r>
          </w:p>
          <w:p w14:paraId="568E8863"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lastRenderedPageBreak/>
              <w:t>3. Procesos.</w:t>
            </w:r>
          </w:p>
          <w:p w14:paraId="35132764" w14:textId="77777777" w:rsidR="00A71529" w:rsidRPr="00D92F71" w:rsidRDefault="00A71529" w:rsidP="00A71529">
            <w:pPr>
              <w:autoSpaceDE w:val="0"/>
              <w:autoSpaceDN w:val="0"/>
              <w:adjustRightInd w:val="0"/>
              <w:ind w:left="283" w:hanging="113"/>
              <w:rPr>
                <w:rFonts w:ascii="Arial" w:eastAsia="Arial" w:hAnsi="Arial" w:cs="Arial"/>
                <w:b/>
                <w:sz w:val="16"/>
                <w:szCs w:val="16"/>
              </w:rPr>
            </w:pPr>
            <w:r w:rsidRPr="00D92F71">
              <w:rPr>
                <w:rFonts w:ascii="Arial" w:hAnsi="Arial" w:cs="Arial"/>
                <w:sz w:val="16"/>
                <w:szCs w:val="16"/>
              </w:rPr>
              <w:t>- Comprensión de textos orales mediante la identificación de las ideas más relevantes y la interpretación del sentido global para dar opiniones razonadas. Detección de usos claramente discriminatorios del lenguaje verbal y no verbal.</w:t>
            </w:r>
          </w:p>
        </w:tc>
        <w:tc>
          <w:tcPr>
            <w:tcW w:w="1423" w:type="dxa"/>
          </w:tcPr>
          <w:p w14:paraId="3ADAF09C"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lastRenderedPageBreak/>
              <w:t>- Observación sistemática</w:t>
            </w:r>
          </w:p>
        </w:tc>
        <w:tc>
          <w:tcPr>
            <w:tcW w:w="1701" w:type="dxa"/>
          </w:tcPr>
          <w:p w14:paraId="7C4D5CDF"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oral. </w:t>
            </w:r>
          </w:p>
          <w:p w14:paraId="3EF0CCCD" w14:textId="77777777" w:rsidR="00A71529" w:rsidRPr="00D92F71" w:rsidRDefault="00A71529" w:rsidP="00A71529">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36ED9CA1" w14:textId="77777777" w:rsidR="00A71529" w:rsidRPr="00D92F71" w:rsidRDefault="00A71529" w:rsidP="00A71529">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escucha activa en audiciones. </w:t>
            </w:r>
          </w:p>
        </w:tc>
        <w:tc>
          <w:tcPr>
            <w:tcW w:w="2325" w:type="dxa"/>
          </w:tcPr>
          <w:p w14:paraId="549EA341"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Escucho y hablo</w:t>
            </w:r>
          </w:p>
          <w:p w14:paraId="64E9DB7D" w14:textId="77777777" w:rsidR="00A71529" w:rsidRPr="00D92F71" w:rsidRDefault="00A71529" w:rsidP="00A71529">
            <w:pPr>
              <w:rPr>
                <w:rFonts w:ascii="Arial" w:hAnsi="Arial" w:cs="Arial"/>
                <w:sz w:val="16"/>
                <w:szCs w:val="16"/>
              </w:rPr>
            </w:pPr>
            <w:r w:rsidRPr="00D92F71">
              <w:rPr>
                <w:rFonts w:ascii="Arial" w:hAnsi="Arial" w:cs="Arial"/>
                <w:sz w:val="16"/>
                <w:szCs w:val="16"/>
              </w:rPr>
              <w:t>Programa de radio</w:t>
            </w:r>
          </w:p>
          <w:p w14:paraId="7A96334E" w14:textId="77777777" w:rsidR="00A71529" w:rsidRPr="00D92F71" w:rsidRDefault="00A71529" w:rsidP="00A71529">
            <w:pPr>
              <w:rPr>
                <w:rFonts w:ascii="Arial" w:hAnsi="Arial" w:cs="Arial"/>
                <w:i/>
                <w:iCs/>
                <w:sz w:val="16"/>
                <w:szCs w:val="16"/>
              </w:rPr>
            </w:pPr>
            <w:r w:rsidRPr="00D92F71">
              <w:rPr>
                <w:rFonts w:ascii="Arial" w:hAnsi="Arial" w:cs="Arial"/>
                <w:i/>
                <w:iCs/>
                <w:sz w:val="16"/>
                <w:szCs w:val="16"/>
              </w:rPr>
              <w:t>Detrás del telón</w:t>
            </w:r>
          </w:p>
          <w:p w14:paraId="6F3B42ED" w14:textId="77777777" w:rsidR="00A71529" w:rsidRPr="00D92F71" w:rsidRDefault="00A71529" w:rsidP="00A71529">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Objetivo en acción</w:t>
            </w:r>
          </w:p>
          <w:p w14:paraId="4F836739" w14:textId="77777777" w:rsidR="00A71529" w:rsidRPr="00D92F71" w:rsidRDefault="00A71529" w:rsidP="00A71529">
            <w:pPr>
              <w:rPr>
                <w:rFonts w:ascii="Arial" w:eastAsia="Arial" w:hAnsi="Arial" w:cs="Arial"/>
                <w:b/>
                <w:sz w:val="16"/>
                <w:szCs w:val="16"/>
              </w:rPr>
            </w:pPr>
            <w:r w:rsidRPr="00D92F71">
              <w:rPr>
                <w:rFonts w:ascii="Arial" w:eastAsia="Arial" w:hAnsi="Arial" w:cs="Arial"/>
                <w:bCs/>
                <w:color w:val="000000" w:themeColor="text1"/>
                <w:sz w:val="16"/>
                <w:szCs w:val="16"/>
              </w:rPr>
              <w:t>Comprender las propuestas de los compañeros y compañeras</w:t>
            </w:r>
          </w:p>
        </w:tc>
      </w:tr>
      <w:tr w:rsidR="00A71529" w:rsidRPr="00D92F71" w14:paraId="48D4D695"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681009E0" w14:textId="77777777" w:rsidR="00A71529" w:rsidRPr="00D92F71" w:rsidRDefault="00A71529" w:rsidP="00A71529">
            <w:pPr>
              <w:rPr>
                <w:rFonts w:ascii="Arial" w:eastAsia="Arial" w:hAnsi="Arial" w:cs="Arial"/>
                <w:b/>
                <w:sz w:val="16"/>
                <w:szCs w:val="16"/>
              </w:rPr>
            </w:pPr>
            <w:r w:rsidRPr="00D92F71">
              <w:rPr>
                <w:rFonts w:ascii="Arial" w:eastAsia="Arial" w:hAnsi="Arial" w:cs="Arial"/>
                <w:color w:val="000000" w:themeColor="text1"/>
                <w:sz w:val="16"/>
                <w:szCs w:val="16"/>
              </w:rPr>
              <w:t xml:space="preserve">CE 3. </w:t>
            </w:r>
          </w:p>
        </w:tc>
        <w:tc>
          <w:tcPr>
            <w:tcW w:w="2835" w:type="dxa"/>
          </w:tcPr>
          <w:p w14:paraId="4A57C6B1"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1. </w:t>
            </w:r>
            <w:r w:rsidRPr="00D92F71">
              <w:rPr>
                <w:rFonts w:ascii="Arial" w:hAnsi="Arial" w:cs="Arial"/>
                <w:sz w:val="16"/>
                <w:szCs w:val="16"/>
              </w:rPr>
              <w:t>Producir textos orales y multimodales, utilizando recursos verbales y no verbales, y respetando los rasgos del español de Canarias, para transmitir información de manera acompañada y coherente, ajustándose a la intencionalidad comunicativa.</w:t>
            </w:r>
          </w:p>
        </w:tc>
        <w:tc>
          <w:tcPr>
            <w:tcW w:w="1559" w:type="dxa"/>
          </w:tcPr>
          <w:p w14:paraId="246E58DB"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CCL1, CCL3, CCL5, CP2, STEM1, CC2, CE1</w:t>
            </w:r>
          </w:p>
        </w:tc>
        <w:tc>
          <w:tcPr>
            <w:tcW w:w="3118" w:type="dxa"/>
            <w:vMerge w:val="restart"/>
          </w:tcPr>
          <w:p w14:paraId="38539A42"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7A51A180"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1. Contexto.</w:t>
            </w:r>
          </w:p>
          <w:p w14:paraId="28ADAF4D"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Incidencia de los componentes (situación, participantes, intención) en el acto comunicativo. </w:t>
            </w:r>
          </w:p>
          <w:p w14:paraId="2A2AE3EE" w14:textId="77777777" w:rsidR="00A71529" w:rsidRPr="00D92F71" w:rsidRDefault="00A71529" w:rsidP="00A71529">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4A76FBD3"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Tipologías textuales: el diálogo, los saludos y la presentación. </w:t>
            </w:r>
          </w:p>
          <w:p w14:paraId="51A7A9BD"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28279A91"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Géneros discursivos propios del ámbito personal y educativo. Contenido y forma. </w:t>
            </w:r>
          </w:p>
          <w:p w14:paraId="12617D87"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3. Procesos.</w:t>
            </w:r>
          </w:p>
          <w:p w14:paraId="41195725"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oral: </w:t>
            </w:r>
          </w:p>
          <w:p w14:paraId="0430FBA4"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Pronunciación y entonación. </w:t>
            </w:r>
          </w:p>
          <w:p w14:paraId="663263D8"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Actitud postural. </w:t>
            </w:r>
          </w:p>
          <w:p w14:paraId="362D482F"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Construcción y comunicación de conocimiento mediante la planificación y producción de textos orales y multimodales sencillos. </w:t>
            </w:r>
          </w:p>
          <w:p w14:paraId="02371070"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Interacción oral: </w:t>
            </w:r>
          </w:p>
          <w:p w14:paraId="157E589B"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Interacción oral adecuada en contextos informales, escucha activa, asertividad, resolución dialogada de conflictos y cortesía lingüística. </w:t>
            </w:r>
          </w:p>
          <w:p w14:paraId="2B19E377" w14:textId="77777777" w:rsidR="00A71529" w:rsidRPr="00D92F71" w:rsidRDefault="00A71529" w:rsidP="00A71529">
            <w:pPr>
              <w:ind w:left="266"/>
              <w:rPr>
                <w:rFonts w:ascii="Arial" w:eastAsia="Arial" w:hAnsi="Arial" w:cs="Arial"/>
                <w:b/>
                <w:sz w:val="16"/>
                <w:szCs w:val="16"/>
              </w:rPr>
            </w:pPr>
            <w:r w:rsidRPr="00D92F71">
              <w:rPr>
                <w:rFonts w:ascii="Arial" w:hAnsi="Arial" w:cs="Arial"/>
                <w:sz w:val="16"/>
                <w:szCs w:val="16"/>
              </w:rPr>
              <w:t xml:space="preserve">La expresión y escucha empática de necesidades, vivencias y emociones propias y ajenas. </w:t>
            </w:r>
          </w:p>
        </w:tc>
        <w:tc>
          <w:tcPr>
            <w:tcW w:w="1423" w:type="dxa"/>
            <w:vMerge w:val="restart"/>
          </w:tcPr>
          <w:p w14:paraId="1B381CB5" w14:textId="77777777" w:rsidR="00A71529" w:rsidRPr="00D92F71" w:rsidRDefault="00A71529" w:rsidP="00A71529">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52B20260"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vMerge w:val="restart"/>
          </w:tcPr>
          <w:p w14:paraId="121206AD" w14:textId="77777777" w:rsidR="00A71529" w:rsidRPr="00D92F71" w:rsidRDefault="00A71529" w:rsidP="00A71529">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5896E09B"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pruebas orales y escritas. </w:t>
            </w:r>
          </w:p>
          <w:p w14:paraId="2F337845"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oral. </w:t>
            </w:r>
          </w:p>
          <w:p w14:paraId="6499C05D"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con herramientas digitales. </w:t>
            </w:r>
          </w:p>
          <w:p w14:paraId="79758CB1"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un debate. </w:t>
            </w:r>
          </w:p>
          <w:p w14:paraId="2DA36B7F" w14:textId="77777777" w:rsidR="00A71529" w:rsidRPr="00D92F71" w:rsidRDefault="00A71529" w:rsidP="00A71529">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el trabajo con imágenes.</w:t>
            </w:r>
          </w:p>
        </w:tc>
        <w:tc>
          <w:tcPr>
            <w:tcW w:w="2325" w:type="dxa"/>
            <w:vMerge w:val="restart"/>
          </w:tcPr>
          <w:p w14:paraId="715FB117" w14:textId="77777777" w:rsidR="00A71529" w:rsidRPr="00D92F71" w:rsidRDefault="00A71529" w:rsidP="00A71529">
            <w:pPr>
              <w:rPr>
                <w:rFonts w:ascii="Arial" w:hAnsi="Arial" w:cs="Arial"/>
                <w:sz w:val="16"/>
                <w:szCs w:val="16"/>
              </w:rPr>
            </w:pPr>
            <w:r w:rsidRPr="00D92F71">
              <w:rPr>
                <w:rFonts w:ascii="Arial" w:hAnsi="Arial" w:cs="Arial"/>
                <w:sz w:val="16"/>
                <w:szCs w:val="16"/>
              </w:rPr>
              <w:t>Participación en el diálogo colectivo</w:t>
            </w:r>
          </w:p>
          <w:p w14:paraId="7F19A3E8" w14:textId="77777777" w:rsidR="00A71529" w:rsidRPr="00D92F71" w:rsidRDefault="00A71529" w:rsidP="00A71529">
            <w:pPr>
              <w:spacing w:before="60"/>
              <w:rPr>
                <w:rFonts w:ascii="Arial" w:hAnsi="Arial" w:cs="Arial"/>
                <w:b/>
                <w:bCs/>
                <w:sz w:val="16"/>
                <w:szCs w:val="16"/>
              </w:rPr>
            </w:pPr>
            <w:r w:rsidRPr="00D92F71">
              <w:rPr>
                <w:rFonts w:ascii="Arial" w:hAnsi="Arial" w:cs="Arial"/>
                <w:b/>
                <w:bCs/>
                <w:sz w:val="16"/>
                <w:szCs w:val="16"/>
              </w:rPr>
              <w:t>Escucho y hablo</w:t>
            </w:r>
          </w:p>
          <w:p w14:paraId="15B1F27F" w14:textId="77777777" w:rsidR="00A71529" w:rsidRPr="00D92F71" w:rsidRDefault="00A71529" w:rsidP="00A71529">
            <w:pPr>
              <w:rPr>
                <w:rFonts w:ascii="Arial" w:hAnsi="Arial" w:cs="Arial"/>
                <w:sz w:val="16"/>
                <w:szCs w:val="16"/>
              </w:rPr>
            </w:pPr>
            <w:r w:rsidRPr="00D92F71">
              <w:rPr>
                <w:rFonts w:ascii="Arial" w:hAnsi="Arial" w:cs="Arial"/>
                <w:sz w:val="16"/>
                <w:szCs w:val="16"/>
              </w:rPr>
              <w:t>Exposición oral: presentación como locutor o locutora de un programa de radio</w:t>
            </w:r>
          </w:p>
          <w:p w14:paraId="66B0A550" w14:textId="77777777" w:rsidR="00A71529" w:rsidRPr="00D92F71" w:rsidRDefault="00A71529" w:rsidP="00A71529">
            <w:pPr>
              <w:spacing w:before="60"/>
              <w:rPr>
                <w:rFonts w:ascii="Arial" w:eastAsia="Arial" w:hAnsi="Arial" w:cs="Arial"/>
                <w:b/>
                <w:color w:val="000000" w:themeColor="text1"/>
                <w:sz w:val="16"/>
                <w:szCs w:val="16"/>
              </w:rPr>
            </w:pPr>
            <w:r w:rsidRPr="00D92F71">
              <w:rPr>
                <w:rFonts w:ascii="Arial" w:eastAsia="Arial" w:hAnsi="Arial" w:cs="Arial"/>
                <w:b/>
                <w:color w:val="000000" w:themeColor="text1"/>
                <w:sz w:val="16"/>
                <w:szCs w:val="16"/>
              </w:rPr>
              <w:t>Objetivo en acción</w:t>
            </w:r>
          </w:p>
          <w:p w14:paraId="21C2CA3A" w14:textId="77777777" w:rsidR="00A71529" w:rsidRPr="00D92F71" w:rsidRDefault="00A71529" w:rsidP="00A71529">
            <w:pPr>
              <w:rPr>
                <w:rFonts w:ascii="Arial" w:eastAsia="Arial" w:hAnsi="Arial" w:cs="Arial"/>
                <w:b/>
                <w:sz w:val="16"/>
                <w:szCs w:val="16"/>
              </w:rPr>
            </w:pPr>
            <w:r w:rsidRPr="00D92F71">
              <w:rPr>
                <w:rFonts w:ascii="Arial" w:eastAsia="Arial" w:hAnsi="Arial" w:cs="Arial"/>
                <w:bCs/>
                <w:color w:val="000000" w:themeColor="text1"/>
                <w:sz w:val="16"/>
                <w:szCs w:val="16"/>
              </w:rPr>
              <w:t>Participar en el diálogo colectivo, reflexionando en todo lo que se necesita para representar una obra teatral y posteriormente representar la obra de teatro</w:t>
            </w:r>
          </w:p>
        </w:tc>
      </w:tr>
      <w:tr w:rsidR="00A71529" w:rsidRPr="00D92F71" w14:paraId="0D48954E"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2838DEDB" w14:textId="77777777" w:rsidR="00A71529" w:rsidRPr="00D92F71" w:rsidRDefault="00A71529" w:rsidP="00A71529">
            <w:pPr>
              <w:rPr>
                <w:rFonts w:ascii="Arial" w:eastAsia="Arial" w:hAnsi="Arial" w:cs="Arial"/>
                <w:b/>
                <w:sz w:val="16"/>
                <w:szCs w:val="16"/>
              </w:rPr>
            </w:pPr>
          </w:p>
        </w:tc>
        <w:tc>
          <w:tcPr>
            <w:tcW w:w="2835" w:type="dxa"/>
          </w:tcPr>
          <w:p w14:paraId="28CA5166"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2. </w:t>
            </w:r>
            <w:r w:rsidRPr="00D92F71">
              <w:rPr>
                <w:rFonts w:ascii="Arial" w:hAnsi="Arial" w:cs="Arial"/>
                <w:sz w:val="16"/>
                <w:szCs w:val="16"/>
              </w:rPr>
              <w:t>Participar en interacciones orales espontáneas o planificadas, iniciándose en estrategias de cortesía lingüística y escucha activa para satisfacer diferentes necesidades comunicativas.</w:t>
            </w:r>
          </w:p>
        </w:tc>
        <w:tc>
          <w:tcPr>
            <w:tcW w:w="1559" w:type="dxa"/>
          </w:tcPr>
          <w:p w14:paraId="74A187B9"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CCL1, CCL3, CCL5, CP2, STEM1, CD2, CD3, CPSAA1, CC2</w:t>
            </w:r>
          </w:p>
        </w:tc>
        <w:tc>
          <w:tcPr>
            <w:tcW w:w="3118" w:type="dxa"/>
            <w:vMerge/>
          </w:tcPr>
          <w:p w14:paraId="73E0C3F5" w14:textId="77777777" w:rsidR="00A71529" w:rsidRPr="00D92F71" w:rsidRDefault="00A71529" w:rsidP="00A71529">
            <w:pPr>
              <w:rPr>
                <w:rFonts w:ascii="Arial" w:eastAsia="Arial" w:hAnsi="Arial" w:cs="Arial"/>
                <w:b/>
                <w:sz w:val="16"/>
                <w:szCs w:val="16"/>
                <w:lang w:val="en-US"/>
              </w:rPr>
            </w:pPr>
          </w:p>
        </w:tc>
        <w:tc>
          <w:tcPr>
            <w:tcW w:w="1423" w:type="dxa"/>
            <w:vMerge/>
          </w:tcPr>
          <w:p w14:paraId="10CA82AC" w14:textId="77777777" w:rsidR="00A71529" w:rsidRPr="00D92F71" w:rsidRDefault="00A71529" w:rsidP="00A71529">
            <w:pPr>
              <w:ind w:left="113" w:hanging="113"/>
              <w:rPr>
                <w:rFonts w:ascii="Arial" w:eastAsia="Arial" w:hAnsi="Arial" w:cs="Arial"/>
                <w:b/>
                <w:sz w:val="16"/>
                <w:szCs w:val="16"/>
                <w:lang w:val="en-US"/>
              </w:rPr>
            </w:pPr>
          </w:p>
        </w:tc>
        <w:tc>
          <w:tcPr>
            <w:tcW w:w="1701" w:type="dxa"/>
            <w:vMerge/>
          </w:tcPr>
          <w:p w14:paraId="4403ACEB" w14:textId="77777777" w:rsidR="00A71529" w:rsidRPr="00D92F71" w:rsidRDefault="00A71529" w:rsidP="00A71529">
            <w:pPr>
              <w:ind w:left="113" w:hanging="113"/>
              <w:rPr>
                <w:rFonts w:ascii="Arial" w:eastAsia="Arial" w:hAnsi="Arial" w:cs="Arial"/>
                <w:b/>
                <w:sz w:val="16"/>
                <w:szCs w:val="16"/>
                <w:lang w:val="en-US"/>
              </w:rPr>
            </w:pPr>
          </w:p>
        </w:tc>
        <w:tc>
          <w:tcPr>
            <w:tcW w:w="2325" w:type="dxa"/>
            <w:vMerge/>
          </w:tcPr>
          <w:p w14:paraId="5C0D8232" w14:textId="77777777" w:rsidR="00A71529" w:rsidRPr="00D92F71" w:rsidRDefault="00A71529" w:rsidP="00A71529">
            <w:pPr>
              <w:rPr>
                <w:rFonts w:ascii="Arial" w:eastAsia="Arial" w:hAnsi="Arial" w:cs="Arial"/>
                <w:b/>
                <w:sz w:val="16"/>
                <w:szCs w:val="16"/>
                <w:lang w:val="en-US"/>
              </w:rPr>
            </w:pPr>
          </w:p>
        </w:tc>
      </w:tr>
      <w:tr w:rsidR="00A71529" w:rsidRPr="00D92F71" w14:paraId="0E41F159"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34947C59" w14:textId="77777777" w:rsidR="00A71529" w:rsidRPr="00D92F71" w:rsidRDefault="00A71529" w:rsidP="00A71529">
            <w:pPr>
              <w:rPr>
                <w:rFonts w:ascii="Arial" w:eastAsia="Arial" w:hAnsi="Arial" w:cs="Arial"/>
                <w:b/>
                <w:sz w:val="16"/>
                <w:szCs w:val="16"/>
              </w:rPr>
            </w:pPr>
            <w:r w:rsidRPr="00D92F71">
              <w:rPr>
                <w:rFonts w:ascii="Arial" w:hAnsi="Arial" w:cs="Arial"/>
                <w:color w:val="000000" w:themeColor="text1"/>
                <w:sz w:val="16"/>
                <w:szCs w:val="16"/>
              </w:rPr>
              <w:t>CE 4.</w:t>
            </w:r>
          </w:p>
        </w:tc>
        <w:tc>
          <w:tcPr>
            <w:tcW w:w="2835" w:type="dxa"/>
          </w:tcPr>
          <w:p w14:paraId="3F731FD9"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4.</w:t>
            </w:r>
            <w:r>
              <w:rPr>
                <w:rFonts w:ascii="Arial" w:hAnsi="Arial" w:cs="Arial"/>
                <w:sz w:val="16"/>
                <w:szCs w:val="16"/>
              </w:rPr>
              <w:t xml:space="preserve">1. </w:t>
            </w:r>
            <w:r w:rsidRPr="00D92F71">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para alcanzar la interpretación literal en la comprensión lectora.</w:t>
            </w:r>
          </w:p>
        </w:tc>
        <w:tc>
          <w:tcPr>
            <w:tcW w:w="1559" w:type="dxa"/>
          </w:tcPr>
          <w:p w14:paraId="3E99A68B"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CCL2, CCL3, CP2, STEM1, CD1, CPSAA5</w:t>
            </w:r>
          </w:p>
        </w:tc>
        <w:tc>
          <w:tcPr>
            <w:tcW w:w="3118" w:type="dxa"/>
            <w:vMerge w:val="restart"/>
          </w:tcPr>
          <w:p w14:paraId="2796ECC0"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64055BD0" w14:textId="77777777" w:rsidR="00A71529" w:rsidRPr="00D92F71" w:rsidRDefault="00A71529" w:rsidP="00A71529">
            <w:pPr>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3CA02124" w14:textId="77777777" w:rsidR="00A71529" w:rsidRPr="00D92F71" w:rsidRDefault="00A71529" w:rsidP="00A71529">
            <w:pPr>
              <w:autoSpaceDE w:val="0"/>
              <w:autoSpaceDN w:val="0"/>
              <w:adjustRightInd w:val="0"/>
              <w:ind w:left="283" w:hanging="113"/>
              <w:rPr>
                <w:rFonts w:ascii="Arial" w:hAnsi="Arial" w:cs="Arial"/>
                <w:color w:val="FF0000"/>
                <w:sz w:val="16"/>
                <w:szCs w:val="16"/>
              </w:rPr>
            </w:pPr>
            <w:r w:rsidRPr="00D92F71">
              <w:rPr>
                <w:rFonts w:ascii="Arial" w:hAnsi="Arial" w:cs="Arial"/>
                <w:sz w:val="16"/>
                <w:szCs w:val="16"/>
              </w:rPr>
              <w:t>- Tipologías textuales: la nota.</w:t>
            </w:r>
          </w:p>
          <w:p w14:paraId="66242F1A"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3. Procesos.</w:t>
            </w:r>
          </w:p>
          <w:p w14:paraId="152FEE29"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Comprensión lectora: </w:t>
            </w:r>
          </w:p>
          <w:p w14:paraId="6AD05C14"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Estrategias elementales de comprensión lectora antes, durante y después de la lectura. </w:t>
            </w:r>
          </w:p>
          <w:p w14:paraId="56696C84" w14:textId="77777777" w:rsidR="00A71529" w:rsidRPr="00D92F71" w:rsidRDefault="00A71529" w:rsidP="00A71529">
            <w:pPr>
              <w:ind w:left="266"/>
              <w:rPr>
                <w:rFonts w:ascii="Arial" w:hAnsi="Arial" w:cs="Arial"/>
                <w:sz w:val="16"/>
                <w:szCs w:val="16"/>
              </w:rPr>
            </w:pPr>
            <w:r w:rsidRPr="00D92F71">
              <w:rPr>
                <w:rFonts w:ascii="Arial" w:hAnsi="Arial" w:cs="Arial"/>
                <w:sz w:val="16"/>
                <w:szCs w:val="16"/>
              </w:rPr>
              <w:t xml:space="preserve">Identificación de las ideas más relevantes e interpretación del sentido global. </w:t>
            </w:r>
          </w:p>
          <w:p w14:paraId="2574EA88" w14:textId="77777777" w:rsidR="00A71529" w:rsidRPr="00D92F71" w:rsidRDefault="00A71529" w:rsidP="00A71529">
            <w:pPr>
              <w:ind w:left="266"/>
              <w:rPr>
                <w:rFonts w:ascii="Arial" w:eastAsia="Arial" w:hAnsi="Arial" w:cs="Arial"/>
                <w:b/>
                <w:sz w:val="16"/>
                <w:szCs w:val="16"/>
              </w:rPr>
            </w:pPr>
            <w:r w:rsidRPr="00D92F71">
              <w:rPr>
                <w:rFonts w:ascii="Arial" w:hAnsi="Arial" w:cs="Arial"/>
                <w:sz w:val="16"/>
                <w:szCs w:val="16"/>
              </w:rPr>
              <w:t xml:space="preserve">Identificación de elementos gráficos y </w:t>
            </w:r>
            <w:proofErr w:type="spellStart"/>
            <w:r w:rsidRPr="00D92F71">
              <w:rPr>
                <w:rFonts w:ascii="Arial" w:hAnsi="Arial" w:cs="Arial"/>
                <w:sz w:val="16"/>
                <w:szCs w:val="16"/>
              </w:rPr>
              <w:t>paratextuales</w:t>
            </w:r>
            <w:proofErr w:type="spellEnd"/>
            <w:r w:rsidRPr="00D92F71">
              <w:rPr>
                <w:rFonts w:ascii="Arial" w:hAnsi="Arial" w:cs="Arial"/>
                <w:sz w:val="16"/>
                <w:szCs w:val="16"/>
              </w:rPr>
              <w:t xml:space="preserve"> al servicio de la comprensión.</w:t>
            </w:r>
            <w:r w:rsidRPr="00D92F71">
              <w:rPr>
                <w:rFonts w:ascii="Arial" w:hAnsi="Arial" w:cs="Arial"/>
                <w:color w:val="FF0000"/>
                <w:sz w:val="16"/>
                <w:szCs w:val="16"/>
              </w:rPr>
              <w:t xml:space="preserve"> </w:t>
            </w:r>
          </w:p>
        </w:tc>
        <w:tc>
          <w:tcPr>
            <w:tcW w:w="1423" w:type="dxa"/>
            <w:vMerge w:val="restart"/>
          </w:tcPr>
          <w:p w14:paraId="11563070"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328CE1AD" w14:textId="77777777" w:rsidR="00A71529" w:rsidRPr="00D92F71" w:rsidRDefault="00A71529" w:rsidP="00A71529">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lectora (comprensión escrita). </w:t>
            </w:r>
          </w:p>
          <w:p w14:paraId="61BA6B09" w14:textId="77777777" w:rsidR="00A71529" w:rsidRPr="00D92F71" w:rsidRDefault="00A71529" w:rsidP="00A71529">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47A91328" w14:textId="77777777" w:rsidR="00A71529" w:rsidRPr="00D92F71" w:rsidRDefault="00A71529" w:rsidP="00A71529">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3C50CC09"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Leo</w:t>
            </w:r>
          </w:p>
          <w:p w14:paraId="02B03B55" w14:textId="77777777" w:rsidR="00A71529" w:rsidRPr="00D92F71" w:rsidRDefault="00A71529" w:rsidP="00A71529">
            <w:pPr>
              <w:rPr>
                <w:rFonts w:ascii="Arial" w:hAnsi="Arial" w:cs="Arial"/>
                <w:bCs/>
                <w:sz w:val="16"/>
                <w:szCs w:val="16"/>
              </w:rPr>
            </w:pPr>
            <w:r w:rsidRPr="00D92F71">
              <w:rPr>
                <w:rFonts w:ascii="Arial" w:hAnsi="Arial" w:cs="Arial"/>
                <w:bCs/>
                <w:sz w:val="16"/>
                <w:szCs w:val="16"/>
              </w:rPr>
              <w:t>Texto teatral</w:t>
            </w:r>
          </w:p>
          <w:p w14:paraId="3DE0D8FC" w14:textId="77777777" w:rsidR="00A71529" w:rsidRPr="00D92F71" w:rsidRDefault="00A71529" w:rsidP="00A71529">
            <w:pPr>
              <w:rPr>
                <w:rFonts w:ascii="Arial" w:hAnsi="Arial" w:cs="Arial"/>
                <w:i/>
                <w:iCs/>
                <w:sz w:val="16"/>
                <w:szCs w:val="16"/>
              </w:rPr>
            </w:pPr>
            <w:r w:rsidRPr="00D92F71">
              <w:rPr>
                <w:rFonts w:ascii="Arial" w:hAnsi="Arial" w:cs="Arial"/>
                <w:i/>
                <w:iCs/>
                <w:sz w:val="16"/>
                <w:szCs w:val="16"/>
              </w:rPr>
              <w:t>¿Y tú, qué ciudad quieres?</w:t>
            </w:r>
          </w:p>
          <w:p w14:paraId="75F122B9" w14:textId="77777777" w:rsidR="00A71529" w:rsidRPr="00D92F71" w:rsidRDefault="00A71529" w:rsidP="00A71529">
            <w:pPr>
              <w:spacing w:before="60"/>
              <w:rPr>
                <w:rFonts w:ascii="Arial" w:hAnsi="Arial" w:cs="Arial"/>
                <w:b/>
                <w:bCs/>
                <w:sz w:val="16"/>
                <w:szCs w:val="16"/>
              </w:rPr>
            </w:pPr>
            <w:r w:rsidRPr="00D92F71">
              <w:rPr>
                <w:rFonts w:ascii="Arial" w:hAnsi="Arial" w:cs="Arial"/>
                <w:b/>
                <w:bCs/>
                <w:sz w:val="16"/>
                <w:szCs w:val="16"/>
              </w:rPr>
              <w:t>Escribo</w:t>
            </w:r>
          </w:p>
          <w:p w14:paraId="3ECE089F" w14:textId="77777777" w:rsidR="00A71529" w:rsidRPr="00D92F71" w:rsidRDefault="00A71529" w:rsidP="00A71529">
            <w:pPr>
              <w:rPr>
                <w:rFonts w:ascii="Arial" w:hAnsi="Arial" w:cs="Arial"/>
                <w:bCs/>
                <w:sz w:val="16"/>
                <w:szCs w:val="16"/>
              </w:rPr>
            </w:pPr>
            <w:r w:rsidRPr="00D92F71">
              <w:rPr>
                <w:rFonts w:ascii="Arial" w:hAnsi="Arial" w:cs="Arial"/>
                <w:bCs/>
                <w:sz w:val="16"/>
                <w:szCs w:val="16"/>
              </w:rPr>
              <w:t xml:space="preserve">Invitación con datos que el espectador debe conocer antes de acudir a ver una representación </w:t>
            </w:r>
          </w:p>
          <w:p w14:paraId="012D8785"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Juego de letras</w:t>
            </w:r>
          </w:p>
          <w:p w14:paraId="4AB49EEE"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Actividades lúdicas para trabajar el campo semántico, la mayúscula y el verbo</w:t>
            </w:r>
          </w:p>
        </w:tc>
      </w:tr>
      <w:tr w:rsidR="00A71529" w:rsidRPr="00D92F71" w14:paraId="1558104F"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12D49CF4" w14:textId="77777777" w:rsidR="00A71529" w:rsidRPr="00D92F71" w:rsidRDefault="00A71529" w:rsidP="00A71529">
            <w:pPr>
              <w:rPr>
                <w:rFonts w:ascii="Arial" w:hAnsi="Arial" w:cs="Arial"/>
                <w:color w:val="000000" w:themeColor="text1"/>
                <w:sz w:val="16"/>
                <w:szCs w:val="16"/>
              </w:rPr>
            </w:pPr>
          </w:p>
        </w:tc>
        <w:tc>
          <w:tcPr>
            <w:tcW w:w="2835" w:type="dxa"/>
          </w:tcPr>
          <w:p w14:paraId="01960A45" w14:textId="77777777" w:rsidR="00A71529" w:rsidRPr="00D92F71" w:rsidRDefault="00A71529" w:rsidP="00A71529">
            <w:pPr>
              <w:rPr>
                <w:rFonts w:ascii="Arial" w:hAnsi="Arial" w:cs="Arial"/>
                <w:sz w:val="16"/>
                <w:szCs w:val="16"/>
              </w:rPr>
            </w:pPr>
            <w:r w:rsidRPr="00D92F71">
              <w:rPr>
                <w:rFonts w:ascii="Arial" w:hAnsi="Arial" w:cs="Arial"/>
                <w:sz w:val="16"/>
                <w:szCs w:val="16"/>
              </w:rPr>
              <w:t>4.</w:t>
            </w:r>
            <w:r>
              <w:rPr>
                <w:rFonts w:ascii="Arial" w:hAnsi="Arial" w:cs="Arial"/>
                <w:sz w:val="16"/>
                <w:szCs w:val="16"/>
              </w:rPr>
              <w:t xml:space="preserve">2. </w:t>
            </w:r>
            <w:r w:rsidRPr="00D92F71">
              <w:rPr>
                <w:rFonts w:ascii="Arial" w:hAnsi="Arial" w:cs="Arial"/>
                <w:sz w:val="16"/>
                <w:szCs w:val="16"/>
              </w:rPr>
              <w:t>Analizar y valorar el contenido y aspectos no verbales y formales elementales de textos escritos y multimodales, con el fin de formar personas competentes y autónomas en la lectura</w:t>
            </w:r>
          </w:p>
        </w:tc>
        <w:tc>
          <w:tcPr>
            <w:tcW w:w="1559" w:type="dxa"/>
          </w:tcPr>
          <w:p w14:paraId="7414B36F" w14:textId="77777777" w:rsidR="00A71529" w:rsidRPr="00D92F71" w:rsidRDefault="00A71529" w:rsidP="00A71529">
            <w:pPr>
              <w:rPr>
                <w:rFonts w:ascii="Arial" w:hAnsi="Arial" w:cs="Arial"/>
                <w:sz w:val="16"/>
                <w:szCs w:val="16"/>
                <w:lang w:val="en-US"/>
              </w:rPr>
            </w:pPr>
            <w:r w:rsidRPr="00D92F71">
              <w:rPr>
                <w:rFonts w:ascii="Arial" w:hAnsi="Arial" w:cs="Arial"/>
                <w:sz w:val="16"/>
                <w:szCs w:val="16"/>
                <w:lang w:val="en-US"/>
              </w:rPr>
              <w:t>CCL2, CCL3, CCL5, CP2, STEM1, CD1, CPSAA4, CPSAA5</w:t>
            </w:r>
          </w:p>
        </w:tc>
        <w:tc>
          <w:tcPr>
            <w:tcW w:w="3118" w:type="dxa"/>
            <w:vMerge/>
          </w:tcPr>
          <w:p w14:paraId="59349645"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5175BE7D" w14:textId="77777777" w:rsidR="00A71529" w:rsidRPr="00D92F71" w:rsidRDefault="00A71529" w:rsidP="00A71529">
            <w:pPr>
              <w:ind w:left="113" w:hanging="113"/>
              <w:rPr>
                <w:rFonts w:ascii="Arial" w:eastAsia="Arial" w:hAnsi="Arial" w:cs="Arial"/>
                <w:bCs/>
                <w:color w:val="000000"/>
                <w:sz w:val="16"/>
                <w:szCs w:val="16"/>
                <w:lang w:val="en-US"/>
              </w:rPr>
            </w:pPr>
          </w:p>
        </w:tc>
        <w:tc>
          <w:tcPr>
            <w:tcW w:w="1701" w:type="dxa"/>
            <w:vMerge/>
          </w:tcPr>
          <w:p w14:paraId="2D19B10E" w14:textId="77777777" w:rsidR="00A71529" w:rsidRPr="00D92F71" w:rsidRDefault="00A71529" w:rsidP="00A71529">
            <w:pPr>
              <w:ind w:left="113" w:hanging="113"/>
              <w:rPr>
                <w:rFonts w:ascii="Arial" w:eastAsia="Arial" w:hAnsi="Arial" w:cs="Arial"/>
                <w:b/>
                <w:sz w:val="16"/>
                <w:szCs w:val="16"/>
                <w:lang w:val="en-US"/>
              </w:rPr>
            </w:pPr>
          </w:p>
        </w:tc>
        <w:tc>
          <w:tcPr>
            <w:tcW w:w="2325" w:type="dxa"/>
            <w:vMerge/>
          </w:tcPr>
          <w:p w14:paraId="4DAA324A" w14:textId="77777777" w:rsidR="00A71529" w:rsidRPr="00D92F71" w:rsidRDefault="00A71529" w:rsidP="00A71529">
            <w:pPr>
              <w:rPr>
                <w:rFonts w:ascii="Arial" w:eastAsia="Arial" w:hAnsi="Arial" w:cs="Arial"/>
                <w:b/>
                <w:sz w:val="16"/>
                <w:szCs w:val="16"/>
                <w:lang w:val="en-US"/>
              </w:rPr>
            </w:pPr>
          </w:p>
        </w:tc>
      </w:tr>
      <w:tr w:rsidR="00A71529" w:rsidRPr="00D92F71" w14:paraId="7A3468B5"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6E766EDA" w14:textId="77777777" w:rsidR="00A71529" w:rsidRPr="00D92F71" w:rsidRDefault="00A71529" w:rsidP="00A71529">
            <w:pPr>
              <w:rPr>
                <w:rFonts w:ascii="Arial" w:eastAsia="Arial" w:hAnsi="Arial" w:cs="Arial"/>
                <w:b/>
                <w:sz w:val="16"/>
                <w:szCs w:val="16"/>
              </w:rPr>
            </w:pPr>
            <w:r w:rsidRPr="00D92F71">
              <w:rPr>
                <w:rFonts w:ascii="Arial" w:hAnsi="Arial" w:cs="Arial"/>
                <w:color w:val="000000" w:themeColor="text1"/>
                <w:sz w:val="16"/>
                <w:szCs w:val="16"/>
              </w:rPr>
              <w:lastRenderedPageBreak/>
              <w:t xml:space="preserve">CE 5. </w:t>
            </w:r>
          </w:p>
        </w:tc>
        <w:tc>
          <w:tcPr>
            <w:tcW w:w="2835" w:type="dxa"/>
          </w:tcPr>
          <w:p w14:paraId="50879E53"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5.</w:t>
            </w:r>
            <w:r>
              <w:rPr>
                <w:rFonts w:ascii="Arial" w:hAnsi="Arial" w:cs="Arial"/>
                <w:sz w:val="16"/>
                <w:szCs w:val="16"/>
              </w:rPr>
              <w:t xml:space="preserve">1. </w:t>
            </w:r>
            <w:r w:rsidRPr="00D92F71">
              <w:rPr>
                <w:rFonts w:ascii="Arial" w:hAnsi="Arial" w:cs="Arial"/>
                <w:sz w:val="16"/>
                <w:szCs w:val="16"/>
              </w:rPr>
              <w:t>Producir, de manera acompañada, textos escritos y multimodales coherentes, de manera creativa y en distintos soportes, seleccionando el modelo discursivo que mejor responda a cada situación del ámbito personal y educativo, aplicando las normas gramaticales y de ortografía natural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tcPr>
          <w:p w14:paraId="7DD1BD2D"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CCL1, CCL3, CCL5, STEM1, CD2, CD3, CPSAA5, CC2</w:t>
            </w:r>
          </w:p>
        </w:tc>
        <w:tc>
          <w:tcPr>
            <w:tcW w:w="3118" w:type="dxa"/>
          </w:tcPr>
          <w:p w14:paraId="72535E2E"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03510E37" w14:textId="77777777" w:rsidR="00A71529" w:rsidRPr="00D92F71" w:rsidRDefault="00A71529" w:rsidP="00A71529">
            <w:pPr>
              <w:rPr>
                <w:rFonts w:ascii="Arial" w:hAnsi="Arial" w:cs="Arial"/>
                <w:sz w:val="16"/>
                <w:szCs w:val="16"/>
              </w:rPr>
            </w:pPr>
            <w:r w:rsidRPr="00D92F71">
              <w:rPr>
                <w:rFonts w:ascii="Arial" w:hAnsi="Arial" w:cs="Arial"/>
                <w:b/>
                <w:bCs/>
                <w:sz w:val="16"/>
                <w:szCs w:val="16"/>
              </w:rPr>
              <w:t>2. Géneros discursivos.</w:t>
            </w:r>
          </w:p>
          <w:p w14:paraId="579AFF10"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7037F3A9"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Géneros discursivos propios del ámbito personal y educativo. Contenido y forma.</w:t>
            </w:r>
          </w:p>
          <w:p w14:paraId="2D8B8BFD"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3. Procesos.</w:t>
            </w:r>
          </w:p>
          <w:p w14:paraId="5D862A79"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escrita: </w:t>
            </w:r>
          </w:p>
          <w:p w14:paraId="7F183B52" w14:textId="77777777" w:rsidR="00A71529" w:rsidRPr="00D92F71" w:rsidRDefault="00A71529" w:rsidP="00A71529">
            <w:pPr>
              <w:ind w:left="266"/>
              <w:rPr>
                <w:rFonts w:ascii="Arial" w:eastAsia="Arial" w:hAnsi="Arial" w:cs="Arial"/>
                <w:b/>
                <w:sz w:val="16"/>
                <w:szCs w:val="16"/>
              </w:rPr>
            </w:pPr>
            <w:r w:rsidRPr="00D92F71">
              <w:rPr>
                <w:rFonts w:ascii="Arial" w:hAnsi="Arial" w:cs="Arial"/>
                <w:sz w:val="16"/>
                <w:szCs w:val="16"/>
              </w:rPr>
              <w:t>Convenciones del código escrito y ortografía natural.</w:t>
            </w:r>
            <w:r w:rsidRPr="00D92F71">
              <w:rPr>
                <w:rFonts w:ascii="Arial" w:hAnsi="Arial" w:cs="Arial"/>
                <w:color w:val="FF0000"/>
                <w:sz w:val="16"/>
                <w:szCs w:val="16"/>
              </w:rPr>
              <w:t xml:space="preserve"> </w:t>
            </w:r>
          </w:p>
        </w:tc>
        <w:tc>
          <w:tcPr>
            <w:tcW w:w="1423" w:type="dxa"/>
          </w:tcPr>
          <w:p w14:paraId="5FA8B10C" w14:textId="77777777" w:rsidR="00A71529" w:rsidRPr="00D92F71" w:rsidRDefault="00A71529" w:rsidP="00A71529">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659D07BA"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tcPr>
          <w:p w14:paraId="543E59C3" w14:textId="77777777" w:rsidR="00A71529" w:rsidRPr="00D92F71" w:rsidRDefault="00A71529" w:rsidP="00A71529">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77067CF5" w14:textId="77777777" w:rsidR="00A71529" w:rsidRPr="00D92F71" w:rsidRDefault="00A71529" w:rsidP="00A71529">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tcPr>
          <w:p w14:paraId="4EF4AB27"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Leo</w:t>
            </w:r>
          </w:p>
          <w:p w14:paraId="1B56E397" w14:textId="77777777" w:rsidR="00A71529" w:rsidRPr="00D92F71" w:rsidRDefault="00A71529" w:rsidP="00A71529">
            <w:pPr>
              <w:rPr>
                <w:rFonts w:ascii="Arial" w:hAnsi="Arial" w:cs="Arial"/>
                <w:sz w:val="16"/>
                <w:szCs w:val="16"/>
              </w:rPr>
            </w:pPr>
            <w:r w:rsidRPr="00D92F71">
              <w:rPr>
                <w:rFonts w:ascii="Arial" w:hAnsi="Arial" w:cs="Arial"/>
                <w:sz w:val="16"/>
                <w:szCs w:val="16"/>
              </w:rPr>
              <w:t>Actividad competencial: escritura de un diálogo</w:t>
            </w:r>
          </w:p>
          <w:p w14:paraId="6F65EB53" w14:textId="77777777" w:rsidR="00A71529" w:rsidRPr="00D92F71" w:rsidRDefault="00A71529" w:rsidP="00A71529">
            <w:pPr>
              <w:spacing w:before="60"/>
              <w:rPr>
                <w:rFonts w:ascii="Arial" w:hAnsi="Arial" w:cs="Arial"/>
                <w:b/>
                <w:bCs/>
                <w:sz w:val="16"/>
                <w:szCs w:val="16"/>
              </w:rPr>
            </w:pPr>
            <w:r w:rsidRPr="00D92F71">
              <w:rPr>
                <w:rFonts w:ascii="Arial" w:hAnsi="Arial" w:cs="Arial"/>
                <w:b/>
                <w:bCs/>
                <w:sz w:val="16"/>
                <w:szCs w:val="16"/>
              </w:rPr>
              <w:t>Escribo</w:t>
            </w:r>
          </w:p>
          <w:p w14:paraId="3401B654" w14:textId="77777777" w:rsidR="00A71529" w:rsidRPr="00D92F71" w:rsidRDefault="00A71529" w:rsidP="00A71529">
            <w:pPr>
              <w:rPr>
                <w:rFonts w:ascii="Arial" w:hAnsi="Arial" w:cs="Arial"/>
                <w:color w:val="000000"/>
                <w:sz w:val="16"/>
                <w:szCs w:val="16"/>
              </w:rPr>
            </w:pPr>
            <w:r w:rsidRPr="00D92F71">
              <w:rPr>
                <w:rFonts w:ascii="Arial" w:hAnsi="Arial" w:cs="Arial"/>
                <w:bCs/>
                <w:sz w:val="16"/>
                <w:szCs w:val="16"/>
              </w:rPr>
              <w:t xml:space="preserve">Invitaciones con datos que el espectador debe conocer antes de acudir a ver una representación </w:t>
            </w:r>
          </w:p>
          <w:p w14:paraId="40BC9300"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Conozco mi lengua</w:t>
            </w:r>
          </w:p>
          <w:p w14:paraId="1D6042B7" w14:textId="77777777" w:rsidR="00A71529" w:rsidRPr="00D92F71" w:rsidRDefault="00A71529" w:rsidP="00A71529">
            <w:pPr>
              <w:rPr>
                <w:rFonts w:ascii="Arial" w:hAnsi="Arial" w:cs="Arial"/>
                <w:sz w:val="16"/>
                <w:szCs w:val="16"/>
              </w:rPr>
            </w:pPr>
            <w:r w:rsidRPr="00D92F71">
              <w:rPr>
                <w:rFonts w:ascii="Arial" w:hAnsi="Arial" w:cs="Arial"/>
                <w:sz w:val="16"/>
                <w:szCs w:val="16"/>
              </w:rPr>
              <w:t>Actividades de contenidos léxicos, gramaticales y de ortografía</w:t>
            </w:r>
          </w:p>
          <w:p w14:paraId="10EC268C"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Porfolio</w:t>
            </w:r>
          </w:p>
          <w:p w14:paraId="4E8F87F3" w14:textId="77777777" w:rsidR="00A71529" w:rsidRPr="00D92F71" w:rsidRDefault="00A71529" w:rsidP="00A71529">
            <w:pPr>
              <w:rPr>
                <w:rFonts w:ascii="Arial" w:hAnsi="Arial" w:cs="Arial"/>
                <w:sz w:val="16"/>
                <w:szCs w:val="16"/>
              </w:rPr>
            </w:pPr>
            <w:r w:rsidRPr="00D92F71">
              <w:rPr>
                <w:rFonts w:ascii="Arial" w:hAnsi="Arial" w:cs="Arial"/>
                <w:sz w:val="16"/>
                <w:szCs w:val="16"/>
              </w:rPr>
              <w:t>¿Qué he aprendido?</w:t>
            </w:r>
          </w:p>
          <w:p w14:paraId="735F4CDE" w14:textId="77777777" w:rsidR="00A71529" w:rsidRPr="00D92F71" w:rsidRDefault="00A71529" w:rsidP="00A71529">
            <w:pPr>
              <w:spacing w:before="60"/>
              <w:rPr>
                <w:rFonts w:ascii="Arial" w:hAnsi="Arial" w:cs="Arial"/>
                <w:b/>
                <w:bCs/>
                <w:sz w:val="16"/>
                <w:szCs w:val="16"/>
              </w:rPr>
            </w:pPr>
            <w:r w:rsidRPr="00D92F71">
              <w:rPr>
                <w:rFonts w:ascii="Arial" w:hAnsi="Arial" w:cs="Arial"/>
                <w:b/>
                <w:bCs/>
                <w:sz w:val="16"/>
                <w:szCs w:val="16"/>
              </w:rPr>
              <w:t>Objetivo en acción</w:t>
            </w:r>
          </w:p>
          <w:p w14:paraId="2A14C774"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Escribir las invitaciones para la obra teatral</w:t>
            </w:r>
          </w:p>
        </w:tc>
      </w:tr>
      <w:tr w:rsidR="00A71529" w:rsidRPr="00D92F71" w14:paraId="5D3B8B7A"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47A1D11A" w14:textId="77777777" w:rsidR="00A71529" w:rsidRPr="00D92F71" w:rsidRDefault="00A71529" w:rsidP="00A71529">
            <w:pPr>
              <w:rPr>
                <w:rFonts w:ascii="Arial" w:hAnsi="Arial" w:cs="Arial"/>
                <w:color w:val="000000" w:themeColor="text1"/>
                <w:sz w:val="16"/>
                <w:szCs w:val="16"/>
              </w:rPr>
            </w:pPr>
            <w:r w:rsidRPr="00D92F71">
              <w:rPr>
                <w:rFonts w:ascii="Arial" w:hAnsi="Arial" w:cs="Arial"/>
                <w:color w:val="000000" w:themeColor="text1"/>
                <w:sz w:val="16"/>
                <w:szCs w:val="16"/>
              </w:rPr>
              <w:t>CE 6.</w:t>
            </w:r>
          </w:p>
        </w:tc>
        <w:tc>
          <w:tcPr>
            <w:tcW w:w="2835" w:type="dxa"/>
          </w:tcPr>
          <w:p w14:paraId="25DFBB46" w14:textId="77777777" w:rsidR="00A71529" w:rsidRPr="00D92F71" w:rsidRDefault="00A71529" w:rsidP="00A71529">
            <w:pPr>
              <w:rPr>
                <w:rFonts w:ascii="Arial" w:hAnsi="Arial" w:cs="Arial"/>
                <w:sz w:val="16"/>
                <w:szCs w:val="16"/>
              </w:rPr>
            </w:pPr>
            <w:r w:rsidRPr="00D92F71">
              <w:rPr>
                <w:rFonts w:ascii="Arial" w:hAnsi="Arial" w:cs="Arial"/>
                <w:sz w:val="16"/>
                <w:szCs w:val="16"/>
              </w:rPr>
              <w:t>6.</w:t>
            </w:r>
            <w:r>
              <w:rPr>
                <w:rFonts w:ascii="Arial" w:hAnsi="Arial" w:cs="Arial"/>
                <w:sz w:val="16"/>
                <w:szCs w:val="16"/>
              </w:rPr>
              <w:t xml:space="preserve">1. </w:t>
            </w:r>
            <w:r w:rsidRPr="00D92F71">
              <w:rPr>
                <w:rFonts w:ascii="Arial" w:hAnsi="Arial" w:cs="Arial"/>
                <w:sz w:val="16"/>
                <w:szCs w:val="16"/>
              </w:rPr>
              <w:t>Compartir, utilizando diferentes lenguajes, los resultados de un proceso acompañado de búsqueda de información sobre diferentes temas de interés personal, realizado de manera individual y cooperativa, que implique la localización, la selección y el contraste de información procedente de distintas fuentes, incluidas las digitales, opinando sobre su fiabilidad de manera razonada, recreando la información de forma personal y creativa, y adoptando un punto de vista respetuoso con la propiedad intelectual para construir su propio conocimiento.</w:t>
            </w:r>
          </w:p>
        </w:tc>
        <w:tc>
          <w:tcPr>
            <w:tcW w:w="1559" w:type="dxa"/>
          </w:tcPr>
          <w:p w14:paraId="13202454" w14:textId="77777777" w:rsidR="00A71529" w:rsidRPr="00D92F71" w:rsidRDefault="00A71529" w:rsidP="00A71529">
            <w:pPr>
              <w:rPr>
                <w:rFonts w:ascii="Arial" w:hAnsi="Arial" w:cs="Arial"/>
                <w:sz w:val="16"/>
                <w:szCs w:val="16"/>
              </w:rPr>
            </w:pPr>
            <w:r w:rsidRPr="00D92F71">
              <w:rPr>
                <w:rFonts w:ascii="Arial" w:hAnsi="Arial" w:cs="Arial"/>
                <w:sz w:val="16"/>
                <w:szCs w:val="16"/>
              </w:rPr>
              <w:t>CCL3, CD1, CD3, CD4, CPSAA5, CC2, CE3</w:t>
            </w:r>
          </w:p>
        </w:tc>
        <w:tc>
          <w:tcPr>
            <w:tcW w:w="3118" w:type="dxa"/>
          </w:tcPr>
          <w:p w14:paraId="531E7152"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51EE4994"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3. Procesos.</w:t>
            </w:r>
          </w:p>
          <w:p w14:paraId="3D899718" w14:textId="77777777" w:rsidR="00A71529" w:rsidRPr="00D92F71" w:rsidRDefault="00A71529" w:rsidP="00A71529">
            <w:pPr>
              <w:autoSpaceDE w:val="0"/>
              <w:autoSpaceDN w:val="0"/>
              <w:adjustRightInd w:val="0"/>
              <w:ind w:left="283" w:hanging="113"/>
              <w:rPr>
                <w:rFonts w:ascii="Arial" w:hAnsi="Arial" w:cs="Arial"/>
                <w:b/>
                <w:bCs/>
                <w:color w:val="000000" w:themeColor="text1"/>
                <w:sz w:val="16"/>
                <w:szCs w:val="16"/>
              </w:rPr>
            </w:pPr>
            <w:r w:rsidRPr="00D92F71">
              <w:rPr>
                <w:rFonts w:ascii="Arial" w:hAnsi="Arial" w:cs="Arial"/>
                <w:sz w:val="16"/>
                <w:szCs w:val="16"/>
              </w:rPr>
              <w:t>- Iniciación en la alfabetización mediática e informacional, aplicando estrategias para la búsqueda guiada de información en fuentes documentales variadas y con distintos soportes y formatos. Comunicación y opinión razonada de manera acompañada de la información. Reconocimiento de la autoría y respeto por la propiedad intelectual. Uso guiado de la biblioteca, así como de recursos digitales del aula.</w:t>
            </w:r>
          </w:p>
        </w:tc>
        <w:tc>
          <w:tcPr>
            <w:tcW w:w="1423" w:type="dxa"/>
          </w:tcPr>
          <w:p w14:paraId="627655DF" w14:textId="77777777" w:rsidR="00A71529" w:rsidRPr="00D92F71" w:rsidRDefault="00A71529" w:rsidP="00A71529">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tc>
        <w:tc>
          <w:tcPr>
            <w:tcW w:w="1701" w:type="dxa"/>
          </w:tcPr>
          <w:p w14:paraId="70C94A43" w14:textId="77777777" w:rsidR="00A71529" w:rsidRPr="00D92F71" w:rsidRDefault="00A71529" w:rsidP="00A71529">
            <w:pPr>
              <w:widowControl w:val="0"/>
              <w:ind w:left="113" w:hanging="113"/>
              <w:rPr>
                <w:rFonts w:ascii="Arial" w:hAnsi="Arial" w:cs="Arial"/>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tc>
        <w:tc>
          <w:tcPr>
            <w:tcW w:w="2325" w:type="dxa"/>
          </w:tcPr>
          <w:p w14:paraId="7532EF03" w14:textId="77777777" w:rsidR="00A71529" w:rsidRPr="00D92F71" w:rsidRDefault="00A71529" w:rsidP="00A71529">
            <w:pPr>
              <w:rPr>
                <w:rFonts w:ascii="Arial" w:eastAsia="Arial" w:hAnsi="Arial" w:cs="Arial"/>
                <w:b/>
                <w:sz w:val="16"/>
                <w:szCs w:val="16"/>
              </w:rPr>
            </w:pPr>
            <w:r w:rsidRPr="00D92F71">
              <w:rPr>
                <w:rFonts w:ascii="Arial" w:eastAsia="Arial" w:hAnsi="Arial" w:cs="Arial"/>
                <w:b/>
                <w:sz w:val="16"/>
                <w:szCs w:val="16"/>
              </w:rPr>
              <w:t>Objetivo en acción</w:t>
            </w:r>
          </w:p>
          <w:p w14:paraId="3E083DE7" w14:textId="77777777" w:rsidR="00A71529" w:rsidRPr="00D92F71" w:rsidRDefault="00A71529" w:rsidP="00A71529">
            <w:pPr>
              <w:rPr>
                <w:rFonts w:ascii="Arial" w:hAnsi="Arial" w:cs="Arial"/>
                <w:b/>
                <w:bCs/>
                <w:sz w:val="16"/>
                <w:szCs w:val="16"/>
              </w:rPr>
            </w:pPr>
            <w:r w:rsidRPr="00D92F71">
              <w:rPr>
                <w:rFonts w:ascii="Arial" w:eastAsia="Arial" w:hAnsi="Arial" w:cs="Arial"/>
                <w:sz w:val="16"/>
                <w:szCs w:val="16"/>
              </w:rPr>
              <w:t>Búsqueda de información en internet sobre obras de teatro</w:t>
            </w:r>
          </w:p>
        </w:tc>
      </w:tr>
      <w:tr w:rsidR="00A71529" w:rsidRPr="00D92F71" w14:paraId="39121F5C"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5062A8E0" w14:textId="77777777" w:rsidR="00A71529" w:rsidRPr="00D92F71" w:rsidRDefault="00A71529" w:rsidP="00A71529">
            <w:pPr>
              <w:rPr>
                <w:rFonts w:ascii="Arial" w:eastAsia="Arial" w:hAnsi="Arial" w:cs="Arial"/>
                <w:b/>
                <w:sz w:val="16"/>
                <w:szCs w:val="16"/>
              </w:rPr>
            </w:pPr>
            <w:r w:rsidRPr="00D92F71">
              <w:rPr>
                <w:rFonts w:ascii="Arial" w:hAnsi="Arial" w:cs="Arial"/>
                <w:color w:val="000000" w:themeColor="text1"/>
                <w:sz w:val="16"/>
                <w:szCs w:val="16"/>
              </w:rPr>
              <w:t xml:space="preserve">CE 7. </w:t>
            </w:r>
          </w:p>
        </w:tc>
        <w:tc>
          <w:tcPr>
            <w:tcW w:w="2835" w:type="dxa"/>
          </w:tcPr>
          <w:p w14:paraId="73F5863E"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7.</w:t>
            </w:r>
            <w:r>
              <w:rPr>
                <w:rFonts w:ascii="Arial" w:hAnsi="Arial" w:cs="Arial"/>
                <w:sz w:val="16"/>
                <w:szCs w:val="16"/>
              </w:rPr>
              <w:t xml:space="preserve">1. </w:t>
            </w:r>
            <w:r w:rsidRPr="00D92F71">
              <w:rPr>
                <w:rFonts w:ascii="Arial" w:hAnsi="Arial" w:cs="Arial"/>
                <w:sz w:val="16"/>
                <w:szCs w:val="16"/>
              </w:rPr>
              <w:t>Leer con progresiva autonomía textos de diversa índole, iniciándose en el uso de estrategias que favorezcan una selección, de manera acompañada, que se ajuste a sus gustos, intereses y necesidades con criterio propio, para comenzar la construcción y enriquecimiento de su identidad lectora.</w:t>
            </w:r>
          </w:p>
        </w:tc>
        <w:tc>
          <w:tcPr>
            <w:tcW w:w="1559" w:type="dxa"/>
          </w:tcPr>
          <w:p w14:paraId="2D2BF5CE"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CCL4, CPSAA1, CCEC1, CCEC2</w:t>
            </w:r>
          </w:p>
        </w:tc>
        <w:tc>
          <w:tcPr>
            <w:tcW w:w="3118" w:type="dxa"/>
            <w:vMerge w:val="restart"/>
          </w:tcPr>
          <w:p w14:paraId="0A81AE4A" w14:textId="77777777" w:rsidR="00A71529" w:rsidRPr="00D92F71" w:rsidRDefault="00A71529" w:rsidP="00A71529">
            <w:pPr>
              <w:pStyle w:val="Default"/>
              <w:suppressAutoHyphens/>
              <w:autoSpaceDE/>
              <w:autoSpaceDN/>
              <w:adjustRightInd/>
              <w:spacing w:after="60"/>
              <w:rPr>
                <w:rFonts w:ascii="Arial" w:hAnsi="Arial" w:cs="Arial"/>
                <w:b/>
                <w:bCs/>
                <w:sz w:val="16"/>
                <w:szCs w:val="16"/>
              </w:rPr>
            </w:pPr>
            <w:r w:rsidRPr="00D92F71">
              <w:rPr>
                <w:rFonts w:ascii="Arial" w:hAnsi="Arial" w:cs="Arial"/>
                <w:b/>
                <w:bCs/>
                <w:color w:val="000000" w:themeColor="text1"/>
                <w:sz w:val="16"/>
                <w:szCs w:val="16"/>
              </w:rPr>
              <w:t>III</w:t>
            </w:r>
            <w:r w:rsidRPr="00D92F71">
              <w:rPr>
                <w:rFonts w:ascii="Arial" w:hAnsi="Arial" w:cs="Arial"/>
                <w:b/>
                <w:bCs/>
                <w:sz w:val="16"/>
                <w:szCs w:val="16"/>
              </w:rPr>
              <w:t xml:space="preserve">. </w:t>
            </w:r>
            <w:proofErr w:type="spellStart"/>
            <w:r w:rsidRPr="00D92F71">
              <w:rPr>
                <w:rFonts w:ascii="Arial" w:hAnsi="Arial" w:cs="Arial"/>
                <w:b/>
                <w:bCs/>
                <w:sz w:val="16"/>
                <w:szCs w:val="16"/>
              </w:rPr>
              <w:t>EDUCACIÓN</w:t>
            </w:r>
            <w:proofErr w:type="spellEnd"/>
            <w:r w:rsidRPr="00D92F71">
              <w:rPr>
                <w:rFonts w:ascii="Arial" w:hAnsi="Arial" w:cs="Arial"/>
                <w:b/>
                <w:bCs/>
                <w:sz w:val="16"/>
                <w:szCs w:val="16"/>
              </w:rPr>
              <w:t xml:space="preserve"> LITERARIA </w:t>
            </w:r>
          </w:p>
          <w:p w14:paraId="2C08072E" w14:textId="77777777" w:rsidR="00A71529" w:rsidRPr="00D92F71" w:rsidRDefault="00A71529" w:rsidP="00A71529">
            <w:pPr>
              <w:ind w:left="113" w:hanging="113"/>
              <w:rPr>
                <w:rFonts w:ascii="Arial" w:eastAsia="Arial" w:hAnsi="Arial" w:cs="Arial"/>
                <w:b/>
                <w:sz w:val="16"/>
                <w:szCs w:val="16"/>
              </w:rPr>
            </w:pPr>
            <w:r w:rsidRPr="00D92F71">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423" w:type="dxa"/>
            <w:vMerge w:val="restart"/>
          </w:tcPr>
          <w:p w14:paraId="4B082F53"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140C6529" w14:textId="77777777" w:rsidR="00A71529" w:rsidRPr="00D92F71" w:rsidRDefault="00A71529" w:rsidP="00A71529">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3A919FD9" w14:textId="77777777" w:rsidR="00A71529" w:rsidRPr="00D92F71" w:rsidRDefault="00A71529" w:rsidP="00A71529">
            <w:pPr>
              <w:rPr>
                <w:rFonts w:ascii="Arial" w:hAnsi="Arial" w:cs="Arial"/>
                <w:b/>
                <w:bCs/>
                <w:sz w:val="16"/>
                <w:szCs w:val="16"/>
              </w:rPr>
            </w:pPr>
            <w:r w:rsidRPr="00D92F71">
              <w:rPr>
                <w:rFonts w:ascii="Arial" w:hAnsi="Arial" w:cs="Arial"/>
                <w:b/>
                <w:bCs/>
                <w:sz w:val="16"/>
                <w:szCs w:val="16"/>
              </w:rPr>
              <w:t>Leo</w:t>
            </w:r>
          </w:p>
          <w:p w14:paraId="7FAE2C62" w14:textId="77777777" w:rsidR="00A71529" w:rsidRPr="00D92F71" w:rsidRDefault="00A71529" w:rsidP="00A71529">
            <w:pPr>
              <w:rPr>
                <w:rFonts w:ascii="Arial" w:hAnsi="Arial" w:cs="Arial"/>
                <w:bCs/>
                <w:sz w:val="16"/>
                <w:szCs w:val="16"/>
              </w:rPr>
            </w:pPr>
            <w:r w:rsidRPr="00D92F71">
              <w:rPr>
                <w:rFonts w:ascii="Arial" w:hAnsi="Arial" w:cs="Arial"/>
                <w:bCs/>
                <w:sz w:val="16"/>
                <w:szCs w:val="16"/>
              </w:rPr>
              <w:t>Texto teatral</w:t>
            </w:r>
          </w:p>
          <w:p w14:paraId="57E9A2A9" w14:textId="77777777" w:rsidR="00A71529" w:rsidRPr="00D92F71" w:rsidRDefault="00A71529" w:rsidP="00A71529">
            <w:pPr>
              <w:rPr>
                <w:rFonts w:ascii="Arial" w:eastAsia="Arial" w:hAnsi="Arial" w:cs="Arial"/>
                <w:b/>
                <w:sz w:val="16"/>
                <w:szCs w:val="16"/>
              </w:rPr>
            </w:pPr>
            <w:r w:rsidRPr="00D92F71">
              <w:rPr>
                <w:rFonts w:ascii="Arial" w:hAnsi="Arial" w:cs="Arial"/>
                <w:bCs/>
                <w:i/>
                <w:iCs/>
                <w:sz w:val="16"/>
                <w:szCs w:val="16"/>
              </w:rPr>
              <w:t>¿Y tú, qué ciudad quieres?</w:t>
            </w:r>
          </w:p>
        </w:tc>
      </w:tr>
      <w:tr w:rsidR="00A71529" w:rsidRPr="00D92F71" w14:paraId="66C3B627"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0749F0D4" w14:textId="77777777" w:rsidR="00A71529" w:rsidRPr="00D92F71" w:rsidRDefault="00A71529" w:rsidP="00A71529">
            <w:pPr>
              <w:rPr>
                <w:rFonts w:ascii="Arial" w:hAnsi="Arial" w:cs="Arial"/>
                <w:color w:val="000000" w:themeColor="text1"/>
                <w:sz w:val="16"/>
                <w:szCs w:val="16"/>
              </w:rPr>
            </w:pPr>
          </w:p>
        </w:tc>
        <w:tc>
          <w:tcPr>
            <w:tcW w:w="2835" w:type="dxa"/>
          </w:tcPr>
          <w:p w14:paraId="3AA8B7C7" w14:textId="77777777" w:rsidR="00A71529" w:rsidRPr="00D92F71" w:rsidRDefault="00A71529" w:rsidP="00A71529">
            <w:pPr>
              <w:rPr>
                <w:rFonts w:ascii="Arial" w:hAnsi="Arial" w:cs="Arial"/>
                <w:sz w:val="16"/>
                <w:szCs w:val="16"/>
              </w:rPr>
            </w:pPr>
            <w:r w:rsidRPr="00D92F71">
              <w:rPr>
                <w:rFonts w:ascii="Arial" w:hAnsi="Arial" w:cs="Arial"/>
                <w:sz w:val="16"/>
                <w:szCs w:val="16"/>
              </w:rPr>
              <w:t>7.</w:t>
            </w:r>
            <w:r>
              <w:rPr>
                <w:rFonts w:ascii="Arial" w:hAnsi="Arial" w:cs="Arial"/>
                <w:sz w:val="16"/>
                <w:szCs w:val="16"/>
              </w:rPr>
              <w:t xml:space="preserve">2. </w:t>
            </w:r>
            <w:r w:rsidRPr="00D92F71">
              <w:rPr>
                <w:rFonts w:ascii="Arial" w:hAnsi="Arial" w:cs="Arial"/>
                <w:sz w:val="16"/>
                <w:szCs w:val="16"/>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759F210F" w14:textId="77777777" w:rsidR="00A71529" w:rsidRPr="00D92F71" w:rsidRDefault="00A71529" w:rsidP="00A71529">
            <w:pPr>
              <w:rPr>
                <w:rFonts w:ascii="Arial" w:hAnsi="Arial" w:cs="Arial"/>
                <w:sz w:val="16"/>
                <w:szCs w:val="16"/>
                <w:lang w:val="en-US"/>
              </w:rPr>
            </w:pPr>
            <w:r w:rsidRPr="00D92F71">
              <w:rPr>
                <w:rFonts w:ascii="Arial" w:hAnsi="Arial" w:cs="Arial"/>
                <w:sz w:val="16"/>
                <w:szCs w:val="16"/>
                <w:lang w:val="en-US"/>
              </w:rPr>
              <w:t>CCL1, CCL4, CD3, CPSAA1, CE3, CCEC1, CCEC2, CCEC3</w:t>
            </w:r>
          </w:p>
        </w:tc>
        <w:tc>
          <w:tcPr>
            <w:tcW w:w="3118" w:type="dxa"/>
            <w:vMerge/>
          </w:tcPr>
          <w:p w14:paraId="74C43F7F" w14:textId="77777777" w:rsidR="00A71529" w:rsidRPr="00D92F71" w:rsidRDefault="00A71529" w:rsidP="00A71529">
            <w:pPr>
              <w:pStyle w:val="Default"/>
              <w:suppressAutoHyphens/>
              <w:autoSpaceDE/>
              <w:autoSpaceDN/>
              <w:adjustRightInd/>
              <w:spacing w:after="60"/>
              <w:rPr>
                <w:rFonts w:ascii="Arial" w:hAnsi="Arial" w:cs="Arial"/>
                <w:b/>
                <w:bCs/>
                <w:color w:val="000000" w:themeColor="text1"/>
                <w:sz w:val="16"/>
                <w:szCs w:val="16"/>
                <w:lang w:val="en-US"/>
              </w:rPr>
            </w:pPr>
          </w:p>
        </w:tc>
        <w:tc>
          <w:tcPr>
            <w:tcW w:w="1423" w:type="dxa"/>
            <w:vMerge/>
          </w:tcPr>
          <w:p w14:paraId="27C4DF81" w14:textId="77777777" w:rsidR="00A71529" w:rsidRPr="00D92F71" w:rsidRDefault="00A71529" w:rsidP="00A71529">
            <w:pPr>
              <w:ind w:left="113" w:hanging="113"/>
              <w:rPr>
                <w:rFonts w:ascii="Arial" w:eastAsia="Arial" w:hAnsi="Arial" w:cs="Arial"/>
                <w:bCs/>
                <w:color w:val="000000"/>
                <w:sz w:val="16"/>
                <w:szCs w:val="16"/>
                <w:lang w:val="en-US"/>
              </w:rPr>
            </w:pPr>
          </w:p>
        </w:tc>
        <w:tc>
          <w:tcPr>
            <w:tcW w:w="1701" w:type="dxa"/>
            <w:vMerge/>
          </w:tcPr>
          <w:p w14:paraId="46BF0EC9" w14:textId="77777777" w:rsidR="00A71529" w:rsidRPr="00D92F71" w:rsidRDefault="00A71529" w:rsidP="00A71529">
            <w:pPr>
              <w:ind w:left="113" w:hanging="113"/>
              <w:rPr>
                <w:rFonts w:ascii="Arial" w:eastAsia="Arial" w:hAnsi="Arial" w:cs="Arial"/>
                <w:b/>
                <w:sz w:val="16"/>
                <w:szCs w:val="16"/>
                <w:lang w:val="en-US"/>
              </w:rPr>
            </w:pPr>
          </w:p>
        </w:tc>
        <w:tc>
          <w:tcPr>
            <w:tcW w:w="2325" w:type="dxa"/>
            <w:vMerge/>
          </w:tcPr>
          <w:p w14:paraId="2AA71454" w14:textId="77777777" w:rsidR="00A71529" w:rsidRPr="00D92F71" w:rsidRDefault="00A71529" w:rsidP="00A71529">
            <w:pPr>
              <w:rPr>
                <w:rFonts w:ascii="Arial" w:eastAsia="Arial" w:hAnsi="Arial" w:cs="Arial"/>
                <w:b/>
                <w:sz w:val="16"/>
                <w:szCs w:val="16"/>
                <w:lang w:val="en-US"/>
              </w:rPr>
            </w:pPr>
          </w:p>
        </w:tc>
      </w:tr>
      <w:tr w:rsidR="00A71529" w:rsidRPr="00D92F71" w14:paraId="67D71024"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7D2FD5A0" w14:textId="77777777" w:rsidR="00A71529" w:rsidRPr="00D92F71" w:rsidRDefault="00A71529" w:rsidP="00A71529">
            <w:pPr>
              <w:rPr>
                <w:rFonts w:ascii="Arial" w:eastAsia="Arial" w:hAnsi="Arial" w:cs="Arial"/>
                <w:b/>
                <w:sz w:val="16"/>
                <w:szCs w:val="16"/>
              </w:rPr>
            </w:pPr>
            <w:r w:rsidRPr="00D92F71">
              <w:rPr>
                <w:rFonts w:ascii="Arial" w:hAnsi="Arial" w:cs="Arial"/>
                <w:color w:val="000000" w:themeColor="text1"/>
                <w:sz w:val="16"/>
                <w:szCs w:val="16"/>
              </w:rPr>
              <w:lastRenderedPageBreak/>
              <w:t xml:space="preserve">CE 9. </w:t>
            </w:r>
          </w:p>
        </w:tc>
        <w:tc>
          <w:tcPr>
            <w:tcW w:w="2835" w:type="dxa"/>
          </w:tcPr>
          <w:p w14:paraId="2F2344B3" w14:textId="77777777" w:rsidR="00A71529" w:rsidRPr="00D92F71" w:rsidRDefault="00A71529" w:rsidP="00A71529">
            <w:pPr>
              <w:rPr>
                <w:rFonts w:ascii="Arial" w:eastAsia="Arial" w:hAnsi="Arial" w:cs="Arial"/>
                <w:b/>
                <w:sz w:val="16"/>
                <w:szCs w:val="16"/>
              </w:rPr>
            </w:pPr>
            <w:r w:rsidRPr="00D92F71">
              <w:rPr>
                <w:rFonts w:ascii="Arial" w:hAnsi="Arial" w:cs="Arial"/>
                <w:sz w:val="16"/>
                <w:szCs w:val="16"/>
              </w:rPr>
              <w:t>9.</w:t>
            </w:r>
            <w:r>
              <w:rPr>
                <w:rFonts w:ascii="Arial" w:hAnsi="Arial" w:cs="Arial"/>
                <w:sz w:val="16"/>
                <w:szCs w:val="16"/>
              </w:rPr>
              <w:t xml:space="preserve">1. </w:t>
            </w:r>
            <w:r w:rsidRPr="00D92F71">
              <w:rPr>
                <w:rFonts w:ascii="Arial" w:hAnsi="Arial" w:cs="Arial"/>
                <w:sz w:val="16"/>
                <w:szCs w:val="16"/>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770F5E51" w14:textId="77777777" w:rsidR="00A71529" w:rsidRPr="00D92F71" w:rsidRDefault="00A71529" w:rsidP="00A71529">
            <w:pPr>
              <w:rPr>
                <w:rFonts w:ascii="Arial" w:eastAsia="Arial" w:hAnsi="Arial" w:cs="Arial"/>
                <w:b/>
                <w:sz w:val="16"/>
                <w:szCs w:val="16"/>
                <w:lang w:val="en-US"/>
              </w:rPr>
            </w:pPr>
            <w:r w:rsidRPr="00D92F71">
              <w:rPr>
                <w:rFonts w:ascii="Arial" w:hAnsi="Arial" w:cs="Arial"/>
                <w:sz w:val="16"/>
                <w:szCs w:val="16"/>
                <w:lang w:val="en-US"/>
              </w:rPr>
              <w:t>CCL1, CCL2, CP2, STEM1, STEM2, CPSAA5</w:t>
            </w:r>
          </w:p>
        </w:tc>
        <w:tc>
          <w:tcPr>
            <w:tcW w:w="3118" w:type="dxa"/>
            <w:vMerge w:val="restart"/>
          </w:tcPr>
          <w:p w14:paraId="23A23AB8" w14:textId="77777777" w:rsidR="00A71529" w:rsidRPr="00D92F71" w:rsidRDefault="00A71529" w:rsidP="00A71529">
            <w:pPr>
              <w:pStyle w:val="NormalWeb"/>
              <w:suppressAutoHyphens/>
              <w:spacing w:before="0" w:beforeAutospacing="0" w:after="60" w:afterAutospacing="0"/>
              <w:rPr>
                <w:rFonts w:ascii="Arial" w:hAnsi="Arial" w:cs="Arial"/>
                <w:color w:val="000000" w:themeColor="text1"/>
                <w:sz w:val="16"/>
                <w:szCs w:val="16"/>
              </w:rPr>
            </w:pPr>
            <w:r w:rsidRPr="00D92F71">
              <w:rPr>
                <w:rFonts w:ascii="Arial" w:hAnsi="Arial" w:cs="Arial"/>
                <w:b/>
                <w:bCs/>
                <w:color w:val="000000" w:themeColor="text1"/>
                <w:sz w:val="16"/>
                <w:szCs w:val="16"/>
              </w:rPr>
              <w:t xml:space="preserve">IV. </w:t>
            </w:r>
            <w:proofErr w:type="spellStart"/>
            <w:r w:rsidRPr="00D92F71">
              <w:rPr>
                <w:rFonts w:ascii="Arial" w:hAnsi="Arial" w:cs="Arial"/>
                <w:b/>
                <w:bCs/>
                <w:color w:val="000000" w:themeColor="text1"/>
                <w:sz w:val="16"/>
                <w:szCs w:val="16"/>
              </w:rPr>
              <w:t>REFLEXIÓN</w:t>
            </w:r>
            <w:proofErr w:type="spellEnd"/>
            <w:r w:rsidRPr="00D92F71">
              <w:rPr>
                <w:rFonts w:ascii="Arial" w:hAnsi="Arial" w:cs="Arial"/>
                <w:b/>
                <w:bCs/>
                <w:color w:val="000000" w:themeColor="text1"/>
                <w:sz w:val="16"/>
                <w:szCs w:val="16"/>
              </w:rPr>
              <w:t xml:space="preserve"> SOBRE LA LENGUA Y SUS USOS </w:t>
            </w:r>
          </w:p>
          <w:p w14:paraId="21B370E6" w14:textId="77777777" w:rsidR="00A71529" w:rsidRPr="00D92F71" w:rsidRDefault="00A71529" w:rsidP="00A71529">
            <w:pPr>
              <w:ind w:left="113" w:hanging="113"/>
              <w:rPr>
                <w:rFonts w:ascii="Arial" w:eastAsia="Arial" w:hAnsi="Arial" w:cs="Arial"/>
                <w:color w:val="000000" w:themeColor="text1"/>
                <w:sz w:val="16"/>
                <w:szCs w:val="16"/>
              </w:rPr>
            </w:pPr>
            <w:r w:rsidRPr="00D92F71">
              <w:rPr>
                <w:rFonts w:ascii="Arial" w:hAnsi="Arial" w:cs="Arial"/>
                <w:sz w:val="16"/>
                <w:szCs w:val="16"/>
              </w:rPr>
              <w:t xml:space="preserve">- </w:t>
            </w:r>
            <w:r w:rsidRPr="00D92F71">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7BFEE90A" w14:textId="77777777" w:rsidR="00A71529" w:rsidRPr="00D92F71" w:rsidRDefault="00A71529" w:rsidP="00A71529">
            <w:pPr>
              <w:ind w:left="113" w:hanging="113"/>
              <w:rPr>
                <w:rFonts w:ascii="Arial" w:eastAsia="Arial" w:hAnsi="Arial" w:cs="Arial"/>
                <w:sz w:val="16"/>
                <w:szCs w:val="16"/>
              </w:rPr>
            </w:pPr>
            <w:r w:rsidRPr="00D92F71">
              <w:rPr>
                <w:rFonts w:ascii="Arial" w:eastAsia="Arial" w:hAnsi="Arial" w:cs="Arial"/>
                <w:sz w:val="16"/>
                <w:szCs w:val="16"/>
              </w:rPr>
              <w:t>- Diferencias elementales entre lengua oral y lengua escrita.</w:t>
            </w:r>
          </w:p>
          <w:p w14:paraId="7D3F1B64" w14:textId="77777777" w:rsidR="00A71529" w:rsidRPr="00D92F71" w:rsidRDefault="00A71529" w:rsidP="00A71529">
            <w:pPr>
              <w:pStyle w:val="NormalWeb"/>
              <w:spacing w:before="0" w:beforeAutospacing="0" w:after="0" w:afterAutospacing="0"/>
              <w:ind w:left="113" w:hanging="113"/>
              <w:rPr>
                <w:rFonts w:ascii="Arial" w:eastAsia="Arial" w:hAnsi="Arial" w:cs="Arial"/>
                <w:b/>
                <w:sz w:val="16"/>
                <w:szCs w:val="16"/>
              </w:rPr>
            </w:pPr>
            <w:r w:rsidRPr="00D92F71">
              <w:rPr>
                <w:rFonts w:ascii="Arial" w:eastAsia="Arial" w:hAnsi="Arial" w:cs="Arial"/>
                <w:sz w:val="16"/>
                <w:szCs w:val="16"/>
              </w:rPr>
              <w:t xml:space="preserve">- Procedimientos elementales </w:t>
            </w:r>
            <w:r w:rsidRPr="00D92F71">
              <w:rPr>
                <w:rFonts w:ascii="Arial" w:eastAsia="Arial" w:hAnsi="Arial" w:cs="Arial"/>
                <w:color w:val="000000" w:themeColor="text1"/>
                <w:sz w:val="16"/>
                <w:szCs w:val="16"/>
              </w:rPr>
              <w:t>de adquisición de vocabulario. Reflexión contextualizada sobre la relación de significado entre unas palabras y otras.</w:t>
            </w:r>
          </w:p>
        </w:tc>
        <w:tc>
          <w:tcPr>
            <w:tcW w:w="1423" w:type="dxa"/>
            <w:vMerge w:val="restart"/>
          </w:tcPr>
          <w:p w14:paraId="790AC7C8" w14:textId="77777777" w:rsidR="00A71529" w:rsidRPr="00D92F71" w:rsidRDefault="00A71529" w:rsidP="00A71529">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2D9F389F" w14:textId="77777777" w:rsidR="00A71529" w:rsidRPr="00D92F71" w:rsidRDefault="00A71529" w:rsidP="00A71529">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504BF411" w14:textId="77777777" w:rsidR="00A71529" w:rsidRPr="00D92F71" w:rsidRDefault="00A71529" w:rsidP="00A71529">
            <w:pPr>
              <w:rPr>
                <w:rFonts w:ascii="Arial" w:hAnsi="Arial" w:cs="Arial"/>
                <w:b/>
                <w:sz w:val="16"/>
                <w:szCs w:val="16"/>
              </w:rPr>
            </w:pPr>
            <w:r w:rsidRPr="00D92F71">
              <w:rPr>
                <w:rFonts w:ascii="Arial" w:hAnsi="Arial" w:cs="Arial"/>
                <w:b/>
                <w:sz w:val="16"/>
                <w:szCs w:val="16"/>
              </w:rPr>
              <w:t>Conozco mi lengua</w:t>
            </w:r>
          </w:p>
          <w:p w14:paraId="0CDF14E2" w14:textId="77777777" w:rsidR="00A71529" w:rsidRPr="00D92F71" w:rsidRDefault="00A71529" w:rsidP="00A71529">
            <w:pPr>
              <w:rPr>
                <w:rFonts w:ascii="Arial" w:hAnsi="Arial" w:cs="Arial"/>
                <w:spacing w:val="-4"/>
                <w:sz w:val="16"/>
                <w:szCs w:val="16"/>
              </w:rPr>
            </w:pPr>
            <w:r w:rsidRPr="00D92F71">
              <w:rPr>
                <w:rFonts w:ascii="Arial" w:hAnsi="Arial" w:cs="Arial"/>
                <w:spacing w:val="-4"/>
                <w:sz w:val="16"/>
                <w:szCs w:val="16"/>
              </w:rPr>
              <w:t>El campo semántico; el uso de la mayúscula; el verbo</w:t>
            </w:r>
          </w:p>
          <w:p w14:paraId="6530DA5F" w14:textId="77777777" w:rsidR="00A71529" w:rsidRPr="00D92F71" w:rsidRDefault="00A71529" w:rsidP="00A71529">
            <w:pPr>
              <w:spacing w:before="60"/>
              <w:rPr>
                <w:rFonts w:ascii="Arial" w:hAnsi="Arial" w:cs="Arial"/>
                <w:b/>
                <w:bCs/>
                <w:sz w:val="16"/>
                <w:szCs w:val="16"/>
              </w:rPr>
            </w:pPr>
            <w:r w:rsidRPr="00D92F71">
              <w:rPr>
                <w:rFonts w:ascii="Arial" w:hAnsi="Arial" w:cs="Arial"/>
                <w:b/>
                <w:bCs/>
                <w:sz w:val="16"/>
                <w:szCs w:val="16"/>
              </w:rPr>
              <w:t>Juego de letras</w:t>
            </w:r>
          </w:p>
          <w:p w14:paraId="1E36582A" w14:textId="77777777" w:rsidR="00A71529" w:rsidRPr="00D92F71" w:rsidRDefault="00A71529" w:rsidP="00A71529">
            <w:pPr>
              <w:rPr>
                <w:rFonts w:ascii="Arial" w:hAnsi="Arial" w:cs="Arial"/>
                <w:sz w:val="16"/>
                <w:szCs w:val="16"/>
              </w:rPr>
            </w:pPr>
            <w:r w:rsidRPr="00D92F71">
              <w:rPr>
                <w:rFonts w:ascii="Arial" w:hAnsi="Arial" w:cs="Arial"/>
                <w:sz w:val="16"/>
                <w:szCs w:val="16"/>
              </w:rPr>
              <w:t xml:space="preserve">Actividades lúdicas sobre </w:t>
            </w:r>
            <w:r w:rsidRPr="00D92F71">
              <w:rPr>
                <w:rFonts w:ascii="Arial" w:hAnsi="Arial" w:cs="Arial"/>
                <w:spacing w:val="-4"/>
                <w:sz w:val="16"/>
                <w:szCs w:val="16"/>
              </w:rPr>
              <w:t>el campo semántico, el uso de la mayúscula y el verbo</w:t>
            </w:r>
          </w:p>
          <w:p w14:paraId="25E0FB15" w14:textId="77777777" w:rsidR="00A71529" w:rsidRPr="00D92F71" w:rsidRDefault="00A71529" w:rsidP="00A71529">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Porfolio</w:t>
            </w:r>
          </w:p>
          <w:p w14:paraId="430D1478" w14:textId="77777777" w:rsidR="00A71529" w:rsidRPr="00D92F71" w:rsidRDefault="00A71529" w:rsidP="00A71529">
            <w:pPr>
              <w:rPr>
                <w:rFonts w:ascii="Arial" w:eastAsia="Arial" w:hAnsi="Arial" w:cs="Arial"/>
                <w:b/>
                <w:sz w:val="16"/>
                <w:szCs w:val="16"/>
              </w:rPr>
            </w:pPr>
            <w:r w:rsidRPr="00D92F71">
              <w:rPr>
                <w:rFonts w:ascii="Arial" w:eastAsia="Arial" w:hAnsi="Arial" w:cs="Arial"/>
                <w:bCs/>
                <w:color w:val="000000" w:themeColor="text1"/>
                <w:sz w:val="16"/>
                <w:szCs w:val="16"/>
              </w:rPr>
              <w:t xml:space="preserve">¿Qué he aprendido? </w:t>
            </w:r>
          </w:p>
        </w:tc>
      </w:tr>
      <w:tr w:rsidR="00A71529" w:rsidRPr="00D92F71" w14:paraId="38AB6C81"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40931908" w14:textId="77777777" w:rsidR="00A71529" w:rsidRPr="00D92F71" w:rsidRDefault="00A71529" w:rsidP="00A71529">
            <w:pPr>
              <w:rPr>
                <w:rFonts w:ascii="Arial" w:hAnsi="Arial" w:cs="Arial"/>
                <w:color w:val="000000" w:themeColor="text1"/>
                <w:sz w:val="16"/>
                <w:szCs w:val="16"/>
              </w:rPr>
            </w:pPr>
          </w:p>
        </w:tc>
        <w:tc>
          <w:tcPr>
            <w:tcW w:w="2835" w:type="dxa"/>
          </w:tcPr>
          <w:p w14:paraId="66342D95" w14:textId="77777777" w:rsidR="00A71529" w:rsidRPr="00D92F71" w:rsidRDefault="00A71529" w:rsidP="00A71529">
            <w:pPr>
              <w:rPr>
                <w:rFonts w:ascii="Arial" w:hAnsi="Arial" w:cs="Arial"/>
                <w:sz w:val="16"/>
                <w:szCs w:val="16"/>
              </w:rPr>
            </w:pPr>
            <w:r w:rsidRPr="00D92F71">
              <w:rPr>
                <w:rFonts w:ascii="Arial" w:hAnsi="Arial" w:cs="Arial"/>
                <w:sz w:val="16"/>
                <w:szCs w:val="16"/>
              </w:rPr>
              <w:t>9.</w:t>
            </w:r>
            <w:r>
              <w:rPr>
                <w:rFonts w:ascii="Arial" w:hAnsi="Arial" w:cs="Arial"/>
                <w:sz w:val="16"/>
                <w:szCs w:val="16"/>
              </w:rPr>
              <w:t xml:space="preserve">2. </w:t>
            </w:r>
            <w:r w:rsidRPr="00D92F71">
              <w:rPr>
                <w:rFonts w:ascii="Arial" w:hAnsi="Arial" w:cs="Arial"/>
                <w:sz w:val="16"/>
                <w:szCs w:val="16"/>
              </w:rPr>
              <w:t>Revisar y mejorar, de manera acompañada, los textos propios y ajenos, identificando fortalezas y debilidades, y subsanando algunos problemas de comprensión lectora y oral, iniciándose en la reflexión metalingüística, usando la terminología adecuada y apoyándose en los recursos a su alcance para mejorar el uso de la lengua y comunicarse de manera eficaz y competencial</w:t>
            </w:r>
          </w:p>
        </w:tc>
        <w:tc>
          <w:tcPr>
            <w:tcW w:w="1559" w:type="dxa"/>
          </w:tcPr>
          <w:p w14:paraId="7AC5999F" w14:textId="77777777" w:rsidR="00A71529" w:rsidRPr="00D92F71" w:rsidRDefault="00A71529" w:rsidP="00A71529">
            <w:pPr>
              <w:rPr>
                <w:rFonts w:ascii="Arial" w:hAnsi="Arial" w:cs="Arial"/>
                <w:sz w:val="16"/>
                <w:szCs w:val="16"/>
                <w:lang w:val="en-US"/>
              </w:rPr>
            </w:pPr>
            <w:r w:rsidRPr="00D92F71">
              <w:rPr>
                <w:rFonts w:ascii="Arial" w:hAnsi="Arial" w:cs="Arial"/>
                <w:sz w:val="16"/>
                <w:szCs w:val="16"/>
                <w:lang w:val="en-US"/>
              </w:rPr>
              <w:t>CCL1, CCL2, CP2, STEM1, STEM2, CPSAA5</w:t>
            </w:r>
          </w:p>
        </w:tc>
        <w:tc>
          <w:tcPr>
            <w:tcW w:w="3118" w:type="dxa"/>
            <w:vMerge/>
          </w:tcPr>
          <w:p w14:paraId="09A36991" w14:textId="77777777" w:rsidR="00A71529" w:rsidRPr="00D92F71" w:rsidRDefault="00A71529" w:rsidP="00A71529">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5D159C71" w14:textId="77777777" w:rsidR="00A71529" w:rsidRPr="00D92F71" w:rsidRDefault="00A71529" w:rsidP="00A71529">
            <w:pPr>
              <w:ind w:left="113" w:hanging="113"/>
              <w:rPr>
                <w:rFonts w:ascii="Arial" w:eastAsia="Arial" w:hAnsi="Arial" w:cs="Arial"/>
                <w:bCs/>
                <w:color w:val="000000"/>
                <w:sz w:val="16"/>
                <w:szCs w:val="16"/>
                <w:lang w:val="en-US"/>
              </w:rPr>
            </w:pPr>
          </w:p>
        </w:tc>
        <w:tc>
          <w:tcPr>
            <w:tcW w:w="1701" w:type="dxa"/>
            <w:vMerge/>
          </w:tcPr>
          <w:p w14:paraId="211F80CE" w14:textId="77777777" w:rsidR="00A71529" w:rsidRPr="00D92F71" w:rsidRDefault="00A71529" w:rsidP="00A71529">
            <w:pPr>
              <w:ind w:left="113" w:hanging="113"/>
              <w:rPr>
                <w:rFonts w:ascii="Arial" w:eastAsia="Arial" w:hAnsi="Arial" w:cs="Arial"/>
                <w:b/>
                <w:sz w:val="16"/>
                <w:szCs w:val="16"/>
                <w:lang w:val="en-US"/>
              </w:rPr>
            </w:pPr>
          </w:p>
        </w:tc>
        <w:tc>
          <w:tcPr>
            <w:tcW w:w="2325" w:type="dxa"/>
            <w:vMerge/>
          </w:tcPr>
          <w:p w14:paraId="509D2BF0" w14:textId="77777777" w:rsidR="00A71529" w:rsidRPr="00D92F71" w:rsidRDefault="00A71529" w:rsidP="00A71529">
            <w:pPr>
              <w:rPr>
                <w:rFonts w:ascii="Arial" w:eastAsia="Arial" w:hAnsi="Arial" w:cs="Arial"/>
                <w:b/>
                <w:sz w:val="16"/>
                <w:szCs w:val="16"/>
                <w:lang w:val="en-US"/>
              </w:rPr>
            </w:pPr>
          </w:p>
        </w:tc>
      </w:tr>
      <w:tr w:rsidR="00A71529" w:rsidRPr="00D92F71" w14:paraId="79B3895E"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236E744C" w14:textId="77777777" w:rsidR="00A71529" w:rsidRPr="00D92F71" w:rsidRDefault="00A71529" w:rsidP="00A71529">
            <w:pPr>
              <w:rPr>
                <w:rFonts w:ascii="Arial" w:hAnsi="Arial" w:cs="Arial"/>
                <w:color w:val="000000" w:themeColor="text1"/>
                <w:sz w:val="16"/>
                <w:szCs w:val="16"/>
              </w:rPr>
            </w:pPr>
            <w:r w:rsidRPr="00D92F71">
              <w:rPr>
                <w:rFonts w:ascii="Arial" w:hAnsi="Arial" w:cs="Arial"/>
                <w:color w:val="000000" w:themeColor="text1"/>
                <w:sz w:val="16"/>
                <w:szCs w:val="16"/>
              </w:rPr>
              <w:t>CE 10.</w:t>
            </w:r>
          </w:p>
        </w:tc>
        <w:tc>
          <w:tcPr>
            <w:tcW w:w="2835" w:type="dxa"/>
          </w:tcPr>
          <w:p w14:paraId="5F703C82" w14:textId="77777777" w:rsidR="00A71529" w:rsidRPr="00D92F71" w:rsidRDefault="00A71529" w:rsidP="00A71529">
            <w:pPr>
              <w:rPr>
                <w:rFonts w:ascii="Arial" w:hAnsi="Arial" w:cs="Arial"/>
                <w:sz w:val="16"/>
                <w:szCs w:val="16"/>
              </w:rPr>
            </w:pPr>
            <w:r w:rsidRPr="00D92F71">
              <w:rPr>
                <w:rFonts w:ascii="Arial" w:hAnsi="Arial" w:cs="Arial"/>
                <w:sz w:val="16"/>
                <w:szCs w:val="16"/>
              </w:rPr>
              <w:t>10.</w:t>
            </w:r>
            <w:r>
              <w:rPr>
                <w:rFonts w:ascii="Arial" w:hAnsi="Arial" w:cs="Arial"/>
                <w:sz w:val="16"/>
                <w:szCs w:val="16"/>
              </w:rPr>
              <w:t xml:space="preserve">1. </w:t>
            </w:r>
            <w:r w:rsidRPr="00D92F71">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6FCE2A34" w14:textId="77777777" w:rsidR="00A71529" w:rsidRPr="00D92F71" w:rsidRDefault="00A71529" w:rsidP="00A71529">
            <w:pPr>
              <w:rPr>
                <w:rFonts w:ascii="Arial" w:hAnsi="Arial" w:cs="Arial"/>
                <w:sz w:val="16"/>
                <w:szCs w:val="16"/>
                <w:lang w:val="en-US"/>
              </w:rPr>
            </w:pPr>
            <w:r w:rsidRPr="00D92F71">
              <w:rPr>
                <w:rFonts w:ascii="Arial" w:hAnsi="Arial" w:cs="Arial"/>
                <w:sz w:val="16"/>
                <w:szCs w:val="16"/>
              </w:rPr>
              <w:t>CCL1, CCL5, CP3, CD3, CPSAA3, CC1, CC2, CC3</w:t>
            </w:r>
          </w:p>
        </w:tc>
        <w:tc>
          <w:tcPr>
            <w:tcW w:w="3118" w:type="dxa"/>
          </w:tcPr>
          <w:p w14:paraId="53360B12" w14:textId="77777777" w:rsidR="00A71529" w:rsidRPr="00D92F71" w:rsidRDefault="00A71529" w:rsidP="00A71529">
            <w:pPr>
              <w:pBdr>
                <w:top w:val="nil"/>
                <w:left w:val="nil"/>
                <w:bottom w:val="nil"/>
                <w:right w:val="nil"/>
                <w:between w:val="nil"/>
              </w:pBdr>
              <w:spacing w:after="60"/>
              <w:rPr>
                <w:rFonts w:ascii="Arial" w:hAnsi="Arial" w:cs="Arial"/>
                <w:b/>
                <w:color w:val="000000"/>
                <w:sz w:val="16"/>
                <w:szCs w:val="16"/>
              </w:rPr>
            </w:pPr>
            <w:r w:rsidRPr="00D92F71">
              <w:rPr>
                <w:rFonts w:ascii="Arial" w:hAnsi="Arial" w:cs="Arial"/>
                <w:b/>
                <w:color w:val="000000"/>
                <w:sz w:val="16"/>
                <w:szCs w:val="16"/>
              </w:rPr>
              <w:t xml:space="preserve">I. </w:t>
            </w:r>
            <w:r w:rsidRPr="00D92F71">
              <w:rPr>
                <w:rFonts w:ascii="Arial" w:hAnsi="Arial" w:cs="Arial"/>
                <w:b/>
                <w:sz w:val="16"/>
                <w:szCs w:val="16"/>
              </w:rPr>
              <w:t>LAS</w:t>
            </w:r>
            <w:r w:rsidRPr="00D92F71">
              <w:rPr>
                <w:rFonts w:ascii="Arial" w:hAnsi="Arial" w:cs="Arial"/>
                <w:b/>
                <w:color w:val="000000"/>
                <w:sz w:val="16"/>
                <w:szCs w:val="16"/>
              </w:rPr>
              <w:t xml:space="preserve"> LENGUAS Y SUS HABLANTES </w:t>
            </w:r>
          </w:p>
          <w:p w14:paraId="5B5386E2" w14:textId="77777777" w:rsidR="00A71529" w:rsidRPr="00D92F71" w:rsidRDefault="00A71529" w:rsidP="00A71529">
            <w:pPr>
              <w:ind w:left="113" w:hanging="113"/>
              <w:rPr>
                <w:rFonts w:ascii="Arial" w:hAnsi="Arial" w:cs="Arial"/>
                <w:b/>
                <w:sz w:val="16"/>
                <w:szCs w:val="16"/>
              </w:rPr>
            </w:pPr>
            <w:r w:rsidRPr="00D92F71">
              <w:rPr>
                <w:rFonts w:ascii="Arial" w:hAnsi="Arial" w:cs="Arial"/>
                <w:sz w:val="16"/>
                <w:szCs w:val="16"/>
              </w:rPr>
              <w:t xml:space="preserve">- Uso de un lenguaje no discriminatorio y respetuoso con las diferencias. </w:t>
            </w:r>
          </w:p>
          <w:p w14:paraId="2E6A61AC" w14:textId="77777777" w:rsidR="00A71529" w:rsidRPr="00D92F71" w:rsidRDefault="00A71529" w:rsidP="00A71529">
            <w:pPr>
              <w:spacing w:before="60" w:after="60"/>
              <w:ind w:left="221" w:hanging="221"/>
              <w:rPr>
                <w:rFonts w:ascii="Arial" w:hAnsi="Arial" w:cs="Arial"/>
                <w:b/>
                <w:sz w:val="16"/>
                <w:szCs w:val="16"/>
              </w:rPr>
            </w:pPr>
            <w:r w:rsidRPr="00D92F71">
              <w:rPr>
                <w:rFonts w:ascii="Arial" w:hAnsi="Arial" w:cs="Arial"/>
                <w:b/>
                <w:sz w:val="16"/>
                <w:szCs w:val="16"/>
              </w:rPr>
              <w:t>II. COMUNICACIÓN</w:t>
            </w:r>
          </w:p>
          <w:p w14:paraId="4231C798" w14:textId="77777777" w:rsidR="00A71529" w:rsidRPr="00D92F71" w:rsidRDefault="00A71529" w:rsidP="00A71529">
            <w:pPr>
              <w:spacing w:before="60"/>
              <w:rPr>
                <w:rFonts w:ascii="Arial" w:hAnsi="Arial" w:cs="Arial"/>
                <w:b/>
                <w:sz w:val="16"/>
                <w:szCs w:val="16"/>
              </w:rPr>
            </w:pPr>
            <w:r w:rsidRPr="00D92F71">
              <w:rPr>
                <w:rFonts w:ascii="Arial" w:hAnsi="Arial" w:cs="Arial"/>
                <w:b/>
                <w:sz w:val="16"/>
                <w:szCs w:val="16"/>
              </w:rPr>
              <w:t>3. Procesos.</w:t>
            </w:r>
          </w:p>
          <w:p w14:paraId="0AC2F055" w14:textId="77777777" w:rsidR="00A71529" w:rsidRPr="00D92F71" w:rsidRDefault="00A71529" w:rsidP="00A71529">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Interacción oral: </w:t>
            </w:r>
          </w:p>
          <w:p w14:paraId="738AA5BF" w14:textId="77777777" w:rsidR="00A71529" w:rsidRPr="009D395C" w:rsidRDefault="00A71529" w:rsidP="00A71529">
            <w:pPr>
              <w:ind w:left="266"/>
              <w:rPr>
                <w:rFonts w:ascii="Arial" w:hAnsi="Arial" w:cs="Arial"/>
                <w:sz w:val="16"/>
                <w:szCs w:val="16"/>
              </w:rPr>
            </w:pPr>
            <w:r w:rsidRPr="009D395C">
              <w:rPr>
                <w:rFonts w:ascii="Arial" w:hAnsi="Arial" w:cs="Arial"/>
                <w:sz w:val="16"/>
                <w:szCs w:val="16"/>
              </w:rPr>
              <w:t xml:space="preserve">Interacción oral adecuada en contextos informales, escucha activa y cortesía lingüística. </w:t>
            </w:r>
          </w:p>
          <w:p w14:paraId="29058B6C" w14:textId="77777777" w:rsidR="00A71529" w:rsidRPr="00D92F71" w:rsidRDefault="00A71529" w:rsidP="00A71529">
            <w:pPr>
              <w:ind w:left="266"/>
              <w:rPr>
                <w:sz w:val="16"/>
                <w:szCs w:val="16"/>
              </w:rPr>
            </w:pPr>
            <w:r w:rsidRPr="009D395C">
              <w:rPr>
                <w:rFonts w:ascii="Arial" w:hAnsi="Arial" w:cs="Arial"/>
                <w:sz w:val="16"/>
                <w:szCs w:val="16"/>
              </w:rPr>
              <w:t>La expresión y escucha empática de necesidades, vivencias y emociones propias y ajenas.</w:t>
            </w:r>
            <w:r w:rsidRPr="00D92F71">
              <w:rPr>
                <w:sz w:val="16"/>
                <w:szCs w:val="16"/>
              </w:rPr>
              <w:t xml:space="preserve"> </w:t>
            </w:r>
          </w:p>
        </w:tc>
        <w:tc>
          <w:tcPr>
            <w:tcW w:w="1423" w:type="dxa"/>
          </w:tcPr>
          <w:p w14:paraId="54C26B9A" w14:textId="77777777" w:rsidR="00A71529" w:rsidRPr="00D92F71" w:rsidRDefault="00A71529" w:rsidP="00A71529">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41A6C3B8" w14:textId="77777777" w:rsidR="00A71529" w:rsidRPr="00D92F71" w:rsidRDefault="00A71529" w:rsidP="00A71529">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Análisis de producciones</w:t>
            </w:r>
          </w:p>
        </w:tc>
        <w:tc>
          <w:tcPr>
            <w:tcW w:w="1701" w:type="dxa"/>
          </w:tcPr>
          <w:p w14:paraId="35AF3C57" w14:textId="77777777" w:rsidR="00A71529" w:rsidRPr="00D92F71" w:rsidRDefault="00A71529" w:rsidP="00A71529">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1EAAAEEC" w14:textId="77777777" w:rsidR="00A71529" w:rsidRPr="00D92F71" w:rsidRDefault="00A71529" w:rsidP="00A71529">
            <w:pPr>
              <w:widowControl w:val="0"/>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 autonomía personal y el trabajo cooperativo.</w:t>
            </w:r>
          </w:p>
        </w:tc>
        <w:tc>
          <w:tcPr>
            <w:tcW w:w="2325" w:type="dxa"/>
          </w:tcPr>
          <w:p w14:paraId="15055AFE" w14:textId="77777777" w:rsidR="00A71529" w:rsidRPr="00D92F71" w:rsidRDefault="00A71529" w:rsidP="00A71529">
            <w:pPr>
              <w:rPr>
                <w:rFonts w:ascii="Arial" w:hAnsi="Arial" w:cs="Arial"/>
                <w:sz w:val="16"/>
                <w:szCs w:val="16"/>
              </w:rPr>
            </w:pPr>
            <w:r w:rsidRPr="00D92F71">
              <w:rPr>
                <w:rFonts w:ascii="Arial" w:hAnsi="Arial" w:cs="Arial"/>
                <w:sz w:val="16"/>
                <w:szCs w:val="16"/>
              </w:rPr>
              <w:t>Participación en el diálogo colectivo</w:t>
            </w:r>
          </w:p>
          <w:p w14:paraId="09809227" w14:textId="77777777" w:rsidR="00A71529" w:rsidRPr="00D92F71" w:rsidRDefault="00A71529" w:rsidP="00A71529">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Escucho y hablo</w:t>
            </w:r>
          </w:p>
          <w:p w14:paraId="24738769" w14:textId="77777777" w:rsidR="00A71529" w:rsidRPr="00D92F71" w:rsidRDefault="00A71529" w:rsidP="00A71529">
            <w:pPr>
              <w:rPr>
                <w:rFonts w:ascii="Arial" w:hAnsi="Arial" w:cs="Arial"/>
                <w:sz w:val="16"/>
                <w:szCs w:val="16"/>
              </w:rPr>
            </w:pPr>
            <w:r w:rsidRPr="00D92F71">
              <w:rPr>
                <w:rFonts w:ascii="Arial" w:hAnsi="Arial" w:cs="Arial"/>
                <w:sz w:val="16"/>
                <w:szCs w:val="16"/>
              </w:rPr>
              <w:t>Exposición oral: Presentación como locutor o locutora en un programa de radio</w:t>
            </w:r>
          </w:p>
          <w:p w14:paraId="7F1E852E" w14:textId="77777777" w:rsidR="00A71529" w:rsidRPr="00D92F71" w:rsidRDefault="00A71529" w:rsidP="00A71529">
            <w:pPr>
              <w:spacing w:before="60"/>
              <w:rPr>
                <w:rFonts w:ascii="Arial" w:eastAsia="Arial" w:hAnsi="Arial" w:cs="Arial"/>
                <w:b/>
                <w:color w:val="000000" w:themeColor="text1"/>
                <w:sz w:val="16"/>
                <w:szCs w:val="16"/>
              </w:rPr>
            </w:pPr>
            <w:r w:rsidRPr="00D92F71">
              <w:rPr>
                <w:rFonts w:ascii="Arial" w:eastAsia="Arial" w:hAnsi="Arial" w:cs="Arial"/>
                <w:b/>
                <w:color w:val="000000" w:themeColor="text1"/>
                <w:sz w:val="16"/>
                <w:szCs w:val="16"/>
              </w:rPr>
              <w:t>Objetivo en acción</w:t>
            </w:r>
          </w:p>
          <w:p w14:paraId="50E84533" w14:textId="77777777" w:rsidR="00A71529" w:rsidRPr="00D92F71" w:rsidRDefault="00A71529" w:rsidP="00A71529">
            <w:pPr>
              <w:rPr>
                <w:rFonts w:ascii="Arial" w:eastAsia="Arial" w:hAnsi="Arial" w:cs="Arial"/>
                <w:b/>
                <w:sz w:val="16"/>
                <w:szCs w:val="16"/>
              </w:rPr>
            </w:pPr>
            <w:r w:rsidRPr="00D92F71">
              <w:rPr>
                <w:rFonts w:ascii="Arial" w:eastAsia="Arial" w:hAnsi="Arial" w:cs="Arial"/>
                <w:bCs/>
                <w:color w:val="000000" w:themeColor="text1"/>
                <w:sz w:val="16"/>
                <w:szCs w:val="16"/>
              </w:rPr>
              <w:t>Participación en el diálogo colectivo, reflexionando sobre todo lo que se necesita para representar una obra teatral y su posterior puesta en escena</w:t>
            </w:r>
          </w:p>
        </w:tc>
      </w:tr>
    </w:tbl>
    <w:p w14:paraId="47CFB412" w14:textId="063BE751" w:rsidR="00FC1B75" w:rsidRPr="00A71529" w:rsidRDefault="00FC1B75">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A71529" w:rsidRPr="00353B71" w14:paraId="1BC667F3" w14:textId="77777777" w:rsidTr="00A71529">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30933E36" w14:textId="6CC7534D" w:rsidR="00A71529" w:rsidRPr="00353B71" w:rsidRDefault="00A71529" w:rsidP="00A71529">
            <w:pPr>
              <w:jc w:val="center"/>
              <w:rPr>
                <w:rFonts w:ascii="Arial" w:eastAsia="Arial" w:hAnsi="Arial" w:cs="Arial"/>
                <w:b/>
                <w:color w:val="000000"/>
                <w:sz w:val="16"/>
                <w:szCs w:val="16"/>
              </w:rPr>
            </w:pPr>
            <w:r w:rsidRPr="00353B71">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D30AA5" w:rsidRPr="00353B71" w14:paraId="487C36BF" w14:textId="77777777" w:rsidTr="00A71529">
        <w:trPr>
          <w:trHeight w:val="160"/>
        </w:trPr>
        <w:tc>
          <w:tcPr>
            <w:tcW w:w="1643" w:type="dxa"/>
            <w:tcBorders>
              <w:left w:val="single" w:sz="8" w:space="0" w:color="00000A"/>
              <w:bottom w:val="single" w:sz="4" w:space="0" w:color="00000A"/>
            </w:tcBorders>
            <w:shd w:val="clear" w:color="auto" w:fill="EEEEEE"/>
            <w:vAlign w:val="center"/>
          </w:tcPr>
          <w:p w14:paraId="258E8FF3"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6935195E"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351B1EEA" w14:textId="77777777" w:rsidR="00D30AA5" w:rsidRPr="00353B71"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6C7DC2D5" w14:textId="63F06FF4"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2FA85EB0" w14:textId="20969AAC"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694562C5" w14:textId="5B462033"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25EB21CB" w14:textId="4EC70D1A" w:rsidR="00D30AA5" w:rsidRPr="00353B71"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A71529" w:rsidRPr="00353B71" w14:paraId="672E47E1" w14:textId="77777777" w:rsidTr="00A71529">
        <w:trPr>
          <w:trHeight w:val="188"/>
        </w:trPr>
        <w:tc>
          <w:tcPr>
            <w:tcW w:w="1643" w:type="dxa"/>
            <w:vMerge w:val="restart"/>
            <w:tcBorders>
              <w:left w:val="single" w:sz="8" w:space="0" w:color="00000A"/>
            </w:tcBorders>
            <w:shd w:val="clear" w:color="auto" w:fill="FFFFFF"/>
          </w:tcPr>
          <w:p w14:paraId="604D1A99" w14:textId="77777777" w:rsidR="00A71529" w:rsidRPr="00353B71" w:rsidRDefault="00A71529" w:rsidP="00A71529">
            <w:pPr>
              <w:rPr>
                <w:rFonts w:ascii="Arial" w:hAnsi="Arial" w:cs="Arial"/>
                <w:sz w:val="16"/>
                <w:szCs w:val="16"/>
              </w:rPr>
            </w:pPr>
            <w:r w:rsidRPr="00353B71">
              <w:rPr>
                <w:rFonts w:ascii="Arial" w:hAnsi="Arial" w:cs="Arial"/>
                <w:sz w:val="16"/>
                <w:szCs w:val="16"/>
              </w:rPr>
              <w:t>CE 2.</w:t>
            </w:r>
          </w:p>
        </w:tc>
        <w:tc>
          <w:tcPr>
            <w:tcW w:w="2552" w:type="dxa"/>
            <w:tcBorders>
              <w:left w:val="single" w:sz="8" w:space="0" w:color="00000A"/>
              <w:bottom w:val="single" w:sz="4" w:space="0" w:color="auto"/>
            </w:tcBorders>
            <w:shd w:val="clear" w:color="auto" w:fill="FFFFFF"/>
          </w:tcPr>
          <w:p w14:paraId="090237ED" w14:textId="77777777" w:rsidR="00A71529" w:rsidRPr="00353B71" w:rsidRDefault="00A71529" w:rsidP="00A71529">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1. </w:t>
            </w:r>
            <w:r w:rsidRPr="00353B71">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3528387E" w14:textId="77777777" w:rsidR="00A71529" w:rsidRPr="00353B71" w:rsidRDefault="00A71529" w:rsidP="00A71529">
            <w:pPr>
              <w:rPr>
                <w:rFonts w:ascii="Arial" w:hAnsi="Arial" w:cs="Arial"/>
                <w:sz w:val="16"/>
                <w:szCs w:val="16"/>
              </w:rPr>
            </w:pPr>
            <w:r w:rsidRPr="00353B71">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630C18DB"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622276A7"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p w14:paraId="5F2ED07D" w14:textId="77777777" w:rsidR="00A71529" w:rsidRPr="00353B71" w:rsidRDefault="00A71529" w:rsidP="00A71529">
            <w:pPr>
              <w:pStyle w:val="NormalWeb"/>
              <w:spacing w:before="0" w:beforeAutospacing="0" w:after="0" w:afterAutospacing="0"/>
              <w:rPr>
                <w:rFonts w:ascii="Arial" w:hAnsi="Arial" w:cs="Arial"/>
                <w:b/>
                <w:color w:val="000000" w:themeColor="text1"/>
                <w:sz w:val="16"/>
                <w:szCs w:val="16"/>
                <w:lang w:val="es-ES_tradnl" w:eastAsia="es-ES"/>
              </w:rPr>
            </w:pPr>
            <w:r w:rsidRPr="00353B71">
              <w:rPr>
                <w:rFonts w:ascii="Arial" w:eastAsiaTheme="minorHAnsi" w:hAnsi="Arial" w:cs="Arial"/>
                <w:sz w:val="16"/>
                <w:szCs w:val="16"/>
                <w:lang w:eastAsia="en-US"/>
              </w:rPr>
              <w:t>A4.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Relaciones.</w:t>
            </w:r>
          </w:p>
        </w:tc>
        <w:tc>
          <w:tcPr>
            <w:tcW w:w="1559" w:type="dxa"/>
            <w:vMerge w:val="restart"/>
            <w:tcBorders>
              <w:left w:val="single" w:sz="8" w:space="0" w:color="00000A"/>
            </w:tcBorders>
            <w:shd w:val="clear" w:color="auto" w:fill="FFFFFF"/>
          </w:tcPr>
          <w:p w14:paraId="220133DD"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32F60B5"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B9DB4CD" w14:textId="77777777" w:rsidR="00A71529" w:rsidRPr="00353B71" w:rsidRDefault="00A71529" w:rsidP="00A71529">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1C2E0D64"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Lo resuelvo sin problema</w:t>
            </w:r>
          </w:p>
          <w:p w14:paraId="2DC484FA" w14:textId="77777777" w:rsidR="00A71529" w:rsidRPr="00353B71" w:rsidRDefault="00A71529" w:rsidP="00A71529">
            <w:pPr>
              <w:ind w:right="57"/>
              <w:rPr>
                <w:rFonts w:ascii="Arial" w:hAnsi="Arial" w:cs="Arial"/>
                <w:b/>
                <w:color w:val="000000" w:themeColor="text1"/>
                <w:sz w:val="16"/>
                <w:szCs w:val="16"/>
              </w:rPr>
            </w:pPr>
            <w:r w:rsidRPr="00353B71">
              <w:rPr>
                <w:rFonts w:ascii="Arial" w:eastAsiaTheme="minorHAnsi" w:hAnsi="Arial" w:cs="Arial"/>
                <w:sz w:val="16"/>
                <w:szCs w:val="16"/>
                <w:lang w:eastAsia="en-US"/>
              </w:rPr>
              <w:t>Problemas de cambio: ¿Cuál es la cantidad final?</w:t>
            </w:r>
          </w:p>
        </w:tc>
      </w:tr>
      <w:tr w:rsidR="00A71529" w:rsidRPr="00353B71" w14:paraId="496E2404" w14:textId="77777777" w:rsidTr="00A71529">
        <w:trPr>
          <w:trHeight w:val="1701"/>
        </w:trPr>
        <w:tc>
          <w:tcPr>
            <w:tcW w:w="1643" w:type="dxa"/>
            <w:vMerge/>
            <w:tcBorders>
              <w:left w:val="single" w:sz="8" w:space="0" w:color="00000A"/>
            </w:tcBorders>
            <w:shd w:val="clear" w:color="auto" w:fill="FFFFFF"/>
          </w:tcPr>
          <w:p w14:paraId="75887381" w14:textId="77777777" w:rsidR="00A71529" w:rsidRPr="00353B71" w:rsidRDefault="00A71529" w:rsidP="00A71529">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0EC403DE" w14:textId="77777777" w:rsidR="00A71529" w:rsidRPr="00353B71" w:rsidRDefault="00A71529" w:rsidP="00A71529">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2. </w:t>
            </w:r>
            <w:r w:rsidRPr="00353B71">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10D513A0" w14:textId="77777777" w:rsidR="00A71529" w:rsidRPr="00353B71" w:rsidRDefault="00A71529" w:rsidP="00A71529">
            <w:pPr>
              <w:rPr>
                <w:rFonts w:ascii="Arial" w:hAnsi="Arial" w:cs="Arial"/>
                <w:sz w:val="16"/>
                <w:szCs w:val="16"/>
              </w:rPr>
            </w:pPr>
            <w:r w:rsidRPr="00353B71">
              <w:rPr>
                <w:rFonts w:ascii="Arial" w:hAnsi="Arial" w:cs="Arial"/>
                <w:sz w:val="16"/>
                <w:szCs w:val="16"/>
              </w:rPr>
              <w:t>STEM1, STEM2, CPSAA5, CE3</w:t>
            </w:r>
          </w:p>
        </w:tc>
        <w:tc>
          <w:tcPr>
            <w:tcW w:w="2507" w:type="dxa"/>
            <w:vMerge/>
            <w:tcBorders>
              <w:left w:val="single" w:sz="8" w:space="0" w:color="00000A"/>
            </w:tcBorders>
            <w:shd w:val="clear" w:color="auto" w:fill="FFFFFF"/>
          </w:tcPr>
          <w:p w14:paraId="595E8889" w14:textId="77777777" w:rsidR="00A71529" w:rsidRPr="00353B71" w:rsidRDefault="00A71529" w:rsidP="00A71529">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1AA8DE71" w14:textId="77777777" w:rsidR="00A71529" w:rsidRPr="00353B71" w:rsidRDefault="00A71529" w:rsidP="00A71529">
            <w:pPr>
              <w:ind w:left="102" w:hanging="102"/>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5B6A5364" w14:textId="77777777" w:rsidR="00A71529" w:rsidRPr="00353B71" w:rsidRDefault="00A71529" w:rsidP="00A71529">
            <w:pPr>
              <w:ind w:left="102" w:hanging="102"/>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190E01F7" w14:textId="77777777" w:rsidR="00A71529" w:rsidRPr="00353B71" w:rsidRDefault="00A71529" w:rsidP="00A71529">
            <w:pPr>
              <w:ind w:right="57"/>
              <w:rPr>
                <w:rFonts w:ascii="Arial" w:hAnsi="Arial" w:cs="Arial"/>
                <w:b/>
                <w:color w:val="000000" w:themeColor="text1"/>
                <w:sz w:val="16"/>
                <w:szCs w:val="16"/>
              </w:rPr>
            </w:pPr>
          </w:p>
        </w:tc>
      </w:tr>
      <w:tr w:rsidR="00A71529" w:rsidRPr="00353B71" w14:paraId="719702FC" w14:textId="77777777" w:rsidTr="00A71529">
        <w:trPr>
          <w:trHeight w:val="156"/>
        </w:trPr>
        <w:tc>
          <w:tcPr>
            <w:tcW w:w="1643" w:type="dxa"/>
            <w:vMerge/>
            <w:tcBorders>
              <w:left w:val="single" w:sz="8" w:space="0" w:color="00000A"/>
            </w:tcBorders>
            <w:shd w:val="clear" w:color="auto" w:fill="FFFFFF"/>
          </w:tcPr>
          <w:p w14:paraId="21688BA4" w14:textId="77777777" w:rsidR="00A71529" w:rsidRPr="00353B71" w:rsidRDefault="00A71529" w:rsidP="00A71529">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42C1D26B" w14:textId="77777777" w:rsidR="00A71529" w:rsidRPr="00353B71" w:rsidRDefault="00A71529" w:rsidP="00A71529">
            <w:pPr>
              <w:rPr>
                <w:rFonts w:ascii="Arial" w:hAnsi="Arial" w:cs="Arial"/>
                <w:sz w:val="16"/>
                <w:szCs w:val="16"/>
              </w:rPr>
            </w:pPr>
            <w:r w:rsidRPr="00353B71">
              <w:rPr>
                <w:rFonts w:ascii="Arial" w:hAnsi="Arial" w:cs="Arial"/>
                <w:sz w:val="16"/>
                <w:szCs w:val="16"/>
              </w:rPr>
              <w:t>2.3</w:t>
            </w:r>
            <w:r>
              <w:rPr>
                <w:rFonts w:ascii="Arial" w:hAnsi="Arial" w:cs="Arial"/>
                <w:sz w:val="16"/>
                <w:szCs w:val="16"/>
              </w:rPr>
              <w:t>.</w:t>
            </w:r>
            <w:r w:rsidRPr="00353B71">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20B2236C" w14:textId="77777777" w:rsidR="00A71529" w:rsidRPr="00353B71" w:rsidRDefault="00A71529" w:rsidP="00A71529">
            <w:pPr>
              <w:rPr>
                <w:rFonts w:ascii="Arial" w:hAnsi="Arial" w:cs="Arial"/>
                <w:sz w:val="16"/>
                <w:szCs w:val="16"/>
                <w:lang w:val="en-US"/>
              </w:rPr>
            </w:pPr>
            <w:r w:rsidRPr="00353B71">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6D05A3D3" w14:textId="77777777" w:rsidR="00A71529" w:rsidRPr="00353B71" w:rsidRDefault="00A71529" w:rsidP="00A71529">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0C6ABB55" w14:textId="77777777" w:rsidR="00A71529" w:rsidRPr="00353B71" w:rsidRDefault="00A71529" w:rsidP="00A71529">
            <w:pPr>
              <w:ind w:left="102" w:hanging="102"/>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75A17215" w14:textId="77777777" w:rsidR="00A71529" w:rsidRPr="00353B71" w:rsidRDefault="00A71529" w:rsidP="00A71529">
            <w:pPr>
              <w:ind w:left="102" w:hanging="102"/>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4DA29766" w14:textId="77777777" w:rsidR="00A71529" w:rsidRPr="00353B71" w:rsidRDefault="00A71529" w:rsidP="00A71529">
            <w:pPr>
              <w:ind w:right="57"/>
              <w:rPr>
                <w:rFonts w:ascii="Arial" w:hAnsi="Arial" w:cs="Arial"/>
                <w:b/>
                <w:color w:val="000000" w:themeColor="text1"/>
                <w:sz w:val="16"/>
                <w:szCs w:val="16"/>
                <w:lang w:val="en-US"/>
              </w:rPr>
            </w:pPr>
          </w:p>
        </w:tc>
      </w:tr>
      <w:tr w:rsidR="00A71529" w:rsidRPr="00353B71" w14:paraId="763D4AE7" w14:textId="77777777" w:rsidTr="00A71529">
        <w:trPr>
          <w:trHeight w:val="1701"/>
        </w:trPr>
        <w:tc>
          <w:tcPr>
            <w:tcW w:w="1643" w:type="dxa"/>
            <w:vMerge w:val="restart"/>
            <w:tcBorders>
              <w:left w:val="single" w:sz="8" w:space="0" w:color="00000A"/>
            </w:tcBorders>
            <w:shd w:val="clear" w:color="auto" w:fill="FFFFFF"/>
          </w:tcPr>
          <w:p w14:paraId="495A8312" w14:textId="77777777" w:rsidR="00A71529" w:rsidRPr="00353B71" w:rsidRDefault="00A71529" w:rsidP="00A71529">
            <w:pPr>
              <w:rPr>
                <w:rFonts w:ascii="Arial" w:eastAsia="Arial" w:hAnsi="Arial" w:cs="Arial"/>
                <w:sz w:val="16"/>
                <w:szCs w:val="16"/>
              </w:rPr>
            </w:pPr>
            <w:r w:rsidRPr="00353B71">
              <w:rPr>
                <w:rFonts w:ascii="Arial" w:hAnsi="Arial" w:cs="Arial"/>
                <w:sz w:val="16"/>
                <w:szCs w:val="16"/>
              </w:rPr>
              <w:t xml:space="preserve">CE 3. </w:t>
            </w:r>
          </w:p>
        </w:tc>
        <w:tc>
          <w:tcPr>
            <w:tcW w:w="2552" w:type="dxa"/>
            <w:tcBorders>
              <w:left w:val="single" w:sz="8" w:space="0" w:color="00000A"/>
              <w:bottom w:val="single" w:sz="4" w:space="0" w:color="auto"/>
            </w:tcBorders>
            <w:shd w:val="clear" w:color="auto" w:fill="FFFFFF"/>
          </w:tcPr>
          <w:p w14:paraId="30631764"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3.</w:t>
            </w:r>
            <w:r>
              <w:rPr>
                <w:rFonts w:ascii="Arial" w:hAnsi="Arial" w:cs="Arial"/>
                <w:sz w:val="16"/>
                <w:szCs w:val="16"/>
              </w:rPr>
              <w:t xml:space="preserve">1. </w:t>
            </w:r>
            <w:r w:rsidRPr="00353B71">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6485269A" w14:textId="77777777" w:rsidR="00A71529" w:rsidRPr="00353B71" w:rsidRDefault="00A71529" w:rsidP="00A71529">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6326C287" w14:textId="77777777" w:rsidR="00A71529" w:rsidRPr="00353B71" w:rsidRDefault="00A71529" w:rsidP="00A71529">
            <w:pPr>
              <w:pStyle w:val="NormalWeb"/>
              <w:spacing w:before="0" w:beforeAutospacing="0" w:after="0" w:afterAutospacing="0"/>
              <w:rPr>
                <w:rFonts w:ascii="Arial" w:hAnsi="Arial" w:cs="Arial"/>
                <w:b/>
                <w:bCs/>
                <w:color w:val="00000A"/>
                <w:sz w:val="16"/>
                <w:szCs w:val="16"/>
                <w:lang w:val="es-ES_tradnl" w:eastAsia="es-ES"/>
              </w:rPr>
            </w:pPr>
            <w:r w:rsidRPr="00353B71">
              <w:rPr>
                <w:rFonts w:ascii="Arial" w:hAnsi="Arial" w:cs="Arial"/>
                <w:b/>
                <w:bCs/>
                <w:color w:val="00000A"/>
                <w:sz w:val="16"/>
                <w:szCs w:val="16"/>
                <w:lang w:val="es-ES_tradnl" w:eastAsia="es-ES"/>
              </w:rPr>
              <w:t>Sentido numérico.</w:t>
            </w:r>
          </w:p>
          <w:p w14:paraId="6101940D" w14:textId="77777777" w:rsidR="00A71529" w:rsidRPr="00353B71" w:rsidRDefault="00A71529" w:rsidP="00A71529">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 xml:space="preserve">A3. Sentido de las operaciones. </w:t>
            </w:r>
          </w:p>
          <w:p w14:paraId="14999CDA" w14:textId="77777777" w:rsidR="00A71529" w:rsidRPr="00353B71" w:rsidRDefault="00A71529" w:rsidP="00A71529">
            <w:pPr>
              <w:pStyle w:val="NormalWeb"/>
              <w:suppressAutoHyphens/>
              <w:spacing w:before="60" w:beforeAutospacing="0" w:after="0" w:afterAutospacing="0"/>
              <w:rPr>
                <w:rFonts w:ascii="Arial" w:hAnsi="Arial" w:cs="Arial"/>
                <w:color w:val="00000A"/>
                <w:sz w:val="16"/>
                <w:szCs w:val="16"/>
                <w:lang w:val="es-ES_tradnl" w:eastAsia="es-ES"/>
              </w:rPr>
            </w:pPr>
            <w:r w:rsidRPr="00353B71">
              <w:rPr>
                <w:rFonts w:ascii="Arial" w:hAnsi="Arial" w:cs="Arial"/>
                <w:b/>
                <w:bCs/>
                <w:color w:val="00000A"/>
                <w:sz w:val="16"/>
                <w:szCs w:val="16"/>
                <w:lang w:val="es-ES_tradnl" w:eastAsia="es-ES"/>
              </w:rPr>
              <w:t>Sentido algebraico.</w:t>
            </w:r>
          </w:p>
          <w:p w14:paraId="642320C6" w14:textId="77777777" w:rsidR="00A71529" w:rsidRPr="00353B71" w:rsidRDefault="00A71529" w:rsidP="00A71529">
            <w:pPr>
              <w:rPr>
                <w:rFonts w:ascii="Arial" w:eastAsia="Arial" w:hAnsi="Arial" w:cs="Arial"/>
                <w:b/>
                <w:color w:val="000000"/>
                <w:sz w:val="16"/>
                <w:szCs w:val="16"/>
              </w:rPr>
            </w:pPr>
            <w:r w:rsidRPr="00353B71">
              <w:rPr>
                <w:rFonts w:ascii="Arial" w:hAnsi="Arial" w:cs="Arial"/>
                <w:color w:val="00000A"/>
                <w:sz w:val="16"/>
                <w:szCs w:val="16"/>
                <w:lang w:val="es-ES_tradnl" w:eastAsia="es-ES"/>
              </w:rPr>
              <w:t>D1. Patrones.</w:t>
            </w:r>
          </w:p>
        </w:tc>
        <w:tc>
          <w:tcPr>
            <w:tcW w:w="1559" w:type="dxa"/>
            <w:vMerge w:val="restart"/>
            <w:tcBorders>
              <w:left w:val="single" w:sz="8" w:space="0" w:color="00000A"/>
            </w:tcBorders>
            <w:shd w:val="clear" w:color="auto" w:fill="FFFFFF"/>
          </w:tcPr>
          <w:p w14:paraId="32AD3402"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39B0EFAB"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3E73CC6" w14:textId="77777777" w:rsidR="00A71529" w:rsidRPr="00353B71" w:rsidRDefault="00A71529" w:rsidP="00A71529">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691366F9" w14:textId="77777777" w:rsidR="00A71529" w:rsidRPr="00353B71" w:rsidRDefault="00A71529" w:rsidP="00A71529">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28623FA4"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¡Dale al coco!</w:t>
            </w:r>
          </w:p>
          <w:p w14:paraId="5C30409B"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Razonamiento: Selección por descarte.</w:t>
            </w:r>
          </w:p>
          <w:p w14:paraId="422B65D5"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Cálculo mental: Sumar 10 a cualquier número.</w:t>
            </w:r>
          </w:p>
          <w:p w14:paraId="15EE68F5" w14:textId="77777777" w:rsidR="00A71529" w:rsidRPr="00353B71" w:rsidRDefault="00A71529" w:rsidP="00A71529">
            <w:pPr>
              <w:rPr>
                <w:rFonts w:ascii="Arial" w:eastAsia="Arial" w:hAnsi="Arial" w:cs="Arial"/>
                <w:bCs/>
                <w:color w:val="000000"/>
                <w:sz w:val="16"/>
                <w:szCs w:val="16"/>
              </w:rPr>
            </w:pPr>
            <w:r w:rsidRPr="00353B71">
              <w:rPr>
                <w:rFonts w:ascii="Arial" w:eastAsiaTheme="minorHAnsi" w:hAnsi="Arial" w:cs="Arial"/>
                <w:sz w:val="16"/>
                <w:szCs w:val="16"/>
                <w:lang w:eastAsia="en-US"/>
              </w:rPr>
              <w:t>Pensamiento computacional: Códigos.</w:t>
            </w:r>
          </w:p>
        </w:tc>
      </w:tr>
      <w:tr w:rsidR="00A71529" w:rsidRPr="00353B71" w14:paraId="652F04F3" w14:textId="77777777" w:rsidTr="00A71529">
        <w:trPr>
          <w:trHeight w:val="673"/>
        </w:trPr>
        <w:tc>
          <w:tcPr>
            <w:tcW w:w="1643" w:type="dxa"/>
            <w:vMerge/>
            <w:tcBorders>
              <w:left w:val="single" w:sz="8" w:space="0" w:color="00000A"/>
              <w:bottom w:val="single" w:sz="4" w:space="0" w:color="00000A"/>
            </w:tcBorders>
            <w:shd w:val="clear" w:color="auto" w:fill="FFFFFF"/>
          </w:tcPr>
          <w:p w14:paraId="286F8032" w14:textId="77777777" w:rsidR="00A71529" w:rsidRPr="00353B71" w:rsidRDefault="00A71529" w:rsidP="00A71529">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5895D6CE" w14:textId="77777777" w:rsidR="00A71529" w:rsidRPr="00353B71" w:rsidRDefault="00A71529" w:rsidP="00A71529">
            <w:pPr>
              <w:rPr>
                <w:rFonts w:ascii="Arial" w:eastAsia="Arial" w:hAnsi="Arial" w:cs="Arial"/>
                <w:b/>
                <w:color w:val="000000"/>
                <w:sz w:val="16"/>
                <w:szCs w:val="16"/>
              </w:rPr>
            </w:pPr>
            <w:r>
              <w:rPr>
                <w:rFonts w:ascii="Arial" w:hAnsi="Arial" w:cs="Arial"/>
                <w:sz w:val="16"/>
                <w:szCs w:val="16"/>
              </w:rPr>
              <w:t xml:space="preserve">3.2. </w:t>
            </w:r>
            <w:r w:rsidRPr="00353B71">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075E721C" w14:textId="77777777" w:rsidR="00A71529" w:rsidRPr="00353B71" w:rsidRDefault="00A71529" w:rsidP="00A71529">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4D4C4468" w14:textId="77777777" w:rsidR="00A71529" w:rsidRPr="00353B71" w:rsidRDefault="00A71529" w:rsidP="00A71529">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01E93861" w14:textId="77777777" w:rsidR="00A71529" w:rsidRPr="00353B71" w:rsidRDefault="00A71529" w:rsidP="00A71529">
            <w:pPr>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6B24989C" w14:textId="77777777" w:rsidR="00A71529" w:rsidRPr="00353B71" w:rsidRDefault="00A71529" w:rsidP="00A71529">
            <w:pPr>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75FF7B6D" w14:textId="77777777" w:rsidR="00A71529" w:rsidRPr="00353B71" w:rsidRDefault="00A71529" w:rsidP="00A71529">
            <w:pPr>
              <w:rPr>
                <w:rFonts w:ascii="Arial" w:hAnsi="Arial" w:cs="Arial"/>
                <w:sz w:val="16"/>
                <w:szCs w:val="16"/>
              </w:rPr>
            </w:pPr>
          </w:p>
        </w:tc>
      </w:tr>
      <w:tr w:rsidR="00A71529" w:rsidRPr="00353B71" w14:paraId="435CF451" w14:textId="77777777" w:rsidTr="00A71529">
        <w:trPr>
          <w:trHeight w:val="597"/>
        </w:trPr>
        <w:tc>
          <w:tcPr>
            <w:tcW w:w="1643" w:type="dxa"/>
            <w:vMerge w:val="restart"/>
            <w:tcBorders>
              <w:left w:val="single" w:sz="8" w:space="0" w:color="00000A"/>
            </w:tcBorders>
            <w:shd w:val="clear" w:color="auto" w:fill="FFFFFF"/>
          </w:tcPr>
          <w:p w14:paraId="57DDBDF6" w14:textId="77777777" w:rsidR="00A71529" w:rsidRPr="00353B71" w:rsidRDefault="00A71529" w:rsidP="00A71529">
            <w:pPr>
              <w:rPr>
                <w:rFonts w:ascii="Arial" w:eastAsia="Arial" w:hAnsi="Arial" w:cs="Arial"/>
                <w:color w:val="000000" w:themeColor="text1"/>
                <w:sz w:val="16"/>
                <w:szCs w:val="16"/>
              </w:rPr>
            </w:pPr>
            <w:r w:rsidRPr="00353B71">
              <w:rPr>
                <w:rFonts w:ascii="Arial" w:eastAsia="Arial" w:hAnsi="Arial" w:cs="Arial"/>
                <w:color w:val="000000" w:themeColor="text1"/>
                <w:sz w:val="16"/>
                <w:szCs w:val="16"/>
              </w:rPr>
              <w:t>CE 4.</w:t>
            </w:r>
          </w:p>
        </w:tc>
        <w:tc>
          <w:tcPr>
            <w:tcW w:w="2552" w:type="dxa"/>
            <w:tcBorders>
              <w:left w:val="single" w:sz="8" w:space="0" w:color="00000A"/>
              <w:bottom w:val="single" w:sz="4" w:space="0" w:color="auto"/>
            </w:tcBorders>
            <w:shd w:val="clear" w:color="auto" w:fill="FFFFFF"/>
          </w:tcPr>
          <w:p w14:paraId="70CD5E7B" w14:textId="77777777" w:rsidR="00A71529" w:rsidRPr="00353B71" w:rsidRDefault="00A71529" w:rsidP="00A71529">
            <w:pPr>
              <w:rPr>
                <w:rFonts w:ascii="Arial" w:hAnsi="Arial" w:cs="Arial"/>
                <w:sz w:val="16"/>
                <w:szCs w:val="16"/>
              </w:rPr>
            </w:pPr>
            <w:r w:rsidRPr="00353B71">
              <w:rPr>
                <w:rFonts w:ascii="Arial" w:hAnsi="Arial" w:cs="Arial"/>
                <w:sz w:val="16"/>
                <w:szCs w:val="16"/>
              </w:rPr>
              <w:t>4.</w:t>
            </w:r>
            <w:r>
              <w:rPr>
                <w:rFonts w:ascii="Arial" w:hAnsi="Arial" w:cs="Arial"/>
                <w:sz w:val="16"/>
                <w:szCs w:val="16"/>
              </w:rPr>
              <w:t xml:space="preserve">1. </w:t>
            </w:r>
            <w:r w:rsidRPr="00353B71">
              <w:rPr>
                <w:rFonts w:ascii="Arial" w:hAnsi="Arial" w:cs="Arial"/>
                <w:sz w:val="16"/>
                <w:szCs w:val="16"/>
              </w:rPr>
              <w:t xml:space="preserve">Describir rutinas sencillas de la vida cotidiana que se realicen </w:t>
            </w:r>
            <w:proofErr w:type="gramStart"/>
            <w:r w:rsidRPr="00353B71">
              <w:rPr>
                <w:rFonts w:ascii="Arial" w:hAnsi="Arial" w:cs="Arial"/>
                <w:sz w:val="16"/>
                <w:szCs w:val="16"/>
              </w:rPr>
              <w:t>paso</w:t>
            </w:r>
            <w:proofErr w:type="gramEnd"/>
            <w:r w:rsidRPr="00353B71">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11AE85E7" w14:textId="77777777" w:rsidR="00A71529" w:rsidRPr="00353B71" w:rsidRDefault="00A71529" w:rsidP="00A71529">
            <w:pPr>
              <w:rPr>
                <w:rFonts w:ascii="Arial" w:hAnsi="Arial" w:cs="Arial"/>
                <w:sz w:val="16"/>
                <w:szCs w:val="16"/>
              </w:rPr>
            </w:pPr>
            <w:r w:rsidRPr="00353B71">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6F53B413"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estocástico.</w:t>
            </w:r>
          </w:p>
          <w:p w14:paraId="79302FD7"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sz w:val="16"/>
                <w:szCs w:val="16"/>
                <w:lang w:eastAsia="en-US"/>
              </w:rPr>
              <w:t>E1</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Organización y análisis de datos.</w:t>
            </w:r>
          </w:p>
          <w:p w14:paraId="48A83D85" w14:textId="77777777" w:rsidR="00A71529" w:rsidRPr="00353B71" w:rsidRDefault="00A71529" w:rsidP="00A71529">
            <w:pPr>
              <w:autoSpaceDE w:val="0"/>
              <w:autoSpaceDN w:val="0"/>
              <w:adjustRightInd w:val="0"/>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algebraico.</w:t>
            </w:r>
          </w:p>
          <w:p w14:paraId="794CFF3D"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D2.</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Modelo matemático.</w:t>
            </w:r>
          </w:p>
          <w:p w14:paraId="19E8C4E4"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D4.</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Pensamiento computacional.</w:t>
            </w:r>
          </w:p>
          <w:p w14:paraId="11D630E1" w14:textId="77777777" w:rsidR="00A71529" w:rsidRPr="00353B71" w:rsidRDefault="00A71529" w:rsidP="00A71529">
            <w:pPr>
              <w:autoSpaceDE w:val="0"/>
              <w:autoSpaceDN w:val="0"/>
              <w:adjustRightInd w:val="0"/>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Sentido numérico.</w:t>
            </w:r>
          </w:p>
          <w:p w14:paraId="611DD73E" w14:textId="77777777" w:rsidR="00A71529" w:rsidRPr="00353B71" w:rsidRDefault="00A71529" w:rsidP="00A71529">
            <w:pPr>
              <w:pStyle w:val="NormalWeb"/>
              <w:spacing w:before="0" w:beforeAutospacing="0" w:after="0" w:afterAutospacing="0"/>
              <w:rPr>
                <w:rFonts w:ascii="Arial" w:hAnsi="Arial" w:cs="Arial"/>
                <w:b/>
                <w:bCs/>
                <w:sz w:val="16"/>
                <w:szCs w:val="16"/>
              </w:rPr>
            </w:pPr>
            <w:r w:rsidRPr="00353B71">
              <w:rPr>
                <w:rFonts w:ascii="Arial" w:eastAsiaTheme="minorHAnsi" w:hAnsi="Arial" w:cs="Arial"/>
                <w:sz w:val="16"/>
                <w:szCs w:val="16"/>
                <w:lang w:eastAsia="en-US"/>
              </w:rPr>
              <w:t>A3.</w:t>
            </w:r>
            <w:r w:rsidRPr="00353B71">
              <w:rPr>
                <w:rFonts w:ascii="Arial" w:eastAsiaTheme="minorHAnsi" w:hAnsi="Arial" w:cs="Arial"/>
                <w:b/>
                <w:bCs/>
                <w:sz w:val="16"/>
                <w:szCs w:val="16"/>
                <w:lang w:eastAsia="en-US"/>
              </w:rPr>
              <w:t xml:space="preserve"> </w:t>
            </w:r>
            <w:r w:rsidRPr="00353B71">
              <w:rPr>
                <w:rFonts w:ascii="Arial" w:eastAsiaTheme="minorHAnsi" w:hAnsi="Arial" w:cs="Arial"/>
                <w:sz w:val="16"/>
                <w:szCs w:val="16"/>
                <w:lang w:eastAsia="en-US"/>
              </w:rPr>
              <w:t>Sentido de las operaciones.</w:t>
            </w:r>
          </w:p>
        </w:tc>
        <w:tc>
          <w:tcPr>
            <w:tcW w:w="1559" w:type="dxa"/>
            <w:vMerge w:val="restart"/>
            <w:tcBorders>
              <w:left w:val="single" w:sz="8" w:space="0" w:color="00000A"/>
            </w:tcBorders>
            <w:shd w:val="clear" w:color="auto" w:fill="FFFFFF"/>
          </w:tcPr>
          <w:p w14:paraId="50D74582"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6D9259DA"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228DE0EE" w14:textId="77777777" w:rsidR="00A71529" w:rsidRPr="00353B71" w:rsidRDefault="00A71529" w:rsidP="00A71529">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p w14:paraId="37FAD11E" w14:textId="77777777" w:rsidR="00A71529" w:rsidRPr="00353B71" w:rsidRDefault="00A71529" w:rsidP="00A71529">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top w:val="single" w:sz="4" w:space="0" w:color="auto"/>
              <w:left w:val="single" w:sz="8" w:space="0" w:color="00000A"/>
              <w:right w:val="single" w:sz="8" w:space="0" w:color="00000A"/>
            </w:tcBorders>
            <w:shd w:val="clear" w:color="auto" w:fill="FFFFFF"/>
          </w:tcPr>
          <w:p w14:paraId="2C3550C1"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¡Dale al coco!</w:t>
            </w:r>
          </w:p>
          <w:p w14:paraId="1467C253"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Razonamiento: Selección por descarte.</w:t>
            </w:r>
          </w:p>
          <w:p w14:paraId="6B96A532"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Cálculo mental: Sumar 10 a cualquier número.</w:t>
            </w:r>
          </w:p>
          <w:p w14:paraId="0D4C4E1A" w14:textId="77777777" w:rsidR="00A71529" w:rsidRPr="00353B71" w:rsidRDefault="00A71529" w:rsidP="00A71529">
            <w:pPr>
              <w:ind w:right="57"/>
              <w:rPr>
                <w:rFonts w:ascii="Arial" w:hAnsi="Arial" w:cs="Arial"/>
                <w:b/>
                <w:bCs/>
                <w:sz w:val="16"/>
                <w:szCs w:val="16"/>
              </w:rPr>
            </w:pPr>
            <w:r w:rsidRPr="00353B71">
              <w:rPr>
                <w:rFonts w:ascii="Arial" w:eastAsiaTheme="minorHAnsi" w:hAnsi="Arial" w:cs="Arial"/>
                <w:sz w:val="16"/>
                <w:szCs w:val="16"/>
                <w:lang w:eastAsia="en-US"/>
              </w:rPr>
              <w:t>Pensamiento computacional: Códigos.</w:t>
            </w:r>
          </w:p>
        </w:tc>
      </w:tr>
      <w:tr w:rsidR="00A71529" w:rsidRPr="00353B71" w14:paraId="3340C84A" w14:textId="77777777" w:rsidTr="00A71529">
        <w:trPr>
          <w:trHeight w:val="668"/>
        </w:trPr>
        <w:tc>
          <w:tcPr>
            <w:tcW w:w="1643" w:type="dxa"/>
            <w:vMerge/>
            <w:tcBorders>
              <w:left w:val="single" w:sz="8" w:space="0" w:color="00000A"/>
            </w:tcBorders>
            <w:shd w:val="clear" w:color="auto" w:fill="FFFFFF"/>
          </w:tcPr>
          <w:p w14:paraId="60159C18" w14:textId="77777777" w:rsidR="00A71529" w:rsidRPr="00353B71" w:rsidRDefault="00A71529" w:rsidP="00A71529">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auto"/>
            </w:tcBorders>
            <w:shd w:val="clear" w:color="auto" w:fill="FFFFFF"/>
          </w:tcPr>
          <w:p w14:paraId="3812284D" w14:textId="77777777" w:rsidR="00A71529" w:rsidRPr="00353B71" w:rsidRDefault="00A71529" w:rsidP="00A71529">
            <w:pPr>
              <w:rPr>
                <w:rFonts w:ascii="Arial" w:hAnsi="Arial" w:cs="Arial"/>
                <w:sz w:val="16"/>
                <w:szCs w:val="16"/>
              </w:rPr>
            </w:pPr>
            <w:r>
              <w:rPr>
                <w:rFonts w:ascii="Arial" w:hAnsi="Arial" w:cs="Arial"/>
                <w:sz w:val="16"/>
                <w:szCs w:val="16"/>
              </w:rPr>
              <w:t xml:space="preserve">4.2. </w:t>
            </w:r>
            <w:r w:rsidRPr="00353B71">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2BA0D4CF" w14:textId="77777777" w:rsidR="00A71529" w:rsidRPr="00353B71" w:rsidRDefault="00A71529" w:rsidP="00A71529">
            <w:pPr>
              <w:rPr>
                <w:rFonts w:ascii="Arial" w:hAnsi="Arial" w:cs="Arial"/>
                <w:sz w:val="16"/>
                <w:szCs w:val="16"/>
                <w:lang w:val="en-US"/>
              </w:rPr>
            </w:pPr>
            <w:r w:rsidRPr="00353B71">
              <w:rPr>
                <w:rFonts w:ascii="Arial" w:hAnsi="Arial" w:cs="Arial"/>
                <w:sz w:val="16"/>
                <w:szCs w:val="16"/>
                <w:lang w:val="en-US"/>
              </w:rPr>
              <w:t>STEM1, STEM2, STEM3, CD5, CE3</w:t>
            </w:r>
          </w:p>
        </w:tc>
        <w:tc>
          <w:tcPr>
            <w:tcW w:w="2507" w:type="dxa"/>
            <w:vMerge/>
            <w:tcBorders>
              <w:left w:val="single" w:sz="8" w:space="0" w:color="00000A"/>
            </w:tcBorders>
            <w:shd w:val="clear" w:color="auto" w:fill="FFFFFF"/>
          </w:tcPr>
          <w:p w14:paraId="5410E3F0" w14:textId="77777777" w:rsidR="00A71529" w:rsidRPr="00353B71" w:rsidRDefault="00A71529" w:rsidP="00A71529">
            <w:pPr>
              <w:pStyle w:val="NormalWeb"/>
              <w:spacing w:before="0" w:beforeAutospacing="0" w:after="0" w:afterAutospacing="0"/>
              <w:rPr>
                <w:rFonts w:ascii="Arial" w:hAnsi="Arial" w:cs="Arial"/>
                <w:b/>
                <w:bCs/>
                <w:sz w:val="16"/>
                <w:szCs w:val="16"/>
                <w:lang w:val="en-US"/>
              </w:rPr>
            </w:pPr>
          </w:p>
        </w:tc>
        <w:tc>
          <w:tcPr>
            <w:tcW w:w="1559" w:type="dxa"/>
            <w:vMerge/>
            <w:tcBorders>
              <w:left w:val="single" w:sz="8" w:space="0" w:color="00000A"/>
            </w:tcBorders>
            <w:shd w:val="clear" w:color="auto" w:fill="FFFFFF"/>
          </w:tcPr>
          <w:p w14:paraId="270546C1" w14:textId="77777777" w:rsidR="00A71529" w:rsidRPr="00353B71" w:rsidRDefault="00A71529" w:rsidP="00A71529">
            <w:pPr>
              <w:ind w:left="102" w:hanging="102"/>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1078286B" w14:textId="77777777" w:rsidR="00A71529" w:rsidRPr="00353B71" w:rsidRDefault="00A71529" w:rsidP="00A71529">
            <w:pPr>
              <w:ind w:left="102" w:hanging="102"/>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6CB33D3A" w14:textId="77777777" w:rsidR="00A71529" w:rsidRPr="00353B71" w:rsidRDefault="00A71529" w:rsidP="00A71529">
            <w:pPr>
              <w:ind w:right="57"/>
              <w:rPr>
                <w:rFonts w:ascii="Arial" w:hAnsi="Arial" w:cs="Arial"/>
                <w:b/>
                <w:bCs/>
                <w:sz w:val="16"/>
                <w:szCs w:val="16"/>
                <w:lang w:val="en-US"/>
              </w:rPr>
            </w:pPr>
          </w:p>
        </w:tc>
      </w:tr>
      <w:tr w:rsidR="00A71529" w:rsidRPr="00353B71" w14:paraId="02F54BDA" w14:textId="77777777" w:rsidTr="00A71529">
        <w:trPr>
          <w:trHeight w:val="1278"/>
        </w:trPr>
        <w:tc>
          <w:tcPr>
            <w:tcW w:w="1643" w:type="dxa"/>
            <w:vMerge w:val="restart"/>
            <w:tcBorders>
              <w:left w:val="single" w:sz="8" w:space="0" w:color="00000A"/>
            </w:tcBorders>
            <w:shd w:val="clear" w:color="auto" w:fill="FFFFFF"/>
          </w:tcPr>
          <w:p w14:paraId="5750A037" w14:textId="77777777" w:rsidR="00A71529" w:rsidRPr="00353B71" w:rsidRDefault="00A71529" w:rsidP="00A71529">
            <w:pPr>
              <w:rPr>
                <w:rFonts w:ascii="Arial" w:eastAsia="Arial" w:hAnsi="Arial" w:cs="Arial"/>
                <w:b/>
                <w:color w:val="000000"/>
                <w:sz w:val="16"/>
                <w:szCs w:val="16"/>
              </w:rPr>
            </w:pPr>
            <w:r w:rsidRPr="00353B71">
              <w:rPr>
                <w:rFonts w:ascii="Arial" w:eastAsia="Arial" w:hAnsi="Arial" w:cs="Arial"/>
                <w:color w:val="000000" w:themeColor="text1"/>
                <w:sz w:val="16"/>
                <w:szCs w:val="16"/>
              </w:rPr>
              <w:lastRenderedPageBreak/>
              <w:t xml:space="preserve">CE 5. </w:t>
            </w:r>
          </w:p>
        </w:tc>
        <w:tc>
          <w:tcPr>
            <w:tcW w:w="2552" w:type="dxa"/>
            <w:tcBorders>
              <w:left w:val="single" w:sz="8" w:space="0" w:color="00000A"/>
              <w:bottom w:val="single" w:sz="4" w:space="0" w:color="auto"/>
            </w:tcBorders>
            <w:shd w:val="clear" w:color="auto" w:fill="FFFFFF"/>
          </w:tcPr>
          <w:p w14:paraId="4B1F35F2"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5.</w:t>
            </w:r>
            <w:r>
              <w:rPr>
                <w:rFonts w:ascii="Arial" w:hAnsi="Arial" w:cs="Arial"/>
                <w:sz w:val="16"/>
                <w:szCs w:val="16"/>
              </w:rPr>
              <w:t xml:space="preserve">1. </w:t>
            </w:r>
            <w:r w:rsidRPr="00353B71">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07656833" w14:textId="77777777" w:rsidR="00A71529" w:rsidRPr="00353B71" w:rsidRDefault="00A71529" w:rsidP="00A71529">
            <w:pPr>
              <w:rPr>
                <w:rFonts w:ascii="Arial" w:eastAsia="Arial" w:hAnsi="Arial" w:cs="Arial"/>
                <w:b/>
                <w:color w:val="000000"/>
                <w:sz w:val="16"/>
                <w:szCs w:val="16"/>
                <w:lang w:val="en-US"/>
              </w:rPr>
            </w:pPr>
            <w:r w:rsidRPr="00353B71">
              <w:rPr>
                <w:rFonts w:ascii="Arial" w:hAnsi="Arial" w:cs="Arial"/>
                <w:sz w:val="16"/>
                <w:szCs w:val="16"/>
              </w:rPr>
              <w:t>STEM1, CC4, CCEC1</w:t>
            </w:r>
          </w:p>
        </w:tc>
        <w:tc>
          <w:tcPr>
            <w:tcW w:w="2507" w:type="dxa"/>
            <w:vMerge w:val="restart"/>
            <w:tcBorders>
              <w:left w:val="single" w:sz="8" w:space="0" w:color="00000A"/>
            </w:tcBorders>
            <w:shd w:val="clear" w:color="auto" w:fill="FFFFFF"/>
          </w:tcPr>
          <w:p w14:paraId="585B137D" w14:textId="77777777" w:rsidR="00A71529" w:rsidRPr="00353B71" w:rsidRDefault="00A71529" w:rsidP="00A71529">
            <w:pPr>
              <w:rPr>
                <w:rFonts w:ascii="Arial" w:hAnsi="Arial" w:cs="Arial"/>
                <w:b/>
                <w:sz w:val="16"/>
                <w:szCs w:val="16"/>
              </w:rPr>
            </w:pPr>
            <w:r w:rsidRPr="00353B71">
              <w:rPr>
                <w:rFonts w:ascii="Arial" w:hAnsi="Arial" w:cs="Arial"/>
                <w:b/>
                <w:sz w:val="16"/>
                <w:szCs w:val="16"/>
              </w:rPr>
              <w:t>Sentido numérico</w:t>
            </w:r>
            <w:r w:rsidRPr="00353B71">
              <w:rPr>
                <w:rFonts w:ascii="Arial" w:hAnsi="Arial" w:cs="Arial"/>
                <w:b/>
                <w:bCs/>
                <w:sz w:val="16"/>
                <w:szCs w:val="16"/>
              </w:rPr>
              <w:t>.</w:t>
            </w:r>
          </w:p>
          <w:p w14:paraId="39078DA2" w14:textId="77777777" w:rsidR="00A71529" w:rsidRPr="00353B71" w:rsidRDefault="00A71529" w:rsidP="00A71529">
            <w:pPr>
              <w:rPr>
                <w:rFonts w:ascii="Arial" w:hAnsi="Arial" w:cs="Arial"/>
                <w:sz w:val="16"/>
                <w:szCs w:val="16"/>
              </w:rPr>
            </w:pPr>
            <w:r w:rsidRPr="00353B71">
              <w:rPr>
                <w:rFonts w:ascii="Arial" w:hAnsi="Arial" w:cs="Arial"/>
                <w:sz w:val="16"/>
                <w:szCs w:val="16"/>
              </w:rPr>
              <w:t>A1. Conteo.</w:t>
            </w:r>
          </w:p>
          <w:p w14:paraId="71D156EA" w14:textId="77777777" w:rsidR="00A71529" w:rsidRPr="00353B71" w:rsidRDefault="00A71529" w:rsidP="00A71529">
            <w:pPr>
              <w:rPr>
                <w:rFonts w:ascii="Arial" w:hAnsi="Arial" w:cs="Arial"/>
                <w:sz w:val="16"/>
                <w:szCs w:val="16"/>
              </w:rPr>
            </w:pPr>
            <w:r w:rsidRPr="00353B71">
              <w:rPr>
                <w:rFonts w:ascii="Arial" w:hAnsi="Arial" w:cs="Arial"/>
                <w:sz w:val="16"/>
                <w:szCs w:val="16"/>
              </w:rPr>
              <w:t>A2. Cantidad.</w:t>
            </w:r>
          </w:p>
          <w:p w14:paraId="070051C3" w14:textId="77777777" w:rsidR="00A71529" w:rsidRPr="00353B71" w:rsidRDefault="00A71529" w:rsidP="00A71529">
            <w:pPr>
              <w:rPr>
                <w:rFonts w:ascii="Arial" w:hAnsi="Arial" w:cs="Arial"/>
                <w:sz w:val="16"/>
                <w:szCs w:val="16"/>
              </w:rPr>
            </w:pPr>
            <w:r w:rsidRPr="00353B71">
              <w:rPr>
                <w:rFonts w:ascii="Arial" w:hAnsi="Arial" w:cs="Arial"/>
                <w:sz w:val="16"/>
                <w:szCs w:val="16"/>
              </w:rPr>
              <w:t xml:space="preserve">A3. Sentido de las operaciones. </w:t>
            </w:r>
          </w:p>
          <w:p w14:paraId="324D57F8" w14:textId="77777777" w:rsidR="00A71529" w:rsidRPr="00353B71" w:rsidRDefault="00A71529" w:rsidP="00A71529">
            <w:pPr>
              <w:rPr>
                <w:rFonts w:ascii="Arial" w:hAnsi="Arial" w:cs="Arial"/>
                <w:sz w:val="16"/>
                <w:szCs w:val="16"/>
              </w:rPr>
            </w:pPr>
            <w:r w:rsidRPr="00353B71">
              <w:rPr>
                <w:rFonts w:ascii="Arial" w:hAnsi="Arial" w:cs="Arial"/>
                <w:sz w:val="16"/>
                <w:szCs w:val="16"/>
              </w:rPr>
              <w:t>A4. Relaciones.</w:t>
            </w:r>
          </w:p>
          <w:p w14:paraId="5C348C6D" w14:textId="77777777" w:rsidR="00A71529" w:rsidRPr="00353B71" w:rsidRDefault="00A71529" w:rsidP="00A71529">
            <w:pPr>
              <w:spacing w:before="60"/>
              <w:rPr>
                <w:rFonts w:ascii="Arial" w:hAnsi="Arial" w:cs="Arial"/>
                <w:b/>
                <w:sz w:val="16"/>
                <w:szCs w:val="16"/>
              </w:rPr>
            </w:pPr>
            <w:r w:rsidRPr="00353B71">
              <w:rPr>
                <w:rFonts w:ascii="Arial" w:hAnsi="Arial" w:cs="Arial"/>
                <w:b/>
                <w:sz w:val="16"/>
                <w:szCs w:val="16"/>
              </w:rPr>
              <w:t>Sentido algebraico.</w:t>
            </w:r>
          </w:p>
          <w:p w14:paraId="66FC0870" w14:textId="77777777" w:rsidR="00A71529" w:rsidRPr="00353B71" w:rsidRDefault="00A71529" w:rsidP="00A71529">
            <w:pPr>
              <w:ind w:left="191" w:hanging="191"/>
              <w:rPr>
                <w:rFonts w:ascii="Arial" w:eastAsia="Arial" w:hAnsi="Arial" w:cs="Arial"/>
                <w:b/>
                <w:color w:val="000000"/>
                <w:sz w:val="16"/>
                <w:szCs w:val="16"/>
              </w:rPr>
            </w:pPr>
            <w:r w:rsidRPr="00353B71">
              <w:rPr>
                <w:rFonts w:ascii="Arial" w:hAnsi="Arial" w:cs="Arial"/>
                <w:sz w:val="16"/>
                <w:szCs w:val="16"/>
              </w:rPr>
              <w:t>D1. Patrones.</w:t>
            </w:r>
          </w:p>
        </w:tc>
        <w:tc>
          <w:tcPr>
            <w:tcW w:w="1559" w:type="dxa"/>
            <w:vMerge w:val="restart"/>
            <w:tcBorders>
              <w:left w:val="single" w:sz="8" w:space="0" w:color="00000A"/>
            </w:tcBorders>
            <w:shd w:val="clear" w:color="auto" w:fill="FFFFFF"/>
          </w:tcPr>
          <w:p w14:paraId="6DDC9E88"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43BAAC2F" w14:textId="77777777" w:rsidR="00A71529" w:rsidRPr="00353B71" w:rsidRDefault="00A71529" w:rsidP="00A71529">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6B6C6CC0" w14:textId="77777777" w:rsidR="00A71529" w:rsidRPr="00353B71" w:rsidRDefault="00A71529" w:rsidP="00A71529">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3994EE3F" w14:textId="77777777" w:rsidR="00A71529" w:rsidRPr="00353B71" w:rsidRDefault="00A71529" w:rsidP="00A71529">
            <w:pPr>
              <w:ind w:left="102" w:hanging="102"/>
              <w:rPr>
                <w:rFonts w:ascii="Arial" w:eastAsia="Arial" w:hAnsi="Arial" w:cs="Arial"/>
                <w:b/>
                <w:color w:val="000000"/>
                <w:sz w:val="16"/>
                <w:szCs w:val="16"/>
                <w:lang w:val="es-ES_tradnl"/>
              </w:rPr>
            </w:pPr>
            <w:r w:rsidRPr="00353B71">
              <w:rPr>
                <w:rFonts w:ascii="Arial" w:eastAsia="Arial" w:hAnsi="Arial" w:cs="Arial"/>
                <w:color w:val="000000" w:themeColor="text1"/>
                <w:sz w:val="16"/>
                <w:szCs w:val="16"/>
              </w:rPr>
              <w:t xml:space="preserve">- </w:t>
            </w:r>
            <w:r w:rsidRPr="00353B71">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2184C154"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Repaso los números</w:t>
            </w:r>
          </w:p>
          <w:p w14:paraId="7CF97034"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sz w:val="16"/>
                <w:szCs w:val="16"/>
                <w:lang w:eastAsia="en-US"/>
              </w:rPr>
              <w:t>Conteo, orden.</w:t>
            </w:r>
          </w:p>
          <w:p w14:paraId="0852800B" w14:textId="77777777" w:rsidR="00A71529" w:rsidRPr="00353B71" w:rsidRDefault="00A71529" w:rsidP="00A71529">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Aprendo a sumar tres números con llevadas</w:t>
            </w:r>
          </w:p>
          <w:p w14:paraId="6006D0EE"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Suma de tres números de una y dos cifras en vertical con llevadas.</w:t>
            </w:r>
          </w:p>
          <w:p w14:paraId="008A1760" w14:textId="77777777" w:rsidR="00A71529" w:rsidRPr="00353B71" w:rsidRDefault="00A71529" w:rsidP="00A71529">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Repaso las operaciones</w:t>
            </w:r>
          </w:p>
          <w:p w14:paraId="4CAF7A57" w14:textId="77777777" w:rsidR="00A71529" w:rsidRPr="00353B71" w:rsidRDefault="00A71529" w:rsidP="00A71529">
            <w:pPr>
              <w:rPr>
                <w:rFonts w:ascii="Arial" w:eastAsia="Arial" w:hAnsi="Arial" w:cs="Arial"/>
                <w:bCs/>
                <w:color w:val="000000"/>
                <w:sz w:val="16"/>
                <w:szCs w:val="16"/>
              </w:rPr>
            </w:pPr>
            <w:r w:rsidRPr="00353B71">
              <w:rPr>
                <w:rFonts w:ascii="Arial" w:eastAsiaTheme="minorHAnsi" w:hAnsi="Arial" w:cs="Arial"/>
                <w:sz w:val="16"/>
                <w:szCs w:val="16"/>
                <w:lang w:eastAsia="en-US"/>
              </w:rPr>
              <w:t>Repaso de sumas y restas.</w:t>
            </w:r>
          </w:p>
        </w:tc>
      </w:tr>
      <w:tr w:rsidR="00A71529" w:rsidRPr="00353B71" w14:paraId="357C8C2F" w14:textId="77777777" w:rsidTr="00A71529">
        <w:trPr>
          <w:trHeight w:val="1474"/>
        </w:trPr>
        <w:tc>
          <w:tcPr>
            <w:tcW w:w="1643" w:type="dxa"/>
            <w:vMerge/>
            <w:tcBorders>
              <w:left w:val="single" w:sz="8" w:space="0" w:color="00000A"/>
              <w:bottom w:val="single" w:sz="4" w:space="0" w:color="00000A"/>
            </w:tcBorders>
            <w:shd w:val="clear" w:color="auto" w:fill="FFFFFF"/>
          </w:tcPr>
          <w:p w14:paraId="176BACE2" w14:textId="77777777" w:rsidR="00A71529" w:rsidRPr="00353B71" w:rsidRDefault="00A71529" w:rsidP="00A71529">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18D426E8" w14:textId="77777777" w:rsidR="00A71529" w:rsidRPr="00353B71" w:rsidRDefault="00A71529" w:rsidP="00A71529">
            <w:pPr>
              <w:rPr>
                <w:rFonts w:ascii="Arial" w:hAnsi="Arial" w:cs="Arial"/>
                <w:sz w:val="16"/>
                <w:szCs w:val="16"/>
              </w:rPr>
            </w:pPr>
            <w:r w:rsidRPr="00353B71">
              <w:rPr>
                <w:rFonts w:ascii="Arial" w:hAnsi="Arial" w:cs="Arial"/>
                <w:sz w:val="16"/>
                <w:szCs w:val="16"/>
              </w:rPr>
              <w:t>5.</w:t>
            </w:r>
            <w:r>
              <w:rPr>
                <w:rFonts w:ascii="Arial" w:hAnsi="Arial" w:cs="Arial"/>
                <w:sz w:val="16"/>
                <w:szCs w:val="16"/>
              </w:rPr>
              <w:t xml:space="preserve">2. </w:t>
            </w:r>
            <w:r w:rsidRPr="00353B71">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1DE563BB" w14:textId="77777777" w:rsidR="00A71529" w:rsidRPr="00353B71" w:rsidRDefault="00A71529" w:rsidP="00A71529">
            <w:pPr>
              <w:rPr>
                <w:rFonts w:ascii="Arial" w:hAnsi="Arial" w:cs="Arial"/>
                <w:sz w:val="16"/>
                <w:szCs w:val="16"/>
                <w:lang w:val="en-US"/>
              </w:rPr>
            </w:pPr>
            <w:r w:rsidRPr="00353B71">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042FC16C" w14:textId="77777777" w:rsidR="00A71529" w:rsidRPr="00353B71" w:rsidRDefault="00A71529" w:rsidP="00A71529">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371C0076" w14:textId="77777777" w:rsidR="00A71529" w:rsidRPr="00353B71" w:rsidRDefault="00A71529" w:rsidP="00A71529">
            <w:pPr>
              <w:ind w:left="102" w:hanging="102"/>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484A797F" w14:textId="77777777" w:rsidR="00A71529" w:rsidRPr="00353B71" w:rsidRDefault="00A71529" w:rsidP="00A71529">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C23D3AD" w14:textId="77777777" w:rsidR="00A71529" w:rsidRPr="00353B71" w:rsidRDefault="00A71529" w:rsidP="00A71529">
            <w:pPr>
              <w:rPr>
                <w:rFonts w:ascii="Arial" w:eastAsia="Arial" w:hAnsi="Arial" w:cs="Arial"/>
                <w:b/>
                <w:color w:val="000000"/>
                <w:sz w:val="16"/>
                <w:szCs w:val="16"/>
                <w:lang w:val="en-US"/>
              </w:rPr>
            </w:pPr>
          </w:p>
        </w:tc>
      </w:tr>
      <w:tr w:rsidR="00A71529" w:rsidRPr="00353B71" w14:paraId="037FFC06" w14:textId="77777777" w:rsidTr="00A71529">
        <w:trPr>
          <w:trHeight w:val="344"/>
        </w:trPr>
        <w:tc>
          <w:tcPr>
            <w:tcW w:w="1643" w:type="dxa"/>
            <w:vMerge w:val="restart"/>
            <w:tcBorders>
              <w:left w:val="single" w:sz="8" w:space="0" w:color="00000A"/>
            </w:tcBorders>
            <w:shd w:val="clear" w:color="auto" w:fill="FFFFFF"/>
          </w:tcPr>
          <w:p w14:paraId="061AB621" w14:textId="77777777" w:rsidR="00A71529" w:rsidRPr="00353B71" w:rsidRDefault="00A71529" w:rsidP="00A71529">
            <w:pPr>
              <w:rPr>
                <w:rFonts w:ascii="Arial" w:hAnsi="Arial" w:cs="Arial"/>
                <w:color w:val="000000" w:themeColor="text1"/>
                <w:sz w:val="16"/>
                <w:szCs w:val="16"/>
              </w:rPr>
            </w:pPr>
            <w:r w:rsidRPr="00353B71">
              <w:rPr>
                <w:rFonts w:ascii="Arial" w:hAnsi="Arial" w:cs="Arial"/>
                <w:color w:val="000000" w:themeColor="text1"/>
                <w:sz w:val="16"/>
                <w:szCs w:val="16"/>
              </w:rPr>
              <w:t>CE 6.</w:t>
            </w:r>
          </w:p>
        </w:tc>
        <w:tc>
          <w:tcPr>
            <w:tcW w:w="2552" w:type="dxa"/>
            <w:tcBorders>
              <w:left w:val="single" w:sz="8" w:space="0" w:color="00000A"/>
              <w:bottom w:val="single" w:sz="4" w:space="0" w:color="auto"/>
            </w:tcBorders>
            <w:shd w:val="clear" w:color="auto" w:fill="FFFFFF"/>
          </w:tcPr>
          <w:p w14:paraId="49C9B54D" w14:textId="77777777" w:rsidR="00A71529" w:rsidRPr="00353B71" w:rsidRDefault="00A71529" w:rsidP="00A71529">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1. </w:t>
            </w:r>
            <w:r w:rsidRPr="00353B71">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5A3D3658" w14:textId="77777777" w:rsidR="00A71529" w:rsidRPr="00353B71" w:rsidRDefault="00A71529" w:rsidP="00A71529">
            <w:pPr>
              <w:rPr>
                <w:rFonts w:ascii="Arial" w:hAnsi="Arial" w:cs="Arial"/>
                <w:sz w:val="16"/>
                <w:szCs w:val="16"/>
              </w:rPr>
            </w:pPr>
            <w:r w:rsidRPr="00353B71">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795AB2F8" w14:textId="77777777" w:rsidR="00A71529" w:rsidRPr="00353B71" w:rsidRDefault="00A71529" w:rsidP="00A71529">
            <w:pPr>
              <w:rPr>
                <w:rFonts w:ascii="Arial" w:hAnsi="Arial" w:cs="Arial"/>
                <w:b/>
                <w:sz w:val="16"/>
                <w:szCs w:val="16"/>
              </w:rPr>
            </w:pPr>
            <w:r w:rsidRPr="00353B71">
              <w:rPr>
                <w:rFonts w:ascii="Arial" w:hAnsi="Arial" w:cs="Arial"/>
                <w:b/>
                <w:sz w:val="16"/>
                <w:szCs w:val="16"/>
              </w:rPr>
              <w:t>Sentido de la medida</w:t>
            </w:r>
            <w:r w:rsidRPr="00353B71">
              <w:rPr>
                <w:rFonts w:ascii="Arial" w:hAnsi="Arial" w:cs="Arial"/>
                <w:b/>
                <w:bCs/>
                <w:sz w:val="16"/>
                <w:szCs w:val="16"/>
              </w:rPr>
              <w:t>.</w:t>
            </w:r>
          </w:p>
          <w:p w14:paraId="2790CE9A" w14:textId="77777777" w:rsidR="00A71529" w:rsidRPr="00353B71" w:rsidRDefault="00A71529" w:rsidP="00A71529">
            <w:pPr>
              <w:pStyle w:val="NormalWeb"/>
              <w:spacing w:before="0" w:beforeAutospacing="0" w:after="0" w:afterAutospacing="0"/>
              <w:rPr>
                <w:rFonts w:ascii="Arial" w:hAnsi="Arial" w:cs="Arial"/>
                <w:b/>
                <w:bCs/>
                <w:sz w:val="16"/>
                <w:szCs w:val="16"/>
                <w:lang w:val="es-ES_tradnl" w:eastAsia="es-ES"/>
              </w:rPr>
            </w:pPr>
            <w:r w:rsidRPr="00353B71">
              <w:rPr>
                <w:rFonts w:ascii="Arial" w:hAnsi="Arial" w:cs="Arial"/>
                <w:bCs/>
                <w:sz w:val="16"/>
                <w:szCs w:val="16"/>
              </w:rPr>
              <w:t>B1. Magnitud.</w:t>
            </w:r>
            <w:r w:rsidRPr="00353B71">
              <w:rPr>
                <w:rFonts w:ascii="Arial" w:hAnsi="Arial" w:cs="Arial"/>
                <w:b/>
                <w:sz w:val="16"/>
                <w:szCs w:val="16"/>
              </w:rPr>
              <w:t xml:space="preserve"> </w:t>
            </w:r>
          </w:p>
        </w:tc>
        <w:tc>
          <w:tcPr>
            <w:tcW w:w="1559" w:type="dxa"/>
            <w:vMerge w:val="restart"/>
            <w:tcBorders>
              <w:left w:val="single" w:sz="8" w:space="0" w:color="00000A"/>
            </w:tcBorders>
            <w:shd w:val="clear" w:color="auto" w:fill="FFFFFF"/>
          </w:tcPr>
          <w:p w14:paraId="7952C32F"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7716C8B9"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01F5BB7" w14:textId="77777777" w:rsidR="00A71529" w:rsidRPr="00353B71" w:rsidRDefault="00A71529" w:rsidP="00A71529">
            <w:pPr>
              <w:ind w:left="102" w:hanging="102"/>
              <w:rPr>
                <w:rFonts w:ascii="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0E0E54B9"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Aprendo a medir el tiempo</w:t>
            </w:r>
          </w:p>
          <w:p w14:paraId="56D4FD7F"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Los días de la semana.</w:t>
            </w:r>
          </w:p>
          <w:p w14:paraId="440DC522"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sz w:val="16"/>
                <w:szCs w:val="16"/>
                <w:lang w:eastAsia="en-US"/>
              </w:rPr>
              <w:t>Ayer, hoy y mañana.</w:t>
            </w:r>
          </w:p>
          <w:p w14:paraId="5F507494" w14:textId="77777777" w:rsidR="00A71529" w:rsidRPr="00353B71" w:rsidRDefault="00A71529" w:rsidP="00A71529">
            <w:pPr>
              <w:autoSpaceDE w:val="0"/>
              <w:autoSpaceDN w:val="0"/>
              <w:adjustRightInd w:val="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Conozco el calendario</w:t>
            </w:r>
          </w:p>
          <w:p w14:paraId="2C9539B1" w14:textId="77777777" w:rsidR="00A71529" w:rsidRPr="00353B71" w:rsidRDefault="00A71529" w:rsidP="00A71529">
            <w:pPr>
              <w:autoSpaceDE w:val="0"/>
              <w:autoSpaceDN w:val="0"/>
              <w:adjustRightInd w:val="0"/>
              <w:rPr>
                <w:rFonts w:ascii="Arial" w:eastAsiaTheme="minorHAnsi" w:hAnsi="Arial" w:cs="Arial"/>
                <w:sz w:val="16"/>
                <w:szCs w:val="16"/>
                <w:lang w:eastAsia="en-US"/>
              </w:rPr>
            </w:pPr>
            <w:r w:rsidRPr="00353B71">
              <w:rPr>
                <w:rFonts w:ascii="Arial" w:eastAsiaTheme="minorHAnsi" w:hAnsi="Arial" w:cs="Arial"/>
                <w:sz w:val="16"/>
                <w:szCs w:val="16"/>
                <w:lang w:eastAsia="en-US"/>
              </w:rPr>
              <w:t>El calendario.</w:t>
            </w:r>
          </w:p>
          <w:p w14:paraId="73D312AA" w14:textId="77777777" w:rsidR="00A71529" w:rsidRPr="00353B71" w:rsidRDefault="00A71529" w:rsidP="00A71529">
            <w:pPr>
              <w:ind w:right="57"/>
              <w:rPr>
                <w:rFonts w:ascii="Arial" w:hAnsi="Arial" w:cs="Arial"/>
                <w:b/>
                <w:bCs/>
                <w:sz w:val="16"/>
                <w:szCs w:val="16"/>
              </w:rPr>
            </w:pPr>
            <w:r w:rsidRPr="00353B71">
              <w:rPr>
                <w:rFonts w:ascii="Arial" w:eastAsiaTheme="minorHAnsi" w:hAnsi="Arial" w:cs="Arial"/>
                <w:sz w:val="16"/>
                <w:szCs w:val="16"/>
                <w:lang w:eastAsia="en-US"/>
              </w:rPr>
              <w:t>Los meses del año.</w:t>
            </w:r>
          </w:p>
        </w:tc>
      </w:tr>
      <w:tr w:rsidR="00A71529" w:rsidRPr="00353B71" w14:paraId="04035891" w14:textId="77777777" w:rsidTr="00A71529">
        <w:trPr>
          <w:trHeight w:val="471"/>
        </w:trPr>
        <w:tc>
          <w:tcPr>
            <w:tcW w:w="1643" w:type="dxa"/>
            <w:vMerge/>
            <w:tcBorders>
              <w:left w:val="single" w:sz="8" w:space="0" w:color="00000A"/>
              <w:bottom w:val="single" w:sz="4" w:space="0" w:color="00000A"/>
            </w:tcBorders>
            <w:shd w:val="clear" w:color="auto" w:fill="FFFFFF"/>
          </w:tcPr>
          <w:p w14:paraId="5FF413D2" w14:textId="77777777" w:rsidR="00A71529" w:rsidRPr="00353B71" w:rsidRDefault="00A71529" w:rsidP="00A71529">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1A94E7C" w14:textId="77777777" w:rsidR="00A71529" w:rsidRPr="00353B71" w:rsidRDefault="00A71529" w:rsidP="00A71529">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2. </w:t>
            </w:r>
            <w:r w:rsidRPr="00353B71">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4734B3CD" w14:textId="77777777" w:rsidR="00A71529" w:rsidRPr="00353B71" w:rsidRDefault="00A71529" w:rsidP="00A71529">
            <w:pPr>
              <w:rPr>
                <w:rFonts w:ascii="Arial" w:hAnsi="Arial" w:cs="Arial"/>
                <w:sz w:val="16"/>
                <w:szCs w:val="16"/>
                <w:lang w:val="en-US"/>
              </w:rPr>
            </w:pPr>
            <w:r w:rsidRPr="00353B71">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4BE2A79F" w14:textId="77777777" w:rsidR="00A71529" w:rsidRPr="00353B71" w:rsidRDefault="00A71529" w:rsidP="00A71529">
            <w:pPr>
              <w:pStyle w:val="NormalWeb"/>
              <w:spacing w:before="0" w:beforeAutospacing="0" w:after="0" w:afterAutospacing="0"/>
              <w:rPr>
                <w:rFonts w:ascii="Arial" w:hAnsi="Arial" w:cs="Arial"/>
                <w:b/>
                <w:bCs/>
                <w:sz w:val="16"/>
                <w:szCs w:val="16"/>
                <w:lang w:val="en-US" w:eastAsia="es-ES"/>
              </w:rPr>
            </w:pPr>
          </w:p>
        </w:tc>
        <w:tc>
          <w:tcPr>
            <w:tcW w:w="1559" w:type="dxa"/>
            <w:vMerge/>
            <w:tcBorders>
              <w:left w:val="single" w:sz="8" w:space="0" w:color="00000A"/>
              <w:bottom w:val="single" w:sz="4" w:space="0" w:color="00000A"/>
            </w:tcBorders>
            <w:shd w:val="clear" w:color="auto" w:fill="FFFFFF"/>
          </w:tcPr>
          <w:p w14:paraId="51456B08" w14:textId="77777777" w:rsidR="00A71529" w:rsidRPr="00353B71" w:rsidRDefault="00A71529" w:rsidP="00A71529">
            <w:pPr>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6F27FDCD" w14:textId="77777777" w:rsidR="00A71529" w:rsidRPr="00353B71" w:rsidRDefault="00A71529" w:rsidP="00A71529">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6C4090E3" w14:textId="77777777" w:rsidR="00A71529" w:rsidRPr="00353B71" w:rsidRDefault="00A71529" w:rsidP="00A71529">
            <w:pPr>
              <w:ind w:right="57"/>
              <w:rPr>
                <w:rFonts w:ascii="Arial" w:hAnsi="Arial" w:cs="Arial"/>
                <w:b/>
                <w:bCs/>
                <w:sz w:val="16"/>
                <w:szCs w:val="16"/>
                <w:lang w:val="en-US"/>
              </w:rPr>
            </w:pPr>
          </w:p>
        </w:tc>
      </w:tr>
      <w:tr w:rsidR="00A71529" w:rsidRPr="00353B71" w14:paraId="79ED2EE2" w14:textId="77777777" w:rsidTr="00A71529">
        <w:trPr>
          <w:trHeight w:val="160"/>
        </w:trPr>
        <w:tc>
          <w:tcPr>
            <w:tcW w:w="1643" w:type="dxa"/>
            <w:tcBorders>
              <w:left w:val="single" w:sz="8" w:space="0" w:color="00000A"/>
              <w:bottom w:val="single" w:sz="4" w:space="0" w:color="00000A"/>
            </w:tcBorders>
            <w:shd w:val="clear" w:color="auto" w:fill="FFFFFF"/>
          </w:tcPr>
          <w:p w14:paraId="0F696F25" w14:textId="77777777" w:rsidR="00A71529" w:rsidRPr="00353B71" w:rsidRDefault="00A71529" w:rsidP="00A71529">
            <w:pPr>
              <w:rPr>
                <w:rFonts w:ascii="Arial" w:eastAsia="Arial" w:hAnsi="Arial" w:cs="Arial"/>
                <w:b/>
                <w:color w:val="000000"/>
                <w:sz w:val="16"/>
                <w:szCs w:val="16"/>
              </w:rPr>
            </w:pPr>
            <w:r w:rsidRPr="00353B71">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5AD9A852"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7.</w:t>
            </w:r>
            <w:r>
              <w:rPr>
                <w:rFonts w:ascii="Arial" w:hAnsi="Arial" w:cs="Arial"/>
                <w:sz w:val="16"/>
                <w:szCs w:val="16"/>
              </w:rPr>
              <w:t xml:space="preserve">1. </w:t>
            </w:r>
            <w:r w:rsidRPr="00353B71">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6B1B2F5F" w14:textId="77777777" w:rsidR="00A71529" w:rsidRPr="00353B71" w:rsidRDefault="00A71529" w:rsidP="00A71529">
            <w:pPr>
              <w:rPr>
                <w:rFonts w:ascii="Arial" w:eastAsia="Arial" w:hAnsi="Arial" w:cs="Arial"/>
                <w:sz w:val="16"/>
                <w:szCs w:val="16"/>
                <w:lang w:val="en-US"/>
              </w:rPr>
            </w:pPr>
            <w:r w:rsidRPr="00353B71">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0CF54AB3" w14:textId="77777777" w:rsidR="00A71529" w:rsidRPr="00353B71" w:rsidRDefault="00A71529" w:rsidP="00A71529">
            <w:pPr>
              <w:pStyle w:val="NormalWeb"/>
              <w:spacing w:before="0" w:beforeAutospacing="0" w:after="0" w:afterAutospacing="0"/>
              <w:rPr>
                <w:rFonts w:ascii="Arial" w:hAnsi="Arial" w:cs="Arial"/>
                <w:b/>
                <w:bCs/>
                <w:color w:val="00000A"/>
                <w:sz w:val="16"/>
                <w:szCs w:val="16"/>
                <w:lang w:val="es-ES_tradnl" w:eastAsia="es-ES"/>
              </w:rPr>
            </w:pPr>
            <w:r w:rsidRPr="00353B71">
              <w:rPr>
                <w:rFonts w:ascii="Arial" w:hAnsi="Arial" w:cs="Arial"/>
                <w:b/>
                <w:bCs/>
                <w:color w:val="00000A"/>
                <w:sz w:val="16"/>
                <w:szCs w:val="16"/>
                <w:lang w:val="es-ES_tradnl" w:eastAsia="es-ES"/>
              </w:rPr>
              <w:t>Sentido numérico.</w:t>
            </w:r>
          </w:p>
          <w:p w14:paraId="393F59D1" w14:textId="77777777" w:rsidR="00A71529" w:rsidRPr="00353B71" w:rsidRDefault="00A71529" w:rsidP="00A71529">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 xml:space="preserve">A1, A2, A3 y A4. Repaso. </w:t>
            </w:r>
          </w:p>
          <w:p w14:paraId="4E6587E2" w14:textId="77777777" w:rsidR="00A71529" w:rsidRPr="00353B71" w:rsidRDefault="00A71529" w:rsidP="00A71529">
            <w:pPr>
              <w:pStyle w:val="NormalWeb"/>
              <w:suppressAutoHyphens/>
              <w:spacing w:before="60" w:beforeAutospacing="0" w:after="0" w:afterAutospacing="0"/>
              <w:rPr>
                <w:rFonts w:ascii="Arial" w:hAnsi="Arial" w:cs="Arial"/>
                <w:b/>
                <w:bCs/>
                <w:color w:val="00000A"/>
                <w:sz w:val="16"/>
                <w:szCs w:val="16"/>
                <w:lang w:val="es-ES_tradnl" w:eastAsia="es-ES"/>
              </w:rPr>
            </w:pPr>
            <w:r w:rsidRPr="00353B71">
              <w:rPr>
                <w:rFonts w:ascii="Arial" w:hAnsi="Arial" w:cs="Arial"/>
                <w:b/>
                <w:bCs/>
                <w:color w:val="00000A"/>
                <w:sz w:val="16"/>
                <w:szCs w:val="16"/>
                <w:lang w:val="es-ES_tradnl" w:eastAsia="es-ES"/>
              </w:rPr>
              <w:t xml:space="preserve">Sentido </w:t>
            </w:r>
            <w:proofErr w:type="spellStart"/>
            <w:r w:rsidRPr="00353B71">
              <w:rPr>
                <w:rFonts w:ascii="Arial" w:hAnsi="Arial" w:cs="Arial"/>
                <w:b/>
                <w:bCs/>
                <w:color w:val="00000A"/>
                <w:sz w:val="16"/>
                <w:szCs w:val="16"/>
                <w:lang w:val="es-ES_tradnl" w:eastAsia="es-ES"/>
              </w:rPr>
              <w:t>socioafectivo</w:t>
            </w:r>
            <w:proofErr w:type="spellEnd"/>
            <w:r w:rsidRPr="00353B71">
              <w:rPr>
                <w:rFonts w:ascii="Arial" w:hAnsi="Arial" w:cs="Arial"/>
                <w:b/>
                <w:bCs/>
                <w:color w:val="00000A"/>
                <w:sz w:val="16"/>
                <w:szCs w:val="16"/>
                <w:lang w:val="es-ES_tradnl" w:eastAsia="es-ES"/>
              </w:rPr>
              <w:t>.</w:t>
            </w:r>
          </w:p>
          <w:p w14:paraId="281AC497" w14:textId="77777777" w:rsidR="00A71529" w:rsidRPr="00353B71" w:rsidRDefault="00A71529" w:rsidP="00A71529">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 xml:space="preserve">F1. Creencias, actitudes y emociones. </w:t>
            </w:r>
          </w:p>
          <w:p w14:paraId="25F4A661"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359FA2B1"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483136C5" w14:textId="77777777" w:rsidR="00A71529" w:rsidRPr="00353B71" w:rsidRDefault="00A71529" w:rsidP="00A71529">
            <w:pPr>
              <w:ind w:left="102" w:hanging="102"/>
              <w:rPr>
                <w:rFonts w:ascii="Arial" w:eastAsia="Arial" w:hAnsi="Arial" w:cs="Arial"/>
                <w:b/>
                <w:color w:val="000000"/>
                <w:sz w:val="16"/>
                <w:szCs w:val="16"/>
                <w:lang w:val="en-US"/>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230EEE92" w14:textId="77777777" w:rsidR="00A71529" w:rsidRPr="00353B71" w:rsidRDefault="00A71529" w:rsidP="00A71529">
            <w:pPr>
              <w:ind w:left="102" w:hanging="102"/>
              <w:rPr>
                <w:rFonts w:ascii="Arial" w:eastAsia="Arial" w:hAnsi="Arial" w:cs="Arial"/>
                <w:b/>
                <w:color w:val="000000"/>
                <w:sz w:val="16"/>
                <w:szCs w:val="16"/>
              </w:rPr>
            </w:pPr>
            <w:r w:rsidRPr="00353B71">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0EE32A10" w14:textId="77777777" w:rsidR="00A71529" w:rsidRPr="00353B71" w:rsidRDefault="00A71529" w:rsidP="00A71529">
            <w:pPr>
              <w:ind w:right="57"/>
              <w:rPr>
                <w:rFonts w:ascii="Arial" w:hAnsi="Arial" w:cs="Arial"/>
                <w:b/>
                <w:bCs/>
                <w:sz w:val="16"/>
                <w:szCs w:val="16"/>
              </w:rPr>
            </w:pPr>
            <w:r w:rsidRPr="00353B71">
              <w:rPr>
                <w:rFonts w:ascii="Arial" w:hAnsi="Arial" w:cs="Arial"/>
                <w:b/>
                <w:bCs/>
                <w:sz w:val="16"/>
                <w:szCs w:val="16"/>
              </w:rPr>
              <w:t xml:space="preserve">Porfolio </w:t>
            </w:r>
          </w:p>
          <w:p w14:paraId="3BD1652E" w14:textId="77777777" w:rsidR="00A71529" w:rsidRPr="00353B71" w:rsidRDefault="00A71529" w:rsidP="00A71529">
            <w:pPr>
              <w:ind w:right="57"/>
              <w:rPr>
                <w:rFonts w:ascii="Arial" w:hAnsi="Arial" w:cs="Arial"/>
                <w:sz w:val="16"/>
                <w:szCs w:val="16"/>
              </w:rPr>
            </w:pPr>
            <w:r w:rsidRPr="00353B71">
              <w:rPr>
                <w:rFonts w:ascii="Arial" w:hAnsi="Arial" w:cs="Arial"/>
                <w:sz w:val="16"/>
                <w:szCs w:val="16"/>
              </w:rPr>
              <w:t xml:space="preserve">¿Qué he aprendido? </w:t>
            </w:r>
          </w:p>
          <w:p w14:paraId="6B23667B" w14:textId="77777777" w:rsidR="00A71529" w:rsidRPr="00353B71" w:rsidRDefault="00A71529" w:rsidP="00A71529">
            <w:pPr>
              <w:ind w:right="57"/>
              <w:rPr>
                <w:rFonts w:ascii="Arial" w:hAnsi="Arial" w:cs="Arial"/>
                <w:sz w:val="16"/>
                <w:szCs w:val="16"/>
              </w:rPr>
            </w:pPr>
            <w:r w:rsidRPr="00353B71">
              <w:rPr>
                <w:rFonts w:ascii="Arial" w:hAnsi="Arial" w:cs="Arial"/>
                <w:sz w:val="16"/>
                <w:szCs w:val="16"/>
              </w:rPr>
              <w:t xml:space="preserve">¿Qué he aprendido en la situación de aprendizaje? Rueda lógica </w:t>
            </w:r>
          </w:p>
          <w:p w14:paraId="481F758B"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¿Cómo he aprendido</w:t>
            </w:r>
          </w:p>
        </w:tc>
      </w:tr>
      <w:tr w:rsidR="00A71529" w:rsidRPr="00353B71" w14:paraId="7076775A" w14:textId="77777777" w:rsidTr="00A71529">
        <w:trPr>
          <w:trHeight w:val="160"/>
        </w:trPr>
        <w:tc>
          <w:tcPr>
            <w:tcW w:w="1643" w:type="dxa"/>
            <w:tcBorders>
              <w:left w:val="single" w:sz="8" w:space="0" w:color="00000A"/>
              <w:bottom w:val="single" w:sz="4" w:space="0" w:color="00000A"/>
            </w:tcBorders>
            <w:shd w:val="clear" w:color="auto" w:fill="FFFFFF"/>
          </w:tcPr>
          <w:p w14:paraId="1B2C88B1" w14:textId="77777777" w:rsidR="00A71529" w:rsidRPr="00353B71" w:rsidRDefault="00A71529" w:rsidP="00A71529">
            <w:pPr>
              <w:rPr>
                <w:rFonts w:ascii="Arial" w:eastAsia="Arial" w:hAnsi="Arial" w:cs="Arial"/>
                <w:b/>
                <w:color w:val="000000"/>
                <w:sz w:val="16"/>
                <w:szCs w:val="16"/>
              </w:rPr>
            </w:pPr>
            <w:r w:rsidRPr="00353B71">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1684BA0E" w14:textId="77777777" w:rsidR="00A71529" w:rsidRPr="00353B71" w:rsidRDefault="00A71529" w:rsidP="00A71529">
            <w:pPr>
              <w:rPr>
                <w:rFonts w:ascii="Arial" w:eastAsia="Arial" w:hAnsi="Arial" w:cs="Arial"/>
                <w:b/>
                <w:color w:val="000000"/>
                <w:sz w:val="16"/>
                <w:szCs w:val="16"/>
              </w:rPr>
            </w:pPr>
            <w:r w:rsidRPr="00353B71">
              <w:rPr>
                <w:rFonts w:ascii="Arial" w:hAnsi="Arial" w:cs="Arial"/>
                <w:sz w:val="16"/>
                <w:szCs w:val="16"/>
              </w:rPr>
              <w:t>8.</w:t>
            </w:r>
            <w:r>
              <w:rPr>
                <w:rFonts w:ascii="Arial" w:hAnsi="Arial" w:cs="Arial"/>
                <w:sz w:val="16"/>
                <w:szCs w:val="16"/>
              </w:rPr>
              <w:t xml:space="preserve">1. </w:t>
            </w:r>
            <w:r w:rsidRPr="00353B71">
              <w:rPr>
                <w:rFonts w:ascii="Arial" w:hAnsi="Arial" w:cs="Arial"/>
                <w:sz w:val="16"/>
                <w:szCs w:val="16"/>
              </w:rPr>
              <w:t>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7CE2770F" w14:textId="77777777" w:rsidR="00A71529" w:rsidRPr="00353B71" w:rsidRDefault="00A71529" w:rsidP="00A71529">
            <w:pPr>
              <w:rPr>
                <w:rFonts w:ascii="Arial" w:eastAsia="Arial" w:hAnsi="Arial" w:cs="Arial"/>
                <w:b/>
                <w:color w:val="000000"/>
                <w:sz w:val="16"/>
                <w:szCs w:val="16"/>
                <w:lang w:val="en-US"/>
              </w:rPr>
            </w:pPr>
            <w:r w:rsidRPr="00353B71">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16FE81B3" w14:textId="77777777" w:rsidR="00A71529" w:rsidRPr="00353B71" w:rsidRDefault="00A71529" w:rsidP="00A71529">
            <w:pPr>
              <w:pStyle w:val="NormalWeb"/>
              <w:spacing w:before="0" w:beforeAutospacing="0" w:after="0" w:afterAutospacing="0"/>
              <w:rPr>
                <w:rFonts w:ascii="Arial" w:hAnsi="Arial" w:cs="Arial"/>
                <w:b/>
                <w:bCs/>
                <w:color w:val="00000A"/>
                <w:sz w:val="16"/>
                <w:szCs w:val="16"/>
                <w:lang w:val="es-ES_tradnl" w:eastAsia="es-ES"/>
              </w:rPr>
            </w:pPr>
            <w:r w:rsidRPr="00353B71">
              <w:rPr>
                <w:rFonts w:ascii="Arial" w:hAnsi="Arial" w:cs="Arial"/>
                <w:b/>
                <w:bCs/>
                <w:color w:val="00000A"/>
                <w:sz w:val="16"/>
                <w:szCs w:val="16"/>
                <w:lang w:val="es-ES_tradnl" w:eastAsia="es-ES"/>
              </w:rPr>
              <w:t>Sentido numérico.</w:t>
            </w:r>
          </w:p>
          <w:p w14:paraId="3CC25E42" w14:textId="77777777" w:rsidR="00A71529" w:rsidRPr="00353B71" w:rsidRDefault="00A71529" w:rsidP="00A71529">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A1, A2, A3 y A4. Repaso.</w:t>
            </w:r>
          </w:p>
          <w:p w14:paraId="07A6E697" w14:textId="77777777" w:rsidR="00A71529" w:rsidRPr="00353B71" w:rsidRDefault="00A71529" w:rsidP="00A71529">
            <w:pPr>
              <w:pStyle w:val="NormalWeb"/>
              <w:suppressAutoHyphens/>
              <w:spacing w:before="60" w:beforeAutospacing="0" w:after="0" w:afterAutospacing="0"/>
              <w:rPr>
                <w:rFonts w:ascii="Arial" w:hAnsi="Arial" w:cs="Arial"/>
                <w:b/>
                <w:bCs/>
                <w:color w:val="00000A"/>
                <w:sz w:val="16"/>
                <w:szCs w:val="16"/>
                <w:lang w:val="es-ES_tradnl" w:eastAsia="es-ES"/>
              </w:rPr>
            </w:pPr>
            <w:r w:rsidRPr="00353B71">
              <w:rPr>
                <w:rFonts w:ascii="Arial" w:hAnsi="Arial" w:cs="Arial"/>
                <w:b/>
                <w:bCs/>
                <w:color w:val="00000A"/>
                <w:sz w:val="16"/>
                <w:szCs w:val="16"/>
                <w:lang w:val="es-ES_tradnl" w:eastAsia="es-ES"/>
              </w:rPr>
              <w:t xml:space="preserve">Sentido </w:t>
            </w:r>
            <w:proofErr w:type="spellStart"/>
            <w:r w:rsidRPr="00353B71">
              <w:rPr>
                <w:rFonts w:ascii="Arial" w:hAnsi="Arial" w:cs="Arial"/>
                <w:b/>
                <w:bCs/>
                <w:color w:val="00000A"/>
                <w:sz w:val="16"/>
                <w:szCs w:val="16"/>
                <w:lang w:val="es-ES_tradnl" w:eastAsia="es-ES"/>
              </w:rPr>
              <w:t>socioafectivo</w:t>
            </w:r>
            <w:proofErr w:type="spellEnd"/>
            <w:r w:rsidRPr="00353B71">
              <w:rPr>
                <w:rFonts w:ascii="Arial" w:hAnsi="Arial" w:cs="Arial"/>
                <w:b/>
                <w:bCs/>
                <w:color w:val="00000A"/>
                <w:sz w:val="16"/>
                <w:szCs w:val="16"/>
                <w:lang w:val="es-ES_tradnl" w:eastAsia="es-ES"/>
              </w:rPr>
              <w:t>.</w:t>
            </w:r>
          </w:p>
          <w:p w14:paraId="28E8F5D0" w14:textId="77777777" w:rsidR="00A71529" w:rsidRPr="00353B71" w:rsidRDefault="00A71529" w:rsidP="00A71529">
            <w:pPr>
              <w:pStyle w:val="NormalWeb"/>
              <w:spacing w:before="0" w:beforeAutospacing="0" w:after="0" w:afterAutospacing="0"/>
              <w:rPr>
                <w:rFonts w:ascii="Arial" w:hAnsi="Arial" w:cs="Arial"/>
                <w:color w:val="00000A"/>
                <w:sz w:val="16"/>
                <w:szCs w:val="16"/>
                <w:lang w:val="es-ES_tradnl" w:eastAsia="es-ES"/>
              </w:rPr>
            </w:pPr>
            <w:r w:rsidRPr="00353B71">
              <w:rPr>
                <w:rFonts w:ascii="Arial" w:hAnsi="Arial" w:cs="Arial"/>
                <w:color w:val="00000A"/>
                <w:sz w:val="16"/>
                <w:szCs w:val="16"/>
                <w:lang w:val="es-ES_tradnl" w:eastAsia="es-ES"/>
              </w:rPr>
              <w:t xml:space="preserve">F1. Creencias, actitudes y emociones. </w:t>
            </w:r>
          </w:p>
          <w:p w14:paraId="0C2B06EE" w14:textId="77777777" w:rsidR="00A71529" w:rsidRPr="00353B71" w:rsidRDefault="00A71529" w:rsidP="00A71529">
            <w:pPr>
              <w:rPr>
                <w:rFonts w:ascii="Arial" w:hAnsi="Arial" w:cs="Arial"/>
                <w:b/>
                <w:sz w:val="16"/>
                <w:szCs w:val="16"/>
              </w:rPr>
            </w:pPr>
            <w:r w:rsidRPr="00353B71">
              <w:rPr>
                <w:rFonts w:ascii="Arial" w:hAnsi="Arial" w:cs="Arial"/>
                <w:sz w:val="16"/>
                <w:szCs w:val="16"/>
              </w:rPr>
              <w:t xml:space="preserve">F2. Trabajo en equipo, inclusión, respeto y diversidad. </w:t>
            </w:r>
          </w:p>
          <w:p w14:paraId="69B58E2F" w14:textId="77777777" w:rsidR="00A71529" w:rsidRPr="00353B71" w:rsidRDefault="00A71529" w:rsidP="00A71529">
            <w:pPr>
              <w:spacing w:before="60"/>
              <w:rPr>
                <w:rFonts w:ascii="Arial" w:hAnsi="Arial" w:cs="Arial"/>
                <w:b/>
                <w:sz w:val="16"/>
                <w:szCs w:val="16"/>
              </w:rPr>
            </w:pPr>
            <w:r w:rsidRPr="00353B71">
              <w:rPr>
                <w:rFonts w:ascii="Arial" w:hAnsi="Arial" w:cs="Arial"/>
                <w:b/>
                <w:sz w:val="16"/>
                <w:szCs w:val="16"/>
              </w:rPr>
              <w:t>Sentido estocástico.</w:t>
            </w:r>
          </w:p>
          <w:p w14:paraId="751C83FA" w14:textId="77777777" w:rsidR="00A71529" w:rsidRPr="00353B71" w:rsidRDefault="00A71529" w:rsidP="00A71529">
            <w:pPr>
              <w:rPr>
                <w:rFonts w:ascii="Arial" w:eastAsia="Arial" w:hAnsi="Arial" w:cs="Arial"/>
                <w:color w:val="000000" w:themeColor="text1"/>
                <w:sz w:val="16"/>
                <w:szCs w:val="16"/>
              </w:rPr>
            </w:pPr>
            <w:r w:rsidRPr="00353B71">
              <w:rPr>
                <w:rFonts w:ascii="Arial" w:hAnsi="Arial" w:cs="Arial"/>
                <w:color w:val="000000"/>
                <w:sz w:val="16"/>
                <w:szCs w:val="16"/>
              </w:rPr>
              <w:t>E1. Organización y análisis de datos.</w:t>
            </w:r>
          </w:p>
        </w:tc>
        <w:tc>
          <w:tcPr>
            <w:tcW w:w="1559" w:type="dxa"/>
            <w:tcBorders>
              <w:left w:val="single" w:sz="8" w:space="0" w:color="00000A"/>
              <w:bottom w:val="single" w:sz="4" w:space="0" w:color="00000A"/>
            </w:tcBorders>
            <w:shd w:val="clear" w:color="auto" w:fill="FFFFFF"/>
          </w:tcPr>
          <w:p w14:paraId="62000508" w14:textId="77777777" w:rsidR="00A71529" w:rsidRPr="00353B71" w:rsidRDefault="00A71529" w:rsidP="00A71529">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35CDDD72" w14:textId="77777777" w:rsidR="00A71529" w:rsidRPr="00353B71" w:rsidRDefault="00A71529" w:rsidP="00A71529">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35B53A94" w14:textId="77777777" w:rsidR="00A71529" w:rsidRPr="00353B71" w:rsidRDefault="00A71529" w:rsidP="00A71529">
            <w:pPr>
              <w:ind w:left="102" w:hanging="102"/>
              <w:rPr>
                <w:rFonts w:ascii="Arial" w:eastAsia="Arial" w:hAnsi="Arial" w:cs="Arial"/>
                <w:bCs/>
                <w:color w:val="000000" w:themeColor="text1"/>
                <w:sz w:val="16"/>
                <w:szCs w:val="16"/>
              </w:rPr>
            </w:pPr>
            <w:r w:rsidRPr="00353B71">
              <w:rPr>
                <w:rFonts w:ascii="Arial" w:hAnsi="Arial" w:cs="Arial"/>
                <w:color w:val="000000" w:themeColor="text1"/>
                <w:sz w:val="16"/>
                <w:szCs w:val="16"/>
              </w:rPr>
              <w:t>- Diana de autoevaluación de la actitud en el aula.</w:t>
            </w:r>
          </w:p>
          <w:p w14:paraId="04950348" w14:textId="77777777" w:rsidR="00A71529" w:rsidRPr="00353B71" w:rsidRDefault="00A71529" w:rsidP="00A71529">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63AB8785" w14:textId="77777777" w:rsidR="00A71529" w:rsidRPr="00353B71" w:rsidRDefault="00A71529" w:rsidP="00A71529">
            <w:pPr>
              <w:ind w:right="57"/>
              <w:rPr>
                <w:rFonts w:ascii="Arial" w:hAnsi="Arial" w:cs="Arial"/>
                <w:sz w:val="16"/>
                <w:szCs w:val="16"/>
              </w:rPr>
            </w:pPr>
            <w:r w:rsidRPr="00353B71">
              <w:rPr>
                <w:rFonts w:ascii="Arial" w:hAnsi="Arial" w:cs="Arial"/>
                <w:b/>
                <w:bCs/>
                <w:sz w:val="16"/>
                <w:szCs w:val="16"/>
              </w:rPr>
              <w:t>Porfolio</w:t>
            </w:r>
            <w:r w:rsidRPr="00353B71">
              <w:rPr>
                <w:rFonts w:ascii="Arial" w:hAnsi="Arial" w:cs="Arial"/>
                <w:sz w:val="16"/>
                <w:szCs w:val="16"/>
              </w:rPr>
              <w:t xml:space="preserve"> </w:t>
            </w:r>
          </w:p>
          <w:p w14:paraId="467AD328" w14:textId="77777777" w:rsidR="00A71529" w:rsidRPr="00353B71" w:rsidRDefault="00A71529" w:rsidP="00A71529">
            <w:pPr>
              <w:ind w:right="57"/>
              <w:rPr>
                <w:rFonts w:ascii="Arial" w:hAnsi="Arial" w:cs="Arial"/>
                <w:sz w:val="16"/>
                <w:szCs w:val="16"/>
              </w:rPr>
            </w:pPr>
            <w:r w:rsidRPr="00353B71">
              <w:rPr>
                <w:rFonts w:ascii="Arial" w:hAnsi="Arial" w:cs="Arial"/>
                <w:sz w:val="16"/>
                <w:szCs w:val="16"/>
              </w:rPr>
              <w:t xml:space="preserve">¿Qué he aprendido? </w:t>
            </w:r>
          </w:p>
          <w:p w14:paraId="71037733" w14:textId="77777777" w:rsidR="00A71529" w:rsidRPr="00353B71" w:rsidRDefault="00A71529" w:rsidP="00A71529">
            <w:pPr>
              <w:ind w:right="57"/>
              <w:rPr>
                <w:rFonts w:ascii="Arial" w:hAnsi="Arial" w:cs="Arial"/>
                <w:sz w:val="16"/>
                <w:szCs w:val="16"/>
              </w:rPr>
            </w:pPr>
            <w:r w:rsidRPr="00353B71">
              <w:rPr>
                <w:rFonts w:ascii="Arial" w:hAnsi="Arial" w:cs="Arial"/>
                <w:sz w:val="16"/>
                <w:szCs w:val="16"/>
              </w:rPr>
              <w:t xml:space="preserve">¿Qué he aprendido en la situación de aprendizaje? Rueda lógica </w:t>
            </w:r>
          </w:p>
          <w:p w14:paraId="2D00DF48" w14:textId="77777777" w:rsidR="00A71529" w:rsidRPr="00353B71" w:rsidRDefault="00A71529" w:rsidP="00A71529">
            <w:pPr>
              <w:ind w:right="57"/>
              <w:rPr>
                <w:rFonts w:ascii="Arial" w:eastAsia="Arial" w:hAnsi="Arial" w:cs="Arial"/>
                <w:b/>
                <w:sz w:val="16"/>
                <w:szCs w:val="16"/>
              </w:rPr>
            </w:pPr>
            <w:r w:rsidRPr="00353B71">
              <w:rPr>
                <w:rFonts w:ascii="Arial" w:hAnsi="Arial" w:cs="Arial"/>
                <w:sz w:val="16"/>
                <w:szCs w:val="16"/>
              </w:rPr>
              <w:t>¿Cómo he aprendido?</w:t>
            </w:r>
          </w:p>
          <w:p w14:paraId="15829B76" w14:textId="77777777" w:rsidR="00A71529" w:rsidRPr="00353B71" w:rsidRDefault="00A71529" w:rsidP="00A71529">
            <w:pPr>
              <w:spacing w:before="60"/>
              <w:rPr>
                <w:rFonts w:ascii="Arial" w:eastAsiaTheme="minorHAnsi" w:hAnsi="Arial" w:cs="Arial"/>
                <w:b/>
                <w:bCs/>
                <w:sz w:val="16"/>
                <w:szCs w:val="16"/>
                <w:lang w:eastAsia="en-US"/>
              </w:rPr>
            </w:pPr>
            <w:r w:rsidRPr="00353B71">
              <w:rPr>
                <w:rFonts w:ascii="Arial" w:eastAsiaTheme="minorHAnsi" w:hAnsi="Arial" w:cs="Arial"/>
                <w:b/>
                <w:bCs/>
                <w:sz w:val="16"/>
                <w:szCs w:val="16"/>
                <w:lang w:eastAsia="en-US"/>
              </w:rPr>
              <w:t>Página inicial</w:t>
            </w:r>
          </w:p>
          <w:p w14:paraId="4E92AA39" w14:textId="77777777" w:rsidR="00A71529" w:rsidRPr="00353B71" w:rsidRDefault="00A71529" w:rsidP="00A71529">
            <w:pPr>
              <w:rPr>
                <w:rFonts w:ascii="Arial" w:eastAsia="Arial" w:hAnsi="Arial" w:cs="Arial"/>
                <w:color w:val="000000" w:themeColor="text1"/>
                <w:sz w:val="16"/>
                <w:szCs w:val="16"/>
              </w:rPr>
            </w:pPr>
            <w:r w:rsidRPr="00353B71">
              <w:rPr>
                <w:rFonts w:ascii="Arial" w:eastAsiaTheme="minorHAnsi" w:hAnsi="Arial" w:cs="Arial"/>
                <w:sz w:val="16"/>
                <w:szCs w:val="16"/>
                <w:lang w:eastAsia="en-US"/>
              </w:rPr>
              <w:t>Situación de aprendizaje Investiga cuando son las fiestas de tu localidad y señálalas en un calendario</w:t>
            </w:r>
            <w:r w:rsidRPr="00353B71">
              <w:rPr>
                <w:rFonts w:ascii="Arial" w:eastAsia="Arial" w:hAnsi="Arial" w:cs="Arial"/>
                <w:color w:val="000000" w:themeColor="text1"/>
                <w:sz w:val="16"/>
                <w:szCs w:val="16"/>
              </w:rPr>
              <w:t>. ¡Disfruta y participa de las fiestas del lugar donde vives!</w:t>
            </w:r>
          </w:p>
          <w:p w14:paraId="6B993AED" w14:textId="77777777" w:rsidR="00A71529" w:rsidRPr="00353B71" w:rsidRDefault="00A71529" w:rsidP="00A71529">
            <w:pPr>
              <w:rPr>
                <w:rFonts w:ascii="Arial" w:eastAsia="Arial" w:hAnsi="Arial" w:cs="Arial"/>
                <w:bCs/>
                <w:color w:val="000000"/>
                <w:sz w:val="16"/>
                <w:szCs w:val="16"/>
              </w:rPr>
            </w:pPr>
            <w:proofErr w:type="spellStart"/>
            <w:r w:rsidRPr="00353B71">
              <w:rPr>
                <w:rFonts w:ascii="Arial" w:hAnsi="Arial" w:cs="Arial"/>
                <w:b/>
                <w:bCs/>
                <w:sz w:val="16"/>
                <w:szCs w:val="16"/>
              </w:rPr>
              <w:t>ODS</w:t>
            </w:r>
            <w:proofErr w:type="spellEnd"/>
            <w:r w:rsidRPr="00353B71">
              <w:rPr>
                <w:rFonts w:ascii="Arial" w:hAnsi="Arial" w:cs="Arial"/>
                <w:b/>
                <w:bCs/>
                <w:sz w:val="16"/>
                <w:szCs w:val="16"/>
              </w:rPr>
              <w:t xml:space="preserve"> 11:</w:t>
            </w:r>
            <w:r w:rsidRPr="00353B71">
              <w:rPr>
                <w:rFonts w:ascii="Arial" w:hAnsi="Arial" w:cs="Arial"/>
                <w:sz w:val="16"/>
                <w:szCs w:val="16"/>
              </w:rPr>
              <w:t xml:space="preserve"> Ciudades y comunidades sostenibles.</w:t>
            </w:r>
          </w:p>
        </w:tc>
      </w:tr>
    </w:tbl>
    <w:p w14:paraId="32D95436" w14:textId="0A75749E" w:rsidR="00A71529" w:rsidRDefault="00A71529">
      <w:pPr>
        <w:rPr>
          <w:rFonts w:ascii="Arial" w:hAnsi="Arial" w:cs="Arial"/>
          <w:sz w:val="16"/>
          <w:szCs w:val="16"/>
        </w:rPr>
      </w:pPr>
    </w:p>
    <w:p w14:paraId="570776F0" w14:textId="77777777" w:rsidR="00A71529" w:rsidRDefault="00A71529">
      <w:pPr>
        <w:rPr>
          <w:rFonts w:ascii="Arial" w:hAnsi="Arial" w:cs="Arial"/>
          <w:sz w:val="16"/>
          <w:szCs w:val="16"/>
        </w:rPr>
      </w:pPr>
      <w:r>
        <w:rPr>
          <w:rFonts w:ascii="Arial" w:hAnsi="Arial" w:cs="Arial"/>
          <w:sz w:val="16"/>
          <w:szCs w:val="16"/>
        </w:rPr>
        <w:br w:type="page"/>
      </w:r>
    </w:p>
    <w:p w14:paraId="1321959D" w14:textId="77777777" w:rsidR="00A71529" w:rsidRPr="00A71529" w:rsidRDefault="00A71529">
      <w:pPr>
        <w:rPr>
          <w:rFonts w:ascii="Arial" w:hAnsi="Arial" w:cs="Arial"/>
          <w:sz w:val="16"/>
          <w:szCs w:val="16"/>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360"/>
        <w:gridCol w:w="2693"/>
        <w:gridCol w:w="1559"/>
        <w:gridCol w:w="2771"/>
        <w:gridCol w:w="1456"/>
        <w:gridCol w:w="1414"/>
        <w:gridCol w:w="3210"/>
      </w:tblGrid>
      <w:tr w:rsidR="00A71529" w:rsidRPr="00DC32E9" w14:paraId="4C9F8E74" w14:textId="77777777" w:rsidTr="00A71529">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6217F85A" w14:textId="6F58383B" w:rsidR="00A71529" w:rsidRPr="00DC32E9" w:rsidRDefault="00A71529" w:rsidP="00A71529">
            <w:pPr>
              <w:jc w:val="center"/>
              <w:rPr>
                <w:rFonts w:ascii="Arial" w:eastAsia="Arial" w:hAnsi="Arial" w:cs="Arial"/>
                <w:b/>
                <w:color w:val="000000" w:themeColor="text1"/>
                <w:sz w:val="16"/>
                <w:szCs w:val="16"/>
              </w:rPr>
            </w:pPr>
            <w:r w:rsidRPr="00DC32E9">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D30AA5" w:rsidRPr="00DC32E9" w14:paraId="32CA4676" w14:textId="77777777" w:rsidTr="00A71529">
        <w:trPr>
          <w:trHeight w:val="160"/>
        </w:trPr>
        <w:tc>
          <w:tcPr>
            <w:tcW w:w="1360" w:type="dxa"/>
            <w:tcBorders>
              <w:left w:val="single" w:sz="8" w:space="0" w:color="00000A"/>
              <w:bottom w:val="single" w:sz="4" w:space="0" w:color="00000A"/>
            </w:tcBorders>
            <w:shd w:val="clear" w:color="auto" w:fill="EEEEEE"/>
            <w:vAlign w:val="center"/>
          </w:tcPr>
          <w:p w14:paraId="2028D85A"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5A00B0DD"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78DE2A7" w14:textId="77777777" w:rsidR="00D30AA5" w:rsidRPr="00DC32E9" w:rsidRDefault="00D30AA5" w:rsidP="00D30AA5">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771" w:type="dxa"/>
            <w:tcBorders>
              <w:left w:val="single" w:sz="8" w:space="0" w:color="00000A"/>
              <w:bottom w:val="single" w:sz="4" w:space="0" w:color="00000A"/>
            </w:tcBorders>
            <w:shd w:val="clear" w:color="auto" w:fill="EEEEEE"/>
            <w:vAlign w:val="center"/>
          </w:tcPr>
          <w:p w14:paraId="493D0EBD" w14:textId="033592AA" w:rsidR="00D30AA5" w:rsidRPr="00DC32E9" w:rsidRDefault="00D30AA5" w:rsidP="00D30AA5">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56" w:type="dxa"/>
            <w:tcBorders>
              <w:left w:val="single" w:sz="8" w:space="0" w:color="00000A"/>
              <w:bottom w:val="single" w:sz="4" w:space="0" w:color="00000A"/>
            </w:tcBorders>
            <w:shd w:val="clear" w:color="auto" w:fill="EEEEEE"/>
            <w:vAlign w:val="center"/>
          </w:tcPr>
          <w:p w14:paraId="466B3BFB" w14:textId="250E0CDB"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14" w:type="dxa"/>
            <w:tcBorders>
              <w:left w:val="single" w:sz="8" w:space="0" w:color="00000A"/>
              <w:bottom w:val="single" w:sz="4" w:space="0" w:color="00000A"/>
            </w:tcBorders>
            <w:shd w:val="clear" w:color="auto" w:fill="EEEEEE"/>
            <w:vAlign w:val="center"/>
          </w:tcPr>
          <w:p w14:paraId="1AE8E56D" w14:textId="2CE76681" w:rsidR="00D30AA5" w:rsidRPr="00DC32E9"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210" w:type="dxa"/>
            <w:tcBorders>
              <w:left w:val="single" w:sz="8" w:space="0" w:color="00000A"/>
              <w:bottom w:val="single" w:sz="4" w:space="0" w:color="00000A"/>
              <w:right w:val="single" w:sz="8" w:space="0" w:color="00000A"/>
            </w:tcBorders>
            <w:shd w:val="clear" w:color="auto" w:fill="EEEEEE"/>
            <w:vAlign w:val="center"/>
          </w:tcPr>
          <w:p w14:paraId="73B646E2" w14:textId="6C8D2F60" w:rsidR="00D30AA5" w:rsidRPr="00DC32E9" w:rsidRDefault="00D30AA5" w:rsidP="00D30AA5">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A71529" w:rsidRPr="00DC32E9" w14:paraId="5B421283" w14:textId="77777777" w:rsidTr="00A71529">
        <w:trPr>
          <w:trHeight w:val="769"/>
        </w:trPr>
        <w:tc>
          <w:tcPr>
            <w:tcW w:w="1360" w:type="dxa"/>
            <w:vMerge w:val="restart"/>
            <w:tcBorders>
              <w:left w:val="single" w:sz="8" w:space="0" w:color="00000A"/>
            </w:tcBorders>
            <w:shd w:val="clear" w:color="auto" w:fill="FFFFFF"/>
          </w:tcPr>
          <w:p w14:paraId="14FDE82C" w14:textId="77777777" w:rsidR="00A71529" w:rsidRPr="00DC32E9" w:rsidRDefault="00A71529" w:rsidP="00A71529">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5</w:t>
            </w:r>
          </w:p>
        </w:tc>
        <w:tc>
          <w:tcPr>
            <w:tcW w:w="2693" w:type="dxa"/>
            <w:tcBorders>
              <w:left w:val="single" w:sz="8" w:space="0" w:color="00000A"/>
              <w:bottom w:val="single" w:sz="4" w:space="0" w:color="auto"/>
            </w:tcBorders>
            <w:shd w:val="clear" w:color="auto" w:fill="FFFFFF"/>
          </w:tcPr>
          <w:p w14:paraId="6BC0A883" w14:textId="77777777" w:rsidR="00A71529" w:rsidRPr="00DC32E9" w:rsidRDefault="00A71529" w:rsidP="00A71529">
            <w:pPr>
              <w:rPr>
                <w:rFonts w:ascii="Arial" w:hAnsi="Arial" w:cs="Arial"/>
                <w:sz w:val="16"/>
                <w:szCs w:val="16"/>
              </w:rPr>
            </w:pPr>
            <w:r w:rsidRPr="00DC32E9">
              <w:rPr>
                <w:rFonts w:ascii="Arial" w:hAnsi="Arial" w:cs="Arial"/>
                <w:sz w:val="16"/>
                <w:szCs w:val="16"/>
              </w:rPr>
              <w:t>5.2. Reconocer conexiones sencillas y directas entre diferentes elementos del medio natural, social y cultural canario por medio de la observación, la manipulación y la experimentación.</w:t>
            </w:r>
          </w:p>
        </w:tc>
        <w:tc>
          <w:tcPr>
            <w:tcW w:w="1559" w:type="dxa"/>
            <w:tcBorders>
              <w:left w:val="single" w:sz="8" w:space="0" w:color="00000A"/>
              <w:bottom w:val="single" w:sz="4" w:space="0" w:color="auto"/>
            </w:tcBorders>
            <w:shd w:val="clear" w:color="auto" w:fill="FFFFFF"/>
          </w:tcPr>
          <w:p w14:paraId="590DA332" w14:textId="77777777" w:rsidR="00A71529" w:rsidRPr="00DC32E9" w:rsidRDefault="00A71529" w:rsidP="00A71529">
            <w:pPr>
              <w:rPr>
                <w:rFonts w:ascii="Arial" w:hAnsi="Arial" w:cs="Arial"/>
                <w:sz w:val="16"/>
                <w:szCs w:val="16"/>
                <w:lang w:val="en-US"/>
              </w:rPr>
            </w:pPr>
            <w:r w:rsidRPr="00DC32E9">
              <w:rPr>
                <w:rFonts w:ascii="Arial" w:hAnsi="Arial" w:cs="Arial"/>
                <w:sz w:val="16"/>
                <w:szCs w:val="16"/>
              </w:rPr>
              <w:t>STEM1, STEM2, STEM4, CC4</w:t>
            </w:r>
          </w:p>
        </w:tc>
        <w:tc>
          <w:tcPr>
            <w:tcW w:w="2771" w:type="dxa"/>
            <w:vMerge w:val="restart"/>
            <w:tcBorders>
              <w:left w:val="single" w:sz="8" w:space="0" w:color="00000A"/>
            </w:tcBorders>
            <w:shd w:val="clear" w:color="auto" w:fill="FFFFFF"/>
          </w:tcPr>
          <w:p w14:paraId="7B3AADDF" w14:textId="77777777" w:rsidR="00A71529" w:rsidRPr="00DC32E9" w:rsidRDefault="00A71529" w:rsidP="00A71529">
            <w:pPr>
              <w:pStyle w:val="ListHeading"/>
              <w:spacing w:after="0"/>
              <w:jc w:val="left"/>
              <w:rPr>
                <w:rFonts w:ascii="Arial" w:hAnsi="Arial" w:cs="Arial"/>
                <w:bCs/>
                <w:sz w:val="16"/>
                <w:szCs w:val="16"/>
              </w:rPr>
            </w:pPr>
            <w:r w:rsidRPr="00DC32E9">
              <w:rPr>
                <w:rFonts w:ascii="Arial" w:hAnsi="Arial" w:cs="Arial"/>
                <w:bCs/>
                <w:sz w:val="16"/>
                <w:szCs w:val="16"/>
              </w:rPr>
              <w:t>III. Sociedades y territorios</w:t>
            </w:r>
          </w:p>
          <w:p w14:paraId="152D35C1" w14:textId="77777777" w:rsidR="00A71529" w:rsidRPr="00DC32E9" w:rsidRDefault="00A71529" w:rsidP="00A71529">
            <w:pPr>
              <w:pStyle w:val="Standard"/>
              <w:widowControl/>
              <w:spacing w:before="60"/>
              <w:ind w:left="198" w:hanging="198"/>
              <w:rPr>
                <w:rFonts w:ascii="Arial" w:hAnsi="Arial" w:cs="Arial"/>
                <w:sz w:val="16"/>
                <w:szCs w:val="16"/>
              </w:rPr>
            </w:pPr>
            <w:r w:rsidRPr="00DC32E9">
              <w:rPr>
                <w:rFonts w:ascii="Arial" w:hAnsi="Arial" w:cs="Arial"/>
                <w:b/>
                <w:bCs/>
                <w:sz w:val="16"/>
                <w:szCs w:val="16"/>
              </w:rPr>
              <w:t>4.</w:t>
            </w:r>
            <w:r>
              <w:rPr>
                <w:rFonts w:ascii="Arial" w:hAnsi="Arial" w:cs="Arial"/>
                <w:b/>
                <w:bCs/>
                <w:sz w:val="16"/>
                <w:szCs w:val="16"/>
              </w:rPr>
              <w:t xml:space="preserve"> </w:t>
            </w:r>
            <w:r w:rsidRPr="00DC32E9">
              <w:rPr>
                <w:rFonts w:ascii="Arial" w:hAnsi="Arial" w:cs="Arial"/>
                <w:b/>
                <w:bCs/>
                <w:sz w:val="16"/>
                <w:szCs w:val="16"/>
              </w:rPr>
              <w:t xml:space="preserve">Conciencia </w:t>
            </w:r>
            <w:proofErr w:type="spellStart"/>
            <w:r w:rsidRPr="00DC32E9">
              <w:rPr>
                <w:rFonts w:ascii="Arial" w:hAnsi="Arial" w:cs="Arial"/>
                <w:b/>
                <w:bCs/>
                <w:sz w:val="16"/>
                <w:szCs w:val="16"/>
              </w:rPr>
              <w:t>ecosocial</w:t>
            </w:r>
            <w:proofErr w:type="spellEnd"/>
          </w:p>
          <w:p w14:paraId="0273FCC4"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4.1.</w:t>
            </w:r>
            <w:r>
              <w:rPr>
                <w:rFonts w:ascii="Arial" w:hAnsi="Arial" w:cs="Arial"/>
                <w:sz w:val="16"/>
                <w:szCs w:val="16"/>
              </w:rPr>
              <w:t xml:space="preserve"> </w:t>
            </w:r>
            <w:r w:rsidRPr="00DC32E9">
              <w:rPr>
                <w:rFonts w:ascii="Arial" w:hAnsi="Arial" w:cs="Arial"/>
                <w:sz w:val="16"/>
                <w:szCs w:val="16"/>
              </w:rPr>
              <w:t>Reconocimiento e identificación de los efectos principales de la acción humana sobre el medio y sus consecuencias, especialmente en Canarias, diferenciando entre paisajes naturales y paisajes humanizados, y sus elementos.</w:t>
            </w:r>
          </w:p>
          <w:p w14:paraId="36B4A1E7"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4.2.</w:t>
            </w:r>
            <w:r>
              <w:rPr>
                <w:rFonts w:ascii="Arial" w:hAnsi="Arial" w:cs="Arial"/>
                <w:sz w:val="16"/>
                <w:szCs w:val="16"/>
              </w:rPr>
              <w:t xml:space="preserve"> </w:t>
            </w:r>
            <w:r w:rsidRPr="00DC32E9">
              <w:rPr>
                <w:rFonts w:ascii="Arial" w:hAnsi="Arial" w:cs="Arial"/>
                <w:sz w:val="16"/>
                <w:szCs w:val="16"/>
              </w:rPr>
              <w:t xml:space="preserve">Fomento de la responsabilidad </w:t>
            </w:r>
            <w:proofErr w:type="spellStart"/>
            <w:r w:rsidRPr="00DC32E9">
              <w:rPr>
                <w:rFonts w:ascii="Arial" w:hAnsi="Arial" w:cs="Arial"/>
                <w:sz w:val="16"/>
                <w:szCs w:val="16"/>
              </w:rPr>
              <w:t>ecosocial</w:t>
            </w:r>
            <w:proofErr w:type="spellEnd"/>
            <w:r w:rsidRPr="00DC32E9">
              <w:rPr>
                <w:rFonts w:ascii="Arial" w:hAnsi="Arial" w:cs="Arial"/>
                <w:sz w:val="16"/>
                <w:szCs w:val="16"/>
              </w:rPr>
              <w:t xml:space="preserve"> a través de la participación en acciones para la conservación, mejora y uso sostenible de los bienes comunes.</w:t>
            </w:r>
          </w:p>
        </w:tc>
        <w:tc>
          <w:tcPr>
            <w:tcW w:w="1456" w:type="dxa"/>
            <w:vMerge w:val="restart"/>
            <w:tcBorders>
              <w:left w:val="single" w:sz="8" w:space="0" w:color="00000A"/>
            </w:tcBorders>
            <w:shd w:val="clear" w:color="auto" w:fill="FFFFFF"/>
          </w:tcPr>
          <w:p w14:paraId="4AB3E553"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727179CA"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414" w:type="dxa"/>
            <w:vMerge w:val="restart"/>
            <w:tcBorders>
              <w:left w:val="single" w:sz="8" w:space="0" w:color="00000A"/>
            </w:tcBorders>
            <w:shd w:val="clear" w:color="auto" w:fill="FFFFFF"/>
          </w:tcPr>
          <w:p w14:paraId="065A3605" w14:textId="77777777" w:rsidR="00A71529" w:rsidRPr="00DC32E9" w:rsidRDefault="00A71529" w:rsidP="00A71529">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210" w:type="dxa"/>
            <w:vMerge w:val="restart"/>
            <w:tcBorders>
              <w:left w:val="single" w:sz="8" w:space="0" w:color="00000A"/>
              <w:right w:val="single" w:sz="8" w:space="0" w:color="00000A"/>
            </w:tcBorders>
            <w:shd w:val="clear" w:color="auto" w:fill="FFFFFF"/>
          </w:tcPr>
          <w:p w14:paraId="4DD70634" w14:textId="77777777" w:rsidR="00A71529" w:rsidRPr="00DC32E9" w:rsidRDefault="00A71529" w:rsidP="00A71529">
            <w:pPr>
              <w:ind w:right="57"/>
              <w:rPr>
                <w:rFonts w:ascii="Arial" w:hAnsi="Arial" w:cs="Arial"/>
                <w:sz w:val="16"/>
                <w:szCs w:val="16"/>
              </w:rPr>
            </w:pPr>
            <w:r w:rsidRPr="00DC32E9">
              <w:rPr>
                <w:rFonts w:ascii="Arial" w:eastAsia="Arial" w:hAnsi="Arial" w:cs="Arial"/>
                <w:b/>
                <w:sz w:val="16"/>
                <w:szCs w:val="16"/>
              </w:rPr>
              <w:t>Página inicial</w:t>
            </w:r>
          </w:p>
          <w:p w14:paraId="4D15CF0F" w14:textId="77777777" w:rsidR="00A71529" w:rsidRPr="00DC32E9" w:rsidRDefault="00A71529" w:rsidP="00A71529">
            <w:pPr>
              <w:spacing w:after="60"/>
              <w:ind w:right="57"/>
              <w:rPr>
                <w:rFonts w:ascii="Arial" w:hAnsi="Arial" w:cs="Arial"/>
                <w:sz w:val="16"/>
                <w:szCs w:val="16"/>
              </w:rPr>
            </w:pPr>
            <w:r w:rsidRPr="00DC32E9">
              <w:rPr>
                <w:rFonts w:ascii="Arial" w:eastAsia="Arial" w:hAnsi="Arial" w:cs="Arial"/>
                <w:bCs/>
                <w:sz w:val="16"/>
                <w:szCs w:val="16"/>
              </w:rPr>
              <w:t>Situación de aprendizaje: Cómo lo ves, El dato y Objetivo en acción.</w:t>
            </w:r>
          </w:p>
          <w:p w14:paraId="58B547F1" w14:textId="77777777" w:rsidR="00A71529" w:rsidRPr="00DC32E9" w:rsidRDefault="00A71529" w:rsidP="00A71529">
            <w:pPr>
              <w:ind w:right="57"/>
              <w:rPr>
                <w:rFonts w:ascii="Arial" w:eastAsia="Arial" w:hAnsi="Arial" w:cs="Arial"/>
                <w:b/>
                <w:sz w:val="16"/>
                <w:szCs w:val="16"/>
              </w:rPr>
            </w:pPr>
            <w:r w:rsidRPr="00DC32E9">
              <w:rPr>
                <w:rFonts w:ascii="Arial" w:eastAsia="Arial" w:hAnsi="Arial" w:cs="Arial"/>
                <w:b/>
                <w:sz w:val="16"/>
                <w:szCs w:val="16"/>
              </w:rPr>
              <w:t>Este sitio me gusta.</w:t>
            </w:r>
          </w:p>
          <w:p w14:paraId="3D95CC0E" w14:textId="77777777" w:rsidR="00A71529" w:rsidRPr="00DC32E9" w:rsidRDefault="00A71529" w:rsidP="00A71529">
            <w:pPr>
              <w:rPr>
                <w:rFonts w:ascii="Arial" w:eastAsia="Arial" w:hAnsi="Arial" w:cs="Arial"/>
                <w:sz w:val="16"/>
                <w:szCs w:val="16"/>
              </w:rPr>
            </w:pPr>
            <w:r w:rsidRPr="00DC32E9">
              <w:rPr>
                <w:rFonts w:ascii="Arial" w:eastAsia="Arial" w:hAnsi="Arial" w:cs="Arial"/>
                <w:sz w:val="16"/>
                <w:szCs w:val="16"/>
              </w:rPr>
              <w:t>Los monumentos del pasado.</w:t>
            </w:r>
          </w:p>
          <w:p w14:paraId="36C21751" w14:textId="77777777" w:rsidR="00A71529" w:rsidRPr="00DC32E9" w:rsidRDefault="00A71529" w:rsidP="00A71529">
            <w:pPr>
              <w:ind w:right="57"/>
              <w:rPr>
                <w:rFonts w:ascii="Arial" w:hAnsi="Arial" w:cs="Arial"/>
                <w:sz w:val="16"/>
                <w:szCs w:val="16"/>
              </w:rPr>
            </w:pPr>
            <w:r w:rsidRPr="00DC32E9">
              <w:rPr>
                <w:rFonts w:ascii="Arial" w:eastAsia="Arial" w:hAnsi="Arial" w:cs="Arial"/>
                <w:b/>
                <w:sz w:val="16"/>
                <w:szCs w:val="16"/>
              </w:rPr>
              <w:t>Objetos de ayer, de hoy y de mañana.</w:t>
            </w:r>
          </w:p>
          <w:p w14:paraId="4F055D49" w14:textId="77777777" w:rsidR="00A71529" w:rsidRPr="00DC32E9" w:rsidRDefault="00A71529" w:rsidP="00A71529">
            <w:pPr>
              <w:spacing w:after="60"/>
              <w:ind w:right="57"/>
              <w:rPr>
                <w:rFonts w:ascii="Arial" w:hAnsi="Arial" w:cs="Arial"/>
                <w:sz w:val="16"/>
                <w:szCs w:val="16"/>
              </w:rPr>
            </w:pPr>
            <w:r w:rsidRPr="00DC32E9">
              <w:rPr>
                <w:rFonts w:ascii="Arial" w:eastAsia="Calibri" w:hAnsi="Arial" w:cs="Arial"/>
                <w:sz w:val="16"/>
                <w:szCs w:val="16"/>
              </w:rPr>
              <w:t>La evolución de los objetos.</w:t>
            </w:r>
          </w:p>
          <w:p w14:paraId="1BD891B6" w14:textId="77777777" w:rsidR="00A71529" w:rsidRPr="00DC32E9" w:rsidRDefault="00A71529" w:rsidP="00A71529">
            <w:pPr>
              <w:ind w:right="57"/>
              <w:rPr>
                <w:rFonts w:ascii="Arial" w:eastAsia="Arial" w:hAnsi="Arial" w:cs="Arial"/>
                <w:b/>
                <w:sz w:val="16"/>
                <w:szCs w:val="16"/>
              </w:rPr>
            </w:pPr>
            <w:r w:rsidRPr="00DC32E9">
              <w:rPr>
                <w:rFonts w:ascii="Arial" w:eastAsia="Arial" w:hAnsi="Arial" w:cs="Arial"/>
                <w:b/>
                <w:sz w:val="16"/>
                <w:szCs w:val="16"/>
              </w:rPr>
              <w:t>Disfrutamos del pasado.</w:t>
            </w:r>
          </w:p>
          <w:p w14:paraId="5E5AC4F0" w14:textId="77777777" w:rsidR="00A71529" w:rsidRPr="00DC32E9" w:rsidRDefault="00A71529" w:rsidP="00A71529">
            <w:pPr>
              <w:rPr>
                <w:rFonts w:ascii="Arial" w:hAnsi="Arial" w:cs="Arial"/>
                <w:b/>
                <w:bCs/>
                <w:color w:val="000000" w:themeColor="text1"/>
                <w:sz w:val="16"/>
                <w:szCs w:val="16"/>
              </w:rPr>
            </w:pPr>
            <w:r w:rsidRPr="00DC32E9">
              <w:rPr>
                <w:rFonts w:ascii="Arial" w:hAnsi="Arial" w:cs="Arial"/>
                <w:sz w:val="16"/>
                <w:szCs w:val="16"/>
              </w:rPr>
              <w:t>Los museos.</w:t>
            </w:r>
          </w:p>
        </w:tc>
      </w:tr>
      <w:tr w:rsidR="00A71529" w:rsidRPr="00DC32E9" w14:paraId="43E07974" w14:textId="77777777" w:rsidTr="00A71529">
        <w:trPr>
          <w:trHeight w:val="874"/>
        </w:trPr>
        <w:tc>
          <w:tcPr>
            <w:tcW w:w="1360" w:type="dxa"/>
            <w:vMerge/>
            <w:tcBorders>
              <w:left w:val="single" w:sz="8" w:space="0" w:color="00000A"/>
            </w:tcBorders>
            <w:shd w:val="clear" w:color="auto" w:fill="FFFFFF"/>
          </w:tcPr>
          <w:p w14:paraId="10CD17F0" w14:textId="77777777" w:rsidR="00A71529" w:rsidRPr="00DC32E9" w:rsidRDefault="00A71529" w:rsidP="00A71529">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271C1EB1" w14:textId="77777777" w:rsidR="00A71529" w:rsidRPr="00DC32E9" w:rsidRDefault="00A71529" w:rsidP="00A71529">
            <w:pPr>
              <w:rPr>
                <w:rFonts w:ascii="Arial" w:hAnsi="Arial" w:cs="Arial"/>
                <w:sz w:val="16"/>
                <w:szCs w:val="16"/>
              </w:rPr>
            </w:pPr>
            <w:r w:rsidRPr="00DC32E9">
              <w:rPr>
                <w:rFonts w:ascii="Arial" w:hAnsi="Arial" w:cs="Arial"/>
                <w:sz w:val="16"/>
                <w:szCs w:val="16"/>
              </w:rPr>
              <w:t>5.3. Mostrar y promover actitudes de respeto ante el patrimonio cultural y el natural, especialmente de Canarias, reconociendo su diversidad y su carácter de bien común para contribuir a su conservación y salvaguardia.</w:t>
            </w:r>
          </w:p>
        </w:tc>
        <w:tc>
          <w:tcPr>
            <w:tcW w:w="1559" w:type="dxa"/>
            <w:tcBorders>
              <w:top w:val="single" w:sz="4" w:space="0" w:color="auto"/>
              <w:left w:val="single" w:sz="8" w:space="0" w:color="00000A"/>
              <w:bottom w:val="single" w:sz="4" w:space="0" w:color="auto"/>
            </w:tcBorders>
            <w:shd w:val="clear" w:color="auto" w:fill="FFFFFF"/>
          </w:tcPr>
          <w:p w14:paraId="7CD2313B" w14:textId="77777777" w:rsidR="00A71529" w:rsidRPr="00DC32E9" w:rsidRDefault="00A71529" w:rsidP="00A71529">
            <w:pPr>
              <w:rPr>
                <w:rFonts w:ascii="Arial" w:hAnsi="Arial" w:cs="Arial"/>
                <w:sz w:val="16"/>
                <w:szCs w:val="16"/>
                <w:lang w:val="en-US"/>
              </w:rPr>
            </w:pPr>
            <w:r w:rsidRPr="00DC32E9">
              <w:rPr>
                <w:rFonts w:ascii="Arial" w:hAnsi="Arial" w:cs="Arial"/>
                <w:sz w:val="16"/>
                <w:szCs w:val="16"/>
              </w:rPr>
              <w:t>STEM5, CC4, CE1, CCEC1</w:t>
            </w:r>
          </w:p>
        </w:tc>
        <w:tc>
          <w:tcPr>
            <w:tcW w:w="2771" w:type="dxa"/>
            <w:vMerge/>
            <w:tcBorders>
              <w:left w:val="single" w:sz="8" w:space="0" w:color="00000A"/>
            </w:tcBorders>
            <w:shd w:val="clear" w:color="auto" w:fill="FFFFFF"/>
          </w:tcPr>
          <w:p w14:paraId="26B7A8D5" w14:textId="77777777" w:rsidR="00A71529" w:rsidRPr="00DC32E9" w:rsidRDefault="00A71529" w:rsidP="00A71529">
            <w:pPr>
              <w:pStyle w:val="Standard"/>
              <w:widowControl/>
              <w:spacing w:after="170"/>
              <w:rPr>
                <w:rFonts w:ascii="Arial" w:hAnsi="Arial" w:cs="Arial"/>
                <w:sz w:val="16"/>
                <w:szCs w:val="16"/>
              </w:rPr>
            </w:pPr>
          </w:p>
        </w:tc>
        <w:tc>
          <w:tcPr>
            <w:tcW w:w="1456" w:type="dxa"/>
            <w:vMerge/>
            <w:tcBorders>
              <w:left w:val="single" w:sz="8" w:space="0" w:color="00000A"/>
            </w:tcBorders>
            <w:shd w:val="clear" w:color="auto" w:fill="FFFFFF"/>
          </w:tcPr>
          <w:p w14:paraId="6ED4CBB8" w14:textId="77777777" w:rsidR="00A71529" w:rsidRPr="00DC32E9" w:rsidRDefault="00A71529" w:rsidP="00A71529">
            <w:pPr>
              <w:rPr>
                <w:rFonts w:ascii="Arial" w:eastAsia="Arial" w:hAnsi="Arial" w:cs="Arial"/>
                <w:bCs/>
                <w:color w:val="000000" w:themeColor="text1"/>
                <w:sz w:val="16"/>
                <w:szCs w:val="16"/>
              </w:rPr>
            </w:pPr>
          </w:p>
        </w:tc>
        <w:tc>
          <w:tcPr>
            <w:tcW w:w="1414" w:type="dxa"/>
            <w:vMerge/>
            <w:tcBorders>
              <w:left w:val="single" w:sz="8" w:space="0" w:color="00000A"/>
            </w:tcBorders>
            <w:shd w:val="clear" w:color="auto" w:fill="FFFFFF"/>
          </w:tcPr>
          <w:p w14:paraId="74983199" w14:textId="77777777" w:rsidR="00A71529" w:rsidRPr="00DC32E9" w:rsidRDefault="00A71529" w:rsidP="00A71529">
            <w:pPr>
              <w:rPr>
                <w:rFonts w:ascii="Arial" w:eastAsia="Arial" w:hAnsi="Arial" w:cs="Arial"/>
                <w:bCs/>
                <w:color w:val="000000" w:themeColor="text1"/>
                <w:sz w:val="16"/>
                <w:szCs w:val="16"/>
              </w:rPr>
            </w:pPr>
          </w:p>
        </w:tc>
        <w:tc>
          <w:tcPr>
            <w:tcW w:w="3210" w:type="dxa"/>
            <w:vMerge/>
            <w:tcBorders>
              <w:left w:val="single" w:sz="8" w:space="0" w:color="00000A"/>
              <w:right w:val="single" w:sz="8" w:space="0" w:color="00000A"/>
            </w:tcBorders>
            <w:shd w:val="clear" w:color="auto" w:fill="FFFFFF"/>
          </w:tcPr>
          <w:p w14:paraId="0DB3C02F" w14:textId="77777777" w:rsidR="00A71529" w:rsidRPr="00DC32E9" w:rsidRDefault="00A71529" w:rsidP="00A71529">
            <w:pPr>
              <w:rPr>
                <w:rFonts w:ascii="Arial" w:hAnsi="Arial" w:cs="Arial"/>
                <w:b/>
                <w:bCs/>
                <w:color w:val="000000" w:themeColor="text1"/>
                <w:sz w:val="16"/>
                <w:szCs w:val="16"/>
              </w:rPr>
            </w:pPr>
          </w:p>
        </w:tc>
      </w:tr>
      <w:tr w:rsidR="00A71529" w:rsidRPr="00DC32E9" w14:paraId="35F4EA4F" w14:textId="77777777" w:rsidTr="00A71529">
        <w:trPr>
          <w:trHeight w:val="3601"/>
        </w:trPr>
        <w:tc>
          <w:tcPr>
            <w:tcW w:w="1360" w:type="dxa"/>
            <w:tcBorders>
              <w:left w:val="single" w:sz="8" w:space="0" w:color="00000A"/>
            </w:tcBorders>
            <w:shd w:val="clear" w:color="auto" w:fill="FFFFFF"/>
          </w:tcPr>
          <w:p w14:paraId="15A041B1" w14:textId="77777777" w:rsidR="00A71529" w:rsidRPr="00DC32E9" w:rsidRDefault="00A71529" w:rsidP="00A71529">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6</w:t>
            </w:r>
          </w:p>
        </w:tc>
        <w:tc>
          <w:tcPr>
            <w:tcW w:w="2693" w:type="dxa"/>
            <w:tcBorders>
              <w:left w:val="single" w:sz="8" w:space="0" w:color="00000A"/>
              <w:bottom w:val="single" w:sz="4" w:space="0" w:color="auto"/>
            </w:tcBorders>
            <w:shd w:val="clear" w:color="auto" w:fill="FFFFFF"/>
          </w:tcPr>
          <w:p w14:paraId="4004E204" w14:textId="77777777" w:rsidR="00A71529" w:rsidRPr="00DC32E9" w:rsidRDefault="00A71529" w:rsidP="00A71529">
            <w:pPr>
              <w:rPr>
                <w:rFonts w:ascii="Arial" w:hAnsi="Arial" w:cs="Arial"/>
                <w:color w:val="000000" w:themeColor="text1"/>
                <w:sz w:val="16"/>
                <w:szCs w:val="16"/>
              </w:rPr>
            </w:pPr>
            <w:r w:rsidRPr="00DC32E9">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bottom w:val="single" w:sz="4" w:space="0" w:color="auto"/>
            </w:tcBorders>
            <w:shd w:val="clear" w:color="auto" w:fill="FFFFFF"/>
          </w:tcPr>
          <w:p w14:paraId="165F8E92" w14:textId="77777777" w:rsidR="00A71529" w:rsidRPr="00DC32E9" w:rsidRDefault="00A71529" w:rsidP="00A71529">
            <w:pPr>
              <w:rPr>
                <w:rFonts w:ascii="Arial" w:hAnsi="Arial" w:cs="Arial"/>
                <w:color w:val="000000" w:themeColor="text1"/>
                <w:sz w:val="16"/>
                <w:szCs w:val="16"/>
                <w:lang w:val="en-US"/>
              </w:rPr>
            </w:pPr>
            <w:r w:rsidRPr="00DC32E9">
              <w:rPr>
                <w:rFonts w:ascii="Arial" w:hAnsi="Arial" w:cs="Arial"/>
                <w:sz w:val="16"/>
                <w:szCs w:val="16"/>
                <w:lang w:val="en-US"/>
              </w:rPr>
              <w:t>CCL5, STEM2, STEM5, CPSAA4, CC1, CC3, CC4, CE1</w:t>
            </w:r>
          </w:p>
        </w:tc>
        <w:tc>
          <w:tcPr>
            <w:tcW w:w="2771" w:type="dxa"/>
            <w:tcBorders>
              <w:left w:val="single" w:sz="8" w:space="0" w:color="00000A"/>
            </w:tcBorders>
            <w:shd w:val="clear" w:color="auto" w:fill="FFFFFF"/>
          </w:tcPr>
          <w:p w14:paraId="6AED25B8" w14:textId="77777777" w:rsidR="00A71529" w:rsidRPr="00DC32E9" w:rsidRDefault="00A71529" w:rsidP="00A71529">
            <w:pPr>
              <w:pStyle w:val="ListHeading"/>
              <w:spacing w:after="0"/>
              <w:jc w:val="left"/>
              <w:rPr>
                <w:rFonts w:ascii="Arial" w:hAnsi="Arial" w:cs="Arial"/>
                <w:bCs/>
                <w:sz w:val="16"/>
                <w:szCs w:val="16"/>
              </w:rPr>
            </w:pPr>
            <w:r w:rsidRPr="00DC32E9">
              <w:rPr>
                <w:rFonts w:ascii="Arial" w:hAnsi="Arial" w:cs="Arial"/>
                <w:bCs/>
                <w:sz w:val="16"/>
                <w:szCs w:val="16"/>
              </w:rPr>
              <w:t>I. Cultura científica</w:t>
            </w:r>
          </w:p>
          <w:p w14:paraId="26CCE3E7" w14:textId="77777777" w:rsidR="00A71529" w:rsidRPr="00DC32E9" w:rsidRDefault="00A71529" w:rsidP="00A71529">
            <w:pPr>
              <w:pStyle w:val="Standard"/>
              <w:widowControl/>
              <w:numPr>
                <w:ilvl w:val="0"/>
                <w:numId w:val="52"/>
              </w:numPr>
              <w:spacing w:before="60"/>
              <w:ind w:left="198" w:hanging="198"/>
              <w:rPr>
                <w:rFonts w:ascii="Arial" w:hAnsi="Arial" w:cs="Arial"/>
                <w:sz w:val="16"/>
                <w:szCs w:val="16"/>
              </w:rPr>
            </w:pPr>
            <w:r w:rsidRPr="00DC32E9">
              <w:rPr>
                <w:rFonts w:ascii="Arial" w:hAnsi="Arial" w:cs="Arial"/>
                <w:b/>
                <w:bCs/>
                <w:sz w:val="16"/>
                <w:szCs w:val="16"/>
              </w:rPr>
              <w:t>Iniciación en la actividad científica</w:t>
            </w:r>
          </w:p>
          <w:p w14:paraId="1D4FE9AA" w14:textId="77777777" w:rsidR="00A71529" w:rsidRPr="00DC32E9" w:rsidRDefault="00A71529" w:rsidP="00A71529">
            <w:pPr>
              <w:pStyle w:val="Standard"/>
              <w:widowControl/>
              <w:numPr>
                <w:ilvl w:val="1"/>
                <w:numId w:val="52"/>
              </w:numPr>
              <w:spacing w:after="60"/>
              <w:ind w:left="170" w:firstLine="0"/>
              <w:rPr>
                <w:rFonts w:ascii="Arial" w:hAnsi="Arial" w:cs="Arial"/>
                <w:sz w:val="16"/>
                <w:szCs w:val="16"/>
              </w:rPr>
            </w:pPr>
            <w:r w:rsidRPr="00DC32E9">
              <w:rPr>
                <w:rFonts w:ascii="Arial" w:hAnsi="Arial" w:cs="Arial"/>
                <w:sz w:val="16"/>
                <w:szCs w:val="16"/>
              </w:rPr>
              <w:t>Iniciación a los procedimientos de indagación adecuados a las necesidades de la investigación (observación en el tiempo, identificación y clasificación, búsqueda de patrones…).</w:t>
            </w:r>
          </w:p>
          <w:p w14:paraId="1DC3E2F2" w14:textId="77777777" w:rsidR="00A71529" w:rsidRPr="00DC32E9" w:rsidRDefault="00A71529" w:rsidP="00A71529">
            <w:pPr>
              <w:pStyle w:val="ListHeading"/>
              <w:spacing w:before="60" w:after="0"/>
              <w:ind w:left="198" w:hanging="198"/>
              <w:jc w:val="left"/>
              <w:rPr>
                <w:rFonts w:ascii="Arial" w:hAnsi="Arial" w:cs="Arial"/>
                <w:bCs/>
                <w:sz w:val="16"/>
                <w:szCs w:val="16"/>
              </w:rPr>
            </w:pPr>
            <w:r w:rsidRPr="00DC32E9">
              <w:rPr>
                <w:rFonts w:ascii="Arial" w:hAnsi="Arial" w:cs="Arial"/>
                <w:bCs/>
                <w:sz w:val="16"/>
                <w:szCs w:val="16"/>
              </w:rPr>
              <w:t>III. Sociedades y territorios</w:t>
            </w:r>
          </w:p>
          <w:p w14:paraId="7EE61CA0" w14:textId="77777777" w:rsidR="00A71529" w:rsidRPr="00DC32E9" w:rsidRDefault="00A71529" w:rsidP="00A71529">
            <w:pPr>
              <w:pStyle w:val="Standard"/>
              <w:widowControl/>
              <w:spacing w:before="60"/>
              <w:ind w:left="198" w:hanging="198"/>
              <w:rPr>
                <w:rFonts w:ascii="Arial" w:hAnsi="Arial" w:cs="Arial"/>
                <w:sz w:val="16"/>
                <w:szCs w:val="16"/>
              </w:rPr>
            </w:pPr>
            <w:r w:rsidRPr="00DC32E9">
              <w:rPr>
                <w:rFonts w:ascii="Arial" w:hAnsi="Arial" w:cs="Arial"/>
                <w:b/>
                <w:bCs/>
                <w:sz w:val="16"/>
                <w:szCs w:val="16"/>
              </w:rPr>
              <w:t>2.</w:t>
            </w:r>
            <w:r>
              <w:rPr>
                <w:rFonts w:ascii="Arial" w:hAnsi="Arial" w:cs="Arial"/>
                <w:b/>
                <w:bCs/>
                <w:sz w:val="16"/>
                <w:szCs w:val="16"/>
              </w:rPr>
              <w:t xml:space="preserve"> </w:t>
            </w:r>
            <w:r w:rsidRPr="00DC32E9">
              <w:rPr>
                <w:rFonts w:ascii="Arial" w:hAnsi="Arial" w:cs="Arial"/>
                <w:b/>
                <w:bCs/>
                <w:sz w:val="16"/>
                <w:szCs w:val="16"/>
              </w:rPr>
              <w:t>Sociedades en el tiempo</w:t>
            </w:r>
          </w:p>
          <w:p w14:paraId="5CE5279A"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2.2.</w:t>
            </w:r>
            <w:r>
              <w:rPr>
                <w:rFonts w:ascii="Arial" w:hAnsi="Arial" w:cs="Arial"/>
                <w:sz w:val="16"/>
                <w:szCs w:val="16"/>
              </w:rPr>
              <w:t xml:space="preserve"> </w:t>
            </w:r>
            <w:r w:rsidRPr="00DC32E9">
              <w:rPr>
                <w:rFonts w:ascii="Arial" w:hAnsi="Arial" w:cs="Arial"/>
                <w:sz w:val="16"/>
                <w:szCs w:val="16"/>
              </w:rPr>
              <w:t>Uso de objetos y artefactos de la vida cotidiana como fuentes para reflexionar sobre el cambio y la continuidad, las causas y consecuencias.</w:t>
            </w:r>
          </w:p>
        </w:tc>
        <w:tc>
          <w:tcPr>
            <w:tcW w:w="1456" w:type="dxa"/>
            <w:tcBorders>
              <w:left w:val="single" w:sz="8" w:space="0" w:color="00000A"/>
            </w:tcBorders>
            <w:shd w:val="clear" w:color="auto" w:fill="FFFFFF"/>
          </w:tcPr>
          <w:p w14:paraId="5E2D13FD"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Observación sistemática</w:t>
            </w:r>
          </w:p>
          <w:p w14:paraId="0264B0F9"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414" w:type="dxa"/>
            <w:tcBorders>
              <w:left w:val="single" w:sz="8" w:space="0" w:color="00000A"/>
            </w:tcBorders>
            <w:shd w:val="clear" w:color="auto" w:fill="FFFFFF"/>
          </w:tcPr>
          <w:p w14:paraId="6BE5EEAF" w14:textId="77777777" w:rsidR="00A71529" w:rsidRPr="00DC32E9" w:rsidRDefault="00A71529" w:rsidP="00A71529">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210" w:type="dxa"/>
            <w:tcBorders>
              <w:left w:val="single" w:sz="8" w:space="0" w:color="00000A"/>
              <w:right w:val="single" w:sz="8" w:space="0" w:color="00000A"/>
            </w:tcBorders>
            <w:shd w:val="clear" w:color="auto" w:fill="FFFFFF"/>
          </w:tcPr>
          <w:p w14:paraId="6F02B28C" w14:textId="77777777" w:rsidR="00A71529" w:rsidRPr="00DC32E9" w:rsidRDefault="00A71529" w:rsidP="00A71529">
            <w:pPr>
              <w:ind w:right="57"/>
              <w:rPr>
                <w:rFonts w:ascii="Arial" w:hAnsi="Arial" w:cs="Arial"/>
                <w:sz w:val="16"/>
                <w:szCs w:val="16"/>
              </w:rPr>
            </w:pPr>
            <w:r w:rsidRPr="00DC32E9">
              <w:rPr>
                <w:rFonts w:ascii="Arial" w:eastAsia="Arial" w:hAnsi="Arial" w:cs="Arial"/>
                <w:b/>
                <w:sz w:val="16"/>
                <w:szCs w:val="16"/>
              </w:rPr>
              <w:t>Página inicial</w:t>
            </w:r>
          </w:p>
          <w:p w14:paraId="5588A942" w14:textId="77777777" w:rsidR="00A71529" w:rsidRPr="00DC32E9" w:rsidRDefault="00A71529" w:rsidP="00A71529">
            <w:pPr>
              <w:spacing w:after="60"/>
              <w:ind w:right="57"/>
              <w:rPr>
                <w:rFonts w:ascii="Arial" w:hAnsi="Arial" w:cs="Arial"/>
                <w:sz w:val="16"/>
                <w:szCs w:val="16"/>
              </w:rPr>
            </w:pPr>
            <w:r w:rsidRPr="00DC32E9">
              <w:rPr>
                <w:rFonts w:ascii="Arial" w:eastAsia="Arial" w:hAnsi="Arial" w:cs="Arial"/>
                <w:bCs/>
                <w:sz w:val="16"/>
                <w:szCs w:val="16"/>
              </w:rPr>
              <w:t>Situación de aprendizaje: cómo lo ves, el dato y objetivo en acción.</w:t>
            </w:r>
          </w:p>
          <w:p w14:paraId="76D22150" w14:textId="77777777" w:rsidR="00A71529" w:rsidRPr="00DC32E9" w:rsidRDefault="00A71529" w:rsidP="00A71529">
            <w:pPr>
              <w:rPr>
                <w:rFonts w:ascii="Arial" w:hAnsi="Arial" w:cs="Arial"/>
                <w:b/>
                <w:bCs/>
                <w:sz w:val="16"/>
                <w:szCs w:val="16"/>
              </w:rPr>
            </w:pPr>
            <w:r w:rsidRPr="00DC32E9">
              <w:rPr>
                <w:rFonts w:ascii="Arial" w:hAnsi="Arial" w:cs="Arial"/>
                <w:b/>
                <w:bCs/>
                <w:sz w:val="16"/>
                <w:szCs w:val="16"/>
              </w:rPr>
              <w:t>Porfolio</w:t>
            </w:r>
          </w:p>
          <w:p w14:paraId="7655002E" w14:textId="77777777" w:rsidR="00A71529" w:rsidRPr="00DC32E9" w:rsidRDefault="00A71529" w:rsidP="00A71529">
            <w:pPr>
              <w:rPr>
                <w:rFonts w:ascii="Arial" w:hAnsi="Arial" w:cs="Arial"/>
                <w:b/>
                <w:bCs/>
                <w:color w:val="000000" w:themeColor="text1"/>
                <w:sz w:val="16"/>
                <w:szCs w:val="16"/>
              </w:rPr>
            </w:pPr>
            <w:r w:rsidRPr="00DC32E9">
              <w:rPr>
                <w:rFonts w:ascii="Arial" w:hAnsi="Arial" w:cs="Arial"/>
                <w:sz w:val="16"/>
                <w:szCs w:val="16"/>
              </w:rPr>
              <w:t>Objetivo en acción.</w:t>
            </w:r>
          </w:p>
        </w:tc>
      </w:tr>
      <w:tr w:rsidR="00A71529" w:rsidRPr="00DC32E9" w14:paraId="7B11A79D" w14:textId="77777777" w:rsidTr="00A71529">
        <w:trPr>
          <w:trHeight w:val="1407"/>
        </w:trPr>
        <w:tc>
          <w:tcPr>
            <w:tcW w:w="1360" w:type="dxa"/>
            <w:tcBorders>
              <w:left w:val="single" w:sz="8" w:space="0" w:color="00000A"/>
            </w:tcBorders>
            <w:shd w:val="clear" w:color="auto" w:fill="FFFFFF"/>
          </w:tcPr>
          <w:p w14:paraId="0FCDAD72" w14:textId="77777777" w:rsidR="00A71529" w:rsidRPr="00DC32E9" w:rsidRDefault="00A71529" w:rsidP="00A71529">
            <w:pPr>
              <w:rPr>
                <w:rFonts w:ascii="Arial" w:eastAsia="Arial" w:hAnsi="Arial" w:cs="Arial"/>
                <w:color w:val="000000" w:themeColor="text1"/>
                <w:sz w:val="16"/>
                <w:szCs w:val="16"/>
              </w:rPr>
            </w:pPr>
            <w:r w:rsidRPr="00DC32E9">
              <w:rPr>
                <w:rFonts w:ascii="Arial" w:eastAsia="Arial" w:hAnsi="Arial" w:cs="Arial"/>
                <w:color w:val="000000" w:themeColor="text1"/>
                <w:sz w:val="16"/>
                <w:szCs w:val="16"/>
              </w:rPr>
              <w:t>CE 7</w:t>
            </w:r>
          </w:p>
        </w:tc>
        <w:tc>
          <w:tcPr>
            <w:tcW w:w="2693" w:type="dxa"/>
            <w:tcBorders>
              <w:left w:val="single" w:sz="8" w:space="0" w:color="00000A"/>
              <w:bottom w:val="single" w:sz="4" w:space="0" w:color="auto"/>
            </w:tcBorders>
            <w:shd w:val="clear" w:color="auto" w:fill="FFFFFF"/>
          </w:tcPr>
          <w:p w14:paraId="6083B299" w14:textId="77777777" w:rsidR="00A71529" w:rsidRPr="00DC32E9" w:rsidRDefault="00A71529" w:rsidP="00A71529">
            <w:pPr>
              <w:rPr>
                <w:rFonts w:ascii="Arial" w:hAnsi="Arial" w:cs="Arial"/>
                <w:sz w:val="16"/>
                <w:szCs w:val="16"/>
              </w:rPr>
            </w:pPr>
            <w:r w:rsidRPr="00DC32E9">
              <w:rPr>
                <w:rFonts w:ascii="Arial" w:hAnsi="Arial" w:cs="Arial"/>
                <w:sz w:val="16"/>
                <w:szCs w:val="16"/>
              </w:rPr>
              <w:t>7.1. Ordenar temporalmente hechos del entorno social y cultural cercano, empleando nociones básicas de medida y sucesión, reconociendo las particularidades culturales que caracterizan a la sociedad canaria y transmitir los elementos más relevantes en diferentes formatos.</w:t>
            </w:r>
          </w:p>
        </w:tc>
        <w:tc>
          <w:tcPr>
            <w:tcW w:w="1559" w:type="dxa"/>
            <w:tcBorders>
              <w:left w:val="single" w:sz="8" w:space="0" w:color="00000A"/>
              <w:bottom w:val="single" w:sz="4" w:space="0" w:color="auto"/>
            </w:tcBorders>
            <w:shd w:val="clear" w:color="auto" w:fill="FFFFFF"/>
          </w:tcPr>
          <w:p w14:paraId="37677CA9" w14:textId="77777777" w:rsidR="00A71529" w:rsidRPr="00DC32E9" w:rsidRDefault="00A71529" w:rsidP="00A71529">
            <w:pPr>
              <w:rPr>
                <w:rFonts w:ascii="Arial" w:hAnsi="Arial" w:cs="Arial"/>
                <w:sz w:val="16"/>
                <w:szCs w:val="16"/>
                <w:lang w:val="en-US"/>
              </w:rPr>
            </w:pPr>
            <w:r w:rsidRPr="00DC32E9">
              <w:rPr>
                <w:rFonts w:ascii="Arial" w:hAnsi="Arial" w:cs="Arial"/>
                <w:sz w:val="16"/>
                <w:szCs w:val="16"/>
              </w:rPr>
              <w:t>CCL3, CPSAA4, CC1, CC3, CE2, CCEC1</w:t>
            </w:r>
          </w:p>
        </w:tc>
        <w:tc>
          <w:tcPr>
            <w:tcW w:w="2771" w:type="dxa"/>
            <w:tcBorders>
              <w:left w:val="single" w:sz="8" w:space="0" w:color="00000A"/>
            </w:tcBorders>
            <w:shd w:val="clear" w:color="auto" w:fill="FFFFFF"/>
          </w:tcPr>
          <w:p w14:paraId="18263A83" w14:textId="77777777" w:rsidR="00A71529" w:rsidRPr="00DC32E9" w:rsidRDefault="00A71529" w:rsidP="00A71529">
            <w:pPr>
              <w:pStyle w:val="Standard"/>
              <w:widowControl/>
              <w:spacing w:before="60"/>
              <w:ind w:left="198" w:hanging="198"/>
              <w:rPr>
                <w:rFonts w:ascii="Arial" w:hAnsi="Arial" w:cs="Arial"/>
                <w:sz w:val="16"/>
                <w:szCs w:val="16"/>
              </w:rPr>
            </w:pPr>
            <w:r w:rsidRPr="00DC32E9">
              <w:rPr>
                <w:rFonts w:ascii="Arial" w:hAnsi="Arial" w:cs="Arial"/>
                <w:b/>
                <w:bCs/>
                <w:sz w:val="16"/>
                <w:szCs w:val="16"/>
              </w:rPr>
              <w:t>2.Sociedades en el tiempo</w:t>
            </w:r>
          </w:p>
          <w:p w14:paraId="0D9F6246"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2.1.</w:t>
            </w:r>
            <w:r>
              <w:rPr>
                <w:rFonts w:ascii="Arial" w:hAnsi="Arial" w:cs="Arial"/>
                <w:sz w:val="16"/>
                <w:szCs w:val="16"/>
              </w:rPr>
              <w:t xml:space="preserve"> </w:t>
            </w:r>
            <w:r w:rsidRPr="00DC32E9">
              <w:rPr>
                <w:rFonts w:ascii="Arial" w:hAnsi="Arial" w:cs="Arial"/>
                <w:sz w:val="16"/>
                <w:szCs w:val="16"/>
              </w:rPr>
              <w:t>Desarrollo de la percepción del tiempo por medio del reconocimiento y uso de la medida temporal en la vida cotidiana, en el ciclo vital y en las relaciones intergeneracionales.</w:t>
            </w:r>
          </w:p>
          <w:p w14:paraId="3689D120"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2.2.</w:t>
            </w:r>
            <w:r>
              <w:rPr>
                <w:rFonts w:ascii="Arial" w:hAnsi="Arial" w:cs="Arial"/>
                <w:sz w:val="16"/>
                <w:szCs w:val="16"/>
              </w:rPr>
              <w:t xml:space="preserve"> </w:t>
            </w:r>
            <w:r w:rsidRPr="00DC32E9">
              <w:rPr>
                <w:rFonts w:ascii="Arial" w:hAnsi="Arial" w:cs="Arial"/>
                <w:sz w:val="16"/>
                <w:szCs w:val="16"/>
              </w:rPr>
              <w:t>Uso de objetos y artefactos de la vida cotidiana como fuentes para reflexionar sobre el cambio y la continuidad, las causas y consecuencias.</w:t>
            </w:r>
          </w:p>
          <w:p w14:paraId="60288D38"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lastRenderedPageBreak/>
              <w:t>2.3.</w:t>
            </w:r>
            <w:r>
              <w:rPr>
                <w:rFonts w:ascii="Arial" w:hAnsi="Arial" w:cs="Arial"/>
                <w:sz w:val="16"/>
                <w:szCs w:val="16"/>
              </w:rPr>
              <w:t xml:space="preserve"> </w:t>
            </w:r>
            <w:r w:rsidRPr="00DC32E9">
              <w:rPr>
                <w:rFonts w:ascii="Arial" w:hAnsi="Arial" w:cs="Arial"/>
                <w:sz w:val="16"/>
                <w:szCs w:val="16"/>
              </w:rPr>
              <w:t>Iniciación al uso de recursos y medios analógicos y digitales como fuentes de información, valorando la importancia de las fuentes orales como memoria colectiva para conocer la historia local, la biografía familiar y reconocer a  mujeres y hombres como sujetos de la historia.</w:t>
            </w:r>
          </w:p>
          <w:p w14:paraId="0EBE79F5" w14:textId="77777777" w:rsidR="00A71529" w:rsidRPr="00DC32E9" w:rsidRDefault="00A71529" w:rsidP="00A71529">
            <w:pPr>
              <w:pStyle w:val="Standard"/>
              <w:widowControl/>
              <w:spacing w:after="60"/>
              <w:ind w:left="170"/>
              <w:rPr>
                <w:rFonts w:ascii="Arial" w:hAnsi="Arial" w:cs="Arial"/>
                <w:sz w:val="16"/>
                <w:szCs w:val="16"/>
              </w:rPr>
            </w:pPr>
            <w:r w:rsidRPr="00DC32E9">
              <w:rPr>
                <w:rFonts w:ascii="Arial" w:hAnsi="Arial" w:cs="Arial"/>
                <w:sz w:val="16"/>
                <w:szCs w:val="16"/>
              </w:rPr>
              <w:t>2.4.</w:t>
            </w:r>
            <w:r>
              <w:rPr>
                <w:rFonts w:ascii="Arial" w:hAnsi="Arial" w:cs="Arial"/>
                <w:sz w:val="16"/>
                <w:szCs w:val="16"/>
              </w:rPr>
              <w:t xml:space="preserve"> </w:t>
            </w:r>
            <w:r w:rsidRPr="00DC32E9">
              <w:rPr>
                <w:rFonts w:ascii="Arial" w:hAnsi="Arial" w:cs="Arial"/>
                <w:sz w:val="16"/>
                <w:szCs w:val="16"/>
              </w:rPr>
              <w:t>Identificación de las expresiones y producciones artísticas a través del tiempo para conocer y apreciar el patrimonio cultural (material e inmaterial) canario a través de la sensibilización hacia la conservación de las costumbres y manifestaciones culturales del entorno cercano.</w:t>
            </w:r>
          </w:p>
        </w:tc>
        <w:tc>
          <w:tcPr>
            <w:tcW w:w="1456" w:type="dxa"/>
            <w:tcBorders>
              <w:left w:val="single" w:sz="8" w:space="0" w:color="00000A"/>
            </w:tcBorders>
            <w:shd w:val="clear" w:color="auto" w:fill="FFFFFF"/>
          </w:tcPr>
          <w:p w14:paraId="3C5972F6"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lastRenderedPageBreak/>
              <w:t>- Observación sistemática</w:t>
            </w:r>
          </w:p>
          <w:p w14:paraId="4E9C21BB" w14:textId="77777777" w:rsidR="00A71529" w:rsidRPr="00DC32E9" w:rsidRDefault="00A71529" w:rsidP="00A71529">
            <w:pPr>
              <w:ind w:left="102" w:hanging="102"/>
              <w:contextualSpacing/>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Análisis de producciones</w:t>
            </w:r>
          </w:p>
        </w:tc>
        <w:tc>
          <w:tcPr>
            <w:tcW w:w="1414" w:type="dxa"/>
            <w:tcBorders>
              <w:left w:val="single" w:sz="8" w:space="0" w:color="00000A"/>
            </w:tcBorders>
            <w:shd w:val="clear" w:color="auto" w:fill="FFFFFF"/>
          </w:tcPr>
          <w:p w14:paraId="56C6DF05" w14:textId="77777777" w:rsidR="00A71529" w:rsidRPr="00DC32E9" w:rsidRDefault="00A71529" w:rsidP="00A71529">
            <w:pPr>
              <w:rPr>
                <w:rFonts w:ascii="Arial" w:eastAsia="Arial" w:hAnsi="Arial" w:cs="Arial"/>
                <w:bCs/>
                <w:color w:val="000000" w:themeColor="text1"/>
                <w:sz w:val="16"/>
                <w:szCs w:val="16"/>
              </w:rPr>
            </w:pPr>
            <w:r w:rsidRPr="00DC32E9">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210" w:type="dxa"/>
            <w:tcBorders>
              <w:left w:val="single" w:sz="8" w:space="0" w:color="00000A"/>
              <w:right w:val="single" w:sz="8" w:space="0" w:color="00000A"/>
            </w:tcBorders>
            <w:shd w:val="clear" w:color="auto" w:fill="FFFFFF"/>
          </w:tcPr>
          <w:p w14:paraId="2666A5B9" w14:textId="77777777" w:rsidR="00A71529" w:rsidRPr="00DC32E9" w:rsidRDefault="00A71529" w:rsidP="00A71529">
            <w:pPr>
              <w:ind w:right="57"/>
              <w:rPr>
                <w:rFonts w:ascii="Arial" w:eastAsia="Arial" w:hAnsi="Arial" w:cs="Arial"/>
                <w:b/>
                <w:sz w:val="16"/>
                <w:szCs w:val="16"/>
              </w:rPr>
            </w:pPr>
            <w:r w:rsidRPr="00DC32E9">
              <w:rPr>
                <w:rFonts w:ascii="Arial" w:eastAsia="Arial" w:hAnsi="Arial" w:cs="Arial"/>
                <w:b/>
                <w:sz w:val="16"/>
                <w:szCs w:val="16"/>
              </w:rPr>
              <w:t>Mi querido calendario.</w:t>
            </w:r>
          </w:p>
          <w:p w14:paraId="4AF07B0E" w14:textId="77777777" w:rsidR="00A71529" w:rsidRPr="00DC32E9" w:rsidRDefault="00A71529" w:rsidP="00A71529">
            <w:pPr>
              <w:ind w:right="57"/>
              <w:rPr>
                <w:rFonts w:ascii="Arial" w:eastAsia="Arial" w:hAnsi="Arial" w:cs="Arial"/>
                <w:sz w:val="16"/>
                <w:szCs w:val="16"/>
              </w:rPr>
            </w:pPr>
            <w:r w:rsidRPr="00DC32E9">
              <w:rPr>
                <w:rFonts w:ascii="Arial" w:eastAsia="Arial" w:hAnsi="Arial" w:cs="Arial"/>
                <w:sz w:val="16"/>
                <w:szCs w:val="16"/>
              </w:rPr>
              <w:t>Programamos nuestro tiempo libre.</w:t>
            </w:r>
          </w:p>
          <w:p w14:paraId="06ADA18E" w14:textId="77777777" w:rsidR="00A71529" w:rsidRPr="00DC32E9" w:rsidRDefault="00A71529" w:rsidP="00A71529">
            <w:pPr>
              <w:spacing w:before="60"/>
              <w:ind w:right="57"/>
              <w:rPr>
                <w:rFonts w:ascii="Arial" w:eastAsia="Arial" w:hAnsi="Arial" w:cs="Arial"/>
                <w:b/>
                <w:sz w:val="16"/>
                <w:szCs w:val="16"/>
              </w:rPr>
            </w:pPr>
            <w:r w:rsidRPr="00DC32E9">
              <w:rPr>
                <w:rFonts w:ascii="Arial" w:eastAsia="Arial" w:hAnsi="Arial" w:cs="Arial"/>
                <w:b/>
                <w:sz w:val="16"/>
                <w:szCs w:val="16"/>
              </w:rPr>
              <w:t>Las personas y el paso del tiempo.</w:t>
            </w:r>
          </w:p>
          <w:p w14:paraId="4E1B736A" w14:textId="77777777" w:rsidR="00A71529" w:rsidRPr="00DC32E9" w:rsidRDefault="00A71529" w:rsidP="00A71529">
            <w:pPr>
              <w:rPr>
                <w:rFonts w:ascii="Arial" w:eastAsia="Calibri" w:hAnsi="Arial" w:cs="Arial"/>
                <w:sz w:val="16"/>
                <w:szCs w:val="16"/>
              </w:rPr>
            </w:pPr>
            <w:r w:rsidRPr="00DC32E9">
              <w:rPr>
                <w:rFonts w:ascii="Arial" w:eastAsia="Calibri" w:hAnsi="Arial" w:cs="Arial"/>
                <w:sz w:val="16"/>
                <w:szCs w:val="16"/>
              </w:rPr>
              <w:t>Las líneas del tiempo.</w:t>
            </w:r>
          </w:p>
          <w:p w14:paraId="0E279782" w14:textId="77777777" w:rsidR="00A71529" w:rsidRPr="00DC32E9" w:rsidRDefault="00A71529" w:rsidP="00A71529">
            <w:pPr>
              <w:spacing w:before="60"/>
              <w:ind w:right="57"/>
              <w:rPr>
                <w:rFonts w:ascii="Arial" w:hAnsi="Arial" w:cs="Arial"/>
                <w:sz w:val="16"/>
                <w:szCs w:val="16"/>
              </w:rPr>
            </w:pPr>
            <w:r w:rsidRPr="00DC32E9">
              <w:rPr>
                <w:rFonts w:ascii="Arial" w:eastAsia="Arial" w:hAnsi="Arial" w:cs="Arial"/>
                <w:b/>
                <w:sz w:val="16"/>
                <w:szCs w:val="16"/>
              </w:rPr>
              <w:t>Objetos de ayer, de hoy y de mañana.</w:t>
            </w:r>
          </w:p>
          <w:p w14:paraId="1FEBFC38" w14:textId="77777777" w:rsidR="00A71529" w:rsidRPr="00DC32E9" w:rsidRDefault="00A71529" w:rsidP="00A71529">
            <w:pPr>
              <w:spacing w:after="60"/>
              <w:ind w:right="57"/>
              <w:rPr>
                <w:rFonts w:ascii="Arial" w:hAnsi="Arial" w:cs="Arial"/>
                <w:sz w:val="16"/>
                <w:szCs w:val="16"/>
              </w:rPr>
            </w:pPr>
            <w:r w:rsidRPr="00DC32E9">
              <w:rPr>
                <w:rFonts w:ascii="Arial" w:eastAsia="Calibri" w:hAnsi="Arial" w:cs="Arial"/>
                <w:sz w:val="16"/>
                <w:szCs w:val="16"/>
              </w:rPr>
              <w:t>La evolución de los objetos.</w:t>
            </w:r>
          </w:p>
          <w:p w14:paraId="3B37A757" w14:textId="77777777" w:rsidR="00A71529" w:rsidRPr="00DC32E9" w:rsidRDefault="00A71529" w:rsidP="00A71529">
            <w:pPr>
              <w:ind w:right="57"/>
              <w:rPr>
                <w:rFonts w:ascii="Arial" w:hAnsi="Arial" w:cs="Arial"/>
                <w:b/>
                <w:sz w:val="16"/>
                <w:szCs w:val="16"/>
              </w:rPr>
            </w:pPr>
            <w:r w:rsidRPr="00DC32E9">
              <w:rPr>
                <w:rFonts w:ascii="Arial" w:hAnsi="Arial" w:cs="Arial"/>
                <w:b/>
                <w:sz w:val="16"/>
                <w:szCs w:val="16"/>
              </w:rPr>
              <w:t>Disfrutamos del pasado.</w:t>
            </w:r>
          </w:p>
          <w:p w14:paraId="611B9AE2" w14:textId="77777777" w:rsidR="00A71529" w:rsidRPr="00DC32E9" w:rsidRDefault="00A71529" w:rsidP="00A71529">
            <w:pPr>
              <w:ind w:right="57"/>
              <w:rPr>
                <w:rFonts w:ascii="Arial" w:eastAsia="Arial" w:hAnsi="Arial" w:cs="Arial"/>
                <w:b/>
                <w:sz w:val="16"/>
                <w:szCs w:val="16"/>
              </w:rPr>
            </w:pPr>
            <w:r w:rsidRPr="00DC32E9">
              <w:rPr>
                <w:rFonts w:ascii="Arial" w:hAnsi="Arial" w:cs="Arial"/>
                <w:sz w:val="16"/>
                <w:szCs w:val="16"/>
              </w:rPr>
              <w:t>Los museos.</w:t>
            </w:r>
          </w:p>
        </w:tc>
      </w:tr>
    </w:tbl>
    <w:p w14:paraId="5680777A" w14:textId="77777777" w:rsidR="00A71529" w:rsidRPr="00A71529" w:rsidRDefault="00A71529">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1701"/>
        <w:gridCol w:w="1018"/>
        <w:gridCol w:w="2730"/>
      </w:tblGrid>
      <w:tr w:rsidR="009E3379" w:rsidRPr="00A71529" w14:paraId="13799353" w14:textId="196383EA" w:rsidTr="00A71529">
        <w:trPr>
          <w:trHeight w:val="160"/>
        </w:trPr>
        <w:tc>
          <w:tcPr>
            <w:tcW w:w="9014" w:type="dxa"/>
            <w:gridSpan w:val="3"/>
            <w:tcBorders>
              <w:left w:val="single" w:sz="8" w:space="0" w:color="00000A"/>
              <w:bottom w:val="single" w:sz="4" w:space="0" w:color="00000A"/>
            </w:tcBorders>
            <w:shd w:val="clear" w:color="auto" w:fill="EEEEEE"/>
          </w:tcPr>
          <w:p w14:paraId="4892F315" w14:textId="77777777" w:rsidR="009E3379" w:rsidRPr="00A71529" w:rsidRDefault="009E3379" w:rsidP="00454191">
            <w:pPr>
              <w:jc w:val="center"/>
              <w:rPr>
                <w:rFonts w:ascii="Arial" w:eastAsia="Arial" w:hAnsi="Arial" w:cs="Arial"/>
                <w:b/>
                <w:sz w:val="16"/>
                <w:szCs w:val="16"/>
              </w:rPr>
            </w:pPr>
            <w:r w:rsidRPr="00A71529">
              <w:rPr>
                <w:rFonts w:ascii="Arial" w:eastAsia="Arial" w:hAnsi="Arial" w:cs="Arial"/>
                <w:b/>
                <w:sz w:val="16"/>
                <w:szCs w:val="16"/>
              </w:rPr>
              <w:t>Productos</w:t>
            </w:r>
          </w:p>
        </w:tc>
        <w:tc>
          <w:tcPr>
            <w:tcW w:w="5449" w:type="dxa"/>
            <w:gridSpan w:val="3"/>
            <w:tcBorders>
              <w:left w:val="single" w:sz="8" w:space="0" w:color="00000A"/>
              <w:bottom w:val="single" w:sz="4" w:space="0" w:color="00000A"/>
              <w:right w:val="single" w:sz="8" w:space="0" w:color="00000A"/>
            </w:tcBorders>
            <w:shd w:val="clear" w:color="auto" w:fill="EEEEEE"/>
          </w:tcPr>
          <w:p w14:paraId="48843888" w14:textId="77777777" w:rsidR="009E3379" w:rsidRPr="00A71529" w:rsidRDefault="009E3379" w:rsidP="00454191">
            <w:pPr>
              <w:jc w:val="center"/>
              <w:rPr>
                <w:rFonts w:ascii="Arial" w:eastAsia="Arial" w:hAnsi="Arial" w:cs="Arial"/>
                <w:b/>
                <w:sz w:val="16"/>
                <w:szCs w:val="16"/>
              </w:rPr>
            </w:pPr>
            <w:r w:rsidRPr="00A71529">
              <w:rPr>
                <w:rFonts w:ascii="Arial" w:eastAsia="Arial" w:hAnsi="Arial" w:cs="Arial"/>
                <w:b/>
                <w:sz w:val="16"/>
                <w:szCs w:val="16"/>
              </w:rPr>
              <w:t>Tipos de evaluación según el agente</w:t>
            </w:r>
          </w:p>
        </w:tc>
      </w:tr>
      <w:tr w:rsidR="009E3379" w:rsidRPr="00A71529" w14:paraId="0925598E" w14:textId="77777777" w:rsidTr="003B3A1E">
        <w:trPr>
          <w:trHeight w:val="737"/>
        </w:trPr>
        <w:tc>
          <w:tcPr>
            <w:tcW w:w="9014" w:type="dxa"/>
            <w:gridSpan w:val="3"/>
            <w:tcBorders>
              <w:left w:val="single" w:sz="8" w:space="0" w:color="00000A"/>
              <w:bottom w:val="single" w:sz="4" w:space="0" w:color="00000A"/>
            </w:tcBorders>
            <w:shd w:val="clear" w:color="auto" w:fill="FFFFFF"/>
          </w:tcPr>
          <w:p w14:paraId="4503AA9C" w14:textId="77777777" w:rsidR="009E3379" w:rsidRPr="00A71529" w:rsidRDefault="00696DAE" w:rsidP="00454191">
            <w:pPr>
              <w:rPr>
                <w:rFonts w:ascii="Arial" w:eastAsia="Arial" w:hAnsi="Arial" w:cs="Arial"/>
                <w:color w:val="000000" w:themeColor="text1"/>
                <w:sz w:val="16"/>
                <w:szCs w:val="16"/>
              </w:rPr>
            </w:pPr>
            <w:r w:rsidRPr="00A71529">
              <w:rPr>
                <w:rFonts w:ascii="Arial" w:eastAsia="Arial" w:hAnsi="Arial" w:cs="Arial"/>
                <w:color w:val="000000" w:themeColor="text1"/>
                <w:sz w:val="16"/>
                <w:szCs w:val="16"/>
              </w:rPr>
              <w:t>Exposición con objetos del pasado</w:t>
            </w:r>
          </w:p>
          <w:p w14:paraId="6746163A" w14:textId="277F825E" w:rsidR="00696DAE" w:rsidRPr="00A71529" w:rsidRDefault="00696DAE" w:rsidP="00454191">
            <w:pPr>
              <w:rPr>
                <w:rFonts w:ascii="Arial" w:eastAsia="Arial" w:hAnsi="Arial" w:cs="Arial"/>
                <w:color w:val="0000FF"/>
                <w:sz w:val="16"/>
                <w:szCs w:val="16"/>
              </w:rPr>
            </w:pPr>
            <w:r w:rsidRPr="00A71529">
              <w:rPr>
                <w:rFonts w:ascii="Arial" w:eastAsia="Arial" w:hAnsi="Arial" w:cs="Arial"/>
                <w:color w:val="000000" w:themeColor="text1"/>
                <w:sz w:val="16"/>
                <w:szCs w:val="16"/>
              </w:rPr>
              <w:t>Medidas para conservar los objetos con el paso del tiempo</w:t>
            </w:r>
          </w:p>
        </w:tc>
        <w:tc>
          <w:tcPr>
            <w:tcW w:w="5449" w:type="dxa"/>
            <w:gridSpan w:val="3"/>
            <w:tcBorders>
              <w:left w:val="single" w:sz="8" w:space="0" w:color="00000A"/>
              <w:bottom w:val="single" w:sz="4" w:space="0" w:color="00000A"/>
              <w:right w:val="single" w:sz="8" w:space="0" w:color="00000A"/>
            </w:tcBorders>
            <w:shd w:val="clear" w:color="auto" w:fill="FFFFFF"/>
          </w:tcPr>
          <w:p w14:paraId="06CFA40A" w14:textId="77777777" w:rsidR="009E3379" w:rsidRPr="00A71529" w:rsidRDefault="009E3379">
            <w:pPr>
              <w:pStyle w:val="Prrafodelista"/>
              <w:numPr>
                <w:ilvl w:val="0"/>
                <w:numId w:val="5"/>
              </w:numPr>
              <w:ind w:left="276" w:hanging="276"/>
              <w:rPr>
                <w:rFonts w:eastAsia="Arial"/>
                <w:bCs/>
                <w:color w:val="000000" w:themeColor="text1"/>
                <w:sz w:val="16"/>
                <w:szCs w:val="16"/>
              </w:rPr>
            </w:pPr>
            <w:r w:rsidRPr="00A71529">
              <w:rPr>
                <w:rFonts w:eastAsia="Arial"/>
                <w:bCs/>
                <w:color w:val="000000" w:themeColor="text1"/>
                <w:sz w:val="16"/>
                <w:szCs w:val="16"/>
              </w:rPr>
              <w:t>Autoevaluación</w:t>
            </w:r>
          </w:p>
          <w:p w14:paraId="66D4B580" w14:textId="77777777" w:rsidR="009E3379" w:rsidRPr="00A71529" w:rsidRDefault="009E3379">
            <w:pPr>
              <w:pStyle w:val="Prrafodelista"/>
              <w:numPr>
                <w:ilvl w:val="0"/>
                <w:numId w:val="5"/>
              </w:numPr>
              <w:ind w:left="276" w:hanging="276"/>
              <w:rPr>
                <w:rFonts w:eastAsia="Arial"/>
                <w:bCs/>
                <w:color w:val="000000" w:themeColor="text1"/>
                <w:sz w:val="16"/>
                <w:szCs w:val="16"/>
              </w:rPr>
            </w:pPr>
            <w:r w:rsidRPr="00A71529">
              <w:rPr>
                <w:rFonts w:eastAsia="Arial"/>
                <w:bCs/>
                <w:color w:val="000000" w:themeColor="text1"/>
                <w:sz w:val="16"/>
                <w:szCs w:val="16"/>
              </w:rPr>
              <w:t>Coevaluación</w:t>
            </w:r>
          </w:p>
          <w:p w14:paraId="0943CD3D" w14:textId="77777777" w:rsidR="009E3379" w:rsidRPr="00A71529" w:rsidRDefault="009E3379">
            <w:pPr>
              <w:pStyle w:val="Prrafodelista"/>
              <w:numPr>
                <w:ilvl w:val="0"/>
                <w:numId w:val="5"/>
              </w:numPr>
              <w:ind w:left="276" w:hanging="276"/>
              <w:rPr>
                <w:rFonts w:eastAsia="Arial"/>
                <w:bCs/>
                <w:color w:val="000000" w:themeColor="text1"/>
                <w:sz w:val="16"/>
                <w:szCs w:val="16"/>
              </w:rPr>
            </w:pPr>
            <w:proofErr w:type="spellStart"/>
            <w:r w:rsidRPr="00A71529">
              <w:rPr>
                <w:rFonts w:eastAsia="Arial"/>
                <w:bCs/>
                <w:color w:val="000000" w:themeColor="text1"/>
                <w:sz w:val="16"/>
                <w:szCs w:val="16"/>
              </w:rPr>
              <w:t>Heteroevaluación</w:t>
            </w:r>
            <w:proofErr w:type="spellEnd"/>
          </w:p>
        </w:tc>
      </w:tr>
      <w:tr w:rsidR="009E3379" w:rsidRPr="00A71529" w14:paraId="4365D4E1"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6EAB79A0" w14:textId="77777777" w:rsidR="009E3379" w:rsidRPr="00A71529" w:rsidRDefault="009E3379" w:rsidP="00B16C66">
            <w:pPr>
              <w:jc w:val="center"/>
              <w:rPr>
                <w:rFonts w:ascii="Arial" w:eastAsia="Arial" w:hAnsi="Arial" w:cs="Arial"/>
                <w:b/>
                <w:sz w:val="16"/>
                <w:szCs w:val="16"/>
              </w:rPr>
            </w:pPr>
            <w:r w:rsidRPr="00A71529">
              <w:rPr>
                <w:rFonts w:ascii="Arial" w:eastAsia="Arial" w:hAnsi="Arial" w:cs="Arial"/>
                <w:b/>
                <w:sz w:val="16"/>
                <w:szCs w:val="16"/>
              </w:rPr>
              <w:t>FUNDAMENTACIÓN METODOLÓGICA</w:t>
            </w:r>
          </w:p>
        </w:tc>
      </w:tr>
      <w:tr w:rsidR="009E3379" w:rsidRPr="00A71529" w14:paraId="55D3A289" w14:textId="77777777" w:rsidTr="00A71529">
        <w:trPr>
          <w:trHeight w:val="255"/>
        </w:trPr>
        <w:tc>
          <w:tcPr>
            <w:tcW w:w="10715" w:type="dxa"/>
            <w:gridSpan w:val="4"/>
            <w:tcBorders>
              <w:left w:val="single" w:sz="8" w:space="0" w:color="00000A"/>
              <w:bottom w:val="single" w:sz="4" w:space="0" w:color="00000A"/>
            </w:tcBorders>
            <w:shd w:val="clear" w:color="auto" w:fill="EEEEEE"/>
            <w:vAlign w:val="center"/>
          </w:tcPr>
          <w:p w14:paraId="4CB2C472" w14:textId="3E3F3404" w:rsidR="009E3379" w:rsidRPr="00A71529" w:rsidRDefault="009E3379" w:rsidP="00A71529">
            <w:pPr>
              <w:jc w:val="center"/>
              <w:rPr>
                <w:rFonts w:ascii="Arial" w:eastAsia="Arial" w:hAnsi="Arial" w:cs="Arial"/>
                <w:b/>
                <w:sz w:val="16"/>
                <w:szCs w:val="16"/>
              </w:rPr>
            </w:pPr>
            <w:r w:rsidRPr="00A71529">
              <w:rPr>
                <w:rFonts w:ascii="Arial" w:eastAsia="Arial" w:hAnsi="Arial" w:cs="Arial"/>
                <w:b/>
                <w:sz w:val="16"/>
                <w:szCs w:val="16"/>
              </w:rPr>
              <w:t>Metodologías</w:t>
            </w:r>
          </w:p>
        </w:tc>
        <w:tc>
          <w:tcPr>
            <w:tcW w:w="3748" w:type="dxa"/>
            <w:gridSpan w:val="2"/>
            <w:tcBorders>
              <w:left w:val="single" w:sz="8" w:space="0" w:color="00000A"/>
              <w:bottom w:val="single" w:sz="4" w:space="0" w:color="00000A"/>
              <w:right w:val="single" w:sz="8" w:space="0" w:color="00000A"/>
            </w:tcBorders>
            <w:shd w:val="clear" w:color="auto" w:fill="EEEEEE"/>
            <w:vAlign w:val="center"/>
          </w:tcPr>
          <w:p w14:paraId="0127256E" w14:textId="0CCE0C3C" w:rsidR="009E3379" w:rsidRPr="00A71529" w:rsidRDefault="009E3379" w:rsidP="00A71529">
            <w:pPr>
              <w:jc w:val="center"/>
              <w:rPr>
                <w:rFonts w:ascii="Arial" w:eastAsia="Arial" w:hAnsi="Arial" w:cs="Arial"/>
                <w:b/>
                <w:sz w:val="16"/>
                <w:szCs w:val="16"/>
              </w:rPr>
            </w:pPr>
            <w:r w:rsidRPr="00A71529">
              <w:rPr>
                <w:rFonts w:ascii="Arial" w:eastAsia="Arial" w:hAnsi="Arial" w:cs="Arial"/>
                <w:b/>
                <w:sz w:val="16"/>
                <w:szCs w:val="16"/>
              </w:rPr>
              <w:t>Agrupamientos</w:t>
            </w:r>
          </w:p>
        </w:tc>
      </w:tr>
      <w:tr w:rsidR="009E3379" w:rsidRPr="00A71529" w14:paraId="3E1D31BD" w14:textId="77777777" w:rsidTr="00A71529">
        <w:trPr>
          <w:trHeight w:val="173"/>
        </w:trPr>
        <w:tc>
          <w:tcPr>
            <w:tcW w:w="10715" w:type="dxa"/>
            <w:gridSpan w:val="4"/>
            <w:vMerge w:val="restart"/>
            <w:tcBorders>
              <w:left w:val="single" w:sz="8" w:space="0" w:color="00000A"/>
            </w:tcBorders>
            <w:shd w:val="clear" w:color="auto" w:fill="FFFFFF"/>
          </w:tcPr>
          <w:p w14:paraId="7058A1FB" w14:textId="77777777" w:rsidR="009E3379" w:rsidRPr="00A71529" w:rsidRDefault="009E3379" w:rsidP="00A71529">
            <w:pPr>
              <w:spacing w:after="60"/>
              <w:rPr>
                <w:rFonts w:ascii="Arial" w:eastAsia="Arial" w:hAnsi="Arial" w:cs="Arial"/>
                <w:sz w:val="16"/>
                <w:szCs w:val="16"/>
              </w:rPr>
            </w:pPr>
            <w:r w:rsidRPr="00A71529">
              <w:rPr>
                <w:rFonts w:ascii="Arial" w:eastAsia="Arial" w:hAnsi="Arial" w:cs="Arial"/>
                <w:sz w:val="16"/>
                <w:szCs w:val="16"/>
              </w:rPr>
              <w:t xml:space="preserve">Esta unidad 11 constituye un instrumento para que el alumnado afronte los retos y desafíos globales del siglo </w:t>
            </w:r>
            <w:r w:rsidRPr="00A71529">
              <w:rPr>
                <w:rFonts w:ascii="Arial" w:eastAsia="Arial" w:hAnsi="Arial" w:cs="Arial"/>
                <w:smallCaps/>
                <w:sz w:val="16"/>
                <w:szCs w:val="16"/>
              </w:rPr>
              <w:t>xxi</w:t>
            </w:r>
            <w:r w:rsidRPr="00A71529">
              <w:rPr>
                <w:rFonts w:ascii="Arial" w:eastAsia="Arial" w:hAnsi="Arial" w:cs="Arial"/>
                <w:sz w:val="16"/>
                <w:szCs w:val="16"/>
              </w:rPr>
              <w:t xml:space="preserve"> asociados a los Objetivos de Desarrollo Sostenible (</w:t>
            </w:r>
            <w:proofErr w:type="spellStart"/>
            <w:r w:rsidRPr="00A71529">
              <w:rPr>
                <w:rFonts w:ascii="Arial" w:eastAsia="Arial" w:hAnsi="Arial" w:cs="Arial"/>
                <w:sz w:val="16"/>
                <w:szCs w:val="16"/>
              </w:rPr>
              <w:t>ODS</w:t>
            </w:r>
            <w:proofErr w:type="spellEnd"/>
            <w:r w:rsidRPr="00A71529">
              <w:rPr>
                <w:rFonts w:ascii="Arial" w:eastAsia="Arial" w:hAnsi="Arial" w:cs="Arial"/>
                <w:sz w:val="16"/>
                <w:szCs w:val="16"/>
              </w:rPr>
              <w:t xml:space="preserve">) de la Agenda 2030 adoptada por la Asamblea General de las Naciones Unidas en septiembre de 2015, centrándose en el </w:t>
            </w:r>
            <w:proofErr w:type="spellStart"/>
            <w:r w:rsidRPr="00A71529">
              <w:rPr>
                <w:rFonts w:ascii="Arial" w:eastAsia="Arial" w:hAnsi="Arial" w:cs="Arial"/>
                <w:b/>
                <w:bCs/>
                <w:sz w:val="16"/>
                <w:szCs w:val="16"/>
              </w:rPr>
              <w:t>ODS</w:t>
            </w:r>
            <w:proofErr w:type="spellEnd"/>
            <w:r w:rsidRPr="00A71529">
              <w:rPr>
                <w:rFonts w:ascii="Arial" w:eastAsia="Arial" w:hAnsi="Arial" w:cs="Arial"/>
                <w:b/>
                <w:bCs/>
                <w:sz w:val="16"/>
                <w:szCs w:val="16"/>
              </w:rPr>
              <w:t xml:space="preserve"> 11 Ciudades y comunidades sostenibles</w:t>
            </w:r>
            <w:r w:rsidRPr="00A71529">
              <w:rPr>
                <w:rFonts w:ascii="Arial" w:eastAsia="Arial" w:hAnsi="Arial" w:cs="Arial"/>
                <w:sz w:val="16"/>
                <w:szCs w:val="16"/>
              </w:rPr>
              <w:t xml:space="preserve">. </w:t>
            </w:r>
          </w:p>
          <w:p w14:paraId="134B0901" w14:textId="77777777" w:rsidR="009E3379" w:rsidRPr="00A71529" w:rsidRDefault="009E3379" w:rsidP="00A71529">
            <w:pPr>
              <w:spacing w:after="60"/>
              <w:rPr>
                <w:rFonts w:ascii="Arial" w:eastAsia="Arial" w:hAnsi="Arial" w:cs="Arial"/>
                <w:sz w:val="16"/>
                <w:szCs w:val="16"/>
              </w:rPr>
            </w:pPr>
            <w:r w:rsidRPr="00A71529">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A71529">
              <w:rPr>
                <w:rFonts w:ascii="Arial" w:eastAsia="Arial" w:hAnsi="Arial" w:cs="Arial"/>
                <w:i/>
                <w:iCs/>
                <w:sz w:val="16"/>
                <w:szCs w:val="16"/>
              </w:rPr>
              <w:t>Sigue el hilo.</w:t>
            </w:r>
            <w:r w:rsidRPr="00A71529">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A71529">
              <w:rPr>
                <w:rFonts w:ascii="Arial" w:eastAsia="Arial" w:hAnsi="Arial" w:cs="Arial"/>
                <w:i/>
                <w:iCs/>
                <w:sz w:val="16"/>
                <w:szCs w:val="16"/>
              </w:rPr>
              <w:t xml:space="preserve">¿Cómo lo ves? </w:t>
            </w:r>
            <w:r w:rsidRPr="00A71529">
              <w:rPr>
                <w:rFonts w:ascii="Arial" w:eastAsia="Arial" w:hAnsi="Arial" w:cs="Arial"/>
                <w:sz w:val="16"/>
                <w:szCs w:val="16"/>
              </w:rPr>
              <w:t>y</w:t>
            </w:r>
            <w:r w:rsidRPr="00A71529">
              <w:rPr>
                <w:rFonts w:ascii="Arial" w:eastAsia="Arial" w:hAnsi="Arial" w:cs="Arial"/>
                <w:i/>
                <w:iCs/>
                <w:sz w:val="16"/>
                <w:szCs w:val="16"/>
              </w:rPr>
              <w:t xml:space="preserve"> El dato.</w:t>
            </w:r>
            <w:r w:rsidRPr="00A71529">
              <w:rPr>
                <w:rFonts w:ascii="Arial" w:eastAsia="Arial" w:hAnsi="Arial" w:cs="Arial"/>
                <w:sz w:val="16"/>
                <w:szCs w:val="16"/>
              </w:rPr>
              <w:t xml:space="preserve"> En esta unidad didáctica la información está relacionada con la conservación del patrimonio cultural</w:t>
            </w:r>
            <w:r w:rsidRPr="00A71529">
              <w:rPr>
                <w:rFonts w:ascii="Arial" w:hAnsi="Arial" w:cs="Arial"/>
                <w:sz w:val="16"/>
                <w:szCs w:val="16"/>
              </w:rPr>
              <w:t>.</w:t>
            </w:r>
            <w:r w:rsidRPr="00A71529">
              <w:rPr>
                <w:rFonts w:ascii="Arial" w:eastAsia="Arial" w:hAnsi="Arial" w:cs="Arial"/>
                <w:sz w:val="16"/>
                <w:szCs w:val="16"/>
              </w:rPr>
              <w:t xml:space="preserve"> A partir del propósito planteado por el Objetivo en acción, preservar los objetos del paso del tiempo, se anticipan las actividades que, siguiendo el hilo, permitirán al alumnado participar en la reflexión colectiva que culmina con la elaboración y difusión de este producto final: buscar maneras de proteger los objetos de una exposición del paso del tiempo.</w:t>
            </w:r>
          </w:p>
          <w:p w14:paraId="40A537B7"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A71529">
              <w:rPr>
                <w:rFonts w:ascii="Arial" w:eastAsia="Arial" w:hAnsi="Arial" w:cs="Arial"/>
                <w:i/>
                <w:iCs/>
                <w:color w:val="000000" w:themeColor="text1"/>
                <w:sz w:val="16"/>
                <w:szCs w:val="16"/>
              </w:rPr>
              <w:t>¡Sigue el hilo!</w:t>
            </w:r>
            <w:r w:rsidRPr="00A71529">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1D5744D8" w14:textId="77777777" w:rsidR="009E3379" w:rsidRPr="00A71529" w:rsidRDefault="009E3379" w:rsidP="00A71529">
            <w:pPr>
              <w:tabs>
                <w:tab w:val="left" w:pos="2897"/>
              </w:tabs>
              <w:spacing w:before="60"/>
              <w:rPr>
                <w:rFonts w:ascii="Arial" w:eastAsia="Arial" w:hAnsi="Arial" w:cs="Arial"/>
                <w:b/>
                <w:bCs/>
                <w:color w:val="000000" w:themeColor="text1"/>
                <w:sz w:val="16"/>
                <w:szCs w:val="16"/>
              </w:rPr>
            </w:pPr>
            <w:r w:rsidRPr="00A71529">
              <w:rPr>
                <w:rFonts w:ascii="Arial" w:hAnsi="Arial" w:cs="Arial"/>
                <w:b/>
                <w:bCs/>
                <w:color w:val="000000" w:themeColor="text1"/>
                <w:sz w:val="16"/>
                <w:szCs w:val="16"/>
              </w:rPr>
              <w:t>Comprensión (oral, escrita y multimodal):</w:t>
            </w:r>
          </w:p>
          <w:p w14:paraId="37F8D262" w14:textId="77777777" w:rsidR="009E3379" w:rsidRPr="00A71529" w:rsidRDefault="009E3379" w:rsidP="00A71529">
            <w:pPr>
              <w:pStyle w:val="Prrafodelista"/>
              <w:numPr>
                <w:ilvl w:val="0"/>
                <w:numId w:val="11"/>
              </w:numPr>
              <w:tabs>
                <w:tab w:val="left" w:pos="2897"/>
              </w:tabs>
              <w:suppressAutoHyphens w:val="0"/>
              <w:ind w:left="284" w:hanging="284"/>
              <w:rPr>
                <w:rFonts w:eastAsia="Arial"/>
                <w:color w:val="000000" w:themeColor="text1"/>
                <w:sz w:val="16"/>
                <w:szCs w:val="16"/>
              </w:rPr>
            </w:pPr>
            <w:r w:rsidRPr="00A71529">
              <w:rPr>
                <w:color w:val="000000" w:themeColor="text1"/>
                <w:sz w:val="16"/>
                <w:szCs w:val="16"/>
              </w:rPr>
              <w:t xml:space="preserve">Escuchar un programa de radio sobre el teatro: </w:t>
            </w:r>
            <w:r w:rsidRPr="00A71529">
              <w:rPr>
                <w:i/>
                <w:iCs/>
                <w:color w:val="000000" w:themeColor="text1"/>
                <w:sz w:val="16"/>
                <w:szCs w:val="16"/>
              </w:rPr>
              <w:t>Detrás del telón.</w:t>
            </w:r>
          </w:p>
          <w:p w14:paraId="5FABD11E" w14:textId="77777777" w:rsidR="009E3379" w:rsidRPr="00A71529" w:rsidRDefault="009E3379" w:rsidP="00A71529">
            <w:pPr>
              <w:pStyle w:val="Prrafodelista"/>
              <w:numPr>
                <w:ilvl w:val="0"/>
                <w:numId w:val="11"/>
              </w:numPr>
              <w:tabs>
                <w:tab w:val="left" w:pos="2897"/>
              </w:tabs>
              <w:suppressAutoHyphens w:val="0"/>
              <w:ind w:left="284" w:hanging="284"/>
              <w:rPr>
                <w:rFonts w:eastAsia="Arial"/>
                <w:i/>
                <w:iCs/>
                <w:color w:val="000000" w:themeColor="text1"/>
                <w:sz w:val="16"/>
                <w:szCs w:val="16"/>
              </w:rPr>
            </w:pPr>
            <w:r w:rsidRPr="00A71529">
              <w:rPr>
                <w:color w:val="000000" w:themeColor="text1"/>
                <w:sz w:val="16"/>
                <w:szCs w:val="16"/>
              </w:rPr>
              <w:t xml:space="preserve">Leer un texto teatral: </w:t>
            </w:r>
            <w:r w:rsidRPr="00A71529">
              <w:rPr>
                <w:i/>
                <w:iCs/>
                <w:color w:val="000000" w:themeColor="text1"/>
                <w:sz w:val="16"/>
                <w:szCs w:val="16"/>
              </w:rPr>
              <w:t>¿Y tú, qué ciudad quieres?</w:t>
            </w:r>
          </w:p>
          <w:p w14:paraId="5D824BBB" w14:textId="77777777" w:rsidR="009E3379" w:rsidRPr="00A71529" w:rsidRDefault="009E3379" w:rsidP="00A71529">
            <w:pPr>
              <w:tabs>
                <w:tab w:val="left" w:pos="2897"/>
              </w:tabs>
              <w:spacing w:before="60"/>
              <w:rPr>
                <w:rFonts w:ascii="Arial" w:eastAsia="Arial" w:hAnsi="Arial" w:cs="Arial"/>
                <w:color w:val="000000" w:themeColor="text1"/>
                <w:sz w:val="16"/>
                <w:szCs w:val="16"/>
              </w:rPr>
            </w:pPr>
            <w:r w:rsidRPr="00A71529">
              <w:rPr>
                <w:rFonts w:ascii="Arial" w:hAnsi="Arial" w:cs="Arial"/>
                <w:b/>
                <w:bCs/>
                <w:color w:val="000000" w:themeColor="text1"/>
                <w:sz w:val="16"/>
                <w:szCs w:val="16"/>
              </w:rPr>
              <w:t>Interacción y expresión (oral, escrita y multimodal)</w:t>
            </w:r>
            <w:r w:rsidRPr="00A71529">
              <w:rPr>
                <w:rFonts w:ascii="Arial" w:eastAsia="Arial" w:hAnsi="Arial" w:cs="Arial"/>
                <w:color w:val="000000" w:themeColor="text1"/>
                <w:sz w:val="16"/>
                <w:szCs w:val="16"/>
              </w:rPr>
              <w:t xml:space="preserve">: </w:t>
            </w:r>
          </w:p>
          <w:p w14:paraId="6AA02AFC" w14:textId="77777777" w:rsidR="009E3379" w:rsidRPr="00A71529" w:rsidRDefault="009E3379"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Presentar un programa de radio (Escucho y hablo).</w:t>
            </w:r>
          </w:p>
          <w:p w14:paraId="1D9DEE86" w14:textId="77777777" w:rsidR="009E3379" w:rsidRPr="00A71529" w:rsidRDefault="009E3379"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Representar un diálogo entre dos personajes (Después de leer).</w:t>
            </w:r>
          </w:p>
          <w:p w14:paraId="4ED45083" w14:textId="77777777" w:rsidR="009E3379" w:rsidRPr="00A71529" w:rsidRDefault="009E3379"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Representar una obra de teatro (Objetivo en acción).</w:t>
            </w:r>
          </w:p>
          <w:p w14:paraId="42219685" w14:textId="77777777" w:rsidR="009E3379" w:rsidRPr="00A71529" w:rsidRDefault="009E3379" w:rsidP="00A71529">
            <w:pPr>
              <w:pStyle w:val="Prrafodelista"/>
              <w:numPr>
                <w:ilvl w:val="0"/>
                <w:numId w:val="10"/>
              </w:numPr>
              <w:tabs>
                <w:tab w:val="left" w:pos="2897"/>
              </w:tabs>
              <w:suppressAutoHyphens w:val="0"/>
              <w:ind w:left="284" w:hanging="284"/>
              <w:rPr>
                <w:rFonts w:eastAsia="Arial"/>
                <w:color w:val="000000" w:themeColor="text1"/>
                <w:sz w:val="16"/>
                <w:szCs w:val="16"/>
              </w:rPr>
            </w:pPr>
            <w:r w:rsidRPr="00A71529">
              <w:rPr>
                <w:rFonts w:eastAsia="Arial"/>
                <w:color w:val="000000" w:themeColor="text1"/>
                <w:sz w:val="16"/>
                <w:szCs w:val="16"/>
              </w:rPr>
              <w:t>Escribir invitaciones (Escribo).</w:t>
            </w:r>
          </w:p>
          <w:p w14:paraId="1D98397F"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sz w:val="16"/>
                <w:szCs w:val="16"/>
              </w:rPr>
              <w:t>Asimismo, muchas actividades implementan, a través de unos símbolos, la posibilidad de trabajar las claves del proyecto:</w:t>
            </w:r>
          </w:p>
          <w:p w14:paraId="73E2740E" w14:textId="77777777" w:rsidR="009E3379" w:rsidRPr="00A71529" w:rsidRDefault="009E3379" w:rsidP="00A71529">
            <w:pPr>
              <w:pStyle w:val="Prrafodelista"/>
              <w:numPr>
                <w:ilvl w:val="0"/>
                <w:numId w:val="1"/>
              </w:numPr>
              <w:suppressAutoHyphens w:val="0"/>
              <w:ind w:left="284" w:hanging="284"/>
              <w:rPr>
                <w:color w:val="000000" w:themeColor="text1"/>
                <w:sz w:val="16"/>
                <w:szCs w:val="16"/>
              </w:rPr>
            </w:pPr>
            <w:r w:rsidRPr="00A71529">
              <w:rPr>
                <w:rFonts w:eastAsia="Arial"/>
                <w:b/>
                <w:bCs/>
                <w:color w:val="auto"/>
                <w:sz w:val="16"/>
                <w:szCs w:val="16"/>
              </w:rPr>
              <w:lastRenderedPageBreak/>
              <w:t xml:space="preserve">Plan Lingüístico: </w:t>
            </w:r>
            <w:r w:rsidRPr="00A71529">
              <w:rPr>
                <w:rFonts w:eastAsia="Arial"/>
                <w:color w:val="auto"/>
                <w:sz w:val="16"/>
                <w:szCs w:val="16"/>
              </w:rPr>
              <w:t xml:space="preserve">aparece en las páginas de apertura en la presentación de la situación de aprendizaje y en todas las destrezas lingüísticas asociadas a la comprensión y producción de textos (Saber escuchar: </w:t>
            </w:r>
            <w:r w:rsidRPr="00A71529">
              <w:rPr>
                <w:rFonts w:eastAsia="Arial"/>
                <w:i/>
                <w:iCs/>
                <w:color w:val="auto"/>
                <w:sz w:val="16"/>
                <w:szCs w:val="16"/>
              </w:rPr>
              <w:t>Detrás del telón;</w:t>
            </w:r>
            <w:r w:rsidRPr="00A71529">
              <w:rPr>
                <w:rFonts w:eastAsia="Arial"/>
                <w:color w:val="auto"/>
                <w:sz w:val="16"/>
                <w:szCs w:val="16"/>
              </w:rPr>
              <w:t xml:space="preserve"> Hablar en público: presentar un programa de radio (actividad competencial </w:t>
            </w:r>
            <w:r w:rsidRPr="00A71529">
              <w:rPr>
                <w:rFonts w:eastAsia="Arial"/>
                <w:i/>
                <w:iCs/>
                <w:color w:val="auto"/>
                <w:sz w:val="16"/>
                <w:szCs w:val="16"/>
              </w:rPr>
              <w:t>Hoy, presento yo</w:t>
            </w:r>
            <w:r w:rsidRPr="00A71529">
              <w:rPr>
                <w:rFonts w:eastAsia="Arial"/>
                <w:color w:val="auto"/>
                <w:sz w:val="16"/>
                <w:szCs w:val="16"/>
              </w:rPr>
              <w:t xml:space="preserve">); Para leer mejor: </w:t>
            </w:r>
            <w:r w:rsidRPr="00A71529">
              <w:rPr>
                <w:rFonts w:eastAsia="Arial"/>
                <w:i/>
                <w:iCs/>
                <w:color w:val="auto"/>
                <w:sz w:val="16"/>
                <w:szCs w:val="16"/>
              </w:rPr>
              <w:t>¿Y tú, qué ciudad quieres?;</w:t>
            </w:r>
            <w:r w:rsidRPr="00A71529">
              <w:rPr>
                <w:rFonts w:eastAsia="Arial"/>
                <w:color w:val="auto"/>
                <w:sz w:val="16"/>
                <w:szCs w:val="16"/>
              </w:rPr>
              <w:t xml:space="preserve"> Para escribir mejor: invitación (actividad competencial </w:t>
            </w:r>
            <w:r w:rsidRPr="00A71529">
              <w:rPr>
                <w:rFonts w:eastAsia="Arial"/>
                <w:i/>
                <w:iCs/>
                <w:color w:val="auto"/>
                <w:sz w:val="16"/>
                <w:szCs w:val="16"/>
              </w:rPr>
              <w:t>¿Vienes al teatro?</w:t>
            </w:r>
            <w:r w:rsidRPr="00A71529">
              <w:rPr>
                <w:rFonts w:eastAsia="Arial"/>
                <w:color w:val="auto"/>
                <w:sz w:val="16"/>
                <w:szCs w:val="16"/>
              </w:rPr>
              <w:t>).</w:t>
            </w:r>
          </w:p>
          <w:p w14:paraId="518B42C2" w14:textId="77777777" w:rsidR="009E3379" w:rsidRPr="00A71529" w:rsidRDefault="009E3379" w:rsidP="00A71529">
            <w:pPr>
              <w:pStyle w:val="Prrafodelista"/>
              <w:numPr>
                <w:ilvl w:val="0"/>
                <w:numId w:val="1"/>
              </w:numPr>
              <w:suppressAutoHyphens w:val="0"/>
              <w:ind w:left="284" w:hanging="284"/>
              <w:rPr>
                <w:rFonts w:eastAsia="Arial"/>
                <w:b/>
                <w:bCs/>
                <w:color w:val="auto"/>
                <w:sz w:val="16"/>
                <w:szCs w:val="16"/>
              </w:rPr>
            </w:pPr>
            <w:r w:rsidRPr="00A71529">
              <w:rPr>
                <w:rFonts w:eastAsia="Arial"/>
                <w:b/>
                <w:bCs/>
                <w:color w:val="auto"/>
                <w:sz w:val="16"/>
                <w:szCs w:val="16"/>
              </w:rPr>
              <w:t xml:space="preserve">Desarrollo del pensamiento: </w:t>
            </w:r>
          </w:p>
          <w:p w14:paraId="668CE81D" w14:textId="77777777" w:rsidR="009E3379" w:rsidRPr="00A71529" w:rsidRDefault="009E3379" w:rsidP="00A71529">
            <w:pPr>
              <w:ind w:left="284"/>
              <w:rPr>
                <w:rFonts w:ascii="Arial" w:eastAsia="Arial" w:hAnsi="Arial" w:cs="Arial"/>
                <w:sz w:val="16"/>
                <w:szCs w:val="16"/>
              </w:rPr>
            </w:pPr>
            <w:r w:rsidRPr="00A71529">
              <w:rPr>
                <w:rFonts w:ascii="Arial" w:eastAsia="Arial" w:hAnsi="Arial" w:cs="Arial"/>
                <w:sz w:val="16"/>
                <w:szCs w:val="16"/>
              </w:rPr>
              <w:t>Situación de aprendizaje: Lluvia de ideas y La imagen.</w:t>
            </w:r>
          </w:p>
          <w:p w14:paraId="46B17FFE" w14:textId="77777777" w:rsidR="009E3379" w:rsidRPr="00A71529" w:rsidRDefault="009E3379" w:rsidP="00A71529">
            <w:pPr>
              <w:ind w:left="284"/>
              <w:rPr>
                <w:rFonts w:ascii="Arial" w:eastAsia="Arial" w:hAnsi="Arial" w:cs="Arial"/>
                <w:sz w:val="16"/>
                <w:szCs w:val="16"/>
              </w:rPr>
            </w:pPr>
            <w:r w:rsidRPr="00A71529">
              <w:rPr>
                <w:rFonts w:ascii="Arial" w:eastAsia="Arial" w:hAnsi="Arial" w:cs="Arial"/>
                <w:sz w:val="16"/>
                <w:szCs w:val="16"/>
              </w:rPr>
              <w:t>Conozco mi lengua. El verbo: Línea del tiempo</w:t>
            </w:r>
          </w:p>
          <w:p w14:paraId="22881CD9" w14:textId="77777777" w:rsidR="009E3379" w:rsidRPr="00A71529" w:rsidRDefault="009E3379" w:rsidP="00A71529">
            <w:pPr>
              <w:ind w:left="284"/>
              <w:rPr>
                <w:rFonts w:ascii="Arial" w:eastAsia="Arial" w:hAnsi="Arial" w:cs="Arial"/>
                <w:sz w:val="16"/>
                <w:szCs w:val="16"/>
              </w:rPr>
            </w:pPr>
            <w:r w:rsidRPr="00A71529">
              <w:rPr>
                <w:rFonts w:ascii="Arial" w:eastAsia="Arial" w:hAnsi="Arial" w:cs="Arial"/>
                <w:sz w:val="16"/>
                <w:szCs w:val="16"/>
              </w:rPr>
              <w:t>Objetivo en acción: Lluvia de ideas</w:t>
            </w:r>
          </w:p>
          <w:p w14:paraId="5AC7880C" w14:textId="77777777" w:rsidR="009E3379" w:rsidRPr="00A71529" w:rsidRDefault="009E3379"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 xml:space="preserve">Aprendizaje cooperativo </w:t>
            </w:r>
          </w:p>
          <w:p w14:paraId="33BB1EAF"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Escucho y hablo: Comprobamos.</w:t>
            </w:r>
          </w:p>
          <w:p w14:paraId="2C94EFC0"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 xml:space="preserve">Después de leer. Actividad competencial </w:t>
            </w:r>
            <w:r w:rsidRPr="00A71529">
              <w:rPr>
                <w:rFonts w:eastAsia="Arial"/>
                <w:i/>
                <w:iCs/>
                <w:color w:val="auto"/>
                <w:sz w:val="16"/>
                <w:szCs w:val="16"/>
              </w:rPr>
              <w:t>Somos actores:</w:t>
            </w:r>
            <w:r w:rsidRPr="00A71529">
              <w:rPr>
                <w:rFonts w:eastAsia="Arial"/>
                <w:color w:val="auto"/>
                <w:sz w:val="16"/>
                <w:szCs w:val="16"/>
              </w:rPr>
              <w:t xml:space="preserve"> Lápices al centro.</w:t>
            </w:r>
          </w:p>
          <w:p w14:paraId="68BE59DC"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Conozco mi lengua. El verbo: Cabezas numeradas.</w:t>
            </w:r>
          </w:p>
          <w:p w14:paraId="698A4734" w14:textId="77777777" w:rsidR="009E3379" w:rsidRPr="00A71529" w:rsidRDefault="009E3379"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TIC:</w:t>
            </w:r>
          </w:p>
          <w:p w14:paraId="78DA8083" w14:textId="77777777" w:rsidR="009E3379" w:rsidRPr="00A71529" w:rsidRDefault="009E3379" w:rsidP="00CA14DC">
            <w:pPr>
              <w:pStyle w:val="Prrafodelista"/>
              <w:suppressAutoHyphens w:val="0"/>
              <w:ind w:left="284"/>
              <w:contextualSpacing w:val="0"/>
              <w:rPr>
                <w:rFonts w:eastAsia="Arial"/>
                <w:color w:val="auto"/>
                <w:sz w:val="16"/>
                <w:szCs w:val="16"/>
              </w:rPr>
            </w:pPr>
            <w:r w:rsidRPr="00A71529">
              <w:rPr>
                <w:rFonts w:eastAsia="Arial"/>
                <w:color w:val="auto"/>
                <w:sz w:val="16"/>
                <w:szCs w:val="16"/>
              </w:rPr>
              <w:t xml:space="preserve">Escucho y hablo (audio): </w:t>
            </w:r>
            <w:r w:rsidRPr="00A71529">
              <w:rPr>
                <w:rFonts w:eastAsia="Arial"/>
                <w:i/>
                <w:iCs/>
                <w:color w:val="auto"/>
                <w:sz w:val="16"/>
                <w:szCs w:val="16"/>
              </w:rPr>
              <w:t>Detrás del telón.</w:t>
            </w:r>
          </w:p>
          <w:p w14:paraId="71810DA2" w14:textId="77777777" w:rsidR="009E3379" w:rsidRPr="00A71529" w:rsidRDefault="009E3379" w:rsidP="00A71529">
            <w:pPr>
              <w:pStyle w:val="Prrafodelista"/>
              <w:suppressAutoHyphens w:val="0"/>
              <w:ind w:left="284"/>
              <w:contextualSpacing w:val="0"/>
              <w:rPr>
                <w:rFonts w:eastAsia="Arial"/>
                <w:i/>
                <w:iCs/>
                <w:color w:val="auto"/>
                <w:sz w:val="16"/>
                <w:szCs w:val="16"/>
              </w:rPr>
            </w:pPr>
            <w:r w:rsidRPr="00A71529">
              <w:rPr>
                <w:rFonts w:eastAsia="Arial"/>
                <w:color w:val="auto"/>
                <w:sz w:val="16"/>
                <w:szCs w:val="16"/>
              </w:rPr>
              <w:t xml:space="preserve">Leo (audio): </w:t>
            </w:r>
            <w:r w:rsidRPr="00A71529">
              <w:rPr>
                <w:rFonts w:eastAsia="Arial"/>
                <w:i/>
                <w:color w:val="auto"/>
                <w:sz w:val="16"/>
                <w:szCs w:val="16"/>
              </w:rPr>
              <w:t>¿Y tú, qué ciudad quieres?</w:t>
            </w:r>
          </w:p>
          <w:p w14:paraId="7EF4FD5A"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Conozco mi lengua: El uso de la mayúscula y el verbo: Dictados.</w:t>
            </w:r>
          </w:p>
          <w:p w14:paraId="17A86F7E"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Acceso a juegos en anayaeducacion.es</w:t>
            </w:r>
          </w:p>
          <w:p w14:paraId="33C9E9C0"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Acceso a actividades para el porfolio en anayaeducacion.es</w:t>
            </w:r>
          </w:p>
          <w:p w14:paraId="64192E55"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Objetivo en acción: Buscar información sobre obras teatrales.</w:t>
            </w:r>
          </w:p>
          <w:p w14:paraId="35136CF0" w14:textId="77777777" w:rsidR="009E3379" w:rsidRPr="00A71529" w:rsidRDefault="009E3379"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Educación emocional:</w:t>
            </w:r>
          </w:p>
          <w:p w14:paraId="454708E8" w14:textId="77777777" w:rsidR="009E3379" w:rsidRPr="00A71529" w:rsidRDefault="009E3379" w:rsidP="00A71529">
            <w:pPr>
              <w:pStyle w:val="Prrafodelista"/>
              <w:suppressAutoHyphens w:val="0"/>
              <w:ind w:left="284"/>
              <w:contextualSpacing w:val="0"/>
              <w:rPr>
                <w:rFonts w:eastAsia="Arial"/>
                <w:iCs/>
                <w:color w:val="auto"/>
                <w:sz w:val="16"/>
                <w:szCs w:val="16"/>
              </w:rPr>
            </w:pPr>
            <w:r w:rsidRPr="00A71529">
              <w:rPr>
                <w:rFonts w:eastAsia="Arial"/>
                <w:iCs/>
                <w:color w:val="auto"/>
                <w:sz w:val="16"/>
                <w:szCs w:val="16"/>
              </w:rPr>
              <w:t>Escucho y hablo: Representaciones teatrales.</w:t>
            </w:r>
          </w:p>
          <w:p w14:paraId="512D7E54" w14:textId="77777777" w:rsidR="009E3379" w:rsidRPr="00A71529" w:rsidRDefault="009E3379" w:rsidP="00A71529">
            <w:pPr>
              <w:pStyle w:val="Prrafodelista"/>
              <w:suppressAutoHyphens w:val="0"/>
              <w:ind w:left="284"/>
              <w:contextualSpacing w:val="0"/>
              <w:rPr>
                <w:rFonts w:eastAsia="Arial"/>
                <w:iCs/>
                <w:color w:val="auto"/>
                <w:sz w:val="16"/>
                <w:szCs w:val="16"/>
              </w:rPr>
            </w:pPr>
            <w:r w:rsidRPr="00A71529">
              <w:rPr>
                <w:rFonts w:eastAsia="Arial"/>
                <w:iCs/>
                <w:color w:val="auto"/>
                <w:sz w:val="16"/>
                <w:szCs w:val="16"/>
              </w:rPr>
              <w:t xml:space="preserve">Conozco mi lengua. El uso de la mayúscula: actividad competencial </w:t>
            </w:r>
            <w:r w:rsidRPr="00A71529">
              <w:rPr>
                <w:rFonts w:eastAsia="Arial"/>
                <w:i/>
                <w:color w:val="auto"/>
                <w:sz w:val="16"/>
                <w:szCs w:val="16"/>
              </w:rPr>
              <w:t>Una invitación para…</w:t>
            </w:r>
          </w:p>
          <w:p w14:paraId="59543262"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¿Cómo he aprendido?</w:t>
            </w:r>
          </w:p>
          <w:p w14:paraId="0E1DB997" w14:textId="77777777" w:rsidR="009E3379" w:rsidRPr="00A71529" w:rsidRDefault="009E3379" w:rsidP="00A71529">
            <w:pPr>
              <w:pStyle w:val="Prrafodelista"/>
              <w:numPr>
                <w:ilvl w:val="0"/>
                <w:numId w:val="2"/>
              </w:numPr>
              <w:suppressAutoHyphens w:val="0"/>
              <w:ind w:left="284" w:hanging="284"/>
              <w:rPr>
                <w:rFonts w:eastAsia="Arial"/>
                <w:b/>
                <w:bCs/>
                <w:color w:val="auto"/>
                <w:sz w:val="16"/>
                <w:szCs w:val="16"/>
              </w:rPr>
            </w:pPr>
            <w:r w:rsidRPr="00A71529">
              <w:rPr>
                <w:rFonts w:eastAsia="Arial"/>
                <w:b/>
                <w:bCs/>
                <w:color w:val="auto"/>
                <w:sz w:val="16"/>
                <w:szCs w:val="16"/>
              </w:rPr>
              <w:t>Aprendizaje lúdico:</w:t>
            </w:r>
          </w:p>
          <w:p w14:paraId="25657D1F"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Juego de letras</w:t>
            </w:r>
          </w:p>
          <w:p w14:paraId="417DC8A2" w14:textId="77777777" w:rsidR="009E3379" w:rsidRPr="00A71529" w:rsidRDefault="009E3379" w:rsidP="00A71529">
            <w:pPr>
              <w:pStyle w:val="Prrafodelista"/>
              <w:suppressAutoHyphens w:val="0"/>
              <w:ind w:left="284"/>
              <w:contextualSpacing w:val="0"/>
              <w:rPr>
                <w:rFonts w:eastAsia="Arial"/>
                <w:color w:val="auto"/>
                <w:sz w:val="16"/>
                <w:szCs w:val="16"/>
              </w:rPr>
            </w:pPr>
            <w:r w:rsidRPr="00A71529">
              <w:rPr>
                <w:rFonts w:eastAsia="Arial"/>
                <w:color w:val="auto"/>
                <w:sz w:val="16"/>
                <w:szCs w:val="16"/>
              </w:rPr>
              <w:t>Acceso a juegos en anayaeducacion.es</w:t>
            </w:r>
          </w:p>
          <w:p w14:paraId="1186B570"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sz w:val="16"/>
                <w:szCs w:val="16"/>
              </w:rPr>
              <w:t xml:space="preserve">Además, se proponen actividades de corte especialmente competencial de aplicación directa «para la vida». Las actividades competenciales de la unidad están relacionadas con la cultura: presentación de un programa de radio </w:t>
            </w:r>
            <w:r w:rsidRPr="00A71529">
              <w:rPr>
                <w:rFonts w:ascii="Arial" w:eastAsia="Arial" w:hAnsi="Arial" w:cs="Arial"/>
                <w:i/>
                <w:iCs/>
                <w:sz w:val="16"/>
                <w:szCs w:val="16"/>
              </w:rPr>
              <w:t>(Hoy, presento yo);</w:t>
            </w:r>
            <w:r w:rsidRPr="00A71529">
              <w:rPr>
                <w:rFonts w:ascii="Arial" w:eastAsia="Arial" w:hAnsi="Arial" w:cs="Arial"/>
                <w:sz w:val="16"/>
                <w:szCs w:val="16"/>
              </w:rPr>
              <w:t xml:space="preserve"> representar un diálogo entre dos personajes de teatro</w:t>
            </w:r>
            <w:r w:rsidRPr="00A71529">
              <w:rPr>
                <w:rFonts w:ascii="Arial" w:eastAsia="Arial" w:hAnsi="Arial" w:cs="Arial"/>
                <w:i/>
                <w:iCs/>
                <w:sz w:val="16"/>
                <w:szCs w:val="16"/>
              </w:rPr>
              <w:t>;</w:t>
            </w:r>
            <w:r w:rsidRPr="00A71529">
              <w:rPr>
                <w:rFonts w:ascii="Arial" w:eastAsia="Arial" w:hAnsi="Arial" w:cs="Arial"/>
                <w:sz w:val="16"/>
                <w:szCs w:val="16"/>
              </w:rPr>
              <w:t xml:space="preserve"> escribir los datos de un sobre para enviar una invitación escritura de una invitación para una obra de teatro</w:t>
            </w:r>
            <w:r w:rsidRPr="00A71529">
              <w:rPr>
                <w:rFonts w:ascii="Arial" w:eastAsia="Arial" w:hAnsi="Arial" w:cs="Arial"/>
                <w:i/>
                <w:iCs/>
                <w:sz w:val="16"/>
                <w:szCs w:val="16"/>
              </w:rPr>
              <w:t xml:space="preserve">; </w:t>
            </w:r>
            <w:r w:rsidRPr="00A71529">
              <w:rPr>
                <w:rFonts w:ascii="Arial" w:eastAsia="Arial" w:hAnsi="Arial" w:cs="Arial"/>
                <w:sz w:val="16"/>
                <w:szCs w:val="16"/>
              </w:rPr>
              <w:t>búsqueda de información sobre cómo conservar los objetos del paso del tiempo (Objetivo en acción).</w:t>
            </w:r>
          </w:p>
          <w:p w14:paraId="77EB4135" w14:textId="77777777" w:rsidR="009E3379" w:rsidRPr="00A71529" w:rsidRDefault="009E3379" w:rsidP="00A71529">
            <w:pPr>
              <w:spacing w:before="60"/>
              <w:rPr>
                <w:rFonts w:ascii="Arial" w:eastAsia="Arial" w:hAnsi="Arial" w:cs="Arial"/>
                <w:color w:val="000000" w:themeColor="text1"/>
                <w:sz w:val="16"/>
                <w:szCs w:val="16"/>
              </w:rPr>
            </w:pPr>
            <w:r w:rsidRPr="00A71529">
              <w:rPr>
                <w:rFonts w:ascii="Arial" w:eastAsia="Arial" w:hAnsi="Arial" w:cs="Arial"/>
                <w:sz w:val="16"/>
                <w:szCs w:val="16"/>
              </w:rPr>
              <w:t>Con el objetivo de que el alumnado desarrolle su competencia comunicativa escrita, en las páginas relacionadas con</w:t>
            </w:r>
            <w:r w:rsidRPr="00A71529">
              <w:rPr>
                <w:rFonts w:ascii="Arial" w:eastAsia="Arial" w:hAnsi="Arial" w:cs="Arial"/>
                <w:color w:val="000000" w:themeColor="text1"/>
                <w:sz w:val="16"/>
                <w:szCs w:val="16"/>
              </w:rPr>
              <w:t xml:space="preserve"> el apartado </w:t>
            </w:r>
            <w:r w:rsidRPr="00A71529">
              <w:rPr>
                <w:rFonts w:ascii="Arial" w:eastAsia="Arial" w:hAnsi="Arial" w:cs="Arial"/>
                <w:i/>
                <w:iCs/>
                <w:sz w:val="16"/>
                <w:szCs w:val="16"/>
              </w:rPr>
              <w:t>Conozco mi lengua</w:t>
            </w:r>
            <w:r w:rsidRPr="00A71529">
              <w:rPr>
                <w:rFonts w:ascii="Arial" w:eastAsia="Arial" w:hAnsi="Arial" w:cs="Arial"/>
                <w:sz w:val="16"/>
                <w:szCs w:val="16"/>
              </w:rPr>
              <w:t xml:space="preserve"> se proponen actividades de ejercitación que permiten la adquisición y consolidación de los conocimientos léxicos, ortográficos y gramaticales </w:t>
            </w:r>
            <w:r w:rsidRPr="00A71529">
              <w:rPr>
                <w:rFonts w:ascii="Arial" w:eastAsia="Arial" w:hAnsi="Arial" w:cs="Arial"/>
                <w:color w:val="000000" w:themeColor="text1"/>
                <w:sz w:val="16"/>
                <w:szCs w:val="16"/>
              </w:rPr>
              <w:t xml:space="preserve">necesarios para mejorar la comprensión y producción de los textos </w:t>
            </w:r>
            <w:r w:rsidRPr="00A71529">
              <w:rPr>
                <w:rFonts w:ascii="Arial" w:eastAsia="Arial" w:hAnsi="Arial" w:cs="Arial"/>
                <w:sz w:val="16"/>
                <w:szCs w:val="16"/>
              </w:rPr>
              <w:t>a través de una reflexión lingüística vinculada con los usos de estos en contextos reales: c</w:t>
            </w:r>
            <w:r w:rsidRPr="00A71529">
              <w:rPr>
                <w:rFonts w:ascii="Arial" w:eastAsia="Arial" w:hAnsi="Arial" w:cs="Arial"/>
                <w:color w:val="000000" w:themeColor="text1"/>
                <w:sz w:val="16"/>
                <w:szCs w:val="16"/>
              </w:rPr>
              <w:t>ampo semántico; el uso de la mayúscula; el verbo.</w:t>
            </w:r>
          </w:p>
          <w:p w14:paraId="17317EF3"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sz w:val="16"/>
                <w:szCs w:val="16"/>
              </w:rPr>
              <w:t xml:space="preserve">En el apartado </w:t>
            </w:r>
            <w:r w:rsidRPr="00A71529">
              <w:rPr>
                <w:rFonts w:ascii="Arial" w:eastAsia="Arial" w:hAnsi="Arial" w:cs="Arial"/>
                <w:i/>
                <w:iCs/>
                <w:sz w:val="16"/>
                <w:szCs w:val="16"/>
              </w:rPr>
              <w:t>Juego de letras</w:t>
            </w:r>
            <w:r w:rsidRPr="00A71529">
              <w:rPr>
                <w:rFonts w:ascii="Arial" w:eastAsia="Arial" w:hAnsi="Arial" w:cs="Arial"/>
                <w:sz w:val="16"/>
                <w:szCs w:val="16"/>
              </w:rPr>
              <w:t xml:space="preserve"> se refuerza con una metodología lúdica el aprendizaje de los contenidos de la unidad. Desde anayaeducacion.es se puede acceder a diversas actividades de </w:t>
            </w:r>
            <w:proofErr w:type="spellStart"/>
            <w:r w:rsidRPr="00A71529">
              <w:rPr>
                <w:rFonts w:ascii="Arial" w:eastAsia="Arial" w:hAnsi="Arial" w:cs="Arial"/>
                <w:sz w:val="16"/>
                <w:szCs w:val="16"/>
              </w:rPr>
              <w:t>gamificación</w:t>
            </w:r>
            <w:proofErr w:type="spellEnd"/>
            <w:r w:rsidRPr="00A71529">
              <w:rPr>
                <w:rFonts w:ascii="Arial" w:eastAsia="Arial" w:hAnsi="Arial" w:cs="Arial"/>
                <w:sz w:val="16"/>
                <w:szCs w:val="16"/>
              </w:rPr>
              <w:t xml:space="preserve"> que completan este apartado en el entorno digital.</w:t>
            </w:r>
          </w:p>
          <w:p w14:paraId="60DFEAF2" w14:textId="77777777" w:rsidR="009E3379" w:rsidRPr="00A71529" w:rsidRDefault="009E3379" w:rsidP="00A71529">
            <w:pPr>
              <w:rPr>
                <w:rFonts w:ascii="Arial" w:eastAsia="Arial" w:hAnsi="Arial" w:cs="Arial"/>
                <w:color w:val="000000" w:themeColor="text1"/>
                <w:sz w:val="16"/>
                <w:szCs w:val="16"/>
              </w:rPr>
            </w:pPr>
            <w:r w:rsidRPr="00A71529">
              <w:rPr>
                <w:rFonts w:ascii="Arial" w:eastAsia="Arial" w:hAnsi="Arial" w:cs="Arial"/>
                <w:color w:val="000000" w:themeColor="text1"/>
                <w:sz w:val="16"/>
                <w:szCs w:val="16"/>
              </w:rPr>
              <w:t xml:space="preserve">En el área de Matemáticas los aprendizajes de la unidad giran en torno al </w:t>
            </w:r>
            <w:proofErr w:type="spellStart"/>
            <w:r w:rsidRPr="00A71529">
              <w:rPr>
                <w:rFonts w:ascii="Arial" w:eastAsia="Arial" w:hAnsi="Arial" w:cs="Arial"/>
                <w:b/>
                <w:bCs/>
                <w:color w:val="000000" w:themeColor="text1"/>
                <w:sz w:val="16"/>
                <w:szCs w:val="16"/>
              </w:rPr>
              <w:t>ODS</w:t>
            </w:r>
            <w:proofErr w:type="spellEnd"/>
            <w:r w:rsidRPr="00A71529">
              <w:rPr>
                <w:rFonts w:ascii="Arial" w:eastAsia="Arial" w:hAnsi="Arial" w:cs="Arial"/>
                <w:b/>
                <w:bCs/>
                <w:color w:val="000000" w:themeColor="text1"/>
                <w:sz w:val="16"/>
                <w:szCs w:val="16"/>
              </w:rPr>
              <w:t xml:space="preserve"> 11:</w:t>
            </w:r>
            <w:r w:rsidRPr="00A71529">
              <w:rPr>
                <w:rFonts w:ascii="Arial" w:eastAsia="Arial" w:hAnsi="Arial" w:cs="Arial"/>
                <w:color w:val="000000" w:themeColor="text1"/>
                <w:sz w:val="16"/>
                <w:szCs w:val="16"/>
              </w:rPr>
              <w:t xml:space="preserve"> Ciudades y comunidades sostenibles. Para ayudar al alumnado a la comprensión de este </w:t>
            </w:r>
            <w:proofErr w:type="spellStart"/>
            <w:r w:rsidRPr="00A71529">
              <w:rPr>
                <w:rFonts w:ascii="Arial" w:eastAsia="Arial" w:hAnsi="Arial" w:cs="Arial"/>
                <w:color w:val="000000" w:themeColor="text1"/>
                <w:sz w:val="16"/>
                <w:szCs w:val="16"/>
              </w:rPr>
              <w:t>ODS</w:t>
            </w:r>
            <w:proofErr w:type="spellEnd"/>
            <w:r w:rsidRPr="00A71529">
              <w:rPr>
                <w:rFonts w:ascii="Arial" w:eastAsia="Arial" w:hAnsi="Arial" w:cs="Arial"/>
                <w:color w:val="000000" w:themeColor="text1"/>
                <w:sz w:val="16"/>
                <w:szCs w:val="16"/>
              </w:rPr>
              <w:t>, se proponen:</w:t>
            </w:r>
          </w:p>
          <w:p w14:paraId="09452860" w14:textId="77777777" w:rsidR="009E3379" w:rsidRPr="00A71529" w:rsidRDefault="009E3379" w:rsidP="00A71529">
            <w:pPr>
              <w:pStyle w:val="Prrafodelista"/>
              <w:numPr>
                <w:ilvl w:val="0"/>
                <w:numId w:val="27"/>
              </w:numPr>
              <w:tabs>
                <w:tab w:val="left" w:pos="2897"/>
              </w:tabs>
              <w:suppressAutoHyphens w:val="0"/>
              <w:ind w:left="284" w:hanging="284"/>
              <w:rPr>
                <w:color w:val="000000" w:themeColor="text1"/>
                <w:sz w:val="16"/>
                <w:szCs w:val="16"/>
              </w:rPr>
            </w:pPr>
            <w:r w:rsidRPr="00A71529">
              <w:rPr>
                <w:color w:val="000000" w:themeColor="text1"/>
                <w:sz w:val="16"/>
                <w:szCs w:val="16"/>
              </w:rPr>
              <w:t xml:space="preserve">Toma nota: </w:t>
            </w:r>
            <w:r w:rsidRPr="00A71529">
              <w:rPr>
                <w:color w:val="000000"/>
                <w:sz w:val="16"/>
                <w:szCs w:val="16"/>
              </w:rPr>
              <w:t>Con los números cuento los meses o los días que faltan para que empiecen las fiestas de mi localidad.</w:t>
            </w:r>
          </w:p>
          <w:p w14:paraId="3D2A91EA" w14:textId="77777777" w:rsidR="009E3379" w:rsidRPr="00A71529" w:rsidRDefault="009E3379" w:rsidP="00A71529">
            <w:pPr>
              <w:pStyle w:val="Prrafodelista"/>
              <w:numPr>
                <w:ilvl w:val="0"/>
                <w:numId w:val="27"/>
              </w:numPr>
              <w:tabs>
                <w:tab w:val="left" w:pos="2897"/>
              </w:tabs>
              <w:suppressAutoHyphens w:val="0"/>
              <w:ind w:left="284" w:hanging="284"/>
              <w:rPr>
                <w:color w:val="000000" w:themeColor="text1"/>
                <w:sz w:val="16"/>
                <w:szCs w:val="16"/>
              </w:rPr>
            </w:pPr>
            <w:r w:rsidRPr="00A71529">
              <w:rPr>
                <w:color w:val="000000" w:themeColor="text1"/>
                <w:sz w:val="16"/>
                <w:szCs w:val="16"/>
              </w:rPr>
              <w:t xml:space="preserve">Toma nota: </w:t>
            </w:r>
            <w:r w:rsidRPr="00A71529">
              <w:rPr>
                <w:color w:val="000000"/>
                <w:sz w:val="16"/>
                <w:szCs w:val="16"/>
              </w:rPr>
              <w:t>Sumo las personas que participan en las fiestas: público, técnicos, artistas...</w:t>
            </w:r>
          </w:p>
          <w:p w14:paraId="252C89D6" w14:textId="77777777" w:rsidR="009E3379" w:rsidRPr="00A71529" w:rsidRDefault="009E3379" w:rsidP="00A71529">
            <w:pPr>
              <w:pStyle w:val="Prrafodelista"/>
              <w:numPr>
                <w:ilvl w:val="0"/>
                <w:numId w:val="27"/>
              </w:numPr>
              <w:tabs>
                <w:tab w:val="left" w:pos="2897"/>
              </w:tabs>
              <w:suppressAutoHyphens w:val="0"/>
              <w:ind w:left="284" w:hanging="284"/>
              <w:contextualSpacing w:val="0"/>
              <w:rPr>
                <w:color w:val="000000" w:themeColor="text1"/>
                <w:sz w:val="16"/>
                <w:szCs w:val="16"/>
              </w:rPr>
            </w:pPr>
            <w:r w:rsidRPr="00A71529">
              <w:rPr>
                <w:color w:val="000000" w:themeColor="text1"/>
                <w:sz w:val="16"/>
                <w:szCs w:val="16"/>
              </w:rPr>
              <w:t xml:space="preserve">Toma nota: </w:t>
            </w:r>
            <w:r w:rsidRPr="00A71529">
              <w:rPr>
                <w:color w:val="000000"/>
                <w:sz w:val="16"/>
                <w:szCs w:val="16"/>
              </w:rPr>
              <w:t>Sumo las bombillas de colores que alumbran en fiestas el ayuntamiento de mi localidad.</w:t>
            </w:r>
          </w:p>
          <w:p w14:paraId="38B0A9B0" w14:textId="77777777" w:rsidR="009E3379" w:rsidRPr="00A71529" w:rsidRDefault="009E3379" w:rsidP="00A71529">
            <w:pPr>
              <w:pStyle w:val="Prrafodelista"/>
              <w:numPr>
                <w:ilvl w:val="0"/>
                <w:numId w:val="27"/>
              </w:numPr>
              <w:tabs>
                <w:tab w:val="left" w:pos="2897"/>
              </w:tabs>
              <w:suppressAutoHyphens w:val="0"/>
              <w:ind w:left="284" w:hanging="284"/>
              <w:contextualSpacing w:val="0"/>
              <w:rPr>
                <w:color w:val="000000" w:themeColor="text1"/>
                <w:sz w:val="16"/>
                <w:szCs w:val="16"/>
              </w:rPr>
            </w:pPr>
            <w:r w:rsidRPr="00A71529">
              <w:rPr>
                <w:color w:val="000000" w:themeColor="text1"/>
                <w:sz w:val="16"/>
                <w:szCs w:val="16"/>
              </w:rPr>
              <w:t xml:space="preserve">Toma nota: </w:t>
            </w:r>
            <w:r w:rsidRPr="00A71529">
              <w:rPr>
                <w:color w:val="000000"/>
                <w:sz w:val="16"/>
                <w:szCs w:val="16"/>
              </w:rPr>
              <w:t>El calendario te ayuda a localizar las fiestas del lugar donde vives.</w:t>
            </w:r>
          </w:p>
          <w:p w14:paraId="6C6AA1B2"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sz w:val="16"/>
                <w:szCs w:val="16"/>
              </w:rPr>
              <w:t>Muchas actividades implementan, a través de unos símbolos, la posibilidad de trabajar:</w:t>
            </w:r>
          </w:p>
          <w:p w14:paraId="51CA24EC" w14:textId="77777777" w:rsidR="009E3379" w:rsidRPr="00A71529" w:rsidRDefault="009E3379" w:rsidP="00A71529">
            <w:pPr>
              <w:pStyle w:val="Prrafodelista"/>
              <w:numPr>
                <w:ilvl w:val="0"/>
                <w:numId w:val="16"/>
              </w:numPr>
              <w:suppressAutoHyphens w:val="0"/>
              <w:spacing w:after="60"/>
              <w:ind w:left="284" w:hanging="284"/>
              <w:rPr>
                <w:color w:val="000000" w:themeColor="text1"/>
                <w:sz w:val="16"/>
                <w:szCs w:val="16"/>
              </w:rPr>
            </w:pPr>
            <w:r w:rsidRPr="00A71529">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52F743EE" w14:textId="77777777" w:rsidR="009E3379" w:rsidRPr="00A71529" w:rsidRDefault="009E3379" w:rsidP="00A71529">
            <w:pPr>
              <w:pStyle w:val="Prrafodelista"/>
              <w:numPr>
                <w:ilvl w:val="0"/>
                <w:numId w:val="16"/>
              </w:numPr>
              <w:suppressAutoHyphens w:val="0"/>
              <w:spacing w:after="60"/>
              <w:ind w:left="284" w:hanging="284"/>
              <w:rPr>
                <w:color w:val="000000" w:themeColor="text1"/>
                <w:sz w:val="16"/>
                <w:szCs w:val="16"/>
              </w:rPr>
            </w:pPr>
            <w:r w:rsidRPr="00A71529">
              <w:rPr>
                <w:color w:val="auto"/>
                <w:sz w:val="16"/>
                <w:szCs w:val="16"/>
              </w:rPr>
              <w:t xml:space="preserve">Estrategias y destrezas de pensamiento, «Piensa y comparte en pareja», en la actividad sobre la medida del tiempo y «Lluvia de ideas» para llevar a cabo la actividad </w:t>
            </w:r>
            <w:r w:rsidRPr="00A71529">
              <w:rPr>
                <w:color w:val="000000" w:themeColor="text1"/>
                <w:sz w:val="16"/>
                <w:szCs w:val="16"/>
              </w:rPr>
              <w:t>del «Objetivo en acción».</w:t>
            </w:r>
          </w:p>
          <w:p w14:paraId="72F5E543" w14:textId="77777777" w:rsidR="009E3379" w:rsidRPr="00A71529" w:rsidRDefault="009E3379" w:rsidP="00A71529">
            <w:pPr>
              <w:pStyle w:val="Prrafodelista"/>
              <w:numPr>
                <w:ilvl w:val="0"/>
                <w:numId w:val="16"/>
              </w:numPr>
              <w:suppressAutoHyphens w:val="0"/>
              <w:spacing w:after="60"/>
              <w:ind w:left="284" w:hanging="284"/>
              <w:rPr>
                <w:rFonts w:eastAsia="Arial"/>
                <w:color w:val="auto"/>
                <w:sz w:val="16"/>
                <w:szCs w:val="16"/>
              </w:rPr>
            </w:pPr>
            <w:r w:rsidRPr="00A71529">
              <w:rPr>
                <w:rFonts w:eastAsia="Arial"/>
                <w:color w:val="auto"/>
                <w:sz w:val="16"/>
                <w:szCs w:val="16"/>
              </w:rPr>
              <w:t>Educación emocional, en el apartado ¿Cómo he aprendido?</w:t>
            </w:r>
          </w:p>
          <w:p w14:paraId="5E693971" w14:textId="77777777" w:rsidR="009E3379" w:rsidRPr="00A71529" w:rsidRDefault="009E3379" w:rsidP="00A71529">
            <w:pPr>
              <w:pStyle w:val="Prrafodelista"/>
              <w:numPr>
                <w:ilvl w:val="0"/>
                <w:numId w:val="16"/>
              </w:numPr>
              <w:suppressAutoHyphens w:val="0"/>
              <w:spacing w:after="60"/>
              <w:ind w:left="284" w:hanging="284"/>
              <w:rPr>
                <w:rFonts w:eastAsia="Arial"/>
                <w:color w:val="auto"/>
                <w:sz w:val="16"/>
                <w:szCs w:val="16"/>
              </w:rPr>
            </w:pPr>
            <w:r w:rsidRPr="00A71529">
              <w:rPr>
                <w:rFonts w:eastAsia="Arial"/>
                <w:color w:val="auto"/>
                <w:sz w:val="16"/>
                <w:szCs w:val="16"/>
              </w:rPr>
              <w:t xml:space="preserve">El aprendizaje cooperativo </w:t>
            </w:r>
            <w:r w:rsidRPr="00A71529">
              <w:rPr>
                <w:color w:val="000000" w:themeColor="text1"/>
                <w:sz w:val="16"/>
                <w:szCs w:val="16"/>
              </w:rPr>
              <w:t>aplicando la técnica «Comprobamos», para repasar los números</w:t>
            </w:r>
            <w:r w:rsidRPr="00A71529">
              <w:rPr>
                <w:rFonts w:eastAsia="Arial"/>
                <w:color w:val="auto"/>
                <w:sz w:val="16"/>
                <w:szCs w:val="16"/>
              </w:rPr>
              <w:t>.</w:t>
            </w:r>
          </w:p>
          <w:p w14:paraId="05CD98DE" w14:textId="77777777" w:rsidR="009E3379" w:rsidRPr="00A71529" w:rsidRDefault="009E3379" w:rsidP="00A71529">
            <w:pPr>
              <w:pStyle w:val="Prrafodelista"/>
              <w:numPr>
                <w:ilvl w:val="0"/>
                <w:numId w:val="16"/>
              </w:numPr>
              <w:suppressAutoHyphens w:val="0"/>
              <w:spacing w:after="60"/>
              <w:ind w:left="284" w:hanging="284"/>
              <w:rPr>
                <w:color w:val="auto"/>
                <w:sz w:val="16"/>
                <w:szCs w:val="16"/>
              </w:rPr>
            </w:pPr>
            <w:r w:rsidRPr="00A71529">
              <w:rPr>
                <w:color w:val="auto"/>
                <w:sz w:val="16"/>
                <w:szCs w:val="16"/>
              </w:rPr>
              <w:t xml:space="preserve">Las TIC, para practicar más sumas de tres números con llevadas, más problemas y más cálculo mental. </w:t>
            </w:r>
          </w:p>
          <w:p w14:paraId="3B6E36F1" w14:textId="77777777" w:rsidR="009E3379" w:rsidRPr="00A71529" w:rsidRDefault="009E3379" w:rsidP="00A71529">
            <w:pPr>
              <w:pStyle w:val="Prrafodelista"/>
              <w:numPr>
                <w:ilvl w:val="0"/>
                <w:numId w:val="16"/>
              </w:numPr>
              <w:suppressAutoHyphens w:val="0"/>
              <w:spacing w:after="60"/>
              <w:ind w:left="284" w:hanging="284"/>
              <w:rPr>
                <w:color w:val="auto"/>
                <w:sz w:val="16"/>
                <w:szCs w:val="16"/>
              </w:rPr>
            </w:pPr>
            <w:r w:rsidRPr="00A71529">
              <w:rPr>
                <w:color w:val="auto"/>
                <w:sz w:val="16"/>
                <w:szCs w:val="16"/>
              </w:rPr>
              <w:t>Aprendizaje lúdico con actividades lúdicas para trabajar diferentes contenidos de la unidad</w:t>
            </w:r>
          </w:p>
          <w:p w14:paraId="0E3EA188" w14:textId="77777777" w:rsidR="009E3379" w:rsidRPr="00A71529" w:rsidRDefault="009E3379" w:rsidP="00A71529">
            <w:pPr>
              <w:spacing w:before="60"/>
              <w:rPr>
                <w:rFonts w:ascii="Arial" w:eastAsia="Arial" w:hAnsi="Arial" w:cs="Arial"/>
                <w:sz w:val="16"/>
                <w:szCs w:val="16"/>
              </w:rPr>
            </w:pPr>
            <w:r w:rsidRPr="00A71529">
              <w:rPr>
                <w:rFonts w:ascii="Arial" w:eastAsia="Arial" w:hAnsi="Arial" w:cs="Arial"/>
                <w:sz w:val="16"/>
                <w:szCs w:val="16"/>
              </w:rPr>
              <w:t>En las últimas páginas de la unidad se propone:</w:t>
            </w:r>
          </w:p>
          <w:p w14:paraId="13C79A0D" w14:textId="77777777" w:rsidR="009E3379" w:rsidRPr="00A71529" w:rsidRDefault="009E3379" w:rsidP="00A71529">
            <w:pPr>
              <w:pStyle w:val="Prrafodelista"/>
              <w:numPr>
                <w:ilvl w:val="0"/>
                <w:numId w:val="28"/>
              </w:numPr>
              <w:suppressAutoHyphens w:val="0"/>
              <w:ind w:left="284" w:hanging="284"/>
              <w:rPr>
                <w:rFonts w:eastAsia="Arial"/>
                <w:color w:val="auto"/>
                <w:sz w:val="16"/>
                <w:szCs w:val="16"/>
              </w:rPr>
            </w:pPr>
            <w:r w:rsidRPr="00A71529">
              <w:rPr>
                <w:rFonts w:eastAsia="Arial"/>
                <w:color w:val="auto"/>
                <w:sz w:val="16"/>
                <w:szCs w:val="16"/>
              </w:rPr>
              <w:lastRenderedPageBreak/>
              <w:t xml:space="preserve">En el apartado </w:t>
            </w:r>
            <w:proofErr w:type="gramStart"/>
            <w:r w:rsidRPr="00A71529">
              <w:rPr>
                <w:rFonts w:eastAsia="Arial"/>
                <w:color w:val="auto"/>
                <w:sz w:val="16"/>
                <w:szCs w:val="16"/>
              </w:rPr>
              <w:t>«¿</w:t>
            </w:r>
            <w:proofErr w:type="gramEnd"/>
            <w:r w:rsidRPr="00A71529">
              <w:rPr>
                <w:rFonts w:eastAsia="Arial"/>
                <w:color w:val="auto"/>
                <w:sz w:val="16"/>
                <w:szCs w:val="16"/>
              </w:rPr>
              <w:t>Qué he aprendido?»:</w:t>
            </w:r>
          </w:p>
          <w:p w14:paraId="6B6DAEAD" w14:textId="77777777" w:rsidR="009E3379" w:rsidRPr="00A71529" w:rsidRDefault="009E3379" w:rsidP="00A71529">
            <w:pPr>
              <w:pStyle w:val="Prrafodelista"/>
              <w:numPr>
                <w:ilvl w:val="1"/>
                <w:numId w:val="28"/>
              </w:numPr>
              <w:suppressAutoHyphens w:val="0"/>
              <w:ind w:left="568" w:hanging="284"/>
              <w:rPr>
                <w:rFonts w:eastAsia="Arial"/>
                <w:color w:val="auto"/>
                <w:sz w:val="16"/>
                <w:szCs w:val="16"/>
              </w:rPr>
            </w:pPr>
            <w:r w:rsidRPr="00A71529">
              <w:rPr>
                <w:rFonts w:eastAsia="Arial"/>
                <w:color w:val="auto"/>
                <w:sz w:val="16"/>
                <w:szCs w:val="16"/>
              </w:rPr>
              <w:t>Actividades para que el alumnado repase y consolide lo aprendido.</w:t>
            </w:r>
          </w:p>
          <w:p w14:paraId="69D30766" w14:textId="77777777" w:rsidR="009E3379" w:rsidRPr="00A71529" w:rsidRDefault="009E3379" w:rsidP="00A71529">
            <w:pPr>
              <w:pStyle w:val="Prrafodelista"/>
              <w:numPr>
                <w:ilvl w:val="1"/>
                <w:numId w:val="28"/>
              </w:numPr>
              <w:suppressAutoHyphens w:val="0"/>
              <w:ind w:left="568" w:hanging="284"/>
              <w:rPr>
                <w:rFonts w:eastAsia="Arial"/>
                <w:color w:val="auto"/>
                <w:sz w:val="16"/>
                <w:szCs w:val="16"/>
              </w:rPr>
            </w:pPr>
            <w:r w:rsidRPr="00A71529">
              <w:rPr>
                <w:rFonts w:eastAsia="Arial"/>
                <w:color w:val="auto"/>
                <w:sz w:val="16"/>
                <w:szCs w:val="16"/>
              </w:rPr>
              <w:t xml:space="preserve">Que el alumnado compruebe lo aprendido tomando conciencia de su grado de autonomía en la realización de las actividades.   </w:t>
            </w:r>
          </w:p>
          <w:p w14:paraId="5FCFCB44" w14:textId="77777777" w:rsidR="009E3379" w:rsidRPr="00A71529" w:rsidRDefault="009E3379" w:rsidP="00A71529">
            <w:pPr>
              <w:pStyle w:val="Prrafodelista"/>
              <w:numPr>
                <w:ilvl w:val="0"/>
                <w:numId w:val="28"/>
              </w:numPr>
              <w:suppressAutoHyphens w:val="0"/>
              <w:ind w:left="284" w:hanging="284"/>
              <w:rPr>
                <w:rFonts w:eastAsia="Arial"/>
                <w:color w:val="auto"/>
                <w:sz w:val="16"/>
                <w:szCs w:val="16"/>
              </w:rPr>
            </w:pPr>
            <w:r w:rsidRPr="00A71529">
              <w:rPr>
                <w:rFonts w:eastAsia="Arial"/>
                <w:color w:val="auto"/>
                <w:sz w:val="16"/>
                <w:szCs w:val="16"/>
              </w:rPr>
              <w:t>Respuesta al «Objetivo en acción».</w:t>
            </w:r>
          </w:p>
          <w:p w14:paraId="41B5C92B" w14:textId="77777777" w:rsidR="009E3379" w:rsidRPr="00A71529" w:rsidRDefault="009E3379" w:rsidP="00A71529">
            <w:pPr>
              <w:pStyle w:val="Prrafodelista"/>
              <w:numPr>
                <w:ilvl w:val="0"/>
                <w:numId w:val="28"/>
              </w:numPr>
              <w:suppressAutoHyphens w:val="0"/>
              <w:ind w:left="284" w:hanging="284"/>
              <w:rPr>
                <w:rFonts w:eastAsia="Arial"/>
                <w:color w:val="auto"/>
                <w:sz w:val="16"/>
                <w:szCs w:val="16"/>
              </w:rPr>
            </w:pPr>
            <w:r w:rsidRPr="00A71529">
              <w:rPr>
                <w:rFonts w:eastAsia="Arial"/>
                <w:color w:val="auto"/>
                <w:sz w:val="16"/>
                <w:szCs w:val="16"/>
              </w:rPr>
              <w:t xml:space="preserve">En el apartado </w:t>
            </w:r>
            <w:proofErr w:type="gramStart"/>
            <w:r w:rsidRPr="00A71529">
              <w:rPr>
                <w:rFonts w:eastAsia="Arial"/>
                <w:color w:val="auto"/>
                <w:sz w:val="16"/>
                <w:szCs w:val="16"/>
              </w:rPr>
              <w:t>«¿</w:t>
            </w:r>
            <w:proofErr w:type="gramEnd"/>
            <w:r w:rsidRPr="00A71529">
              <w:rPr>
                <w:rFonts w:eastAsia="Arial"/>
                <w:color w:val="auto"/>
                <w:sz w:val="16"/>
                <w:szCs w:val="16"/>
              </w:rPr>
              <w:t>Cómo he aprendido?», actividades para fomentar la reflexión del alumnado sobre cómo se ha sentido y cuanto le ha gustado aprender.</w:t>
            </w:r>
          </w:p>
          <w:p w14:paraId="75F34BD0" w14:textId="77777777" w:rsidR="009E3379" w:rsidRPr="00A71529" w:rsidRDefault="009E3379" w:rsidP="00A71529">
            <w:pPr>
              <w:spacing w:after="60"/>
              <w:rPr>
                <w:rFonts w:ascii="Arial" w:eastAsia="Arial" w:hAnsi="Arial" w:cs="Arial"/>
                <w:sz w:val="16"/>
                <w:szCs w:val="16"/>
              </w:rPr>
            </w:pPr>
            <w:r w:rsidRPr="00A71529">
              <w:rPr>
                <w:rFonts w:ascii="Arial" w:eastAsia="Arial" w:hAnsi="Arial" w:cs="Arial"/>
                <w:sz w:val="16"/>
                <w:szCs w:val="16"/>
              </w:rPr>
              <w:t>En el área de Conocimiento del Medio, algunas actividades, identificadas con diferentes símbolos, plantean la posibilidad de trabajar:</w:t>
            </w:r>
          </w:p>
          <w:p w14:paraId="11B0588F" w14:textId="77777777" w:rsidR="009E3379" w:rsidRPr="00A71529" w:rsidRDefault="009E3379" w:rsidP="00A71529">
            <w:pPr>
              <w:pStyle w:val="Prrafodelista"/>
              <w:numPr>
                <w:ilvl w:val="0"/>
                <w:numId w:val="19"/>
              </w:numPr>
              <w:suppressAutoHyphens w:val="0"/>
              <w:ind w:left="284" w:hanging="284"/>
              <w:rPr>
                <w:rFonts w:eastAsia="Arial"/>
                <w:color w:val="auto"/>
                <w:sz w:val="16"/>
                <w:szCs w:val="16"/>
              </w:rPr>
            </w:pPr>
            <w:r w:rsidRPr="00A71529">
              <w:rPr>
                <w:rFonts w:eastAsia="Arial"/>
                <w:color w:val="auto"/>
                <w:sz w:val="16"/>
                <w:szCs w:val="16"/>
              </w:rPr>
              <w:t xml:space="preserve">un plan lingüístico, en el apartado </w:t>
            </w:r>
            <w:proofErr w:type="gramStart"/>
            <w:r w:rsidRPr="00A71529">
              <w:rPr>
                <w:rFonts w:eastAsia="Arial"/>
                <w:color w:val="auto"/>
                <w:sz w:val="16"/>
                <w:szCs w:val="16"/>
              </w:rPr>
              <w:t>«¿</w:t>
            </w:r>
            <w:proofErr w:type="gramEnd"/>
            <w:r w:rsidRPr="00A71529">
              <w:rPr>
                <w:rFonts w:eastAsia="Arial"/>
                <w:color w:val="auto"/>
                <w:sz w:val="16"/>
                <w:szCs w:val="16"/>
              </w:rPr>
              <w:t>Cómo lo ves?» de la situación de aprendizaje.</w:t>
            </w:r>
          </w:p>
          <w:p w14:paraId="3542324D" w14:textId="77777777" w:rsidR="009E3379" w:rsidRPr="00A71529" w:rsidRDefault="009E3379" w:rsidP="00A71529">
            <w:pPr>
              <w:pStyle w:val="Prrafodelista"/>
              <w:numPr>
                <w:ilvl w:val="0"/>
                <w:numId w:val="19"/>
              </w:numPr>
              <w:suppressAutoHyphens w:val="0"/>
              <w:ind w:left="284" w:hanging="284"/>
              <w:rPr>
                <w:rFonts w:eastAsia="Arial"/>
                <w:color w:val="auto"/>
                <w:sz w:val="16"/>
                <w:szCs w:val="16"/>
              </w:rPr>
            </w:pPr>
            <w:r w:rsidRPr="00A71529">
              <w:rPr>
                <w:rFonts w:eastAsia="Arial"/>
                <w:color w:val="auto"/>
                <w:sz w:val="16"/>
                <w:szCs w:val="16"/>
              </w:rPr>
              <w:t xml:space="preserve">estrategias y destrezas de pensamiento: </w:t>
            </w:r>
          </w:p>
          <w:p w14:paraId="47909155"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Conociendo cómo cuidar los restos del pasado y los hechos más importantes.</w:t>
            </w:r>
          </w:p>
          <w:p w14:paraId="10245029"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Observando y descubriendo cómo cuidar los restos del pasado que tenemos en nuestro entorno.</w:t>
            </w:r>
          </w:p>
          <w:p w14:paraId="5C23E60C"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Conociendo y observando diferentes objetos y materiales del pasado.</w:t>
            </w:r>
          </w:p>
          <w:p w14:paraId="683D3A31"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Proponiendo la realización de una exposición de objetos del pasado y saber cómo cuidarlos en el «Objetivo en acción».</w:t>
            </w:r>
          </w:p>
          <w:p w14:paraId="0FEE4FDB" w14:textId="77777777" w:rsidR="009E3379" w:rsidRPr="00A71529" w:rsidRDefault="009E3379" w:rsidP="00A71529">
            <w:pPr>
              <w:pStyle w:val="Prrafodelista"/>
              <w:numPr>
                <w:ilvl w:val="0"/>
                <w:numId w:val="19"/>
              </w:numPr>
              <w:suppressAutoHyphens w:val="0"/>
              <w:ind w:left="284" w:hanging="284"/>
              <w:rPr>
                <w:rFonts w:eastAsia="Arial"/>
                <w:color w:val="auto"/>
                <w:sz w:val="16"/>
                <w:szCs w:val="16"/>
              </w:rPr>
            </w:pPr>
            <w:r w:rsidRPr="00A71529">
              <w:rPr>
                <w:rFonts w:eastAsia="Arial"/>
                <w:color w:val="auto"/>
                <w:sz w:val="16"/>
                <w:szCs w:val="16"/>
              </w:rPr>
              <w:t xml:space="preserve">la educación emocional, en el apartado </w:t>
            </w:r>
            <w:proofErr w:type="gramStart"/>
            <w:r w:rsidRPr="00A71529">
              <w:rPr>
                <w:rFonts w:eastAsia="Arial"/>
                <w:color w:val="auto"/>
                <w:sz w:val="16"/>
                <w:szCs w:val="16"/>
              </w:rPr>
              <w:t>«¿</w:t>
            </w:r>
            <w:proofErr w:type="gramEnd"/>
            <w:r w:rsidRPr="00A71529">
              <w:rPr>
                <w:rFonts w:eastAsia="Arial"/>
                <w:color w:val="auto"/>
                <w:sz w:val="16"/>
                <w:szCs w:val="16"/>
              </w:rPr>
              <w:t>Cómo he aprendido?».</w:t>
            </w:r>
          </w:p>
          <w:p w14:paraId="447A472B" w14:textId="77777777" w:rsidR="009E3379" w:rsidRPr="00A71529" w:rsidRDefault="009E3379" w:rsidP="00A71529">
            <w:pPr>
              <w:pStyle w:val="Prrafodelista"/>
              <w:numPr>
                <w:ilvl w:val="0"/>
                <w:numId w:val="19"/>
              </w:numPr>
              <w:suppressAutoHyphens w:val="0"/>
              <w:ind w:left="284" w:hanging="284"/>
              <w:rPr>
                <w:rFonts w:eastAsia="Arial"/>
                <w:color w:val="auto"/>
                <w:sz w:val="16"/>
                <w:szCs w:val="16"/>
              </w:rPr>
            </w:pPr>
            <w:r w:rsidRPr="00A71529">
              <w:rPr>
                <w:rFonts w:eastAsia="Arial"/>
                <w:color w:val="auto"/>
                <w:sz w:val="16"/>
                <w:szCs w:val="16"/>
              </w:rPr>
              <w:t xml:space="preserve">el aprendizaje cooperativo, explicando cómo era nuestra localidad antes y cómo es ahora. </w:t>
            </w:r>
          </w:p>
          <w:p w14:paraId="220928D2" w14:textId="77777777" w:rsidR="009E3379" w:rsidRPr="00A71529" w:rsidRDefault="009E3379" w:rsidP="00A71529">
            <w:pPr>
              <w:pStyle w:val="Prrafodelista"/>
              <w:numPr>
                <w:ilvl w:val="0"/>
                <w:numId w:val="19"/>
              </w:numPr>
              <w:suppressAutoHyphens w:val="0"/>
              <w:ind w:left="284" w:hanging="284"/>
              <w:rPr>
                <w:rFonts w:eastAsia="Arial"/>
                <w:color w:val="auto"/>
                <w:sz w:val="16"/>
                <w:szCs w:val="16"/>
              </w:rPr>
            </w:pPr>
            <w:r w:rsidRPr="00A71529">
              <w:rPr>
                <w:rFonts w:eastAsia="Arial"/>
                <w:color w:val="auto"/>
                <w:sz w:val="16"/>
                <w:szCs w:val="16"/>
              </w:rPr>
              <w:t>las TIC, con propuestas de utilización de recursos asociados.</w:t>
            </w:r>
          </w:p>
          <w:p w14:paraId="546FBEDA" w14:textId="77777777" w:rsidR="009E3379" w:rsidRPr="00A71529" w:rsidRDefault="009E3379" w:rsidP="00A71529">
            <w:pPr>
              <w:spacing w:before="60" w:after="60"/>
              <w:rPr>
                <w:rFonts w:ascii="Arial" w:eastAsia="Arial" w:hAnsi="Arial" w:cs="Arial"/>
                <w:sz w:val="16"/>
                <w:szCs w:val="16"/>
              </w:rPr>
            </w:pPr>
            <w:r w:rsidRPr="00A71529">
              <w:rPr>
                <w:rFonts w:ascii="Arial" w:eastAsia="Arial" w:hAnsi="Arial" w:cs="Arial"/>
                <w:sz w:val="16"/>
                <w:szCs w:val="16"/>
              </w:rPr>
              <w:t>En las últimas páginas de la unidad se propone:</w:t>
            </w:r>
          </w:p>
          <w:p w14:paraId="5DF9A4BC" w14:textId="77777777" w:rsidR="009E3379" w:rsidRPr="00A71529" w:rsidRDefault="009E3379" w:rsidP="00A71529">
            <w:pPr>
              <w:pStyle w:val="Prrafodelista"/>
              <w:numPr>
                <w:ilvl w:val="0"/>
                <w:numId w:val="28"/>
              </w:numPr>
              <w:suppressAutoHyphens w:val="0"/>
              <w:ind w:left="284" w:hanging="284"/>
              <w:rPr>
                <w:rFonts w:eastAsia="Arial"/>
                <w:color w:val="auto"/>
                <w:sz w:val="16"/>
                <w:szCs w:val="16"/>
              </w:rPr>
            </w:pPr>
            <w:r w:rsidRPr="00A71529">
              <w:rPr>
                <w:rFonts w:eastAsia="Arial"/>
                <w:color w:val="auto"/>
                <w:sz w:val="16"/>
                <w:szCs w:val="16"/>
              </w:rPr>
              <w:t xml:space="preserve">En el apartado </w:t>
            </w:r>
            <w:proofErr w:type="gramStart"/>
            <w:r w:rsidRPr="00A71529">
              <w:rPr>
                <w:rFonts w:eastAsia="Arial"/>
                <w:color w:val="auto"/>
                <w:sz w:val="16"/>
                <w:szCs w:val="16"/>
              </w:rPr>
              <w:t>«¿</w:t>
            </w:r>
            <w:proofErr w:type="gramEnd"/>
            <w:r w:rsidRPr="00A71529">
              <w:rPr>
                <w:rFonts w:eastAsia="Arial"/>
                <w:color w:val="auto"/>
                <w:sz w:val="16"/>
                <w:szCs w:val="16"/>
              </w:rPr>
              <w:t>Qué he aprendido?»:</w:t>
            </w:r>
          </w:p>
          <w:p w14:paraId="4D319D95"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Actividades para que el alumnado repase y consolide lo aprendido.</w:t>
            </w:r>
          </w:p>
          <w:p w14:paraId="03773C71" w14:textId="77777777" w:rsidR="009E3379" w:rsidRPr="00A71529" w:rsidRDefault="009E3379" w:rsidP="00A71529">
            <w:pPr>
              <w:pStyle w:val="Prrafodelista"/>
              <w:numPr>
                <w:ilvl w:val="0"/>
                <w:numId w:val="62"/>
              </w:numPr>
              <w:suppressAutoHyphens w:val="0"/>
              <w:ind w:left="454" w:hanging="170"/>
              <w:rPr>
                <w:rFonts w:eastAsia="Arial"/>
                <w:color w:val="auto"/>
                <w:sz w:val="16"/>
                <w:szCs w:val="16"/>
              </w:rPr>
            </w:pPr>
            <w:r w:rsidRPr="00A71529">
              <w:rPr>
                <w:rFonts w:eastAsia="Arial"/>
                <w:color w:val="auto"/>
                <w:sz w:val="16"/>
                <w:szCs w:val="16"/>
              </w:rPr>
              <w:t xml:space="preserve">Que el alumnado compruebe lo aprendido tomando conciencia de su grado de autonomía en la realización de las actividades.   </w:t>
            </w:r>
          </w:p>
          <w:p w14:paraId="10567054" w14:textId="77777777" w:rsidR="009E3379" w:rsidRPr="00A71529" w:rsidRDefault="009E3379" w:rsidP="00A71529">
            <w:pPr>
              <w:pStyle w:val="Prrafodelista"/>
              <w:numPr>
                <w:ilvl w:val="0"/>
                <w:numId w:val="28"/>
              </w:numPr>
              <w:suppressAutoHyphens w:val="0"/>
              <w:ind w:left="284" w:hanging="284"/>
              <w:rPr>
                <w:rFonts w:eastAsia="Arial"/>
                <w:color w:val="auto"/>
                <w:sz w:val="16"/>
                <w:szCs w:val="16"/>
              </w:rPr>
            </w:pPr>
            <w:r w:rsidRPr="00A71529">
              <w:rPr>
                <w:rFonts w:eastAsia="Arial"/>
                <w:color w:val="auto"/>
                <w:sz w:val="16"/>
                <w:szCs w:val="16"/>
              </w:rPr>
              <w:t>Se da respuesta al «Objetivo en acción».</w:t>
            </w:r>
          </w:p>
          <w:p w14:paraId="5989C0FB" w14:textId="5F1FFF9C" w:rsidR="009E3379" w:rsidRPr="00A71529" w:rsidRDefault="009E3379" w:rsidP="00CA14DC">
            <w:pPr>
              <w:pStyle w:val="Standard"/>
              <w:spacing w:before="60"/>
              <w:rPr>
                <w:rFonts w:ascii="Arial" w:eastAsia="Arial" w:hAnsi="Arial" w:cs="Arial"/>
                <w:b/>
                <w:sz w:val="16"/>
                <w:szCs w:val="16"/>
                <w:lang w:val="es-ES_tradnl"/>
              </w:rPr>
            </w:pPr>
            <w:r w:rsidRPr="00A71529">
              <w:rPr>
                <w:rFonts w:ascii="Arial" w:eastAsia="Arial" w:hAnsi="Arial" w:cs="Arial"/>
                <w:sz w:val="16"/>
                <w:szCs w:val="16"/>
              </w:rPr>
              <w:t>En el apartado «¿Cómo he aprendido?», se plantean actividades que fomenten la reflexión del alumnado sobre las competencias para la vida y el bienestar</w:t>
            </w:r>
          </w:p>
        </w:tc>
        <w:tc>
          <w:tcPr>
            <w:tcW w:w="3748" w:type="dxa"/>
            <w:gridSpan w:val="2"/>
            <w:tcBorders>
              <w:left w:val="single" w:sz="8" w:space="0" w:color="00000A"/>
              <w:bottom w:val="single" w:sz="4" w:space="0" w:color="auto"/>
              <w:right w:val="single" w:sz="8" w:space="0" w:color="00000A"/>
            </w:tcBorders>
            <w:shd w:val="clear" w:color="auto" w:fill="FFFFFF"/>
          </w:tcPr>
          <w:p w14:paraId="5837E61E" w14:textId="77777777" w:rsidR="009E3379" w:rsidRPr="00A71529" w:rsidRDefault="009E3379" w:rsidP="00A71529">
            <w:pPr>
              <w:pStyle w:val="Standard"/>
              <w:rPr>
                <w:rFonts w:ascii="Arial" w:hAnsi="Arial" w:cs="Arial"/>
                <w:sz w:val="16"/>
                <w:szCs w:val="16"/>
              </w:rPr>
            </w:pPr>
            <w:r w:rsidRPr="00A71529">
              <w:rPr>
                <w:rFonts w:ascii="Arial" w:hAnsi="Arial" w:cs="Arial"/>
                <w:sz w:val="16"/>
                <w:szCs w:val="16"/>
              </w:rPr>
              <w:lastRenderedPageBreak/>
              <w:t>Trabajo individual</w:t>
            </w:r>
          </w:p>
          <w:p w14:paraId="738404EE" w14:textId="77777777" w:rsidR="009E3379" w:rsidRPr="00A71529" w:rsidRDefault="009E3379" w:rsidP="00A71529">
            <w:pPr>
              <w:pStyle w:val="Standard"/>
              <w:rPr>
                <w:rFonts w:ascii="Arial" w:hAnsi="Arial" w:cs="Arial"/>
                <w:sz w:val="16"/>
                <w:szCs w:val="16"/>
              </w:rPr>
            </w:pPr>
            <w:r w:rsidRPr="00A71529">
              <w:rPr>
                <w:rFonts w:ascii="Arial" w:hAnsi="Arial" w:cs="Arial"/>
                <w:sz w:val="16"/>
                <w:szCs w:val="16"/>
              </w:rPr>
              <w:t>Pequeños grupos</w:t>
            </w:r>
          </w:p>
          <w:p w14:paraId="2ABE1E37" w14:textId="77777777" w:rsidR="009E3379" w:rsidRPr="00A71529" w:rsidRDefault="009E3379" w:rsidP="00A71529">
            <w:pPr>
              <w:pStyle w:val="Standard"/>
              <w:rPr>
                <w:rFonts w:ascii="Arial" w:hAnsi="Arial" w:cs="Arial"/>
                <w:sz w:val="16"/>
                <w:szCs w:val="16"/>
              </w:rPr>
            </w:pPr>
            <w:r w:rsidRPr="00A71529">
              <w:rPr>
                <w:rFonts w:ascii="Arial" w:hAnsi="Arial" w:cs="Arial"/>
                <w:sz w:val="16"/>
                <w:szCs w:val="16"/>
              </w:rPr>
              <w:t>Grupos heterogéneos</w:t>
            </w:r>
          </w:p>
          <w:p w14:paraId="5A99F247" w14:textId="77777777" w:rsidR="009E3379" w:rsidRPr="00A71529" w:rsidRDefault="009E3379" w:rsidP="00A71529">
            <w:pPr>
              <w:pStyle w:val="Standard"/>
              <w:rPr>
                <w:rFonts w:ascii="Arial" w:hAnsi="Arial" w:cs="Arial"/>
                <w:sz w:val="16"/>
                <w:szCs w:val="16"/>
              </w:rPr>
            </w:pPr>
            <w:r w:rsidRPr="00A71529">
              <w:rPr>
                <w:rFonts w:ascii="Arial" w:hAnsi="Arial" w:cs="Arial"/>
                <w:sz w:val="16"/>
                <w:szCs w:val="16"/>
              </w:rPr>
              <w:t>Gran grupo</w:t>
            </w:r>
          </w:p>
          <w:p w14:paraId="5EF086E0" w14:textId="77777777" w:rsidR="009E3379" w:rsidRPr="00A71529" w:rsidRDefault="009E3379" w:rsidP="00A71529">
            <w:pPr>
              <w:tabs>
                <w:tab w:val="left" w:pos="365"/>
              </w:tabs>
              <w:rPr>
                <w:rFonts w:ascii="Arial" w:eastAsia="Arial" w:hAnsi="Arial" w:cs="Arial"/>
                <w:b/>
                <w:color w:val="0000FF"/>
                <w:sz w:val="16"/>
                <w:szCs w:val="16"/>
              </w:rPr>
            </w:pPr>
          </w:p>
          <w:p w14:paraId="6444CA99" w14:textId="4C732D98" w:rsidR="009E3379" w:rsidRPr="00A71529" w:rsidRDefault="009E3379" w:rsidP="00A71529">
            <w:pPr>
              <w:rPr>
                <w:rFonts w:ascii="Arial" w:hAnsi="Arial" w:cs="Arial"/>
                <w:sz w:val="16"/>
                <w:szCs w:val="16"/>
              </w:rPr>
            </w:pPr>
            <w:r w:rsidRPr="00A71529">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9E3379" w:rsidRPr="00A71529" w14:paraId="43B13C64" w14:textId="77777777" w:rsidTr="00A71529">
        <w:trPr>
          <w:trHeight w:val="234"/>
        </w:trPr>
        <w:tc>
          <w:tcPr>
            <w:tcW w:w="10715" w:type="dxa"/>
            <w:gridSpan w:val="4"/>
            <w:vMerge/>
            <w:tcBorders>
              <w:left w:val="single" w:sz="8" w:space="0" w:color="00000A"/>
            </w:tcBorders>
            <w:shd w:val="clear" w:color="auto" w:fill="FFFFFF"/>
          </w:tcPr>
          <w:p w14:paraId="0559FD02" w14:textId="77777777" w:rsidR="009E3379" w:rsidRPr="00A71529" w:rsidRDefault="009E3379" w:rsidP="009E3379">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684BEC33" w14:textId="09F630A6" w:rsidR="009E3379" w:rsidRPr="00A71529" w:rsidRDefault="009E3379" w:rsidP="00A71529">
            <w:pPr>
              <w:jc w:val="center"/>
              <w:rPr>
                <w:rFonts w:ascii="Arial" w:eastAsia="Arial" w:hAnsi="Arial" w:cs="Arial"/>
                <w:b/>
                <w:color w:val="000000" w:themeColor="text1"/>
                <w:sz w:val="16"/>
                <w:szCs w:val="16"/>
              </w:rPr>
            </w:pPr>
            <w:r w:rsidRPr="00A71529">
              <w:rPr>
                <w:rFonts w:ascii="Arial" w:eastAsia="Arial" w:hAnsi="Arial" w:cs="Arial"/>
                <w:b/>
                <w:sz w:val="16"/>
                <w:szCs w:val="16"/>
              </w:rPr>
              <w:t>Espacios</w:t>
            </w:r>
          </w:p>
        </w:tc>
      </w:tr>
      <w:tr w:rsidR="009E3379" w:rsidRPr="00A71529" w14:paraId="628E3900" w14:textId="77777777" w:rsidTr="00A71529">
        <w:trPr>
          <w:trHeight w:val="911"/>
        </w:trPr>
        <w:tc>
          <w:tcPr>
            <w:tcW w:w="10715" w:type="dxa"/>
            <w:gridSpan w:val="4"/>
            <w:vMerge/>
            <w:tcBorders>
              <w:left w:val="single" w:sz="8" w:space="0" w:color="00000A"/>
            </w:tcBorders>
            <w:shd w:val="clear" w:color="auto" w:fill="FFFFFF"/>
          </w:tcPr>
          <w:p w14:paraId="034C690A" w14:textId="77777777" w:rsidR="009E3379" w:rsidRPr="00A71529" w:rsidRDefault="009E3379" w:rsidP="009E3379">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FFFFF"/>
          </w:tcPr>
          <w:p w14:paraId="44B50907" w14:textId="77777777" w:rsidR="009E3379" w:rsidRPr="00A71529" w:rsidRDefault="009E3379" w:rsidP="00A71529">
            <w:pPr>
              <w:rPr>
                <w:rFonts w:ascii="Arial" w:eastAsia="Arial" w:hAnsi="Arial" w:cs="Arial"/>
                <w:bCs/>
                <w:sz w:val="16"/>
                <w:szCs w:val="16"/>
              </w:rPr>
            </w:pPr>
            <w:r w:rsidRPr="00A71529">
              <w:rPr>
                <w:rFonts w:ascii="Arial" w:eastAsia="Arial" w:hAnsi="Arial" w:cs="Arial"/>
                <w:bCs/>
                <w:sz w:val="16"/>
                <w:szCs w:val="16"/>
              </w:rPr>
              <w:t>Aula</w:t>
            </w:r>
          </w:p>
          <w:p w14:paraId="70281846" w14:textId="77777777" w:rsidR="009E3379" w:rsidRPr="00A71529" w:rsidRDefault="009E3379" w:rsidP="00A71529">
            <w:pPr>
              <w:rPr>
                <w:rFonts w:ascii="Arial" w:eastAsia="Arial" w:hAnsi="Arial" w:cs="Arial"/>
                <w:bCs/>
                <w:sz w:val="16"/>
                <w:szCs w:val="16"/>
              </w:rPr>
            </w:pPr>
            <w:r w:rsidRPr="00A71529">
              <w:rPr>
                <w:rFonts w:ascii="Arial" w:eastAsia="Arial" w:hAnsi="Arial" w:cs="Arial"/>
                <w:bCs/>
                <w:sz w:val="16"/>
                <w:szCs w:val="16"/>
              </w:rPr>
              <w:t>Aula TIC</w:t>
            </w:r>
          </w:p>
          <w:p w14:paraId="4D382140" w14:textId="77777777" w:rsidR="009E3379" w:rsidRPr="00A71529" w:rsidRDefault="009E3379" w:rsidP="00A71529">
            <w:pPr>
              <w:rPr>
                <w:rFonts w:ascii="Arial" w:eastAsia="Arial" w:hAnsi="Arial" w:cs="Arial"/>
                <w:bCs/>
                <w:sz w:val="16"/>
                <w:szCs w:val="16"/>
              </w:rPr>
            </w:pPr>
            <w:r w:rsidRPr="00A71529">
              <w:rPr>
                <w:rFonts w:ascii="Arial" w:eastAsia="Arial" w:hAnsi="Arial" w:cs="Arial"/>
                <w:bCs/>
                <w:sz w:val="16"/>
                <w:szCs w:val="16"/>
              </w:rPr>
              <w:t>Biblioteca del centro</w:t>
            </w:r>
          </w:p>
          <w:p w14:paraId="256659C2" w14:textId="599E1D6F" w:rsidR="009E3379" w:rsidRPr="00A71529" w:rsidRDefault="009E3379" w:rsidP="00A71529">
            <w:pPr>
              <w:rPr>
                <w:rFonts w:ascii="Arial" w:eastAsia="Arial" w:hAnsi="Arial" w:cs="Arial"/>
                <w:bCs/>
                <w:sz w:val="16"/>
                <w:szCs w:val="16"/>
              </w:rPr>
            </w:pPr>
            <w:r w:rsidRPr="00A71529">
              <w:rPr>
                <w:rFonts w:ascii="Arial" w:eastAsia="Arial" w:hAnsi="Arial" w:cs="Arial"/>
                <w:bCs/>
                <w:sz w:val="16"/>
                <w:szCs w:val="16"/>
              </w:rPr>
              <w:t>Patio</w:t>
            </w:r>
          </w:p>
        </w:tc>
      </w:tr>
      <w:tr w:rsidR="009E3379" w:rsidRPr="00A71529" w14:paraId="0F575E9F" w14:textId="77777777" w:rsidTr="00A71529">
        <w:trPr>
          <w:trHeight w:val="246"/>
        </w:trPr>
        <w:tc>
          <w:tcPr>
            <w:tcW w:w="10715" w:type="dxa"/>
            <w:gridSpan w:val="4"/>
            <w:vMerge/>
            <w:tcBorders>
              <w:left w:val="single" w:sz="8" w:space="0" w:color="00000A"/>
            </w:tcBorders>
            <w:shd w:val="clear" w:color="auto" w:fill="FFFFFF"/>
          </w:tcPr>
          <w:p w14:paraId="00B1C56E" w14:textId="77777777" w:rsidR="009E3379" w:rsidRPr="00A71529" w:rsidRDefault="009E3379" w:rsidP="009E3379">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3EEFC4A2" w14:textId="11B0A4D6" w:rsidR="009E3379" w:rsidRPr="00A71529" w:rsidRDefault="009E3379" w:rsidP="00A71529">
            <w:pPr>
              <w:jc w:val="center"/>
              <w:rPr>
                <w:rFonts w:ascii="Arial" w:eastAsia="Arial" w:hAnsi="Arial" w:cs="Arial"/>
                <w:b/>
                <w:color w:val="000000" w:themeColor="text1"/>
                <w:sz w:val="16"/>
                <w:szCs w:val="16"/>
              </w:rPr>
            </w:pPr>
            <w:r w:rsidRPr="00A71529">
              <w:rPr>
                <w:rFonts w:ascii="Arial" w:eastAsia="Arial" w:hAnsi="Arial" w:cs="Arial"/>
                <w:b/>
                <w:sz w:val="16"/>
                <w:szCs w:val="16"/>
              </w:rPr>
              <w:t>Recursos</w:t>
            </w:r>
          </w:p>
        </w:tc>
      </w:tr>
      <w:tr w:rsidR="009E3379" w:rsidRPr="00A71529" w14:paraId="2A2142D3" w14:textId="77777777" w:rsidTr="00CA14DC">
        <w:trPr>
          <w:trHeight w:val="567"/>
        </w:trPr>
        <w:tc>
          <w:tcPr>
            <w:tcW w:w="10715" w:type="dxa"/>
            <w:gridSpan w:val="4"/>
            <w:vMerge/>
            <w:tcBorders>
              <w:left w:val="single" w:sz="8" w:space="0" w:color="00000A"/>
              <w:bottom w:val="single" w:sz="4" w:space="0" w:color="auto"/>
            </w:tcBorders>
            <w:shd w:val="clear" w:color="auto" w:fill="FFFFFF"/>
          </w:tcPr>
          <w:p w14:paraId="4D293AE0" w14:textId="77777777" w:rsidR="009E3379" w:rsidRPr="00A71529" w:rsidRDefault="009E3379" w:rsidP="009E3379">
            <w:pPr>
              <w:rPr>
                <w:rFonts w:ascii="Arial" w:eastAsia="Arial" w:hAnsi="Arial" w:cs="Arial"/>
                <w:bCs/>
                <w:sz w:val="16"/>
                <w:szCs w:val="16"/>
              </w:rPr>
            </w:pPr>
          </w:p>
        </w:tc>
        <w:tc>
          <w:tcPr>
            <w:tcW w:w="3748" w:type="dxa"/>
            <w:gridSpan w:val="2"/>
            <w:tcBorders>
              <w:top w:val="single" w:sz="4" w:space="0" w:color="auto"/>
              <w:left w:val="single" w:sz="8" w:space="0" w:color="00000A"/>
              <w:bottom w:val="single" w:sz="4" w:space="0" w:color="auto"/>
              <w:right w:val="single" w:sz="8" w:space="0" w:color="00000A"/>
            </w:tcBorders>
            <w:shd w:val="clear" w:color="auto" w:fill="FFFFFF"/>
          </w:tcPr>
          <w:p w14:paraId="5A71A3FC" w14:textId="77777777" w:rsidR="009E3379" w:rsidRPr="00A71529" w:rsidRDefault="009E3379" w:rsidP="00CA14DC">
            <w:pPr>
              <w:tabs>
                <w:tab w:val="left" w:pos="50"/>
                <w:tab w:val="left" w:pos="191"/>
              </w:tabs>
              <w:rPr>
                <w:rFonts w:ascii="Arial" w:eastAsia="Arial" w:hAnsi="Arial" w:cs="Arial"/>
                <w:b/>
                <w:color w:val="000000" w:themeColor="text1"/>
                <w:sz w:val="16"/>
                <w:szCs w:val="16"/>
              </w:rPr>
            </w:pPr>
            <w:r w:rsidRPr="00A71529">
              <w:rPr>
                <w:rFonts w:ascii="Arial" w:eastAsia="Arial" w:hAnsi="Arial" w:cs="Arial"/>
                <w:b/>
                <w:color w:val="000000" w:themeColor="text1"/>
                <w:sz w:val="16"/>
                <w:szCs w:val="16"/>
              </w:rPr>
              <w:t>Impresos:</w:t>
            </w:r>
          </w:p>
          <w:p w14:paraId="54ACDBA7"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Libro del alumnado.</w:t>
            </w:r>
          </w:p>
          <w:p w14:paraId="06737F19"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Propuesta didáctica.</w:t>
            </w:r>
          </w:p>
          <w:p w14:paraId="17DF8500"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lastRenderedPageBreak/>
              <w:t>Cuaderno 3 (Lengua).</w:t>
            </w:r>
          </w:p>
          <w:p w14:paraId="74FE1D33"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 xml:space="preserve">Cuaderno 3 (Matemáticas). </w:t>
            </w:r>
          </w:p>
          <w:p w14:paraId="53B32350"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 xml:space="preserve">Libro de lectura </w:t>
            </w:r>
            <w:r w:rsidRPr="00A71529">
              <w:rPr>
                <w:i/>
                <w:iCs/>
                <w:color w:val="auto"/>
                <w:sz w:val="16"/>
                <w:szCs w:val="16"/>
              </w:rPr>
              <w:t>Escuela de monstruos.</w:t>
            </w:r>
          </w:p>
          <w:p w14:paraId="1A5EA296"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auto"/>
                <w:sz w:val="16"/>
                <w:szCs w:val="16"/>
              </w:rPr>
              <w:t>Cuaderno de Ciencias Sociales</w:t>
            </w:r>
            <w:r w:rsidRPr="00A71529">
              <w:rPr>
                <w:i/>
                <w:iCs/>
                <w:color w:val="000000" w:themeColor="text1"/>
                <w:sz w:val="16"/>
                <w:szCs w:val="16"/>
              </w:rPr>
              <w:t>.</w:t>
            </w:r>
          </w:p>
          <w:p w14:paraId="3B9004E5" w14:textId="77777777" w:rsidR="009E3379" w:rsidRPr="00A71529" w:rsidRDefault="009E3379" w:rsidP="00CA14DC">
            <w:pPr>
              <w:pStyle w:val="Prrafodelista"/>
              <w:tabs>
                <w:tab w:val="left" w:pos="50"/>
                <w:tab w:val="left" w:pos="191"/>
              </w:tabs>
              <w:suppressAutoHyphens w:val="0"/>
              <w:ind w:left="102" w:hanging="102"/>
              <w:rPr>
                <w:color w:val="000000" w:themeColor="text1"/>
                <w:sz w:val="16"/>
                <w:szCs w:val="16"/>
              </w:rPr>
            </w:pPr>
          </w:p>
          <w:p w14:paraId="1F18AC12" w14:textId="77777777" w:rsidR="009E3379" w:rsidRPr="00A71529" w:rsidRDefault="009E3379" w:rsidP="00CA14DC">
            <w:pPr>
              <w:tabs>
                <w:tab w:val="left" w:pos="50"/>
                <w:tab w:val="left" w:pos="191"/>
              </w:tabs>
              <w:rPr>
                <w:rFonts w:ascii="Arial" w:eastAsia="Arial" w:hAnsi="Arial" w:cs="Arial"/>
                <w:b/>
                <w:color w:val="000000" w:themeColor="text1"/>
                <w:sz w:val="16"/>
                <w:szCs w:val="16"/>
                <w:lang w:val="es-ES_tradnl"/>
              </w:rPr>
            </w:pPr>
            <w:r w:rsidRPr="00A71529">
              <w:rPr>
                <w:rFonts w:ascii="Arial" w:eastAsia="Arial" w:hAnsi="Arial" w:cs="Arial"/>
                <w:b/>
                <w:color w:val="000000" w:themeColor="text1"/>
                <w:sz w:val="16"/>
                <w:szCs w:val="16"/>
                <w:lang w:val="es-ES_tradnl"/>
              </w:rPr>
              <w:t>Digitales:</w:t>
            </w:r>
          </w:p>
          <w:p w14:paraId="108DF114" w14:textId="77777777" w:rsidR="009E3379" w:rsidRPr="00A71529" w:rsidRDefault="009E3379" w:rsidP="00CA14DC">
            <w:pPr>
              <w:tabs>
                <w:tab w:val="left" w:pos="50"/>
                <w:tab w:val="left" w:pos="191"/>
              </w:tabs>
              <w:rPr>
                <w:rFonts w:ascii="Arial" w:hAnsi="Arial" w:cs="Arial"/>
                <w:color w:val="000000" w:themeColor="text1"/>
                <w:sz w:val="16"/>
                <w:szCs w:val="16"/>
              </w:rPr>
            </w:pPr>
            <w:r w:rsidRPr="00A71529">
              <w:rPr>
                <w:rFonts w:ascii="Arial" w:hAnsi="Arial" w:cs="Arial"/>
                <w:color w:val="000000" w:themeColor="text1"/>
                <w:sz w:val="16"/>
                <w:szCs w:val="16"/>
              </w:rPr>
              <w:t>En el libro digital o en la web (anayaeducacion.es):</w:t>
            </w:r>
          </w:p>
          <w:p w14:paraId="4C79FF82" w14:textId="77777777" w:rsidR="00CA14DC" w:rsidRDefault="00CA14DC" w:rsidP="00CA14DC">
            <w:pPr>
              <w:tabs>
                <w:tab w:val="left" w:pos="50"/>
                <w:tab w:val="left" w:pos="191"/>
              </w:tabs>
              <w:rPr>
                <w:rFonts w:ascii="Arial" w:hAnsi="Arial" w:cs="Arial"/>
                <w:b/>
                <w:bCs/>
                <w:color w:val="000000" w:themeColor="text1"/>
                <w:sz w:val="16"/>
                <w:szCs w:val="16"/>
              </w:rPr>
            </w:pPr>
          </w:p>
          <w:p w14:paraId="30664B22" w14:textId="77777777" w:rsidR="009E3379" w:rsidRPr="00A71529" w:rsidRDefault="009E3379" w:rsidP="00CA14DC">
            <w:pPr>
              <w:tabs>
                <w:tab w:val="left" w:pos="50"/>
                <w:tab w:val="left" w:pos="191"/>
              </w:tabs>
              <w:rPr>
                <w:rFonts w:ascii="Arial" w:hAnsi="Arial" w:cs="Arial"/>
                <w:b/>
                <w:bCs/>
                <w:color w:val="000000" w:themeColor="text1"/>
                <w:sz w:val="16"/>
                <w:szCs w:val="16"/>
              </w:rPr>
            </w:pPr>
            <w:r w:rsidRPr="00A71529">
              <w:rPr>
                <w:rFonts w:ascii="Arial" w:hAnsi="Arial" w:cs="Arial"/>
                <w:b/>
                <w:bCs/>
                <w:color w:val="000000" w:themeColor="text1"/>
                <w:sz w:val="16"/>
                <w:szCs w:val="16"/>
              </w:rPr>
              <w:t>Área de Lengua:</w:t>
            </w:r>
          </w:p>
          <w:p w14:paraId="5F5D1A09"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000000" w:themeColor="text1"/>
                <w:sz w:val="16"/>
                <w:szCs w:val="16"/>
              </w:rPr>
              <w:t xml:space="preserve">Para trabajar la comprensión oral: audios de las lecturas de la unidad, </w:t>
            </w:r>
            <w:r w:rsidRPr="00A71529">
              <w:rPr>
                <w:i/>
                <w:iCs/>
                <w:color w:val="000000" w:themeColor="text1"/>
                <w:sz w:val="16"/>
                <w:szCs w:val="16"/>
              </w:rPr>
              <w:t xml:space="preserve">Detrás del telón </w:t>
            </w:r>
            <w:r w:rsidRPr="00A71529">
              <w:rPr>
                <w:color w:val="000000" w:themeColor="text1"/>
                <w:sz w:val="16"/>
                <w:szCs w:val="16"/>
              </w:rPr>
              <w:t xml:space="preserve">y </w:t>
            </w:r>
            <w:r w:rsidRPr="00A71529">
              <w:rPr>
                <w:i/>
                <w:iCs/>
                <w:color w:val="000000" w:themeColor="text1"/>
                <w:sz w:val="16"/>
                <w:szCs w:val="16"/>
              </w:rPr>
              <w:t>¿Y tú, qué ciudad quieres?</w:t>
            </w:r>
          </w:p>
          <w:p w14:paraId="11BCBE70" w14:textId="77777777" w:rsidR="009E3379" w:rsidRPr="00A71529" w:rsidRDefault="009E3379" w:rsidP="00CA14DC">
            <w:pPr>
              <w:pStyle w:val="Prrafodelista"/>
              <w:numPr>
                <w:ilvl w:val="0"/>
                <w:numId w:val="4"/>
              </w:numPr>
              <w:tabs>
                <w:tab w:val="left" w:pos="50"/>
                <w:tab w:val="left" w:pos="191"/>
              </w:tabs>
              <w:suppressAutoHyphens w:val="0"/>
              <w:ind w:left="102" w:hanging="102"/>
              <w:rPr>
                <w:i/>
                <w:iCs/>
                <w:color w:val="000000" w:themeColor="text1"/>
                <w:sz w:val="16"/>
                <w:szCs w:val="16"/>
              </w:rPr>
            </w:pPr>
            <w:r w:rsidRPr="00A71529">
              <w:rPr>
                <w:color w:val="000000" w:themeColor="text1"/>
                <w:sz w:val="16"/>
                <w:szCs w:val="16"/>
              </w:rPr>
              <w:t>Para dinamizar: Juego: Tiro el dado para invitarte.</w:t>
            </w:r>
          </w:p>
          <w:p w14:paraId="10E28923"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000000" w:themeColor="text1"/>
                <w:sz w:val="16"/>
                <w:szCs w:val="16"/>
              </w:rPr>
              <w:t>Dictados.</w:t>
            </w:r>
          </w:p>
          <w:p w14:paraId="5DB3AAE7"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000000" w:themeColor="text1"/>
                <w:sz w:val="16"/>
                <w:szCs w:val="16"/>
              </w:rPr>
              <w:t>Para ejercitar: actividades interactivas sobre los contenidos de la unidad.</w:t>
            </w:r>
          </w:p>
          <w:p w14:paraId="50B039AE"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000000" w:themeColor="text1"/>
                <w:sz w:val="16"/>
                <w:szCs w:val="16"/>
              </w:rPr>
              <w:t xml:space="preserve">Para exponer: presentaciones: </w:t>
            </w:r>
            <w:r w:rsidRPr="00A71529">
              <w:rPr>
                <w:i/>
                <w:iCs/>
                <w:color w:val="000000" w:themeColor="text1"/>
                <w:sz w:val="16"/>
                <w:szCs w:val="16"/>
              </w:rPr>
              <w:t xml:space="preserve">Qué es el teatro </w:t>
            </w:r>
            <w:r w:rsidRPr="00A71529">
              <w:rPr>
                <w:color w:val="000000" w:themeColor="text1"/>
                <w:sz w:val="16"/>
                <w:szCs w:val="16"/>
              </w:rPr>
              <w:t>y</w:t>
            </w:r>
            <w:r w:rsidRPr="00A71529">
              <w:rPr>
                <w:i/>
                <w:iCs/>
                <w:color w:val="000000" w:themeColor="text1"/>
                <w:sz w:val="16"/>
                <w:szCs w:val="16"/>
              </w:rPr>
              <w:t xml:space="preserve"> El verbo; </w:t>
            </w:r>
            <w:r w:rsidRPr="00A71529">
              <w:rPr>
                <w:color w:val="000000" w:themeColor="text1"/>
                <w:sz w:val="16"/>
                <w:szCs w:val="16"/>
              </w:rPr>
              <w:t>esquema:</w:t>
            </w:r>
            <w:r w:rsidRPr="00A71529">
              <w:rPr>
                <w:i/>
                <w:iCs/>
                <w:color w:val="000000" w:themeColor="text1"/>
                <w:sz w:val="16"/>
                <w:szCs w:val="16"/>
              </w:rPr>
              <w:t xml:space="preserve"> El verbo.</w:t>
            </w:r>
          </w:p>
          <w:p w14:paraId="13A1B948"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A71529">
              <w:rPr>
                <w:color w:val="000000" w:themeColor="text1"/>
                <w:sz w:val="16"/>
                <w:szCs w:val="16"/>
              </w:rPr>
              <w:t>Para evaluar: evaluación interactiva y generador de pruebas escritas de evaluación.</w:t>
            </w:r>
          </w:p>
          <w:p w14:paraId="3E4DB64E" w14:textId="77777777" w:rsidR="009E3379" w:rsidRPr="00A71529" w:rsidRDefault="009E3379" w:rsidP="00CA14DC">
            <w:pPr>
              <w:tabs>
                <w:tab w:val="left" w:pos="50"/>
                <w:tab w:val="left" w:pos="191"/>
              </w:tabs>
              <w:rPr>
                <w:rFonts w:ascii="Arial" w:hAnsi="Arial" w:cs="Arial"/>
                <w:color w:val="000000" w:themeColor="text1"/>
                <w:sz w:val="16"/>
                <w:szCs w:val="16"/>
              </w:rPr>
            </w:pPr>
          </w:p>
          <w:p w14:paraId="46579C30" w14:textId="77777777" w:rsidR="009E3379" w:rsidRPr="00A71529" w:rsidRDefault="009E3379" w:rsidP="00CA14DC">
            <w:pPr>
              <w:tabs>
                <w:tab w:val="left" w:pos="50"/>
                <w:tab w:val="left" w:pos="191"/>
              </w:tabs>
              <w:rPr>
                <w:rFonts w:ascii="Arial" w:hAnsi="Arial" w:cs="Arial"/>
                <w:b/>
                <w:bCs/>
                <w:color w:val="000000" w:themeColor="text1"/>
                <w:sz w:val="16"/>
                <w:szCs w:val="16"/>
              </w:rPr>
            </w:pPr>
            <w:r w:rsidRPr="00A71529">
              <w:rPr>
                <w:rFonts w:ascii="Arial" w:hAnsi="Arial" w:cs="Arial"/>
                <w:b/>
                <w:bCs/>
                <w:color w:val="000000" w:themeColor="text1"/>
                <w:sz w:val="16"/>
                <w:szCs w:val="16"/>
              </w:rPr>
              <w:t>Área de Matemáticas:</w:t>
            </w:r>
          </w:p>
          <w:p w14:paraId="2A0FACB7" w14:textId="77777777" w:rsidR="009E3379" w:rsidRPr="00A71529" w:rsidRDefault="009E3379" w:rsidP="00CA14DC">
            <w:pPr>
              <w:tabs>
                <w:tab w:val="left" w:pos="50"/>
                <w:tab w:val="left" w:pos="191"/>
              </w:tabs>
              <w:ind w:left="102" w:hanging="102"/>
              <w:contextualSpacing/>
              <w:rPr>
                <w:rFonts w:ascii="Arial" w:eastAsiaTheme="minorHAnsi" w:hAnsi="Arial" w:cs="Arial"/>
                <w:sz w:val="16"/>
                <w:szCs w:val="16"/>
                <w:lang w:eastAsia="en-US"/>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w:t>
            </w:r>
            <w:r w:rsidRPr="00A71529">
              <w:rPr>
                <w:rFonts w:ascii="Arial" w:hAnsi="Arial" w:cs="Arial"/>
                <w:b/>
                <w:bCs/>
                <w:sz w:val="16"/>
                <w:szCs w:val="16"/>
              </w:rPr>
              <w:t xml:space="preserve">Canción: </w:t>
            </w:r>
            <w:r w:rsidRPr="00A71529">
              <w:rPr>
                <w:rFonts w:ascii="Arial" w:eastAsiaTheme="minorHAnsi" w:hAnsi="Arial" w:cs="Arial"/>
                <w:sz w:val="16"/>
                <w:szCs w:val="16"/>
                <w:lang w:eastAsia="en-US"/>
              </w:rPr>
              <w:t>De 10 en 10.</w:t>
            </w:r>
          </w:p>
          <w:p w14:paraId="3661A2B3" w14:textId="77777777" w:rsidR="009E3379" w:rsidRPr="00A71529" w:rsidRDefault="009E3379" w:rsidP="00CA14DC">
            <w:pPr>
              <w:tabs>
                <w:tab w:val="left" w:pos="50"/>
                <w:tab w:val="left" w:pos="191"/>
              </w:tabs>
              <w:ind w:left="102" w:hanging="102"/>
              <w:contextualSpacing/>
              <w:rPr>
                <w:rFonts w:ascii="Arial" w:hAnsi="Arial" w:cs="Arial"/>
                <w:sz w:val="16"/>
                <w:szCs w:val="16"/>
              </w:rPr>
            </w:pPr>
            <w:r w:rsidRPr="00A71529">
              <w:rPr>
                <w:rFonts w:ascii="Arial" w:hAnsi="Arial" w:cs="Arial"/>
                <w:sz w:val="16"/>
                <w:szCs w:val="16"/>
              </w:rPr>
              <w:t>-</w:t>
            </w:r>
            <w:r w:rsidRPr="00A71529">
              <w:rPr>
                <w:rFonts w:ascii="Arial" w:hAnsi="Arial" w:cs="Arial"/>
                <w:b/>
                <w:bCs/>
                <w:sz w:val="16"/>
                <w:szCs w:val="16"/>
              </w:rPr>
              <w:t xml:space="preserve"> Vídeos:</w:t>
            </w:r>
            <w:r w:rsidRPr="00A71529">
              <w:rPr>
                <w:rFonts w:ascii="Arial" w:hAnsi="Arial" w:cs="Arial"/>
                <w:sz w:val="16"/>
                <w:szCs w:val="16"/>
              </w:rPr>
              <w:t xml:space="preserve"> </w:t>
            </w:r>
            <w:r w:rsidRPr="00A71529">
              <w:rPr>
                <w:rFonts w:ascii="Arial" w:eastAsiaTheme="minorHAnsi" w:hAnsi="Arial" w:cs="Arial"/>
                <w:sz w:val="16"/>
                <w:szCs w:val="16"/>
                <w:lang w:eastAsia="en-US"/>
              </w:rPr>
              <w:t>De 10 en 10. Los días de cada mes. Un truco manual. Cálculo mental: Sumar 10 a cualquier número.</w:t>
            </w:r>
          </w:p>
          <w:p w14:paraId="5AAB8C09" w14:textId="77777777" w:rsidR="009E3379" w:rsidRPr="00A71529" w:rsidRDefault="009E3379" w:rsidP="00CA14DC">
            <w:pPr>
              <w:tabs>
                <w:tab w:val="left" w:pos="50"/>
                <w:tab w:val="left" w:pos="191"/>
              </w:tabs>
              <w:ind w:left="102" w:hanging="102"/>
              <w:contextualSpacing/>
              <w:rPr>
                <w:rFonts w:ascii="Arial" w:hAnsi="Arial" w:cs="Arial"/>
                <w:sz w:val="16"/>
                <w:szCs w:val="16"/>
              </w:rPr>
            </w:pPr>
            <w:r w:rsidRPr="00A71529">
              <w:rPr>
                <w:rFonts w:ascii="Arial" w:hAnsi="Arial" w:cs="Arial"/>
                <w:bCs/>
                <w:sz w:val="16"/>
                <w:szCs w:val="16"/>
              </w:rPr>
              <w:t>-</w:t>
            </w:r>
            <w:r w:rsidRPr="00A71529">
              <w:rPr>
                <w:rFonts w:ascii="Arial" w:hAnsi="Arial" w:cs="Arial"/>
                <w:b/>
                <w:sz w:val="16"/>
                <w:szCs w:val="16"/>
              </w:rPr>
              <w:t xml:space="preserve"> </w:t>
            </w:r>
            <w:r w:rsidRPr="00A71529">
              <w:rPr>
                <w:rFonts w:ascii="Arial" w:eastAsiaTheme="minorHAnsi" w:hAnsi="Arial" w:cs="Arial"/>
                <w:b/>
                <w:sz w:val="16"/>
                <w:szCs w:val="16"/>
                <w:lang w:eastAsia="en-US"/>
              </w:rPr>
              <w:t>Mural</w:t>
            </w:r>
            <w:r w:rsidRPr="00A71529">
              <w:rPr>
                <w:rFonts w:ascii="Arial" w:eastAsiaTheme="minorHAnsi" w:hAnsi="Arial" w:cs="Arial"/>
                <w:sz w:val="16"/>
                <w:szCs w:val="16"/>
                <w:lang w:eastAsia="en-US"/>
              </w:rPr>
              <w:t>: ¡Feliz cumpleaños, abuela!</w:t>
            </w:r>
          </w:p>
          <w:p w14:paraId="02281B67" w14:textId="77777777" w:rsidR="009E3379" w:rsidRPr="00A71529" w:rsidRDefault="009E3379" w:rsidP="00CA14DC">
            <w:pPr>
              <w:tabs>
                <w:tab w:val="left" w:pos="50"/>
                <w:tab w:val="left" w:pos="191"/>
              </w:tabs>
              <w:ind w:left="102" w:hanging="102"/>
              <w:contextualSpacing/>
              <w:rPr>
                <w:rFonts w:ascii="Arial" w:hAnsi="Arial" w:cs="Arial"/>
                <w:color w:val="000000" w:themeColor="text1"/>
                <w:sz w:val="16"/>
                <w:szCs w:val="16"/>
              </w:rPr>
            </w:pPr>
            <w:r w:rsidRPr="00A71529">
              <w:rPr>
                <w:rFonts w:ascii="Arial" w:hAnsi="Arial" w:cs="Arial"/>
                <w:color w:val="000000" w:themeColor="text1"/>
                <w:sz w:val="16"/>
                <w:szCs w:val="16"/>
              </w:rPr>
              <w:t xml:space="preserve">- </w:t>
            </w:r>
            <w:r w:rsidRPr="00A71529">
              <w:rPr>
                <w:rFonts w:ascii="Arial" w:hAnsi="Arial" w:cs="Arial"/>
                <w:b/>
                <w:bCs/>
                <w:color w:val="000000" w:themeColor="text1"/>
                <w:sz w:val="16"/>
                <w:szCs w:val="16"/>
              </w:rPr>
              <w:t>Actividades digitales:</w:t>
            </w:r>
            <w:r w:rsidRPr="00A71529">
              <w:rPr>
                <w:rFonts w:ascii="Arial" w:hAnsi="Arial" w:cs="Arial"/>
                <w:color w:val="000000" w:themeColor="text1"/>
                <w:sz w:val="16"/>
                <w:szCs w:val="16"/>
              </w:rPr>
              <w:t xml:space="preserve"> </w:t>
            </w:r>
            <w:r w:rsidRPr="00A71529">
              <w:rPr>
                <w:rFonts w:ascii="Arial" w:eastAsiaTheme="minorHAnsi" w:hAnsi="Arial" w:cs="Arial"/>
                <w:color w:val="231F20"/>
                <w:sz w:val="16"/>
                <w:szCs w:val="16"/>
                <w:lang w:eastAsia="en-US"/>
              </w:rPr>
              <w:t xml:space="preserve">Ordena los números de menor a mayor. El número mayor y el menor. Ordena los números de mayor a menor. ¿Qué números son? Comparación de números. Suma de 3 números de una cifra con llevadas. Suma de 3 números de dos cifras. Repaso de operaciones. Completa la serie. Ayer, hoy y mañana. Los días de la semana. El tiempo y los días de la semana. El calendario. Los meses del año. Más problemas. </w:t>
            </w:r>
            <w:r w:rsidRPr="00A71529">
              <w:rPr>
                <w:rFonts w:ascii="Arial" w:eastAsiaTheme="minorHAnsi" w:hAnsi="Arial" w:cs="Arial"/>
                <w:sz w:val="16"/>
                <w:szCs w:val="16"/>
                <w:lang w:eastAsia="en-US"/>
              </w:rPr>
              <w:t>Cálculo mental: Sumar 10 a cualquier número.</w:t>
            </w:r>
          </w:p>
          <w:p w14:paraId="57AFE1A2" w14:textId="77777777" w:rsidR="009E3379" w:rsidRPr="00A71529" w:rsidRDefault="009E3379" w:rsidP="00CA14DC">
            <w:pPr>
              <w:tabs>
                <w:tab w:val="left" w:pos="50"/>
                <w:tab w:val="left" w:pos="191"/>
              </w:tabs>
              <w:ind w:left="102" w:hanging="102"/>
              <w:contextualSpacing/>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Herramientas digitales:</w:t>
            </w:r>
            <w:r w:rsidRPr="00A71529">
              <w:rPr>
                <w:rFonts w:ascii="Arial" w:hAnsi="Arial" w:cs="Arial"/>
                <w:color w:val="000000" w:themeColor="text1"/>
                <w:sz w:val="16"/>
                <w:szCs w:val="16"/>
              </w:rPr>
              <w:t xml:space="preserve"> Bloques base 10. Regletas. Bloques lógicos. </w:t>
            </w:r>
          </w:p>
          <w:p w14:paraId="116FEBEF" w14:textId="77777777" w:rsidR="009E3379" w:rsidRPr="00A71529" w:rsidRDefault="009E3379" w:rsidP="00CA14DC">
            <w:pPr>
              <w:tabs>
                <w:tab w:val="left" w:pos="50"/>
                <w:tab w:val="left" w:pos="191"/>
              </w:tabs>
              <w:ind w:left="102" w:hanging="102"/>
              <w:contextualSpacing/>
              <w:rPr>
                <w:rFonts w:ascii="Arial" w:hAnsi="Arial" w:cs="Arial"/>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Imprimibles:</w:t>
            </w:r>
            <w:r w:rsidRPr="00A71529">
              <w:rPr>
                <w:rFonts w:ascii="Arial" w:hAnsi="Arial" w:cs="Arial"/>
                <w:color w:val="000000" w:themeColor="text1"/>
                <w:sz w:val="16"/>
                <w:szCs w:val="16"/>
              </w:rPr>
              <w:t xml:space="preserve"> </w:t>
            </w:r>
            <w:r w:rsidRPr="00A71529">
              <w:rPr>
                <w:rFonts w:ascii="Arial" w:eastAsiaTheme="minorHAnsi" w:hAnsi="Arial" w:cs="Arial"/>
                <w:sz w:val="16"/>
                <w:szCs w:val="16"/>
                <w:lang w:eastAsia="en-US"/>
              </w:rPr>
              <w:t>Lo resuelvo sin problema. ¿Cuál es la cantidad final? Selección por descarte (Dale al coco). Cálculo mental: Sumar 10 a cualquier número. ¿</w:t>
            </w:r>
            <w:r w:rsidRPr="00A71529">
              <w:rPr>
                <w:rFonts w:ascii="Arial" w:eastAsiaTheme="minorHAnsi" w:hAnsi="Arial" w:cs="Arial"/>
                <w:color w:val="231F20"/>
                <w:sz w:val="16"/>
                <w:szCs w:val="16"/>
                <w:lang w:eastAsia="en-US"/>
              </w:rPr>
              <w:t>Qué he aprendido? (resumen de la unidad).</w:t>
            </w:r>
          </w:p>
          <w:p w14:paraId="0DBADF68" w14:textId="77777777" w:rsidR="009E3379" w:rsidRPr="00A71529" w:rsidRDefault="009E3379" w:rsidP="00CA14DC">
            <w:pPr>
              <w:tabs>
                <w:tab w:val="left" w:pos="50"/>
                <w:tab w:val="left" w:pos="191"/>
              </w:tabs>
              <w:ind w:left="102" w:hanging="102"/>
              <w:contextualSpacing/>
              <w:rPr>
                <w:rFonts w:ascii="Arial" w:hAnsi="Arial" w:cs="Arial"/>
                <w:b/>
                <w:bCs/>
                <w:color w:val="000000" w:themeColor="text1"/>
                <w:sz w:val="16"/>
                <w:szCs w:val="16"/>
              </w:rPr>
            </w:pPr>
            <w:r w:rsidRPr="00A71529">
              <w:rPr>
                <w:rFonts w:ascii="Arial" w:hAnsi="Arial" w:cs="Arial"/>
                <w:color w:val="000000" w:themeColor="text1"/>
                <w:sz w:val="16"/>
                <w:szCs w:val="16"/>
              </w:rPr>
              <w:t>-</w:t>
            </w:r>
            <w:r w:rsidRPr="00A71529">
              <w:rPr>
                <w:rFonts w:ascii="Arial" w:hAnsi="Arial" w:cs="Arial"/>
                <w:b/>
                <w:bCs/>
                <w:color w:val="000000" w:themeColor="text1"/>
                <w:sz w:val="16"/>
                <w:szCs w:val="16"/>
              </w:rPr>
              <w:t xml:space="preserve"> Generador de fichas.</w:t>
            </w:r>
          </w:p>
          <w:p w14:paraId="5519595E" w14:textId="77777777" w:rsidR="009E3379" w:rsidRPr="00A71529" w:rsidRDefault="009E3379" w:rsidP="00CA14DC">
            <w:pPr>
              <w:tabs>
                <w:tab w:val="left" w:pos="50"/>
                <w:tab w:val="left" w:pos="191"/>
              </w:tabs>
              <w:rPr>
                <w:rFonts w:ascii="Arial" w:hAnsi="Arial" w:cs="Arial"/>
                <w:b/>
                <w:bCs/>
                <w:color w:val="000000" w:themeColor="text1"/>
                <w:sz w:val="16"/>
                <w:szCs w:val="16"/>
              </w:rPr>
            </w:pPr>
          </w:p>
          <w:p w14:paraId="48865B04" w14:textId="77777777" w:rsidR="009E3379" w:rsidRPr="00A71529" w:rsidRDefault="009E3379" w:rsidP="00CA14DC">
            <w:pPr>
              <w:tabs>
                <w:tab w:val="left" w:pos="50"/>
                <w:tab w:val="left" w:pos="191"/>
              </w:tabs>
              <w:rPr>
                <w:rFonts w:ascii="Arial" w:hAnsi="Arial" w:cs="Arial"/>
                <w:b/>
                <w:bCs/>
                <w:color w:val="000000" w:themeColor="text1"/>
                <w:sz w:val="16"/>
                <w:szCs w:val="16"/>
              </w:rPr>
            </w:pPr>
            <w:r w:rsidRPr="00A71529">
              <w:rPr>
                <w:rFonts w:ascii="Arial" w:hAnsi="Arial" w:cs="Arial"/>
                <w:b/>
                <w:bCs/>
                <w:color w:val="000000" w:themeColor="text1"/>
                <w:sz w:val="16"/>
                <w:szCs w:val="16"/>
              </w:rPr>
              <w:t>Área de Conocimiento del Medio (Ciencias Sociales):</w:t>
            </w:r>
          </w:p>
          <w:p w14:paraId="655E898F" w14:textId="77777777" w:rsidR="009E3379" w:rsidRPr="00A71529" w:rsidRDefault="009E3379" w:rsidP="00CA14DC">
            <w:pPr>
              <w:tabs>
                <w:tab w:val="left" w:pos="50"/>
                <w:tab w:val="left" w:pos="191"/>
              </w:tabs>
              <w:ind w:left="102" w:hanging="102"/>
              <w:contextualSpacing/>
              <w:rPr>
                <w:rFonts w:ascii="Arial" w:hAnsi="Arial" w:cs="Arial"/>
                <w:b/>
                <w:bCs/>
                <w:sz w:val="16"/>
                <w:szCs w:val="16"/>
              </w:rPr>
            </w:pPr>
            <w:r w:rsidRPr="00A71529">
              <w:rPr>
                <w:rFonts w:ascii="Arial" w:hAnsi="Arial" w:cs="Arial"/>
                <w:b/>
                <w:bCs/>
                <w:sz w:val="16"/>
                <w:szCs w:val="16"/>
              </w:rPr>
              <w:t xml:space="preserve">- Actividades interactivas. </w:t>
            </w:r>
          </w:p>
          <w:p w14:paraId="76D01C5F" w14:textId="77777777" w:rsidR="009E3379" w:rsidRPr="00A71529" w:rsidRDefault="009E3379" w:rsidP="00CA14DC">
            <w:pPr>
              <w:tabs>
                <w:tab w:val="left" w:pos="50"/>
                <w:tab w:val="left" w:pos="191"/>
              </w:tabs>
              <w:ind w:left="102" w:hanging="102"/>
              <w:contextualSpacing/>
              <w:rPr>
                <w:rFonts w:ascii="Arial" w:hAnsi="Arial" w:cs="Arial"/>
                <w:b/>
                <w:bCs/>
                <w:sz w:val="16"/>
                <w:szCs w:val="16"/>
              </w:rPr>
            </w:pPr>
            <w:r w:rsidRPr="00A71529">
              <w:rPr>
                <w:rFonts w:ascii="Arial" w:hAnsi="Arial" w:cs="Arial"/>
                <w:b/>
                <w:bCs/>
                <w:sz w:val="16"/>
                <w:szCs w:val="16"/>
              </w:rPr>
              <w:t xml:space="preserve">- Animaciones: </w:t>
            </w:r>
            <w:r w:rsidRPr="00A71529">
              <w:rPr>
                <w:rFonts w:ascii="Arial" w:hAnsi="Arial" w:cs="Arial"/>
                <w:sz w:val="16"/>
                <w:szCs w:val="16"/>
              </w:rPr>
              <w:t xml:space="preserve">Animación inicial: Aprendo del pasado. </w:t>
            </w:r>
          </w:p>
          <w:p w14:paraId="28DD5828" w14:textId="77777777" w:rsidR="009E3379" w:rsidRPr="00A71529" w:rsidRDefault="009E3379" w:rsidP="00CA14DC">
            <w:pPr>
              <w:tabs>
                <w:tab w:val="left" w:pos="50"/>
                <w:tab w:val="left" w:pos="191"/>
              </w:tabs>
              <w:ind w:left="102" w:hanging="102"/>
              <w:contextualSpacing/>
              <w:rPr>
                <w:rFonts w:ascii="Arial" w:hAnsi="Arial" w:cs="Arial"/>
                <w:color w:val="000000" w:themeColor="text1"/>
                <w:sz w:val="16"/>
                <w:szCs w:val="16"/>
              </w:rPr>
            </w:pPr>
            <w:r w:rsidRPr="00A71529">
              <w:rPr>
                <w:rFonts w:ascii="Arial" w:hAnsi="Arial" w:cs="Arial"/>
                <w:b/>
                <w:bCs/>
                <w:sz w:val="16"/>
                <w:szCs w:val="16"/>
              </w:rPr>
              <w:t xml:space="preserve">- </w:t>
            </w:r>
            <w:r w:rsidRPr="00A71529">
              <w:rPr>
                <w:rFonts w:ascii="Arial" w:hAnsi="Arial" w:cs="Arial"/>
                <w:b/>
                <w:bCs/>
                <w:color w:val="000000" w:themeColor="text1"/>
                <w:sz w:val="16"/>
                <w:szCs w:val="16"/>
              </w:rPr>
              <w:t>Apartado «+...»:</w:t>
            </w:r>
            <w:r w:rsidRPr="00A71529">
              <w:rPr>
                <w:rFonts w:ascii="Arial" w:hAnsi="Arial" w:cs="Arial"/>
                <w:color w:val="000000" w:themeColor="text1"/>
                <w:sz w:val="16"/>
                <w:szCs w:val="16"/>
              </w:rPr>
              <w:t xml:space="preserve"> material para trabajar los saberes básicos de forma lúdica.</w:t>
            </w:r>
          </w:p>
          <w:p w14:paraId="4E8BC2E2" w14:textId="77777777" w:rsidR="009E3379" w:rsidRPr="00A71529" w:rsidRDefault="009E3379" w:rsidP="00CA14DC">
            <w:pPr>
              <w:tabs>
                <w:tab w:val="left" w:pos="50"/>
                <w:tab w:val="left" w:pos="191"/>
              </w:tabs>
              <w:ind w:left="102" w:hanging="102"/>
              <w:contextualSpacing/>
              <w:rPr>
                <w:rFonts w:ascii="Arial" w:hAnsi="Arial" w:cs="Arial"/>
                <w:b/>
                <w:bCs/>
                <w:sz w:val="16"/>
                <w:szCs w:val="16"/>
              </w:rPr>
            </w:pPr>
            <w:r w:rsidRPr="00A71529">
              <w:rPr>
                <w:rFonts w:ascii="Arial" w:hAnsi="Arial" w:cs="Arial"/>
                <w:b/>
                <w:bCs/>
                <w:sz w:val="16"/>
                <w:szCs w:val="16"/>
              </w:rPr>
              <w:lastRenderedPageBreak/>
              <w:t xml:space="preserve">- Audio: </w:t>
            </w:r>
            <w:r w:rsidRPr="00A71529">
              <w:rPr>
                <w:rFonts w:ascii="Arial" w:hAnsi="Arial" w:cs="Arial"/>
                <w:sz w:val="16"/>
                <w:szCs w:val="16"/>
              </w:rPr>
              <w:t xml:space="preserve">Te lo cuento en un momento. </w:t>
            </w:r>
          </w:p>
          <w:p w14:paraId="62C03576" w14:textId="77777777" w:rsidR="009E3379" w:rsidRPr="00A71529" w:rsidRDefault="009E3379" w:rsidP="00CA14DC">
            <w:pPr>
              <w:tabs>
                <w:tab w:val="left" w:pos="50"/>
                <w:tab w:val="left" w:pos="191"/>
              </w:tabs>
              <w:ind w:left="102" w:hanging="102"/>
              <w:contextualSpacing/>
              <w:rPr>
                <w:rFonts w:ascii="Arial" w:hAnsi="Arial" w:cs="Arial"/>
                <w:b/>
                <w:bCs/>
                <w:sz w:val="16"/>
                <w:szCs w:val="16"/>
              </w:rPr>
            </w:pPr>
            <w:r w:rsidRPr="00A71529">
              <w:rPr>
                <w:rFonts w:ascii="Arial" w:hAnsi="Arial" w:cs="Arial"/>
                <w:b/>
                <w:bCs/>
                <w:sz w:val="16"/>
                <w:szCs w:val="16"/>
              </w:rPr>
              <w:t xml:space="preserve">- Galería de imágenes: </w:t>
            </w:r>
            <w:r w:rsidRPr="00A71529">
              <w:rPr>
                <w:rFonts w:ascii="Arial" w:hAnsi="Arial" w:cs="Arial"/>
                <w:sz w:val="16"/>
                <w:szCs w:val="16"/>
              </w:rPr>
              <w:t>Tipos de relojes; Ayer y hoy.</w:t>
            </w:r>
            <w:r w:rsidRPr="00A71529">
              <w:rPr>
                <w:rFonts w:ascii="Arial" w:hAnsi="Arial" w:cs="Arial"/>
                <w:b/>
                <w:bCs/>
                <w:sz w:val="16"/>
                <w:szCs w:val="16"/>
              </w:rPr>
              <w:t xml:space="preserve"> </w:t>
            </w:r>
          </w:p>
          <w:p w14:paraId="02CFD626" w14:textId="77777777" w:rsidR="009E3379" w:rsidRPr="00A71529" w:rsidRDefault="009E3379" w:rsidP="00CA14DC">
            <w:pPr>
              <w:tabs>
                <w:tab w:val="left" w:pos="50"/>
                <w:tab w:val="left" w:pos="191"/>
              </w:tabs>
              <w:ind w:left="102" w:hanging="102"/>
              <w:contextualSpacing/>
              <w:rPr>
                <w:rFonts w:ascii="Arial" w:hAnsi="Arial" w:cs="Arial"/>
                <w:b/>
                <w:bCs/>
                <w:sz w:val="16"/>
                <w:szCs w:val="16"/>
              </w:rPr>
            </w:pPr>
            <w:r w:rsidRPr="00A71529">
              <w:rPr>
                <w:rFonts w:ascii="Arial" w:hAnsi="Arial" w:cs="Arial"/>
                <w:b/>
                <w:bCs/>
                <w:sz w:val="16"/>
                <w:szCs w:val="16"/>
              </w:rPr>
              <w:t xml:space="preserve">- Juego: </w:t>
            </w:r>
            <w:proofErr w:type="spellStart"/>
            <w:r w:rsidRPr="00A71529">
              <w:rPr>
                <w:rFonts w:ascii="Arial" w:hAnsi="Arial" w:cs="Arial"/>
                <w:i/>
                <w:iCs/>
                <w:sz w:val="16"/>
                <w:szCs w:val="16"/>
              </w:rPr>
              <w:t>Game</w:t>
            </w:r>
            <w:proofErr w:type="spellEnd"/>
            <w:r w:rsidRPr="00A71529">
              <w:rPr>
                <w:rFonts w:ascii="Arial" w:hAnsi="Arial" w:cs="Arial"/>
                <w:i/>
                <w:iCs/>
                <w:sz w:val="16"/>
                <w:szCs w:val="16"/>
              </w:rPr>
              <w:t xml:space="preserve"> </w:t>
            </w:r>
            <w:proofErr w:type="spellStart"/>
            <w:r w:rsidRPr="00A71529">
              <w:rPr>
                <w:rFonts w:ascii="Arial" w:hAnsi="Arial" w:cs="Arial"/>
                <w:i/>
                <w:iCs/>
                <w:sz w:val="16"/>
                <w:szCs w:val="16"/>
              </w:rPr>
              <w:t>Room</w:t>
            </w:r>
            <w:proofErr w:type="spellEnd"/>
            <w:r w:rsidRPr="00A71529">
              <w:rPr>
                <w:rFonts w:ascii="Arial" w:hAnsi="Arial" w:cs="Arial"/>
                <w:sz w:val="16"/>
                <w:szCs w:val="16"/>
              </w:rPr>
              <w:t>.</w:t>
            </w:r>
          </w:p>
          <w:p w14:paraId="7A5720F4" w14:textId="77777777" w:rsidR="009E3379" w:rsidRPr="00A71529" w:rsidRDefault="009E3379" w:rsidP="00CA14DC">
            <w:pPr>
              <w:tabs>
                <w:tab w:val="left" w:pos="50"/>
                <w:tab w:val="left" w:pos="191"/>
              </w:tabs>
              <w:ind w:left="102" w:hanging="102"/>
              <w:contextualSpacing/>
              <w:rPr>
                <w:rFonts w:ascii="Arial" w:hAnsi="Arial" w:cs="Arial"/>
                <w:b/>
                <w:bCs/>
                <w:color w:val="000000" w:themeColor="text1"/>
                <w:sz w:val="16"/>
                <w:szCs w:val="16"/>
              </w:rPr>
            </w:pPr>
            <w:r w:rsidRPr="00A71529">
              <w:rPr>
                <w:rFonts w:ascii="Arial" w:hAnsi="Arial" w:cs="Arial"/>
                <w:b/>
                <w:bCs/>
                <w:sz w:val="16"/>
                <w:szCs w:val="16"/>
              </w:rPr>
              <w:t xml:space="preserve">- Vídeo: </w:t>
            </w:r>
            <w:r w:rsidRPr="00A71529">
              <w:rPr>
                <w:rFonts w:ascii="Arial" w:hAnsi="Arial" w:cs="Arial"/>
                <w:sz w:val="16"/>
                <w:szCs w:val="16"/>
              </w:rPr>
              <w:t>Un cuento egipcio; La ropa en la prehistoria; Resumen de la unidad</w:t>
            </w:r>
          </w:p>
          <w:p w14:paraId="7B9836D6" w14:textId="77777777" w:rsidR="009E3379" w:rsidRPr="00A71529" w:rsidRDefault="009E3379" w:rsidP="00CA14DC">
            <w:pPr>
              <w:tabs>
                <w:tab w:val="left" w:pos="50"/>
                <w:tab w:val="left" w:pos="191"/>
              </w:tabs>
              <w:rPr>
                <w:rFonts w:ascii="Arial" w:hAnsi="Arial" w:cs="Arial"/>
                <w:b/>
                <w:bCs/>
                <w:color w:val="000000" w:themeColor="text1"/>
                <w:sz w:val="16"/>
                <w:szCs w:val="16"/>
              </w:rPr>
            </w:pPr>
          </w:p>
          <w:p w14:paraId="197CACCD" w14:textId="77777777" w:rsidR="009E3379" w:rsidRPr="00A71529" w:rsidRDefault="009E3379" w:rsidP="00CA14DC">
            <w:pPr>
              <w:tabs>
                <w:tab w:val="left" w:pos="50"/>
                <w:tab w:val="left" w:pos="191"/>
              </w:tabs>
              <w:rPr>
                <w:rFonts w:ascii="Arial" w:hAnsi="Arial" w:cs="Arial"/>
                <w:b/>
                <w:bCs/>
                <w:color w:val="000000" w:themeColor="text1"/>
                <w:sz w:val="16"/>
                <w:szCs w:val="16"/>
              </w:rPr>
            </w:pPr>
            <w:r w:rsidRPr="00A71529">
              <w:rPr>
                <w:rFonts w:ascii="Arial" w:hAnsi="Arial" w:cs="Arial"/>
                <w:b/>
                <w:bCs/>
                <w:color w:val="000000" w:themeColor="text1"/>
                <w:sz w:val="16"/>
                <w:szCs w:val="16"/>
              </w:rPr>
              <w:t>Material del aula:</w:t>
            </w:r>
          </w:p>
          <w:p w14:paraId="5EFDEE17"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Tarjetas de vocabulario</w:t>
            </w:r>
          </w:p>
          <w:p w14:paraId="4EA3DC58"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El juego de las palabras</w:t>
            </w:r>
          </w:p>
          <w:p w14:paraId="7F48FCB3"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Láminas reglas ortográficas</w:t>
            </w:r>
          </w:p>
          <w:p w14:paraId="2E134BF9"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Láminas de expresión oral</w:t>
            </w:r>
          </w:p>
          <w:p w14:paraId="35566D7E"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Abecedario</w:t>
            </w:r>
          </w:p>
          <w:p w14:paraId="4FB3530A"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 xml:space="preserve">Material manipulativo: </w:t>
            </w:r>
            <w:r w:rsidRPr="00A71529">
              <w:rPr>
                <w:rFonts w:eastAsiaTheme="minorHAnsi"/>
                <w:color w:val="auto"/>
                <w:sz w:val="16"/>
                <w:szCs w:val="16"/>
                <w:lang w:val="es-ES" w:eastAsia="en-US"/>
              </w:rPr>
              <w:t>Tarjetas de números; Tabla 10; Tabla del 0 al 99; Recta numérica, Cuadrícula de operaciones</w:t>
            </w:r>
            <w:r w:rsidRPr="00A71529">
              <w:rPr>
                <w:color w:val="auto"/>
                <w:sz w:val="16"/>
                <w:szCs w:val="16"/>
              </w:rPr>
              <w:t>.</w:t>
            </w:r>
          </w:p>
          <w:p w14:paraId="2D857F6D"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 xml:space="preserve">Material de aula: </w:t>
            </w:r>
            <w:r w:rsidRPr="00A71529">
              <w:rPr>
                <w:rFonts w:eastAsiaTheme="minorHAnsi"/>
                <w:color w:val="auto"/>
                <w:sz w:val="16"/>
                <w:szCs w:val="16"/>
                <w:lang w:val="es-ES" w:eastAsia="en-US"/>
              </w:rPr>
              <w:t>Bloques base 10.</w:t>
            </w:r>
          </w:p>
          <w:p w14:paraId="75763570"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Otros materiales: Máquina de operaciones; Calendarios y etiquetas la semana y meses del año. Regletas.</w:t>
            </w:r>
          </w:p>
          <w:p w14:paraId="52ECF668" w14:textId="77777777" w:rsidR="009E3379" w:rsidRPr="00A71529" w:rsidRDefault="009E3379" w:rsidP="00CA14DC">
            <w:pPr>
              <w:pStyle w:val="Prrafodelista"/>
              <w:numPr>
                <w:ilvl w:val="0"/>
                <w:numId w:val="4"/>
              </w:numPr>
              <w:tabs>
                <w:tab w:val="left" w:pos="50"/>
                <w:tab w:val="left" w:pos="191"/>
              </w:tabs>
              <w:suppressAutoHyphens w:val="0"/>
              <w:ind w:left="102" w:hanging="102"/>
              <w:rPr>
                <w:color w:val="auto"/>
                <w:sz w:val="16"/>
                <w:szCs w:val="16"/>
              </w:rPr>
            </w:pPr>
            <w:r w:rsidRPr="00A71529">
              <w:rPr>
                <w:color w:val="auto"/>
                <w:sz w:val="16"/>
                <w:szCs w:val="16"/>
              </w:rPr>
              <w:t>Juego de tarjetas: Veo-veo, ¿tú lo ves?</w:t>
            </w:r>
          </w:p>
          <w:p w14:paraId="41C47DF7" w14:textId="4DDD07BB" w:rsidR="009E3379" w:rsidRPr="00A71529" w:rsidRDefault="009E3379" w:rsidP="00CA14DC">
            <w:pPr>
              <w:pStyle w:val="Prrafodelista"/>
              <w:numPr>
                <w:ilvl w:val="0"/>
                <w:numId w:val="4"/>
              </w:numPr>
              <w:tabs>
                <w:tab w:val="left" w:pos="50"/>
                <w:tab w:val="left" w:pos="191"/>
              </w:tabs>
              <w:suppressAutoHyphens w:val="0"/>
              <w:ind w:left="102" w:hanging="102"/>
              <w:rPr>
                <w:rFonts w:eastAsia="Arial"/>
                <w:b/>
                <w:sz w:val="16"/>
                <w:szCs w:val="16"/>
              </w:rPr>
            </w:pPr>
            <w:r w:rsidRPr="00A71529">
              <w:rPr>
                <w:color w:val="auto"/>
                <w:sz w:val="16"/>
                <w:szCs w:val="16"/>
              </w:rPr>
              <w:t>Murales.</w:t>
            </w:r>
          </w:p>
        </w:tc>
      </w:tr>
      <w:tr w:rsidR="009E3379" w:rsidRPr="00A71529" w14:paraId="766AB888" w14:textId="4E49E834"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0109F78E" w14:textId="77777777" w:rsidR="009E3379" w:rsidRPr="00A71529" w:rsidRDefault="009E3379" w:rsidP="009E3379">
            <w:pPr>
              <w:jc w:val="center"/>
              <w:rPr>
                <w:rFonts w:ascii="Arial" w:eastAsia="Arial" w:hAnsi="Arial" w:cs="Arial"/>
                <w:b/>
                <w:sz w:val="16"/>
                <w:szCs w:val="16"/>
              </w:rPr>
            </w:pPr>
            <w:r w:rsidRPr="00A71529">
              <w:rPr>
                <w:rFonts w:ascii="Arial" w:eastAsia="Arial" w:hAnsi="Arial" w:cs="Arial"/>
                <w:b/>
                <w:sz w:val="16"/>
                <w:szCs w:val="16"/>
              </w:rPr>
              <w:lastRenderedPageBreak/>
              <w:t>Tratamiento de los elementos transversales y Estrategias para desarrollar la educación en valores</w:t>
            </w:r>
          </w:p>
        </w:tc>
      </w:tr>
      <w:tr w:rsidR="009E3379" w:rsidRPr="00A71529" w14:paraId="261421F0" w14:textId="67527F5C"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2FC19120" w14:textId="77777777" w:rsidR="009E3379" w:rsidRPr="00A71529" w:rsidRDefault="009E3379" w:rsidP="009E3379">
            <w:pPr>
              <w:spacing w:after="60"/>
              <w:jc w:val="both"/>
              <w:rPr>
                <w:rFonts w:ascii="Arial" w:hAnsi="Arial" w:cs="Arial"/>
                <w:sz w:val="16"/>
                <w:szCs w:val="16"/>
              </w:rPr>
            </w:pPr>
            <w:r w:rsidRPr="00A71529">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FE9377E" w14:textId="77777777" w:rsidR="009E3379" w:rsidRPr="00A71529" w:rsidRDefault="009E3379" w:rsidP="009E3379">
            <w:pPr>
              <w:spacing w:after="60"/>
              <w:jc w:val="both"/>
              <w:rPr>
                <w:rFonts w:ascii="Arial" w:hAnsi="Arial" w:cs="Arial"/>
                <w:sz w:val="16"/>
                <w:szCs w:val="16"/>
              </w:rPr>
            </w:pPr>
            <w:r w:rsidRPr="00A71529">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42432CA2" w14:textId="21029F76" w:rsidR="009E3379" w:rsidRPr="00A71529" w:rsidRDefault="009E3379" w:rsidP="009E3379">
            <w:pPr>
              <w:spacing w:after="60"/>
              <w:jc w:val="both"/>
              <w:rPr>
                <w:rFonts w:ascii="Arial" w:hAnsi="Arial" w:cs="Arial"/>
                <w:sz w:val="16"/>
                <w:szCs w:val="16"/>
              </w:rPr>
            </w:pPr>
            <w:r w:rsidRPr="00A71529">
              <w:rPr>
                <w:rFonts w:ascii="Arial" w:hAnsi="Arial" w:cs="Arial"/>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w:t>
            </w:r>
          </w:p>
        </w:tc>
      </w:tr>
      <w:tr w:rsidR="009E3379" w:rsidRPr="00A71529" w14:paraId="191DB532"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6D66BAEB" w14:textId="77777777" w:rsidR="009E3379" w:rsidRPr="00A71529" w:rsidRDefault="009E3379" w:rsidP="009E3379">
            <w:pPr>
              <w:jc w:val="center"/>
              <w:rPr>
                <w:rFonts w:ascii="Arial" w:eastAsia="Arial" w:hAnsi="Arial" w:cs="Arial"/>
                <w:b/>
                <w:sz w:val="16"/>
                <w:szCs w:val="16"/>
              </w:rPr>
            </w:pPr>
            <w:r w:rsidRPr="00A71529">
              <w:rPr>
                <w:rFonts w:ascii="Arial" w:eastAsia="Arial" w:hAnsi="Arial" w:cs="Arial"/>
                <w:b/>
                <w:color w:val="000000"/>
                <w:sz w:val="16"/>
                <w:szCs w:val="16"/>
              </w:rPr>
              <w:t xml:space="preserve">Programas, Planes y </w:t>
            </w:r>
            <w:r w:rsidRPr="00A71529">
              <w:rPr>
                <w:rFonts w:ascii="Arial" w:eastAsia="Arial" w:hAnsi="Arial" w:cs="Arial"/>
                <w:b/>
                <w:sz w:val="16"/>
                <w:szCs w:val="16"/>
              </w:rPr>
              <w:t>ejes temáticos de la RED CANARIA-</w:t>
            </w:r>
            <w:proofErr w:type="spellStart"/>
            <w:r w:rsidRPr="00A71529">
              <w:rPr>
                <w:rFonts w:ascii="Arial" w:eastAsia="Arial" w:hAnsi="Arial" w:cs="Arial"/>
                <w:b/>
                <w:sz w:val="16"/>
                <w:szCs w:val="16"/>
              </w:rPr>
              <w:t>InnovAS</w:t>
            </w:r>
            <w:proofErr w:type="spellEnd"/>
          </w:p>
        </w:tc>
      </w:tr>
      <w:tr w:rsidR="009E3379" w:rsidRPr="00A71529" w14:paraId="24E8B5E7"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23BD0154" w14:textId="77777777" w:rsidR="009E3379" w:rsidRPr="00A71529" w:rsidRDefault="009E3379" w:rsidP="009E3379">
            <w:pPr>
              <w:jc w:val="both"/>
              <w:rPr>
                <w:rFonts w:ascii="Arial" w:eastAsia="Arial" w:hAnsi="Arial" w:cs="Arial"/>
                <w:color w:val="FF3333"/>
                <w:sz w:val="16"/>
                <w:szCs w:val="16"/>
                <w:highlight w:val="white"/>
              </w:rPr>
            </w:pPr>
            <w:r w:rsidRPr="00A71529">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A71529">
              <w:rPr>
                <w:rFonts w:ascii="Arial" w:eastAsia="Arial" w:hAnsi="Arial" w:cs="Arial"/>
                <w:color w:val="A6A6A6" w:themeColor="background1" w:themeShade="A6"/>
                <w:sz w:val="16"/>
                <w:szCs w:val="16"/>
                <w:highlight w:val="white"/>
              </w:rPr>
              <w:t>InnovAS</w:t>
            </w:r>
            <w:proofErr w:type="spellEnd"/>
            <w:r w:rsidRPr="00A71529">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A71529">
              <w:rPr>
                <w:rFonts w:ascii="Arial" w:eastAsia="Arial" w:hAnsi="Arial" w:cs="Arial"/>
                <w:color w:val="A6A6A6" w:themeColor="background1" w:themeShade="A6"/>
                <w:sz w:val="16"/>
                <w:szCs w:val="16"/>
                <w:highlight w:val="white"/>
              </w:rPr>
              <w:t>SA</w:t>
            </w:r>
            <w:proofErr w:type="spellEnd"/>
            <w:proofErr w:type="gramStart"/>
            <w:r w:rsidRPr="00A71529">
              <w:rPr>
                <w:rFonts w:ascii="Arial" w:eastAsia="Arial" w:hAnsi="Arial" w:cs="Arial"/>
                <w:color w:val="A6A6A6" w:themeColor="background1" w:themeShade="A6"/>
                <w:sz w:val="16"/>
                <w:szCs w:val="16"/>
                <w:highlight w:val="white"/>
              </w:rPr>
              <w:t>..</w:t>
            </w:r>
            <w:proofErr w:type="gramEnd"/>
          </w:p>
        </w:tc>
      </w:tr>
      <w:tr w:rsidR="009E3379" w:rsidRPr="00A71529" w14:paraId="5A07808B"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0E973636" w14:textId="77777777" w:rsidR="009E3379" w:rsidRPr="00A71529" w:rsidRDefault="009E3379" w:rsidP="009E3379">
            <w:pPr>
              <w:jc w:val="center"/>
              <w:rPr>
                <w:rFonts w:ascii="Arial" w:eastAsia="Arial" w:hAnsi="Arial" w:cs="Arial"/>
                <w:b/>
                <w:sz w:val="16"/>
                <w:szCs w:val="16"/>
              </w:rPr>
            </w:pPr>
            <w:r w:rsidRPr="00A71529">
              <w:rPr>
                <w:rFonts w:ascii="Arial" w:eastAsia="Arial" w:hAnsi="Arial" w:cs="Arial"/>
                <w:b/>
                <w:color w:val="000000"/>
                <w:sz w:val="16"/>
                <w:szCs w:val="16"/>
              </w:rPr>
              <w:t>Actividades complementarias y extraescolares</w:t>
            </w:r>
          </w:p>
        </w:tc>
      </w:tr>
      <w:tr w:rsidR="009E3379" w:rsidRPr="00A71529" w14:paraId="333C407F" w14:textId="77777777" w:rsidTr="00A71529">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6CDB46E9" w14:textId="227FFC83" w:rsidR="009E3379" w:rsidRPr="00A71529" w:rsidRDefault="009E3379" w:rsidP="009E3379">
            <w:pPr>
              <w:widowControl w:val="0"/>
              <w:jc w:val="both"/>
              <w:rPr>
                <w:rFonts w:ascii="Arial" w:hAnsi="Arial" w:cs="Arial"/>
                <w:sz w:val="16"/>
                <w:szCs w:val="16"/>
              </w:rPr>
            </w:pPr>
          </w:p>
        </w:tc>
      </w:tr>
      <w:tr w:rsidR="009E3379" w:rsidRPr="00A71529" w14:paraId="3D66500B" w14:textId="77777777" w:rsidTr="00CA14DC">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98318B0" w14:textId="77777777" w:rsidR="009E3379" w:rsidRPr="00A71529" w:rsidRDefault="009E3379" w:rsidP="00CA14DC">
            <w:pPr>
              <w:rPr>
                <w:rFonts w:ascii="Arial" w:eastAsia="Arial" w:hAnsi="Arial" w:cs="Arial"/>
                <w:b/>
                <w:sz w:val="16"/>
                <w:szCs w:val="16"/>
              </w:rPr>
            </w:pPr>
            <w:r w:rsidRPr="00A71529">
              <w:rPr>
                <w:rFonts w:ascii="Arial" w:eastAsia="Arial" w:hAnsi="Arial" w:cs="Arial"/>
                <w:b/>
                <w:sz w:val="16"/>
                <w:szCs w:val="16"/>
              </w:rPr>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556D588" w14:textId="766AE6AA" w:rsidR="009E3379" w:rsidRPr="00A71529" w:rsidRDefault="009E3379" w:rsidP="00CA14DC">
            <w:pPr>
              <w:rPr>
                <w:rFonts w:ascii="Arial" w:eastAsia="Arial" w:hAnsi="Arial" w:cs="Arial"/>
                <w:sz w:val="16"/>
                <w:szCs w:val="16"/>
              </w:rPr>
            </w:pPr>
            <w:r w:rsidRPr="00A71529">
              <w:rPr>
                <w:rFonts w:ascii="Arial" w:eastAsia="Arial" w:hAnsi="Arial" w:cs="Arial"/>
                <w:sz w:val="16"/>
                <w:szCs w:val="16"/>
              </w:rPr>
              <w:t xml:space="preserve">Desde la semana nº 30 a la semana nº 32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0F4A81B9" w14:textId="77777777" w:rsidR="009E3379" w:rsidRPr="00A71529" w:rsidRDefault="009E3379" w:rsidP="00CA14DC">
            <w:pPr>
              <w:rPr>
                <w:rFonts w:ascii="Arial" w:eastAsia="Arial" w:hAnsi="Arial" w:cs="Arial"/>
                <w:sz w:val="16"/>
                <w:szCs w:val="16"/>
              </w:rPr>
            </w:pPr>
            <w:r w:rsidRPr="00A71529">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85F5C57" w14:textId="77777777" w:rsidR="009E3379" w:rsidRPr="00A71529" w:rsidRDefault="009E3379" w:rsidP="00CA14DC">
            <w:pPr>
              <w:rPr>
                <w:rFonts w:ascii="Arial" w:eastAsia="Arial" w:hAnsi="Arial" w:cs="Arial"/>
                <w:sz w:val="16"/>
                <w:szCs w:val="16"/>
              </w:rPr>
            </w:pPr>
            <w:r w:rsidRPr="00A71529">
              <w:rPr>
                <w:rFonts w:ascii="Arial" w:eastAsia="Arial" w:hAnsi="Arial" w:cs="Arial"/>
                <w:sz w:val="16"/>
                <w:szCs w:val="16"/>
              </w:rPr>
              <w:t>Trimestre: Tercero</w:t>
            </w:r>
          </w:p>
        </w:tc>
      </w:tr>
      <w:tr w:rsidR="009E3379" w:rsidRPr="00A71529" w14:paraId="64965A72" w14:textId="77777777" w:rsidTr="00CA14DC">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919990E" w14:textId="13123706" w:rsidR="009E3379" w:rsidRPr="00A71529" w:rsidRDefault="009E3379" w:rsidP="00CA14DC">
            <w:pPr>
              <w:rPr>
                <w:rFonts w:ascii="Arial" w:eastAsia="Arial" w:hAnsi="Arial" w:cs="Arial"/>
                <w:b/>
                <w:sz w:val="16"/>
                <w:szCs w:val="16"/>
              </w:rPr>
            </w:pPr>
            <w:r w:rsidRPr="00A71529">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06116683" w14:textId="79887807" w:rsidR="009E3379" w:rsidRPr="00A71529" w:rsidRDefault="009E3379" w:rsidP="00CA14DC">
            <w:pPr>
              <w:spacing w:before="20" w:after="20" w:line="276" w:lineRule="auto"/>
              <w:rPr>
                <w:rFonts w:ascii="Arial" w:eastAsia="Arial" w:hAnsi="Arial" w:cs="Arial"/>
                <w:color w:val="000000" w:themeColor="text1"/>
                <w:sz w:val="16"/>
                <w:szCs w:val="16"/>
              </w:rPr>
            </w:pPr>
            <w:r w:rsidRPr="00A71529">
              <w:rPr>
                <w:rFonts w:ascii="Arial" w:eastAsia="Arial" w:hAnsi="Arial" w:cs="Arial"/>
                <w:color w:val="000000" w:themeColor="text1"/>
                <w:sz w:val="16"/>
                <w:szCs w:val="16"/>
              </w:rPr>
              <w:t>Están vinculadas Lengua Castellana y Literatura, Matemáticas y Conocimiento del Medio Natural, Social y Cultural</w:t>
            </w:r>
          </w:p>
        </w:tc>
      </w:tr>
      <w:tr w:rsidR="009E3379" w:rsidRPr="00A71529" w14:paraId="6A80ED48" w14:textId="77777777" w:rsidTr="00CA14DC">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7718C3B8" w14:textId="46A0D827" w:rsidR="009E3379" w:rsidRPr="00A71529" w:rsidRDefault="00CA14DC" w:rsidP="00CA14DC">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9E3379" w:rsidRPr="00A71529">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0C1950CC" w14:textId="77777777" w:rsidR="009E3379" w:rsidRPr="00A71529" w:rsidRDefault="009E3379" w:rsidP="00CA14DC">
            <w:pPr>
              <w:rPr>
                <w:rFonts w:ascii="Arial" w:eastAsia="Arial" w:hAnsi="Arial" w:cs="Arial"/>
                <w:b/>
                <w:sz w:val="16"/>
                <w:szCs w:val="16"/>
              </w:rPr>
            </w:pPr>
            <w:r w:rsidRPr="00A71529">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495C06E2" w14:textId="38B96777" w:rsidR="009E3379" w:rsidRPr="00A71529" w:rsidRDefault="009E3379" w:rsidP="00CA14DC">
            <w:pPr>
              <w:rPr>
                <w:rFonts w:ascii="Arial" w:eastAsia="Arial" w:hAnsi="Arial" w:cs="Arial"/>
                <w:color w:val="A6A6A6" w:themeColor="background1" w:themeShade="A6"/>
                <w:sz w:val="16"/>
                <w:szCs w:val="16"/>
                <w:highlight w:val="white"/>
              </w:rPr>
            </w:pPr>
            <w:r w:rsidRPr="00A7152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9E3379" w:rsidRPr="00A71529" w14:paraId="4849517C" w14:textId="77777777" w:rsidTr="00CA14DC">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6F1BD38C" w14:textId="77777777" w:rsidR="009E3379" w:rsidRPr="00A71529" w:rsidRDefault="009E3379" w:rsidP="00CA14DC">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198F8D62" w14:textId="77777777" w:rsidR="009E3379" w:rsidRPr="00A71529" w:rsidRDefault="009E3379" w:rsidP="00CA14DC">
            <w:pPr>
              <w:rPr>
                <w:rFonts w:ascii="Arial" w:eastAsia="Arial" w:hAnsi="Arial" w:cs="Arial"/>
                <w:b/>
                <w:sz w:val="16"/>
                <w:szCs w:val="16"/>
              </w:rPr>
            </w:pPr>
            <w:r w:rsidRPr="00A71529">
              <w:rPr>
                <w:rFonts w:ascii="Arial" w:eastAsia="Arial" w:hAnsi="Arial" w:cs="Arial"/>
                <w:b/>
                <w:sz w:val="16"/>
                <w:szCs w:val="16"/>
              </w:rPr>
              <w:t>Propuestas 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332FB541" w14:textId="77777777" w:rsidR="009E3379" w:rsidRPr="00A71529" w:rsidRDefault="009E3379" w:rsidP="00CA14DC">
            <w:pPr>
              <w:rPr>
                <w:rFonts w:ascii="Arial" w:eastAsia="Arial" w:hAnsi="Arial" w:cs="Arial"/>
                <w:color w:val="A6A6A6" w:themeColor="background1" w:themeShade="A6"/>
                <w:sz w:val="16"/>
                <w:szCs w:val="16"/>
                <w:highlight w:val="white"/>
              </w:rPr>
            </w:pPr>
            <w:r w:rsidRPr="00A7152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3FC7D7D7" w14:textId="01ED36DD" w:rsidR="00CA14DC" w:rsidRDefault="00CA14DC" w:rsidP="00BD652C">
      <w:pPr>
        <w:rPr>
          <w:rFonts w:ascii="Arial" w:hAnsi="Arial" w:cs="Arial"/>
        </w:rPr>
      </w:pPr>
    </w:p>
    <w:p w14:paraId="045E6413" w14:textId="77777777" w:rsidR="00CA14DC" w:rsidRDefault="00CA14DC">
      <w:pPr>
        <w:rPr>
          <w:rFonts w:ascii="Arial" w:hAnsi="Arial" w:cs="Arial"/>
        </w:rPr>
      </w:pPr>
      <w:r>
        <w:rPr>
          <w:rFonts w:ascii="Arial" w:hAnsi="Arial" w:cs="Arial"/>
        </w:rPr>
        <w:br w:type="page"/>
      </w:r>
    </w:p>
    <w:p w14:paraId="7162C547" w14:textId="77777777" w:rsidR="00454191" w:rsidRPr="00120D8D" w:rsidRDefault="00454191" w:rsidP="00454191">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454191" w:rsidRPr="00CA14DC" w14:paraId="5E69B574" w14:textId="77777777" w:rsidTr="00CA14DC">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75371D3D" w14:textId="2259412F" w:rsidR="00454191" w:rsidRPr="00CA14DC" w:rsidRDefault="002F5115" w:rsidP="00B16C66">
            <w:pPr>
              <w:jc w:val="center"/>
              <w:rPr>
                <w:rFonts w:ascii="Arial" w:eastAsia="Arial" w:hAnsi="Arial" w:cs="Arial"/>
                <w:b/>
                <w:color w:val="6666FF"/>
                <w:sz w:val="16"/>
                <w:szCs w:val="16"/>
              </w:rPr>
            </w:pPr>
            <w:r w:rsidRPr="00CA14DC">
              <w:rPr>
                <w:rFonts w:ascii="Arial" w:eastAsia="Arial" w:hAnsi="Arial" w:cs="Arial"/>
                <w:b/>
                <w:color w:val="000000"/>
                <w:sz w:val="16"/>
                <w:szCs w:val="16"/>
              </w:rPr>
              <w:t>UP</w:t>
            </w:r>
            <w:r w:rsidR="00454191" w:rsidRPr="00CA14DC">
              <w:rPr>
                <w:rFonts w:ascii="Arial" w:eastAsia="Arial" w:hAnsi="Arial" w:cs="Arial"/>
                <w:b/>
                <w:sz w:val="16"/>
                <w:szCs w:val="16"/>
              </w:rPr>
              <w:t xml:space="preserve"> N</w:t>
            </w:r>
            <w:proofErr w:type="gramStart"/>
            <w:r w:rsidR="00454191" w:rsidRPr="00CA14DC">
              <w:rPr>
                <w:rFonts w:ascii="Arial" w:eastAsia="Arial" w:hAnsi="Arial" w:cs="Arial"/>
                <w:b/>
                <w:sz w:val="16"/>
                <w:szCs w:val="16"/>
              </w:rPr>
              <w:t>.º</w:t>
            </w:r>
            <w:proofErr w:type="gramEnd"/>
            <w:r w:rsidR="00454191" w:rsidRPr="00CA14DC">
              <w:rPr>
                <w:rFonts w:ascii="Arial" w:eastAsia="Arial" w:hAnsi="Arial" w:cs="Arial"/>
                <w:b/>
                <w:sz w:val="16"/>
                <w:szCs w:val="16"/>
              </w:rPr>
              <w:t xml:space="preserve"> 12 “</w:t>
            </w:r>
            <w:r w:rsidR="009B226C" w:rsidRPr="00CA14DC">
              <w:rPr>
                <w:rFonts w:ascii="Arial" w:eastAsia="Arial" w:hAnsi="Arial" w:cs="Arial"/>
                <w:b/>
                <w:sz w:val="16"/>
                <w:szCs w:val="16"/>
              </w:rPr>
              <w:t>¡CUIDEMOS LOS OCÉANOS!</w:t>
            </w:r>
            <w:r w:rsidR="00454191" w:rsidRPr="00CA14DC">
              <w:rPr>
                <w:rFonts w:ascii="Arial" w:eastAsia="Arial" w:hAnsi="Arial" w:cs="Arial"/>
                <w:b/>
                <w:sz w:val="16"/>
                <w:szCs w:val="16"/>
              </w:rPr>
              <w:t>”</w:t>
            </w:r>
          </w:p>
        </w:tc>
      </w:tr>
      <w:tr w:rsidR="00454191" w:rsidRPr="00CA14DC" w14:paraId="2751B3A9" w14:textId="77777777" w:rsidTr="00CA14DC">
        <w:trPr>
          <w:trHeight w:val="160"/>
        </w:trPr>
        <w:tc>
          <w:tcPr>
            <w:tcW w:w="14463" w:type="dxa"/>
            <w:tcBorders>
              <w:left w:val="single" w:sz="8" w:space="0" w:color="00000A"/>
              <w:bottom w:val="single" w:sz="4" w:space="0" w:color="00000A"/>
              <w:right w:val="single" w:sz="8" w:space="0" w:color="00000A"/>
            </w:tcBorders>
            <w:shd w:val="clear" w:color="auto" w:fill="FFFFFF"/>
          </w:tcPr>
          <w:p w14:paraId="18630C91" w14:textId="77777777" w:rsidR="00454191" w:rsidRPr="00CA14DC" w:rsidRDefault="00454191" w:rsidP="00B16C66">
            <w:pPr>
              <w:jc w:val="both"/>
              <w:rPr>
                <w:rFonts w:ascii="Arial" w:eastAsia="Arial" w:hAnsi="Arial" w:cs="Arial"/>
                <w:b/>
                <w:color w:val="000000" w:themeColor="text1"/>
                <w:sz w:val="16"/>
                <w:szCs w:val="16"/>
              </w:rPr>
            </w:pPr>
            <w:r w:rsidRPr="00CA14DC">
              <w:rPr>
                <w:rFonts w:ascii="Arial" w:eastAsia="Arial" w:hAnsi="Arial" w:cs="Arial"/>
                <w:color w:val="000000" w:themeColor="text1"/>
                <w:sz w:val="16"/>
                <w:szCs w:val="16"/>
              </w:rPr>
              <w:t>Descripción:</w:t>
            </w:r>
          </w:p>
          <w:p w14:paraId="2C14620D" w14:textId="77777777" w:rsidR="009B226C" w:rsidRPr="00CA14DC" w:rsidRDefault="009B226C" w:rsidP="00CA14DC">
            <w:pPr>
              <w:spacing w:after="40"/>
              <w:jc w:val="both"/>
              <w:rPr>
                <w:rFonts w:ascii="Arial" w:eastAsia="Arial" w:hAnsi="Arial" w:cs="Arial"/>
                <w:color w:val="000000" w:themeColor="text1"/>
                <w:sz w:val="16"/>
                <w:szCs w:val="16"/>
              </w:rPr>
            </w:pPr>
            <w:r w:rsidRPr="00CA14DC">
              <w:rPr>
                <w:rFonts w:ascii="Arial" w:eastAsia="Arial" w:hAnsi="Arial" w:cs="Arial"/>
                <w:b/>
                <w:color w:val="000000" w:themeColor="text1"/>
                <w:sz w:val="16"/>
                <w:szCs w:val="16"/>
              </w:rPr>
              <w:t xml:space="preserve">El </w:t>
            </w:r>
            <w:proofErr w:type="spellStart"/>
            <w:r w:rsidRPr="00CA14DC">
              <w:rPr>
                <w:rFonts w:ascii="Arial" w:eastAsia="Arial" w:hAnsi="Arial" w:cs="Arial"/>
                <w:b/>
                <w:color w:val="000000" w:themeColor="text1"/>
                <w:sz w:val="16"/>
                <w:szCs w:val="16"/>
              </w:rPr>
              <w:t>ODS</w:t>
            </w:r>
            <w:proofErr w:type="spellEnd"/>
            <w:r w:rsidRPr="00CA14DC">
              <w:rPr>
                <w:rFonts w:ascii="Arial" w:eastAsia="Arial" w:hAnsi="Arial" w:cs="Arial"/>
                <w:b/>
                <w:color w:val="000000" w:themeColor="text1"/>
                <w:sz w:val="16"/>
                <w:szCs w:val="16"/>
              </w:rPr>
              <w:t xml:space="preserve"> 14</w:t>
            </w:r>
            <w:r w:rsidRPr="00CA14DC">
              <w:rPr>
                <w:rFonts w:ascii="Arial" w:eastAsia="Arial" w:hAnsi="Arial" w:cs="Arial"/>
                <w:color w:val="000000" w:themeColor="text1"/>
                <w:sz w:val="16"/>
                <w:szCs w:val="16"/>
              </w:rPr>
              <w:t xml:space="preserve">. </w:t>
            </w:r>
            <w:r w:rsidRPr="00CA14DC">
              <w:rPr>
                <w:rFonts w:ascii="Arial" w:eastAsia="Arial" w:hAnsi="Arial" w:cs="Arial"/>
                <w:b/>
                <w:color w:val="000000" w:themeColor="text1"/>
                <w:sz w:val="16"/>
                <w:szCs w:val="16"/>
              </w:rPr>
              <w:t>Vida submarina</w:t>
            </w:r>
          </w:p>
          <w:p w14:paraId="250254E1" w14:textId="77777777" w:rsidR="009B226C" w:rsidRPr="00CA14DC" w:rsidRDefault="009B226C" w:rsidP="00CA14DC">
            <w:pPr>
              <w:spacing w:after="40"/>
              <w:jc w:val="both"/>
              <w:rPr>
                <w:rFonts w:ascii="Arial" w:eastAsia="Arial" w:hAnsi="Arial" w:cs="Arial"/>
                <w:color w:val="000000" w:themeColor="text1"/>
                <w:sz w:val="16"/>
                <w:szCs w:val="16"/>
              </w:rPr>
            </w:pPr>
            <w:r w:rsidRPr="00CA14DC">
              <w:rPr>
                <w:rFonts w:ascii="Arial" w:eastAsia="Arial" w:hAnsi="Arial" w:cs="Arial"/>
                <w:color w:val="000000" w:themeColor="text1"/>
                <w:sz w:val="16"/>
                <w:szCs w:val="16"/>
              </w:rPr>
              <w:t>Contextualiza y da soporte a esta unidad, con el objetivo principal de promover la protección de la hidrosfera</w:t>
            </w:r>
            <w:r w:rsidRPr="00CA14DC">
              <w:rPr>
                <w:rFonts w:ascii="Arial" w:hAnsi="Arial" w:cs="Arial"/>
                <w:color w:val="000000" w:themeColor="text1"/>
                <w:sz w:val="16"/>
                <w:szCs w:val="16"/>
              </w:rPr>
              <w:t>.</w:t>
            </w:r>
            <w:r w:rsidRPr="00CA14DC">
              <w:rPr>
                <w:rFonts w:ascii="Arial" w:eastAsia="Arial" w:hAnsi="Arial" w:cs="Arial"/>
                <w:color w:val="000000" w:themeColor="text1"/>
                <w:sz w:val="16"/>
                <w:szCs w:val="16"/>
              </w:rPr>
              <w:t xml:space="preserve">  </w:t>
            </w:r>
          </w:p>
          <w:p w14:paraId="657F1281" w14:textId="06A2D36F" w:rsidR="009B226C" w:rsidRPr="00CA14DC" w:rsidRDefault="009B226C" w:rsidP="00CA14DC">
            <w:pPr>
              <w:spacing w:after="40"/>
              <w:jc w:val="both"/>
              <w:rPr>
                <w:rFonts w:ascii="Arial" w:hAnsi="Arial" w:cs="Arial"/>
                <w:color w:val="000000" w:themeColor="text1"/>
                <w:sz w:val="16"/>
                <w:szCs w:val="16"/>
              </w:rPr>
            </w:pPr>
            <w:r w:rsidRPr="00CA14DC">
              <w:rPr>
                <w:rFonts w:ascii="Arial" w:hAnsi="Arial" w:cs="Arial"/>
                <w:color w:val="000000" w:themeColor="text1"/>
                <w:sz w:val="16"/>
                <w:szCs w:val="16"/>
              </w:rPr>
              <w:t>El océano impulsa los sistemas mundiales que hacen de la Tierra un lugar habitable para el ser humano. Nuestra lluvia, el agua potable, el tiempo, el clima, los litorales, gran parte de nuestra comida e incluso el oxígeno del aire que respiramos los proporciona y regula el mar. Una gestión cuidadosa de este </w:t>
            </w:r>
            <w:hyperlink r:id="rId9" w:history="1">
              <w:r w:rsidRPr="00CA14DC">
                <w:rPr>
                  <w:rStyle w:val="Hipervnculo"/>
                  <w:rFonts w:ascii="Arial" w:hAnsi="Arial" w:cs="Arial"/>
                  <w:color w:val="000000" w:themeColor="text1"/>
                  <w:sz w:val="16"/>
                  <w:szCs w:val="16"/>
                  <w:u w:val="none"/>
                </w:rPr>
                <w:t>recurso mundial esencial</w:t>
              </w:r>
            </w:hyperlink>
            <w:r w:rsidRPr="00CA14DC">
              <w:rPr>
                <w:rFonts w:ascii="Arial" w:hAnsi="Arial" w:cs="Arial"/>
                <w:color w:val="000000" w:themeColor="text1"/>
                <w:sz w:val="16"/>
                <w:szCs w:val="16"/>
              </w:rPr>
              <w:t> es una característica clave de un futuro sostenible. Proteger nuestros océanos debe ser una prioridad. La biodiversidad marina es vital para la salud de las personas y de nuestro planeta. Las áreas marinas protegidas se deben gestionar de manera efectiva, al igual que sus recursos, y se deben poner en marcha reglamentos que reduzcan la sobrepesca, la contaminación marina y la acidificación de los océanos.</w:t>
            </w:r>
          </w:p>
          <w:p w14:paraId="56F5C5BD" w14:textId="77777777" w:rsidR="009B226C" w:rsidRPr="00CA14DC" w:rsidRDefault="009B226C" w:rsidP="00CA14DC">
            <w:pPr>
              <w:spacing w:after="40"/>
              <w:jc w:val="both"/>
              <w:rPr>
                <w:rFonts w:ascii="Arial" w:hAnsi="Arial" w:cs="Arial"/>
                <w:color w:val="000000" w:themeColor="text1"/>
                <w:sz w:val="16"/>
                <w:szCs w:val="16"/>
              </w:rPr>
            </w:pPr>
            <w:r w:rsidRPr="00CA14DC">
              <w:rPr>
                <w:rFonts w:ascii="Arial" w:hAnsi="Arial" w:cs="Arial"/>
                <w:color w:val="000000" w:themeColor="text1"/>
                <w:spacing w:val="-4"/>
                <w:sz w:val="16"/>
                <w:szCs w:val="16"/>
              </w:rPr>
              <w:t xml:space="preserve">Esta unidad pretende que el alumnado adquiera conciencia de la necesidad de proteger los mares y los océanos como parte fundamental de nuestra naturaleza. </w:t>
            </w:r>
            <w:r w:rsidRPr="00CA14DC">
              <w:rPr>
                <w:rFonts w:ascii="Arial" w:eastAsia="Arial" w:hAnsi="Arial" w:cs="Arial"/>
                <w:color w:val="000000" w:themeColor="text1"/>
                <w:sz w:val="16"/>
                <w:szCs w:val="16"/>
              </w:rPr>
              <w:t>Iniciaremos esta unidad con una situación de aprendizaje que</w:t>
            </w:r>
            <w:r w:rsidRPr="00CA14DC">
              <w:rPr>
                <w:rFonts w:ascii="Arial" w:hAnsi="Arial" w:cs="Arial"/>
                <w:color w:val="000000" w:themeColor="text1"/>
                <w:sz w:val="16"/>
                <w:szCs w:val="16"/>
              </w:rPr>
              <w:t xml:space="preserve"> señala la importancia de cuidar también los océanos, del mismo modo que cuidamos nuestro entorno y el aire que respiramos. </w:t>
            </w:r>
          </w:p>
          <w:p w14:paraId="2DAFCC90" w14:textId="77777777" w:rsidR="009B226C" w:rsidRPr="00CA14DC" w:rsidRDefault="009B226C" w:rsidP="00CA14DC">
            <w:pPr>
              <w:spacing w:after="40"/>
              <w:jc w:val="both"/>
              <w:rPr>
                <w:rFonts w:ascii="Arial" w:hAnsi="Arial" w:cs="Arial"/>
                <w:color w:val="000000" w:themeColor="text1"/>
                <w:sz w:val="16"/>
                <w:szCs w:val="16"/>
              </w:rPr>
            </w:pPr>
            <w:r w:rsidRPr="00CA14DC">
              <w:rPr>
                <w:rFonts w:ascii="Arial" w:hAnsi="Arial" w:cs="Arial"/>
                <w:color w:val="000000" w:themeColor="text1"/>
                <w:sz w:val="16"/>
                <w:szCs w:val="16"/>
              </w:rPr>
              <w:t>El</w:t>
            </w:r>
            <w:r w:rsidRPr="00CA14DC">
              <w:rPr>
                <w:rFonts w:ascii="Arial" w:eastAsia="Arial" w:hAnsi="Arial" w:cs="Arial"/>
                <w:color w:val="000000" w:themeColor="text1"/>
                <w:sz w:val="16"/>
                <w:szCs w:val="16"/>
              </w:rPr>
              <w:t xml:space="preserve"> título de la unidad tiene una intención motivadora y pretende desde el primer momento </w:t>
            </w:r>
            <w:r w:rsidRPr="00CA14DC">
              <w:rPr>
                <w:rFonts w:ascii="Arial" w:hAnsi="Arial" w:cs="Arial"/>
                <w:color w:val="000000" w:themeColor="text1"/>
                <w:sz w:val="16"/>
                <w:szCs w:val="16"/>
              </w:rPr>
              <w:t>por medio de la estrategia de pensamiento Rueda lógica, investigar qué residuos llegan al mar y acordar el modo de sustituirlos por otros que no contaminen, que se concretará, al final de la unidad, en un producto final en el que se cuelguen gotas de agua en el colegio con mensajes para cuidar nuestros mares y océanos.</w:t>
            </w:r>
          </w:p>
          <w:p w14:paraId="4C476F2D" w14:textId="77777777" w:rsidR="009B226C" w:rsidRPr="00CA14DC" w:rsidRDefault="009B226C" w:rsidP="00CA14DC">
            <w:pPr>
              <w:spacing w:after="40"/>
              <w:jc w:val="both"/>
              <w:rPr>
                <w:rFonts w:ascii="Arial" w:hAnsi="Arial" w:cs="Arial"/>
                <w:color w:val="000000" w:themeColor="text1"/>
                <w:sz w:val="16"/>
                <w:szCs w:val="16"/>
              </w:rPr>
            </w:pPr>
            <w:r w:rsidRPr="00CA14DC">
              <w:rPr>
                <w:rFonts w:ascii="Arial" w:hAnsi="Arial" w:cs="Arial"/>
                <w:color w:val="000000" w:themeColor="text1"/>
                <w:sz w:val="16"/>
                <w:szCs w:val="16"/>
              </w:rPr>
              <w:t xml:space="preserve">En el apartado </w:t>
            </w:r>
            <w:r w:rsidRPr="00CA14DC">
              <w:rPr>
                <w:rFonts w:ascii="Arial" w:hAnsi="Arial" w:cs="Arial"/>
                <w:i/>
                <w:iCs/>
                <w:color w:val="000000" w:themeColor="text1"/>
                <w:sz w:val="16"/>
                <w:szCs w:val="16"/>
              </w:rPr>
              <w:t>¿Cómo lo ves?,</w:t>
            </w:r>
            <w:r w:rsidRPr="00CA14DC">
              <w:rPr>
                <w:rFonts w:ascii="Arial" w:hAnsi="Arial" w:cs="Arial"/>
                <w:color w:val="000000" w:themeColor="text1"/>
                <w:sz w:val="16"/>
                <w:szCs w:val="16"/>
              </w:rPr>
              <w:t xml:space="preserve"> se plantea una reflexión sobre si los residuos plásticos afectan a la vida submarina y por qué. Y a continuación, </w:t>
            </w:r>
            <w:r w:rsidRPr="00CA14DC">
              <w:rPr>
                <w:rFonts w:ascii="Arial" w:hAnsi="Arial" w:cs="Arial"/>
                <w:i/>
                <w:iCs/>
                <w:color w:val="000000" w:themeColor="text1"/>
                <w:sz w:val="16"/>
                <w:szCs w:val="16"/>
              </w:rPr>
              <w:t>El dato</w:t>
            </w:r>
            <w:r w:rsidRPr="00CA14DC">
              <w:rPr>
                <w:rFonts w:ascii="Arial" w:hAnsi="Arial" w:cs="Arial"/>
                <w:color w:val="000000" w:themeColor="text1"/>
                <w:sz w:val="16"/>
                <w:szCs w:val="16"/>
              </w:rPr>
              <w:t xml:space="preserve"> pone el énfasis en la importancia de los océanos para el ecosistema terrestre.</w:t>
            </w:r>
          </w:p>
          <w:p w14:paraId="6B80FA65" w14:textId="77777777" w:rsidR="009B226C" w:rsidRPr="00CA14DC" w:rsidRDefault="009B226C" w:rsidP="00CA14DC">
            <w:pPr>
              <w:spacing w:after="40"/>
              <w:jc w:val="both"/>
              <w:rPr>
                <w:rFonts w:ascii="Arial" w:hAnsi="Arial" w:cs="Arial"/>
                <w:color w:val="000000" w:themeColor="text1"/>
                <w:sz w:val="16"/>
                <w:szCs w:val="16"/>
              </w:rPr>
            </w:pPr>
            <w:r w:rsidRPr="00CA14DC">
              <w:rPr>
                <w:rFonts w:ascii="Arial" w:eastAsia="Arial" w:hAnsi="Arial" w:cs="Arial"/>
                <w:color w:val="000000" w:themeColor="text1"/>
                <w:sz w:val="16"/>
                <w:szCs w:val="16"/>
              </w:rPr>
              <w:t xml:space="preserve">El organizador </w:t>
            </w:r>
            <w:r w:rsidRPr="00CA14DC">
              <w:rPr>
                <w:rFonts w:ascii="Arial" w:eastAsia="Arial" w:hAnsi="Arial" w:cs="Arial"/>
                <w:i/>
                <w:iCs/>
                <w:color w:val="000000" w:themeColor="text1"/>
                <w:sz w:val="16"/>
                <w:szCs w:val="16"/>
              </w:rPr>
              <w:t>¡Sigue el hilo!</w:t>
            </w:r>
            <w:r w:rsidRPr="00CA14DC">
              <w:rPr>
                <w:rFonts w:ascii="Arial" w:eastAsia="Arial" w:hAnsi="Arial" w:cs="Arial"/>
                <w:color w:val="000000" w:themeColor="text1"/>
                <w:sz w:val="16"/>
                <w:szCs w:val="16"/>
              </w:rPr>
              <w:t xml:space="preserve"> presenta de forma esquemática los apartados de la unidad puestos en relación con la situación de aprendizaje.</w:t>
            </w:r>
          </w:p>
          <w:p w14:paraId="3C767420" w14:textId="4E12E7DB" w:rsidR="00454191" w:rsidRPr="00CA14DC" w:rsidRDefault="009B226C" w:rsidP="009B226C">
            <w:pPr>
              <w:jc w:val="both"/>
              <w:rPr>
                <w:rFonts w:ascii="Arial" w:eastAsia="Arial" w:hAnsi="Arial" w:cs="Arial"/>
                <w:b/>
                <w:color w:val="000000" w:themeColor="text1"/>
                <w:sz w:val="16"/>
                <w:szCs w:val="16"/>
              </w:rPr>
            </w:pPr>
            <w:r w:rsidRPr="00CA14DC">
              <w:rPr>
                <w:rFonts w:ascii="Arial" w:eastAsia="Arial" w:hAnsi="Arial" w:cs="Arial"/>
                <w:color w:val="000000" w:themeColor="text1"/>
                <w:sz w:val="16"/>
                <w:szCs w:val="16"/>
              </w:rPr>
              <w:t xml:space="preserve">Concretando, la conexión que establece la situación de aprendizaje entre el </w:t>
            </w:r>
            <w:proofErr w:type="spellStart"/>
            <w:r w:rsidRPr="00CA14DC">
              <w:rPr>
                <w:rFonts w:ascii="Arial" w:eastAsia="Arial" w:hAnsi="Arial" w:cs="Arial"/>
                <w:b/>
                <w:bCs/>
                <w:color w:val="000000" w:themeColor="text1"/>
                <w:sz w:val="16"/>
                <w:szCs w:val="16"/>
              </w:rPr>
              <w:t>ODS</w:t>
            </w:r>
            <w:proofErr w:type="spellEnd"/>
            <w:r w:rsidRPr="00CA14DC">
              <w:rPr>
                <w:rFonts w:ascii="Arial" w:eastAsia="Arial" w:hAnsi="Arial" w:cs="Arial"/>
                <w:b/>
                <w:bCs/>
                <w:color w:val="000000" w:themeColor="text1"/>
                <w:sz w:val="16"/>
                <w:szCs w:val="16"/>
              </w:rPr>
              <w:t xml:space="preserve"> 14 </w:t>
            </w:r>
            <w:r w:rsidRPr="00CA14DC">
              <w:rPr>
                <w:rFonts w:ascii="Arial" w:eastAsia="Arial" w:hAnsi="Arial" w:cs="Arial"/>
                <w:color w:val="000000" w:themeColor="text1"/>
                <w:sz w:val="16"/>
                <w:szCs w:val="16"/>
              </w:rPr>
              <w:t>y los aprendizajes de la unidad didáctica ayudará al alumnado a comprender mejor el mundo en el que vive, transformarlo adoptando comportamientos comprometidos con el desarrollo sostenible y, a la vez, desarrollar las competencias clave y específicas adquiriendo los saberes básicos.</w:t>
            </w:r>
          </w:p>
        </w:tc>
      </w:tr>
    </w:tbl>
    <w:tbl>
      <w:tblPr>
        <w:tblStyle w:val="2"/>
        <w:tblW w:w="1446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423"/>
        <w:gridCol w:w="1701"/>
        <w:gridCol w:w="2325"/>
      </w:tblGrid>
      <w:tr w:rsidR="00454191" w:rsidRPr="00CA14DC" w14:paraId="5F87381F" w14:textId="77777777" w:rsidTr="00CA14DC">
        <w:trPr>
          <w:trHeight w:val="160"/>
        </w:trPr>
        <w:tc>
          <w:tcPr>
            <w:tcW w:w="14463" w:type="dxa"/>
            <w:gridSpan w:val="7"/>
            <w:shd w:val="clear" w:color="auto" w:fill="CCFFFF"/>
          </w:tcPr>
          <w:p w14:paraId="0466318A" w14:textId="6A8A87A5" w:rsidR="00454191" w:rsidRPr="00CA14DC" w:rsidRDefault="00454191" w:rsidP="00B16C66">
            <w:pPr>
              <w:jc w:val="center"/>
              <w:rPr>
                <w:rFonts w:ascii="Arial" w:eastAsia="Arial" w:hAnsi="Arial" w:cs="Arial"/>
                <w:b/>
                <w:sz w:val="16"/>
                <w:szCs w:val="16"/>
              </w:rPr>
            </w:pPr>
            <w:r w:rsidRPr="00CA14DC">
              <w:rPr>
                <w:rFonts w:ascii="Arial" w:eastAsia="Arial" w:hAnsi="Arial" w:cs="Arial"/>
                <w:b/>
                <w:sz w:val="16"/>
                <w:szCs w:val="16"/>
              </w:rPr>
              <w:t>FUNDAMENTACIÓN CURRICULAR</w:t>
            </w:r>
            <w:r w:rsidR="009B226C" w:rsidRPr="00CA14DC">
              <w:rPr>
                <w:rFonts w:ascii="Arial" w:eastAsia="Arial" w:hAnsi="Arial" w:cs="Arial"/>
                <w:b/>
                <w:sz w:val="16"/>
                <w:szCs w:val="16"/>
              </w:rPr>
              <w:t xml:space="preserve"> </w:t>
            </w:r>
            <w:r w:rsidR="009B226C" w:rsidRPr="00CA14DC">
              <w:rPr>
                <w:rFonts w:ascii="Arial" w:eastAsia="Arial" w:hAnsi="Arial" w:cs="Arial"/>
                <w:b/>
                <w:color w:val="000000"/>
                <w:sz w:val="16"/>
                <w:szCs w:val="16"/>
              </w:rPr>
              <w:t>DE LENGUA CASTELLANA Y LITERATURA</w:t>
            </w:r>
          </w:p>
        </w:tc>
      </w:tr>
      <w:tr w:rsidR="00D30AA5" w:rsidRPr="00CA14DC" w14:paraId="25878795" w14:textId="77777777" w:rsidTr="00D30AA5">
        <w:trPr>
          <w:trHeight w:val="160"/>
        </w:trPr>
        <w:tc>
          <w:tcPr>
            <w:tcW w:w="1502" w:type="dxa"/>
            <w:shd w:val="clear" w:color="auto" w:fill="EEEEEE"/>
            <w:vAlign w:val="center"/>
          </w:tcPr>
          <w:p w14:paraId="2BB3D979" w14:textId="1352E4C5" w:rsidR="00D30AA5" w:rsidRPr="00120D8D" w:rsidRDefault="00D30AA5" w:rsidP="00D30AA5">
            <w:pPr>
              <w:jc w:val="center"/>
              <w:rPr>
                <w:rFonts w:ascii="Arial" w:eastAsia="Arial" w:hAnsi="Arial" w:cs="Arial"/>
                <w:b/>
                <w:sz w:val="18"/>
                <w:szCs w:val="18"/>
              </w:rPr>
            </w:pPr>
            <w:r w:rsidRPr="00D92F71">
              <w:rPr>
                <w:rFonts w:ascii="Arial" w:eastAsia="Arial" w:hAnsi="Arial" w:cs="Arial"/>
                <w:b/>
                <w:color w:val="000000"/>
                <w:sz w:val="16"/>
                <w:szCs w:val="16"/>
              </w:rPr>
              <w:t>Competencias específicas</w:t>
            </w:r>
          </w:p>
        </w:tc>
        <w:tc>
          <w:tcPr>
            <w:tcW w:w="2835" w:type="dxa"/>
            <w:shd w:val="clear" w:color="auto" w:fill="EEEEEE"/>
            <w:vAlign w:val="center"/>
          </w:tcPr>
          <w:p w14:paraId="0CBCF7EC" w14:textId="6E1F23D1" w:rsidR="00D30AA5" w:rsidRPr="00CA14DC" w:rsidRDefault="00D30AA5" w:rsidP="00D30AA5">
            <w:pPr>
              <w:jc w:val="center"/>
              <w:rPr>
                <w:rFonts w:ascii="Arial" w:eastAsia="Arial" w:hAnsi="Arial" w:cs="Arial"/>
                <w:b/>
                <w:sz w:val="16"/>
                <w:szCs w:val="16"/>
              </w:rPr>
            </w:pPr>
            <w:r w:rsidRPr="00D92F71">
              <w:rPr>
                <w:rFonts w:ascii="Arial" w:eastAsia="Arial" w:hAnsi="Arial" w:cs="Arial"/>
                <w:b/>
                <w:color w:val="000000"/>
                <w:sz w:val="16"/>
                <w:szCs w:val="16"/>
              </w:rPr>
              <w:t>Criterios de evaluación</w:t>
            </w:r>
          </w:p>
        </w:tc>
        <w:tc>
          <w:tcPr>
            <w:tcW w:w="1559" w:type="dxa"/>
            <w:shd w:val="clear" w:color="auto" w:fill="EEEEEE"/>
            <w:vAlign w:val="center"/>
          </w:tcPr>
          <w:p w14:paraId="487FDC8B" w14:textId="1EA9A86D" w:rsidR="00D30AA5" w:rsidRPr="00CA14DC" w:rsidRDefault="00D30AA5" w:rsidP="00D30AA5">
            <w:pPr>
              <w:jc w:val="center"/>
              <w:rPr>
                <w:rFonts w:ascii="Arial" w:eastAsia="Arial" w:hAnsi="Arial" w:cs="Arial"/>
                <w:b/>
                <w:sz w:val="16"/>
                <w:szCs w:val="16"/>
              </w:rPr>
            </w:pPr>
            <w:r w:rsidRPr="00D92F71">
              <w:rPr>
                <w:rFonts w:ascii="Arial" w:eastAsia="Arial" w:hAnsi="Arial" w:cs="Arial"/>
                <w:b/>
                <w:sz w:val="16"/>
                <w:szCs w:val="16"/>
              </w:rPr>
              <w:t>Descriptores</w:t>
            </w:r>
            <w:r w:rsidRPr="00D92F71">
              <w:rPr>
                <w:rFonts w:ascii="Arial" w:eastAsia="Arial" w:hAnsi="Arial" w:cs="Arial"/>
                <w:b/>
                <w:sz w:val="16"/>
                <w:szCs w:val="16"/>
              </w:rPr>
              <w:br/>
              <w:t>del Perfil de salida</w:t>
            </w:r>
          </w:p>
        </w:tc>
        <w:tc>
          <w:tcPr>
            <w:tcW w:w="3118" w:type="dxa"/>
            <w:shd w:val="clear" w:color="auto" w:fill="EEEEEE"/>
            <w:vAlign w:val="center"/>
          </w:tcPr>
          <w:p w14:paraId="6E2FED6F" w14:textId="0BFEDE34" w:rsidR="00D30AA5" w:rsidRPr="00CA14DC"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23" w:type="dxa"/>
            <w:shd w:val="clear" w:color="auto" w:fill="EEEEEE"/>
            <w:vAlign w:val="center"/>
          </w:tcPr>
          <w:p w14:paraId="128E072C" w14:textId="3417B240" w:rsidR="00D30AA5" w:rsidRPr="00CA14DC"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701" w:type="dxa"/>
            <w:shd w:val="clear" w:color="auto" w:fill="EEEEEE"/>
            <w:vAlign w:val="center"/>
          </w:tcPr>
          <w:p w14:paraId="77863548" w14:textId="7A3B9070" w:rsidR="00D30AA5" w:rsidRPr="00CA14DC"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25" w:type="dxa"/>
            <w:shd w:val="clear" w:color="auto" w:fill="EEEEEE"/>
            <w:vAlign w:val="center"/>
          </w:tcPr>
          <w:p w14:paraId="71A36C88" w14:textId="08059152" w:rsidR="00D30AA5" w:rsidRPr="00CA14DC"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br/>
              <w:t>(EVIDENCIAS)</w:t>
            </w:r>
          </w:p>
        </w:tc>
      </w:tr>
      <w:tr w:rsidR="00CA14DC" w:rsidRPr="00D92F71" w14:paraId="4FF80940" w14:textId="77777777" w:rsidTr="003B3A1E">
        <w:tblPrEx>
          <w:tblCellMar>
            <w:top w:w="0" w:type="dxa"/>
            <w:left w:w="87" w:type="dxa"/>
            <w:bottom w:w="0" w:type="dxa"/>
            <w:right w:w="108" w:type="dxa"/>
          </w:tblCellMar>
          <w:tblLook w:val="04A0" w:firstRow="1" w:lastRow="0" w:firstColumn="1" w:lastColumn="0" w:noHBand="0" w:noVBand="1"/>
        </w:tblPrEx>
        <w:trPr>
          <w:trHeight w:val="2835"/>
        </w:trPr>
        <w:tc>
          <w:tcPr>
            <w:tcW w:w="1502" w:type="dxa"/>
          </w:tcPr>
          <w:p w14:paraId="06DA73F6"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 xml:space="preserve">CE 1. </w:t>
            </w:r>
          </w:p>
        </w:tc>
        <w:tc>
          <w:tcPr>
            <w:tcW w:w="2835" w:type="dxa"/>
          </w:tcPr>
          <w:p w14:paraId="059F4F9B"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1.</w:t>
            </w:r>
            <w:r>
              <w:rPr>
                <w:rFonts w:ascii="Arial" w:hAnsi="Arial" w:cs="Arial"/>
                <w:sz w:val="16"/>
                <w:szCs w:val="16"/>
              </w:rPr>
              <w:t xml:space="preserve">1. </w:t>
            </w:r>
            <w:r w:rsidRPr="00D92F71">
              <w:rPr>
                <w:rFonts w:ascii="Arial" w:hAnsi="Arial" w:cs="Arial"/>
                <w:sz w:val="16"/>
                <w:szCs w:val="16"/>
              </w:rPr>
              <w:t>Identificar distintas lenguas y variedades dialectales presentes en su entorno, reconociendo</w:t>
            </w:r>
            <w:r>
              <w:rPr>
                <w:rFonts w:ascii="Arial" w:hAnsi="Arial" w:cs="Arial"/>
                <w:sz w:val="16"/>
                <w:szCs w:val="16"/>
              </w:rPr>
              <w:t xml:space="preserve"> </w:t>
            </w:r>
            <w:r w:rsidRPr="00D92F71">
              <w:rPr>
                <w:rFonts w:ascii="Arial" w:hAnsi="Arial" w:cs="Arial"/>
                <w:sz w:val="16"/>
                <w:szCs w:val="16"/>
              </w:rPr>
              <w:t>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1559" w:type="dxa"/>
          </w:tcPr>
          <w:p w14:paraId="4BBD995E"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CCL1, CCL5, CP2, CP3, CC1, CC2, CCEC1, CCEC3</w:t>
            </w:r>
          </w:p>
        </w:tc>
        <w:tc>
          <w:tcPr>
            <w:tcW w:w="3118" w:type="dxa"/>
          </w:tcPr>
          <w:p w14:paraId="43B17D7F" w14:textId="77777777" w:rsidR="00CA14DC" w:rsidRPr="00D92F71" w:rsidRDefault="00CA14DC" w:rsidP="00412840">
            <w:pPr>
              <w:pBdr>
                <w:top w:val="nil"/>
                <w:left w:val="nil"/>
                <w:bottom w:val="nil"/>
                <w:right w:val="nil"/>
                <w:between w:val="nil"/>
              </w:pBdr>
              <w:spacing w:after="60"/>
              <w:rPr>
                <w:rFonts w:ascii="Arial" w:hAnsi="Arial" w:cs="Arial"/>
                <w:b/>
                <w:sz w:val="16"/>
                <w:szCs w:val="16"/>
              </w:rPr>
            </w:pPr>
            <w:r w:rsidRPr="00D92F71">
              <w:rPr>
                <w:rFonts w:ascii="Arial" w:hAnsi="Arial" w:cs="Arial"/>
                <w:b/>
                <w:sz w:val="16"/>
                <w:szCs w:val="16"/>
              </w:rPr>
              <w:t xml:space="preserve">I. LAS LENGUAS Y SUS HABLANTES </w:t>
            </w:r>
          </w:p>
          <w:p w14:paraId="0B283C85" w14:textId="77777777" w:rsidR="00CA14DC" w:rsidRPr="003B3A1E" w:rsidRDefault="00CA14DC" w:rsidP="00CA14DC">
            <w:pPr>
              <w:pStyle w:val="Standard"/>
              <w:widowControl/>
              <w:numPr>
                <w:ilvl w:val="0"/>
                <w:numId w:val="13"/>
              </w:numPr>
              <w:tabs>
                <w:tab w:val="left" w:pos="195"/>
              </w:tabs>
              <w:suppressAutoHyphens w:val="0"/>
              <w:autoSpaceDN/>
              <w:ind w:left="113" w:hanging="113"/>
              <w:textAlignment w:val="auto"/>
              <w:rPr>
                <w:rFonts w:ascii="Arial" w:hAnsi="Arial" w:cs="Arial"/>
                <w:spacing w:val="-4"/>
                <w:sz w:val="16"/>
                <w:szCs w:val="16"/>
              </w:rPr>
            </w:pPr>
            <w:r w:rsidRPr="003B3A1E">
              <w:rPr>
                <w:rFonts w:ascii="Arial" w:hAnsi="Arial" w:cs="Arial"/>
                <w:spacing w:val="-4"/>
                <w:sz w:val="16"/>
                <w:szCs w:val="16"/>
              </w:rPr>
              <w:t>Reconocimiento de la biografía lingüística personal y mapa lingüístico del aula.</w:t>
            </w:r>
          </w:p>
          <w:p w14:paraId="21A66374" w14:textId="77777777" w:rsidR="00CA14DC" w:rsidRPr="00D92F71" w:rsidRDefault="00CA14DC" w:rsidP="00CA14DC">
            <w:pPr>
              <w:pStyle w:val="Standard"/>
              <w:widowControl/>
              <w:numPr>
                <w:ilvl w:val="0"/>
                <w:numId w:val="13"/>
              </w:numPr>
              <w:tabs>
                <w:tab w:val="left" w:pos="195"/>
              </w:tabs>
              <w:suppressAutoHyphens w:val="0"/>
              <w:autoSpaceDN/>
              <w:ind w:left="113" w:hanging="113"/>
              <w:textAlignment w:val="auto"/>
              <w:rPr>
                <w:rFonts w:ascii="Arial" w:hAnsi="Arial" w:cs="Arial"/>
                <w:sz w:val="16"/>
                <w:szCs w:val="16"/>
              </w:rPr>
            </w:pPr>
            <w:r w:rsidRPr="00D92F71">
              <w:rPr>
                <w:rFonts w:ascii="Arial" w:hAnsi="Arial" w:cs="Arial"/>
                <w:sz w:val="16"/>
                <w:szCs w:val="16"/>
              </w:rPr>
              <w:t xml:space="preserve">Identificación, de manera acompañada, de la diversidad </w:t>
            </w:r>
            <w:proofErr w:type="spellStart"/>
            <w:r w:rsidRPr="00D92F71">
              <w:rPr>
                <w:rFonts w:ascii="Arial" w:hAnsi="Arial" w:cs="Arial"/>
                <w:sz w:val="16"/>
                <w:szCs w:val="16"/>
              </w:rPr>
              <w:t>etnocultural</w:t>
            </w:r>
            <w:proofErr w:type="spellEnd"/>
            <w:r w:rsidRPr="00D92F71">
              <w:rPr>
                <w:rFonts w:ascii="Arial" w:hAnsi="Arial" w:cs="Arial"/>
                <w:sz w:val="16"/>
                <w:szCs w:val="16"/>
              </w:rPr>
              <w:t xml:space="preserve"> y lingüística como riqueza y herramienta de reflexión </w:t>
            </w:r>
            <w:proofErr w:type="spellStart"/>
            <w:r w:rsidRPr="00D92F71">
              <w:rPr>
                <w:rFonts w:ascii="Arial" w:hAnsi="Arial" w:cs="Arial"/>
                <w:sz w:val="16"/>
                <w:szCs w:val="16"/>
              </w:rPr>
              <w:t>interlingüística</w:t>
            </w:r>
            <w:proofErr w:type="spellEnd"/>
            <w:r w:rsidRPr="00D92F71">
              <w:rPr>
                <w:rFonts w:ascii="Arial" w:hAnsi="Arial" w:cs="Arial"/>
                <w:sz w:val="16"/>
                <w:szCs w:val="16"/>
              </w:rPr>
              <w:t>, con especial atención a las características propias del español hablado en Canarias y en América.</w:t>
            </w:r>
          </w:p>
          <w:p w14:paraId="07422845" w14:textId="77777777" w:rsidR="00CA14DC" w:rsidRPr="00D92F71" w:rsidRDefault="00CA14DC" w:rsidP="00CA14DC">
            <w:pPr>
              <w:pStyle w:val="Standard"/>
              <w:widowControl/>
              <w:numPr>
                <w:ilvl w:val="0"/>
                <w:numId w:val="13"/>
              </w:numPr>
              <w:tabs>
                <w:tab w:val="left" w:pos="195"/>
              </w:tabs>
              <w:suppressAutoHyphens w:val="0"/>
              <w:autoSpaceDN/>
              <w:ind w:left="113" w:hanging="113"/>
              <w:textAlignment w:val="auto"/>
              <w:rPr>
                <w:rFonts w:ascii="Arial" w:hAnsi="Arial" w:cs="Arial"/>
                <w:sz w:val="16"/>
                <w:szCs w:val="16"/>
              </w:rPr>
            </w:pPr>
            <w:r w:rsidRPr="00D92F71">
              <w:rPr>
                <w:rFonts w:ascii="Arial" w:hAnsi="Arial" w:cs="Arial"/>
                <w:sz w:val="16"/>
                <w:szCs w:val="16"/>
              </w:rPr>
              <w:t>Identificación, de manera acompañada, de prejuicios y estereotipos lingüísticos.</w:t>
            </w:r>
          </w:p>
          <w:p w14:paraId="100F8B5A" w14:textId="77777777" w:rsidR="00CA14DC" w:rsidRPr="00D92F71" w:rsidRDefault="00CA14DC" w:rsidP="00CA14DC">
            <w:pPr>
              <w:pStyle w:val="Prrafodelista"/>
              <w:numPr>
                <w:ilvl w:val="0"/>
                <w:numId w:val="13"/>
              </w:numPr>
              <w:tabs>
                <w:tab w:val="left" w:pos="195"/>
              </w:tabs>
              <w:suppressAutoHyphens w:val="0"/>
              <w:ind w:left="113" w:hanging="113"/>
              <w:contextualSpacing w:val="0"/>
              <w:rPr>
                <w:rFonts w:eastAsia="Arial"/>
                <w:b/>
                <w:sz w:val="16"/>
                <w:szCs w:val="16"/>
              </w:rPr>
            </w:pPr>
            <w:r w:rsidRPr="00D92F71">
              <w:rPr>
                <w:sz w:val="16"/>
                <w:szCs w:val="16"/>
              </w:rPr>
              <w:t>Uso de un lenguaje no discriminatorio y respetuoso con las diferencias</w:t>
            </w:r>
          </w:p>
        </w:tc>
        <w:tc>
          <w:tcPr>
            <w:tcW w:w="1423" w:type="dxa"/>
          </w:tcPr>
          <w:p w14:paraId="3F61BC95"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tcPr>
          <w:p w14:paraId="238C8582"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las destrezas comunicativas</w:t>
            </w:r>
          </w:p>
        </w:tc>
        <w:tc>
          <w:tcPr>
            <w:tcW w:w="2325" w:type="dxa"/>
          </w:tcPr>
          <w:p w14:paraId="60EA9CD9" w14:textId="77777777" w:rsidR="00CA14DC" w:rsidRPr="00D92F71" w:rsidRDefault="00CA14DC" w:rsidP="00412840">
            <w:pPr>
              <w:rPr>
                <w:rFonts w:ascii="Arial" w:hAnsi="Arial" w:cs="Arial"/>
                <w:sz w:val="16"/>
                <w:szCs w:val="16"/>
              </w:rPr>
            </w:pPr>
            <w:r w:rsidRPr="00D92F71">
              <w:rPr>
                <w:rFonts w:ascii="Arial" w:hAnsi="Arial" w:cs="Arial"/>
                <w:sz w:val="16"/>
                <w:szCs w:val="16"/>
              </w:rPr>
              <w:t>Participación en el diálogo colectivo</w:t>
            </w:r>
          </w:p>
          <w:p w14:paraId="23901BC2" w14:textId="77777777" w:rsidR="00CA14DC" w:rsidRPr="00D92F71" w:rsidRDefault="00CA14DC" w:rsidP="00412840">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Conozco mi lengua</w:t>
            </w:r>
          </w:p>
          <w:p w14:paraId="6A859CAB" w14:textId="77777777" w:rsidR="00CA14DC" w:rsidRPr="00D92F71" w:rsidRDefault="00CA14DC" w:rsidP="00412840">
            <w:pPr>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Diferentes lenguas</w:t>
            </w:r>
          </w:p>
          <w:p w14:paraId="22D838FE" w14:textId="77777777" w:rsidR="00CA14DC" w:rsidRPr="00D92F71" w:rsidRDefault="00CA14DC" w:rsidP="00412840">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Objetivo en acción</w:t>
            </w:r>
          </w:p>
          <w:p w14:paraId="5C0F3F30" w14:textId="77777777" w:rsidR="00CA14DC" w:rsidRPr="00D92F71" w:rsidRDefault="00CA14DC" w:rsidP="00412840">
            <w:pPr>
              <w:rPr>
                <w:rFonts w:ascii="Arial" w:eastAsia="Arial" w:hAnsi="Arial" w:cs="Arial"/>
                <w:b/>
                <w:sz w:val="16"/>
                <w:szCs w:val="16"/>
              </w:rPr>
            </w:pPr>
            <w:r w:rsidRPr="00D92F71">
              <w:rPr>
                <w:rFonts w:ascii="Arial" w:eastAsia="Arial" w:hAnsi="Arial" w:cs="Arial"/>
                <w:bCs/>
                <w:color w:val="000000" w:themeColor="text1"/>
                <w:sz w:val="16"/>
                <w:szCs w:val="16"/>
              </w:rPr>
              <w:t>Utilización de la técnica de pensamiento Rueda lógica, para descubrir los residuos que producimos y acordar el modo de sustituirlos por otros que no contaminen, difundiendo las conclusiones en una conferencia</w:t>
            </w:r>
          </w:p>
        </w:tc>
      </w:tr>
      <w:tr w:rsidR="00CA14DC" w:rsidRPr="00D92F71" w14:paraId="7019F50C" w14:textId="77777777" w:rsidTr="00D30AA5">
        <w:tblPrEx>
          <w:tblCellMar>
            <w:top w:w="0" w:type="dxa"/>
            <w:left w:w="87" w:type="dxa"/>
            <w:bottom w:w="0" w:type="dxa"/>
            <w:right w:w="108" w:type="dxa"/>
          </w:tblCellMar>
          <w:tblLook w:val="04A0" w:firstRow="1" w:lastRow="0" w:firstColumn="1" w:lastColumn="0" w:noHBand="0" w:noVBand="1"/>
        </w:tblPrEx>
        <w:trPr>
          <w:trHeight w:val="1701"/>
        </w:trPr>
        <w:tc>
          <w:tcPr>
            <w:tcW w:w="1502" w:type="dxa"/>
          </w:tcPr>
          <w:p w14:paraId="7987BCE8" w14:textId="77777777" w:rsidR="00CA14DC" w:rsidRPr="00D92F71" w:rsidRDefault="00CA14DC" w:rsidP="00412840">
            <w:pPr>
              <w:rPr>
                <w:rFonts w:ascii="Arial" w:eastAsia="Arial" w:hAnsi="Arial" w:cs="Arial"/>
                <w:b/>
                <w:sz w:val="16"/>
                <w:szCs w:val="16"/>
              </w:rPr>
            </w:pPr>
            <w:r w:rsidRPr="00D92F71">
              <w:rPr>
                <w:rFonts w:ascii="Arial" w:hAnsi="Arial" w:cs="Arial"/>
                <w:color w:val="000000" w:themeColor="text1"/>
                <w:sz w:val="16"/>
                <w:szCs w:val="16"/>
              </w:rPr>
              <w:t xml:space="preserve">CE 2. </w:t>
            </w:r>
          </w:p>
        </w:tc>
        <w:tc>
          <w:tcPr>
            <w:tcW w:w="2835" w:type="dxa"/>
          </w:tcPr>
          <w:p w14:paraId="6766F642"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2.</w:t>
            </w:r>
            <w:r>
              <w:rPr>
                <w:rFonts w:ascii="Arial" w:hAnsi="Arial" w:cs="Arial"/>
                <w:sz w:val="16"/>
                <w:szCs w:val="16"/>
              </w:rPr>
              <w:t xml:space="preserve">1. </w:t>
            </w:r>
            <w:r w:rsidRPr="00D92F71">
              <w:rPr>
                <w:rFonts w:ascii="Arial" w:hAnsi="Arial" w:cs="Arial"/>
                <w:sz w:val="16"/>
                <w:szCs w:val="16"/>
              </w:rPr>
              <w:t>Comprender el sentido de textos orales y multimodales, reconociendo las ideas principales y los</w:t>
            </w:r>
            <w:r>
              <w:rPr>
                <w:rFonts w:ascii="Arial" w:hAnsi="Arial" w:cs="Arial"/>
                <w:sz w:val="16"/>
                <w:szCs w:val="16"/>
              </w:rPr>
              <w:t xml:space="preserve"> </w:t>
            </w:r>
            <w:r w:rsidRPr="00D92F71">
              <w:rPr>
                <w:rFonts w:ascii="Arial" w:hAnsi="Arial" w:cs="Arial"/>
                <w:sz w:val="16"/>
                <w:szCs w:val="16"/>
              </w:rPr>
              <w:t>mensajes explícitos de manera individual y cooperativa dando una opinión razonada sobre el</w:t>
            </w:r>
            <w:r>
              <w:rPr>
                <w:rFonts w:ascii="Arial" w:hAnsi="Arial" w:cs="Arial"/>
                <w:sz w:val="16"/>
                <w:szCs w:val="16"/>
              </w:rPr>
              <w:t xml:space="preserve"> </w:t>
            </w:r>
            <w:r w:rsidRPr="00D92F71">
              <w:rPr>
                <w:rFonts w:ascii="Arial" w:hAnsi="Arial" w:cs="Arial"/>
                <w:sz w:val="16"/>
                <w:szCs w:val="16"/>
              </w:rPr>
              <w:t>contenido, para responder a diferentes necesidades comunicativas.</w:t>
            </w:r>
          </w:p>
        </w:tc>
        <w:tc>
          <w:tcPr>
            <w:tcW w:w="1559" w:type="dxa"/>
          </w:tcPr>
          <w:p w14:paraId="7402240E"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CCL2, CP2, STEM1, CD3, CPSAA3, CC3</w:t>
            </w:r>
          </w:p>
        </w:tc>
        <w:tc>
          <w:tcPr>
            <w:tcW w:w="3118" w:type="dxa"/>
          </w:tcPr>
          <w:p w14:paraId="112E2460"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323630F2"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1. Contexto.</w:t>
            </w:r>
          </w:p>
          <w:p w14:paraId="640084FC"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Identificación, de manera acompañada, de los componentes del acto</w:t>
            </w:r>
            <w:r>
              <w:rPr>
                <w:rFonts w:ascii="Arial" w:hAnsi="Arial" w:cs="Arial"/>
                <w:sz w:val="16"/>
                <w:szCs w:val="16"/>
              </w:rPr>
              <w:t xml:space="preserve"> </w:t>
            </w:r>
            <w:r w:rsidRPr="00D92F71">
              <w:rPr>
                <w:rFonts w:ascii="Arial" w:hAnsi="Arial" w:cs="Arial"/>
                <w:sz w:val="16"/>
                <w:szCs w:val="16"/>
              </w:rPr>
              <w:t>comunicativo (situación, participantes, intención) y su adecuación a los diferentes</w:t>
            </w:r>
            <w:r>
              <w:rPr>
                <w:rFonts w:ascii="Arial" w:hAnsi="Arial" w:cs="Arial"/>
                <w:sz w:val="16"/>
                <w:szCs w:val="16"/>
              </w:rPr>
              <w:t xml:space="preserve"> </w:t>
            </w:r>
            <w:r w:rsidRPr="00D92F71">
              <w:rPr>
                <w:rFonts w:ascii="Arial" w:hAnsi="Arial" w:cs="Arial"/>
                <w:sz w:val="16"/>
                <w:szCs w:val="16"/>
              </w:rPr>
              <w:t>contextos.</w:t>
            </w:r>
          </w:p>
          <w:p w14:paraId="02FAA5EC" w14:textId="77777777" w:rsidR="00CA14DC" w:rsidRPr="00D92F71" w:rsidRDefault="00CA14DC" w:rsidP="00412840">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64BBF133" w14:textId="5BAA50BE" w:rsidR="00CA14DC" w:rsidRDefault="003B3A1E" w:rsidP="00412840">
            <w:pPr>
              <w:autoSpaceDE w:val="0"/>
              <w:autoSpaceDN w:val="0"/>
              <w:adjustRightInd w:val="0"/>
              <w:ind w:left="283" w:hanging="113"/>
              <w:rPr>
                <w:rFonts w:ascii="Arial" w:hAnsi="Arial" w:cs="Arial"/>
                <w:sz w:val="16"/>
                <w:szCs w:val="16"/>
              </w:rPr>
            </w:pPr>
            <w:r>
              <w:rPr>
                <w:rFonts w:ascii="Arial" w:hAnsi="Arial" w:cs="Arial"/>
                <w:sz w:val="16"/>
                <w:szCs w:val="16"/>
              </w:rPr>
              <w:t xml:space="preserve">- </w:t>
            </w:r>
            <w:r w:rsidR="00CA14DC" w:rsidRPr="00D92F71">
              <w:rPr>
                <w:rFonts w:ascii="Arial" w:hAnsi="Arial" w:cs="Arial"/>
                <w:sz w:val="16"/>
                <w:szCs w:val="16"/>
              </w:rPr>
              <w:t>Empleo de géneros discursivos propios del ámbito personal y educativo</w:t>
            </w:r>
            <w:r w:rsidR="00CA14DC">
              <w:rPr>
                <w:rFonts w:ascii="Arial" w:hAnsi="Arial" w:cs="Arial"/>
                <w:sz w:val="16"/>
                <w:szCs w:val="16"/>
              </w:rPr>
              <w:t xml:space="preserve"> </w:t>
            </w:r>
            <w:r w:rsidR="00CA14DC" w:rsidRPr="00D92F71">
              <w:rPr>
                <w:rFonts w:ascii="Arial" w:hAnsi="Arial" w:cs="Arial"/>
                <w:sz w:val="16"/>
                <w:szCs w:val="16"/>
              </w:rPr>
              <w:t>atendiendo al contenido y la forma y adaptado a su nivel madurativo.</w:t>
            </w:r>
          </w:p>
          <w:p w14:paraId="192120A7" w14:textId="77777777" w:rsidR="00CA14DC"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lastRenderedPageBreak/>
              <w:t>- Identificación y uso de manera acompañada de diferentes tipologías textuales en</w:t>
            </w:r>
            <w:r>
              <w:rPr>
                <w:rFonts w:ascii="Arial" w:hAnsi="Arial" w:cs="Arial"/>
                <w:sz w:val="16"/>
                <w:szCs w:val="16"/>
              </w:rPr>
              <w:t xml:space="preserve"> </w:t>
            </w:r>
            <w:r w:rsidRPr="00D92F71">
              <w:rPr>
                <w:rFonts w:ascii="Arial" w:hAnsi="Arial" w:cs="Arial"/>
                <w:sz w:val="16"/>
                <w:szCs w:val="16"/>
              </w:rPr>
              <w:t>situaciones comunicativas.</w:t>
            </w:r>
          </w:p>
          <w:p w14:paraId="26EE5919"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Aplicación de manera acompañada de estrategias sencillas para la coherencia, la</w:t>
            </w:r>
            <w:r>
              <w:rPr>
                <w:rFonts w:ascii="Arial" w:hAnsi="Arial" w:cs="Arial"/>
                <w:sz w:val="16"/>
                <w:szCs w:val="16"/>
              </w:rPr>
              <w:t xml:space="preserve"> </w:t>
            </w:r>
            <w:r w:rsidRPr="00D92F71">
              <w:rPr>
                <w:rFonts w:ascii="Arial" w:hAnsi="Arial" w:cs="Arial"/>
                <w:sz w:val="16"/>
                <w:szCs w:val="16"/>
              </w:rPr>
              <w:t>cohesión y la adecuación en diferentes tipos de textos.</w:t>
            </w:r>
          </w:p>
          <w:p w14:paraId="20DCD0ED"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5247DA74" w14:textId="77777777" w:rsidR="00CA14DC" w:rsidRPr="00D92F71" w:rsidRDefault="00CA14DC" w:rsidP="00412840">
            <w:pPr>
              <w:autoSpaceDE w:val="0"/>
              <w:autoSpaceDN w:val="0"/>
              <w:adjustRightInd w:val="0"/>
              <w:ind w:left="283" w:hanging="113"/>
              <w:rPr>
                <w:rFonts w:ascii="Arial" w:eastAsia="Arial" w:hAnsi="Arial" w:cs="Arial"/>
                <w:b/>
                <w:sz w:val="16"/>
                <w:szCs w:val="16"/>
              </w:rPr>
            </w:pPr>
            <w:r w:rsidRPr="00D92F71">
              <w:rPr>
                <w:rFonts w:ascii="Arial" w:hAnsi="Arial" w:cs="Arial"/>
                <w:sz w:val="16"/>
                <w:szCs w:val="16"/>
              </w:rPr>
              <w:t>- Comprensión de textos orales mediante la identificación de las ideas más</w:t>
            </w:r>
            <w:r>
              <w:rPr>
                <w:rFonts w:ascii="Arial" w:hAnsi="Arial" w:cs="Arial"/>
                <w:sz w:val="16"/>
                <w:szCs w:val="16"/>
              </w:rPr>
              <w:t xml:space="preserve"> </w:t>
            </w:r>
            <w:r w:rsidRPr="00D92F71">
              <w:rPr>
                <w:rFonts w:ascii="Arial" w:hAnsi="Arial" w:cs="Arial"/>
                <w:sz w:val="16"/>
                <w:szCs w:val="16"/>
              </w:rPr>
              <w:t>relevantes y la interpretación del sentido global para dar opiniones razonadas. Detección</w:t>
            </w:r>
            <w:r>
              <w:rPr>
                <w:rFonts w:ascii="Arial" w:hAnsi="Arial" w:cs="Arial"/>
                <w:sz w:val="16"/>
                <w:szCs w:val="16"/>
              </w:rPr>
              <w:t xml:space="preserve"> </w:t>
            </w:r>
            <w:r w:rsidRPr="00D92F71">
              <w:rPr>
                <w:rFonts w:ascii="Arial" w:hAnsi="Arial" w:cs="Arial"/>
                <w:sz w:val="16"/>
                <w:szCs w:val="16"/>
              </w:rPr>
              <w:t>de usos claramente discriminatorios del lenguaje verbal y no verbal.</w:t>
            </w:r>
          </w:p>
        </w:tc>
        <w:tc>
          <w:tcPr>
            <w:tcW w:w="1423" w:type="dxa"/>
          </w:tcPr>
          <w:p w14:paraId="2994837C"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lastRenderedPageBreak/>
              <w:t>- Observación sistemática</w:t>
            </w:r>
          </w:p>
        </w:tc>
        <w:tc>
          <w:tcPr>
            <w:tcW w:w="1701" w:type="dxa"/>
          </w:tcPr>
          <w:p w14:paraId="418502BD"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oral. </w:t>
            </w:r>
          </w:p>
          <w:p w14:paraId="26C6EC92" w14:textId="77777777" w:rsidR="00CA14DC" w:rsidRPr="00D92F71" w:rsidRDefault="00CA14DC" w:rsidP="00412840">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386E63B2" w14:textId="77777777" w:rsidR="00CA14DC" w:rsidRPr="00D92F71" w:rsidRDefault="00CA14DC" w:rsidP="00412840">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escucha activa en audiciones. </w:t>
            </w:r>
          </w:p>
        </w:tc>
        <w:tc>
          <w:tcPr>
            <w:tcW w:w="2325" w:type="dxa"/>
          </w:tcPr>
          <w:p w14:paraId="7DF38884"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Escucho y hablo</w:t>
            </w:r>
          </w:p>
          <w:p w14:paraId="02C91C87" w14:textId="77777777" w:rsidR="00CA14DC" w:rsidRPr="00D92F71" w:rsidRDefault="00CA14DC" w:rsidP="00412840">
            <w:pPr>
              <w:rPr>
                <w:rFonts w:ascii="Arial" w:hAnsi="Arial" w:cs="Arial"/>
                <w:sz w:val="16"/>
                <w:szCs w:val="16"/>
              </w:rPr>
            </w:pPr>
            <w:r w:rsidRPr="00D92F71">
              <w:rPr>
                <w:rFonts w:ascii="Arial" w:hAnsi="Arial" w:cs="Arial"/>
                <w:sz w:val="16"/>
                <w:szCs w:val="16"/>
              </w:rPr>
              <w:t xml:space="preserve">Juegos de ordenador </w:t>
            </w:r>
          </w:p>
          <w:p w14:paraId="78582229" w14:textId="77777777" w:rsidR="00CA14DC" w:rsidRPr="00D92F71" w:rsidRDefault="00CA14DC" w:rsidP="00412840">
            <w:pPr>
              <w:rPr>
                <w:rFonts w:ascii="Arial" w:hAnsi="Arial" w:cs="Arial"/>
                <w:i/>
                <w:iCs/>
                <w:sz w:val="16"/>
                <w:szCs w:val="16"/>
              </w:rPr>
            </w:pPr>
            <w:r w:rsidRPr="00D92F71">
              <w:rPr>
                <w:rFonts w:ascii="Arial" w:hAnsi="Arial" w:cs="Arial"/>
                <w:i/>
                <w:iCs/>
                <w:sz w:val="16"/>
                <w:szCs w:val="16"/>
              </w:rPr>
              <w:t>Un mar sin plásticos</w:t>
            </w:r>
          </w:p>
          <w:p w14:paraId="682364CC"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Objetivo en acción</w:t>
            </w:r>
          </w:p>
          <w:p w14:paraId="30DED83A"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Comprender las propuestas de los compañeros y compañeras</w:t>
            </w:r>
          </w:p>
        </w:tc>
      </w:tr>
      <w:tr w:rsidR="00CA14DC" w:rsidRPr="00D92F71" w14:paraId="1449EDBC" w14:textId="77777777" w:rsidTr="00D30AA5">
        <w:tblPrEx>
          <w:tblCellMar>
            <w:top w:w="0" w:type="dxa"/>
            <w:left w:w="87" w:type="dxa"/>
            <w:bottom w:w="0" w:type="dxa"/>
            <w:right w:w="108" w:type="dxa"/>
          </w:tblCellMar>
          <w:tblLook w:val="04A0" w:firstRow="1" w:lastRow="0" w:firstColumn="1" w:lastColumn="0" w:noHBand="0" w:noVBand="1"/>
        </w:tblPrEx>
        <w:trPr>
          <w:trHeight w:val="3801"/>
        </w:trPr>
        <w:tc>
          <w:tcPr>
            <w:tcW w:w="1502" w:type="dxa"/>
            <w:vMerge w:val="restart"/>
          </w:tcPr>
          <w:p w14:paraId="2EDAAE3E" w14:textId="77777777" w:rsidR="00CA14DC" w:rsidRPr="00D92F71" w:rsidRDefault="00CA14DC" w:rsidP="00412840">
            <w:pPr>
              <w:rPr>
                <w:rFonts w:ascii="Arial" w:eastAsia="Arial" w:hAnsi="Arial" w:cs="Arial"/>
                <w:b/>
                <w:sz w:val="16"/>
                <w:szCs w:val="16"/>
              </w:rPr>
            </w:pPr>
            <w:r w:rsidRPr="00D92F71">
              <w:rPr>
                <w:rFonts w:ascii="Arial" w:eastAsia="Arial" w:hAnsi="Arial" w:cs="Arial"/>
                <w:color w:val="000000" w:themeColor="text1"/>
                <w:sz w:val="16"/>
                <w:szCs w:val="16"/>
              </w:rPr>
              <w:t xml:space="preserve">CE 3. </w:t>
            </w:r>
          </w:p>
        </w:tc>
        <w:tc>
          <w:tcPr>
            <w:tcW w:w="2835" w:type="dxa"/>
          </w:tcPr>
          <w:p w14:paraId="165B551F"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1. </w:t>
            </w:r>
            <w:r w:rsidRPr="00D92F71">
              <w:rPr>
                <w:rFonts w:ascii="Arial" w:hAnsi="Arial" w:cs="Arial"/>
                <w:sz w:val="16"/>
                <w:szCs w:val="16"/>
              </w:rPr>
              <w:t>Producir textos orales y multimodales, utilizando recursos verbales y no verbales, y respetando los</w:t>
            </w:r>
            <w:r>
              <w:rPr>
                <w:rFonts w:ascii="Arial" w:hAnsi="Arial" w:cs="Arial"/>
                <w:sz w:val="16"/>
                <w:szCs w:val="16"/>
              </w:rPr>
              <w:t xml:space="preserve"> </w:t>
            </w:r>
            <w:r w:rsidRPr="00D92F71">
              <w:rPr>
                <w:rFonts w:ascii="Arial" w:hAnsi="Arial" w:cs="Arial"/>
                <w:sz w:val="16"/>
                <w:szCs w:val="16"/>
              </w:rPr>
              <w:t>rasgos del español de Canarias, para transmitir información de manera acompañada y coherente,</w:t>
            </w:r>
            <w:r>
              <w:rPr>
                <w:rFonts w:ascii="Arial" w:hAnsi="Arial" w:cs="Arial"/>
                <w:sz w:val="16"/>
                <w:szCs w:val="16"/>
              </w:rPr>
              <w:t xml:space="preserve"> </w:t>
            </w:r>
            <w:r w:rsidRPr="00D92F71">
              <w:rPr>
                <w:rFonts w:ascii="Arial" w:hAnsi="Arial" w:cs="Arial"/>
                <w:sz w:val="16"/>
                <w:szCs w:val="16"/>
              </w:rPr>
              <w:t>ajustándose a la intencionalidad comunicativa.</w:t>
            </w:r>
          </w:p>
        </w:tc>
        <w:tc>
          <w:tcPr>
            <w:tcW w:w="1559" w:type="dxa"/>
          </w:tcPr>
          <w:p w14:paraId="48DD3C82"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CCL1, CCL3, CCL5, CP2, STEM1, CC2,</w:t>
            </w:r>
            <w:r>
              <w:rPr>
                <w:rFonts w:ascii="Arial" w:hAnsi="Arial" w:cs="Arial"/>
                <w:sz w:val="16"/>
                <w:szCs w:val="16"/>
                <w:lang w:val="en-US"/>
              </w:rPr>
              <w:t xml:space="preserve"> </w:t>
            </w:r>
            <w:r w:rsidRPr="00D92F71">
              <w:rPr>
                <w:rFonts w:ascii="Arial" w:hAnsi="Arial" w:cs="Arial"/>
                <w:sz w:val="16"/>
                <w:szCs w:val="16"/>
                <w:lang w:val="en-US"/>
              </w:rPr>
              <w:t>CE1</w:t>
            </w:r>
          </w:p>
        </w:tc>
        <w:tc>
          <w:tcPr>
            <w:tcW w:w="3118" w:type="dxa"/>
            <w:vMerge w:val="restart"/>
          </w:tcPr>
          <w:p w14:paraId="6A67348B"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1457B93A"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1. Contexto.</w:t>
            </w:r>
          </w:p>
          <w:p w14:paraId="04699BCC"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Incidencia de los componentes (situación, participantes, intención) en el acto comunicativo. </w:t>
            </w:r>
          </w:p>
          <w:p w14:paraId="628A9DA6" w14:textId="77777777" w:rsidR="00CA14DC" w:rsidRPr="00D92F71" w:rsidRDefault="00CA14DC" w:rsidP="00412840">
            <w:pPr>
              <w:spacing w:before="60"/>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7ACEE083"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Tipologías textuales: el diálogo, los saludos y la presentación. </w:t>
            </w:r>
          </w:p>
          <w:p w14:paraId="6D88016A"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15AB3B38"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Géneros discursivos propios del ámbito personal y educativo. Contenido y forma. </w:t>
            </w:r>
          </w:p>
          <w:p w14:paraId="650B829F"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059EFF35"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oral: </w:t>
            </w:r>
          </w:p>
          <w:p w14:paraId="3FB147E1"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Pronunciación y entonación. </w:t>
            </w:r>
          </w:p>
          <w:p w14:paraId="0F1F625A"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Actitud postural. </w:t>
            </w:r>
          </w:p>
          <w:p w14:paraId="420CC17B"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Construcción y comunicación de conocimiento mediante la planificación y producción de textos orales y multimodales sencillos. </w:t>
            </w:r>
          </w:p>
          <w:p w14:paraId="7E675AA8"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Interacción oral: </w:t>
            </w:r>
          </w:p>
          <w:p w14:paraId="5E0DCA1A"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Interacción oral adecuada en contextos informales, escucha activa, asertividad, resolución dialogada de conflictos y cortesía lingüística. </w:t>
            </w:r>
          </w:p>
          <w:p w14:paraId="520F3703" w14:textId="77777777" w:rsidR="00CA14DC" w:rsidRPr="00D92F71" w:rsidRDefault="00CA14DC" w:rsidP="00412840">
            <w:pPr>
              <w:ind w:left="266"/>
              <w:rPr>
                <w:rFonts w:ascii="Arial" w:eastAsia="Arial" w:hAnsi="Arial" w:cs="Arial"/>
                <w:b/>
                <w:sz w:val="16"/>
                <w:szCs w:val="16"/>
              </w:rPr>
            </w:pPr>
            <w:r w:rsidRPr="00D92F71">
              <w:rPr>
                <w:rFonts w:ascii="Arial" w:hAnsi="Arial" w:cs="Arial"/>
                <w:sz w:val="16"/>
                <w:szCs w:val="16"/>
              </w:rPr>
              <w:t xml:space="preserve">La expresión y escucha empática de necesidades, vivencias y emociones propias y ajenas. </w:t>
            </w:r>
          </w:p>
        </w:tc>
        <w:tc>
          <w:tcPr>
            <w:tcW w:w="1423" w:type="dxa"/>
            <w:vMerge w:val="restart"/>
          </w:tcPr>
          <w:p w14:paraId="2CBE59B0" w14:textId="77777777" w:rsidR="00CA14DC" w:rsidRPr="00D92F71" w:rsidRDefault="00CA14DC" w:rsidP="00412840">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1D83887C"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vMerge w:val="restart"/>
          </w:tcPr>
          <w:p w14:paraId="5A17C4D4" w14:textId="77777777" w:rsidR="00CA14DC" w:rsidRPr="00D92F71" w:rsidRDefault="00CA14DC" w:rsidP="00412840">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5CE6D34E"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pruebas orales y escritas. </w:t>
            </w:r>
          </w:p>
          <w:p w14:paraId="1E452C75"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oral. </w:t>
            </w:r>
          </w:p>
          <w:p w14:paraId="5EC7452A"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las intervenciones en clase: exposición con herramientas digitales. </w:t>
            </w:r>
          </w:p>
          <w:p w14:paraId="1DB55319"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un debate. </w:t>
            </w:r>
          </w:p>
          <w:p w14:paraId="50419CB4" w14:textId="77777777" w:rsidR="00CA14DC" w:rsidRPr="00D92F71" w:rsidRDefault="00CA14DC" w:rsidP="00412840">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el trabajo con imágenes.</w:t>
            </w:r>
          </w:p>
        </w:tc>
        <w:tc>
          <w:tcPr>
            <w:tcW w:w="2325" w:type="dxa"/>
            <w:vMerge w:val="restart"/>
          </w:tcPr>
          <w:p w14:paraId="00258F32" w14:textId="77777777" w:rsidR="00CA14DC" w:rsidRPr="00D92F71" w:rsidRDefault="00CA14DC" w:rsidP="00412840">
            <w:pPr>
              <w:rPr>
                <w:rFonts w:ascii="Arial" w:hAnsi="Arial" w:cs="Arial"/>
                <w:sz w:val="16"/>
                <w:szCs w:val="16"/>
              </w:rPr>
            </w:pPr>
            <w:r w:rsidRPr="00D92F71">
              <w:rPr>
                <w:rFonts w:ascii="Arial" w:hAnsi="Arial" w:cs="Arial"/>
                <w:sz w:val="16"/>
                <w:szCs w:val="16"/>
              </w:rPr>
              <w:t>Participación en el diálogo colectivo</w:t>
            </w:r>
          </w:p>
          <w:p w14:paraId="3BF3108F" w14:textId="77777777" w:rsidR="00CA14DC" w:rsidRPr="00D92F71" w:rsidRDefault="00CA14DC" w:rsidP="00412840">
            <w:pPr>
              <w:spacing w:before="60"/>
              <w:rPr>
                <w:rFonts w:ascii="Arial" w:hAnsi="Arial" w:cs="Arial"/>
                <w:b/>
                <w:bCs/>
                <w:sz w:val="16"/>
                <w:szCs w:val="16"/>
              </w:rPr>
            </w:pPr>
            <w:r w:rsidRPr="00D92F71">
              <w:rPr>
                <w:rFonts w:ascii="Arial" w:hAnsi="Arial" w:cs="Arial"/>
                <w:b/>
                <w:bCs/>
                <w:sz w:val="16"/>
                <w:szCs w:val="16"/>
              </w:rPr>
              <w:t>Escucho y hablo</w:t>
            </w:r>
          </w:p>
          <w:p w14:paraId="76CF1BE8" w14:textId="77777777" w:rsidR="00CA14DC" w:rsidRPr="00D92F71" w:rsidRDefault="00CA14DC" w:rsidP="00412840">
            <w:pPr>
              <w:rPr>
                <w:rFonts w:ascii="Arial" w:hAnsi="Arial" w:cs="Arial"/>
                <w:sz w:val="16"/>
                <w:szCs w:val="16"/>
              </w:rPr>
            </w:pPr>
            <w:r w:rsidRPr="00D92F71">
              <w:rPr>
                <w:rFonts w:ascii="Arial" w:hAnsi="Arial" w:cs="Arial"/>
                <w:sz w:val="16"/>
                <w:szCs w:val="16"/>
              </w:rPr>
              <w:t xml:space="preserve">Juegos de ordenador </w:t>
            </w:r>
          </w:p>
          <w:p w14:paraId="026E9955" w14:textId="77777777" w:rsidR="00CA14DC" w:rsidRPr="00D92F71" w:rsidRDefault="00CA14DC" w:rsidP="00412840">
            <w:pPr>
              <w:rPr>
                <w:rFonts w:ascii="Arial" w:hAnsi="Arial" w:cs="Arial"/>
                <w:b/>
                <w:bCs/>
                <w:i/>
                <w:iCs/>
                <w:sz w:val="16"/>
                <w:szCs w:val="16"/>
              </w:rPr>
            </w:pPr>
            <w:r w:rsidRPr="00D92F71">
              <w:rPr>
                <w:rFonts w:ascii="Arial" w:hAnsi="Arial" w:cs="Arial"/>
                <w:i/>
                <w:iCs/>
                <w:sz w:val="16"/>
                <w:szCs w:val="16"/>
              </w:rPr>
              <w:t>Un mar sin plásticos</w:t>
            </w:r>
          </w:p>
          <w:p w14:paraId="67FD03B4" w14:textId="77777777" w:rsidR="00CA14DC" w:rsidRPr="00D92F71" w:rsidRDefault="00CA14DC" w:rsidP="00412840">
            <w:pPr>
              <w:spacing w:before="60"/>
              <w:rPr>
                <w:rFonts w:ascii="Arial" w:hAnsi="Arial" w:cs="Arial"/>
                <w:sz w:val="16"/>
                <w:szCs w:val="16"/>
              </w:rPr>
            </w:pPr>
            <w:r w:rsidRPr="00D92F71">
              <w:rPr>
                <w:rFonts w:ascii="Arial" w:hAnsi="Arial" w:cs="Arial"/>
                <w:b/>
                <w:sz w:val="16"/>
                <w:szCs w:val="16"/>
              </w:rPr>
              <w:t>Objetivo en acción</w:t>
            </w:r>
          </w:p>
          <w:p w14:paraId="70840893" w14:textId="77777777" w:rsidR="00CA14DC" w:rsidRPr="00D92F71" w:rsidRDefault="00CA14DC" w:rsidP="00412840">
            <w:pPr>
              <w:rPr>
                <w:rFonts w:ascii="Arial" w:eastAsia="Arial" w:hAnsi="Arial" w:cs="Arial"/>
                <w:b/>
                <w:sz w:val="16"/>
                <w:szCs w:val="16"/>
              </w:rPr>
            </w:pPr>
            <w:r w:rsidRPr="00D92F71">
              <w:rPr>
                <w:rFonts w:ascii="Arial" w:eastAsia="Arial" w:hAnsi="Arial" w:cs="Arial"/>
                <w:bCs/>
                <w:color w:val="000000" w:themeColor="text1"/>
                <w:sz w:val="16"/>
                <w:szCs w:val="16"/>
              </w:rPr>
              <w:t>Utilización de la técnica de pensamiento Rueda lógica, para descubrir los residuos que producimos y acordar el modo de sustituirlos por otros que no contaminen, difundiendo las conclusiones en una conferencia</w:t>
            </w:r>
          </w:p>
        </w:tc>
      </w:tr>
      <w:tr w:rsidR="00CA14DC" w:rsidRPr="00D92F71" w14:paraId="6A71AB9E"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7332025C" w14:textId="77777777" w:rsidR="00CA14DC" w:rsidRPr="00D92F71" w:rsidRDefault="00CA14DC" w:rsidP="00412840">
            <w:pPr>
              <w:rPr>
                <w:rFonts w:ascii="Arial" w:eastAsia="Arial" w:hAnsi="Arial" w:cs="Arial"/>
                <w:b/>
                <w:sz w:val="16"/>
                <w:szCs w:val="16"/>
              </w:rPr>
            </w:pPr>
          </w:p>
        </w:tc>
        <w:tc>
          <w:tcPr>
            <w:tcW w:w="2835" w:type="dxa"/>
          </w:tcPr>
          <w:p w14:paraId="6091850C"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3.</w:t>
            </w:r>
            <w:r>
              <w:rPr>
                <w:rFonts w:ascii="Arial" w:hAnsi="Arial" w:cs="Arial"/>
                <w:sz w:val="16"/>
                <w:szCs w:val="16"/>
              </w:rPr>
              <w:t xml:space="preserve">2. </w:t>
            </w:r>
            <w:r w:rsidRPr="00D92F71">
              <w:rPr>
                <w:rFonts w:ascii="Arial" w:hAnsi="Arial" w:cs="Arial"/>
                <w:sz w:val="16"/>
                <w:szCs w:val="16"/>
              </w:rPr>
              <w:t>Participar en interacciones orales espontáneas o planificadas, iniciándose en estrategias de cortesía</w:t>
            </w:r>
            <w:r>
              <w:rPr>
                <w:rFonts w:ascii="Arial" w:hAnsi="Arial" w:cs="Arial"/>
                <w:sz w:val="16"/>
                <w:szCs w:val="16"/>
              </w:rPr>
              <w:t xml:space="preserve"> </w:t>
            </w:r>
            <w:r w:rsidRPr="00D92F71">
              <w:rPr>
                <w:rFonts w:ascii="Arial" w:hAnsi="Arial" w:cs="Arial"/>
                <w:sz w:val="16"/>
                <w:szCs w:val="16"/>
              </w:rPr>
              <w:t>lingüística y escucha activa para satisfacer diferentes necesidades comunicativas.</w:t>
            </w:r>
          </w:p>
        </w:tc>
        <w:tc>
          <w:tcPr>
            <w:tcW w:w="1559" w:type="dxa"/>
          </w:tcPr>
          <w:p w14:paraId="49AA007D"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CCL1, CCL3, CCL5, CP2, STEM1, CD2,</w:t>
            </w:r>
            <w:r>
              <w:rPr>
                <w:rFonts w:ascii="Arial" w:hAnsi="Arial" w:cs="Arial"/>
                <w:sz w:val="16"/>
                <w:szCs w:val="16"/>
                <w:lang w:val="en-US"/>
              </w:rPr>
              <w:t xml:space="preserve"> </w:t>
            </w:r>
            <w:r w:rsidRPr="00D92F71">
              <w:rPr>
                <w:rFonts w:ascii="Arial" w:hAnsi="Arial" w:cs="Arial"/>
                <w:sz w:val="16"/>
                <w:szCs w:val="16"/>
                <w:lang w:val="en-US"/>
              </w:rPr>
              <w:t>CD3, CPSAA1, CC2</w:t>
            </w:r>
          </w:p>
        </w:tc>
        <w:tc>
          <w:tcPr>
            <w:tcW w:w="3118" w:type="dxa"/>
            <w:vMerge/>
          </w:tcPr>
          <w:p w14:paraId="19E1A12A" w14:textId="77777777" w:rsidR="00CA14DC" w:rsidRPr="00D92F71" w:rsidRDefault="00CA14DC" w:rsidP="00412840">
            <w:pPr>
              <w:rPr>
                <w:rFonts w:ascii="Arial" w:eastAsia="Arial" w:hAnsi="Arial" w:cs="Arial"/>
                <w:b/>
                <w:sz w:val="16"/>
                <w:szCs w:val="16"/>
                <w:lang w:val="en-US"/>
              </w:rPr>
            </w:pPr>
          </w:p>
        </w:tc>
        <w:tc>
          <w:tcPr>
            <w:tcW w:w="1423" w:type="dxa"/>
            <w:vMerge/>
          </w:tcPr>
          <w:p w14:paraId="7FF0955B" w14:textId="77777777" w:rsidR="00CA14DC" w:rsidRPr="00D92F71" w:rsidRDefault="00CA14DC" w:rsidP="00412840">
            <w:pPr>
              <w:ind w:left="113" w:hanging="113"/>
              <w:rPr>
                <w:rFonts w:ascii="Arial" w:eastAsia="Arial" w:hAnsi="Arial" w:cs="Arial"/>
                <w:b/>
                <w:sz w:val="16"/>
                <w:szCs w:val="16"/>
                <w:lang w:val="en-US"/>
              </w:rPr>
            </w:pPr>
          </w:p>
        </w:tc>
        <w:tc>
          <w:tcPr>
            <w:tcW w:w="1701" w:type="dxa"/>
            <w:vMerge/>
          </w:tcPr>
          <w:p w14:paraId="4B9EC0BD" w14:textId="77777777" w:rsidR="00CA14DC" w:rsidRPr="00D92F71" w:rsidRDefault="00CA14DC" w:rsidP="00412840">
            <w:pPr>
              <w:ind w:left="113" w:hanging="113"/>
              <w:rPr>
                <w:rFonts w:ascii="Arial" w:eastAsia="Arial" w:hAnsi="Arial" w:cs="Arial"/>
                <w:b/>
                <w:sz w:val="16"/>
                <w:szCs w:val="16"/>
                <w:lang w:val="en-US"/>
              </w:rPr>
            </w:pPr>
          </w:p>
        </w:tc>
        <w:tc>
          <w:tcPr>
            <w:tcW w:w="2325" w:type="dxa"/>
            <w:vMerge/>
          </w:tcPr>
          <w:p w14:paraId="2454F618" w14:textId="77777777" w:rsidR="00CA14DC" w:rsidRPr="00D92F71" w:rsidRDefault="00CA14DC" w:rsidP="00412840">
            <w:pPr>
              <w:rPr>
                <w:rFonts w:ascii="Arial" w:eastAsia="Arial" w:hAnsi="Arial" w:cs="Arial"/>
                <w:b/>
                <w:sz w:val="16"/>
                <w:szCs w:val="16"/>
                <w:lang w:val="en-US"/>
              </w:rPr>
            </w:pPr>
          </w:p>
        </w:tc>
      </w:tr>
      <w:tr w:rsidR="00CA14DC" w:rsidRPr="00D92F71" w14:paraId="5CB7F567" w14:textId="77777777" w:rsidTr="003B3A1E">
        <w:tblPrEx>
          <w:tblCellMar>
            <w:top w:w="0" w:type="dxa"/>
            <w:left w:w="87" w:type="dxa"/>
            <w:bottom w:w="0" w:type="dxa"/>
            <w:right w:w="108" w:type="dxa"/>
          </w:tblCellMar>
          <w:tblLook w:val="04A0" w:firstRow="1" w:lastRow="0" w:firstColumn="1" w:lastColumn="0" w:noHBand="0" w:noVBand="1"/>
        </w:tblPrEx>
        <w:trPr>
          <w:trHeight w:val="1701"/>
        </w:trPr>
        <w:tc>
          <w:tcPr>
            <w:tcW w:w="1502" w:type="dxa"/>
            <w:vMerge w:val="restart"/>
          </w:tcPr>
          <w:p w14:paraId="25D1AF61" w14:textId="77777777" w:rsidR="00CA14DC" w:rsidRPr="00D92F71" w:rsidRDefault="00CA14DC" w:rsidP="00412840">
            <w:pPr>
              <w:rPr>
                <w:rFonts w:ascii="Arial" w:eastAsia="Arial" w:hAnsi="Arial" w:cs="Arial"/>
                <w:b/>
                <w:sz w:val="16"/>
                <w:szCs w:val="16"/>
              </w:rPr>
            </w:pPr>
            <w:r w:rsidRPr="00D92F71">
              <w:rPr>
                <w:rFonts w:ascii="Arial" w:hAnsi="Arial" w:cs="Arial"/>
                <w:color w:val="000000" w:themeColor="text1"/>
                <w:sz w:val="16"/>
                <w:szCs w:val="16"/>
              </w:rPr>
              <w:lastRenderedPageBreak/>
              <w:t>CE 4.</w:t>
            </w:r>
          </w:p>
        </w:tc>
        <w:tc>
          <w:tcPr>
            <w:tcW w:w="2835" w:type="dxa"/>
          </w:tcPr>
          <w:p w14:paraId="7841F40D"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4.</w:t>
            </w:r>
            <w:r>
              <w:rPr>
                <w:rFonts w:ascii="Arial" w:hAnsi="Arial" w:cs="Arial"/>
                <w:sz w:val="16"/>
                <w:szCs w:val="16"/>
              </w:rPr>
              <w:t xml:space="preserve">1. </w:t>
            </w:r>
            <w:r w:rsidRPr="00D92F71">
              <w:rPr>
                <w:rFonts w:ascii="Arial" w:hAnsi="Arial" w:cs="Arial"/>
                <w:sz w:val="16"/>
                <w:szCs w:val="16"/>
              </w:rPr>
              <w:t>Leer textos escritos y multimodales de manera silenciosa o en voz alta, identificando el sentido</w:t>
            </w:r>
            <w:r>
              <w:rPr>
                <w:rFonts w:ascii="Arial" w:hAnsi="Arial" w:cs="Arial"/>
                <w:sz w:val="16"/>
                <w:szCs w:val="16"/>
              </w:rPr>
              <w:t xml:space="preserve"> </w:t>
            </w:r>
            <w:r w:rsidRPr="00D92F71">
              <w:rPr>
                <w:rFonts w:ascii="Arial" w:hAnsi="Arial" w:cs="Arial"/>
                <w:sz w:val="16"/>
                <w:szCs w:val="16"/>
              </w:rPr>
              <w:t>global y la información relevante, utilizando estrategias de comprensión antes, durante y después de la</w:t>
            </w:r>
            <w:r>
              <w:rPr>
                <w:rFonts w:ascii="Arial" w:hAnsi="Arial" w:cs="Arial"/>
                <w:sz w:val="16"/>
                <w:szCs w:val="16"/>
              </w:rPr>
              <w:t xml:space="preserve"> </w:t>
            </w:r>
            <w:r w:rsidRPr="00D92F71">
              <w:rPr>
                <w:rFonts w:ascii="Arial" w:hAnsi="Arial" w:cs="Arial"/>
                <w:sz w:val="16"/>
                <w:szCs w:val="16"/>
              </w:rPr>
              <w:t>lectura para alcanzar la interpretación literal en la comprensión lectora.</w:t>
            </w:r>
          </w:p>
        </w:tc>
        <w:tc>
          <w:tcPr>
            <w:tcW w:w="1559" w:type="dxa"/>
          </w:tcPr>
          <w:p w14:paraId="153C926F"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CCL2, CCL3, CP2, STEM1, CD1,</w:t>
            </w:r>
            <w:r>
              <w:rPr>
                <w:rFonts w:ascii="Arial" w:hAnsi="Arial" w:cs="Arial"/>
                <w:sz w:val="16"/>
                <w:szCs w:val="16"/>
                <w:lang w:val="en-US"/>
              </w:rPr>
              <w:t xml:space="preserve"> </w:t>
            </w:r>
            <w:r w:rsidRPr="00D92F71">
              <w:rPr>
                <w:rFonts w:ascii="Arial" w:hAnsi="Arial" w:cs="Arial"/>
                <w:sz w:val="16"/>
                <w:szCs w:val="16"/>
                <w:lang w:val="en-US"/>
              </w:rPr>
              <w:t>CPSAA5</w:t>
            </w:r>
          </w:p>
        </w:tc>
        <w:tc>
          <w:tcPr>
            <w:tcW w:w="3118" w:type="dxa"/>
            <w:vMerge w:val="restart"/>
          </w:tcPr>
          <w:p w14:paraId="4FCA5B9A"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21291464" w14:textId="77777777" w:rsidR="00CA14DC" w:rsidRPr="00D92F71" w:rsidRDefault="00CA14DC" w:rsidP="00412840">
            <w:pPr>
              <w:rPr>
                <w:rFonts w:ascii="Arial" w:hAnsi="Arial" w:cs="Arial"/>
                <w:sz w:val="16"/>
                <w:szCs w:val="16"/>
              </w:rPr>
            </w:pPr>
            <w:r w:rsidRPr="00D92F71">
              <w:rPr>
                <w:rFonts w:ascii="Arial" w:hAnsi="Arial" w:cs="Arial"/>
                <w:b/>
                <w:bCs/>
                <w:sz w:val="16"/>
                <w:szCs w:val="16"/>
              </w:rPr>
              <w:t>2. Géneros discursivos</w:t>
            </w:r>
            <w:r w:rsidRPr="00D92F71">
              <w:rPr>
                <w:rFonts w:ascii="Arial" w:hAnsi="Arial" w:cs="Arial"/>
                <w:b/>
                <w:sz w:val="16"/>
                <w:szCs w:val="16"/>
              </w:rPr>
              <w:t>.</w:t>
            </w:r>
          </w:p>
          <w:p w14:paraId="3FFFF3F4" w14:textId="77777777" w:rsidR="00CA14DC" w:rsidRPr="00D92F71" w:rsidRDefault="00CA14DC" w:rsidP="00412840">
            <w:pPr>
              <w:autoSpaceDE w:val="0"/>
              <w:autoSpaceDN w:val="0"/>
              <w:adjustRightInd w:val="0"/>
              <w:ind w:left="283" w:hanging="113"/>
              <w:rPr>
                <w:rFonts w:ascii="Arial" w:hAnsi="Arial" w:cs="Arial"/>
                <w:color w:val="FF0000"/>
                <w:sz w:val="16"/>
                <w:szCs w:val="16"/>
              </w:rPr>
            </w:pPr>
            <w:r w:rsidRPr="00D92F71">
              <w:rPr>
                <w:rFonts w:ascii="Arial" w:hAnsi="Arial" w:cs="Arial"/>
                <w:sz w:val="16"/>
                <w:szCs w:val="16"/>
              </w:rPr>
              <w:t>- Tipologías textuales: la nota.</w:t>
            </w:r>
          </w:p>
          <w:p w14:paraId="593EB73F"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5608E365"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Comprensión lectora: </w:t>
            </w:r>
          </w:p>
          <w:p w14:paraId="2E088F08"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Estrategias elementales de comprensión lectora antes, durante y después de la lectura. </w:t>
            </w:r>
          </w:p>
          <w:p w14:paraId="1963EA9E"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Identificación de las ideas más relevantes e interpretación del sentido global. </w:t>
            </w:r>
          </w:p>
          <w:p w14:paraId="292C7888" w14:textId="77777777" w:rsidR="00CA14DC" w:rsidRPr="00D92F71" w:rsidRDefault="00CA14DC" w:rsidP="00412840">
            <w:pPr>
              <w:ind w:left="266"/>
              <w:rPr>
                <w:rFonts w:ascii="Arial" w:eastAsia="Arial" w:hAnsi="Arial" w:cs="Arial"/>
                <w:b/>
                <w:sz w:val="16"/>
                <w:szCs w:val="16"/>
              </w:rPr>
            </w:pPr>
            <w:r w:rsidRPr="00D92F71">
              <w:rPr>
                <w:rFonts w:ascii="Arial" w:hAnsi="Arial" w:cs="Arial"/>
                <w:sz w:val="16"/>
                <w:szCs w:val="16"/>
              </w:rPr>
              <w:t xml:space="preserve">Identificación de elementos gráficos y </w:t>
            </w:r>
            <w:proofErr w:type="spellStart"/>
            <w:r w:rsidRPr="00D92F71">
              <w:rPr>
                <w:rFonts w:ascii="Arial" w:hAnsi="Arial" w:cs="Arial"/>
                <w:sz w:val="16"/>
                <w:szCs w:val="16"/>
              </w:rPr>
              <w:t>paratextuales</w:t>
            </w:r>
            <w:proofErr w:type="spellEnd"/>
            <w:r w:rsidRPr="00D92F71">
              <w:rPr>
                <w:rFonts w:ascii="Arial" w:hAnsi="Arial" w:cs="Arial"/>
                <w:sz w:val="16"/>
                <w:szCs w:val="16"/>
              </w:rPr>
              <w:t xml:space="preserve"> al servicio de la comprensión.</w:t>
            </w:r>
            <w:r w:rsidRPr="00D92F71">
              <w:rPr>
                <w:rFonts w:ascii="Arial" w:hAnsi="Arial" w:cs="Arial"/>
                <w:color w:val="FF0000"/>
                <w:sz w:val="16"/>
                <w:szCs w:val="16"/>
              </w:rPr>
              <w:t xml:space="preserve"> </w:t>
            </w:r>
          </w:p>
        </w:tc>
        <w:tc>
          <w:tcPr>
            <w:tcW w:w="1423" w:type="dxa"/>
            <w:vMerge w:val="restart"/>
          </w:tcPr>
          <w:p w14:paraId="2A18B7AC"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114B1927" w14:textId="77777777" w:rsidR="00CA14DC" w:rsidRPr="00D92F71" w:rsidRDefault="00CA14DC" w:rsidP="00412840">
            <w:pPr>
              <w:widowControl w:val="0"/>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Rúbrica para evaluar la comprensión lectora (comprensión escrita). </w:t>
            </w:r>
          </w:p>
          <w:p w14:paraId="0910B494" w14:textId="77777777" w:rsidR="00CA14DC" w:rsidRPr="00D92F71" w:rsidRDefault="00CA14DC" w:rsidP="00412840">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60EC4936" w14:textId="77777777" w:rsidR="00CA14DC" w:rsidRPr="00D92F71" w:rsidRDefault="00CA14DC" w:rsidP="00412840">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vMerge w:val="restart"/>
          </w:tcPr>
          <w:p w14:paraId="63C18657"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 xml:space="preserve">Leo </w:t>
            </w:r>
          </w:p>
          <w:p w14:paraId="124B9CC3" w14:textId="77777777" w:rsidR="00CA14DC" w:rsidRPr="00D92F71" w:rsidRDefault="00CA14DC" w:rsidP="00412840">
            <w:pPr>
              <w:rPr>
                <w:rFonts w:ascii="Arial" w:hAnsi="Arial" w:cs="Arial"/>
                <w:sz w:val="16"/>
                <w:szCs w:val="16"/>
              </w:rPr>
            </w:pPr>
            <w:r w:rsidRPr="00D92F71">
              <w:rPr>
                <w:rFonts w:ascii="Arial" w:hAnsi="Arial" w:cs="Arial"/>
                <w:sz w:val="16"/>
                <w:szCs w:val="16"/>
              </w:rPr>
              <w:t>La noticia</w:t>
            </w:r>
          </w:p>
          <w:p w14:paraId="79C9A08E" w14:textId="77777777" w:rsidR="00CA14DC" w:rsidRPr="00D92F71" w:rsidRDefault="00CA14DC" w:rsidP="00412840">
            <w:pPr>
              <w:rPr>
                <w:rFonts w:ascii="Arial" w:hAnsi="Arial" w:cs="Arial"/>
                <w:i/>
                <w:iCs/>
                <w:sz w:val="16"/>
                <w:szCs w:val="16"/>
              </w:rPr>
            </w:pPr>
            <w:r w:rsidRPr="00D92F71">
              <w:rPr>
                <w:rFonts w:ascii="Arial" w:hAnsi="Arial" w:cs="Arial"/>
                <w:i/>
                <w:iCs/>
                <w:sz w:val="16"/>
                <w:szCs w:val="16"/>
              </w:rPr>
              <w:t>Jenny, una esperanza para nuestros océanos</w:t>
            </w:r>
          </w:p>
          <w:p w14:paraId="47215EDF" w14:textId="77777777" w:rsidR="00CA14DC" w:rsidRPr="00D92F71" w:rsidRDefault="00CA14DC" w:rsidP="00412840">
            <w:pPr>
              <w:spacing w:before="60"/>
              <w:rPr>
                <w:rFonts w:ascii="Arial" w:hAnsi="Arial" w:cs="Arial"/>
                <w:b/>
                <w:bCs/>
                <w:sz w:val="16"/>
                <w:szCs w:val="16"/>
              </w:rPr>
            </w:pPr>
            <w:r w:rsidRPr="00D92F71">
              <w:rPr>
                <w:rFonts w:ascii="Arial" w:hAnsi="Arial" w:cs="Arial"/>
                <w:b/>
                <w:bCs/>
                <w:sz w:val="16"/>
                <w:szCs w:val="16"/>
              </w:rPr>
              <w:t>Escribo</w:t>
            </w:r>
          </w:p>
          <w:p w14:paraId="66417171" w14:textId="77777777" w:rsidR="00CA14DC" w:rsidRPr="00D92F71" w:rsidRDefault="00CA14DC" w:rsidP="00412840">
            <w:pPr>
              <w:rPr>
                <w:rFonts w:ascii="Arial" w:hAnsi="Arial" w:cs="Arial"/>
                <w:sz w:val="16"/>
                <w:szCs w:val="16"/>
              </w:rPr>
            </w:pPr>
            <w:r w:rsidRPr="00D92F71">
              <w:rPr>
                <w:rFonts w:ascii="Arial" w:hAnsi="Arial" w:cs="Arial"/>
                <w:sz w:val="16"/>
                <w:szCs w:val="16"/>
              </w:rPr>
              <w:t>La noticia</w:t>
            </w:r>
          </w:p>
          <w:p w14:paraId="77A9F37C" w14:textId="77777777" w:rsidR="00CA14DC" w:rsidRPr="00D92F71" w:rsidRDefault="00CA14DC" w:rsidP="00412840">
            <w:pPr>
              <w:rPr>
                <w:rFonts w:ascii="Arial" w:hAnsi="Arial" w:cs="Arial"/>
                <w:i/>
                <w:iCs/>
                <w:sz w:val="16"/>
                <w:szCs w:val="16"/>
              </w:rPr>
            </w:pPr>
            <w:r w:rsidRPr="00D92F71">
              <w:rPr>
                <w:rFonts w:ascii="Arial" w:hAnsi="Arial" w:cs="Arial"/>
                <w:i/>
                <w:iCs/>
                <w:sz w:val="16"/>
                <w:szCs w:val="16"/>
              </w:rPr>
              <w:t>Una niña de cuatro años recoge plástico en el océano</w:t>
            </w:r>
          </w:p>
          <w:p w14:paraId="4DEECA6A"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Juego de letras</w:t>
            </w:r>
          </w:p>
          <w:p w14:paraId="5CD833C6" w14:textId="77777777" w:rsidR="00CA14DC" w:rsidRPr="00D92F71" w:rsidRDefault="00CA14DC" w:rsidP="00412840">
            <w:pPr>
              <w:rPr>
                <w:rFonts w:ascii="Arial" w:hAnsi="Arial" w:cs="Arial"/>
                <w:sz w:val="16"/>
                <w:szCs w:val="16"/>
              </w:rPr>
            </w:pPr>
            <w:r w:rsidRPr="00D92F71">
              <w:rPr>
                <w:rFonts w:ascii="Arial" w:hAnsi="Arial" w:cs="Arial"/>
                <w:sz w:val="16"/>
                <w:szCs w:val="16"/>
              </w:rPr>
              <w:t>Todas las actividades</w:t>
            </w:r>
          </w:p>
          <w:p w14:paraId="6D472904"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Objetivo en acción</w:t>
            </w:r>
          </w:p>
          <w:p w14:paraId="5DFD627B"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Lectura de la Rueda lógica</w:t>
            </w:r>
          </w:p>
        </w:tc>
      </w:tr>
      <w:tr w:rsidR="00CA14DC" w:rsidRPr="00D92F71" w14:paraId="37693367"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184E5FC4" w14:textId="77777777" w:rsidR="00CA14DC" w:rsidRPr="00D92F71" w:rsidRDefault="00CA14DC" w:rsidP="00412840">
            <w:pPr>
              <w:rPr>
                <w:rFonts w:ascii="Arial" w:hAnsi="Arial" w:cs="Arial"/>
                <w:color w:val="000000" w:themeColor="text1"/>
                <w:sz w:val="16"/>
                <w:szCs w:val="16"/>
              </w:rPr>
            </w:pPr>
          </w:p>
        </w:tc>
        <w:tc>
          <w:tcPr>
            <w:tcW w:w="2835" w:type="dxa"/>
          </w:tcPr>
          <w:p w14:paraId="11BC9289" w14:textId="77777777" w:rsidR="00CA14DC" w:rsidRPr="00D92F71" w:rsidRDefault="00CA14DC" w:rsidP="00412840">
            <w:pPr>
              <w:rPr>
                <w:rFonts w:ascii="Arial" w:hAnsi="Arial" w:cs="Arial"/>
                <w:sz w:val="16"/>
                <w:szCs w:val="16"/>
              </w:rPr>
            </w:pPr>
            <w:r w:rsidRPr="00D92F71">
              <w:rPr>
                <w:rFonts w:ascii="Arial" w:hAnsi="Arial" w:cs="Arial"/>
                <w:sz w:val="16"/>
                <w:szCs w:val="16"/>
              </w:rPr>
              <w:t>4.</w:t>
            </w:r>
            <w:r>
              <w:rPr>
                <w:rFonts w:ascii="Arial" w:hAnsi="Arial" w:cs="Arial"/>
                <w:sz w:val="16"/>
                <w:szCs w:val="16"/>
              </w:rPr>
              <w:t xml:space="preserve">2. </w:t>
            </w:r>
            <w:r w:rsidRPr="00D92F71">
              <w:rPr>
                <w:rFonts w:ascii="Arial" w:hAnsi="Arial" w:cs="Arial"/>
                <w:sz w:val="16"/>
                <w:szCs w:val="16"/>
              </w:rPr>
              <w:t>Analizar y valorar el contenido y aspectos no verbales y formales elementales de textos escritos y multimodales, con el fin de formar personas competentes y autónomas en la lectura</w:t>
            </w:r>
          </w:p>
        </w:tc>
        <w:tc>
          <w:tcPr>
            <w:tcW w:w="1559" w:type="dxa"/>
          </w:tcPr>
          <w:p w14:paraId="0A4E4B51" w14:textId="77777777" w:rsidR="00CA14DC" w:rsidRPr="00D92F71" w:rsidRDefault="00CA14DC" w:rsidP="00412840">
            <w:pPr>
              <w:rPr>
                <w:rFonts w:ascii="Arial" w:hAnsi="Arial" w:cs="Arial"/>
                <w:sz w:val="16"/>
                <w:szCs w:val="16"/>
                <w:lang w:val="en-US"/>
              </w:rPr>
            </w:pPr>
            <w:r w:rsidRPr="00D92F71">
              <w:rPr>
                <w:rFonts w:ascii="Arial" w:hAnsi="Arial" w:cs="Arial"/>
                <w:sz w:val="16"/>
                <w:szCs w:val="16"/>
                <w:lang w:val="en-US"/>
              </w:rPr>
              <w:t>CCL2, CCL3, CCL5, CP2, STEM1, CD1, CPSAA4, CPSAA5</w:t>
            </w:r>
          </w:p>
        </w:tc>
        <w:tc>
          <w:tcPr>
            <w:tcW w:w="3118" w:type="dxa"/>
            <w:vMerge/>
          </w:tcPr>
          <w:p w14:paraId="78AC2914"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7FB0EF7B" w14:textId="77777777" w:rsidR="00CA14DC" w:rsidRPr="00D92F71" w:rsidRDefault="00CA14DC" w:rsidP="00412840">
            <w:pPr>
              <w:ind w:left="113" w:hanging="113"/>
              <w:rPr>
                <w:rFonts w:ascii="Arial" w:eastAsia="Arial" w:hAnsi="Arial" w:cs="Arial"/>
                <w:bCs/>
                <w:color w:val="000000"/>
                <w:sz w:val="16"/>
                <w:szCs w:val="16"/>
                <w:lang w:val="en-US"/>
              </w:rPr>
            </w:pPr>
          </w:p>
        </w:tc>
        <w:tc>
          <w:tcPr>
            <w:tcW w:w="1701" w:type="dxa"/>
            <w:vMerge/>
          </w:tcPr>
          <w:p w14:paraId="41E02E68" w14:textId="77777777" w:rsidR="00CA14DC" w:rsidRPr="00D92F71" w:rsidRDefault="00CA14DC" w:rsidP="00412840">
            <w:pPr>
              <w:ind w:left="113" w:hanging="113"/>
              <w:rPr>
                <w:rFonts w:ascii="Arial" w:eastAsia="Arial" w:hAnsi="Arial" w:cs="Arial"/>
                <w:b/>
                <w:sz w:val="16"/>
                <w:szCs w:val="16"/>
                <w:lang w:val="en-US"/>
              </w:rPr>
            </w:pPr>
          </w:p>
        </w:tc>
        <w:tc>
          <w:tcPr>
            <w:tcW w:w="2325" w:type="dxa"/>
            <w:vMerge/>
          </w:tcPr>
          <w:p w14:paraId="506114D6" w14:textId="77777777" w:rsidR="00CA14DC" w:rsidRPr="00D92F71" w:rsidRDefault="00CA14DC" w:rsidP="00412840">
            <w:pPr>
              <w:rPr>
                <w:rFonts w:ascii="Arial" w:eastAsia="Arial" w:hAnsi="Arial" w:cs="Arial"/>
                <w:b/>
                <w:sz w:val="16"/>
                <w:szCs w:val="16"/>
                <w:lang w:val="en-US"/>
              </w:rPr>
            </w:pPr>
          </w:p>
        </w:tc>
      </w:tr>
      <w:tr w:rsidR="00CA14DC" w:rsidRPr="00D92F71" w14:paraId="5BCD721D"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tcPr>
          <w:p w14:paraId="59E5D234" w14:textId="77777777" w:rsidR="00CA14DC" w:rsidRPr="00D92F71" w:rsidRDefault="00CA14DC" w:rsidP="00412840">
            <w:pPr>
              <w:rPr>
                <w:rFonts w:ascii="Arial" w:eastAsia="Arial" w:hAnsi="Arial" w:cs="Arial"/>
                <w:b/>
                <w:sz w:val="16"/>
                <w:szCs w:val="16"/>
              </w:rPr>
            </w:pPr>
            <w:r w:rsidRPr="00D92F71">
              <w:rPr>
                <w:rFonts w:ascii="Arial" w:hAnsi="Arial" w:cs="Arial"/>
                <w:color w:val="000000" w:themeColor="text1"/>
                <w:sz w:val="16"/>
                <w:szCs w:val="16"/>
              </w:rPr>
              <w:t xml:space="preserve">CE 5. </w:t>
            </w:r>
          </w:p>
        </w:tc>
        <w:tc>
          <w:tcPr>
            <w:tcW w:w="2835" w:type="dxa"/>
          </w:tcPr>
          <w:p w14:paraId="60BE0249"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5.</w:t>
            </w:r>
            <w:r>
              <w:rPr>
                <w:rFonts w:ascii="Arial" w:hAnsi="Arial" w:cs="Arial"/>
                <w:sz w:val="16"/>
                <w:szCs w:val="16"/>
              </w:rPr>
              <w:t xml:space="preserve">1. </w:t>
            </w:r>
            <w:r w:rsidRPr="00D92F71">
              <w:rPr>
                <w:rFonts w:ascii="Arial" w:hAnsi="Arial" w:cs="Arial"/>
                <w:sz w:val="16"/>
                <w:szCs w:val="16"/>
              </w:rPr>
              <w:t>Producir, de manera acompañada, textos escritos y multimodales coherentes, de manera creativa y</w:t>
            </w:r>
            <w:r>
              <w:rPr>
                <w:rFonts w:ascii="Arial" w:hAnsi="Arial" w:cs="Arial"/>
                <w:sz w:val="16"/>
                <w:szCs w:val="16"/>
              </w:rPr>
              <w:t xml:space="preserve"> </w:t>
            </w:r>
            <w:r w:rsidRPr="00D92F71">
              <w:rPr>
                <w:rFonts w:ascii="Arial" w:hAnsi="Arial" w:cs="Arial"/>
                <w:sz w:val="16"/>
                <w:szCs w:val="16"/>
              </w:rPr>
              <w:t>en distintos soportes, seleccionando el modelo discursivo que mejor responda a cada situación del</w:t>
            </w:r>
            <w:r>
              <w:rPr>
                <w:rFonts w:ascii="Arial" w:hAnsi="Arial" w:cs="Arial"/>
                <w:sz w:val="16"/>
                <w:szCs w:val="16"/>
              </w:rPr>
              <w:t xml:space="preserve"> </w:t>
            </w:r>
            <w:r w:rsidRPr="00D92F71">
              <w:rPr>
                <w:rFonts w:ascii="Arial" w:hAnsi="Arial" w:cs="Arial"/>
                <w:sz w:val="16"/>
                <w:szCs w:val="16"/>
              </w:rPr>
              <w:t>ámbito personal y educativo, aplicando las normas gramaticales y de ortografía natural con la debida</w:t>
            </w:r>
            <w:r>
              <w:rPr>
                <w:rFonts w:ascii="Arial" w:hAnsi="Arial" w:cs="Arial"/>
                <w:sz w:val="16"/>
                <w:szCs w:val="16"/>
              </w:rPr>
              <w:t xml:space="preserve"> </w:t>
            </w:r>
            <w:r w:rsidRPr="00D92F71">
              <w:rPr>
                <w:rFonts w:ascii="Arial" w:hAnsi="Arial" w:cs="Arial"/>
                <w:sz w:val="16"/>
                <w:szCs w:val="16"/>
              </w:rPr>
              <w:t>observación a los rasgos del español de Canarias, y utilizando estrategias de planificación, redacción,</w:t>
            </w:r>
            <w:r>
              <w:rPr>
                <w:rFonts w:ascii="Arial" w:hAnsi="Arial" w:cs="Arial"/>
                <w:sz w:val="16"/>
                <w:szCs w:val="16"/>
              </w:rPr>
              <w:t xml:space="preserve"> </w:t>
            </w:r>
            <w:r w:rsidRPr="00D92F71">
              <w:rPr>
                <w:rFonts w:ascii="Arial" w:hAnsi="Arial" w:cs="Arial"/>
                <w:sz w:val="16"/>
                <w:szCs w:val="16"/>
              </w:rPr>
              <w:t>revisión y edición, con el objetivo de transmitir información y comunicar conocimientos,</w:t>
            </w:r>
            <w:r>
              <w:rPr>
                <w:rFonts w:ascii="Arial" w:hAnsi="Arial" w:cs="Arial"/>
                <w:sz w:val="16"/>
                <w:szCs w:val="16"/>
              </w:rPr>
              <w:t xml:space="preserve"> </w:t>
            </w:r>
            <w:r w:rsidRPr="00D92F71">
              <w:rPr>
                <w:rFonts w:ascii="Arial" w:hAnsi="Arial" w:cs="Arial"/>
                <w:sz w:val="16"/>
                <w:szCs w:val="16"/>
              </w:rPr>
              <w:t>pensamientos, experiencias y emociones.</w:t>
            </w:r>
          </w:p>
        </w:tc>
        <w:tc>
          <w:tcPr>
            <w:tcW w:w="1559" w:type="dxa"/>
          </w:tcPr>
          <w:p w14:paraId="746A8BD9"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CCL1, CCL3, CCL5, STEM1, CD2, CD3, CPSAA5, CC2</w:t>
            </w:r>
          </w:p>
        </w:tc>
        <w:tc>
          <w:tcPr>
            <w:tcW w:w="3118" w:type="dxa"/>
          </w:tcPr>
          <w:p w14:paraId="36840229"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0153C254" w14:textId="77777777" w:rsidR="00CA14DC" w:rsidRPr="00D92F71" w:rsidRDefault="00CA14DC" w:rsidP="00412840">
            <w:pPr>
              <w:rPr>
                <w:rFonts w:ascii="Arial" w:hAnsi="Arial" w:cs="Arial"/>
                <w:sz w:val="16"/>
                <w:szCs w:val="16"/>
              </w:rPr>
            </w:pPr>
            <w:r w:rsidRPr="00D92F71">
              <w:rPr>
                <w:rFonts w:ascii="Arial" w:hAnsi="Arial" w:cs="Arial"/>
                <w:b/>
                <w:bCs/>
                <w:sz w:val="16"/>
                <w:szCs w:val="16"/>
              </w:rPr>
              <w:t>2. Géneros discursivos.</w:t>
            </w:r>
          </w:p>
          <w:p w14:paraId="0552C56B"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Propiedades textuales: estrategias elementales para la coherencia y la cohesión. </w:t>
            </w:r>
          </w:p>
          <w:p w14:paraId="536C567D"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Géneros discursivos propios del ámbito personal y educativo. Contenido y forma.</w:t>
            </w:r>
          </w:p>
          <w:p w14:paraId="7E3EDCB8"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4CA68198"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Producción escrita: </w:t>
            </w:r>
          </w:p>
          <w:p w14:paraId="2AC67CB6" w14:textId="77777777" w:rsidR="00CA14DC" w:rsidRPr="00D92F71" w:rsidRDefault="00CA14DC" w:rsidP="00412840">
            <w:pPr>
              <w:ind w:left="266"/>
              <w:rPr>
                <w:rFonts w:ascii="Arial" w:eastAsia="Arial" w:hAnsi="Arial" w:cs="Arial"/>
                <w:b/>
                <w:sz w:val="16"/>
                <w:szCs w:val="16"/>
              </w:rPr>
            </w:pPr>
            <w:r w:rsidRPr="00D92F71">
              <w:rPr>
                <w:rFonts w:ascii="Arial" w:hAnsi="Arial" w:cs="Arial"/>
                <w:sz w:val="16"/>
                <w:szCs w:val="16"/>
              </w:rPr>
              <w:t>Convenciones del código escrito y ortografía natural.</w:t>
            </w:r>
            <w:r w:rsidRPr="00D92F71">
              <w:rPr>
                <w:rFonts w:ascii="Arial" w:hAnsi="Arial" w:cs="Arial"/>
                <w:color w:val="FF0000"/>
                <w:sz w:val="16"/>
                <w:szCs w:val="16"/>
              </w:rPr>
              <w:t xml:space="preserve"> </w:t>
            </w:r>
          </w:p>
        </w:tc>
        <w:tc>
          <w:tcPr>
            <w:tcW w:w="1423" w:type="dxa"/>
          </w:tcPr>
          <w:p w14:paraId="1BAB1974" w14:textId="77777777" w:rsidR="00CA14DC" w:rsidRPr="00D92F71" w:rsidRDefault="00CA14DC" w:rsidP="00412840">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0DFC279F"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Análisis de producciones</w:t>
            </w:r>
          </w:p>
        </w:tc>
        <w:tc>
          <w:tcPr>
            <w:tcW w:w="1701" w:type="dxa"/>
          </w:tcPr>
          <w:p w14:paraId="1D88C63F" w14:textId="77777777" w:rsidR="00CA14DC" w:rsidRPr="00D92F71" w:rsidRDefault="00CA14DC" w:rsidP="00412840">
            <w:pPr>
              <w:ind w:left="113" w:hanging="113"/>
              <w:rPr>
                <w:rFonts w:ascii="Arial" w:eastAsia="Arial" w:hAnsi="Arial" w:cs="Arial"/>
                <w:color w:val="000000" w:themeColor="text1"/>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p w14:paraId="232A1D4E" w14:textId="77777777" w:rsidR="00CA14DC" w:rsidRPr="00D92F71" w:rsidRDefault="00CA14DC" w:rsidP="00412840">
            <w:pPr>
              <w:widowControl w:val="0"/>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 xml:space="preserve">Registro sobre la evolución de la ortografía durante el curso. </w:t>
            </w:r>
          </w:p>
        </w:tc>
        <w:tc>
          <w:tcPr>
            <w:tcW w:w="2325" w:type="dxa"/>
          </w:tcPr>
          <w:p w14:paraId="21B2F894"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Escribo</w:t>
            </w:r>
          </w:p>
          <w:p w14:paraId="69F704EE" w14:textId="77777777" w:rsidR="00CA14DC" w:rsidRPr="00D92F71" w:rsidRDefault="00CA14DC" w:rsidP="00412840">
            <w:pPr>
              <w:rPr>
                <w:rFonts w:ascii="Arial" w:hAnsi="Arial" w:cs="Arial"/>
                <w:sz w:val="16"/>
                <w:szCs w:val="16"/>
              </w:rPr>
            </w:pPr>
            <w:r w:rsidRPr="00D92F71">
              <w:rPr>
                <w:rFonts w:ascii="Arial" w:hAnsi="Arial" w:cs="Arial"/>
                <w:sz w:val="16"/>
                <w:szCs w:val="16"/>
              </w:rPr>
              <w:t>La noticia</w:t>
            </w:r>
          </w:p>
          <w:p w14:paraId="4484FD05"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Conozco mi lengua</w:t>
            </w:r>
          </w:p>
          <w:p w14:paraId="3CEB8B7F" w14:textId="77777777" w:rsidR="00CA14DC" w:rsidRPr="00D92F71" w:rsidRDefault="00CA14DC" w:rsidP="00412840">
            <w:pPr>
              <w:rPr>
                <w:rFonts w:ascii="Arial" w:hAnsi="Arial" w:cs="Arial"/>
                <w:sz w:val="16"/>
                <w:szCs w:val="16"/>
              </w:rPr>
            </w:pPr>
            <w:r w:rsidRPr="00D92F71">
              <w:rPr>
                <w:rFonts w:ascii="Arial" w:hAnsi="Arial" w:cs="Arial"/>
                <w:sz w:val="16"/>
                <w:szCs w:val="16"/>
              </w:rPr>
              <w:t>Actividades de contenidos léxicos, gramaticales y de ortografía</w:t>
            </w:r>
          </w:p>
          <w:p w14:paraId="33536972"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Juego de letras</w:t>
            </w:r>
          </w:p>
          <w:p w14:paraId="2200F9E1" w14:textId="77777777" w:rsidR="00CA14DC" w:rsidRPr="00D92F71" w:rsidRDefault="00CA14DC" w:rsidP="00412840">
            <w:pPr>
              <w:rPr>
                <w:rFonts w:ascii="Arial" w:hAnsi="Arial" w:cs="Arial"/>
                <w:sz w:val="16"/>
                <w:szCs w:val="16"/>
              </w:rPr>
            </w:pPr>
            <w:r w:rsidRPr="00D92F71">
              <w:rPr>
                <w:rFonts w:ascii="Arial" w:hAnsi="Arial" w:cs="Arial"/>
                <w:sz w:val="16"/>
                <w:szCs w:val="16"/>
              </w:rPr>
              <w:t>Actividades lúdicas sobre los contenidos léxicos, gramaticales y ortográficos</w:t>
            </w:r>
          </w:p>
          <w:p w14:paraId="1A7F00CF"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Porfolio</w:t>
            </w:r>
          </w:p>
          <w:p w14:paraId="154ED766" w14:textId="77777777" w:rsidR="00CA14DC" w:rsidRPr="00D92F71" w:rsidRDefault="00CA14DC" w:rsidP="00412840">
            <w:pPr>
              <w:rPr>
                <w:rFonts w:ascii="Arial" w:hAnsi="Arial" w:cs="Arial"/>
                <w:sz w:val="16"/>
                <w:szCs w:val="16"/>
              </w:rPr>
            </w:pPr>
            <w:r w:rsidRPr="00D92F71">
              <w:rPr>
                <w:rFonts w:ascii="Arial" w:hAnsi="Arial" w:cs="Arial"/>
                <w:sz w:val="16"/>
                <w:szCs w:val="16"/>
              </w:rPr>
              <w:t>¿Qué he aprendido?</w:t>
            </w:r>
          </w:p>
          <w:p w14:paraId="0CAA2180"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Objetivo en acción</w:t>
            </w:r>
          </w:p>
          <w:p w14:paraId="75D3DCE0"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Guion de la conferencia</w:t>
            </w:r>
          </w:p>
        </w:tc>
      </w:tr>
      <w:tr w:rsidR="00CA14DC" w:rsidRPr="00D92F71" w14:paraId="1D853B80" w14:textId="77777777" w:rsidTr="00D30AA5">
        <w:tblPrEx>
          <w:tblCellMar>
            <w:top w:w="0" w:type="dxa"/>
            <w:left w:w="87" w:type="dxa"/>
            <w:bottom w:w="0" w:type="dxa"/>
            <w:right w:w="108" w:type="dxa"/>
          </w:tblCellMar>
          <w:tblLook w:val="04A0" w:firstRow="1" w:lastRow="0" w:firstColumn="1" w:lastColumn="0" w:noHBand="0" w:noVBand="1"/>
        </w:tblPrEx>
        <w:trPr>
          <w:trHeight w:val="2268"/>
        </w:trPr>
        <w:tc>
          <w:tcPr>
            <w:tcW w:w="1502" w:type="dxa"/>
          </w:tcPr>
          <w:p w14:paraId="739F9C5F" w14:textId="77777777" w:rsidR="00CA14DC" w:rsidRPr="00D92F71" w:rsidRDefault="00CA14DC" w:rsidP="00412840">
            <w:pPr>
              <w:rPr>
                <w:rFonts w:ascii="Arial" w:hAnsi="Arial" w:cs="Arial"/>
                <w:color w:val="000000" w:themeColor="text1"/>
                <w:sz w:val="16"/>
                <w:szCs w:val="16"/>
              </w:rPr>
            </w:pPr>
            <w:r w:rsidRPr="00D92F71">
              <w:rPr>
                <w:rFonts w:ascii="Arial" w:hAnsi="Arial" w:cs="Arial"/>
                <w:color w:val="000000" w:themeColor="text1"/>
                <w:sz w:val="16"/>
                <w:szCs w:val="16"/>
              </w:rPr>
              <w:t>CE 6.</w:t>
            </w:r>
          </w:p>
        </w:tc>
        <w:tc>
          <w:tcPr>
            <w:tcW w:w="2835" w:type="dxa"/>
          </w:tcPr>
          <w:p w14:paraId="4D3EE08C" w14:textId="77777777" w:rsidR="00CA14DC" w:rsidRPr="00D92F71" w:rsidRDefault="00CA14DC" w:rsidP="00412840">
            <w:pPr>
              <w:rPr>
                <w:rFonts w:ascii="Arial" w:hAnsi="Arial" w:cs="Arial"/>
                <w:sz w:val="16"/>
                <w:szCs w:val="16"/>
              </w:rPr>
            </w:pPr>
            <w:r w:rsidRPr="00D92F71">
              <w:rPr>
                <w:rFonts w:ascii="Arial" w:hAnsi="Arial" w:cs="Arial"/>
                <w:sz w:val="16"/>
                <w:szCs w:val="16"/>
              </w:rPr>
              <w:t>6.</w:t>
            </w:r>
            <w:r>
              <w:rPr>
                <w:rFonts w:ascii="Arial" w:hAnsi="Arial" w:cs="Arial"/>
                <w:sz w:val="16"/>
                <w:szCs w:val="16"/>
              </w:rPr>
              <w:t xml:space="preserve">1. </w:t>
            </w:r>
            <w:r w:rsidRPr="00D92F71">
              <w:rPr>
                <w:rFonts w:ascii="Arial" w:hAnsi="Arial" w:cs="Arial"/>
                <w:sz w:val="16"/>
                <w:szCs w:val="16"/>
              </w:rPr>
              <w:t>Compartir, utilizando diferentes lenguajes, los resultados de un proceso acompañado de búsqueda de información sobre diferentes temas de interés personal, realizado de manera individual y cooperativa, que implique la localización, la selección y el contraste de información procedente de distintas fuentes, incluidas las digitales, opinando sobre su fiabilidad de manera razonada, recreando la información de forma personal y creativa, y adoptando un punto de vista respetuoso con la propiedad intelectual para construir su propio conocimiento.</w:t>
            </w:r>
          </w:p>
        </w:tc>
        <w:tc>
          <w:tcPr>
            <w:tcW w:w="1559" w:type="dxa"/>
          </w:tcPr>
          <w:p w14:paraId="00393467" w14:textId="77777777" w:rsidR="00CA14DC" w:rsidRPr="00D92F71" w:rsidRDefault="00CA14DC" w:rsidP="00412840">
            <w:pPr>
              <w:rPr>
                <w:rFonts w:ascii="Arial" w:hAnsi="Arial" w:cs="Arial"/>
                <w:sz w:val="16"/>
                <w:szCs w:val="16"/>
              </w:rPr>
            </w:pPr>
            <w:r w:rsidRPr="00D92F71">
              <w:rPr>
                <w:rFonts w:ascii="Arial" w:hAnsi="Arial" w:cs="Arial"/>
                <w:sz w:val="16"/>
                <w:szCs w:val="16"/>
              </w:rPr>
              <w:t>CCL3, CD1, CD3, CD4, CPSAA5, CC2, CE3</w:t>
            </w:r>
          </w:p>
        </w:tc>
        <w:tc>
          <w:tcPr>
            <w:tcW w:w="3118" w:type="dxa"/>
          </w:tcPr>
          <w:p w14:paraId="2D9C0938"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rPr>
            </w:pPr>
            <w:r w:rsidRPr="00D92F71">
              <w:rPr>
                <w:rFonts w:ascii="Arial" w:hAnsi="Arial" w:cs="Arial"/>
                <w:b/>
                <w:bCs/>
                <w:color w:val="000000" w:themeColor="text1"/>
                <w:sz w:val="16"/>
                <w:szCs w:val="16"/>
              </w:rPr>
              <w:t xml:space="preserve">II. </w:t>
            </w:r>
            <w:proofErr w:type="spellStart"/>
            <w:r w:rsidRPr="00D92F71">
              <w:rPr>
                <w:rFonts w:ascii="Arial" w:hAnsi="Arial" w:cs="Arial"/>
                <w:b/>
                <w:bCs/>
                <w:color w:val="000000" w:themeColor="text1"/>
                <w:sz w:val="16"/>
                <w:szCs w:val="16"/>
              </w:rPr>
              <w:t>COMUNICACIÓN</w:t>
            </w:r>
            <w:proofErr w:type="spellEnd"/>
          </w:p>
          <w:p w14:paraId="561A6CDB"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4ECEE8AC" w14:textId="77777777" w:rsidR="00CA14DC" w:rsidRPr="00D92F71" w:rsidRDefault="00CA14DC" w:rsidP="00412840">
            <w:pPr>
              <w:pStyle w:val="Standard"/>
              <w:widowControl/>
              <w:ind w:left="283" w:hanging="113"/>
              <w:textAlignment w:val="auto"/>
              <w:rPr>
                <w:rFonts w:ascii="Arial" w:hAnsi="Arial" w:cs="Arial"/>
                <w:b/>
                <w:bCs/>
                <w:color w:val="000000" w:themeColor="text1"/>
                <w:sz w:val="16"/>
                <w:szCs w:val="16"/>
              </w:rPr>
            </w:pPr>
            <w:r w:rsidRPr="00D92F71">
              <w:rPr>
                <w:rFonts w:ascii="Arial" w:hAnsi="Arial" w:cs="Arial"/>
                <w:sz w:val="16"/>
                <w:szCs w:val="16"/>
              </w:rPr>
              <w:t>- Iniciación en la alfabetización mediática e informacional, aplicando estrategias para la búsqueda guiada de información en fuentes documentales variadas y con distintos soportes y formatos. Comunicación y opinión razonada de manera acompañada de la información. Reconocimiento de la autoría y respeto por la propiedad intelectual. Uso guiado de la biblioteca, así como de recursos digitales del aula.</w:t>
            </w:r>
          </w:p>
        </w:tc>
        <w:tc>
          <w:tcPr>
            <w:tcW w:w="1423" w:type="dxa"/>
          </w:tcPr>
          <w:p w14:paraId="72C0E386" w14:textId="77777777" w:rsidR="00CA14DC" w:rsidRPr="00D92F71" w:rsidRDefault="00CA14DC" w:rsidP="00412840">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tc>
        <w:tc>
          <w:tcPr>
            <w:tcW w:w="1701" w:type="dxa"/>
          </w:tcPr>
          <w:p w14:paraId="6CE59219" w14:textId="77777777" w:rsidR="00CA14DC" w:rsidRPr="00D92F71" w:rsidRDefault="00CA14DC" w:rsidP="00412840">
            <w:pPr>
              <w:widowControl w:val="0"/>
              <w:ind w:left="113" w:hanging="113"/>
              <w:rPr>
                <w:rFonts w:ascii="Arial" w:hAnsi="Arial" w:cs="Arial"/>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tc>
        <w:tc>
          <w:tcPr>
            <w:tcW w:w="2325" w:type="dxa"/>
          </w:tcPr>
          <w:p w14:paraId="3E22C431" w14:textId="77777777" w:rsidR="00CA14DC" w:rsidRPr="00D92F71" w:rsidRDefault="00CA14DC" w:rsidP="00412840">
            <w:pPr>
              <w:rPr>
                <w:rFonts w:ascii="Arial" w:hAnsi="Arial" w:cs="Arial"/>
                <w:bCs/>
                <w:sz w:val="16"/>
                <w:szCs w:val="16"/>
              </w:rPr>
            </w:pPr>
            <w:r w:rsidRPr="00D92F71">
              <w:rPr>
                <w:rFonts w:ascii="Arial" w:hAnsi="Arial" w:cs="Arial"/>
                <w:b/>
                <w:bCs/>
                <w:sz w:val="16"/>
                <w:szCs w:val="16"/>
              </w:rPr>
              <w:t>Después de leer</w:t>
            </w:r>
          </w:p>
          <w:p w14:paraId="56CD500F" w14:textId="77777777" w:rsidR="00CA14DC" w:rsidRPr="00D92F71" w:rsidRDefault="00CA14DC" w:rsidP="00412840">
            <w:pPr>
              <w:rPr>
                <w:rFonts w:ascii="Arial" w:hAnsi="Arial" w:cs="Arial"/>
                <w:b/>
                <w:bCs/>
                <w:sz w:val="16"/>
                <w:szCs w:val="16"/>
              </w:rPr>
            </w:pPr>
            <w:r w:rsidRPr="00D92F71">
              <w:rPr>
                <w:rFonts w:ascii="Arial" w:hAnsi="Arial" w:cs="Arial"/>
                <w:bCs/>
                <w:sz w:val="16"/>
                <w:szCs w:val="16"/>
              </w:rPr>
              <w:t>Investigar en internet cómo es la isla de plástico del Pacífico</w:t>
            </w:r>
          </w:p>
        </w:tc>
      </w:tr>
      <w:tr w:rsidR="00CA14DC" w:rsidRPr="00D92F71" w14:paraId="7172BACB" w14:textId="77777777" w:rsidTr="003B3A1E">
        <w:tblPrEx>
          <w:tblCellMar>
            <w:top w:w="0" w:type="dxa"/>
            <w:left w:w="87" w:type="dxa"/>
            <w:bottom w:w="0" w:type="dxa"/>
            <w:right w:w="108" w:type="dxa"/>
          </w:tblCellMar>
          <w:tblLook w:val="04A0" w:firstRow="1" w:lastRow="0" w:firstColumn="1" w:lastColumn="0" w:noHBand="0" w:noVBand="1"/>
        </w:tblPrEx>
        <w:trPr>
          <w:trHeight w:val="1701"/>
        </w:trPr>
        <w:tc>
          <w:tcPr>
            <w:tcW w:w="1502" w:type="dxa"/>
            <w:vMerge w:val="restart"/>
          </w:tcPr>
          <w:p w14:paraId="1B484E22" w14:textId="77777777" w:rsidR="00CA14DC" w:rsidRPr="00D92F71" w:rsidRDefault="00CA14DC" w:rsidP="00412840">
            <w:pPr>
              <w:rPr>
                <w:rFonts w:ascii="Arial" w:eastAsia="Arial" w:hAnsi="Arial" w:cs="Arial"/>
                <w:b/>
                <w:sz w:val="16"/>
                <w:szCs w:val="16"/>
              </w:rPr>
            </w:pPr>
            <w:r w:rsidRPr="00D92F71">
              <w:rPr>
                <w:rFonts w:ascii="Arial" w:hAnsi="Arial" w:cs="Arial"/>
                <w:color w:val="000000" w:themeColor="text1"/>
                <w:sz w:val="16"/>
                <w:szCs w:val="16"/>
              </w:rPr>
              <w:lastRenderedPageBreak/>
              <w:t xml:space="preserve">CE 7. </w:t>
            </w:r>
          </w:p>
        </w:tc>
        <w:tc>
          <w:tcPr>
            <w:tcW w:w="2835" w:type="dxa"/>
          </w:tcPr>
          <w:p w14:paraId="3FEA1D68"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7.</w:t>
            </w:r>
            <w:r>
              <w:rPr>
                <w:rFonts w:ascii="Arial" w:hAnsi="Arial" w:cs="Arial"/>
                <w:sz w:val="16"/>
                <w:szCs w:val="16"/>
              </w:rPr>
              <w:t xml:space="preserve">1. </w:t>
            </w:r>
            <w:r w:rsidRPr="00D92F71">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Pr>
                <w:rFonts w:ascii="Arial" w:hAnsi="Arial" w:cs="Arial"/>
                <w:sz w:val="16"/>
                <w:szCs w:val="16"/>
              </w:rPr>
              <w:t xml:space="preserve"> </w:t>
            </w:r>
            <w:r w:rsidRPr="00D92F71">
              <w:rPr>
                <w:rFonts w:ascii="Arial" w:hAnsi="Arial" w:cs="Arial"/>
                <w:sz w:val="16"/>
                <w:szCs w:val="16"/>
              </w:rPr>
              <w:t>con criterio propio, para comenzar la construcción y enriquecimiento de su identidad lectora.</w:t>
            </w:r>
          </w:p>
        </w:tc>
        <w:tc>
          <w:tcPr>
            <w:tcW w:w="1559" w:type="dxa"/>
          </w:tcPr>
          <w:p w14:paraId="1376FB52"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CCL4, CPSAA1, CCEC1, CCEC2</w:t>
            </w:r>
          </w:p>
        </w:tc>
        <w:tc>
          <w:tcPr>
            <w:tcW w:w="3118" w:type="dxa"/>
            <w:vMerge w:val="restart"/>
          </w:tcPr>
          <w:p w14:paraId="569438C7" w14:textId="77777777" w:rsidR="00CA14DC" w:rsidRPr="00D92F71" w:rsidRDefault="00CA14DC" w:rsidP="00412840">
            <w:pPr>
              <w:pStyle w:val="Default"/>
              <w:suppressAutoHyphens/>
              <w:autoSpaceDE/>
              <w:autoSpaceDN/>
              <w:adjustRightInd/>
              <w:spacing w:after="60"/>
              <w:rPr>
                <w:rFonts w:ascii="Arial" w:hAnsi="Arial" w:cs="Arial"/>
                <w:b/>
                <w:bCs/>
                <w:sz w:val="16"/>
                <w:szCs w:val="16"/>
              </w:rPr>
            </w:pPr>
            <w:r w:rsidRPr="00D92F71">
              <w:rPr>
                <w:rFonts w:ascii="Arial" w:hAnsi="Arial" w:cs="Arial"/>
                <w:b/>
                <w:bCs/>
                <w:color w:val="000000" w:themeColor="text1"/>
                <w:sz w:val="16"/>
                <w:szCs w:val="16"/>
              </w:rPr>
              <w:t>III</w:t>
            </w:r>
            <w:r w:rsidRPr="00D92F71">
              <w:rPr>
                <w:rFonts w:ascii="Arial" w:hAnsi="Arial" w:cs="Arial"/>
                <w:b/>
                <w:bCs/>
                <w:sz w:val="16"/>
                <w:szCs w:val="16"/>
              </w:rPr>
              <w:t xml:space="preserve">. </w:t>
            </w:r>
            <w:proofErr w:type="spellStart"/>
            <w:r w:rsidRPr="00D92F71">
              <w:rPr>
                <w:rFonts w:ascii="Arial" w:hAnsi="Arial" w:cs="Arial"/>
                <w:b/>
                <w:bCs/>
                <w:sz w:val="16"/>
                <w:szCs w:val="16"/>
              </w:rPr>
              <w:t>EDUCACIÓN</w:t>
            </w:r>
            <w:proofErr w:type="spellEnd"/>
            <w:r w:rsidRPr="00D92F71">
              <w:rPr>
                <w:rFonts w:ascii="Arial" w:hAnsi="Arial" w:cs="Arial"/>
                <w:b/>
                <w:bCs/>
                <w:sz w:val="16"/>
                <w:szCs w:val="16"/>
              </w:rPr>
              <w:t xml:space="preserve"> LITERARIA </w:t>
            </w:r>
          </w:p>
          <w:p w14:paraId="0F5308C8" w14:textId="77777777" w:rsidR="00CA14DC" w:rsidRPr="00D92F71" w:rsidRDefault="00CA14DC" w:rsidP="00412840">
            <w:pPr>
              <w:ind w:left="113" w:hanging="113"/>
              <w:rPr>
                <w:rFonts w:ascii="Arial" w:eastAsia="Arial" w:hAnsi="Arial" w:cs="Arial"/>
                <w:b/>
                <w:sz w:val="16"/>
                <w:szCs w:val="16"/>
              </w:rPr>
            </w:pPr>
            <w:r w:rsidRPr="00D92F71">
              <w:rPr>
                <w:rFonts w:ascii="Arial" w:eastAsiaTheme="minorHAnsi" w:hAnsi="Arial" w:cs="Arial"/>
                <w:color w:val="000000"/>
                <w:sz w:val="16"/>
                <w:szCs w:val="16"/>
                <w:lang w:eastAsia="en-US"/>
              </w:rPr>
              <w:t>- Inicio de la construcción de los itinerarios lectores individuales. Estrategias para la expresión de gustos e intereses.</w:t>
            </w:r>
          </w:p>
        </w:tc>
        <w:tc>
          <w:tcPr>
            <w:tcW w:w="1423" w:type="dxa"/>
            <w:vMerge w:val="restart"/>
          </w:tcPr>
          <w:p w14:paraId="7F849600"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1C7B8ACB" w14:textId="77777777" w:rsidR="00CA14DC" w:rsidRPr="00D92F71" w:rsidRDefault="00CA14DC" w:rsidP="00412840">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4A884CE9" w14:textId="77777777" w:rsidR="00CA14DC" w:rsidRPr="00D92F71" w:rsidRDefault="00CA14DC" w:rsidP="00412840">
            <w:pPr>
              <w:rPr>
                <w:rFonts w:ascii="Arial" w:hAnsi="Arial" w:cs="Arial"/>
                <w:b/>
                <w:bCs/>
                <w:sz w:val="16"/>
                <w:szCs w:val="16"/>
              </w:rPr>
            </w:pPr>
            <w:r w:rsidRPr="00D92F71">
              <w:rPr>
                <w:rFonts w:ascii="Arial" w:hAnsi="Arial" w:cs="Arial"/>
                <w:b/>
                <w:bCs/>
                <w:sz w:val="16"/>
                <w:szCs w:val="16"/>
              </w:rPr>
              <w:t xml:space="preserve">Leo  </w:t>
            </w:r>
          </w:p>
          <w:p w14:paraId="69FB6534" w14:textId="77777777" w:rsidR="00CA14DC" w:rsidRPr="00D92F71" w:rsidRDefault="00CA14DC" w:rsidP="00412840">
            <w:pPr>
              <w:rPr>
                <w:rFonts w:ascii="Arial" w:hAnsi="Arial" w:cs="Arial"/>
                <w:sz w:val="16"/>
                <w:szCs w:val="16"/>
              </w:rPr>
            </w:pPr>
            <w:r w:rsidRPr="00D92F71">
              <w:rPr>
                <w:rFonts w:ascii="Arial" w:hAnsi="Arial" w:cs="Arial"/>
                <w:sz w:val="16"/>
                <w:szCs w:val="16"/>
              </w:rPr>
              <w:t xml:space="preserve">Leer juntos: </w:t>
            </w:r>
            <w:r w:rsidRPr="00D92F71">
              <w:rPr>
                <w:rFonts w:ascii="Arial" w:hAnsi="Arial" w:cs="Arial"/>
                <w:i/>
                <w:sz w:val="16"/>
                <w:szCs w:val="16"/>
              </w:rPr>
              <w:t>Jenny, una esperanza para nuestros océanos</w:t>
            </w:r>
          </w:p>
          <w:p w14:paraId="6C665E92" w14:textId="77777777" w:rsidR="00CA14DC" w:rsidRPr="00D92F71" w:rsidRDefault="00CA14DC" w:rsidP="00412840">
            <w:pPr>
              <w:spacing w:before="60"/>
              <w:rPr>
                <w:rFonts w:ascii="Arial" w:hAnsi="Arial" w:cs="Arial"/>
                <w:b/>
                <w:bCs/>
                <w:sz w:val="16"/>
                <w:szCs w:val="16"/>
              </w:rPr>
            </w:pPr>
            <w:r w:rsidRPr="00D92F71">
              <w:rPr>
                <w:rFonts w:ascii="Arial" w:hAnsi="Arial" w:cs="Arial"/>
                <w:b/>
                <w:bCs/>
                <w:sz w:val="16"/>
                <w:szCs w:val="16"/>
              </w:rPr>
              <w:t>Escribo</w:t>
            </w:r>
          </w:p>
          <w:p w14:paraId="2E46E959" w14:textId="77777777" w:rsidR="00CA14DC" w:rsidRPr="00D92F71" w:rsidRDefault="00CA14DC" w:rsidP="00412840">
            <w:pPr>
              <w:rPr>
                <w:rFonts w:ascii="Arial" w:eastAsia="Arial" w:hAnsi="Arial" w:cs="Arial"/>
                <w:b/>
                <w:sz w:val="16"/>
                <w:szCs w:val="16"/>
              </w:rPr>
            </w:pPr>
            <w:r w:rsidRPr="00D92F71">
              <w:rPr>
                <w:rFonts w:ascii="Arial" w:hAnsi="Arial" w:cs="Arial"/>
                <w:bCs/>
                <w:sz w:val="16"/>
                <w:szCs w:val="16"/>
              </w:rPr>
              <w:t>Noticia</w:t>
            </w:r>
          </w:p>
        </w:tc>
      </w:tr>
      <w:tr w:rsidR="00CA14DC" w:rsidRPr="00D92F71" w14:paraId="22677B83"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tcPr>
          <w:p w14:paraId="5974F82D" w14:textId="77777777" w:rsidR="00CA14DC" w:rsidRPr="00D92F71" w:rsidRDefault="00CA14DC" w:rsidP="00412840">
            <w:pPr>
              <w:rPr>
                <w:rFonts w:ascii="Arial" w:hAnsi="Arial" w:cs="Arial"/>
                <w:color w:val="000000" w:themeColor="text1"/>
                <w:sz w:val="16"/>
                <w:szCs w:val="16"/>
              </w:rPr>
            </w:pPr>
          </w:p>
        </w:tc>
        <w:tc>
          <w:tcPr>
            <w:tcW w:w="2835" w:type="dxa"/>
          </w:tcPr>
          <w:p w14:paraId="7761CF0E" w14:textId="77777777" w:rsidR="00CA14DC" w:rsidRPr="00D92F71" w:rsidRDefault="00CA14DC" w:rsidP="00412840">
            <w:pPr>
              <w:rPr>
                <w:rFonts w:ascii="Arial" w:hAnsi="Arial" w:cs="Arial"/>
                <w:sz w:val="16"/>
                <w:szCs w:val="16"/>
              </w:rPr>
            </w:pPr>
            <w:r w:rsidRPr="00D92F71">
              <w:rPr>
                <w:rFonts w:ascii="Arial" w:hAnsi="Arial" w:cs="Arial"/>
                <w:sz w:val="16"/>
                <w:szCs w:val="16"/>
              </w:rPr>
              <w:t>7.</w:t>
            </w:r>
            <w:r>
              <w:rPr>
                <w:rFonts w:ascii="Arial" w:hAnsi="Arial" w:cs="Arial"/>
                <w:sz w:val="16"/>
                <w:szCs w:val="16"/>
              </w:rPr>
              <w:t xml:space="preserve">2. </w:t>
            </w:r>
            <w:r w:rsidRPr="00D92F71">
              <w:rPr>
                <w:rFonts w:ascii="Arial" w:hAnsi="Arial" w:cs="Arial"/>
                <w:sz w:val="16"/>
                <w:szCs w:val="16"/>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Pr>
          <w:p w14:paraId="7E513DD3" w14:textId="77777777" w:rsidR="00CA14DC" w:rsidRPr="00D92F71" w:rsidRDefault="00CA14DC" w:rsidP="00412840">
            <w:pPr>
              <w:rPr>
                <w:rFonts w:ascii="Arial" w:hAnsi="Arial" w:cs="Arial"/>
                <w:sz w:val="16"/>
                <w:szCs w:val="16"/>
                <w:lang w:val="en-US"/>
              </w:rPr>
            </w:pPr>
            <w:r w:rsidRPr="00D92F71">
              <w:rPr>
                <w:rFonts w:ascii="Arial" w:hAnsi="Arial" w:cs="Arial"/>
                <w:sz w:val="16"/>
                <w:szCs w:val="16"/>
                <w:lang w:val="en-US"/>
              </w:rPr>
              <w:t>CCL1, CCL4, CD3, CPSAA1, CE3, CCEC1, CCEC2, CCEC3</w:t>
            </w:r>
          </w:p>
        </w:tc>
        <w:tc>
          <w:tcPr>
            <w:tcW w:w="3118" w:type="dxa"/>
            <w:vMerge/>
          </w:tcPr>
          <w:p w14:paraId="0DBDBDAB" w14:textId="77777777" w:rsidR="00CA14DC" w:rsidRPr="00D92F71" w:rsidRDefault="00CA14DC" w:rsidP="00412840">
            <w:pPr>
              <w:pStyle w:val="Default"/>
              <w:suppressAutoHyphens/>
              <w:autoSpaceDE/>
              <w:autoSpaceDN/>
              <w:adjustRightInd/>
              <w:spacing w:after="60"/>
              <w:rPr>
                <w:rFonts w:ascii="Arial" w:hAnsi="Arial" w:cs="Arial"/>
                <w:b/>
                <w:bCs/>
                <w:color w:val="000000" w:themeColor="text1"/>
                <w:sz w:val="16"/>
                <w:szCs w:val="16"/>
                <w:lang w:val="en-US"/>
              </w:rPr>
            </w:pPr>
          </w:p>
        </w:tc>
        <w:tc>
          <w:tcPr>
            <w:tcW w:w="1423" w:type="dxa"/>
            <w:vMerge/>
          </w:tcPr>
          <w:p w14:paraId="4321FFE5" w14:textId="77777777" w:rsidR="00CA14DC" w:rsidRPr="00D92F71" w:rsidRDefault="00CA14DC" w:rsidP="00412840">
            <w:pPr>
              <w:ind w:left="113" w:hanging="113"/>
              <w:rPr>
                <w:rFonts w:ascii="Arial" w:eastAsia="Arial" w:hAnsi="Arial" w:cs="Arial"/>
                <w:bCs/>
                <w:color w:val="000000"/>
                <w:sz w:val="16"/>
                <w:szCs w:val="16"/>
                <w:lang w:val="en-US"/>
              </w:rPr>
            </w:pPr>
          </w:p>
        </w:tc>
        <w:tc>
          <w:tcPr>
            <w:tcW w:w="1701" w:type="dxa"/>
            <w:vMerge/>
          </w:tcPr>
          <w:p w14:paraId="0A62C591" w14:textId="77777777" w:rsidR="00CA14DC" w:rsidRPr="00D92F71" w:rsidRDefault="00CA14DC" w:rsidP="00412840">
            <w:pPr>
              <w:ind w:left="113" w:hanging="113"/>
              <w:rPr>
                <w:rFonts w:ascii="Arial" w:eastAsia="Arial" w:hAnsi="Arial" w:cs="Arial"/>
                <w:b/>
                <w:sz w:val="16"/>
                <w:szCs w:val="16"/>
                <w:lang w:val="en-US"/>
              </w:rPr>
            </w:pPr>
          </w:p>
        </w:tc>
        <w:tc>
          <w:tcPr>
            <w:tcW w:w="2325" w:type="dxa"/>
            <w:vMerge/>
          </w:tcPr>
          <w:p w14:paraId="0A420932" w14:textId="77777777" w:rsidR="00CA14DC" w:rsidRPr="00D92F71" w:rsidRDefault="00CA14DC" w:rsidP="00412840">
            <w:pPr>
              <w:rPr>
                <w:rFonts w:ascii="Arial" w:eastAsia="Arial" w:hAnsi="Arial" w:cs="Arial"/>
                <w:b/>
                <w:sz w:val="16"/>
                <w:szCs w:val="16"/>
                <w:lang w:val="en-US"/>
              </w:rPr>
            </w:pPr>
          </w:p>
        </w:tc>
      </w:tr>
      <w:tr w:rsidR="00CA14DC" w:rsidRPr="00D92F71" w14:paraId="6727E950" w14:textId="77777777" w:rsidTr="00D30AA5">
        <w:tblPrEx>
          <w:tblCellMar>
            <w:top w:w="0" w:type="dxa"/>
            <w:left w:w="87" w:type="dxa"/>
            <w:bottom w:w="0" w:type="dxa"/>
            <w:right w:w="108" w:type="dxa"/>
          </w:tblCellMar>
          <w:tblLook w:val="04A0" w:firstRow="1" w:lastRow="0" w:firstColumn="1" w:lastColumn="0" w:noHBand="0" w:noVBand="1"/>
        </w:tblPrEx>
        <w:trPr>
          <w:trHeight w:val="160"/>
        </w:trPr>
        <w:tc>
          <w:tcPr>
            <w:tcW w:w="1502" w:type="dxa"/>
            <w:vMerge w:val="restart"/>
          </w:tcPr>
          <w:p w14:paraId="76FA1AD7" w14:textId="77777777" w:rsidR="00CA14DC" w:rsidRPr="00D92F71" w:rsidRDefault="00CA14DC" w:rsidP="00412840">
            <w:pPr>
              <w:rPr>
                <w:rFonts w:ascii="Arial" w:eastAsia="Arial" w:hAnsi="Arial" w:cs="Arial"/>
                <w:b/>
                <w:sz w:val="16"/>
                <w:szCs w:val="16"/>
              </w:rPr>
            </w:pPr>
            <w:r w:rsidRPr="00D92F71">
              <w:rPr>
                <w:rFonts w:ascii="Arial" w:hAnsi="Arial" w:cs="Arial"/>
                <w:color w:val="000000" w:themeColor="text1"/>
                <w:sz w:val="16"/>
                <w:szCs w:val="16"/>
              </w:rPr>
              <w:t xml:space="preserve">CE 9. </w:t>
            </w:r>
          </w:p>
        </w:tc>
        <w:tc>
          <w:tcPr>
            <w:tcW w:w="2835" w:type="dxa"/>
          </w:tcPr>
          <w:p w14:paraId="73E4AA88" w14:textId="77777777" w:rsidR="00CA14DC" w:rsidRPr="00D92F71" w:rsidRDefault="00CA14DC" w:rsidP="00412840">
            <w:pPr>
              <w:rPr>
                <w:rFonts w:ascii="Arial" w:eastAsia="Arial" w:hAnsi="Arial" w:cs="Arial"/>
                <w:b/>
                <w:sz w:val="16"/>
                <w:szCs w:val="16"/>
              </w:rPr>
            </w:pPr>
            <w:r w:rsidRPr="00D92F71">
              <w:rPr>
                <w:rFonts w:ascii="Arial" w:hAnsi="Arial" w:cs="Arial"/>
                <w:sz w:val="16"/>
                <w:szCs w:val="16"/>
              </w:rPr>
              <w:t>9.</w:t>
            </w:r>
            <w:r>
              <w:rPr>
                <w:rFonts w:ascii="Arial" w:hAnsi="Arial" w:cs="Arial"/>
                <w:sz w:val="16"/>
                <w:szCs w:val="16"/>
              </w:rPr>
              <w:t xml:space="preserve">1. </w:t>
            </w:r>
            <w:r w:rsidRPr="00D92F71">
              <w:rPr>
                <w:rFonts w:ascii="Arial" w:hAnsi="Arial" w:cs="Arial"/>
                <w:sz w:val="16"/>
                <w:szCs w:val="16"/>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1559" w:type="dxa"/>
          </w:tcPr>
          <w:p w14:paraId="266F0A23" w14:textId="77777777" w:rsidR="00CA14DC" w:rsidRPr="00D92F71" w:rsidRDefault="00CA14DC" w:rsidP="00412840">
            <w:pPr>
              <w:rPr>
                <w:rFonts w:ascii="Arial" w:eastAsia="Arial" w:hAnsi="Arial" w:cs="Arial"/>
                <w:b/>
                <w:sz w:val="16"/>
                <w:szCs w:val="16"/>
                <w:lang w:val="en-US"/>
              </w:rPr>
            </w:pPr>
            <w:r w:rsidRPr="00D92F71">
              <w:rPr>
                <w:rFonts w:ascii="Arial" w:hAnsi="Arial" w:cs="Arial"/>
                <w:sz w:val="16"/>
                <w:szCs w:val="16"/>
                <w:lang w:val="en-US"/>
              </w:rPr>
              <w:t>CCL1, CCL2, CP2, STEM1, STEM2, CPSAA5</w:t>
            </w:r>
          </w:p>
        </w:tc>
        <w:tc>
          <w:tcPr>
            <w:tcW w:w="3118" w:type="dxa"/>
            <w:vMerge w:val="restart"/>
          </w:tcPr>
          <w:p w14:paraId="0CE49565" w14:textId="77777777" w:rsidR="00CA14DC" w:rsidRPr="00D92F71" w:rsidRDefault="00CA14DC" w:rsidP="00412840">
            <w:pPr>
              <w:pStyle w:val="NormalWeb"/>
              <w:suppressAutoHyphens/>
              <w:spacing w:before="0" w:beforeAutospacing="0" w:after="60" w:afterAutospacing="0"/>
              <w:rPr>
                <w:rFonts w:ascii="Arial" w:hAnsi="Arial" w:cs="Arial"/>
                <w:color w:val="000000" w:themeColor="text1"/>
                <w:sz w:val="16"/>
                <w:szCs w:val="16"/>
              </w:rPr>
            </w:pPr>
            <w:r w:rsidRPr="00D92F71">
              <w:rPr>
                <w:rFonts w:ascii="Arial" w:hAnsi="Arial" w:cs="Arial"/>
                <w:b/>
                <w:bCs/>
                <w:color w:val="000000" w:themeColor="text1"/>
                <w:sz w:val="16"/>
                <w:szCs w:val="16"/>
              </w:rPr>
              <w:t xml:space="preserve">IV. </w:t>
            </w:r>
            <w:proofErr w:type="spellStart"/>
            <w:r w:rsidRPr="00D92F71">
              <w:rPr>
                <w:rFonts w:ascii="Arial" w:hAnsi="Arial" w:cs="Arial"/>
                <w:b/>
                <w:bCs/>
                <w:color w:val="000000" w:themeColor="text1"/>
                <w:sz w:val="16"/>
                <w:szCs w:val="16"/>
              </w:rPr>
              <w:t>REFLEXIÓN</w:t>
            </w:r>
            <w:proofErr w:type="spellEnd"/>
            <w:r w:rsidRPr="00D92F71">
              <w:rPr>
                <w:rFonts w:ascii="Arial" w:hAnsi="Arial" w:cs="Arial"/>
                <w:b/>
                <w:bCs/>
                <w:color w:val="000000" w:themeColor="text1"/>
                <w:sz w:val="16"/>
                <w:szCs w:val="16"/>
              </w:rPr>
              <w:t xml:space="preserve"> SOBRE LA LENGUA Y SUS USOS </w:t>
            </w:r>
          </w:p>
          <w:p w14:paraId="3843EB67" w14:textId="77777777" w:rsidR="00CA14DC" w:rsidRPr="00D92F71" w:rsidRDefault="00CA14DC" w:rsidP="00412840">
            <w:pPr>
              <w:ind w:left="113" w:hanging="113"/>
              <w:rPr>
                <w:rFonts w:ascii="Arial" w:eastAsia="Arial" w:hAnsi="Arial" w:cs="Arial"/>
                <w:color w:val="000000" w:themeColor="text1"/>
                <w:sz w:val="16"/>
                <w:szCs w:val="16"/>
              </w:rPr>
            </w:pPr>
            <w:r w:rsidRPr="00D92F71">
              <w:rPr>
                <w:rFonts w:ascii="Arial" w:hAnsi="Arial" w:cs="Arial"/>
                <w:sz w:val="16"/>
                <w:szCs w:val="16"/>
              </w:rPr>
              <w:t xml:space="preserve">- </w:t>
            </w:r>
            <w:r w:rsidRPr="00D92F71">
              <w:rPr>
                <w:rFonts w:ascii="Arial" w:eastAsia="Arial" w:hAnsi="Arial" w:cs="Arial"/>
                <w:color w:val="000000" w:themeColor="text1"/>
                <w:sz w:val="16"/>
                <w:szCs w:val="16"/>
              </w:rPr>
              <w:t xml:space="preserve">Establecimiento de generalizaciones sobre aspectos lingüísticos elementales a partir de la observación, comparación y transformación de palabras y enunciados, prestando especial atención a la existencia de distintos tipos de palabras y sus relaciones de concordancia. </w:t>
            </w:r>
          </w:p>
          <w:p w14:paraId="20AAB299" w14:textId="77777777" w:rsidR="00CA14DC" w:rsidRPr="00D92F71" w:rsidRDefault="00CA14DC" w:rsidP="00412840">
            <w:pPr>
              <w:ind w:left="113" w:hanging="113"/>
              <w:rPr>
                <w:rFonts w:ascii="Arial" w:eastAsia="Arial" w:hAnsi="Arial" w:cs="Arial"/>
                <w:sz w:val="16"/>
                <w:szCs w:val="16"/>
              </w:rPr>
            </w:pPr>
            <w:r w:rsidRPr="00D92F71">
              <w:rPr>
                <w:rFonts w:ascii="Arial" w:eastAsia="Arial" w:hAnsi="Arial" w:cs="Arial"/>
                <w:sz w:val="16"/>
                <w:szCs w:val="16"/>
              </w:rPr>
              <w:t>- Diferencias elementales entre lengua oral y lengua escrita.</w:t>
            </w:r>
          </w:p>
          <w:p w14:paraId="4F926BCD" w14:textId="77777777" w:rsidR="00CA14DC" w:rsidRPr="00D92F71" w:rsidRDefault="00CA14DC" w:rsidP="00412840">
            <w:pPr>
              <w:pStyle w:val="NormalWeb"/>
              <w:spacing w:before="0" w:beforeAutospacing="0" w:after="0" w:afterAutospacing="0"/>
              <w:ind w:left="113" w:hanging="113"/>
              <w:rPr>
                <w:rFonts w:ascii="Arial" w:eastAsia="Arial" w:hAnsi="Arial" w:cs="Arial"/>
                <w:b/>
                <w:sz w:val="16"/>
                <w:szCs w:val="16"/>
              </w:rPr>
            </w:pPr>
            <w:r w:rsidRPr="00D92F71">
              <w:rPr>
                <w:rFonts w:ascii="Arial" w:eastAsia="Arial" w:hAnsi="Arial" w:cs="Arial"/>
                <w:sz w:val="16"/>
                <w:szCs w:val="16"/>
              </w:rPr>
              <w:t xml:space="preserve">- Procedimientos elementales </w:t>
            </w:r>
            <w:r w:rsidRPr="00D92F71">
              <w:rPr>
                <w:rFonts w:ascii="Arial" w:eastAsia="Arial" w:hAnsi="Arial" w:cs="Arial"/>
                <w:color w:val="000000" w:themeColor="text1"/>
                <w:sz w:val="16"/>
                <w:szCs w:val="16"/>
              </w:rPr>
              <w:t>de adquisición de vocabulario. Reflexión contextualizada sobre la relación de significado entre unas palabras y otras.</w:t>
            </w:r>
          </w:p>
        </w:tc>
        <w:tc>
          <w:tcPr>
            <w:tcW w:w="1423" w:type="dxa"/>
            <w:vMerge w:val="restart"/>
          </w:tcPr>
          <w:p w14:paraId="3F3E779B" w14:textId="77777777" w:rsidR="00CA14DC" w:rsidRPr="00D92F71" w:rsidRDefault="00CA14DC" w:rsidP="00412840">
            <w:pPr>
              <w:ind w:left="113" w:hanging="113"/>
              <w:rPr>
                <w:rFonts w:ascii="Arial" w:eastAsia="Arial" w:hAnsi="Arial" w:cs="Arial"/>
                <w:b/>
                <w:sz w:val="16"/>
                <w:szCs w:val="16"/>
              </w:rPr>
            </w:pPr>
            <w:r w:rsidRPr="00D92F71">
              <w:rPr>
                <w:rFonts w:ascii="Arial" w:eastAsia="Arial" w:hAnsi="Arial" w:cs="Arial"/>
                <w:bCs/>
                <w:color w:val="000000"/>
                <w:sz w:val="16"/>
                <w:szCs w:val="16"/>
              </w:rPr>
              <w:t>- Observación sistemática</w:t>
            </w:r>
          </w:p>
        </w:tc>
        <w:tc>
          <w:tcPr>
            <w:tcW w:w="1701" w:type="dxa"/>
            <w:vMerge w:val="restart"/>
          </w:tcPr>
          <w:p w14:paraId="5A7F50DF" w14:textId="77777777" w:rsidR="00CA14DC" w:rsidRPr="00D92F71" w:rsidRDefault="00CA14DC" w:rsidP="00412840">
            <w:pPr>
              <w:ind w:left="113" w:hanging="113"/>
              <w:rPr>
                <w:rFonts w:ascii="Arial" w:eastAsia="Arial" w:hAnsi="Arial" w:cs="Arial"/>
                <w:b/>
                <w:sz w:val="16"/>
                <w:szCs w:val="16"/>
              </w:rPr>
            </w:pPr>
            <w:r w:rsidRPr="00D92F71">
              <w:rPr>
                <w:rFonts w:ascii="Arial" w:hAnsi="Arial" w:cs="Arial"/>
                <w:color w:val="000000" w:themeColor="text1"/>
                <w:sz w:val="16"/>
                <w:szCs w:val="16"/>
              </w:rPr>
              <w:t xml:space="preserve">- </w:t>
            </w:r>
            <w:r w:rsidRPr="00D92F71">
              <w:rPr>
                <w:rFonts w:ascii="Arial" w:eastAsia="Arial" w:hAnsi="Arial" w:cs="Arial"/>
                <w:color w:val="000000" w:themeColor="text1"/>
                <w:sz w:val="16"/>
                <w:szCs w:val="16"/>
              </w:rPr>
              <w:t>Rúbrica para evaluar textos escritos.</w:t>
            </w:r>
          </w:p>
        </w:tc>
        <w:tc>
          <w:tcPr>
            <w:tcW w:w="2325" w:type="dxa"/>
            <w:vMerge w:val="restart"/>
          </w:tcPr>
          <w:p w14:paraId="614E5380" w14:textId="77777777" w:rsidR="00CA14DC" w:rsidRPr="00D92F71" w:rsidRDefault="00CA14DC" w:rsidP="00412840">
            <w:pPr>
              <w:rPr>
                <w:rFonts w:ascii="Arial" w:hAnsi="Arial" w:cs="Arial"/>
                <w:b/>
                <w:sz w:val="16"/>
                <w:szCs w:val="16"/>
              </w:rPr>
            </w:pPr>
            <w:r w:rsidRPr="00D92F71">
              <w:rPr>
                <w:rFonts w:ascii="Arial" w:hAnsi="Arial" w:cs="Arial"/>
                <w:b/>
                <w:sz w:val="16"/>
                <w:szCs w:val="16"/>
              </w:rPr>
              <w:t>Conozco mi lengua</w:t>
            </w:r>
          </w:p>
          <w:p w14:paraId="14E64333" w14:textId="77777777" w:rsidR="00CA14DC" w:rsidRPr="00D92F71" w:rsidRDefault="00CA14DC" w:rsidP="00412840">
            <w:pPr>
              <w:rPr>
                <w:rFonts w:ascii="Arial" w:hAnsi="Arial" w:cs="Arial"/>
                <w:sz w:val="16"/>
                <w:szCs w:val="16"/>
              </w:rPr>
            </w:pPr>
            <w:r w:rsidRPr="00D92F71">
              <w:rPr>
                <w:rFonts w:ascii="Arial" w:hAnsi="Arial" w:cs="Arial"/>
                <w:sz w:val="16"/>
                <w:szCs w:val="16"/>
              </w:rPr>
              <w:t>Actividades de contenidos léxicos, gramaticales y de ortografía</w:t>
            </w:r>
          </w:p>
          <w:p w14:paraId="60ACAC01"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Escribo</w:t>
            </w:r>
          </w:p>
          <w:p w14:paraId="5B4F9035" w14:textId="77777777" w:rsidR="00CA14DC" w:rsidRPr="00D92F71" w:rsidRDefault="00CA14DC" w:rsidP="00412840">
            <w:pPr>
              <w:rPr>
                <w:rFonts w:ascii="Arial" w:hAnsi="Arial" w:cs="Arial"/>
                <w:sz w:val="16"/>
                <w:szCs w:val="16"/>
              </w:rPr>
            </w:pPr>
            <w:r w:rsidRPr="00D92F71">
              <w:rPr>
                <w:rFonts w:ascii="Arial" w:hAnsi="Arial" w:cs="Arial"/>
                <w:sz w:val="16"/>
                <w:szCs w:val="16"/>
              </w:rPr>
              <w:t>La noticia</w:t>
            </w:r>
          </w:p>
          <w:p w14:paraId="165C2609" w14:textId="77777777" w:rsidR="00CA14DC" w:rsidRPr="00D92F71" w:rsidRDefault="00CA14DC" w:rsidP="00412840">
            <w:pPr>
              <w:spacing w:before="60"/>
              <w:rPr>
                <w:rFonts w:ascii="Arial" w:hAnsi="Arial" w:cs="Arial"/>
                <w:b/>
                <w:bCs/>
                <w:sz w:val="16"/>
                <w:szCs w:val="16"/>
              </w:rPr>
            </w:pPr>
            <w:r w:rsidRPr="00D92F71">
              <w:rPr>
                <w:rFonts w:ascii="Arial" w:hAnsi="Arial" w:cs="Arial"/>
                <w:b/>
                <w:bCs/>
                <w:sz w:val="16"/>
                <w:szCs w:val="16"/>
              </w:rPr>
              <w:t>Juego de letras</w:t>
            </w:r>
          </w:p>
          <w:p w14:paraId="682BE682" w14:textId="77777777" w:rsidR="00CA14DC" w:rsidRPr="00D92F71" w:rsidRDefault="00CA14DC" w:rsidP="00412840">
            <w:pPr>
              <w:rPr>
                <w:rFonts w:ascii="Arial" w:hAnsi="Arial" w:cs="Arial"/>
                <w:sz w:val="16"/>
                <w:szCs w:val="16"/>
              </w:rPr>
            </w:pPr>
            <w:r w:rsidRPr="00D92F71">
              <w:rPr>
                <w:rFonts w:ascii="Arial" w:hAnsi="Arial" w:cs="Arial"/>
                <w:sz w:val="16"/>
                <w:szCs w:val="16"/>
              </w:rPr>
              <w:t>Actividades lúdicas sobre los contenidos léxicos, gramaticales y ortográficos</w:t>
            </w:r>
          </w:p>
          <w:p w14:paraId="7736EEC0" w14:textId="77777777" w:rsidR="00CA14DC" w:rsidRPr="00D92F71" w:rsidRDefault="00CA14DC" w:rsidP="00412840">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Porfolio</w:t>
            </w:r>
          </w:p>
          <w:p w14:paraId="117240AD" w14:textId="77777777" w:rsidR="00CA14DC" w:rsidRPr="00D92F71" w:rsidRDefault="00CA14DC" w:rsidP="00412840">
            <w:pPr>
              <w:rPr>
                <w:rFonts w:ascii="Arial" w:eastAsia="Arial" w:hAnsi="Arial" w:cs="Arial"/>
                <w:b/>
                <w:sz w:val="16"/>
                <w:szCs w:val="16"/>
              </w:rPr>
            </w:pPr>
            <w:r w:rsidRPr="00D92F71">
              <w:rPr>
                <w:rFonts w:ascii="Arial" w:eastAsia="Arial" w:hAnsi="Arial" w:cs="Arial"/>
                <w:bCs/>
                <w:color w:val="000000" w:themeColor="text1"/>
                <w:sz w:val="16"/>
                <w:szCs w:val="16"/>
              </w:rPr>
              <w:t>¿Qué he aprendido?</w:t>
            </w:r>
          </w:p>
        </w:tc>
      </w:tr>
      <w:tr w:rsidR="00CA14DC" w:rsidRPr="00D92F71" w14:paraId="658D2730" w14:textId="77777777" w:rsidTr="00D30AA5">
        <w:tblPrEx>
          <w:tblCellMar>
            <w:top w:w="0" w:type="dxa"/>
            <w:left w:w="87" w:type="dxa"/>
            <w:bottom w:w="0" w:type="dxa"/>
            <w:right w:w="108" w:type="dxa"/>
          </w:tblCellMar>
          <w:tblLook w:val="04A0" w:firstRow="1" w:lastRow="0" w:firstColumn="1" w:lastColumn="0" w:noHBand="0" w:noVBand="1"/>
        </w:tblPrEx>
        <w:trPr>
          <w:trHeight w:val="2211"/>
        </w:trPr>
        <w:tc>
          <w:tcPr>
            <w:tcW w:w="1502" w:type="dxa"/>
            <w:vMerge/>
          </w:tcPr>
          <w:p w14:paraId="012E924F" w14:textId="77777777" w:rsidR="00CA14DC" w:rsidRPr="00D92F71" w:rsidRDefault="00CA14DC" w:rsidP="00412840">
            <w:pPr>
              <w:rPr>
                <w:rFonts w:ascii="Arial" w:hAnsi="Arial" w:cs="Arial"/>
                <w:color w:val="000000" w:themeColor="text1"/>
                <w:sz w:val="16"/>
                <w:szCs w:val="16"/>
              </w:rPr>
            </w:pPr>
          </w:p>
        </w:tc>
        <w:tc>
          <w:tcPr>
            <w:tcW w:w="2835" w:type="dxa"/>
          </w:tcPr>
          <w:p w14:paraId="72AF97EB" w14:textId="77777777" w:rsidR="00CA14DC" w:rsidRPr="00D92F71" w:rsidRDefault="00CA14DC" w:rsidP="00412840">
            <w:pPr>
              <w:rPr>
                <w:rFonts w:ascii="Arial" w:hAnsi="Arial" w:cs="Arial"/>
                <w:sz w:val="16"/>
                <w:szCs w:val="16"/>
              </w:rPr>
            </w:pPr>
            <w:r w:rsidRPr="00D92F71">
              <w:rPr>
                <w:rFonts w:ascii="Arial" w:hAnsi="Arial" w:cs="Arial"/>
                <w:sz w:val="16"/>
                <w:szCs w:val="16"/>
              </w:rPr>
              <w:t>9.</w:t>
            </w:r>
            <w:r>
              <w:rPr>
                <w:rFonts w:ascii="Arial" w:hAnsi="Arial" w:cs="Arial"/>
                <w:sz w:val="16"/>
                <w:szCs w:val="16"/>
              </w:rPr>
              <w:t xml:space="preserve">2. </w:t>
            </w:r>
            <w:r w:rsidRPr="00D92F71">
              <w:rPr>
                <w:rFonts w:ascii="Arial" w:hAnsi="Arial" w:cs="Arial"/>
                <w:sz w:val="16"/>
                <w:szCs w:val="16"/>
              </w:rPr>
              <w:t>Revisar y mejorar, de manera acompañada, los textos propios y ajenos, identificando fortalezas y</w:t>
            </w:r>
            <w:r>
              <w:rPr>
                <w:rFonts w:ascii="Arial" w:hAnsi="Arial" w:cs="Arial"/>
                <w:sz w:val="16"/>
                <w:szCs w:val="16"/>
              </w:rPr>
              <w:t xml:space="preserve"> </w:t>
            </w:r>
            <w:r w:rsidRPr="00D92F71">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D92F71">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D92F71">
              <w:rPr>
                <w:rFonts w:ascii="Arial" w:hAnsi="Arial" w:cs="Arial"/>
                <w:sz w:val="16"/>
                <w:szCs w:val="16"/>
              </w:rPr>
              <w:t>para mejorar el uso de la lengua y comunicarse de manera eficaz y competencial</w:t>
            </w:r>
          </w:p>
        </w:tc>
        <w:tc>
          <w:tcPr>
            <w:tcW w:w="1559" w:type="dxa"/>
          </w:tcPr>
          <w:p w14:paraId="55640D8E" w14:textId="77777777" w:rsidR="00CA14DC" w:rsidRPr="00D92F71" w:rsidRDefault="00CA14DC" w:rsidP="00412840">
            <w:pPr>
              <w:rPr>
                <w:rFonts w:ascii="Arial" w:hAnsi="Arial" w:cs="Arial"/>
                <w:sz w:val="16"/>
                <w:szCs w:val="16"/>
                <w:lang w:val="en-US"/>
              </w:rPr>
            </w:pPr>
            <w:r w:rsidRPr="00D92F71">
              <w:rPr>
                <w:rFonts w:ascii="Arial" w:hAnsi="Arial" w:cs="Arial"/>
                <w:sz w:val="16"/>
                <w:szCs w:val="16"/>
                <w:lang w:val="en-US"/>
              </w:rPr>
              <w:t>CCL1, CCL2, CP2, STEM1, STEM2, CPSAA5</w:t>
            </w:r>
          </w:p>
        </w:tc>
        <w:tc>
          <w:tcPr>
            <w:tcW w:w="3118" w:type="dxa"/>
            <w:vMerge/>
          </w:tcPr>
          <w:p w14:paraId="7A68D746" w14:textId="77777777" w:rsidR="00CA14DC" w:rsidRPr="00D92F71" w:rsidRDefault="00CA14DC" w:rsidP="00412840">
            <w:pPr>
              <w:pStyle w:val="NormalWeb"/>
              <w:suppressAutoHyphens/>
              <w:spacing w:before="0" w:beforeAutospacing="0" w:after="60" w:afterAutospacing="0"/>
              <w:rPr>
                <w:rFonts w:ascii="Arial" w:hAnsi="Arial" w:cs="Arial"/>
                <w:b/>
                <w:bCs/>
                <w:color w:val="000000" w:themeColor="text1"/>
                <w:sz w:val="16"/>
                <w:szCs w:val="16"/>
                <w:lang w:val="en-US"/>
              </w:rPr>
            </w:pPr>
          </w:p>
        </w:tc>
        <w:tc>
          <w:tcPr>
            <w:tcW w:w="1423" w:type="dxa"/>
            <w:vMerge/>
          </w:tcPr>
          <w:p w14:paraId="23179EB4" w14:textId="77777777" w:rsidR="00CA14DC" w:rsidRPr="00D92F71" w:rsidRDefault="00CA14DC" w:rsidP="00412840">
            <w:pPr>
              <w:ind w:left="113" w:hanging="113"/>
              <w:rPr>
                <w:rFonts w:ascii="Arial" w:eastAsia="Arial" w:hAnsi="Arial" w:cs="Arial"/>
                <w:bCs/>
                <w:color w:val="000000"/>
                <w:sz w:val="16"/>
                <w:szCs w:val="16"/>
                <w:lang w:val="en-US"/>
              </w:rPr>
            </w:pPr>
          </w:p>
        </w:tc>
        <w:tc>
          <w:tcPr>
            <w:tcW w:w="1701" w:type="dxa"/>
            <w:vMerge/>
          </w:tcPr>
          <w:p w14:paraId="5C30260C" w14:textId="77777777" w:rsidR="00CA14DC" w:rsidRPr="00D92F71" w:rsidRDefault="00CA14DC" w:rsidP="00412840">
            <w:pPr>
              <w:ind w:left="113" w:hanging="113"/>
              <w:rPr>
                <w:rFonts w:ascii="Arial" w:eastAsia="Arial" w:hAnsi="Arial" w:cs="Arial"/>
                <w:b/>
                <w:sz w:val="16"/>
                <w:szCs w:val="16"/>
                <w:lang w:val="en-US"/>
              </w:rPr>
            </w:pPr>
          </w:p>
        </w:tc>
        <w:tc>
          <w:tcPr>
            <w:tcW w:w="2325" w:type="dxa"/>
            <w:vMerge/>
          </w:tcPr>
          <w:p w14:paraId="3E307F37" w14:textId="77777777" w:rsidR="00CA14DC" w:rsidRPr="00D92F71" w:rsidRDefault="00CA14DC" w:rsidP="00412840">
            <w:pPr>
              <w:jc w:val="center"/>
              <w:rPr>
                <w:rFonts w:ascii="Arial" w:eastAsia="Arial" w:hAnsi="Arial" w:cs="Arial"/>
                <w:b/>
                <w:sz w:val="16"/>
                <w:szCs w:val="16"/>
                <w:lang w:val="en-US"/>
              </w:rPr>
            </w:pPr>
          </w:p>
        </w:tc>
      </w:tr>
      <w:tr w:rsidR="00CA14DC" w:rsidRPr="00D92F71" w14:paraId="1FF1EC7F" w14:textId="77777777" w:rsidTr="00D30AA5">
        <w:tblPrEx>
          <w:tblCellMar>
            <w:top w:w="0" w:type="dxa"/>
            <w:left w:w="87" w:type="dxa"/>
            <w:bottom w:w="0" w:type="dxa"/>
            <w:right w:w="108" w:type="dxa"/>
          </w:tblCellMar>
          <w:tblLook w:val="04A0" w:firstRow="1" w:lastRow="0" w:firstColumn="1" w:lastColumn="0" w:noHBand="0" w:noVBand="1"/>
        </w:tblPrEx>
        <w:trPr>
          <w:trHeight w:val="2835"/>
        </w:trPr>
        <w:tc>
          <w:tcPr>
            <w:tcW w:w="1502" w:type="dxa"/>
          </w:tcPr>
          <w:p w14:paraId="73253DD7" w14:textId="77777777" w:rsidR="00CA14DC" w:rsidRPr="00D92F71" w:rsidRDefault="00CA14DC" w:rsidP="00412840">
            <w:pPr>
              <w:rPr>
                <w:rFonts w:ascii="Arial" w:hAnsi="Arial" w:cs="Arial"/>
                <w:color w:val="000000" w:themeColor="text1"/>
                <w:sz w:val="16"/>
                <w:szCs w:val="16"/>
              </w:rPr>
            </w:pPr>
            <w:r w:rsidRPr="00D92F71">
              <w:rPr>
                <w:rFonts w:ascii="Arial" w:hAnsi="Arial" w:cs="Arial"/>
                <w:color w:val="000000" w:themeColor="text1"/>
                <w:sz w:val="16"/>
                <w:szCs w:val="16"/>
              </w:rPr>
              <w:lastRenderedPageBreak/>
              <w:t>CE 10.</w:t>
            </w:r>
          </w:p>
        </w:tc>
        <w:tc>
          <w:tcPr>
            <w:tcW w:w="2835" w:type="dxa"/>
          </w:tcPr>
          <w:p w14:paraId="76C26666" w14:textId="77777777" w:rsidR="00CA14DC" w:rsidRPr="00D92F71" w:rsidRDefault="00CA14DC" w:rsidP="00412840">
            <w:pPr>
              <w:rPr>
                <w:rFonts w:ascii="Arial" w:hAnsi="Arial" w:cs="Arial"/>
                <w:sz w:val="16"/>
                <w:szCs w:val="16"/>
              </w:rPr>
            </w:pPr>
            <w:r w:rsidRPr="00D92F71">
              <w:rPr>
                <w:rFonts w:ascii="Arial" w:hAnsi="Arial" w:cs="Arial"/>
                <w:sz w:val="16"/>
                <w:szCs w:val="16"/>
              </w:rPr>
              <w:t>10.</w:t>
            </w:r>
            <w:r>
              <w:rPr>
                <w:rFonts w:ascii="Arial" w:hAnsi="Arial" w:cs="Arial"/>
                <w:sz w:val="16"/>
                <w:szCs w:val="16"/>
              </w:rPr>
              <w:t xml:space="preserve">1. </w:t>
            </w:r>
            <w:r w:rsidRPr="00D92F71">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tcPr>
          <w:p w14:paraId="1ADF5CA8" w14:textId="77777777" w:rsidR="00CA14DC" w:rsidRPr="00D92F71" w:rsidRDefault="00CA14DC" w:rsidP="00412840">
            <w:pPr>
              <w:rPr>
                <w:rFonts w:ascii="Arial" w:hAnsi="Arial" w:cs="Arial"/>
                <w:sz w:val="16"/>
                <w:szCs w:val="16"/>
                <w:lang w:val="en-US"/>
              </w:rPr>
            </w:pPr>
            <w:r w:rsidRPr="00D92F71">
              <w:rPr>
                <w:rFonts w:ascii="Arial" w:hAnsi="Arial" w:cs="Arial"/>
                <w:sz w:val="16"/>
                <w:szCs w:val="16"/>
              </w:rPr>
              <w:t>CCL1, CCL5, CP3, CD3, CPSAA3, CC1, CC2, CC3</w:t>
            </w:r>
          </w:p>
        </w:tc>
        <w:tc>
          <w:tcPr>
            <w:tcW w:w="3118" w:type="dxa"/>
          </w:tcPr>
          <w:p w14:paraId="05F2476A" w14:textId="77777777" w:rsidR="00CA14DC" w:rsidRPr="00D92F71" w:rsidRDefault="00CA14DC" w:rsidP="00412840">
            <w:pPr>
              <w:pBdr>
                <w:top w:val="nil"/>
                <w:left w:val="nil"/>
                <w:bottom w:val="nil"/>
                <w:right w:val="nil"/>
                <w:between w:val="nil"/>
              </w:pBdr>
              <w:spacing w:after="60"/>
              <w:rPr>
                <w:rFonts w:ascii="Arial" w:hAnsi="Arial" w:cs="Arial"/>
                <w:b/>
                <w:color w:val="000000"/>
                <w:sz w:val="16"/>
                <w:szCs w:val="16"/>
              </w:rPr>
            </w:pPr>
            <w:r w:rsidRPr="00D92F71">
              <w:rPr>
                <w:rFonts w:ascii="Arial" w:hAnsi="Arial" w:cs="Arial"/>
                <w:b/>
                <w:color w:val="000000"/>
                <w:sz w:val="16"/>
                <w:szCs w:val="16"/>
              </w:rPr>
              <w:t xml:space="preserve">I. </w:t>
            </w:r>
            <w:r w:rsidRPr="00D92F71">
              <w:rPr>
                <w:rFonts w:ascii="Arial" w:hAnsi="Arial" w:cs="Arial"/>
                <w:b/>
                <w:sz w:val="16"/>
                <w:szCs w:val="16"/>
              </w:rPr>
              <w:t>LAS</w:t>
            </w:r>
            <w:r w:rsidRPr="00D92F71">
              <w:rPr>
                <w:rFonts w:ascii="Arial" w:hAnsi="Arial" w:cs="Arial"/>
                <w:b/>
                <w:color w:val="000000"/>
                <w:sz w:val="16"/>
                <w:szCs w:val="16"/>
              </w:rPr>
              <w:t xml:space="preserve"> LENGUAS Y SUS HABLANTES </w:t>
            </w:r>
          </w:p>
          <w:p w14:paraId="3AAA71B1" w14:textId="77777777" w:rsidR="00CA14DC" w:rsidRPr="00D92F71" w:rsidRDefault="00CA14DC" w:rsidP="00412840">
            <w:pPr>
              <w:ind w:left="113" w:hanging="113"/>
              <w:rPr>
                <w:rFonts w:ascii="Arial" w:hAnsi="Arial" w:cs="Arial"/>
                <w:b/>
                <w:sz w:val="16"/>
                <w:szCs w:val="16"/>
              </w:rPr>
            </w:pPr>
            <w:r w:rsidRPr="00D92F71">
              <w:rPr>
                <w:rFonts w:ascii="Arial" w:hAnsi="Arial" w:cs="Arial"/>
                <w:sz w:val="16"/>
                <w:szCs w:val="16"/>
              </w:rPr>
              <w:t xml:space="preserve">- Uso de un lenguaje no discriminatorio y respetuoso con las diferencias. </w:t>
            </w:r>
          </w:p>
          <w:p w14:paraId="37D87861" w14:textId="77777777" w:rsidR="00CA14DC" w:rsidRPr="00D92F71" w:rsidRDefault="00CA14DC" w:rsidP="00412840">
            <w:pPr>
              <w:spacing w:before="60" w:after="60"/>
              <w:ind w:left="221" w:hanging="221"/>
              <w:rPr>
                <w:rFonts w:ascii="Arial" w:hAnsi="Arial" w:cs="Arial"/>
                <w:b/>
                <w:sz w:val="16"/>
                <w:szCs w:val="16"/>
              </w:rPr>
            </w:pPr>
            <w:r w:rsidRPr="00D92F71">
              <w:rPr>
                <w:rFonts w:ascii="Arial" w:hAnsi="Arial" w:cs="Arial"/>
                <w:b/>
                <w:sz w:val="16"/>
                <w:szCs w:val="16"/>
              </w:rPr>
              <w:t>II. COMUNICACIÓN</w:t>
            </w:r>
          </w:p>
          <w:p w14:paraId="068EFC5B" w14:textId="77777777" w:rsidR="00CA14DC" w:rsidRPr="00D92F71" w:rsidRDefault="00CA14DC" w:rsidP="00412840">
            <w:pPr>
              <w:spacing w:before="60"/>
              <w:rPr>
                <w:rFonts w:ascii="Arial" w:hAnsi="Arial" w:cs="Arial"/>
                <w:b/>
                <w:sz w:val="16"/>
                <w:szCs w:val="16"/>
              </w:rPr>
            </w:pPr>
            <w:r w:rsidRPr="00D92F71">
              <w:rPr>
                <w:rFonts w:ascii="Arial" w:hAnsi="Arial" w:cs="Arial"/>
                <w:b/>
                <w:sz w:val="16"/>
                <w:szCs w:val="16"/>
              </w:rPr>
              <w:t>3. Procesos.</w:t>
            </w:r>
          </w:p>
          <w:p w14:paraId="3673DDBD" w14:textId="77777777" w:rsidR="00CA14DC" w:rsidRPr="00D92F71" w:rsidRDefault="00CA14DC" w:rsidP="00412840">
            <w:pPr>
              <w:autoSpaceDE w:val="0"/>
              <w:autoSpaceDN w:val="0"/>
              <w:adjustRightInd w:val="0"/>
              <w:ind w:left="283" w:hanging="113"/>
              <w:rPr>
                <w:rFonts w:ascii="Arial" w:hAnsi="Arial" w:cs="Arial"/>
                <w:sz w:val="16"/>
                <w:szCs w:val="16"/>
              </w:rPr>
            </w:pPr>
            <w:r w:rsidRPr="00D92F71">
              <w:rPr>
                <w:rFonts w:ascii="Arial" w:hAnsi="Arial" w:cs="Arial"/>
                <w:sz w:val="16"/>
                <w:szCs w:val="16"/>
              </w:rPr>
              <w:t xml:space="preserve">- Interacción oral: </w:t>
            </w:r>
          </w:p>
          <w:p w14:paraId="160E7BB9" w14:textId="77777777" w:rsidR="00CA14DC" w:rsidRPr="00D92F71" w:rsidRDefault="00CA14DC" w:rsidP="00412840">
            <w:pPr>
              <w:ind w:left="266"/>
              <w:rPr>
                <w:rFonts w:ascii="Arial" w:hAnsi="Arial" w:cs="Arial"/>
                <w:sz w:val="16"/>
                <w:szCs w:val="16"/>
              </w:rPr>
            </w:pPr>
            <w:r w:rsidRPr="00D92F71">
              <w:rPr>
                <w:rFonts w:ascii="Arial" w:hAnsi="Arial" w:cs="Arial"/>
                <w:sz w:val="16"/>
                <w:szCs w:val="16"/>
              </w:rPr>
              <w:t xml:space="preserve">Interacción oral adecuada en contextos informales, escucha activa y cortesía lingüística. </w:t>
            </w:r>
          </w:p>
          <w:p w14:paraId="44AD1670" w14:textId="77777777" w:rsidR="00CA14DC" w:rsidRPr="00D92F71" w:rsidRDefault="00CA14DC" w:rsidP="00CA14DC">
            <w:pPr>
              <w:pStyle w:val="Prrafodelista"/>
              <w:numPr>
                <w:ilvl w:val="0"/>
                <w:numId w:val="4"/>
              </w:numPr>
              <w:tabs>
                <w:tab w:val="left" w:pos="202"/>
              </w:tabs>
              <w:ind w:left="283" w:hanging="113"/>
              <w:rPr>
                <w:sz w:val="16"/>
                <w:szCs w:val="16"/>
                <w:lang w:val="es-ES"/>
              </w:rPr>
            </w:pPr>
            <w:r w:rsidRPr="00D92F71">
              <w:rPr>
                <w:sz w:val="16"/>
                <w:szCs w:val="16"/>
              </w:rPr>
              <w:t xml:space="preserve">La expresión y escucha empática de necesidades, vivencias y emociones propias y ajenas. </w:t>
            </w:r>
          </w:p>
        </w:tc>
        <w:tc>
          <w:tcPr>
            <w:tcW w:w="1423" w:type="dxa"/>
          </w:tcPr>
          <w:p w14:paraId="3F42A34D" w14:textId="77777777" w:rsidR="00CA14DC" w:rsidRPr="00D92F71" w:rsidRDefault="00CA14DC" w:rsidP="00412840">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Observación sistemática</w:t>
            </w:r>
          </w:p>
          <w:p w14:paraId="7A7F87ED" w14:textId="77777777" w:rsidR="00CA14DC" w:rsidRPr="00D92F71" w:rsidRDefault="00CA14DC" w:rsidP="00412840">
            <w:pPr>
              <w:ind w:left="113" w:hanging="113"/>
              <w:rPr>
                <w:rFonts w:ascii="Arial" w:eastAsia="Arial" w:hAnsi="Arial" w:cs="Arial"/>
                <w:bCs/>
                <w:color w:val="000000"/>
                <w:sz w:val="16"/>
                <w:szCs w:val="16"/>
              </w:rPr>
            </w:pPr>
            <w:r w:rsidRPr="00D92F71">
              <w:rPr>
                <w:rFonts w:ascii="Arial" w:eastAsia="Arial" w:hAnsi="Arial" w:cs="Arial"/>
                <w:bCs/>
                <w:color w:val="000000"/>
                <w:sz w:val="16"/>
                <w:szCs w:val="16"/>
              </w:rPr>
              <w:t>- Análisis de producciones</w:t>
            </w:r>
          </w:p>
        </w:tc>
        <w:tc>
          <w:tcPr>
            <w:tcW w:w="1701" w:type="dxa"/>
          </w:tcPr>
          <w:p w14:paraId="098E8FD4" w14:textId="77777777" w:rsidR="00CA14DC" w:rsidRPr="00D92F71" w:rsidRDefault="00CA14DC" w:rsidP="00412840">
            <w:pPr>
              <w:widowControl w:val="0"/>
              <w:ind w:left="113" w:hanging="113"/>
              <w:rPr>
                <w:rFonts w:ascii="Arial" w:eastAsia="Arial" w:hAnsi="Arial" w:cs="Arial"/>
                <w:bCs/>
                <w:color w:val="000000" w:themeColor="text1"/>
                <w:sz w:val="16"/>
                <w:szCs w:val="16"/>
              </w:rPr>
            </w:pPr>
            <w:r w:rsidRPr="00D92F71">
              <w:rPr>
                <w:rFonts w:ascii="Arial" w:eastAsia="Arial" w:hAnsi="Arial" w:cs="Arial"/>
                <w:bCs/>
                <w:color w:val="000000" w:themeColor="text1"/>
                <w:sz w:val="16"/>
                <w:szCs w:val="16"/>
              </w:rPr>
              <w:t xml:space="preserve">- Rúbricas para evaluar las destrezas comunicativas. </w:t>
            </w:r>
          </w:p>
          <w:p w14:paraId="3D306DE4" w14:textId="77777777" w:rsidR="00CA14DC" w:rsidRPr="00D92F71" w:rsidRDefault="00CA14DC" w:rsidP="00412840">
            <w:pPr>
              <w:widowControl w:val="0"/>
              <w:ind w:left="113" w:hanging="113"/>
              <w:rPr>
                <w:rFonts w:ascii="Arial" w:eastAsia="Arial" w:hAnsi="Arial" w:cs="Arial"/>
                <w:b/>
                <w:sz w:val="16"/>
                <w:szCs w:val="16"/>
              </w:rPr>
            </w:pPr>
            <w:r w:rsidRPr="00D92F71">
              <w:rPr>
                <w:rFonts w:ascii="Arial" w:eastAsia="Arial" w:hAnsi="Arial" w:cs="Arial"/>
                <w:bCs/>
                <w:color w:val="000000" w:themeColor="text1"/>
                <w:sz w:val="16"/>
                <w:szCs w:val="16"/>
              </w:rPr>
              <w:t>- Rúbricas para evaluar la autonomía personal y el trabajo cooperativo.</w:t>
            </w:r>
          </w:p>
        </w:tc>
        <w:tc>
          <w:tcPr>
            <w:tcW w:w="2325" w:type="dxa"/>
          </w:tcPr>
          <w:p w14:paraId="05F48E50" w14:textId="77777777" w:rsidR="00CA14DC" w:rsidRPr="00D92F71" w:rsidRDefault="00CA14DC" w:rsidP="00412840">
            <w:pPr>
              <w:rPr>
                <w:rFonts w:ascii="Arial" w:hAnsi="Arial" w:cs="Arial"/>
                <w:sz w:val="16"/>
                <w:szCs w:val="16"/>
              </w:rPr>
            </w:pPr>
            <w:r w:rsidRPr="00D92F71">
              <w:rPr>
                <w:rFonts w:ascii="Arial" w:hAnsi="Arial" w:cs="Arial"/>
                <w:sz w:val="16"/>
                <w:szCs w:val="16"/>
              </w:rPr>
              <w:t>Participación en el diálogo colectivo</w:t>
            </w:r>
          </w:p>
          <w:p w14:paraId="1204354F" w14:textId="77777777" w:rsidR="00CA14DC" w:rsidRPr="00D92F71" w:rsidRDefault="00CA14DC" w:rsidP="00412840">
            <w:pPr>
              <w:spacing w:before="60"/>
              <w:rPr>
                <w:rFonts w:ascii="Arial" w:eastAsia="Arial" w:hAnsi="Arial" w:cs="Arial"/>
                <w:b/>
                <w:bCs/>
                <w:color w:val="000000" w:themeColor="text1"/>
                <w:sz w:val="16"/>
                <w:szCs w:val="16"/>
              </w:rPr>
            </w:pPr>
            <w:r w:rsidRPr="00D92F71">
              <w:rPr>
                <w:rFonts w:ascii="Arial" w:eastAsia="Arial" w:hAnsi="Arial" w:cs="Arial"/>
                <w:b/>
                <w:bCs/>
                <w:color w:val="000000" w:themeColor="text1"/>
                <w:sz w:val="16"/>
                <w:szCs w:val="16"/>
              </w:rPr>
              <w:t>Escucho y hablo</w:t>
            </w:r>
          </w:p>
          <w:p w14:paraId="467DCB8D" w14:textId="77777777" w:rsidR="00CA14DC" w:rsidRPr="00D92F71" w:rsidRDefault="00CA14DC" w:rsidP="00412840">
            <w:pPr>
              <w:rPr>
                <w:rFonts w:ascii="Arial" w:hAnsi="Arial" w:cs="Arial"/>
                <w:sz w:val="16"/>
                <w:szCs w:val="16"/>
              </w:rPr>
            </w:pPr>
            <w:r w:rsidRPr="00D92F71">
              <w:rPr>
                <w:rFonts w:ascii="Arial" w:hAnsi="Arial" w:cs="Arial"/>
                <w:sz w:val="16"/>
                <w:szCs w:val="16"/>
              </w:rPr>
              <w:t>Exposición oral: elegimos las opciones más adecuadas para conseguir un océano libre de residuos</w:t>
            </w:r>
          </w:p>
          <w:p w14:paraId="62F6AE5F" w14:textId="77777777" w:rsidR="00CA14DC" w:rsidRPr="00D92F71" w:rsidRDefault="00CA14DC" w:rsidP="00412840">
            <w:pPr>
              <w:spacing w:before="60"/>
              <w:rPr>
                <w:rFonts w:ascii="Arial" w:eastAsia="Arial" w:hAnsi="Arial" w:cs="Arial"/>
                <w:b/>
                <w:color w:val="000000" w:themeColor="text1"/>
                <w:sz w:val="16"/>
                <w:szCs w:val="16"/>
              </w:rPr>
            </w:pPr>
            <w:r w:rsidRPr="00D92F71">
              <w:rPr>
                <w:rFonts w:ascii="Arial" w:eastAsia="Arial" w:hAnsi="Arial" w:cs="Arial"/>
                <w:b/>
                <w:color w:val="000000" w:themeColor="text1"/>
                <w:sz w:val="16"/>
                <w:szCs w:val="16"/>
              </w:rPr>
              <w:t>Objetivo en acción</w:t>
            </w:r>
          </w:p>
          <w:p w14:paraId="2C8C5DA9" w14:textId="77777777" w:rsidR="00CA14DC" w:rsidRPr="00D92F71" w:rsidRDefault="00CA14DC" w:rsidP="00412840">
            <w:pPr>
              <w:rPr>
                <w:rFonts w:ascii="Arial" w:eastAsia="Arial" w:hAnsi="Arial" w:cs="Arial"/>
                <w:b/>
                <w:sz w:val="16"/>
                <w:szCs w:val="16"/>
              </w:rPr>
            </w:pPr>
            <w:r w:rsidRPr="00D92F71">
              <w:rPr>
                <w:rFonts w:ascii="Arial" w:eastAsia="Arial" w:hAnsi="Arial" w:cs="Arial"/>
                <w:bCs/>
                <w:color w:val="000000" w:themeColor="text1"/>
                <w:sz w:val="16"/>
                <w:szCs w:val="16"/>
              </w:rPr>
              <w:t>Utilización de la técnica de pensamiento Rueda lógica, para descubrir los residuos que producimos y acordar el modo de sustituirlos por otros que no contaminen, difundiendo las conclusiones en una conferencia</w:t>
            </w:r>
          </w:p>
        </w:tc>
      </w:tr>
    </w:tbl>
    <w:p w14:paraId="16EFC95A" w14:textId="080C4E20" w:rsidR="009B226C" w:rsidRDefault="009B226C">
      <w:pPr>
        <w:rPr>
          <w:rFonts w:ascii="Arial" w:hAnsi="Arial" w:cs="Arial"/>
          <w:sz w:val="16"/>
          <w:szCs w:val="16"/>
        </w:rPr>
      </w:pPr>
    </w:p>
    <w:tbl>
      <w:tblPr>
        <w:tblStyle w:val="4"/>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643"/>
        <w:gridCol w:w="2552"/>
        <w:gridCol w:w="1559"/>
        <w:gridCol w:w="2507"/>
        <w:gridCol w:w="1559"/>
        <w:gridCol w:w="1462"/>
        <w:gridCol w:w="3181"/>
      </w:tblGrid>
      <w:tr w:rsidR="00CA14DC" w:rsidRPr="00353B71" w14:paraId="677207B1" w14:textId="77777777" w:rsidTr="0041284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42D10322" w14:textId="7E3984F0" w:rsidR="00CA14DC" w:rsidRPr="00353B71" w:rsidRDefault="00CA14DC" w:rsidP="00412840">
            <w:pPr>
              <w:jc w:val="center"/>
              <w:rPr>
                <w:rFonts w:ascii="Arial" w:eastAsia="Arial" w:hAnsi="Arial" w:cs="Arial"/>
                <w:b/>
                <w:color w:val="000000"/>
                <w:sz w:val="16"/>
                <w:szCs w:val="16"/>
              </w:rPr>
            </w:pPr>
            <w:r w:rsidRPr="00353B71">
              <w:rPr>
                <w:rFonts w:ascii="Arial" w:eastAsia="Arial" w:hAnsi="Arial" w:cs="Arial"/>
                <w:b/>
                <w:color w:val="000000"/>
                <w:sz w:val="16"/>
                <w:szCs w:val="16"/>
              </w:rPr>
              <w:t>FUNDAMENTACIÓN CURRICULAR</w:t>
            </w:r>
            <w:r>
              <w:rPr>
                <w:rFonts w:ascii="Arial" w:eastAsia="Arial" w:hAnsi="Arial" w:cs="Arial"/>
                <w:b/>
                <w:color w:val="000000"/>
                <w:sz w:val="16"/>
                <w:szCs w:val="16"/>
              </w:rPr>
              <w:t xml:space="preserve"> DE MATEMÁTICAS</w:t>
            </w:r>
          </w:p>
        </w:tc>
      </w:tr>
      <w:tr w:rsidR="00D30AA5" w:rsidRPr="00353B71" w14:paraId="6E4AF048" w14:textId="77777777" w:rsidTr="00412840">
        <w:trPr>
          <w:trHeight w:val="160"/>
        </w:trPr>
        <w:tc>
          <w:tcPr>
            <w:tcW w:w="1643" w:type="dxa"/>
            <w:tcBorders>
              <w:left w:val="single" w:sz="8" w:space="0" w:color="00000A"/>
              <w:bottom w:val="single" w:sz="4" w:space="0" w:color="00000A"/>
            </w:tcBorders>
            <w:shd w:val="clear" w:color="auto" w:fill="EEEEEE"/>
            <w:vAlign w:val="center"/>
          </w:tcPr>
          <w:p w14:paraId="1C9DF110"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tcBorders>
              <w:left w:val="single" w:sz="8" w:space="0" w:color="00000A"/>
              <w:bottom w:val="single" w:sz="4" w:space="0" w:color="00000A"/>
            </w:tcBorders>
            <w:shd w:val="clear" w:color="auto" w:fill="EEEEEE"/>
            <w:vAlign w:val="center"/>
          </w:tcPr>
          <w:p w14:paraId="7235AB88" w14:textId="77777777"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10026D81" w14:textId="77777777" w:rsidR="00D30AA5" w:rsidRPr="00353B71" w:rsidRDefault="00D30AA5" w:rsidP="00D30AA5">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2507" w:type="dxa"/>
            <w:tcBorders>
              <w:left w:val="single" w:sz="8" w:space="0" w:color="00000A"/>
              <w:bottom w:val="single" w:sz="4" w:space="0" w:color="00000A"/>
            </w:tcBorders>
            <w:shd w:val="clear" w:color="auto" w:fill="EEEEEE"/>
            <w:vAlign w:val="center"/>
          </w:tcPr>
          <w:p w14:paraId="482FB352" w14:textId="4F122AC1" w:rsidR="00D30AA5" w:rsidRPr="00353B71" w:rsidRDefault="00D30AA5" w:rsidP="00D30AA5">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59" w:type="dxa"/>
            <w:tcBorders>
              <w:left w:val="single" w:sz="8" w:space="0" w:color="00000A"/>
              <w:bottom w:val="single" w:sz="4" w:space="0" w:color="00000A"/>
            </w:tcBorders>
            <w:shd w:val="clear" w:color="auto" w:fill="EEEEEE"/>
            <w:vAlign w:val="center"/>
          </w:tcPr>
          <w:p w14:paraId="68FF393D" w14:textId="0059D365"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462" w:type="dxa"/>
            <w:tcBorders>
              <w:left w:val="single" w:sz="8" w:space="0" w:color="00000A"/>
              <w:bottom w:val="single" w:sz="4" w:space="0" w:color="00000A"/>
            </w:tcBorders>
            <w:shd w:val="clear" w:color="auto" w:fill="EEEEEE"/>
            <w:vAlign w:val="center"/>
          </w:tcPr>
          <w:p w14:paraId="2243BAF2" w14:textId="1A7849D7" w:rsidR="00D30AA5" w:rsidRPr="00353B71" w:rsidRDefault="00D30AA5" w:rsidP="00D30AA5">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181" w:type="dxa"/>
            <w:tcBorders>
              <w:left w:val="single" w:sz="8" w:space="0" w:color="00000A"/>
              <w:bottom w:val="single" w:sz="4" w:space="0" w:color="00000A"/>
              <w:right w:val="single" w:sz="8" w:space="0" w:color="00000A"/>
            </w:tcBorders>
            <w:shd w:val="clear" w:color="auto" w:fill="EEEEEE"/>
            <w:vAlign w:val="center"/>
          </w:tcPr>
          <w:p w14:paraId="1B678AF7" w14:textId="3486687F" w:rsidR="00D30AA5" w:rsidRPr="00353B71" w:rsidRDefault="00D30AA5" w:rsidP="00D30AA5">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CA14DC" w:rsidRPr="00353B71" w14:paraId="13C0079B" w14:textId="77777777" w:rsidTr="00412840">
        <w:trPr>
          <w:trHeight w:val="188"/>
        </w:trPr>
        <w:tc>
          <w:tcPr>
            <w:tcW w:w="1643" w:type="dxa"/>
            <w:tcBorders>
              <w:left w:val="single" w:sz="8" w:space="0" w:color="00000A"/>
            </w:tcBorders>
            <w:shd w:val="clear" w:color="auto" w:fill="FFFFFF"/>
          </w:tcPr>
          <w:p w14:paraId="4BF0F018" w14:textId="77777777" w:rsidR="00CA14DC" w:rsidRPr="00353B71" w:rsidRDefault="00CA14DC" w:rsidP="00412840">
            <w:pPr>
              <w:rPr>
                <w:rFonts w:ascii="Arial" w:hAnsi="Arial" w:cs="Arial"/>
                <w:sz w:val="16"/>
                <w:szCs w:val="16"/>
              </w:rPr>
            </w:pPr>
            <w:r w:rsidRPr="00353B71">
              <w:rPr>
                <w:rFonts w:ascii="Arial" w:hAnsi="Arial" w:cs="Arial"/>
                <w:sz w:val="16"/>
                <w:szCs w:val="16"/>
              </w:rPr>
              <w:t>CE 1.</w:t>
            </w:r>
          </w:p>
        </w:tc>
        <w:tc>
          <w:tcPr>
            <w:tcW w:w="2552" w:type="dxa"/>
            <w:tcBorders>
              <w:left w:val="single" w:sz="8" w:space="0" w:color="00000A"/>
              <w:bottom w:val="single" w:sz="4" w:space="0" w:color="auto"/>
            </w:tcBorders>
            <w:shd w:val="clear" w:color="auto" w:fill="FFFFFF"/>
          </w:tcPr>
          <w:p w14:paraId="75379EF5" w14:textId="77777777" w:rsidR="00CA14DC" w:rsidRPr="00353B71" w:rsidRDefault="00CA14DC" w:rsidP="00412840">
            <w:pPr>
              <w:rPr>
                <w:rFonts w:ascii="Arial" w:hAnsi="Arial" w:cs="Arial"/>
                <w:sz w:val="16"/>
                <w:szCs w:val="16"/>
              </w:rPr>
            </w:pPr>
            <w:r w:rsidRPr="00353B71">
              <w:rPr>
                <w:rFonts w:ascii="Arial" w:hAnsi="Arial" w:cs="Arial"/>
                <w:sz w:val="16"/>
                <w:szCs w:val="16"/>
              </w:rPr>
              <w:t>1.</w:t>
            </w:r>
            <w:r>
              <w:rPr>
                <w:rFonts w:ascii="Arial" w:hAnsi="Arial" w:cs="Arial"/>
                <w:sz w:val="16"/>
                <w:szCs w:val="16"/>
              </w:rPr>
              <w:t xml:space="preserve">1. </w:t>
            </w:r>
            <w:r w:rsidRPr="00353B71">
              <w:rPr>
                <w:rFonts w:ascii="Arial" w:hAnsi="Arial" w:cs="Arial"/>
                <w:sz w:val="16"/>
                <w:szCs w:val="16"/>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1559" w:type="dxa"/>
            <w:tcBorders>
              <w:left w:val="single" w:sz="8" w:space="0" w:color="00000A"/>
              <w:bottom w:val="single" w:sz="4" w:space="0" w:color="auto"/>
            </w:tcBorders>
            <w:shd w:val="clear" w:color="auto" w:fill="FFFFFF"/>
          </w:tcPr>
          <w:p w14:paraId="71DA1FD3" w14:textId="77777777" w:rsidR="00CA14DC" w:rsidRPr="00353B71" w:rsidRDefault="00CA14DC" w:rsidP="00412840">
            <w:pPr>
              <w:rPr>
                <w:rFonts w:ascii="Arial" w:hAnsi="Arial" w:cs="Arial"/>
                <w:sz w:val="16"/>
                <w:szCs w:val="16"/>
                <w:lang w:val="en-US"/>
              </w:rPr>
            </w:pPr>
            <w:r w:rsidRPr="00353B71">
              <w:rPr>
                <w:rFonts w:ascii="Arial" w:hAnsi="Arial" w:cs="Arial"/>
                <w:sz w:val="16"/>
                <w:szCs w:val="16"/>
                <w:lang w:val="en-US"/>
              </w:rPr>
              <w:t>CCL1, CCL2, STEM1, STEM2, STEM4, CPSAA5, CE1, CE3</w:t>
            </w:r>
          </w:p>
        </w:tc>
        <w:tc>
          <w:tcPr>
            <w:tcW w:w="2507" w:type="dxa"/>
            <w:tcBorders>
              <w:left w:val="single" w:sz="8" w:space="0" w:color="00000A"/>
            </w:tcBorders>
            <w:shd w:val="clear" w:color="auto" w:fill="FFFFFF"/>
          </w:tcPr>
          <w:p w14:paraId="5803E78C"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28D6D67A"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A3. Sentido de las operaciones.</w:t>
            </w:r>
          </w:p>
          <w:p w14:paraId="54EEE062" w14:textId="77777777" w:rsidR="00CA14DC" w:rsidRPr="00353B71" w:rsidRDefault="00CA14DC" w:rsidP="00412840">
            <w:pPr>
              <w:autoSpaceDE w:val="0"/>
              <w:autoSpaceDN w:val="0"/>
              <w:adjustRightInd w:val="0"/>
              <w:rPr>
                <w:rFonts w:ascii="Arial" w:eastAsiaTheme="minorHAnsi" w:hAnsi="Arial" w:cs="Arial"/>
                <w:b/>
                <w:bCs/>
                <w:sz w:val="16"/>
                <w:szCs w:val="16"/>
                <w:lang w:eastAsia="en-US"/>
              </w:rPr>
            </w:pPr>
            <w:r w:rsidRPr="00353B71">
              <w:rPr>
                <w:rFonts w:ascii="Arial" w:hAnsi="Arial" w:cs="Arial"/>
                <w:sz w:val="16"/>
                <w:szCs w:val="16"/>
              </w:rPr>
              <w:t>A4. Relaciones.</w:t>
            </w:r>
          </w:p>
        </w:tc>
        <w:tc>
          <w:tcPr>
            <w:tcW w:w="1559" w:type="dxa"/>
            <w:tcBorders>
              <w:left w:val="single" w:sz="8" w:space="0" w:color="00000A"/>
            </w:tcBorders>
            <w:shd w:val="clear" w:color="auto" w:fill="FFFFFF"/>
          </w:tcPr>
          <w:p w14:paraId="6B22F62D"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374B0FBD"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tcBorders>
            <w:shd w:val="clear" w:color="auto" w:fill="FFFFFF"/>
          </w:tcPr>
          <w:p w14:paraId="55A79502"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tcBorders>
              <w:left w:val="single" w:sz="8" w:space="0" w:color="00000A"/>
              <w:right w:val="single" w:sz="8" w:space="0" w:color="00000A"/>
            </w:tcBorders>
            <w:shd w:val="clear" w:color="auto" w:fill="FFFFFF"/>
          </w:tcPr>
          <w:p w14:paraId="190C5548"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Relaciono las partes y el todo</w:t>
            </w:r>
          </w:p>
          <w:p w14:paraId="09305FAF" w14:textId="77777777" w:rsidR="00CA14DC" w:rsidRPr="00353B71" w:rsidRDefault="00CA14DC" w:rsidP="00412840">
            <w:pPr>
              <w:ind w:right="57"/>
              <w:rPr>
                <w:rFonts w:ascii="Arial" w:hAnsi="Arial" w:cs="Arial"/>
                <w:color w:val="000000" w:themeColor="text1"/>
                <w:sz w:val="16"/>
                <w:szCs w:val="16"/>
              </w:rPr>
            </w:pPr>
            <w:r w:rsidRPr="00353B71">
              <w:rPr>
                <w:rFonts w:ascii="Arial" w:hAnsi="Arial" w:cs="Arial"/>
                <w:sz w:val="16"/>
                <w:szCs w:val="16"/>
              </w:rPr>
              <w:t>Relaciones entre la suma y la resta. Aplicación a contextos cotidianos.</w:t>
            </w:r>
          </w:p>
          <w:p w14:paraId="1FD37CB7"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 xml:space="preserve">Lo resuelvo sin problema </w:t>
            </w:r>
          </w:p>
          <w:p w14:paraId="0F643E8B" w14:textId="77777777" w:rsidR="00CA14DC" w:rsidRPr="00353B71" w:rsidRDefault="00CA14DC" w:rsidP="00412840">
            <w:pPr>
              <w:autoSpaceDE w:val="0"/>
              <w:autoSpaceDN w:val="0"/>
              <w:adjustRightInd w:val="0"/>
              <w:rPr>
                <w:rFonts w:ascii="Arial" w:eastAsiaTheme="minorHAnsi" w:hAnsi="Arial" w:cs="Arial"/>
                <w:b/>
                <w:bCs/>
                <w:sz w:val="16"/>
                <w:szCs w:val="16"/>
                <w:lang w:eastAsia="en-US"/>
              </w:rPr>
            </w:pPr>
            <w:r w:rsidRPr="00353B71">
              <w:rPr>
                <w:rFonts w:ascii="Arial" w:hAnsi="Arial" w:cs="Arial"/>
                <w:sz w:val="16"/>
                <w:szCs w:val="16"/>
              </w:rPr>
              <w:t>Problemas de comparación: ¿Cuál es la diferencia?</w:t>
            </w:r>
          </w:p>
        </w:tc>
      </w:tr>
      <w:tr w:rsidR="00CA14DC" w:rsidRPr="00353B71" w14:paraId="061B6532" w14:textId="77777777" w:rsidTr="00412840">
        <w:trPr>
          <w:trHeight w:val="188"/>
        </w:trPr>
        <w:tc>
          <w:tcPr>
            <w:tcW w:w="1643" w:type="dxa"/>
            <w:vMerge w:val="restart"/>
            <w:tcBorders>
              <w:left w:val="single" w:sz="8" w:space="0" w:color="00000A"/>
            </w:tcBorders>
            <w:shd w:val="clear" w:color="auto" w:fill="FFFFFF"/>
          </w:tcPr>
          <w:p w14:paraId="48F0861F" w14:textId="77777777" w:rsidR="00CA14DC" w:rsidRPr="00353B71" w:rsidRDefault="00CA14DC" w:rsidP="00412840">
            <w:pPr>
              <w:rPr>
                <w:rFonts w:ascii="Arial" w:hAnsi="Arial" w:cs="Arial"/>
                <w:sz w:val="16"/>
                <w:szCs w:val="16"/>
              </w:rPr>
            </w:pPr>
            <w:r w:rsidRPr="00353B71">
              <w:rPr>
                <w:rFonts w:ascii="Arial" w:hAnsi="Arial" w:cs="Arial"/>
                <w:sz w:val="16"/>
                <w:szCs w:val="16"/>
              </w:rPr>
              <w:t>CE 2.</w:t>
            </w:r>
          </w:p>
        </w:tc>
        <w:tc>
          <w:tcPr>
            <w:tcW w:w="2552" w:type="dxa"/>
            <w:tcBorders>
              <w:left w:val="single" w:sz="8" w:space="0" w:color="00000A"/>
              <w:bottom w:val="single" w:sz="4" w:space="0" w:color="auto"/>
            </w:tcBorders>
            <w:shd w:val="clear" w:color="auto" w:fill="FFFFFF"/>
          </w:tcPr>
          <w:p w14:paraId="4E5631AC" w14:textId="77777777" w:rsidR="00CA14DC" w:rsidRPr="00353B71" w:rsidRDefault="00CA14DC" w:rsidP="00412840">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1. </w:t>
            </w:r>
            <w:r w:rsidRPr="00353B71">
              <w:rPr>
                <w:rFonts w:ascii="Arial" w:hAnsi="Arial" w:cs="Arial"/>
                <w:sz w:val="16"/>
                <w:szCs w:val="16"/>
              </w:rPr>
              <w:t>Reconocer alguna estrategia que resuelva problemas aritméticos, geométricos, lógicos y aplicarla para obtener las posibles soluciones.</w:t>
            </w:r>
          </w:p>
        </w:tc>
        <w:tc>
          <w:tcPr>
            <w:tcW w:w="1559" w:type="dxa"/>
            <w:tcBorders>
              <w:left w:val="single" w:sz="8" w:space="0" w:color="00000A"/>
              <w:bottom w:val="single" w:sz="4" w:space="0" w:color="auto"/>
            </w:tcBorders>
            <w:shd w:val="clear" w:color="auto" w:fill="FFFFFF"/>
          </w:tcPr>
          <w:p w14:paraId="5BBC683A" w14:textId="77777777" w:rsidR="00CA14DC" w:rsidRPr="00353B71" w:rsidRDefault="00CA14DC" w:rsidP="00412840">
            <w:pPr>
              <w:rPr>
                <w:rFonts w:ascii="Arial" w:hAnsi="Arial" w:cs="Arial"/>
                <w:sz w:val="16"/>
                <w:szCs w:val="16"/>
              </w:rPr>
            </w:pPr>
            <w:r w:rsidRPr="00353B71">
              <w:rPr>
                <w:rFonts w:ascii="Arial" w:hAnsi="Arial" w:cs="Arial"/>
                <w:sz w:val="16"/>
                <w:szCs w:val="16"/>
              </w:rPr>
              <w:t>STEM1, STEM2, CPSAA5, CE3</w:t>
            </w:r>
          </w:p>
        </w:tc>
        <w:tc>
          <w:tcPr>
            <w:tcW w:w="2507" w:type="dxa"/>
            <w:vMerge w:val="restart"/>
            <w:tcBorders>
              <w:left w:val="single" w:sz="8" w:space="0" w:color="00000A"/>
            </w:tcBorders>
            <w:shd w:val="clear" w:color="auto" w:fill="FFFFFF"/>
          </w:tcPr>
          <w:p w14:paraId="65F7639E"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5EB5897A"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7567E86E" w14:textId="77777777" w:rsidR="00CA14DC" w:rsidRPr="00353B71" w:rsidRDefault="00CA14DC" w:rsidP="00412840">
            <w:pPr>
              <w:pStyle w:val="NormalWeb"/>
              <w:spacing w:before="0" w:beforeAutospacing="0" w:after="0" w:afterAutospacing="0"/>
              <w:rPr>
                <w:rFonts w:ascii="Arial" w:hAnsi="Arial" w:cs="Arial"/>
                <w:b/>
                <w:color w:val="000000" w:themeColor="text1"/>
                <w:sz w:val="16"/>
                <w:szCs w:val="16"/>
                <w:lang w:val="es-ES_tradnl" w:eastAsia="es-ES"/>
              </w:rPr>
            </w:pPr>
            <w:r w:rsidRPr="00353B71">
              <w:rPr>
                <w:rFonts w:ascii="Arial" w:hAnsi="Arial" w:cs="Arial"/>
                <w:sz w:val="16"/>
                <w:szCs w:val="16"/>
              </w:rPr>
              <w:t>A4. Relaciones.</w:t>
            </w:r>
          </w:p>
        </w:tc>
        <w:tc>
          <w:tcPr>
            <w:tcW w:w="1559" w:type="dxa"/>
            <w:vMerge w:val="restart"/>
            <w:tcBorders>
              <w:left w:val="single" w:sz="8" w:space="0" w:color="00000A"/>
            </w:tcBorders>
            <w:shd w:val="clear" w:color="auto" w:fill="FFFFFF"/>
          </w:tcPr>
          <w:p w14:paraId="2E4CBF5F"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1565948"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78ABFAB7"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left w:val="single" w:sz="8" w:space="0" w:color="00000A"/>
              <w:right w:val="single" w:sz="8" w:space="0" w:color="00000A"/>
            </w:tcBorders>
            <w:shd w:val="clear" w:color="auto" w:fill="FFFFFF"/>
          </w:tcPr>
          <w:p w14:paraId="78BE3D55"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 xml:space="preserve">Lo resuelvo sin problema </w:t>
            </w:r>
          </w:p>
          <w:p w14:paraId="3543D3A6" w14:textId="77777777" w:rsidR="00CA14DC" w:rsidRPr="00353B71" w:rsidRDefault="00CA14DC" w:rsidP="00412840">
            <w:pPr>
              <w:ind w:right="57"/>
              <w:rPr>
                <w:rFonts w:ascii="Arial" w:hAnsi="Arial" w:cs="Arial"/>
                <w:b/>
                <w:color w:val="000000" w:themeColor="text1"/>
                <w:sz w:val="16"/>
                <w:szCs w:val="16"/>
              </w:rPr>
            </w:pPr>
            <w:r w:rsidRPr="00353B71">
              <w:rPr>
                <w:rFonts w:ascii="Arial" w:hAnsi="Arial" w:cs="Arial"/>
                <w:sz w:val="16"/>
                <w:szCs w:val="16"/>
              </w:rPr>
              <w:t>Problemas de comparación: ¿Cuál es la diferencia?</w:t>
            </w:r>
          </w:p>
        </w:tc>
      </w:tr>
      <w:tr w:rsidR="00CA14DC" w:rsidRPr="00353B71" w14:paraId="43AF8DED" w14:textId="77777777" w:rsidTr="00412840">
        <w:trPr>
          <w:trHeight w:val="246"/>
        </w:trPr>
        <w:tc>
          <w:tcPr>
            <w:tcW w:w="1643" w:type="dxa"/>
            <w:vMerge/>
            <w:tcBorders>
              <w:left w:val="single" w:sz="8" w:space="0" w:color="00000A"/>
            </w:tcBorders>
            <w:shd w:val="clear" w:color="auto" w:fill="FFFFFF"/>
          </w:tcPr>
          <w:p w14:paraId="6405D321" w14:textId="77777777" w:rsidR="00CA14DC" w:rsidRPr="00353B71" w:rsidRDefault="00CA14DC" w:rsidP="00412840">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4E817A05" w14:textId="77777777" w:rsidR="00CA14DC" w:rsidRPr="00353B71" w:rsidRDefault="00CA14DC" w:rsidP="00412840">
            <w:pPr>
              <w:rPr>
                <w:rFonts w:ascii="Arial" w:hAnsi="Arial" w:cs="Arial"/>
                <w:sz w:val="16"/>
                <w:szCs w:val="16"/>
              </w:rPr>
            </w:pPr>
            <w:r w:rsidRPr="00353B71">
              <w:rPr>
                <w:rFonts w:ascii="Arial" w:hAnsi="Arial" w:cs="Arial"/>
                <w:sz w:val="16"/>
                <w:szCs w:val="16"/>
              </w:rPr>
              <w:t>2.</w:t>
            </w:r>
            <w:r>
              <w:rPr>
                <w:rFonts w:ascii="Arial" w:hAnsi="Arial" w:cs="Arial"/>
                <w:sz w:val="16"/>
                <w:szCs w:val="16"/>
              </w:rPr>
              <w:t xml:space="preserve">2. </w:t>
            </w:r>
            <w:r w:rsidRPr="00353B71">
              <w:rPr>
                <w:rFonts w:ascii="Arial" w:hAnsi="Arial" w:cs="Arial"/>
                <w:sz w:val="16"/>
                <w:szCs w:val="16"/>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1559" w:type="dxa"/>
            <w:tcBorders>
              <w:top w:val="single" w:sz="4" w:space="0" w:color="auto"/>
              <w:left w:val="single" w:sz="8" w:space="0" w:color="00000A"/>
              <w:bottom w:val="single" w:sz="4" w:space="0" w:color="auto"/>
            </w:tcBorders>
            <w:shd w:val="clear" w:color="auto" w:fill="FFFFFF"/>
          </w:tcPr>
          <w:p w14:paraId="5832F445" w14:textId="77777777" w:rsidR="00CA14DC" w:rsidRPr="00353B71" w:rsidRDefault="00CA14DC" w:rsidP="00412840">
            <w:pPr>
              <w:rPr>
                <w:rFonts w:ascii="Arial" w:hAnsi="Arial" w:cs="Arial"/>
                <w:sz w:val="16"/>
                <w:szCs w:val="16"/>
              </w:rPr>
            </w:pPr>
            <w:r w:rsidRPr="00353B71">
              <w:rPr>
                <w:rFonts w:ascii="Arial" w:hAnsi="Arial" w:cs="Arial"/>
                <w:sz w:val="16"/>
                <w:szCs w:val="16"/>
              </w:rPr>
              <w:t>STEM1, STEM2, CPSAA5, CE3</w:t>
            </w:r>
          </w:p>
        </w:tc>
        <w:tc>
          <w:tcPr>
            <w:tcW w:w="2507" w:type="dxa"/>
            <w:vMerge/>
            <w:tcBorders>
              <w:left w:val="single" w:sz="8" w:space="0" w:color="00000A"/>
            </w:tcBorders>
            <w:shd w:val="clear" w:color="auto" w:fill="FFFFFF"/>
          </w:tcPr>
          <w:p w14:paraId="35D1EED5" w14:textId="77777777" w:rsidR="00CA14DC" w:rsidRPr="00353B71" w:rsidRDefault="00CA14DC" w:rsidP="00412840">
            <w:pPr>
              <w:pStyle w:val="NormalWeb"/>
              <w:spacing w:before="0" w:beforeAutospacing="0" w:after="0" w:afterAutospacing="0"/>
              <w:rPr>
                <w:rFonts w:ascii="Arial" w:hAnsi="Arial" w:cs="Arial"/>
                <w:b/>
                <w:color w:val="000000" w:themeColor="text1"/>
                <w:sz w:val="16"/>
                <w:szCs w:val="16"/>
                <w:lang w:val="es-ES_tradnl" w:eastAsia="es-ES"/>
              </w:rPr>
            </w:pPr>
          </w:p>
        </w:tc>
        <w:tc>
          <w:tcPr>
            <w:tcW w:w="1559" w:type="dxa"/>
            <w:vMerge/>
            <w:tcBorders>
              <w:left w:val="single" w:sz="8" w:space="0" w:color="00000A"/>
            </w:tcBorders>
            <w:shd w:val="clear" w:color="auto" w:fill="FFFFFF"/>
          </w:tcPr>
          <w:p w14:paraId="51C42D35" w14:textId="77777777" w:rsidR="00CA14DC" w:rsidRPr="00353B71" w:rsidRDefault="00CA14DC" w:rsidP="00412840">
            <w:pPr>
              <w:rPr>
                <w:rFonts w:ascii="Arial" w:eastAsia="Arial" w:hAnsi="Arial" w:cs="Arial"/>
                <w:bCs/>
                <w:color w:val="000000"/>
                <w:sz w:val="16"/>
                <w:szCs w:val="16"/>
              </w:rPr>
            </w:pPr>
          </w:p>
        </w:tc>
        <w:tc>
          <w:tcPr>
            <w:tcW w:w="1462" w:type="dxa"/>
            <w:vMerge/>
            <w:tcBorders>
              <w:left w:val="single" w:sz="8" w:space="0" w:color="00000A"/>
            </w:tcBorders>
            <w:shd w:val="clear" w:color="auto" w:fill="FFFFFF"/>
          </w:tcPr>
          <w:p w14:paraId="6E071D32" w14:textId="77777777" w:rsidR="00CA14DC" w:rsidRPr="00353B71" w:rsidRDefault="00CA14DC" w:rsidP="00412840">
            <w:pPr>
              <w:widowControl w:val="0"/>
              <w:rPr>
                <w:rFonts w:ascii="Arial" w:eastAsia="Arial" w:hAnsi="Arial" w:cs="Arial"/>
                <w:color w:val="000000" w:themeColor="text1"/>
                <w:sz w:val="16"/>
                <w:szCs w:val="16"/>
              </w:rPr>
            </w:pPr>
          </w:p>
        </w:tc>
        <w:tc>
          <w:tcPr>
            <w:tcW w:w="3181" w:type="dxa"/>
            <w:vMerge/>
            <w:tcBorders>
              <w:left w:val="single" w:sz="8" w:space="0" w:color="00000A"/>
              <w:right w:val="single" w:sz="8" w:space="0" w:color="00000A"/>
            </w:tcBorders>
            <w:shd w:val="clear" w:color="auto" w:fill="FFFFFF"/>
          </w:tcPr>
          <w:p w14:paraId="21F80A4A" w14:textId="77777777" w:rsidR="00CA14DC" w:rsidRPr="00353B71" w:rsidRDefault="00CA14DC" w:rsidP="00412840">
            <w:pPr>
              <w:ind w:right="57"/>
              <w:rPr>
                <w:rFonts w:ascii="Arial" w:hAnsi="Arial" w:cs="Arial"/>
                <w:b/>
                <w:color w:val="000000" w:themeColor="text1"/>
                <w:sz w:val="16"/>
                <w:szCs w:val="16"/>
              </w:rPr>
            </w:pPr>
          </w:p>
        </w:tc>
      </w:tr>
      <w:tr w:rsidR="00CA14DC" w:rsidRPr="00353B71" w14:paraId="7559AFB5" w14:textId="77777777" w:rsidTr="00412840">
        <w:trPr>
          <w:trHeight w:val="156"/>
        </w:trPr>
        <w:tc>
          <w:tcPr>
            <w:tcW w:w="1643" w:type="dxa"/>
            <w:vMerge/>
            <w:tcBorders>
              <w:left w:val="single" w:sz="8" w:space="0" w:color="00000A"/>
            </w:tcBorders>
            <w:shd w:val="clear" w:color="auto" w:fill="FFFFFF"/>
          </w:tcPr>
          <w:p w14:paraId="40E49D28" w14:textId="77777777" w:rsidR="00CA14DC" w:rsidRPr="00353B71" w:rsidRDefault="00CA14DC" w:rsidP="00412840">
            <w:pPr>
              <w:rPr>
                <w:rFonts w:ascii="Arial" w:hAnsi="Arial" w:cs="Arial"/>
                <w:sz w:val="16"/>
                <w:szCs w:val="16"/>
              </w:rPr>
            </w:pPr>
          </w:p>
        </w:tc>
        <w:tc>
          <w:tcPr>
            <w:tcW w:w="2552" w:type="dxa"/>
            <w:tcBorders>
              <w:top w:val="single" w:sz="4" w:space="0" w:color="auto"/>
              <w:left w:val="single" w:sz="8" w:space="0" w:color="00000A"/>
              <w:bottom w:val="single" w:sz="4" w:space="0" w:color="auto"/>
            </w:tcBorders>
            <w:shd w:val="clear" w:color="auto" w:fill="FFFFFF"/>
          </w:tcPr>
          <w:p w14:paraId="1D6DDC21" w14:textId="77777777" w:rsidR="00CA14DC" w:rsidRPr="00353B71" w:rsidRDefault="00CA14DC" w:rsidP="00412840">
            <w:pPr>
              <w:rPr>
                <w:rFonts w:ascii="Arial" w:hAnsi="Arial" w:cs="Arial"/>
                <w:sz w:val="16"/>
                <w:szCs w:val="16"/>
              </w:rPr>
            </w:pPr>
            <w:r w:rsidRPr="00353B71">
              <w:rPr>
                <w:rFonts w:ascii="Arial" w:hAnsi="Arial" w:cs="Arial"/>
                <w:sz w:val="16"/>
                <w:szCs w:val="16"/>
              </w:rPr>
              <w:t>2.3</w:t>
            </w:r>
            <w:r>
              <w:rPr>
                <w:rFonts w:ascii="Arial" w:hAnsi="Arial" w:cs="Arial"/>
                <w:sz w:val="16"/>
                <w:szCs w:val="16"/>
              </w:rPr>
              <w:t>.</w:t>
            </w:r>
            <w:r w:rsidRPr="00353B71">
              <w:rPr>
                <w:rFonts w:ascii="Arial" w:hAnsi="Arial" w:cs="Arial"/>
                <w:sz w:val="16"/>
                <w:szCs w:val="16"/>
              </w:rPr>
              <w:t xml:space="preserve"> Revisar la validez de las soluciones del problema y su coherencia con la pregunta expresando oralmente el proceso seguido.</w:t>
            </w:r>
          </w:p>
        </w:tc>
        <w:tc>
          <w:tcPr>
            <w:tcW w:w="1559" w:type="dxa"/>
            <w:tcBorders>
              <w:top w:val="single" w:sz="4" w:space="0" w:color="auto"/>
              <w:left w:val="single" w:sz="8" w:space="0" w:color="00000A"/>
              <w:bottom w:val="single" w:sz="4" w:space="0" w:color="auto"/>
            </w:tcBorders>
            <w:shd w:val="clear" w:color="auto" w:fill="FFFFFF"/>
          </w:tcPr>
          <w:p w14:paraId="1AA2943D" w14:textId="77777777" w:rsidR="00CA14DC" w:rsidRPr="00353B71" w:rsidRDefault="00CA14DC" w:rsidP="00412840">
            <w:pPr>
              <w:rPr>
                <w:rFonts w:ascii="Arial" w:hAnsi="Arial" w:cs="Arial"/>
                <w:sz w:val="16"/>
                <w:szCs w:val="16"/>
                <w:lang w:val="en-US"/>
              </w:rPr>
            </w:pPr>
            <w:r w:rsidRPr="00353B71">
              <w:rPr>
                <w:rFonts w:ascii="Arial" w:hAnsi="Arial" w:cs="Arial"/>
                <w:sz w:val="16"/>
                <w:szCs w:val="16"/>
                <w:lang w:val="en-US"/>
              </w:rPr>
              <w:t>CCL1, CCL2, STEM1, STEM2, CPSAA4, CE3</w:t>
            </w:r>
          </w:p>
        </w:tc>
        <w:tc>
          <w:tcPr>
            <w:tcW w:w="2507" w:type="dxa"/>
            <w:vMerge/>
            <w:tcBorders>
              <w:left w:val="single" w:sz="8" w:space="0" w:color="00000A"/>
            </w:tcBorders>
            <w:shd w:val="clear" w:color="auto" w:fill="FFFFFF"/>
          </w:tcPr>
          <w:p w14:paraId="6A1DAF1D" w14:textId="77777777" w:rsidR="00CA14DC" w:rsidRPr="00353B71" w:rsidRDefault="00CA14DC" w:rsidP="00412840">
            <w:pPr>
              <w:pStyle w:val="NormalWeb"/>
              <w:spacing w:before="0" w:beforeAutospacing="0" w:after="0" w:afterAutospacing="0"/>
              <w:rPr>
                <w:rFonts w:ascii="Arial" w:hAnsi="Arial" w:cs="Arial"/>
                <w:b/>
                <w:color w:val="000000" w:themeColor="text1"/>
                <w:sz w:val="16"/>
                <w:szCs w:val="16"/>
                <w:lang w:val="en-US" w:eastAsia="es-ES"/>
              </w:rPr>
            </w:pPr>
          </w:p>
        </w:tc>
        <w:tc>
          <w:tcPr>
            <w:tcW w:w="1559" w:type="dxa"/>
            <w:vMerge/>
            <w:tcBorders>
              <w:left w:val="single" w:sz="8" w:space="0" w:color="00000A"/>
            </w:tcBorders>
            <w:shd w:val="clear" w:color="auto" w:fill="FFFFFF"/>
          </w:tcPr>
          <w:p w14:paraId="0FD3EC44" w14:textId="77777777" w:rsidR="00CA14DC" w:rsidRPr="00353B71" w:rsidRDefault="00CA14DC" w:rsidP="00412840">
            <w:pPr>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501BA26D" w14:textId="77777777" w:rsidR="00CA14DC" w:rsidRPr="00353B71" w:rsidRDefault="00CA14DC" w:rsidP="00412840">
            <w:pPr>
              <w:widowControl w:val="0"/>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4F331281" w14:textId="77777777" w:rsidR="00CA14DC" w:rsidRPr="00353B71" w:rsidRDefault="00CA14DC" w:rsidP="00412840">
            <w:pPr>
              <w:ind w:right="57"/>
              <w:rPr>
                <w:rFonts w:ascii="Arial" w:hAnsi="Arial" w:cs="Arial"/>
                <w:b/>
                <w:color w:val="000000" w:themeColor="text1"/>
                <w:sz w:val="16"/>
                <w:szCs w:val="16"/>
                <w:lang w:val="en-US"/>
              </w:rPr>
            </w:pPr>
          </w:p>
        </w:tc>
      </w:tr>
      <w:tr w:rsidR="00CA14DC" w:rsidRPr="00353B71" w14:paraId="7CB22288" w14:textId="77777777" w:rsidTr="00412840">
        <w:trPr>
          <w:trHeight w:val="616"/>
        </w:trPr>
        <w:tc>
          <w:tcPr>
            <w:tcW w:w="1643" w:type="dxa"/>
            <w:vMerge w:val="restart"/>
            <w:tcBorders>
              <w:left w:val="single" w:sz="8" w:space="0" w:color="00000A"/>
            </w:tcBorders>
            <w:shd w:val="clear" w:color="auto" w:fill="FFFFFF"/>
          </w:tcPr>
          <w:p w14:paraId="0CB6B296" w14:textId="77777777" w:rsidR="00CA14DC" w:rsidRPr="00353B71" w:rsidRDefault="00CA14DC" w:rsidP="00412840">
            <w:pPr>
              <w:rPr>
                <w:rFonts w:ascii="Arial" w:eastAsia="Arial" w:hAnsi="Arial" w:cs="Arial"/>
                <w:sz w:val="16"/>
                <w:szCs w:val="16"/>
              </w:rPr>
            </w:pPr>
            <w:r w:rsidRPr="00353B71">
              <w:rPr>
                <w:rFonts w:ascii="Arial" w:hAnsi="Arial" w:cs="Arial"/>
                <w:sz w:val="16"/>
                <w:szCs w:val="16"/>
              </w:rPr>
              <w:lastRenderedPageBreak/>
              <w:t xml:space="preserve">CE 3. </w:t>
            </w:r>
          </w:p>
        </w:tc>
        <w:tc>
          <w:tcPr>
            <w:tcW w:w="2552" w:type="dxa"/>
            <w:tcBorders>
              <w:left w:val="single" w:sz="8" w:space="0" w:color="00000A"/>
              <w:bottom w:val="single" w:sz="4" w:space="0" w:color="auto"/>
            </w:tcBorders>
            <w:shd w:val="clear" w:color="auto" w:fill="FFFFFF"/>
          </w:tcPr>
          <w:p w14:paraId="57EDD379"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3.</w:t>
            </w:r>
            <w:r>
              <w:rPr>
                <w:rFonts w:ascii="Arial" w:hAnsi="Arial" w:cs="Arial"/>
                <w:sz w:val="16"/>
                <w:szCs w:val="16"/>
              </w:rPr>
              <w:t xml:space="preserve">1. </w:t>
            </w:r>
            <w:r w:rsidRPr="00353B71">
              <w:rPr>
                <w:rFonts w:ascii="Arial" w:hAnsi="Arial" w:cs="Arial"/>
                <w:sz w:val="16"/>
                <w:szCs w:val="16"/>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1559" w:type="dxa"/>
            <w:tcBorders>
              <w:left w:val="single" w:sz="8" w:space="0" w:color="00000A"/>
              <w:bottom w:val="single" w:sz="4" w:space="0" w:color="auto"/>
            </w:tcBorders>
            <w:shd w:val="clear" w:color="auto" w:fill="FFFFFF"/>
          </w:tcPr>
          <w:p w14:paraId="59D69E86" w14:textId="77777777" w:rsidR="00CA14DC" w:rsidRPr="00353B71" w:rsidRDefault="00CA14DC" w:rsidP="00412840">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val="restart"/>
            <w:tcBorders>
              <w:left w:val="single" w:sz="8" w:space="0" w:color="00000A"/>
            </w:tcBorders>
            <w:shd w:val="clear" w:color="auto" w:fill="FFFFFF"/>
          </w:tcPr>
          <w:p w14:paraId="198C6528"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3A116747"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48B3EE07" w14:textId="77777777" w:rsidR="00CA14DC" w:rsidRPr="00353B71" w:rsidRDefault="00CA14DC" w:rsidP="00412840">
            <w:pPr>
              <w:pStyle w:val="NormalWeb"/>
              <w:suppressAutoHyphens/>
              <w:spacing w:before="60" w:beforeAutospacing="0" w:after="0" w:afterAutospacing="0"/>
              <w:ind w:right="57"/>
              <w:rPr>
                <w:rFonts w:ascii="Arial" w:hAnsi="Arial" w:cs="Arial"/>
                <w:b/>
                <w:bCs/>
                <w:sz w:val="16"/>
                <w:szCs w:val="16"/>
              </w:rPr>
            </w:pPr>
            <w:r w:rsidRPr="00353B71">
              <w:rPr>
                <w:rFonts w:ascii="Arial" w:hAnsi="Arial" w:cs="Arial"/>
                <w:b/>
                <w:bCs/>
                <w:sz w:val="16"/>
                <w:szCs w:val="16"/>
              </w:rPr>
              <w:t>Sentido de la medida.</w:t>
            </w:r>
          </w:p>
          <w:p w14:paraId="39BF5736"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Magnitud. </w:t>
            </w:r>
          </w:p>
          <w:p w14:paraId="7C819632"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B2. Medición. </w:t>
            </w:r>
          </w:p>
          <w:p w14:paraId="126BE55E" w14:textId="77777777" w:rsidR="00CA14DC" w:rsidRPr="00353B71" w:rsidRDefault="00CA14DC" w:rsidP="00412840">
            <w:pPr>
              <w:pStyle w:val="NormalWeb"/>
              <w:suppressAutoHyphens/>
              <w:spacing w:before="60" w:beforeAutospacing="0" w:after="0" w:afterAutospacing="0"/>
              <w:ind w:right="57"/>
              <w:rPr>
                <w:rFonts w:ascii="Arial" w:hAnsi="Arial" w:cs="Arial"/>
                <w:b/>
                <w:bCs/>
                <w:sz w:val="16"/>
                <w:szCs w:val="16"/>
              </w:rPr>
            </w:pPr>
            <w:r w:rsidRPr="00353B71">
              <w:rPr>
                <w:rFonts w:ascii="Arial" w:hAnsi="Arial" w:cs="Arial"/>
                <w:b/>
                <w:bCs/>
                <w:sz w:val="16"/>
                <w:szCs w:val="16"/>
              </w:rPr>
              <w:t>Sentido algebraico.</w:t>
            </w:r>
          </w:p>
          <w:p w14:paraId="504AFB86"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D1. Patrones. </w:t>
            </w:r>
          </w:p>
          <w:p w14:paraId="67A01C3E" w14:textId="77777777" w:rsidR="00CA14DC" w:rsidRPr="00353B71" w:rsidRDefault="00CA14DC" w:rsidP="00412840">
            <w:pPr>
              <w:tabs>
                <w:tab w:val="left" w:pos="334"/>
              </w:tabs>
              <w:ind w:left="191" w:hanging="191"/>
              <w:rPr>
                <w:rFonts w:ascii="Arial" w:eastAsia="Arial" w:hAnsi="Arial" w:cs="Arial"/>
                <w:b/>
                <w:color w:val="000000"/>
                <w:sz w:val="16"/>
                <w:szCs w:val="16"/>
              </w:rPr>
            </w:pPr>
            <w:r w:rsidRPr="00353B71">
              <w:rPr>
                <w:rFonts w:ascii="Arial" w:hAnsi="Arial" w:cs="Arial"/>
                <w:sz w:val="16"/>
                <w:szCs w:val="16"/>
              </w:rPr>
              <w:t>D4. Pensamiento computacional.</w:t>
            </w:r>
          </w:p>
        </w:tc>
        <w:tc>
          <w:tcPr>
            <w:tcW w:w="1559" w:type="dxa"/>
            <w:vMerge w:val="restart"/>
            <w:tcBorders>
              <w:left w:val="single" w:sz="8" w:space="0" w:color="00000A"/>
            </w:tcBorders>
            <w:shd w:val="clear" w:color="auto" w:fill="FFFFFF"/>
          </w:tcPr>
          <w:p w14:paraId="04686B31"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34E4E329"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4BEB63C0"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205E9E02" w14:textId="77777777" w:rsidR="00CA14DC" w:rsidRPr="00353B71" w:rsidRDefault="00CA14DC" w:rsidP="00412840">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búsqueda y el tratamiento de la información.</w:t>
            </w:r>
          </w:p>
        </w:tc>
        <w:tc>
          <w:tcPr>
            <w:tcW w:w="3181" w:type="dxa"/>
            <w:vMerge w:val="restart"/>
            <w:tcBorders>
              <w:left w:val="single" w:sz="8" w:space="0" w:color="00000A"/>
              <w:right w:val="single" w:sz="8" w:space="0" w:color="00000A"/>
            </w:tcBorders>
            <w:shd w:val="clear" w:color="auto" w:fill="FFFFFF"/>
          </w:tcPr>
          <w:p w14:paraId="68E083B9"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¡Dale al coco!</w:t>
            </w:r>
          </w:p>
          <w:p w14:paraId="082A379D"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Inventar una historia: Con el reloj.</w:t>
            </w:r>
          </w:p>
          <w:p w14:paraId="56A4289F"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Cálculo mental: Restar 10 a cualquier número. </w:t>
            </w:r>
          </w:p>
          <w:p w14:paraId="72B74A81" w14:textId="77777777" w:rsidR="00CA14DC" w:rsidRPr="00353B71" w:rsidRDefault="00CA14DC" w:rsidP="00412840">
            <w:pPr>
              <w:rPr>
                <w:rFonts w:ascii="Arial" w:eastAsia="Arial" w:hAnsi="Arial" w:cs="Arial"/>
                <w:bCs/>
                <w:color w:val="000000"/>
                <w:sz w:val="16"/>
                <w:szCs w:val="16"/>
              </w:rPr>
            </w:pPr>
            <w:r w:rsidRPr="00353B71">
              <w:rPr>
                <w:rFonts w:ascii="Arial" w:hAnsi="Arial" w:cs="Arial"/>
                <w:sz w:val="16"/>
                <w:szCs w:val="16"/>
              </w:rPr>
              <w:t>Pensamiento computacional: Patrones.</w:t>
            </w:r>
          </w:p>
        </w:tc>
      </w:tr>
      <w:tr w:rsidR="00CA14DC" w:rsidRPr="00353B71" w14:paraId="7BC4EA3D" w14:textId="77777777" w:rsidTr="00412840">
        <w:trPr>
          <w:trHeight w:val="673"/>
        </w:trPr>
        <w:tc>
          <w:tcPr>
            <w:tcW w:w="1643" w:type="dxa"/>
            <w:vMerge/>
            <w:tcBorders>
              <w:left w:val="single" w:sz="8" w:space="0" w:color="00000A"/>
              <w:bottom w:val="single" w:sz="4" w:space="0" w:color="00000A"/>
            </w:tcBorders>
            <w:shd w:val="clear" w:color="auto" w:fill="FFFFFF"/>
          </w:tcPr>
          <w:p w14:paraId="58E3BC5B" w14:textId="77777777" w:rsidR="00CA14DC" w:rsidRPr="00353B71" w:rsidRDefault="00CA14DC" w:rsidP="00412840">
            <w:pPr>
              <w:rPr>
                <w:rFonts w:ascii="Arial" w:hAnsi="Arial" w:cs="Arial"/>
                <w:sz w:val="16"/>
                <w:szCs w:val="16"/>
              </w:rPr>
            </w:pPr>
          </w:p>
        </w:tc>
        <w:tc>
          <w:tcPr>
            <w:tcW w:w="2552" w:type="dxa"/>
            <w:tcBorders>
              <w:top w:val="single" w:sz="4" w:space="0" w:color="auto"/>
              <w:left w:val="single" w:sz="8" w:space="0" w:color="00000A"/>
              <w:bottom w:val="single" w:sz="4" w:space="0" w:color="00000A"/>
            </w:tcBorders>
            <w:shd w:val="clear" w:color="auto" w:fill="FFFFFF"/>
          </w:tcPr>
          <w:p w14:paraId="33BDE020" w14:textId="77777777" w:rsidR="00CA14DC" w:rsidRPr="00353B71" w:rsidRDefault="00CA14DC" w:rsidP="00412840">
            <w:pPr>
              <w:rPr>
                <w:rFonts w:ascii="Arial" w:eastAsia="Arial" w:hAnsi="Arial" w:cs="Arial"/>
                <w:b/>
                <w:color w:val="000000"/>
                <w:sz w:val="16"/>
                <w:szCs w:val="16"/>
              </w:rPr>
            </w:pPr>
            <w:r>
              <w:rPr>
                <w:rFonts w:ascii="Arial" w:hAnsi="Arial" w:cs="Arial"/>
                <w:sz w:val="16"/>
                <w:szCs w:val="16"/>
              </w:rPr>
              <w:t xml:space="preserve">3.2. </w:t>
            </w:r>
            <w:r w:rsidRPr="00353B71">
              <w:rPr>
                <w:rFonts w:ascii="Arial" w:hAnsi="Arial" w:cs="Arial"/>
                <w:sz w:val="16"/>
                <w:szCs w:val="16"/>
              </w:rPr>
              <w:t>Identificar problemas en situaciones cotidianas que se resuelven matemáticamente, revisar la adecuación de los pasos seguidos para ver las conexiones entre las matemáticas y las situaciones cercanas.</w:t>
            </w:r>
          </w:p>
        </w:tc>
        <w:tc>
          <w:tcPr>
            <w:tcW w:w="1559" w:type="dxa"/>
            <w:tcBorders>
              <w:top w:val="single" w:sz="4" w:space="0" w:color="auto"/>
              <w:left w:val="single" w:sz="8" w:space="0" w:color="00000A"/>
              <w:bottom w:val="single" w:sz="4" w:space="0" w:color="00000A"/>
            </w:tcBorders>
            <w:shd w:val="clear" w:color="auto" w:fill="FFFFFF"/>
          </w:tcPr>
          <w:p w14:paraId="164C0923" w14:textId="77777777" w:rsidR="00CA14DC" w:rsidRPr="00353B71" w:rsidRDefault="00CA14DC" w:rsidP="00412840">
            <w:pPr>
              <w:rPr>
                <w:rFonts w:ascii="Arial" w:eastAsia="Arial" w:hAnsi="Arial" w:cs="Arial"/>
                <w:b/>
                <w:color w:val="000000"/>
                <w:sz w:val="16"/>
                <w:szCs w:val="16"/>
                <w:lang w:val="en-US"/>
              </w:rPr>
            </w:pPr>
            <w:r w:rsidRPr="00353B71">
              <w:rPr>
                <w:rFonts w:ascii="Arial" w:hAnsi="Arial" w:cs="Arial"/>
                <w:sz w:val="16"/>
                <w:szCs w:val="16"/>
              </w:rPr>
              <w:t>CCL1, STEM1, STEM2, CE3</w:t>
            </w:r>
          </w:p>
        </w:tc>
        <w:tc>
          <w:tcPr>
            <w:tcW w:w="2507" w:type="dxa"/>
            <w:vMerge/>
            <w:tcBorders>
              <w:left w:val="single" w:sz="8" w:space="0" w:color="00000A"/>
              <w:bottom w:val="single" w:sz="4" w:space="0" w:color="00000A"/>
            </w:tcBorders>
            <w:shd w:val="clear" w:color="auto" w:fill="FFFFFF"/>
          </w:tcPr>
          <w:p w14:paraId="7E075190" w14:textId="77777777" w:rsidR="00CA14DC" w:rsidRPr="00353B71" w:rsidRDefault="00CA14DC" w:rsidP="00412840">
            <w:pPr>
              <w:pBdr>
                <w:top w:val="nil"/>
                <w:left w:val="nil"/>
                <w:bottom w:val="nil"/>
                <w:right w:val="nil"/>
                <w:between w:val="nil"/>
              </w:pBdr>
              <w:spacing w:after="60"/>
              <w:ind w:left="191" w:hanging="191"/>
              <w:rPr>
                <w:rFonts w:ascii="Arial" w:hAnsi="Arial" w:cs="Arial"/>
                <w:b/>
                <w:sz w:val="16"/>
                <w:szCs w:val="16"/>
              </w:rPr>
            </w:pPr>
          </w:p>
        </w:tc>
        <w:tc>
          <w:tcPr>
            <w:tcW w:w="1559" w:type="dxa"/>
            <w:vMerge/>
            <w:tcBorders>
              <w:left w:val="single" w:sz="8" w:space="0" w:color="00000A"/>
              <w:bottom w:val="single" w:sz="4" w:space="0" w:color="00000A"/>
            </w:tcBorders>
            <w:shd w:val="clear" w:color="auto" w:fill="FFFFFF"/>
          </w:tcPr>
          <w:p w14:paraId="79D0F6F2" w14:textId="77777777" w:rsidR="00CA14DC" w:rsidRPr="00353B71" w:rsidRDefault="00CA14DC" w:rsidP="00412840">
            <w:pPr>
              <w:ind w:left="102" w:hanging="102"/>
              <w:rPr>
                <w:rFonts w:ascii="Arial" w:eastAsia="Arial" w:hAnsi="Arial" w:cs="Arial"/>
                <w:bCs/>
                <w:color w:val="000000"/>
                <w:sz w:val="16"/>
                <w:szCs w:val="16"/>
              </w:rPr>
            </w:pPr>
          </w:p>
        </w:tc>
        <w:tc>
          <w:tcPr>
            <w:tcW w:w="1462" w:type="dxa"/>
            <w:vMerge/>
            <w:tcBorders>
              <w:left w:val="single" w:sz="8" w:space="0" w:color="00000A"/>
              <w:bottom w:val="single" w:sz="4" w:space="0" w:color="00000A"/>
            </w:tcBorders>
            <w:shd w:val="clear" w:color="auto" w:fill="FFFFFF"/>
          </w:tcPr>
          <w:p w14:paraId="609EA902" w14:textId="77777777" w:rsidR="00CA14DC" w:rsidRPr="00353B71" w:rsidRDefault="00CA14DC" w:rsidP="00412840">
            <w:pPr>
              <w:ind w:left="102" w:hanging="102"/>
              <w:rPr>
                <w:rFonts w:ascii="Arial" w:eastAsia="Arial" w:hAnsi="Arial" w:cs="Arial"/>
                <w:bCs/>
                <w:color w:val="000000" w:themeColor="text1"/>
                <w:sz w:val="16"/>
                <w:szCs w:val="16"/>
              </w:rPr>
            </w:pPr>
          </w:p>
        </w:tc>
        <w:tc>
          <w:tcPr>
            <w:tcW w:w="3181" w:type="dxa"/>
            <w:vMerge/>
            <w:tcBorders>
              <w:left w:val="single" w:sz="8" w:space="0" w:color="00000A"/>
              <w:bottom w:val="single" w:sz="4" w:space="0" w:color="00000A"/>
              <w:right w:val="single" w:sz="8" w:space="0" w:color="00000A"/>
            </w:tcBorders>
            <w:shd w:val="clear" w:color="auto" w:fill="FFFFFF"/>
          </w:tcPr>
          <w:p w14:paraId="41C69EBF" w14:textId="77777777" w:rsidR="00CA14DC" w:rsidRPr="00353B71" w:rsidRDefault="00CA14DC" w:rsidP="00412840">
            <w:pPr>
              <w:rPr>
                <w:rFonts w:ascii="Arial" w:hAnsi="Arial" w:cs="Arial"/>
                <w:sz w:val="16"/>
                <w:szCs w:val="16"/>
              </w:rPr>
            </w:pPr>
          </w:p>
        </w:tc>
      </w:tr>
      <w:tr w:rsidR="00CA14DC" w:rsidRPr="00353B71" w14:paraId="14830DDF" w14:textId="77777777" w:rsidTr="00412840">
        <w:trPr>
          <w:trHeight w:val="597"/>
        </w:trPr>
        <w:tc>
          <w:tcPr>
            <w:tcW w:w="1643" w:type="dxa"/>
            <w:vMerge w:val="restart"/>
            <w:tcBorders>
              <w:left w:val="single" w:sz="8" w:space="0" w:color="00000A"/>
            </w:tcBorders>
            <w:shd w:val="clear" w:color="auto" w:fill="FFFFFF"/>
          </w:tcPr>
          <w:p w14:paraId="4C5B12BB" w14:textId="77777777" w:rsidR="00CA14DC" w:rsidRPr="00353B71" w:rsidRDefault="00CA14DC" w:rsidP="00412840">
            <w:pPr>
              <w:rPr>
                <w:rFonts w:ascii="Arial" w:eastAsia="Arial" w:hAnsi="Arial" w:cs="Arial"/>
                <w:color w:val="000000" w:themeColor="text1"/>
                <w:sz w:val="16"/>
                <w:szCs w:val="16"/>
              </w:rPr>
            </w:pPr>
            <w:r w:rsidRPr="00353B71">
              <w:rPr>
                <w:rFonts w:ascii="Arial" w:eastAsia="Arial" w:hAnsi="Arial" w:cs="Arial"/>
                <w:color w:val="000000" w:themeColor="text1"/>
                <w:sz w:val="16"/>
                <w:szCs w:val="16"/>
              </w:rPr>
              <w:t>CE 4.</w:t>
            </w:r>
          </w:p>
        </w:tc>
        <w:tc>
          <w:tcPr>
            <w:tcW w:w="2552" w:type="dxa"/>
            <w:tcBorders>
              <w:left w:val="single" w:sz="8" w:space="0" w:color="00000A"/>
              <w:bottom w:val="single" w:sz="4" w:space="0" w:color="auto"/>
            </w:tcBorders>
            <w:shd w:val="clear" w:color="auto" w:fill="FFFFFF"/>
          </w:tcPr>
          <w:p w14:paraId="5CEA716A" w14:textId="77777777" w:rsidR="00CA14DC" w:rsidRPr="00353B71" w:rsidRDefault="00CA14DC" w:rsidP="00412840">
            <w:pPr>
              <w:rPr>
                <w:rFonts w:ascii="Arial" w:hAnsi="Arial" w:cs="Arial"/>
                <w:sz w:val="16"/>
                <w:szCs w:val="16"/>
              </w:rPr>
            </w:pPr>
            <w:r w:rsidRPr="00353B71">
              <w:rPr>
                <w:rFonts w:ascii="Arial" w:hAnsi="Arial" w:cs="Arial"/>
                <w:sz w:val="16"/>
                <w:szCs w:val="16"/>
              </w:rPr>
              <w:t>4.</w:t>
            </w:r>
            <w:r>
              <w:rPr>
                <w:rFonts w:ascii="Arial" w:hAnsi="Arial" w:cs="Arial"/>
                <w:sz w:val="16"/>
                <w:szCs w:val="16"/>
              </w:rPr>
              <w:t xml:space="preserve">1. </w:t>
            </w:r>
            <w:r w:rsidRPr="00353B71">
              <w:rPr>
                <w:rFonts w:ascii="Arial" w:hAnsi="Arial" w:cs="Arial"/>
                <w:sz w:val="16"/>
                <w:szCs w:val="16"/>
              </w:rPr>
              <w:t xml:space="preserve">Describir rutinas sencillas de la vida cotidiana que se realicen </w:t>
            </w:r>
            <w:proofErr w:type="gramStart"/>
            <w:r w:rsidRPr="00353B71">
              <w:rPr>
                <w:rFonts w:ascii="Arial" w:hAnsi="Arial" w:cs="Arial"/>
                <w:sz w:val="16"/>
                <w:szCs w:val="16"/>
              </w:rPr>
              <w:t>paso</w:t>
            </w:r>
            <w:proofErr w:type="gramEnd"/>
            <w:r w:rsidRPr="00353B71">
              <w:rPr>
                <w:rFonts w:ascii="Arial" w:hAnsi="Arial" w:cs="Arial"/>
                <w:sz w:val="16"/>
                <w:szCs w:val="16"/>
              </w:rPr>
              <w:t xml:space="preserve"> a paso, identificando patrones a partir de regularidades, utilizando secuencias numéricas o gráficas y reorganizando algoritmos sencillos.</w:t>
            </w:r>
          </w:p>
        </w:tc>
        <w:tc>
          <w:tcPr>
            <w:tcW w:w="1559" w:type="dxa"/>
            <w:tcBorders>
              <w:left w:val="single" w:sz="8" w:space="0" w:color="00000A"/>
              <w:bottom w:val="single" w:sz="4" w:space="0" w:color="auto"/>
            </w:tcBorders>
            <w:shd w:val="clear" w:color="auto" w:fill="FFFFFF"/>
          </w:tcPr>
          <w:p w14:paraId="290DD569" w14:textId="77777777" w:rsidR="00CA14DC" w:rsidRPr="00353B71" w:rsidRDefault="00CA14DC" w:rsidP="00412840">
            <w:pPr>
              <w:rPr>
                <w:rFonts w:ascii="Arial" w:hAnsi="Arial" w:cs="Arial"/>
                <w:sz w:val="16"/>
                <w:szCs w:val="16"/>
              </w:rPr>
            </w:pPr>
            <w:r w:rsidRPr="00353B71">
              <w:rPr>
                <w:rFonts w:ascii="Arial" w:hAnsi="Arial" w:cs="Arial"/>
                <w:sz w:val="16"/>
                <w:szCs w:val="16"/>
              </w:rPr>
              <w:t>STEM1, STEM2, STEM3, CE3</w:t>
            </w:r>
          </w:p>
        </w:tc>
        <w:tc>
          <w:tcPr>
            <w:tcW w:w="2507" w:type="dxa"/>
            <w:vMerge w:val="restart"/>
            <w:tcBorders>
              <w:left w:val="single" w:sz="8" w:space="0" w:color="00000A"/>
            </w:tcBorders>
            <w:shd w:val="clear" w:color="auto" w:fill="FFFFFF"/>
          </w:tcPr>
          <w:p w14:paraId="12C0F82F"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0FFDF127"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1C1922FD"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Sentido de la medida.</w:t>
            </w:r>
          </w:p>
          <w:p w14:paraId="0B5FF1C5"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Magnitud. </w:t>
            </w:r>
          </w:p>
          <w:p w14:paraId="7ACACC55"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B2. Medición. </w:t>
            </w:r>
          </w:p>
          <w:p w14:paraId="510DDACE"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Sentido algebraico.</w:t>
            </w:r>
          </w:p>
          <w:p w14:paraId="1B8FE97B"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D1. Patrones. </w:t>
            </w:r>
          </w:p>
          <w:p w14:paraId="7AFCC296"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sz w:val="16"/>
                <w:szCs w:val="16"/>
              </w:rPr>
              <w:t>D4. Pensamiento computacional.</w:t>
            </w:r>
          </w:p>
        </w:tc>
        <w:tc>
          <w:tcPr>
            <w:tcW w:w="1559" w:type="dxa"/>
            <w:vMerge w:val="restart"/>
            <w:tcBorders>
              <w:left w:val="single" w:sz="8" w:space="0" w:color="00000A"/>
            </w:tcBorders>
            <w:shd w:val="clear" w:color="auto" w:fill="FFFFFF"/>
          </w:tcPr>
          <w:p w14:paraId="4DC1E974"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325F5D0"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0253EAE8"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p w14:paraId="68677E8D"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tc>
        <w:tc>
          <w:tcPr>
            <w:tcW w:w="3181" w:type="dxa"/>
            <w:vMerge w:val="restart"/>
            <w:tcBorders>
              <w:top w:val="single" w:sz="4" w:space="0" w:color="auto"/>
              <w:left w:val="single" w:sz="8" w:space="0" w:color="00000A"/>
              <w:right w:val="single" w:sz="8" w:space="0" w:color="00000A"/>
            </w:tcBorders>
            <w:shd w:val="clear" w:color="auto" w:fill="FFFFFF"/>
          </w:tcPr>
          <w:p w14:paraId="656ED0DF"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¡Dale al coco!</w:t>
            </w:r>
          </w:p>
          <w:p w14:paraId="674FF033"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Inventar una historia: Con el reloj.</w:t>
            </w:r>
          </w:p>
          <w:p w14:paraId="00BEB1AB"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Cálculo mental: Restar 10 a cualquier número. </w:t>
            </w:r>
          </w:p>
          <w:p w14:paraId="2EB29822" w14:textId="77777777" w:rsidR="00CA14DC" w:rsidRPr="00353B71" w:rsidRDefault="00CA14DC" w:rsidP="00412840">
            <w:pPr>
              <w:ind w:right="57"/>
              <w:rPr>
                <w:rFonts w:ascii="Arial" w:hAnsi="Arial" w:cs="Arial"/>
                <w:b/>
                <w:bCs/>
                <w:sz w:val="16"/>
                <w:szCs w:val="16"/>
              </w:rPr>
            </w:pPr>
            <w:r w:rsidRPr="00353B71">
              <w:rPr>
                <w:rFonts w:ascii="Arial" w:hAnsi="Arial" w:cs="Arial"/>
                <w:sz w:val="16"/>
                <w:szCs w:val="16"/>
              </w:rPr>
              <w:t>Pensamiento computacional: Patrones.</w:t>
            </w:r>
          </w:p>
        </w:tc>
      </w:tr>
      <w:tr w:rsidR="00CA14DC" w:rsidRPr="00353B71" w14:paraId="52775FF4" w14:textId="77777777" w:rsidTr="00412840">
        <w:trPr>
          <w:trHeight w:val="668"/>
        </w:trPr>
        <w:tc>
          <w:tcPr>
            <w:tcW w:w="1643" w:type="dxa"/>
            <w:vMerge/>
            <w:tcBorders>
              <w:left w:val="single" w:sz="8" w:space="0" w:color="00000A"/>
            </w:tcBorders>
            <w:shd w:val="clear" w:color="auto" w:fill="FFFFFF"/>
          </w:tcPr>
          <w:p w14:paraId="02B7E7DD" w14:textId="77777777" w:rsidR="00CA14DC" w:rsidRPr="00353B71" w:rsidRDefault="00CA14DC" w:rsidP="00412840">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auto"/>
            </w:tcBorders>
            <w:shd w:val="clear" w:color="auto" w:fill="FFFFFF"/>
          </w:tcPr>
          <w:p w14:paraId="6446BBD3" w14:textId="77777777" w:rsidR="00CA14DC" w:rsidRPr="00353B71" w:rsidRDefault="00CA14DC" w:rsidP="00412840">
            <w:pPr>
              <w:rPr>
                <w:rFonts w:ascii="Arial" w:hAnsi="Arial" w:cs="Arial"/>
                <w:sz w:val="16"/>
                <w:szCs w:val="16"/>
              </w:rPr>
            </w:pPr>
            <w:r>
              <w:rPr>
                <w:rFonts w:ascii="Arial" w:hAnsi="Arial" w:cs="Arial"/>
                <w:sz w:val="16"/>
                <w:szCs w:val="16"/>
              </w:rPr>
              <w:t xml:space="preserve">4.2. </w:t>
            </w:r>
            <w:r w:rsidRPr="00353B71">
              <w:rPr>
                <w:rFonts w:ascii="Arial" w:hAnsi="Arial" w:cs="Arial"/>
                <w:sz w:val="16"/>
                <w:szCs w:val="16"/>
              </w:rPr>
              <w:t>Resolver problemas que impliquen secuencias o patrones, de forma guiada, utilizando las herramientas adecuadas, entre ellas las tecnológicas.</w:t>
            </w:r>
          </w:p>
        </w:tc>
        <w:tc>
          <w:tcPr>
            <w:tcW w:w="1559" w:type="dxa"/>
            <w:tcBorders>
              <w:top w:val="single" w:sz="4" w:space="0" w:color="auto"/>
              <w:left w:val="single" w:sz="8" w:space="0" w:color="00000A"/>
              <w:bottom w:val="single" w:sz="4" w:space="0" w:color="auto"/>
            </w:tcBorders>
            <w:shd w:val="clear" w:color="auto" w:fill="FFFFFF"/>
          </w:tcPr>
          <w:p w14:paraId="08A06822" w14:textId="77777777" w:rsidR="00CA14DC" w:rsidRPr="00353B71" w:rsidRDefault="00CA14DC" w:rsidP="00412840">
            <w:pPr>
              <w:rPr>
                <w:rFonts w:ascii="Arial" w:hAnsi="Arial" w:cs="Arial"/>
                <w:sz w:val="16"/>
                <w:szCs w:val="16"/>
                <w:lang w:val="en-US"/>
              </w:rPr>
            </w:pPr>
            <w:r w:rsidRPr="00353B71">
              <w:rPr>
                <w:rFonts w:ascii="Arial" w:hAnsi="Arial" w:cs="Arial"/>
                <w:sz w:val="16"/>
                <w:szCs w:val="16"/>
                <w:lang w:val="en-US"/>
              </w:rPr>
              <w:t>STEM1, STEM2, STEM3, CD5, CE3</w:t>
            </w:r>
          </w:p>
        </w:tc>
        <w:tc>
          <w:tcPr>
            <w:tcW w:w="2507" w:type="dxa"/>
            <w:vMerge/>
            <w:tcBorders>
              <w:left w:val="single" w:sz="8" w:space="0" w:color="00000A"/>
            </w:tcBorders>
            <w:shd w:val="clear" w:color="auto" w:fill="FFFFFF"/>
          </w:tcPr>
          <w:p w14:paraId="0CC7A451" w14:textId="77777777" w:rsidR="00CA14DC" w:rsidRPr="00353B71" w:rsidRDefault="00CA14DC" w:rsidP="00412840">
            <w:pPr>
              <w:pStyle w:val="NormalWeb"/>
              <w:spacing w:before="0" w:beforeAutospacing="0" w:after="0" w:afterAutospacing="0"/>
              <w:rPr>
                <w:rFonts w:ascii="Arial" w:hAnsi="Arial" w:cs="Arial"/>
                <w:b/>
                <w:bCs/>
                <w:sz w:val="16"/>
                <w:szCs w:val="16"/>
                <w:lang w:val="en-US"/>
              </w:rPr>
            </w:pPr>
          </w:p>
        </w:tc>
        <w:tc>
          <w:tcPr>
            <w:tcW w:w="1559" w:type="dxa"/>
            <w:vMerge/>
            <w:tcBorders>
              <w:left w:val="single" w:sz="8" w:space="0" w:color="00000A"/>
            </w:tcBorders>
            <w:shd w:val="clear" w:color="auto" w:fill="FFFFFF"/>
          </w:tcPr>
          <w:p w14:paraId="61F7613C" w14:textId="77777777" w:rsidR="00CA14DC" w:rsidRPr="00353B71" w:rsidRDefault="00CA14DC" w:rsidP="00412840">
            <w:pPr>
              <w:ind w:left="102" w:hanging="102"/>
              <w:rPr>
                <w:rFonts w:ascii="Arial" w:eastAsia="Arial" w:hAnsi="Arial" w:cs="Arial"/>
                <w:bCs/>
                <w:color w:val="000000"/>
                <w:sz w:val="16"/>
                <w:szCs w:val="16"/>
                <w:lang w:val="en-US"/>
              </w:rPr>
            </w:pPr>
          </w:p>
        </w:tc>
        <w:tc>
          <w:tcPr>
            <w:tcW w:w="1462" w:type="dxa"/>
            <w:vMerge/>
            <w:tcBorders>
              <w:left w:val="single" w:sz="8" w:space="0" w:color="00000A"/>
            </w:tcBorders>
            <w:shd w:val="clear" w:color="auto" w:fill="FFFFFF"/>
          </w:tcPr>
          <w:p w14:paraId="6A5A2245" w14:textId="77777777" w:rsidR="00CA14DC" w:rsidRPr="00353B71" w:rsidRDefault="00CA14DC" w:rsidP="00412840">
            <w:pPr>
              <w:ind w:left="102" w:hanging="102"/>
              <w:rPr>
                <w:rFonts w:ascii="Arial" w:eastAsia="Arial" w:hAnsi="Arial" w:cs="Arial"/>
                <w:color w:val="000000" w:themeColor="text1"/>
                <w:sz w:val="16"/>
                <w:szCs w:val="16"/>
                <w:lang w:val="en-US"/>
              </w:rPr>
            </w:pPr>
          </w:p>
        </w:tc>
        <w:tc>
          <w:tcPr>
            <w:tcW w:w="3181" w:type="dxa"/>
            <w:vMerge/>
            <w:tcBorders>
              <w:left w:val="single" w:sz="8" w:space="0" w:color="00000A"/>
              <w:right w:val="single" w:sz="8" w:space="0" w:color="00000A"/>
            </w:tcBorders>
            <w:shd w:val="clear" w:color="auto" w:fill="FFFFFF"/>
          </w:tcPr>
          <w:p w14:paraId="1EE1AB5A" w14:textId="77777777" w:rsidR="00CA14DC" w:rsidRPr="00353B71" w:rsidRDefault="00CA14DC" w:rsidP="00412840">
            <w:pPr>
              <w:ind w:right="57"/>
              <w:rPr>
                <w:rFonts w:ascii="Arial" w:hAnsi="Arial" w:cs="Arial"/>
                <w:b/>
                <w:bCs/>
                <w:sz w:val="16"/>
                <w:szCs w:val="16"/>
                <w:lang w:val="en-US"/>
              </w:rPr>
            </w:pPr>
          </w:p>
        </w:tc>
      </w:tr>
      <w:tr w:rsidR="00CA14DC" w:rsidRPr="00353B71" w14:paraId="2D4D6690" w14:textId="77777777" w:rsidTr="00412840">
        <w:trPr>
          <w:trHeight w:val="510"/>
        </w:trPr>
        <w:tc>
          <w:tcPr>
            <w:tcW w:w="1643" w:type="dxa"/>
            <w:vMerge w:val="restart"/>
            <w:tcBorders>
              <w:left w:val="single" w:sz="8" w:space="0" w:color="00000A"/>
            </w:tcBorders>
            <w:shd w:val="clear" w:color="auto" w:fill="FFFFFF"/>
          </w:tcPr>
          <w:p w14:paraId="48A8FFB0" w14:textId="77777777" w:rsidR="00CA14DC" w:rsidRPr="00353B71" w:rsidRDefault="00CA14DC" w:rsidP="00412840">
            <w:pPr>
              <w:rPr>
                <w:rFonts w:ascii="Arial" w:eastAsia="Arial" w:hAnsi="Arial" w:cs="Arial"/>
                <w:b/>
                <w:color w:val="000000"/>
                <w:sz w:val="16"/>
                <w:szCs w:val="16"/>
              </w:rPr>
            </w:pPr>
            <w:r w:rsidRPr="00353B71">
              <w:rPr>
                <w:rFonts w:ascii="Arial" w:eastAsia="Arial" w:hAnsi="Arial" w:cs="Arial"/>
                <w:color w:val="000000" w:themeColor="text1"/>
                <w:sz w:val="16"/>
                <w:szCs w:val="16"/>
              </w:rPr>
              <w:t xml:space="preserve">CE 5. </w:t>
            </w:r>
          </w:p>
        </w:tc>
        <w:tc>
          <w:tcPr>
            <w:tcW w:w="2552" w:type="dxa"/>
            <w:tcBorders>
              <w:left w:val="single" w:sz="8" w:space="0" w:color="00000A"/>
              <w:bottom w:val="single" w:sz="4" w:space="0" w:color="auto"/>
            </w:tcBorders>
            <w:shd w:val="clear" w:color="auto" w:fill="FFFFFF"/>
          </w:tcPr>
          <w:p w14:paraId="1665D9EF"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5.</w:t>
            </w:r>
            <w:r>
              <w:rPr>
                <w:rFonts w:ascii="Arial" w:hAnsi="Arial" w:cs="Arial"/>
                <w:sz w:val="16"/>
                <w:szCs w:val="16"/>
              </w:rPr>
              <w:t xml:space="preserve">1. </w:t>
            </w:r>
            <w:r w:rsidRPr="00353B71">
              <w:rPr>
                <w:rFonts w:ascii="Arial" w:hAnsi="Arial" w:cs="Arial"/>
                <w:sz w:val="16"/>
                <w:szCs w:val="16"/>
              </w:rPr>
              <w:t>Reconocer conexiones entre todos los sentidos y entre las matemáticas implicadas en las diferentes áreas, movilizando conocimientos y experiencias propias para una mejor comprensión de los aprendizajes adquiridos.</w:t>
            </w:r>
          </w:p>
        </w:tc>
        <w:tc>
          <w:tcPr>
            <w:tcW w:w="1559" w:type="dxa"/>
            <w:tcBorders>
              <w:left w:val="single" w:sz="8" w:space="0" w:color="00000A"/>
              <w:bottom w:val="single" w:sz="4" w:space="0" w:color="auto"/>
            </w:tcBorders>
            <w:shd w:val="clear" w:color="auto" w:fill="FFFFFF"/>
          </w:tcPr>
          <w:p w14:paraId="5C6654E1" w14:textId="77777777" w:rsidR="00CA14DC" w:rsidRPr="00353B71" w:rsidRDefault="00CA14DC" w:rsidP="00412840">
            <w:pPr>
              <w:rPr>
                <w:rFonts w:ascii="Arial" w:eastAsia="Arial" w:hAnsi="Arial" w:cs="Arial"/>
                <w:b/>
                <w:color w:val="000000"/>
                <w:sz w:val="16"/>
                <w:szCs w:val="16"/>
                <w:lang w:val="en-US"/>
              </w:rPr>
            </w:pPr>
            <w:r w:rsidRPr="00353B71">
              <w:rPr>
                <w:rFonts w:ascii="Arial" w:hAnsi="Arial" w:cs="Arial"/>
                <w:sz w:val="16"/>
                <w:szCs w:val="16"/>
              </w:rPr>
              <w:t>STEM1, CC4, CCEC1</w:t>
            </w:r>
          </w:p>
        </w:tc>
        <w:tc>
          <w:tcPr>
            <w:tcW w:w="2507" w:type="dxa"/>
            <w:vMerge w:val="restart"/>
            <w:tcBorders>
              <w:left w:val="single" w:sz="8" w:space="0" w:color="00000A"/>
            </w:tcBorders>
            <w:shd w:val="clear" w:color="auto" w:fill="FFFFFF"/>
          </w:tcPr>
          <w:p w14:paraId="5CD31846"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29571BC9"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A1. Conteo. </w:t>
            </w:r>
          </w:p>
          <w:p w14:paraId="0DD1A625"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A3. Sentido de las operaciones. </w:t>
            </w:r>
          </w:p>
          <w:p w14:paraId="3EDF8ECA"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A4. Relaciones.</w:t>
            </w:r>
          </w:p>
          <w:p w14:paraId="2175C1D0" w14:textId="77777777" w:rsidR="00CA14DC" w:rsidRPr="00353B71" w:rsidRDefault="00CA14DC" w:rsidP="00412840">
            <w:pPr>
              <w:pStyle w:val="NormalWeb"/>
              <w:spacing w:before="0" w:beforeAutospacing="0" w:after="0" w:afterAutospacing="0"/>
              <w:rPr>
                <w:rFonts w:ascii="Arial" w:hAnsi="Arial" w:cs="Arial"/>
                <w:color w:val="000000" w:themeColor="text1"/>
                <w:sz w:val="16"/>
                <w:szCs w:val="16"/>
                <w:lang w:val="es-ES_tradnl" w:eastAsia="es-ES"/>
              </w:rPr>
            </w:pPr>
            <w:r w:rsidRPr="00353B71">
              <w:rPr>
                <w:rFonts w:ascii="Arial" w:hAnsi="Arial" w:cs="Arial"/>
                <w:sz w:val="16"/>
                <w:szCs w:val="16"/>
              </w:rPr>
              <w:t>A1 y A4. Repaso.</w:t>
            </w:r>
          </w:p>
          <w:p w14:paraId="3D9907A7"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Sentido de la medida.</w:t>
            </w:r>
          </w:p>
          <w:p w14:paraId="32C76943"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Magnitud. </w:t>
            </w:r>
          </w:p>
          <w:p w14:paraId="271DEFC8"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B2. Medición. </w:t>
            </w:r>
          </w:p>
          <w:p w14:paraId="42848739"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sz w:val="16"/>
                <w:szCs w:val="16"/>
              </w:rPr>
              <w:t>B3. Estimación y relaciones.</w:t>
            </w:r>
            <w:r w:rsidRPr="00353B71">
              <w:rPr>
                <w:rFonts w:ascii="Arial" w:hAnsi="Arial" w:cs="Arial"/>
                <w:b/>
                <w:bCs/>
                <w:sz w:val="16"/>
                <w:szCs w:val="16"/>
              </w:rPr>
              <w:t xml:space="preserve"> </w:t>
            </w:r>
          </w:p>
          <w:p w14:paraId="71447F0E"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B1 y B2. Repaso.</w:t>
            </w:r>
          </w:p>
          <w:p w14:paraId="6BCB24C2"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6B4E1D3C"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F1. Creencias, actitudes y emociones. </w:t>
            </w:r>
          </w:p>
          <w:p w14:paraId="2EC48341"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F2. Trabajo en equipo, inclusión, respeto y diversidad.</w:t>
            </w:r>
          </w:p>
        </w:tc>
        <w:tc>
          <w:tcPr>
            <w:tcW w:w="1559" w:type="dxa"/>
            <w:vMerge w:val="restart"/>
            <w:tcBorders>
              <w:left w:val="single" w:sz="8" w:space="0" w:color="00000A"/>
            </w:tcBorders>
            <w:shd w:val="clear" w:color="auto" w:fill="FFFFFF"/>
          </w:tcPr>
          <w:p w14:paraId="43EC2337"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550FBD36" w14:textId="77777777" w:rsidR="00CA14DC" w:rsidRPr="00353B71" w:rsidRDefault="00CA14DC" w:rsidP="00412840">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57DA9E5A" w14:textId="77777777" w:rsidR="00CA14DC" w:rsidRPr="00353B71" w:rsidRDefault="00CA14DC" w:rsidP="00412840">
            <w:pPr>
              <w:ind w:left="102" w:hanging="102"/>
              <w:rPr>
                <w:rFonts w:ascii="Arial" w:eastAsia="Arial" w:hAnsi="Arial" w:cs="Arial"/>
                <w:color w:val="000000" w:themeColor="text1"/>
                <w:sz w:val="16"/>
                <w:szCs w:val="16"/>
              </w:rPr>
            </w:pPr>
            <w:r w:rsidRPr="00353B71">
              <w:rPr>
                <w:rFonts w:ascii="Arial" w:eastAsia="Arial" w:hAnsi="Arial" w:cs="Arial"/>
                <w:color w:val="000000" w:themeColor="text1"/>
                <w:sz w:val="16"/>
                <w:szCs w:val="16"/>
              </w:rPr>
              <w:t>- El cuaderno del alumnado.</w:t>
            </w:r>
          </w:p>
          <w:p w14:paraId="78F9C573" w14:textId="77777777" w:rsidR="00CA14DC" w:rsidRPr="00353B71" w:rsidRDefault="00CA14DC" w:rsidP="00412840">
            <w:pPr>
              <w:ind w:left="102" w:hanging="102"/>
              <w:rPr>
                <w:rFonts w:ascii="Arial" w:eastAsia="Arial" w:hAnsi="Arial" w:cs="Arial"/>
                <w:b/>
                <w:color w:val="000000"/>
                <w:sz w:val="16"/>
                <w:szCs w:val="16"/>
                <w:lang w:val="es-ES_tradnl"/>
              </w:rPr>
            </w:pPr>
            <w:r w:rsidRPr="00353B71">
              <w:rPr>
                <w:rFonts w:ascii="Arial" w:eastAsia="Arial" w:hAnsi="Arial" w:cs="Arial"/>
                <w:color w:val="000000" w:themeColor="text1"/>
                <w:sz w:val="16"/>
                <w:szCs w:val="16"/>
              </w:rPr>
              <w:t xml:space="preserve">- </w:t>
            </w:r>
            <w:r w:rsidRPr="00353B71">
              <w:rPr>
                <w:rFonts w:ascii="Arial" w:hAnsi="Arial" w:cs="Arial"/>
                <w:color w:val="000000" w:themeColor="text1"/>
                <w:sz w:val="16"/>
                <w:szCs w:val="16"/>
              </w:rPr>
              <w:t>Trabajos con imágenes.</w:t>
            </w:r>
          </w:p>
        </w:tc>
        <w:tc>
          <w:tcPr>
            <w:tcW w:w="3181" w:type="dxa"/>
            <w:vMerge w:val="restart"/>
            <w:tcBorders>
              <w:top w:val="single" w:sz="4" w:space="0" w:color="auto"/>
              <w:left w:val="single" w:sz="8" w:space="0" w:color="00000A"/>
              <w:right w:val="single" w:sz="8" w:space="0" w:color="00000A"/>
            </w:tcBorders>
            <w:shd w:val="clear" w:color="auto" w:fill="FFFFFF"/>
          </w:tcPr>
          <w:p w14:paraId="2118B60E"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Aprendo los números ordinales</w:t>
            </w:r>
          </w:p>
          <w:p w14:paraId="4C0CF281" w14:textId="77777777" w:rsidR="00CA14DC" w:rsidRPr="00353B71" w:rsidRDefault="00CA14DC" w:rsidP="00412840">
            <w:pPr>
              <w:ind w:right="57"/>
              <w:rPr>
                <w:rFonts w:ascii="Arial" w:eastAsia="Arial" w:hAnsi="Arial" w:cs="Arial"/>
                <w:b/>
                <w:color w:val="000000" w:themeColor="text1"/>
                <w:sz w:val="16"/>
                <w:szCs w:val="16"/>
              </w:rPr>
            </w:pPr>
            <w:r w:rsidRPr="00353B71">
              <w:rPr>
                <w:rFonts w:ascii="Arial" w:hAnsi="Arial" w:cs="Arial"/>
                <w:sz w:val="16"/>
                <w:szCs w:val="16"/>
              </w:rPr>
              <w:t>Conocer y aplicar los números ordinales hasta el 10</w:t>
            </w:r>
            <w:proofErr w:type="gramStart"/>
            <w:r w:rsidRPr="00353B71">
              <w:rPr>
                <w:rFonts w:ascii="Arial" w:hAnsi="Arial" w:cs="Arial"/>
                <w:sz w:val="16"/>
                <w:szCs w:val="16"/>
              </w:rPr>
              <w:t>.º</w:t>
            </w:r>
            <w:proofErr w:type="gramEnd"/>
            <w:r w:rsidRPr="00353B71">
              <w:rPr>
                <w:rFonts w:ascii="Arial" w:hAnsi="Arial" w:cs="Arial"/>
                <w:sz w:val="16"/>
                <w:szCs w:val="16"/>
              </w:rPr>
              <w:t>.</w:t>
            </w:r>
          </w:p>
          <w:p w14:paraId="27C01A47"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 xml:space="preserve">Leo un reloj de agujas </w:t>
            </w:r>
          </w:p>
          <w:p w14:paraId="0FBCE05A" w14:textId="77777777" w:rsidR="00CA14DC" w:rsidRPr="00353B71" w:rsidRDefault="00CA14DC" w:rsidP="00412840">
            <w:pPr>
              <w:ind w:right="57"/>
              <w:rPr>
                <w:rFonts w:ascii="Arial" w:hAnsi="Arial" w:cs="Arial"/>
                <w:color w:val="000000" w:themeColor="text1"/>
                <w:sz w:val="16"/>
                <w:szCs w:val="16"/>
              </w:rPr>
            </w:pPr>
            <w:r w:rsidRPr="00353B71">
              <w:rPr>
                <w:rFonts w:ascii="Arial" w:hAnsi="Arial" w:cs="Arial"/>
                <w:sz w:val="16"/>
                <w:szCs w:val="16"/>
              </w:rPr>
              <w:t>Lectura y escritura de la hora en punto y la hora y media en relojes de aguja.</w:t>
            </w:r>
          </w:p>
          <w:p w14:paraId="5BF785E8"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Leo un reloj digital</w:t>
            </w:r>
          </w:p>
          <w:p w14:paraId="41D8EB60"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Lectura y escritura de la hora en punto y la hora y media en relojes digitales.</w:t>
            </w:r>
          </w:p>
          <w:p w14:paraId="39CA9067"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Repaso las unidades de medida</w:t>
            </w:r>
          </w:p>
          <w:p w14:paraId="2B1280AF"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Medir longitudes, capacidades, masas y tiempos utilizando instrumentos convencionales y no convencionales.</w:t>
            </w:r>
          </w:p>
          <w:p w14:paraId="7FDF7510"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 xml:space="preserve">Repaso números y operaciones </w:t>
            </w:r>
          </w:p>
          <w:p w14:paraId="3A9AEF8F"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Repaso de números, sumas y restas.</w:t>
            </w:r>
          </w:p>
          <w:p w14:paraId="64E50774"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 xml:space="preserve">Porfolio </w:t>
            </w:r>
          </w:p>
          <w:p w14:paraId="415BEA6C"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w:t>
            </w:r>
          </w:p>
          <w:p w14:paraId="7E3CFFAE"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en la situación de aprendizaje? Rueda lógica. </w:t>
            </w:r>
          </w:p>
          <w:p w14:paraId="0529BD3C" w14:textId="77777777" w:rsidR="00CA14DC" w:rsidRPr="00353B71" w:rsidRDefault="00CA14DC" w:rsidP="00412840">
            <w:pPr>
              <w:rPr>
                <w:rFonts w:ascii="Arial" w:eastAsia="Arial" w:hAnsi="Arial" w:cs="Arial"/>
                <w:bCs/>
                <w:color w:val="000000"/>
                <w:sz w:val="16"/>
                <w:szCs w:val="16"/>
              </w:rPr>
            </w:pPr>
            <w:r w:rsidRPr="00353B71">
              <w:rPr>
                <w:rFonts w:ascii="Arial" w:hAnsi="Arial" w:cs="Arial"/>
                <w:sz w:val="16"/>
                <w:szCs w:val="16"/>
              </w:rPr>
              <w:t>¿Cómo he aprendido?</w:t>
            </w:r>
          </w:p>
        </w:tc>
      </w:tr>
      <w:tr w:rsidR="00CA14DC" w:rsidRPr="00353B71" w14:paraId="19478B8A" w14:textId="77777777" w:rsidTr="00412840">
        <w:trPr>
          <w:trHeight w:val="454"/>
        </w:trPr>
        <w:tc>
          <w:tcPr>
            <w:tcW w:w="1643" w:type="dxa"/>
            <w:vMerge/>
            <w:tcBorders>
              <w:left w:val="single" w:sz="8" w:space="0" w:color="00000A"/>
              <w:bottom w:val="single" w:sz="4" w:space="0" w:color="00000A"/>
            </w:tcBorders>
            <w:shd w:val="clear" w:color="auto" w:fill="FFFFFF"/>
          </w:tcPr>
          <w:p w14:paraId="0D646BE5" w14:textId="77777777" w:rsidR="00CA14DC" w:rsidRPr="00353B71" w:rsidRDefault="00CA14DC" w:rsidP="00412840">
            <w:pPr>
              <w:rPr>
                <w:rFonts w:ascii="Arial" w:eastAsia="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608BF1E7" w14:textId="77777777" w:rsidR="00CA14DC" w:rsidRPr="00353B71" w:rsidRDefault="00CA14DC" w:rsidP="00412840">
            <w:pPr>
              <w:rPr>
                <w:rFonts w:ascii="Arial" w:hAnsi="Arial" w:cs="Arial"/>
                <w:sz w:val="16"/>
                <w:szCs w:val="16"/>
              </w:rPr>
            </w:pPr>
            <w:r w:rsidRPr="00353B71">
              <w:rPr>
                <w:rFonts w:ascii="Arial" w:hAnsi="Arial" w:cs="Arial"/>
                <w:sz w:val="16"/>
                <w:szCs w:val="16"/>
              </w:rPr>
              <w:t>5.</w:t>
            </w:r>
            <w:r>
              <w:rPr>
                <w:rFonts w:ascii="Arial" w:hAnsi="Arial" w:cs="Arial"/>
                <w:sz w:val="16"/>
                <w:szCs w:val="16"/>
              </w:rPr>
              <w:t xml:space="preserve">2. </w:t>
            </w:r>
            <w:r w:rsidRPr="00353B71">
              <w:rPr>
                <w:rFonts w:ascii="Arial" w:hAnsi="Arial" w:cs="Arial"/>
                <w:sz w:val="16"/>
                <w:szCs w:val="16"/>
              </w:rPr>
              <w:t>Reconocer algunas conexiones entre las matemáticas y la vida cotidiana para interpretar problemas en contextos no matemáticos, mostrando actitudes que favorezcan su resolución desde un punto de vista sostenible.</w:t>
            </w:r>
          </w:p>
        </w:tc>
        <w:tc>
          <w:tcPr>
            <w:tcW w:w="1559" w:type="dxa"/>
            <w:tcBorders>
              <w:top w:val="single" w:sz="4" w:space="0" w:color="auto"/>
              <w:left w:val="single" w:sz="8" w:space="0" w:color="00000A"/>
              <w:bottom w:val="single" w:sz="4" w:space="0" w:color="00000A"/>
            </w:tcBorders>
            <w:shd w:val="clear" w:color="auto" w:fill="FFFFFF"/>
          </w:tcPr>
          <w:p w14:paraId="73CC1038" w14:textId="77777777" w:rsidR="00CA14DC" w:rsidRPr="00353B71" w:rsidRDefault="00CA14DC" w:rsidP="00412840">
            <w:pPr>
              <w:rPr>
                <w:rFonts w:ascii="Arial" w:hAnsi="Arial" w:cs="Arial"/>
                <w:sz w:val="16"/>
                <w:szCs w:val="16"/>
                <w:lang w:val="en-US"/>
              </w:rPr>
            </w:pPr>
            <w:r w:rsidRPr="00353B71">
              <w:rPr>
                <w:rFonts w:ascii="Arial" w:hAnsi="Arial" w:cs="Arial"/>
                <w:sz w:val="16"/>
                <w:szCs w:val="16"/>
                <w:lang w:val="en-US"/>
              </w:rPr>
              <w:t>STEM1, STEM3, CD5, CC4, CCEC1</w:t>
            </w:r>
          </w:p>
        </w:tc>
        <w:tc>
          <w:tcPr>
            <w:tcW w:w="2507" w:type="dxa"/>
            <w:vMerge/>
            <w:tcBorders>
              <w:left w:val="single" w:sz="8" w:space="0" w:color="00000A"/>
              <w:bottom w:val="single" w:sz="4" w:space="0" w:color="00000A"/>
            </w:tcBorders>
            <w:shd w:val="clear" w:color="auto" w:fill="FFFFFF"/>
          </w:tcPr>
          <w:p w14:paraId="7697245C" w14:textId="77777777" w:rsidR="00CA14DC" w:rsidRPr="00353B71" w:rsidRDefault="00CA14DC" w:rsidP="00412840">
            <w:pPr>
              <w:ind w:left="191" w:hanging="191"/>
              <w:rPr>
                <w:rFonts w:ascii="Arial" w:eastAsia="Arial" w:hAnsi="Arial" w:cs="Arial"/>
                <w:b/>
                <w:color w:val="000000"/>
                <w:sz w:val="16"/>
                <w:szCs w:val="16"/>
                <w:lang w:val="en-US"/>
              </w:rPr>
            </w:pPr>
          </w:p>
        </w:tc>
        <w:tc>
          <w:tcPr>
            <w:tcW w:w="1559" w:type="dxa"/>
            <w:vMerge/>
            <w:tcBorders>
              <w:left w:val="single" w:sz="8" w:space="0" w:color="00000A"/>
              <w:bottom w:val="single" w:sz="4" w:space="0" w:color="00000A"/>
            </w:tcBorders>
            <w:shd w:val="clear" w:color="auto" w:fill="FFFFFF"/>
          </w:tcPr>
          <w:p w14:paraId="1F5ACC8B" w14:textId="77777777" w:rsidR="00CA14DC" w:rsidRPr="00353B71" w:rsidRDefault="00CA14DC" w:rsidP="00412840">
            <w:pPr>
              <w:rPr>
                <w:rFonts w:ascii="Arial" w:eastAsia="Arial" w:hAnsi="Arial" w:cs="Arial"/>
                <w:b/>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7965B25B" w14:textId="77777777" w:rsidR="00CA14DC" w:rsidRPr="00353B71" w:rsidRDefault="00CA14DC" w:rsidP="00412840">
            <w:pPr>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4D78404C" w14:textId="77777777" w:rsidR="00CA14DC" w:rsidRPr="00353B71" w:rsidRDefault="00CA14DC" w:rsidP="00412840">
            <w:pPr>
              <w:rPr>
                <w:rFonts w:ascii="Arial" w:eastAsia="Arial" w:hAnsi="Arial" w:cs="Arial"/>
                <w:b/>
                <w:color w:val="000000"/>
                <w:sz w:val="16"/>
                <w:szCs w:val="16"/>
                <w:lang w:val="en-US"/>
              </w:rPr>
            </w:pPr>
          </w:p>
        </w:tc>
      </w:tr>
      <w:tr w:rsidR="00CA14DC" w:rsidRPr="00353B71" w14:paraId="4B5A875B" w14:textId="77777777" w:rsidTr="00412840">
        <w:trPr>
          <w:trHeight w:val="344"/>
        </w:trPr>
        <w:tc>
          <w:tcPr>
            <w:tcW w:w="1643" w:type="dxa"/>
            <w:vMerge w:val="restart"/>
            <w:tcBorders>
              <w:left w:val="single" w:sz="8" w:space="0" w:color="00000A"/>
            </w:tcBorders>
            <w:shd w:val="clear" w:color="auto" w:fill="FFFFFF"/>
          </w:tcPr>
          <w:p w14:paraId="68C0DE22" w14:textId="77777777" w:rsidR="00CA14DC" w:rsidRPr="00353B71" w:rsidRDefault="00CA14DC" w:rsidP="00412840">
            <w:pPr>
              <w:rPr>
                <w:rFonts w:ascii="Arial" w:hAnsi="Arial" w:cs="Arial"/>
                <w:color w:val="000000" w:themeColor="text1"/>
                <w:sz w:val="16"/>
                <w:szCs w:val="16"/>
              </w:rPr>
            </w:pPr>
            <w:r w:rsidRPr="00353B71">
              <w:rPr>
                <w:rFonts w:ascii="Arial" w:hAnsi="Arial" w:cs="Arial"/>
                <w:color w:val="000000" w:themeColor="text1"/>
                <w:sz w:val="16"/>
                <w:szCs w:val="16"/>
              </w:rPr>
              <w:lastRenderedPageBreak/>
              <w:t>CE 6.</w:t>
            </w:r>
          </w:p>
        </w:tc>
        <w:tc>
          <w:tcPr>
            <w:tcW w:w="2552" w:type="dxa"/>
            <w:tcBorders>
              <w:left w:val="single" w:sz="8" w:space="0" w:color="00000A"/>
              <w:bottom w:val="single" w:sz="4" w:space="0" w:color="auto"/>
            </w:tcBorders>
            <w:shd w:val="clear" w:color="auto" w:fill="FFFFFF"/>
          </w:tcPr>
          <w:p w14:paraId="4A16B69C" w14:textId="77777777" w:rsidR="00CA14DC" w:rsidRPr="00353B71" w:rsidRDefault="00CA14DC" w:rsidP="00412840">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1. </w:t>
            </w:r>
            <w:r w:rsidRPr="00353B71">
              <w:rPr>
                <w:rFonts w:ascii="Arial" w:hAnsi="Arial" w:cs="Arial"/>
                <w:sz w:val="16"/>
                <w:szCs w:val="16"/>
              </w:rPr>
              <w:t>Reconocer y comprender el lenguaje matemático sencillo presente en la vida cotidiana, en diferentes formatos, adquiriendo vocabulario básico para transmitir información matemática.</w:t>
            </w:r>
          </w:p>
        </w:tc>
        <w:tc>
          <w:tcPr>
            <w:tcW w:w="1559" w:type="dxa"/>
            <w:tcBorders>
              <w:left w:val="single" w:sz="8" w:space="0" w:color="00000A"/>
              <w:bottom w:val="single" w:sz="4" w:space="0" w:color="auto"/>
            </w:tcBorders>
            <w:shd w:val="clear" w:color="auto" w:fill="FFFFFF"/>
          </w:tcPr>
          <w:p w14:paraId="64686CF7" w14:textId="77777777" w:rsidR="00CA14DC" w:rsidRPr="00353B71" w:rsidRDefault="00CA14DC" w:rsidP="00412840">
            <w:pPr>
              <w:rPr>
                <w:rFonts w:ascii="Arial" w:hAnsi="Arial" w:cs="Arial"/>
                <w:sz w:val="16"/>
                <w:szCs w:val="16"/>
              </w:rPr>
            </w:pPr>
            <w:r w:rsidRPr="00353B71">
              <w:rPr>
                <w:rFonts w:ascii="Arial" w:hAnsi="Arial" w:cs="Arial"/>
                <w:sz w:val="16"/>
                <w:szCs w:val="16"/>
              </w:rPr>
              <w:t>CCL1, CCL3, STEM2, STEM4</w:t>
            </w:r>
          </w:p>
        </w:tc>
        <w:tc>
          <w:tcPr>
            <w:tcW w:w="2507" w:type="dxa"/>
            <w:vMerge w:val="restart"/>
            <w:tcBorders>
              <w:left w:val="single" w:sz="8" w:space="0" w:color="00000A"/>
            </w:tcBorders>
            <w:shd w:val="clear" w:color="auto" w:fill="FFFFFF"/>
          </w:tcPr>
          <w:p w14:paraId="152927F5"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66EEAEE1" w14:textId="77777777" w:rsidR="00CA14DC" w:rsidRPr="00353B71" w:rsidRDefault="00CA14DC" w:rsidP="00412840">
            <w:pPr>
              <w:pStyle w:val="NormalWeb"/>
              <w:spacing w:before="0" w:beforeAutospacing="0" w:after="0" w:afterAutospacing="0"/>
              <w:rPr>
                <w:rFonts w:ascii="Arial" w:hAnsi="Arial" w:cs="Arial"/>
                <w:color w:val="000000" w:themeColor="text1"/>
                <w:sz w:val="16"/>
                <w:szCs w:val="16"/>
                <w:lang w:val="es-ES_tradnl" w:eastAsia="es-ES"/>
              </w:rPr>
            </w:pPr>
            <w:r w:rsidRPr="00353B71">
              <w:rPr>
                <w:rFonts w:ascii="Arial" w:hAnsi="Arial" w:cs="Arial"/>
                <w:sz w:val="16"/>
                <w:szCs w:val="16"/>
              </w:rPr>
              <w:t>A1. Conteo.</w:t>
            </w:r>
          </w:p>
          <w:p w14:paraId="6DB7D583"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Sentido de la medida.</w:t>
            </w:r>
          </w:p>
          <w:p w14:paraId="4086F262"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Magnitud. </w:t>
            </w:r>
          </w:p>
          <w:p w14:paraId="140D73BE" w14:textId="77777777" w:rsidR="00CA14DC" w:rsidRPr="00353B71" w:rsidRDefault="00CA14DC" w:rsidP="00412840">
            <w:pPr>
              <w:pStyle w:val="NormalWeb"/>
              <w:spacing w:before="0" w:beforeAutospacing="0" w:after="0" w:afterAutospacing="0"/>
              <w:rPr>
                <w:rFonts w:ascii="Arial" w:hAnsi="Arial" w:cs="Arial"/>
                <w:b/>
                <w:bCs/>
                <w:sz w:val="16"/>
                <w:szCs w:val="16"/>
                <w:lang w:val="es-ES_tradnl" w:eastAsia="es-ES"/>
              </w:rPr>
            </w:pPr>
            <w:r w:rsidRPr="00353B71">
              <w:rPr>
                <w:rFonts w:ascii="Arial" w:hAnsi="Arial" w:cs="Arial"/>
                <w:sz w:val="16"/>
                <w:szCs w:val="16"/>
              </w:rPr>
              <w:t>B2. Medición.</w:t>
            </w:r>
          </w:p>
        </w:tc>
        <w:tc>
          <w:tcPr>
            <w:tcW w:w="1559" w:type="dxa"/>
            <w:vMerge w:val="restart"/>
            <w:tcBorders>
              <w:left w:val="single" w:sz="8" w:space="0" w:color="00000A"/>
            </w:tcBorders>
            <w:shd w:val="clear" w:color="auto" w:fill="FFFFFF"/>
          </w:tcPr>
          <w:p w14:paraId="631E0734"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1207452A"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Análisis de producciones</w:t>
            </w:r>
          </w:p>
        </w:tc>
        <w:tc>
          <w:tcPr>
            <w:tcW w:w="1462" w:type="dxa"/>
            <w:vMerge w:val="restart"/>
            <w:tcBorders>
              <w:left w:val="single" w:sz="8" w:space="0" w:color="00000A"/>
            </w:tcBorders>
            <w:shd w:val="clear" w:color="auto" w:fill="FFFFFF"/>
          </w:tcPr>
          <w:p w14:paraId="3BF5059E" w14:textId="77777777" w:rsidR="00CA14DC" w:rsidRPr="00353B71" w:rsidRDefault="00CA14DC" w:rsidP="00412840">
            <w:pPr>
              <w:ind w:left="102" w:hanging="102"/>
              <w:rPr>
                <w:rFonts w:ascii="Arial" w:hAnsi="Arial" w:cs="Arial"/>
                <w:color w:val="000000" w:themeColor="text1"/>
                <w:sz w:val="16"/>
                <w:szCs w:val="16"/>
              </w:rPr>
            </w:pPr>
            <w:r w:rsidRPr="00353B71">
              <w:rPr>
                <w:rFonts w:ascii="Arial" w:eastAsia="Arial" w:hAnsi="Arial" w:cs="Arial"/>
                <w:color w:val="000000" w:themeColor="text1"/>
                <w:sz w:val="16"/>
                <w:szCs w:val="16"/>
              </w:rPr>
              <w:t>- Rúbrica de las intervenciones en clase. exposición oral</w:t>
            </w:r>
          </w:p>
        </w:tc>
        <w:tc>
          <w:tcPr>
            <w:tcW w:w="3181" w:type="dxa"/>
            <w:vMerge w:val="restart"/>
            <w:tcBorders>
              <w:left w:val="single" w:sz="8" w:space="0" w:color="00000A"/>
              <w:right w:val="single" w:sz="8" w:space="0" w:color="00000A"/>
            </w:tcBorders>
            <w:shd w:val="clear" w:color="auto" w:fill="FFFFFF"/>
          </w:tcPr>
          <w:p w14:paraId="41E5626E"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Aprendo los números ordinales</w:t>
            </w:r>
          </w:p>
          <w:p w14:paraId="17FDDC3F" w14:textId="77777777" w:rsidR="00CA14DC" w:rsidRPr="00353B71" w:rsidRDefault="00CA14DC" w:rsidP="00412840">
            <w:pPr>
              <w:ind w:right="57"/>
              <w:rPr>
                <w:rFonts w:ascii="Arial" w:eastAsia="Arial" w:hAnsi="Arial" w:cs="Arial"/>
                <w:b/>
                <w:color w:val="000000" w:themeColor="text1"/>
                <w:sz w:val="16"/>
                <w:szCs w:val="16"/>
              </w:rPr>
            </w:pPr>
            <w:r w:rsidRPr="00353B71">
              <w:rPr>
                <w:rFonts w:ascii="Arial" w:hAnsi="Arial" w:cs="Arial"/>
                <w:sz w:val="16"/>
                <w:szCs w:val="16"/>
              </w:rPr>
              <w:t>Conocer y aplicar los números ordinales hasta el 10</w:t>
            </w:r>
            <w:proofErr w:type="gramStart"/>
            <w:r w:rsidRPr="00353B71">
              <w:rPr>
                <w:rFonts w:ascii="Arial" w:hAnsi="Arial" w:cs="Arial"/>
                <w:sz w:val="16"/>
                <w:szCs w:val="16"/>
              </w:rPr>
              <w:t>.º</w:t>
            </w:r>
            <w:proofErr w:type="gramEnd"/>
            <w:r w:rsidRPr="00353B71">
              <w:rPr>
                <w:rFonts w:ascii="Arial" w:hAnsi="Arial" w:cs="Arial"/>
                <w:sz w:val="16"/>
                <w:szCs w:val="16"/>
              </w:rPr>
              <w:t>.</w:t>
            </w:r>
          </w:p>
          <w:p w14:paraId="00F71EE7"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 xml:space="preserve">Leo un reloj de agujas </w:t>
            </w:r>
          </w:p>
          <w:p w14:paraId="2369385F" w14:textId="77777777" w:rsidR="00CA14DC" w:rsidRPr="00353B71" w:rsidRDefault="00CA14DC" w:rsidP="00412840">
            <w:pPr>
              <w:ind w:right="57"/>
              <w:rPr>
                <w:rFonts w:ascii="Arial" w:hAnsi="Arial" w:cs="Arial"/>
                <w:color w:val="000000" w:themeColor="text1"/>
                <w:sz w:val="16"/>
                <w:szCs w:val="16"/>
              </w:rPr>
            </w:pPr>
            <w:r w:rsidRPr="00353B71">
              <w:rPr>
                <w:rFonts w:ascii="Arial" w:hAnsi="Arial" w:cs="Arial"/>
                <w:sz w:val="16"/>
                <w:szCs w:val="16"/>
              </w:rPr>
              <w:t>Lectura y escritura de la hora en punto y la hora y media en relojes de aguja.</w:t>
            </w:r>
          </w:p>
          <w:p w14:paraId="16A44DB0" w14:textId="77777777" w:rsidR="00CA14DC" w:rsidRPr="00353B71" w:rsidRDefault="00CA14DC" w:rsidP="00412840">
            <w:pPr>
              <w:spacing w:before="60"/>
              <w:ind w:right="57"/>
              <w:rPr>
                <w:rFonts w:ascii="Arial" w:hAnsi="Arial" w:cs="Arial"/>
                <w:b/>
                <w:bCs/>
                <w:sz w:val="16"/>
                <w:szCs w:val="16"/>
              </w:rPr>
            </w:pPr>
            <w:r w:rsidRPr="00353B71">
              <w:rPr>
                <w:rFonts w:ascii="Arial" w:hAnsi="Arial" w:cs="Arial"/>
                <w:b/>
                <w:bCs/>
                <w:sz w:val="16"/>
                <w:szCs w:val="16"/>
              </w:rPr>
              <w:t>Leo un reloj digital</w:t>
            </w:r>
          </w:p>
          <w:p w14:paraId="38450841" w14:textId="77777777" w:rsidR="00CA14DC" w:rsidRPr="00353B71" w:rsidRDefault="00CA14DC" w:rsidP="00412840">
            <w:pPr>
              <w:ind w:right="57"/>
              <w:rPr>
                <w:rFonts w:ascii="Arial" w:hAnsi="Arial" w:cs="Arial"/>
                <w:b/>
                <w:bCs/>
                <w:sz w:val="16"/>
                <w:szCs w:val="16"/>
              </w:rPr>
            </w:pPr>
            <w:r w:rsidRPr="00353B71">
              <w:rPr>
                <w:rFonts w:ascii="Arial" w:hAnsi="Arial" w:cs="Arial"/>
                <w:sz w:val="16"/>
                <w:szCs w:val="16"/>
              </w:rPr>
              <w:t>Lectura y escritura de la hora en punto y la hora y media en relojes digitales.</w:t>
            </w:r>
          </w:p>
        </w:tc>
      </w:tr>
      <w:tr w:rsidR="00CA14DC" w:rsidRPr="00D36740" w14:paraId="410F5928" w14:textId="77777777" w:rsidTr="00412840">
        <w:trPr>
          <w:trHeight w:val="471"/>
        </w:trPr>
        <w:tc>
          <w:tcPr>
            <w:tcW w:w="1643" w:type="dxa"/>
            <w:vMerge/>
            <w:tcBorders>
              <w:left w:val="single" w:sz="8" w:space="0" w:color="00000A"/>
              <w:bottom w:val="single" w:sz="4" w:space="0" w:color="00000A"/>
            </w:tcBorders>
            <w:shd w:val="clear" w:color="auto" w:fill="FFFFFF"/>
          </w:tcPr>
          <w:p w14:paraId="6B079934" w14:textId="77777777" w:rsidR="00CA14DC" w:rsidRPr="00353B71" w:rsidRDefault="00CA14DC" w:rsidP="00412840">
            <w:pPr>
              <w:rPr>
                <w:rFonts w:ascii="Arial" w:hAnsi="Arial" w:cs="Arial"/>
                <w:color w:val="000000" w:themeColor="text1"/>
                <w:sz w:val="16"/>
                <w:szCs w:val="16"/>
              </w:rPr>
            </w:pPr>
          </w:p>
        </w:tc>
        <w:tc>
          <w:tcPr>
            <w:tcW w:w="2552" w:type="dxa"/>
            <w:tcBorders>
              <w:top w:val="single" w:sz="4" w:space="0" w:color="auto"/>
              <w:left w:val="single" w:sz="8" w:space="0" w:color="00000A"/>
              <w:bottom w:val="single" w:sz="4" w:space="0" w:color="00000A"/>
            </w:tcBorders>
            <w:shd w:val="clear" w:color="auto" w:fill="FFFFFF"/>
          </w:tcPr>
          <w:p w14:paraId="1D8D565B" w14:textId="77777777" w:rsidR="00CA14DC" w:rsidRPr="00353B71" w:rsidRDefault="00CA14DC" w:rsidP="00412840">
            <w:pPr>
              <w:rPr>
                <w:rFonts w:ascii="Arial" w:hAnsi="Arial" w:cs="Arial"/>
                <w:sz w:val="16"/>
                <w:szCs w:val="16"/>
              </w:rPr>
            </w:pPr>
            <w:r w:rsidRPr="00353B71">
              <w:rPr>
                <w:rFonts w:ascii="Arial" w:hAnsi="Arial" w:cs="Arial"/>
                <w:sz w:val="16"/>
                <w:szCs w:val="16"/>
              </w:rPr>
              <w:t>6.</w:t>
            </w:r>
            <w:r>
              <w:rPr>
                <w:rFonts w:ascii="Arial" w:hAnsi="Arial" w:cs="Arial"/>
                <w:sz w:val="16"/>
                <w:szCs w:val="16"/>
              </w:rPr>
              <w:t xml:space="preserve">2. </w:t>
            </w:r>
            <w:r w:rsidRPr="00353B71">
              <w:rPr>
                <w:rFonts w:ascii="Arial" w:hAnsi="Arial" w:cs="Arial"/>
                <w:sz w:val="16"/>
                <w:szCs w:val="16"/>
              </w:rPr>
              <w:t>Comunicar de forma verbal o gráfica ideas y procesos matemáticos, utilizando lenguaje matemático adecuado, intercambiando información para dar significado y permanencia a las ideas matemáticas.</w:t>
            </w:r>
          </w:p>
        </w:tc>
        <w:tc>
          <w:tcPr>
            <w:tcW w:w="1559" w:type="dxa"/>
            <w:tcBorders>
              <w:top w:val="single" w:sz="4" w:space="0" w:color="auto"/>
              <w:left w:val="single" w:sz="8" w:space="0" w:color="00000A"/>
              <w:bottom w:val="single" w:sz="4" w:space="0" w:color="00000A"/>
            </w:tcBorders>
            <w:shd w:val="clear" w:color="auto" w:fill="FFFFFF"/>
          </w:tcPr>
          <w:p w14:paraId="52369B47" w14:textId="77777777" w:rsidR="00CA14DC" w:rsidRPr="00353B71" w:rsidRDefault="00CA14DC" w:rsidP="00412840">
            <w:pPr>
              <w:rPr>
                <w:rFonts w:ascii="Arial" w:hAnsi="Arial" w:cs="Arial"/>
                <w:sz w:val="16"/>
                <w:szCs w:val="16"/>
                <w:lang w:val="en-US"/>
              </w:rPr>
            </w:pPr>
            <w:r w:rsidRPr="00353B71">
              <w:rPr>
                <w:rFonts w:ascii="Arial" w:hAnsi="Arial" w:cs="Arial"/>
                <w:sz w:val="16"/>
                <w:szCs w:val="16"/>
                <w:lang w:val="en-US"/>
              </w:rPr>
              <w:t>CCL1, CCL3, STEM2, STEM4, CE3, CCEC4</w:t>
            </w:r>
          </w:p>
        </w:tc>
        <w:tc>
          <w:tcPr>
            <w:tcW w:w="2507" w:type="dxa"/>
            <w:vMerge/>
            <w:tcBorders>
              <w:left w:val="single" w:sz="8" w:space="0" w:color="00000A"/>
              <w:bottom w:val="single" w:sz="4" w:space="0" w:color="00000A"/>
            </w:tcBorders>
            <w:shd w:val="clear" w:color="auto" w:fill="FFFFFF"/>
          </w:tcPr>
          <w:p w14:paraId="13EFD1CE" w14:textId="77777777" w:rsidR="00CA14DC" w:rsidRPr="00353B71" w:rsidRDefault="00CA14DC" w:rsidP="00412840">
            <w:pPr>
              <w:pStyle w:val="NormalWeb"/>
              <w:spacing w:before="0" w:beforeAutospacing="0" w:after="0" w:afterAutospacing="0"/>
              <w:rPr>
                <w:rFonts w:ascii="Arial" w:hAnsi="Arial" w:cs="Arial"/>
                <w:b/>
                <w:bCs/>
                <w:sz w:val="16"/>
                <w:szCs w:val="16"/>
                <w:lang w:val="en-US" w:eastAsia="es-ES"/>
              </w:rPr>
            </w:pPr>
          </w:p>
        </w:tc>
        <w:tc>
          <w:tcPr>
            <w:tcW w:w="1559" w:type="dxa"/>
            <w:vMerge/>
            <w:tcBorders>
              <w:left w:val="single" w:sz="8" w:space="0" w:color="00000A"/>
              <w:bottom w:val="single" w:sz="4" w:space="0" w:color="00000A"/>
            </w:tcBorders>
            <w:shd w:val="clear" w:color="auto" w:fill="FFFFFF"/>
          </w:tcPr>
          <w:p w14:paraId="72508B99" w14:textId="77777777" w:rsidR="00CA14DC" w:rsidRPr="00353B71" w:rsidRDefault="00CA14DC" w:rsidP="00412840">
            <w:pPr>
              <w:ind w:left="102" w:hanging="102"/>
              <w:rPr>
                <w:rFonts w:ascii="Arial" w:eastAsia="Arial" w:hAnsi="Arial" w:cs="Arial"/>
                <w:bCs/>
                <w:color w:val="000000"/>
                <w:sz w:val="16"/>
                <w:szCs w:val="16"/>
                <w:lang w:val="en-US"/>
              </w:rPr>
            </w:pPr>
          </w:p>
        </w:tc>
        <w:tc>
          <w:tcPr>
            <w:tcW w:w="1462" w:type="dxa"/>
            <w:vMerge/>
            <w:tcBorders>
              <w:left w:val="single" w:sz="8" w:space="0" w:color="00000A"/>
              <w:bottom w:val="single" w:sz="4" w:space="0" w:color="00000A"/>
            </w:tcBorders>
            <w:shd w:val="clear" w:color="auto" w:fill="FFFFFF"/>
          </w:tcPr>
          <w:p w14:paraId="17085C87" w14:textId="77777777" w:rsidR="00CA14DC" w:rsidRPr="00353B71" w:rsidRDefault="00CA14DC" w:rsidP="00412840">
            <w:pPr>
              <w:ind w:left="102" w:hanging="102"/>
              <w:rPr>
                <w:rFonts w:ascii="Arial" w:hAnsi="Arial" w:cs="Arial"/>
                <w:color w:val="000000" w:themeColor="text1"/>
                <w:sz w:val="16"/>
                <w:szCs w:val="16"/>
                <w:lang w:val="en-US"/>
              </w:rPr>
            </w:pPr>
          </w:p>
        </w:tc>
        <w:tc>
          <w:tcPr>
            <w:tcW w:w="3181" w:type="dxa"/>
            <w:vMerge/>
            <w:tcBorders>
              <w:left w:val="single" w:sz="8" w:space="0" w:color="00000A"/>
              <w:bottom w:val="single" w:sz="4" w:space="0" w:color="00000A"/>
              <w:right w:val="single" w:sz="8" w:space="0" w:color="00000A"/>
            </w:tcBorders>
            <w:shd w:val="clear" w:color="auto" w:fill="FFFFFF"/>
          </w:tcPr>
          <w:p w14:paraId="36D268E8" w14:textId="77777777" w:rsidR="00CA14DC" w:rsidRPr="00353B71" w:rsidRDefault="00CA14DC" w:rsidP="00412840">
            <w:pPr>
              <w:ind w:right="57"/>
              <w:rPr>
                <w:rFonts w:ascii="Arial" w:hAnsi="Arial" w:cs="Arial"/>
                <w:b/>
                <w:bCs/>
                <w:sz w:val="16"/>
                <w:szCs w:val="16"/>
                <w:lang w:val="en-US"/>
              </w:rPr>
            </w:pPr>
          </w:p>
        </w:tc>
      </w:tr>
      <w:tr w:rsidR="00CA14DC" w:rsidRPr="00353B71" w14:paraId="231335F8" w14:textId="77777777" w:rsidTr="00412840">
        <w:trPr>
          <w:trHeight w:val="160"/>
        </w:trPr>
        <w:tc>
          <w:tcPr>
            <w:tcW w:w="1643" w:type="dxa"/>
            <w:tcBorders>
              <w:left w:val="single" w:sz="8" w:space="0" w:color="00000A"/>
              <w:bottom w:val="single" w:sz="4" w:space="0" w:color="00000A"/>
            </w:tcBorders>
            <w:shd w:val="clear" w:color="auto" w:fill="FFFFFF"/>
          </w:tcPr>
          <w:p w14:paraId="04DC3B50" w14:textId="77777777" w:rsidR="00CA14DC" w:rsidRPr="00353B71" w:rsidRDefault="00CA14DC" w:rsidP="00412840">
            <w:pPr>
              <w:rPr>
                <w:rFonts w:ascii="Arial" w:eastAsia="Arial" w:hAnsi="Arial" w:cs="Arial"/>
                <w:b/>
                <w:color w:val="000000"/>
                <w:sz w:val="16"/>
                <w:szCs w:val="16"/>
              </w:rPr>
            </w:pPr>
            <w:r w:rsidRPr="00353B71">
              <w:rPr>
                <w:rFonts w:ascii="Arial" w:hAnsi="Arial" w:cs="Arial"/>
                <w:color w:val="000000" w:themeColor="text1"/>
                <w:sz w:val="16"/>
                <w:szCs w:val="16"/>
              </w:rPr>
              <w:t xml:space="preserve">CE 7. </w:t>
            </w:r>
          </w:p>
        </w:tc>
        <w:tc>
          <w:tcPr>
            <w:tcW w:w="2552" w:type="dxa"/>
            <w:tcBorders>
              <w:left w:val="single" w:sz="8" w:space="0" w:color="00000A"/>
              <w:bottom w:val="single" w:sz="4" w:space="0" w:color="00000A"/>
            </w:tcBorders>
            <w:shd w:val="clear" w:color="auto" w:fill="FFFFFF"/>
          </w:tcPr>
          <w:p w14:paraId="0FDC0F22"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7.</w:t>
            </w:r>
            <w:r>
              <w:rPr>
                <w:rFonts w:ascii="Arial" w:hAnsi="Arial" w:cs="Arial"/>
                <w:sz w:val="16"/>
                <w:szCs w:val="16"/>
              </w:rPr>
              <w:t xml:space="preserve">1. </w:t>
            </w:r>
            <w:r w:rsidRPr="00353B71">
              <w:rPr>
                <w:rFonts w:ascii="Arial" w:hAnsi="Arial" w:cs="Arial"/>
                <w:sz w:val="16"/>
                <w:szCs w:val="16"/>
              </w:rPr>
              <w:t>Reconocer las emociones propias desarrollando así la autoconfianza, empleando actitudes positivas tales como la responsabilidad ante nuevos retos matemáticos y valorando el error como una oportunidad de aprendizaje.</w:t>
            </w:r>
          </w:p>
        </w:tc>
        <w:tc>
          <w:tcPr>
            <w:tcW w:w="1559" w:type="dxa"/>
            <w:tcBorders>
              <w:left w:val="single" w:sz="8" w:space="0" w:color="00000A"/>
              <w:bottom w:val="single" w:sz="4" w:space="0" w:color="00000A"/>
            </w:tcBorders>
            <w:shd w:val="clear" w:color="auto" w:fill="FFFFFF"/>
          </w:tcPr>
          <w:p w14:paraId="083D3F21" w14:textId="77777777" w:rsidR="00CA14DC" w:rsidRPr="00353B71" w:rsidRDefault="00CA14DC" w:rsidP="00412840">
            <w:pPr>
              <w:rPr>
                <w:rFonts w:ascii="Arial" w:eastAsia="Arial" w:hAnsi="Arial" w:cs="Arial"/>
                <w:sz w:val="16"/>
                <w:szCs w:val="16"/>
                <w:lang w:val="en-US"/>
              </w:rPr>
            </w:pPr>
            <w:r w:rsidRPr="00353B71">
              <w:rPr>
                <w:rFonts w:ascii="Arial" w:hAnsi="Arial" w:cs="Arial"/>
                <w:sz w:val="16"/>
                <w:szCs w:val="16"/>
              </w:rPr>
              <w:t>CPSAA1, CPSAA4, CPSAA5, CE2</w:t>
            </w:r>
          </w:p>
        </w:tc>
        <w:tc>
          <w:tcPr>
            <w:tcW w:w="2507" w:type="dxa"/>
            <w:tcBorders>
              <w:left w:val="single" w:sz="8" w:space="0" w:color="00000A"/>
              <w:bottom w:val="single" w:sz="4" w:space="0" w:color="00000A"/>
            </w:tcBorders>
            <w:shd w:val="clear" w:color="auto" w:fill="FFFFFF"/>
          </w:tcPr>
          <w:p w14:paraId="30AB9C2C"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42930CE4"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A1 y A4. Repaso.</w:t>
            </w:r>
          </w:p>
          <w:p w14:paraId="1E62568E" w14:textId="77777777" w:rsidR="00CA14DC" w:rsidRPr="00353B71" w:rsidRDefault="00CA14DC" w:rsidP="00412840">
            <w:pPr>
              <w:pStyle w:val="NormalWeb"/>
              <w:spacing w:before="40" w:beforeAutospacing="0" w:after="0" w:afterAutospacing="0"/>
              <w:ind w:right="57"/>
              <w:rPr>
                <w:rFonts w:ascii="Arial" w:hAnsi="Arial" w:cs="Arial"/>
                <w:b/>
                <w:bCs/>
                <w:sz w:val="16"/>
                <w:szCs w:val="16"/>
              </w:rPr>
            </w:pPr>
            <w:r w:rsidRPr="00353B71">
              <w:rPr>
                <w:rFonts w:ascii="Arial" w:hAnsi="Arial" w:cs="Arial"/>
                <w:b/>
                <w:bCs/>
                <w:sz w:val="16"/>
                <w:szCs w:val="16"/>
              </w:rPr>
              <w:t>Sentido de la medida.</w:t>
            </w:r>
          </w:p>
          <w:p w14:paraId="3D9F4341"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y B2. Repaso. </w:t>
            </w:r>
          </w:p>
          <w:p w14:paraId="21E3DAE6" w14:textId="77777777" w:rsidR="00CA14DC" w:rsidRPr="00353B71" w:rsidRDefault="00CA14DC" w:rsidP="00412840">
            <w:pPr>
              <w:pStyle w:val="NormalWeb"/>
              <w:spacing w:before="40" w:beforeAutospacing="0" w:after="0" w:afterAutospacing="0"/>
              <w:ind w:right="57"/>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3D516B91"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F1. Creencias, actitudes y emociones.</w:t>
            </w:r>
          </w:p>
          <w:p w14:paraId="7798747C"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2EB9BEF2"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26DF142B" w14:textId="77777777" w:rsidR="00CA14DC" w:rsidRPr="00D36740" w:rsidRDefault="00CA14DC" w:rsidP="00412840">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57158FAF" w14:textId="77777777" w:rsidR="00CA14DC" w:rsidRPr="00353B71" w:rsidRDefault="00CA14DC" w:rsidP="00412840">
            <w:pPr>
              <w:ind w:left="102" w:hanging="102"/>
              <w:rPr>
                <w:rFonts w:ascii="Arial" w:eastAsia="Arial" w:hAnsi="Arial" w:cs="Arial"/>
                <w:b/>
                <w:color w:val="000000"/>
                <w:sz w:val="16"/>
                <w:szCs w:val="16"/>
              </w:rPr>
            </w:pPr>
            <w:r w:rsidRPr="00353B71">
              <w:rPr>
                <w:rFonts w:ascii="Arial" w:hAnsi="Arial" w:cs="Arial"/>
                <w:color w:val="000000" w:themeColor="text1"/>
                <w:sz w:val="16"/>
                <w:szCs w:val="16"/>
              </w:rPr>
              <w:t>- Diana de autoevaluación de la actitud en el aula.</w:t>
            </w:r>
          </w:p>
        </w:tc>
        <w:tc>
          <w:tcPr>
            <w:tcW w:w="3181" w:type="dxa"/>
            <w:tcBorders>
              <w:left w:val="single" w:sz="8" w:space="0" w:color="00000A"/>
              <w:bottom w:val="single" w:sz="4" w:space="0" w:color="00000A"/>
              <w:right w:val="single" w:sz="8" w:space="0" w:color="00000A"/>
            </w:tcBorders>
            <w:shd w:val="clear" w:color="auto" w:fill="FFFFFF"/>
          </w:tcPr>
          <w:p w14:paraId="71361326" w14:textId="77777777" w:rsidR="00CA14DC" w:rsidRPr="00353B71" w:rsidRDefault="00CA14DC" w:rsidP="00412840">
            <w:pPr>
              <w:ind w:right="57"/>
              <w:rPr>
                <w:rFonts w:ascii="Arial" w:hAnsi="Arial" w:cs="Arial"/>
                <w:b/>
                <w:bCs/>
                <w:sz w:val="16"/>
                <w:szCs w:val="16"/>
              </w:rPr>
            </w:pPr>
            <w:r w:rsidRPr="00353B71">
              <w:rPr>
                <w:rFonts w:ascii="Arial" w:hAnsi="Arial" w:cs="Arial"/>
                <w:b/>
                <w:bCs/>
                <w:sz w:val="16"/>
                <w:szCs w:val="16"/>
              </w:rPr>
              <w:t xml:space="preserve">Porfolio </w:t>
            </w:r>
          </w:p>
          <w:p w14:paraId="42898C32"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w:t>
            </w:r>
          </w:p>
          <w:p w14:paraId="31D42984"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en la situación de aprendizaje? Rueda lógica. </w:t>
            </w:r>
          </w:p>
          <w:p w14:paraId="33496E24"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¿Cómo he aprendido?</w:t>
            </w:r>
          </w:p>
        </w:tc>
      </w:tr>
      <w:tr w:rsidR="00CA14DC" w:rsidRPr="00353B71" w14:paraId="07DC37C3" w14:textId="77777777" w:rsidTr="00412840">
        <w:trPr>
          <w:trHeight w:val="160"/>
        </w:trPr>
        <w:tc>
          <w:tcPr>
            <w:tcW w:w="1643" w:type="dxa"/>
            <w:tcBorders>
              <w:left w:val="single" w:sz="8" w:space="0" w:color="00000A"/>
              <w:bottom w:val="single" w:sz="4" w:space="0" w:color="00000A"/>
            </w:tcBorders>
            <w:shd w:val="clear" w:color="auto" w:fill="FFFFFF"/>
          </w:tcPr>
          <w:p w14:paraId="330A2B3C" w14:textId="77777777" w:rsidR="00CA14DC" w:rsidRPr="00353B71" w:rsidRDefault="00CA14DC" w:rsidP="00412840">
            <w:pPr>
              <w:rPr>
                <w:rFonts w:ascii="Arial" w:eastAsia="Arial" w:hAnsi="Arial" w:cs="Arial"/>
                <w:b/>
                <w:color w:val="000000"/>
                <w:sz w:val="16"/>
                <w:szCs w:val="16"/>
              </w:rPr>
            </w:pPr>
            <w:r w:rsidRPr="00353B71">
              <w:rPr>
                <w:rFonts w:ascii="Arial" w:hAnsi="Arial" w:cs="Arial"/>
                <w:color w:val="000000" w:themeColor="text1"/>
                <w:sz w:val="16"/>
                <w:szCs w:val="16"/>
              </w:rPr>
              <w:t xml:space="preserve">CE 8. </w:t>
            </w:r>
          </w:p>
        </w:tc>
        <w:tc>
          <w:tcPr>
            <w:tcW w:w="2552" w:type="dxa"/>
            <w:tcBorders>
              <w:left w:val="single" w:sz="8" w:space="0" w:color="00000A"/>
              <w:bottom w:val="single" w:sz="4" w:space="0" w:color="00000A"/>
            </w:tcBorders>
            <w:shd w:val="clear" w:color="auto" w:fill="FFFFFF"/>
          </w:tcPr>
          <w:p w14:paraId="282962DB" w14:textId="77777777" w:rsidR="00CA14DC" w:rsidRPr="00353B71" w:rsidRDefault="00CA14DC" w:rsidP="00412840">
            <w:pPr>
              <w:rPr>
                <w:rFonts w:ascii="Arial" w:eastAsia="Arial" w:hAnsi="Arial" w:cs="Arial"/>
                <w:b/>
                <w:color w:val="000000"/>
                <w:sz w:val="16"/>
                <w:szCs w:val="16"/>
              </w:rPr>
            </w:pPr>
            <w:r w:rsidRPr="00353B71">
              <w:rPr>
                <w:rFonts w:ascii="Arial" w:hAnsi="Arial" w:cs="Arial"/>
                <w:sz w:val="16"/>
                <w:szCs w:val="16"/>
              </w:rPr>
              <w:t>8.1</w:t>
            </w:r>
            <w:r>
              <w:rPr>
                <w:rFonts w:ascii="Arial" w:hAnsi="Arial" w:cs="Arial"/>
                <w:sz w:val="16"/>
                <w:szCs w:val="16"/>
              </w:rPr>
              <w:t>.</w:t>
            </w:r>
            <w:r w:rsidRPr="00353B71">
              <w:rPr>
                <w:rFonts w:ascii="Arial" w:hAnsi="Arial" w:cs="Arial"/>
                <w:sz w:val="16"/>
                <w:szCs w:val="16"/>
              </w:rPr>
              <w:t xml:space="preserve"> Participar en el trabajo en equipo, desarrollando la escucha activa y la resolución pacífica de conflictos y cumpliendo las responsabilidades individuales para la consecución de objetivos compartidos.</w:t>
            </w:r>
          </w:p>
        </w:tc>
        <w:tc>
          <w:tcPr>
            <w:tcW w:w="1559" w:type="dxa"/>
            <w:tcBorders>
              <w:left w:val="single" w:sz="8" w:space="0" w:color="00000A"/>
              <w:bottom w:val="single" w:sz="4" w:space="0" w:color="00000A"/>
            </w:tcBorders>
            <w:shd w:val="clear" w:color="auto" w:fill="FFFFFF"/>
          </w:tcPr>
          <w:p w14:paraId="56C23F07" w14:textId="77777777" w:rsidR="00CA14DC" w:rsidRPr="00353B71" w:rsidRDefault="00CA14DC" w:rsidP="00412840">
            <w:pPr>
              <w:rPr>
                <w:rFonts w:ascii="Arial" w:eastAsia="Arial" w:hAnsi="Arial" w:cs="Arial"/>
                <w:b/>
                <w:color w:val="000000"/>
                <w:sz w:val="16"/>
                <w:szCs w:val="16"/>
                <w:lang w:val="en-US"/>
              </w:rPr>
            </w:pPr>
            <w:r w:rsidRPr="00353B71">
              <w:rPr>
                <w:rFonts w:ascii="Arial" w:hAnsi="Arial" w:cs="Arial"/>
                <w:sz w:val="16"/>
                <w:szCs w:val="16"/>
                <w:lang w:val="en-US"/>
              </w:rPr>
              <w:t>CCL5, CP3, STEM3, CPSAA3, CC2, CC3, CE3</w:t>
            </w:r>
          </w:p>
        </w:tc>
        <w:tc>
          <w:tcPr>
            <w:tcW w:w="2507" w:type="dxa"/>
            <w:tcBorders>
              <w:left w:val="single" w:sz="8" w:space="0" w:color="00000A"/>
              <w:bottom w:val="single" w:sz="4" w:space="0" w:color="00000A"/>
            </w:tcBorders>
            <w:shd w:val="clear" w:color="auto" w:fill="FFFFFF"/>
          </w:tcPr>
          <w:p w14:paraId="74F8D6B7" w14:textId="77777777" w:rsidR="00CA14DC" w:rsidRPr="00353B71" w:rsidRDefault="00CA14DC" w:rsidP="00412840">
            <w:pPr>
              <w:pStyle w:val="NormalWeb"/>
              <w:spacing w:before="0" w:beforeAutospacing="0" w:after="0" w:afterAutospacing="0"/>
              <w:rPr>
                <w:rFonts w:ascii="Arial" w:hAnsi="Arial" w:cs="Arial"/>
                <w:b/>
                <w:bCs/>
                <w:sz w:val="16"/>
                <w:szCs w:val="16"/>
              </w:rPr>
            </w:pPr>
            <w:r w:rsidRPr="00353B71">
              <w:rPr>
                <w:rFonts w:ascii="Arial" w:hAnsi="Arial" w:cs="Arial"/>
                <w:b/>
                <w:bCs/>
                <w:sz w:val="16"/>
                <w:szCs w:val="16"/>
              </w:rPr>
              <w:t>Sentido numérico.</w:t>
            </w:r>
          </w:p>
          <w:p w14:paraId="09522F42"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A1 y A4. Repaso.</w:t>
            </w:r>
          </w:p>
          <w:p w14:paraId="30EBA55C"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Sentido de la medida.</w:t>
            </w:r>
          </w:p>
          <w:p w14:paraId="5B337E9B"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B1 y B2. Repaso. </w:t>
            </w:r>
          </w:p>
          <w:p w14:paraId="618CE563" w14:textId="77777777" w:rsidR="00CA14DC" w:rsidRPr="00353B71" w:rsidRDefault="00CA14DC" w:rsidP="00412840">
            <w:pPr>
              <w:pStyle w:val="NormalWeb"/>
              <w:suppressAutoHyphens/>
              <w:spacing w:before="60" w:beforeAutospacing="0" w:after="0" w:afterAutospacing="0"/>
              <w:rPr>
                <w:rFonts w:ascii="Arial" w:hAnsi="Arial" w:cs="Arial"/>
                <w:b/>
                <w:bCs/>
                <w:sz w:val="16"/>
                <w:szCs w:val="16"/>
              </w:rPr>
            </w:pPr>
            <w:r w:rsidRPr="00353B71">
              <w:rPr>
                <w:rFonts w:ascii="Arial" w:hAnsi="Arial" w:cs="Arial"/>
                <w:b/>
                <w:bCs/>
                <w:sz w:val="16"/>
                <w:szCs w:val="16"/>
              </w:rPr>
              <w:t xml:space="preserve">Sentido </w:t>
            </w:r>
            <w:proofErr w:type="spellStart"/>
            <w:r w:rsidRPr="00353B71">
              <w:rPr>
                <w:rFonts w:ascii="Arial" w:hAnsi="Arial" w:cs="Arial"/>
                <w:b/>
                <w:bCs/>
                <w:sz w:val="16"/>
                <w:szCs w:val="16"/>
              </w:rPr>
              <w:t>socioafectivo</w:t>
            </w:r>
            <w:proofErr w:type="spellEnd"/>
            <w:r w:rsidRPr="00353B71">
              <w:rPr>
                <w:rFonts w:ascii="Arial" w:hAnsi="Arial" w:cs="Arial"/>
                <w:b/>
                <w:bCs/>
                <w:sz w:val="16"/>
                <w:szCs w:val="16"/>
              </w:rPr>
              <w:t>.</w:t>
            </w:r>
          </w:p>
          <w:p w14:paraId="7548E213" w14:textId="77777777" w:rsidR="00CA14DC" w:rsidRPr="00353B71" w:rsidRDefault="00CA14DC" w:rsidP="00412840">
            <w:pPr>
              <w:pStyle w:val="NormalWeb"/>
              <w:spacing w:before="0" w:beforeAutospacing="0" w:after="0" w:afterAutospacing="0"/>
              <w:rPr>
                <w:rFonts w:ascii="Arial" w:hAnsi="Arial" w:cs="Arial"/>
                <w:sz w:val="16"/>
                <w:szCs w:val="16"/>
              </w:rPr>
            </w:pPr>
            <w:r w:rsidRPr="00353B71">
              <w:rPr>
                <w:rFonts w:ascii="Arial" w:hAnsi="Arial" w:cs="Arial"/>
                <w:sz w:val="16"/>
                <w:szCs w:val="16"/>
              </w:rPr>
              <w:t xml:space="preserve">F1. Creencias, actitudes y emociones. </w:t>
            </w:r>
          </w:p>
          <w:p w14:paraId="0815EE50" w14:textId="77777777" w:rsidR="00CA14DC" w:rsidRPr="00353B71" w:rsidRDefault="00CA14DC" w:rsidP="00412840">
            <w:pPr>
              <w:rPr>
                <w:rFonts w:ascii="Arial" w:eastAsia="Arial" w:hAnsi="Arial" w:cs="Arial"/>
                <w:color w:val="000000" w:themeColor="text1"/>
                <w:sz w:val="16"/>
                <w:szCs w:val="16"/>
              </w:rPr>
            </w:pPr>
            <w:r w:rsidRPr="00353B71">
              <w:rPr>
                <w:rFonts w:ascii="Arial" w:hAnsi="Arial" w:cs="Arial"/>
                <w:sz w:val="16"/>
                <w:szCs w:val="16"/>
              </w:rPr>
              <w:t>F2. Trabajo en equipo, inclusión, respeto y diversidad.</w:t>
            </w:r>
          </w:p>
        </w:tc>
        <w:tc>
          <w:tcPr>
            <w:tcW w:w="1559" w:type="dxa"/>
            <w:tcBorders>
              <w:left w:val="single" w:sz="8" w:space="0" w:color="00000A"/>
              <w:bottom w:val="single" w:sz="4" w:space="0" w:color="00000A"/>
            </w:tcBorders>
            <w:shd w:val="clear" w:color="auto" w:fill="FFFFFF"/>
          </w:tcPr>
          <w:p w14:paraId="4C642CD5" w14:textId="77777777" w:rsidR="00CA14DC" w:rsidRPr="00353B71" w:rsidRDefault="00CA14DC" w:rsidP="00412840">
            <w:pPr>
              <w:ind w:left="102" w:hanging="102"/>
              <w:rPr>
                <w:rFonts w:ascii="Arial" w:eastAsia="Arial" w:hAnsi="Arial" w:cs="Arial"/>
                <w:bCs/>
                <w:color w:val="000000"/>
                <w:sz w:val="16"/>
                <w:szCs w:val="16"/>
              </w:rPr>
            </w:pPr>
            <w:r w:rsidRPr="00353B71">
              <w:rPr>
                <w:rFonts w:ascii="Arial" w:eastAsia="Arial" w:hAnsi="Arial" w:cs="Arial"/>
                <w:bCs/>
                <w:color w:val="000000"/>
                <w:sz w:val="16"/>
                <w:szCs w:val="16"/>
              </w:rPr>
              <w:t>- Observación sistemática</w:t>
            </w:r>
          </w:p>
          <w:p w14:paraId="3A18C2F1" w14:textId="77777777" w:rsidR="00CA14DC" w:rsidRPr="00353B71" w:rsidRDefault="00CA14DC" w:rsidP="00412840">
            <w:pPr>
              <w:ind w:left="102" w:hanging="102"/>
              <w:rPr>
                <w:rFonts w:ascii="Arial" w:eastAsia="Arial" w:hAnsi="Arial" w:cs="Arial"/>
                <w:b/>
                <w:color w:val="000000"/>
                <w:sz w:val="16"/>
                <w:szCs w:val="16"/>
              </w:rPr>
            </w:pPr>
            <w:r w:rsidRPr="00353B71">
              <w:rPr>
                <w:rFonts w:ascii="Arial" w:eastAsia="Arial" w:hAnsi="Arial" w:cs="Arial"/>
                <w:bCs/>
                <w:color w:val="000000"/>
                <w:sz w:val="16"/>
                <w:szCs w:val="16"/>
              </w:rPr>
              <w:t>- Análisis de producciones</w:t>
            </w:r>
          </w:p>
        </w:tc>
        <w:tc>
          <w:tcPr>
            <w:tcW w:w="1462" w:type="dxa"/>
            <w:tcBorders>
              <w:left w:val="single" w:sz="8" w:space="0" w:color="00000A"/>
              <w:bottom w:val="single" w:sz="4" w:space="0" w:color="00000A"/>
            </w:tcBorders>
            <w:shd w:val="clear" w:color="auto" w:fill="FFFFFF"/>
          </w:tcPr>
          <w:p w14:paraId="62FB700A" w14:textId="77777777" w:rsidR="00CA14DC" w:rsidRPr="00353B71" w:rsidRDefault="00CA14DC" w:rsidP="00412840">
            <w:pPr>
              <w:ind w:left="102" w:hanging="102"/>
              <w:rPr>
                <w:rFonts w:ascii="Arial" w:eastAsia="Arial" w:hAnsi="Arial" w:cs="Arial"/>
                <w:bCs/>
                <w:color w:val="000000" w:themeColor="text1"/>
                <w:sz w:val="16"/>
                <w:szCs w:val="16"/>
              </w:rPr>
            </w:pPr>
            <w:r w:rsidRPr="00353B71">
              <w:rPr>
                <w:rFonts w:ascii="Arial" w:hAnsi="Arial" w:cs="Arial"/>
                <w:color w:val="000000" w:themeColor="text1"/>
                <w:sz w:val="16"/>
                <w:szCs w:val="16"/>
              </w:rPr>
              <w:t>- Diana de autoevaluación de la actitud en el aula.</w:t>
            </w:r>
          </w:p>
          <w:p w14:paraId="63061D53" w14:textId="77777777" w:rsidR="00CA14DC" w:rsidRPr="00353B71" w:rsidRDefault="00CA14DC" w:rsidP="00412840">
            <w:pPr>
              <w:ind w:left="102" w:hanging="102"/>
              <w:rPr>
                <w:rFonts w:ascii="Arial" w:eastAsia="Arial" w:hAnsi="Arial" w:cs="Arial"/>
                <w:b/>
                <w:color w:val="000000"/>
                <w:sz w:val="16"/>
                <w:szCs w:val="16"/>
              </w:rPr>
            </w:pPr>
            <w:r w:rsidRPr="00353B71">
              <w:rPr>
                <w:rFonts w:ascii="Arial" w:eastAsia="Arial" w:hAnsi="Arial" w:cs="Arial"/>
                <w:color w:val="000000" w:themeColor="text1"/>
                <w:sz w:val="16"/>
                <w:szCs w:val="16"/>
              </w:rPr>
              <w:t>- Rúbrica de la participación en trabajos cooperativos.</w:t>
            </w:r>
          </w:p>
        </w:tc>
        <w:tc>
          <w:tcPr>
            <w:tcW w:w="3181" w:type="dxa"/>
            <w:tcBorders>
              <w:left w:val="single" w:sz="8" w:space="0" w:color="00000A"/>
              <w:bottom w:val="single" w:sz="4" w:space="0" w:color="00000A"/>
              <w:right w:val="single" w:sz="8" w:space="0" w:color="00000A"/>
            </w:tcBorders>
            <w:shd w:val="clear" w:color="auto" w:fill="FFFFFF"/>
          </w:tcPr>
          <w:p w14:paraId="7C9FF65B" w14:textId="77777777" w:rsidR="00CA14DC" w:rsidRPr="00353B71" w:rsidRDefault="00CA14DC" w:rsidP="00412840">
            <w:pPr>
              <w:rPr>
                <w:rFonts w:ascii="Arial" w:hAnsi="Arial" w:cs="Arial"/>
                <w:b/>
                <w:bCs/>
                <w:sz w:val="16"/>
                <w:szCs w:val="16"/>
              </w:rPr>
            </w:pPr>
            <w:r w:rsidRPr="00353B71">
              <w:rPr>
                <w:rFonts w:ascii="Arial" w:hAnsi="Arial" w:cs="Arial"/>
                <w:b/>
                <w:bCs/>
                <w:sz w:val="16"/>
                <w:szCs w:val="16"/>
              </w:rPr>
              <w:t>Página inicial</w:t>
            </w:r>
          </w:p>
          <w:p w14:paraId="1FBAEEE8" w14:textId="77777777" w:rsidR="00CA14DC" w:rsidRPr="00353B71" w:rsidRDefault="00CA14DC" w:rsidP="00412840">
            <w:pPr>
              <w:rPr>
                <w:rFonts w:ascii="Arial" w:hAnsi="Arial" w:cs="Arial"/>
                <w:sz w:val="16"/>
                <w:szCs w:val="16"/>
              </w:rPr>
            </w:pPr>
            <w:r w:rsidRPr="00353B71">
              <w:rPr>
                <w:rFonts w:ascii="Arial" w:hAnsi="Arial" w:cs="Arial"/>
                <w:sz w:val="16"/>
                <w:szCs w:val="16"/>
              </w:rPr>
              <w:t xml:space="preserve">Situación de aprendizaje: Elige una fecha y hora para decorar el cole con gotas de agua con mensajes para cuidar nuestros mares y océanos. </w:t>
            </w:r>
          </w:p>
          <w:p w14:paraId="616BF8D8" w14:textId="77777777" w:rsidR="00CA14DC" w:rsidRPr="00353B71" w:rsidRDefault="00CA14DC" w:rsidP="00412840">
            <w:pPr>
              <w:spacing w:before="40"/>
              <w:ind w:right="57"/>
              <w:rPr>
                <w:rFonts w:ascii="Arial" w:eastAsia="Arial" w:hAnsi="Arial" w:cs="Arial"/>
                <w:color w:val="000000" w:themeColor="text1"/>
                <w:sz w:val="16"/>
                <w:szCs w:val="16"/>
              </w:rPr>
            </w:pPr>
            <w:proofErr w:type="spellStart"/>
            <w:r w:rsidRPr="00353B71">
              <w:rPr>
                <w:rFonts w:ascii="Arial" w:hAnsi="Arial" w:cs="Arial"/>
                <w:b/>
                <w:bCs/>
                <w:sz w:val="16"/>
                <w:szCs w:val="16"/>
              </w:rPr>
              <w:t>ODS</w:t>
            </w:r>
            <w:proofErr w:type="spellEnd"/>
            <w:r w:rsidRPr="00353B71">
              <w:rPr>
                <w:rFonts w:ascii="Arial" w:hAnsi="Arial" w:cs="Arial"/>
                <w:b/>
                <w:bCs/>
                <w:sz w:val="16"/>
                <w:szCs w:val="16"/>
              </w:rPr>
              <w:t xml:space="preserve"> 14:</w:t>
            </w:r>
            <w:r w:rsidRPr="00353B71">
              <w:rPr>
                <w:rFonts w:ascii="Arial" w:hAnsi="Arial" w:cs="Arial"/>
                <w:sz w:val="16"/>
                <w:szCs w:val="16"/>
              </w:rPr>
              <w:t xml:space="preserve"> Vida submarina</w:t>
            </w:r>
          </w:p>
          <w:p w14:paraId="06366A03" w14:textId="77777777" w:rsidR="00CA14DC" w:rsidRPr="00353B71" w:rsidRDefault="00CA14DC" w:rsidP="00412840">
            <w:pPr>
              <w:spacing w:before="40"/>
              <w:ind w:right="57"/>
              <w:rPr>
                <w:rFonts w:ascii="Arial" w:hAnsi="Arial" w:cs="Arial"/>
                <w:b/>
                <w:bCs/>
                <w:sz w:val="16"/>
                <w:szCs w:val="16"/>
              </w:rPr>
            </w:pPr>
            <w:r w:rsidRPr="00353B71">
              <w:rPr>
                <w:rFonts w:ascii="Arial" w:hAnsi="Arial" w:cs="Arial"/>
                <w:b/>
                <w:bCs/>
                <w:sz w:val="16"/>
                <w:szCs w:val="16"/>
              </w:rPr>
              <w:t xml:space="preserve">Porfolio </w:t>
            </w:r>
          </w:p>
          <w:p w14:paraId="708DAC02"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w:t>
            </w:r>
          </w:p>
          <w:p w14:paraId="060CCE67" w14:textId="77777777" w:rsidR="00CA14DC" w:rsidRPr="00353B71" w:rsidRDefault="00CA14DC" w:rsidP="00412840">
            <w:pPr>
              <w:ind w:right="57"/>
              <w:rPr>
                <w:rFonts w:ascii="Arial" w:hAnsi="Arial" w:cs="Arial"/>
                <w:sz w:val="16"/>
                <w:szCs w:val="16"/>
              </w:rPr>
            </w:pPr>
            <w:r w:rsidRPr="00353B71">
              <w:rPr>
                <w:rFonts w:ascii="Arial" w:hAnsi="Arial" w:cs="Arial"/>
                <w:sz w:val="16"/>
                <w:szCs w:val="16"/>
              </w:rPr>
              <w:t xml:space="preserve">¿Qué he aprendido en la situación de aprendizaje? Rueda lógica. </w:t>
            </w:r>
          </w:p>
          <w:p w14:paraId="3456FAB1" w14:textId="77777777" w:rsidR="00CA14DC" w:rsidRPr="00353B71" w:rsidRDefault="00CA14DC" w:rsidP="00412840">
            <w:pPr>
              <w:rPr>
                <w:rFonts w:ascii="Arial" w:eastAsia="Arial" w:hAnsi="Arial" w:cs="Arial"/>
                <w:bCs/>
                <w:color w:val="000000"/>
                <w:sz w:val="16"/>
                <w:szCs w:val="16"/>
              </w:rPr>
            </w:pPr>
            <w:r w:rsidRPr="00353B71">
              <w:rPr>
                <w:rFonts w:ascii="Arial" w:hAnsi="Arial" w:cs="Arial"/>
                <w:sz w:val="16"/>
                <w:szCs w:val="16"/>
              </w:rPr>
              <w:t>¿Cómo he aprendido?</w:t>
            </w:r>
          </w:p>
        </w:tc>
      </w:tr>
    </w:tbl>
    <w:p w14:paraId="1BE8D63B" w14:textId="6CB11435" w:rsidR="00CA14DC" w:rsidRDefault="00CA14DC">
      <w:pPr>
        <w:rPr>
          <w:rFonts w:ascii="Arial" w:hAnsi="Arial" w:cs="Arial"/>
          <w:sz w:val="16"/>
          <w:szCs w:val="16"/>
        </w:rPr>
      </w:pPr>
    </w:p>
    <w:p w14:paraId="60612A97" w14:textId="77777777" w:rsidR="00CA14DC" w:rsidRDefault="00CA14DC">
      <w:pPr>
        <w:rPr>
          <w:rFonts w:ascii="Arial" w:hAnsi="Arial" w:cs="Arial"/>
          <w:sz w:val="16"/>
          <w:szCs w:val="16"/>
        </w:rPr>
      </w:pPr>
      <w:r>
        <w:rPr>
          <w:rFonts w:ascii="Arial" w:hAnsi="Arial" w:cs="Arial"/>
          <w:sz w:val="16"/>
          <w:szCs w:val="16"/>
        </w:rPr>
        <w:br w:type="page"/>
      </w:r>
    </w:p>
    <w:p w14:paraId="1128FE51" w14:textId="77777777" w:rsidR="00CA14DC" w:rsidRDefault="00CA14DC">
      <w:pPr>
        <w:rPr>
          <w:rFonts w:ascii="Arial" w:hAnsi="Arial" w:cs="Arial"/>
          <w:sz w:val="16"/>
          <w:szCs w:val="16"/>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360"/>
        <w:gridCol w:w="2693"/>
        <w:gridCol w:w="1559"/>
        <w:gridCol w:w="2552"/>
        <w:gridCol w:w="1417"/>
        <w:gridCol w:w="1560"/>
        <w:gridCol w:w="3322"/>
      </w:tblGrid>
      <w:tr w:rsidR="00CA14DC" w:rsidRPr="00E2303A" w14:paraId="1D260658" w14:textId="77777777" w:rsidTr="00412840">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744F315F" w14:textId="30076AF3" w:rsidR="00CA14DC" w:rsidRPr="00E2303A" w:rsidRDefault="00CA14DC" w:rsidP="00412840">
            <w:pPr>
              <w:jc w:val="center"/>
              <w:rPr>
                <w:rFonts w:ascii="Arial" w:eastAsia="Arial" w:hAnsi="Arial" w:cs="Arial"/>
                <w:b/>
                <w:color w:val="000000" w:themeColor="text1"/>
                <w:sz w:val="16"/>
                <w:szCs w:val="16"/>
              </w:rPr>
            </w:pPr>
            <w:r w:rsidRPr="00E2303A">
              <w:rPr>
                <w:rFonts w:ascii="Arial" w:eastAsia="Arial" w:hAnsi="Arial" w:cs="Arial"/>
                <w:b/>
                <w:color w:val="000000" w:themeColor="text1"/>
                <w:sz w:val="16"/>
                <w:szCs w:val="16"/>
              </w:rPr>
              <w:t>FUNDAMENTACIÓN CURRICULAR</w:t>
            </w:r>
            <w:r>
              <w:rPr>
                <w:rFonts w:ascii="Arial" w:eastAsia="Arial" w:hAnsi="Arial" w:cs="Arial"/>
                <w:b/>
                <w:color w:val="000000" w:themeColor="text1"/>
                <w:sz w:val="16"/>
                <w:szCs w:val="16"/>
              </w:rPr>
              <w:t xml:space="preserve"> DE CONOCIMIENTO DEL MEDIO</w:t>
            </w:r>
          </w:p>
        </w:tc>
      </w:tr>
      <w:tr w:rsidR="00D30AA5" w:rsidRPr="00E2303A" w14:paraId="32933D76" w14:textId="77777777" w:rsidTr="00412840">
        <w:trPr>
          <w:trHeight w:val="160"/>
        </w:trPr>
        <w:tc>
          <w:tcPr>
            <w:tcW w:w="1360" w:type="dxa"/>
            <w:tcBorders>
              <w:left w:val="single" w:sz="8" w:space="0" w:color="00000A"/>
              <w:bottom w:val="single" w:sz="4" w:space="0" w:color="00000A"/>
            </w:tcBorders>
            <w:shd w:val="clear" w:color="auto" w:fill="EEEEEE"/>
            <w:vAlign w:val="center"/>
          </w:tcPr>
          <w:p w14:paraId="56CE291F" w14:textId="77777777" w:rsidR="00D30AA5" w:rsidRPr="00E2303A"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Competencias específicas</w:t>
            </w:r>
          </w:p>
        </w:tc>
        <w:tc>
          <w:tcPr>
            <w:tcW w:w="2693" w:type="dxa"/>
            <w:tcBorders>
              <w:left w:val="single" w:sz="8" w:space="0" w:color="00000A"/>
              <w:bottom w:val="single" w:sz="4" w:space="0" w:color="00000A"/>
            </w:tcBorders>
            <w:shd w:val="clear" w:color="auto" w:fill="EEEEEE"/>
            <w:vAlign w:val="center"/>
          </w:tcPr>
          <w:p w14:paraId="3E0C6B38" w14:textId="77777777" w:rsidR="00D30AA5" w:rsidRPr="00E2303A" w:rsidRDefault="00D30AA5" w:rsidP="00D30AA5">
            <w:pPr>
              <w:jc w:val="center"/>
              <w:rPr>
                <w:rFonts w:ascii="Arial" w:eastAsia="Arial" w:hAnsi="Arial" w:cs="Arial"/>
                <w:b/>
                <w:color w:val="000000" w:themeColor="text1"/>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D7A1ED4" w14:textId="77777777" w:rsidR="00D30AA5" w:rsidRPr="00E2303A" w:rsidRDefault="00D30AA5" w:rsidP="00D30AA5">
            <w:pPr>
              <w:jc w:val="center"/>
              <w:rPr>
                <w:rFonts w:ascii="Arial" w:eastAsia="Arial" w:hAnsi="Arial" w:cs="Arial"/>
                <w:b/>
                <w:color w:val="000000" w:themeColor="text1"/>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2552" w:type="dxa"/>
            <w:tcBorders>
              <w:left w:val="single" w:sz="8" w:space="0" w:color="00000A"/>
              <w:bottom w:val="single" w:sz="4" w:space="0" w:color="00000A"/>
            </w:tcBorders>
            <w:shd w:val="clear" w:color="auto" w:fill="EEEEEE"/>
            <w:vAlign w:val="center"/>
          </w:tcPr>
          <w:p w14:paraId="50FDA2E6" w14:textId="4D0F238D" w:rsidR="00D30AA5" w:rsidRPr="00E2303A" w:rsidRDefault="00D30AA5" w:rsidP="00D30AA5">
            <w:pPr>
              <w:jc w:val="center"/>
              <w:rPr>
                <w:rFonts w:ascii="Arial" w:eastAsia="Arial" w:hAnsi="Arial" w:cs="Arial"/>
                <w:b/>
                <w:color w:val="000000" w:themeColor="text1"/>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7" w:type="dxa"/>
            <w:tcBorders>
              <w:left w:val="single" w:sz="8" w:space="0" w:color="00000A"/>
              <w:bottom w:val="single" w:sz="4" w:space="0" w:color="00000A"/>
            </w:tcBorders>
            <w:shd w:val="clear" w:color="auto" w:fill="EEEEEE"/>
            <w:vAlign w:val="center"/>
          </w:tcPr>
          <w:p w14:paraId="2D5F435F" w14:textId="4E2ECCCB" w:rsidR="00D30AA5" w:rsidRPr="00E2303A"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60" w:type="dxa"/>
            <w:tcBorders>
              <w:left w:val="single" w:sz="8" w:space="0" w:color="00000A"/>
              <w:bottom w:val="single" w:sz="4" w:space="0" w:color="00000A"/>
            </w:tcBorders>
            <w:shd w:val="clear" w:color="auto" w:fill="EEEEEE"/>
            <w:vAlign w:val="center"/>
          </w:tcPr>
          <w:p w14:paraId="3AA869FB" w14:textId="084E565C" w:rsidR="00D30AA5" w:rsidRPr="00E2303A" w:rsidRDefault="00D30AA5" w:rsidP="00D30AA5">
            <w:pPr>
              <w:jc w:val="center"/>
              <w:rPr>
                <w:rFonts w:ascii="Arial" w:eastAsia="Arial" w:hAnsi="Arial" w:cs="Arial"/>
                <w:b/>
                <w:color w:val="000000" w:themeColor="text1"/>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3322" w:type="dxa"/>
            <w:tcBorders>
              <w:left w:val="single" w:sz="8" w:space="0" w:color="00000A"/>
              <w:bottom w:val="single" w:sz="4" w:space="0" w:color="00000A"/>
              <w:right w:val="single" w:sz="8" w:space="0" w:color="00000A"/>
            </w:tcBorders>
            <w:shd w:val="clear" w:color="auto" w:fill="EEEEEE"/>
            <w:vAlign w:val="center"/>
          </w:tcPr>
          <w:p w14:paraId="69F68D2F" w14:textId="66E55ED8" w:rsidR="00D30AA5" w:rsidRPr="00E2303A" w:rsidRDefault="00D30AA5" w:rsidP="00D30AA5">
            <w:pPr>
              <w:jc w:val="center"/>
              <w:rPr>
                <w:rFonts w:ascii="Arial" w:eastAsia="Arial" w:hAnsi="Arial" w:cs="Arial"/>
                <w:color w:val="000000" w:themeColor="text1"/>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CA14DC" w:rsidRPr="00E2303A" w14:paraId="330CECF3" w14:textId="77777777" w:rsidTr="00412840">
        <w:trPr>
          <w:trHeight w:val="469"/>
        </w:trPr>
        <w:tc>
          <w:tcPr>
            <w:tcW w:w="1360" w:type="dxa"/>
            <w:vMerge w:val="restart"/>
            <w:tcBorders>
              <w:left w:val="single" w:sz="8" w:space="0" w:color="00000A"/>
            </w:tcBorders>
            <w:shd w:val="clear" w:color="auto" w:fill="FFFFFF"/>
          </w:tcPr>
          <w:p w14:paraId="55A9953C" w14:textId="77777777" w:rsidR="00CA14DC" w:rsidRPr="00E2303A" w:rsidRDefault="00CA14DC" w:rsidP="00412840">
            <w:pPr>
              <w:rPr>
                <w:rFonts w:ascii="Arial" w:eastAsia="Arial" w:hAnsi="Arial" w:cs="Arial"/>
                <w:color w:val="000000" w:themeColor="text1"/>
                <w:sz w:val="16"/>
                <w:szCs w:val="16"/>
              </w:rPr>
            </w:pPr>
            <w:r w:rsidRPr="00E2303A">
              <w:rPr>
                <w:rFonts w:ascii="Arial" w:eastAsia="Arial" w:hAnsi="Arial" w:cs="Arial"/>
                <w:color w:val="000000" w:themeColor="text1"/>
                <w:sz w:val="16"/>
                <w:szCs w:val="16"/>
              </w:rPr>
              <w:t>CE 2</w:t>
            </w:r>
          </w:p>
        </w:tc>
        <w:tc>
          <w:tcPr>
            <w:tcW w:w="2693" w:type="dxa"/>
            <w:tcBorders>
              <w:left w:val="single" w:sz="8" w:space="0" w:color="00000A"/>
              <w:bottom w:val="single" w:sz="4" w:space="0" w:color="auto"/>
            </w:tcBorders>
            <w:shd w:val="clear" w:color="auto" w:fill="FFFFFF"/>
          </w:tcPr>
          <w:p w14:paraId="65CEEF91" w14:textId="77777777" w:rsidR="00CA14DC" w:rsidRPr="00E2303A" w:rsidRDefault="00CA14DC" w:rsidP="00412840">
            <w:pPr>
              <w:rPr>
                <w:rFonts w:ascii="Arial" w:hAnsi="Arial" w:cs="Arial"/>
                <w:sz w:val="16"/>
                <w:szCs w:val="16"/>
              </w:rPr>
            </w:pPr>
            <w:r w:rsidRPr="00E2303A">
              <w:rPr>
                <w:rFonts w:ascii="Arial" w:hAnsi="Arial" w:cs="Arial"/>
                <w:sz w:val="16"/>
                <w:szCs w:val="16"/>
              </w:rPr>
              <w:t>2.1. Mostrar curiosidad por objetos, hechos y fenómenos del medio natural, social y cultural de Canarias, formulando preguntas, realizando predicciones, participando en interacciones comunicativas y comprendiendo el sentido de textos orales y multimodales.</w:t>
            </w:r>
          </w:p>
        </w:tc>
        <w:tc>
          <w:tcPr>
            <w:tcW w:w="1559" w:type="dxa"/>
            <w:tcBorders>
              <w:left w:val="single" w:sz="8" w:space="0" w:color="00000A"/>
              <w:bottom w:val="single" w:sz="4" w:space="0" w:color="auto"/>
            </w:tcBorders>
            <w:shd w:val="clear" w:color="auto" w:fill="FFFFFF"/>
          </w:tcPr>
          <w:p w14:paraId="4EC98689" w14:textId="77777777" w:rsidR="00CA14DC" w:rsidRPr="00E2303A" w:rsidRDefault="00CA14DC" w:rsidP="00412840">
            <w:pPr>
              <w:rPr>
                <w:rFonts w:ascii="Arial" w:hAnsi="Arial" w:cs="Arial"/>
                <w:sz w:val="16"/>
                <w:szCs w:val="16"/>
              </w:rPr>
            </w:pPr>
            <w:r w:rsidRPr="00E2303A">
              <w:rPr>
                <w:rFonts w:ascii="Arial" w:hAnsi="Arial" w:cs="Arial"/>
                <w:sz w:val="16"/>
                <w:szCs w:val="16"/>
              </w:rPr>
              <w:t>CCL1, CCL2, STEM2</w:t>
            </w:r>
          </w:p>
        </w:tc>
        <w:tc>
          <w:tcPr>
            <w:tcW w:w="2552" w:type="dxa"/>
            <w:vMerge w:val="restart"/>
            <w:tcBorders>
              <w:left w:val="single" w:sz="8" w:space="0" w:color="00000A"/>
            </w:tcBorders>
            <w:shd w:val="clear" w:color="auto" w:fill="FFFFFF"/>
          </w:tcPr>
          <w:p w14:paraId="243B0F16" w14:textId="77777777" w:rsidR="00CA14DC" w:rsidRPr="00E2303A" w:rsidRDefault="00CA14DC" w:rsidP="00412840">
            <w:pPr>
              <w:pStyle w:val="ListHeading"/>
              <w:spacing w:after="0"/>
              <w:jc w:val="left"/>
              <w:rPr>
                <w:rFonts w:ascii="Arial" w:hAnsi="Arial" w:cs="Arial"/>
                <w:bCs/>
                <w:sz w:val="16"/>
                <w:szCs w:val="16"/>
              </w:rPr>
            </w:pPr>
            <w:r w:rsidRPr="00E2303A">
              <w:rPr>
                <w:rFonts w:ascii="Arial" w:hAnsi="Arial" w:cs="Arial"/>
                <w:bCs/>
                <w:sz w:val="16"/>
                <w:szCs w:val="16"/>
              </w:rPr>
              <w:t>III. Sociedades y territorios</w:t>
            </w:r>
          </w:p>
          <w:p w14:paraId="08BE8641" w14:textId="77777777" w:rsidR="00CA14DC" w:rsidRPr="00E2303A" w:rsidRDefault="00CA14DC" w:rsidP="00412840">
            <w:pPr>
              <w:pStyle w:val="Standard"/>
              <w:widowControl/>
              <w:spacing w:before="60"/>
              <w:ind w:left="198" w:hanging="198"/>
              <w:rPr>
                <w:rFonts w:ascii="Arial" w:hAnsi="Arial" w:cs="Arial"/>
                <w:sz w:val="16"/>
                <w:szCs w:val="16"/>
              </w:rPr>
            </w:pPr>
            <w:r w:rsidRPr="00E2303A">
              <w:rPr>
                <w:rFonts w:ascii="Arial" w:hAnsi="Arial" w:cs="Arial"/>
                <w:b/>
                <w:bCs/>
                <w:sz w:val="16"/>
                <w:szCs w:val="16"/>
              </w:rPr>
              <w:t>4.</w:t>
            </w:r>
            <w:r>
              <w:rPr>
                <w:rFonts w:ascii="Arial" w:hAnsi="Arial" w:cs="Arial"/>
                <w:b/>
                <w:bCs/>
                <w:sz w:val="16"/>
                <w:szCs w:val="16"/>
              </w:rPr>
              <w:t xml:space="preserve"> </w:t>
            </w:r>
            <w:r w:rsidRPr="00E2303A">
              <w:rPr>
                <w:rFonts w:ascii="Arial" w:hAnsi="Arial" w:cs="Arial"/>
                <w:b/>
                <w:bCs/>
                <w:sz w:val="16"/>
                <w:szCs w:val="16"/>
              </w:rPr>
              <w:t xml:space="preserve">Conciencia </w:t>
            </w:r>
            <w:proofErr w:type="spellStart"/>
            <w:r w:rsidRPr="00E2303A">
              <w:rPr>
                <w:rFonts w:ascii="Arial" w:hAnsi="Arial" w:cs="Arial"/>
                <w:b/>
                <w:bCs/>
                <w:sz w:val="16"/>
                <w:szCs w:val="16"/>
              </w:rPr>
              <w:t>ecosocial</w:t>
            </w:r>
            <w:proofErr w:type="spellEnd"/>
          </w:p>
          <w:p w14:paraId="10311520" w14:textId="77777777" w:rsidR="00CA14DC" w:rsidRPr="00E2303A" w:rsidRDefault="00CA14DC" w:rsidP="00412840">
            <w:pPr>
              <w:pStyle w:val="Standard"/>
              <w:widowControl/>
              <w:spacing w:after="60"/>
              <w:ind w:left="170"/>
              <w:rPr>
                <w:rFonts w:ascii="Arial" w:hAnsi="Arial" w:cs="Arial"/>
                <w:bCs/>
                <w:sz w:val="16"/>
                <w:szCs w:val="16"/>
              </w:rPr>
            </w:pPr>
            <w:r w:rsidRPr="00E2303A">
              <w:rPr>
                <w:rFonts w:ascii="Arial" w:hAnsi="Arial" w:cs="Arial"/>
                <w:sz w:val="16"/>
                <w:szCs w:val="16"/>
              </w:rPr>
              <w:t>4.1.</w:t>
            </w:r>
            <w:r>
              <w:rPr>
                <w:rFonts w:ascii="Arial" w:hAnsi="Arial" w:cs="Arial"/>
                <w:sz w:val="16"/>
                <w:szCs w:val="16"/>
              </w:rPr>
              <w:t xml:space="preserve"> </w:t>
            </w:r>
            <w:r w:rsidRPr="00E2303A">
              <w:rPr>
                <w:rFonts w:ascii="Arial" w:hAnsi="Arial" w:cs="Arial"/>
                <w:sz w:val="16"/>
                <w:szCs w:val="16"/>
              </w:rPr>
              <w:t>Reconocimiento e identificación de los efectos principales de la acción humana sobre el medio y sus consecuencias, especialmente en Canarias, diferenciando entre paisajes naturales y paisajes humanizados, y sus elementos.</w:t>
            </w:r>
            <w:r w:rsidRPr="00E2303A">
              <w:rPr>
                <w:rFonts w:ascii="Arial" w:hAnsi="Arial" w:cs="Arial"/>
                <w:bCs/>
                <w:sz w:val="16"/>
                <w:szCs w:val="16"/>
              </w:rPr>
              <w:t xml:space="preserve"> </w:t>
            </w:r>
          </w:p>
        </w:tc>
        <w:tc>
          <w:tcPr>
            <w:tcW w:w="1417" w:type="dxa"/>
            <w:vMerge w:val="restart"/>
            <w:tcBorders>
              <w:left w:val="single" w:sz="8" w:space="0" w:color="00000A"/>
            </w:tcBorders>
            <w:shd w:val="clear" w:color="auto" w:fill="FFFFFF"/>
          </w:tcPr>
          <w:p w14:paraId="4604383A"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Observación sistemática</w:t>
            </w:r>
          </w:p>
          <w:p w14:paraId="2AEDED7A"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Análisis de producciones</w:t>
            </w:r>
          </w:p>
        </w:tc>
        <w:tc>
          <w:tcPr>
            <w:tcW w:w="1560" w:type="dxa"/>
            <w:vMerge w:val="restart"/>
            <w:tcBorders>
              <w:left w:val="single" w:sz="8" w:space="0" w:color="00000A"/>
            </w:tcBorders>
            <w:shd w:val="clear" w:color="auto" w:fill="FFFFFF"/>
          </w:tcPr>
          <w:p w14:paraId="04BC2416" w14:textId="77777777" w:rsidR="00CA14DC" w:rsidRPr="00E2303A" w:rsidRDefault="00CA14DC" w:rsidP="00412840">
            <w:pPr>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322" w:type="dxa"/>
            <w:vMerge w:val="restart"/>
            <w:tcBorders>
              <w:left w:val="single" w:sz="8" w:space="0" w:color="00000A"/>
              <w:right w:val="single" w:sz="8" w:space="0" w:color="00000A"/>
            </w:tcBorders>
            <w:shd w:val="clear" w:color="auto" w:fill="FFFFFF"/>
          </w:tcPr>
          <w:p w14:paraId="40C10D66" w14:textId="77777777" w:rsidR="00CA14DC" w:rsidRPr="00E2303A" w:rsidRDefault="00CA14DC" w:rsidP="00412840">
            <w:pPr>
              <w:rPr>
                <w:rFonts w:ascii="Arial" w:hAnsi="Arial" w:cs="Arial"/>
                <w:b/>
                <w:sz w:val="16"/>
                <w:szCs w:val="16"/>
              </w:rPr>
            </w:pPr>
            <w:r w:rsidRPr="00E2303A">
              <w:rPr>
                <w:rFonts w:ascii="Arial" w:hAnsi="Arial" w:cs="Arial"/>
                <w:b/>
                <w:sz w:val="16"/>
                <w:szCs w:val="16"/>
              </w:rPr>
              <w:t>Portfolio.</w:t>
            </w:r>
          </w:p>
          <w:p w14:paraId="492BDEBE" w14:textId="77777777" w:rsidR="00CA14DC" w:rsidRPr="00E2303A" w:rsidRDefault="00CA14DC" w:rsidP="00412840">
            <w:pPr>
              <w:ind w:right="57"/>
              <w:rPr>
                <w:rFonts w:ascii="Arial" w:eastAsia="Arial" w:hAnsi="Arial" w:cs="Arial"/>
                <w:b/>
                <w:sz w:val="16"/>
                <w:szCs w:val="16"/>
              </w:rPr>
            </w:pPr>
            <w:r w:rsidRPr="00E2303A">
              <w:rPr>
                <w:rFonts w:ascii="Arial" w:hAnsi="Arial" w:cs="Arial"/>
                <w:color w:val="000000"/>
                <w:sz w:val="16"/>
                <w:szCs w:val="16"/>
              </w:rPr>
              <w:t>Objetivo en acción.</w:t>
            </w:r>
          </w:p>
        </w:tc>
      </w:tr>
      <w:tr w:rsidR="00CA14DC" w:rsidRPr="00D36740" w14:paraId="27F3BCCD" w14:textId="77777777" w:rsidTr="00412840">
        <w:trPr>
          <w:trHeight w:val="553"/>
        </w:trPr>
        <w:tc>
          <w:tcPr>
            <w:tcW w:w="1360" w:type="dxa"/>
            <w:vMerge/>
            <w:tcBorders>
              <w:left w:val="single" w:sz="8" w:space="0" w:color="00000A"/>
            </w:tcBorders>
            <w:shd w:val="clear" w:color="auto" w:fill="FFFFFF"/>
          </w:tcPr>
          <w:p w14:paraId="11EAFC86" w14:textId="77777777" w:rsidR="00CA14DC" w:rsidRPr="00E2303A" w:rsidRDefault="00CA14DC" w:rsidP="00412840">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7EE656C6" w14:textId="77777777" w:rsidR="00CA14DC" w:rsidRPr="00E2303A" w:rsidRDefault="00CA14DC" w:rsidP="00412840">
            <w:pPr>
              <w:rPr>
                <w:rFonts w:ascii="Arial" w:hAnsi="Arial" w:cs="Arial"/>
                <w:sz w:val="16"/>
                <w:szCs w:val="16"/>
              </w:rPr>
            </w:pPr>
            <w:r w:rsidRPr="00E2303A">
              <w:rPr>
                <w:rFonts w:ascii="Arial" w:hAnsi="Arial" w:cs="Arial"/>
                <w:sz w:val="16"/>
                <w:szCs w:val="16"/>
              </w:rPr>
              <w:t>2.5. Comunicar el resultado de las investigaciones, utilizando vocabulario científico básico y explicando los pasos seguidos con ayuda de un guion y de herramientas digitales, adoptando un punto de vista creativo.</w:t>
            </w:r>
          </w:p>
        </w:tc>
        <w:tc>
          <w:tcPr>
            <w:tcW w:w="1559" w:type="dxa"/>
            <w:tcBorders>
              <w:top w:val="single" w:sz="4" w:space="0" w:color="auto"/>
              <w:left w:val="single" w:sz="8" w:space="0" w:color="00000A"/>
              <w:bottom w:val="single" w:sz="4" w:space="0" w:color="auto"/>
            </w:tcBorders>
            <w:shd w:val="clear" w:color="auto" w:fill="FFFFFF"/>
          </w:tcPr>
          <w:p w14:paraId="659BEFAD" w14:textId="77777777" w:rsidR="00CA14DC" w:rsidRPr="00E2303A" w:rsidRDefault="00CA14DC" w:rsidP="00412840">
            <w:pPr>
              <w:rPr>
                <w:rFonts w:ascii="Arial" w:hAnsi="Arial" w:cs="Arial"/>
                <w:sz w:val="16"/>
                <w:szCs w:val="16"/>
                <w:lang w:val="en-US"/>
              </w:rPr>
            </w:pPr>
            <w:r w:rsidRPr="00E2303A">
              <w:rPr>
                <w:rFonts w:ascii="Arial" w:hAnsi="Arial" w:cs="Arial"/>
                <w:sz w:val="16"/>
                <w:szCs w:val="16"/>
                <w:lang w:val="en-US"/>
              </w:rPr>
              <w:t>CCL1, CCL2, CCL3, STEM4, CD2</w:t>
            </w:r>
          </w:p>
        </w:tc>
        <w:tc>
          <w:tcPr>
            <w:tcW w:w="2552" w:type="dxa"/>
            <w:vMerge/>
            <w:tcBorders>
              <w:left w:val="single" w:sz="8" w:space="0" w:color="00000A"/>
            </w:tcBorders>
            <w:shd w:val="clear" w:color="auto" w:fill="FFFFFF"/>
          </w:tcPr>
          <w:p w14:paraId="2A46A288" w14:textId="77777777" w:rsidR="00CA14DC" w:rsidRPr="00E2303A" w:rsidRDefault="00CA14DC" w:rsidP="00412840">
            <w:pPr>
              <w:pStyle w:val="ListHeading"/>
              <w:spacing w:after="0"/>
              <w:jc w:val="left"/>
              <w:rPr>
                <w:rFonts w:ascii="Arial" w:hAnsi="Arial" w:cs="Arial"/>
                <w:bCs/>
                <w:sz w:val="16"/>
                <w:szCs w:val="16"/>
                <w:lang w:val="en-US"/>
              </w:rPr>
            </w:pPr>
          </w:p>
        </w:tc>
        <w:tc>
          <w:tcPr>
            <w:tcW w:w="1417" w:type="dxa"/>
            <w:vMerge/>
            <w:tcBorders>
              <w:left w:val="single" w:sz="8" w:space="0" w:color="00000A"/>
            </w:tcBorders>
            <w:shd w:val="clear" w:color="auto" w:fill="FFFFFF"/>
          </w:tcPr>
          <w:p w14:paraId="72D5F759" w14:textId="77777777" w:rsidR="00CA14DC" w:rsidRPr="00E2303A" w:rsidRDefault="00CA14DC" w:rsidP="00412840">
            <w:pPr>
              <w:ind w:left="102" w:hanging="102"/>
              <w:rPr>
                <w:rFonts w:ascii="Arial" w:eastAsia="Arial" w:hAnsi="Arial" w:cs="Arial"/>
                <w:bCs/>
                <w:color w:val="000000" w:themeColor="text1"/>
                <w:sz w:val="16"/>
                <w:szCs w:val="16"/>
                <w:lang w:val="en-US"/>
              </w:rPr>
            </w:pPr>
          </w:p>
        </w:tc>
        <w:tc>
          <w:tcPr>
            <w:tcW w:w="1560" w:type="dxa"/>
            <w:vMerge/>
            <w:tcBorders>
              <w:left w:val="single" w:sz="8" w:space="0" w:color="00000A"/>
            </w:tcBorders>
            <w:shd w:val="clear" w:color="auto" w:fill="FFFFFF"/>
          </w:tcPr>
          <w:p w14:paraId="157EF72A" w14:textId="77777777" w:rsidR="00CA14DC" w:rsidRPr="00E2303A" w:rsidRDefault="00CA14DC" w:rsidP="00412840">
            <w:pPr>
              <w:rPr>
                <w:rFonts w:ascii="Arial" w:eastAsia="Arial" w:hAnsi="Arial" w:cs="Arial"/>
                <w:bCs/>
                <w:color w:val="000000" w:themeColor="text1"/>
                <w:sz w:val="16"/>
                <w:szCs w:val="16"/>
                <w:lang w:val="en-US"/>
              </w:rPr>
            </w:pPr>
          </w:p>
        </w:tc>
        <w:tc>
          <w:tcPr>
            <w:tcW w:w="3322" w:type="dxa"/>
            <w:vMerge/>
            <w:tcBorders>
              <w:left w:val="single" w:sz="8" w:space="0" w:color="00000A"/>
              <w:right w:val="single" w:sz="8" w:space="0" w:color="00000A"/>
            </w:tcBorders>
            <w:shd w:val="clear" w:color="auto" w:fill="FFFFFF"/>
          </w:tcPr>
          <w:p w14:paraId="42DCB40A" w14:textId="77777777" w:rsidR="00CA14DC" w:rsidRPr="00E2303A" w:rsidRDefault="00CA14DC" w:rsidP="00412840">
            <w:pPr>
              <w:ind w:right="57"/>
              <w:rPr>
                <w:rFonts w:ascii="Arial" w:eastAsia="Arial" w:hAnsi="Arial" w:cs="Arial"/>
                <w:b/>
                <w:sz w:val="16"/>
                <w:szCs w:val="16"/>
                <w:lang w:val="en-US"/>
              </w:rPr>
            </w:pPr>
          </w:p>
        </w:tc>
      </w:tr>
      <w:tr w:rsidR="00CA14DC" w:rsidRPr="00E2303A" w14:paraId="7920CD73" w14:textId="77777777" w:rsidTr="00412840">
        <w:trPr>
          <w:trHeight w:val="769"/>
        </w:trPr>
        <w:tc>
          <w:tcPr>
            <w:tcW w:w="1360" w:type="dxa"/>
            <w:vMerge w:val="restart"/>
            <w:tcBorders>
              <w:left w:val="single" w:sz="8" w:space="0" w:color="00000A"/>
            </w:tcBorders>
            <w:shd w:val="clear" w:color="auto" w:fill="FFFFFF"/>
          </w:tcPr>
          <w:p w14:paraId="4C9EBDCB" w14:textId="77777777" w:rsidR="00CA14DC" w:rsidRPr="00E2303A" w:rsidRDefault="00CA14DC" w:rsidP="00412840">
            <w:pPr>
              <w:rPr>
                <w:rFonts w:ascii="Arial" w:eastAsia="Arial" w:hAnsi="Arial" w:cs="Arial"/>
                <w:color w:val="000000" w:themeColor="text1"/>
                <w:sz w:val="16"/>
                <w:szCs w:val="16"/>
              </w:rPr>
            </w:pPr>
            <w:r w:rsidRPr="00E2303A">
              <w:rPr>
                <w:rFonts w:ascii="Arial" w:eastAsia="Arial" w:hAnsi="Arial" w:cs="Arial"/>
                <w:color w:val="000000" w:themeColor="text1"/>
                <w:sz w:val="16"/>
                <w:szCs w:val="16"/>
              </w:rPr>
              <w:t>CE 5</w:t>
            </w:r>
          </w:p>
        </w:tc>
        <w:tc>
          <w:tcPr>
            <w:tcW w:w="2693" w:type="dxa"/>
            <w:tcBorders>
              <w:left w:val="single" w:sz="8" w:space="0" w:color="00000A"/>
              <w:bottom w:val="single" w:sz="4" w:space="0" w:color="auto"/>
            </w:tcBorders>
            <w:shd w:val="clear" w:color="auto" w:fill="FFFFFF"/>
          </w:tcPr>
          <w:p w14:paraId="00E3ECDE" w14:textId="77777777" w:rsidR="00CA14DC" w:rsidRPr="00E2303A" w:rsidRDefault="00CA14DC" w:rsidP="00412840">
            <w:pPr>
              <w:rPr>
                <w:rFonts w:ascii="Arial" w:hAnsi="Arial" w:cs="Arial"/>
                <w:sz w:val="16"/>
                <w:szCs w:val="16"/>
              </w:rPr>
            </w:pPr>
            <w:r w:rsidRPr="00E2303A">
              <w:rPr>
                <w:rFonts w:ascii="Arial" w:hAnsi="Arial" w:cs="Arial"/>
                <w:sz w:val="16"/>
                <w:szCs w:val="16"/>
              </w:rPr>
              <w:t>5.1. Reconocer y apreciar las características, la organización y las propiedades de los elementos del medio natural, social y cultural más representativas de la biodiversidad del archipiélago canario, a través de la indagación y la búsqueda guiada de información sencilla en internet, utilizando las herramientas y procesos adecuados de forma pautada, para transmitir y compartir los conocimientos en diferentes formatos.</w:t>
            </w:r>
          </w:p>
        </w:tc>
        <w:tc>
          <w:tcPr>
            <w:tcW w:w="1559" w:type="dxa"/>
            <w:tcBorders>
              <w:left w:val="single" w:sz="8" w:space="0" w:color="00000A"/>
              <w:bottom w:val="single" w:sz="4" w:space="0" w:color="auto"/>
            </w:tcBorders>
            <w:shd w:val="clear" w:color="auto" w:fill="FFFFFF"/>
          </w:tcPr>
          <w:p w14:paraId="4302A523" w14:textId="77777777" w:rsidR="00CA14DC" w:rsidRPr="00E2303A" w:rsidRDefault="00CA14DC" w:rsidP="00412840">
            <w:pPr>
              <w:rPr>
                <w:rFonts w:ascii="Arial" w:hAnsi="Arial" w:cs="Arial"/>
                <w:sz w:val="16"/>
                <w:szCs w:val="16"/>
                <w:lang w:val="en-US"/>
              </w:rPr>
            </w:pPr>
            <w:r w:rsidRPr="00E2303A">
              <w:rPr>
                <w:rFonts w:ascii="Arial" w:hAnsi="Arial" w:cs="Arial"/>
                <w:sz w:val="16"/>
                <w:szCs w:val="16"/>
                <w:lang w:val="en-US"/>
              </w:rPr>
              <w:t>CCL3, STEM1, STEM2, STEM4, CD1, CCEC1</w:t>
            </w:r>
          </w:p>
        </w:tc>
        <w:tc>
          <w:tcPr>
            <w:tcW w:w="2552" w:type="dxa"/>
            <w:vMerge w:val="restart"/>
            <w:tcBorders>
              <w:left w:val="single" w:sz="8" w:space="0" w:color="00000A"/>
            </w:tcBorders>
            <w:shd w:val="clear" w:color="auto" w:fill="FFFFFF"/>
          </w:tcPr>
          <w:p w14:paraId="57861B29" w14:textId="77777777" w:rsidR="00CA14DC" w:rsidRPr="00E2303A" w:rsidRDefault="00CA14DC" w:rsidP="00412840">
            <w:pPr>
              <w:pStyle w:val="ListHeading"/>
              <w:spacing w:after="0"/>
              <w:jc w:val="left"/>
              <w:rPr>
                <w:rFonts w:ascii="Arial" w:hAnsi="Arial" w:cs="Arial"/>
                <w:bCs/>
                <w:sz w:val="16"/>
                <w:szCs w:val="16"/>
              </w:rPr>
            </w:pPr>
            <w:r w:rsidRPr="00E2303A">
              <w:rPr>
                <w:rFonts w:ascii="Arial" w:hAnsi="Arial" w:cs="Arial"/>
                <w:bCs/>
                <w:sz w:val="16"/>
                <w:szCs w:val="16"/>
              </w:rPr>
              <w:t>III. Sociedades y territorios</w:t>
            </w:r>
          </w:p>
          <w:p w14:paraId="4ECCEB54" w14:textId="77777777" w:rsidR="00CA14DC" w:rsidRPr="00E2303A" w:rsidRDefault="00CA14DC" w:rsidP="00CA14DC">
            <w:pPr>
              <w:pStyle w:val="Standard"/>
              <w:widowControl/>
              <w:numPr>
                <w:ilvl w:val="0"/>
                <w:numId w:val="36"/>
              </w:numPr>
              <w:spacing w:before="60"/>
              <w:ind w:left="198" w:hanging="198"/>
              <w:rPr>
                <w:rFonts w:ascii="Arial" w:hAnsi="Arial" w:cs="Arial"/>
                <w:sz w:val="16"/>
                <w:szCs w:val="16"/>
              </w:rPr>
            </w:pPr>
            <w:r w:rsidRPr="00E2303A">
              <w:rPr>
                <w:rFonts w:ascii="Arial" w:hAnsi="Arial" w:cs="Arial"/>
                <w:b/>
                <w:bCs/>
                <w:sz w:val="16"/>
                <w:szCs w:val="16"/>
              </w:rPr>
              <w:t>Retos del mundo actual</w:t>
            </w:r>
          </w:p>
          <w:p w14:paraId="266CE3E3" w14:textId="77777777" w:rsidR="00CA14DC" w:rsidRPr="00E2303A" w:rsidRDefault="00CA14DC" w:rsidP="00CA14DC">
            <w:pPr>
              <w:pStyle w:val="Standard"/>
              <w:widowControl/>
              <w:numPr>
                <w:ilvl w:val="1"/>
                <w:numId w:val="34"/>
              </w:numPr>
              <w:spacing w:after="60"/>
              <w:ind w:left="170" w:firstLine="0"/>
              <w:rPr>
                <w:rFonts w:ascii="Arial" w:hAnsi="Arial" w:cs="Arial"/>
                <w:sz w:val="16"/>
                <w:szCs w:val="16"/>
              </w:rPr>
            </w:pPr>
            <w:r w:rsidRPr="00E2303A">
              <w:rPr>
                <w:rFonts w:ascii="Arial" w:hAnsi="Arial" w:cs="Arial"/>
                <w:sz w:val="16"/>
                <w:szCs w:val="16"/>
              </w:rPr>
              <w:t>Identificación de la Tierra en el universo. Reconocimiento de elementos, movimientos y dinámicas relacionados con la Tierra y el universo y sus consecuencias en la vida diaria y en el entorno. Descripción de las secuencias temporales y cambios estacionales.</w:t>
            </w:r>
          </w:p>
          <w:p w14:paraId="3A6F444C" w14:textId="77777777" w:rsidR="00CA14DC" w:rsidRPr="00E2303A" w:rsidRDefault="00CA14DC" w:rsidP="00CA14DC">
            <w:pPr>
              <w:pStyle w:val="Standard"/>
              <w:widowControl/>
              <w:numPr>
                <w:ilvl w:val="1"/>
                <w:numId w:val="34"/>
              </w:numPr>
              <w:spacing w:after="60"/>
              <w:ind w:left="170" w:firstLine="0"/>
              <w:rPr>
                <w:rFonts w:ascii="Arial" w:hAnsi="Arial" w:cs="Arial"/>
                <w:sz w:val="16"/>
                <w:szCs w:val="16"/>
              </w:rPr>
            </w:pPr>
            <w:r w:rsidRPr="00E2303A">
              <w:rPr>
                <w:rFonts w:ascii="Arial" w:hAnsi="Arial" w:cs="Arial"/>
                <w:sz w:val="16"/>
                <w:szCs w:val="16"/>
              </w:rPr>
              <w:t>Resolución de retos sobre situaciones cotidianas: itinerarios y trayectos, desplazamientos y viajes, a través del reconocimiento de los medios de transportes marítimos y aéreos para conectar el archipiélago. Desarrollo de funciones básicas del pensamiento espacial y temporal para la interacción con el medio.</w:t>
            </w:r>
          </w:p>
          <w:p w14:paraId="599BE05D" w14:textId="77777777" w:rsidR="00CA14DC" w:rsidRPr="00E2303A" w:rsidRDefault="00CA14DC" w:rsidP="00412840">
            <w:pPr>
              <w:pStyle w:val="Standard"/>
              <w:widowControl/>
              <w:spacing w:before="60"/>
              <w:ind w:left="198" w:hanging="198"/>
              <w:rPr>
                <w:rFonts w:ascii="Arial" w:hAnsi="Arial" w:cs="Arial"/>
                <w:sz w:val="16"/>
                <w:szCs w:val="16"/>
              </w:rPr>
            </w:pPr>
            <w:r w:rsidRPr="00E2303A">
              <w:rPr>
                <w:rFonts w:ascii="Arial" w:hAnsi="Arial" w:cs="Arial"/>
                <w:b/>
                <w:bCs/>
                <w:sz w:val="16"/>
                <w:szCs w:val="16"/>
              </w:rPr>
              <w:t>4.</w:t>
            </w:r>
            <w:r>
              <w:rPr>
                <w:rFonts w:ascii="Arial" w:hAnsi="Arial" w:cs="Arial"/>
                <w:b/>
                <w:bCs/>
                <w:sz w:val="16"/>
                <w:szCs w:val="16"/>
              </w:rPr>
              <w:t xml:space="preserve"> </w:t>
            </w:r>
            <w:r w:rsidRPr="00E2303A">
              <w:rPr>
                <w:rFonts w:ascii="Arial" w:hAnsi="Arial" w:cs="Arial"/>
                <w:b/>
                <w:bCs/>
                <w:sz w:val="16"/>
                <w:szCs w:val="16"/>
              </w:rPr>
              <w:t xml:space="preserve">Conciencia </w:t>
            </w:r>
            <w:proofErr w:type="spellStart"/>
            <w:r w:rsidRPr="00E2303A">
              <w:rPr>
                <w:rFonts w:ascii="Arial" w:hAnsi="Arial" w:cs="Arial"/>
                <w:b/>
                <w:bCs/>
                <w:sz w:val="16"/>
                <w:szCs w:val="16"/>
              </w:rPr>
              <w:t>ecosocial</w:t>
            </w:r>
            <w:proofErr w:type="spellEnd"/>
          </w:p>
          <w:p w14:paraId="4BFB37EF" w14:textId="77777777" w:rsidR="00CA14DC" w:rsidRPr="00E2303A" w:rsidRDefault="00CA14DC" w:rsidP="00412840">
            <w:pPr>
              <w:pStyle w:val="Standard"/>
              <w:widowControl/>
              <w:spacing w:after="60"/>
              <w:ind w:left="170"/>
              <w:rPr>
                <w:rFonts w:ascii="Arial" w:hAnsi="Arial" w:cs="Arial"/>
                <w:sz w:val="16"/>
                <w:szCs w:val="16"/>
              </w:rPr>
            </w:pPr>
            <w:r w:rsidRPr="00E2303A">
              <w:rPr>
                <w:rFonts w:ascii="Arial" w:hAnsi="Arial" w:cs="Arial"/>
                <w:sz w:val="16"/>
                <w:szCs w:val="16"/>
              </w:rPr>
              <w:t>4.1.</w:t>
            </w:r>
            <w:r>
              <w:rPr>
                <w:rFonts w:ascii="Arial" w:hAnsi="Arial" w:cs="Arial"/>
                <w:sz w:val="16"/>
                <w:szCs w:val="16"/>
              </w:rPr>
              <w:t xml:space="preserve"> </w:t>
            </w:r>
            <w:r w:rsidRPr="00E2303A">
              <w:rPr>
                <w:rFonts w:ascii="Arial" w:hAnsi="Arial" w:cs="Arial"/>
                <w:sz w:val="16"/>
                <w:szCs w:val="16"/>
              </w:rPr>
              <w:t>Identificación de estilos de vida sostenibles sobre el uso responsable del agua, la movilidad segura, saludable y sostenible, y la prevención y la gestión de los residuos en Canarias.</w:t>
            </w:r>
          </w:p>
        </w:tc>
        <w:tc>
          <w:tcPr>
            <w:tcW w:w="1417" w:type="dxa"/>
            <w:vMerge w:val="restart"/>
            <w:tcBorders>
              <w:left w:val="single" w:sz="8" w:space="0" w:color="00000A"/>
            </w:tcBorders>
            <w:shd w:val="clear" w:color="auto" w:fill="FFFFFF"/>
          </w:tcPr>
          <w:p w14:paraId="7F9DB818"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Observación sistemática</w:t>
            </w:r>
          </w:p>
          <w:p w14:paraId="60AC5C9D"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Análisis de producciones</w:t>
            </w:r>
          </w:p>
        </w:tc>
        <w:tc>
          <w:tcPr>
            <w:tcW w:w="1560" w:type="dxa"/>
            <w:vMerge w:val="restart"/>
            <w:tcBorders>
              <w:left w:val="single" w:sz="8" w:space="0" w:color="00000A"/>
            </w:tcBorders>
            <w:shd w:val="clear" w:color="auto" w:fill="FFFFFF"/>
          </w:tcPr>
          <w:p w14:paraId="4F69E274" w14:textId="77777777" w:rsidR="00CA14DC" w:rsidRPr="00E2303A" w:rsidRDefault="00CA14DC" w:rsidP="00412840">
            <w:pPr>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322" w:type="dxa"/>
            <w:vMerge w:val="restart"/>
            <w:tcBorders>
              <w:left w:val="single" w:sz="8" w:space="0" w:color="00000A"/>
              <w:right w:val="single" w:sz="8" w:space="0" w:color="00000A"/>
            </w:tcBorders>
            <w:shd w:val="clear" w:color="auto" w:fill="FFFFFF"/>
          </w:tcPr>
          <w:p w14:paraId="2C2159CD" w14:textId="77777777" w:rsidR="00CA14DC" w:rsidRPr="00E2303A" w:rsidRDefault="00CA14DC" w:rsidP="00412840">
            <w:pPr>
              <w:rPr>
                <w:rFonts w:ascii="Arial" w:hAnsi="Arial" w:cs="Arial"/>
                <w:b/>
                <w:bCs/>
                <w:sz w:val="16"/>
                <w:szCs w:val="16"/>
              </w:rPr>
            </w:pPr>
            <w:r w:rsidRPr="00E2303A">
              <w:rPr>
                <w:rFonts w:ascii="Arial" w:hAnsi="Arial" w:cs="Arial"/>
                <w:b/>
                <w:bCs/>
                <w:sz w:val="16"/>
                <w:szCs w:val="16"/>
              </w:rPr>
              <w:t>Así es la Tierra.</w:t>
            </w:r>
          </w:p>
          <w:p w14:paraId="167EE943" w14:textId="77777777" w:rsidR="00CA14DC" w:rsidRPr="00E2303A" w:rsidRDefault="00CA14DC" w:rsidP="00412840">
            <w:pPr>
              <w:rPr>
                <w:rFonts w:ascii="Arial" w:hAnsi="Arial" w:cs="Arial"/>
                <w:sz w:val="16"/>
                <w:szCs w:val="16"/>
              </w:rPr>
            </w:pPr>
            <w:r w:rsidRPr="00E2303A">
              <w:rPr>
                <w:rFonts w:ascii="Arial" w:hAnsi="Arial" w:cs="Arial"/>
                <w:sz w:val="16"/>
                <w:szCs w:val="16"/>
              </w:rPr>
              <w:t>Agua, tierra y atmósfera.</w:t>
            </w:r>
          </w:p>
          <w:p w14:paraId="1DC77660" w14:textId="77777777" w:rsidR="00CA14DC" w:rsidRPr="00E2303A" w:rsidRDefault="00CA14DC" w:rsidP="00412840">
            <w:pPr>
              <w:spacing w:before="60"/>
              <w:ind w:right="57"/>
              <w:rPr>
                <w:rFonts w:ascii="Arial" w:hAnsi="Arial" w:cs="Arial"/>
                <w:b/>
                <w:bCs/>
                <w:sz w:val="16"/>
                <w:szCs w:val="16"/>
              </w:rPr>
            </w:pPr>
            <w:r w:rsidRPr="00E2303A">
              <w:rPr>
                <w:rFonts w:ascii="Arial" w:hAnsi="Arial" w:cs="Arial"/>
                <w:b/>
                <w:bCs/>
                <w:sz w:val="16"/>
                <w:szCs w:val="16"/>
              </w:rPr>
              <w:t>Representamos la Tierra.</w:t>
            </w:r>
          </w:p>
          <w:p w14:paraId="0814FBD9" w14:textId="77777777" w:rsidR="00CA14DC" w:rsidRPr="00E2303A" w:rsidRDefault="00CA14DC" w:rsidP="00412840">
            <w:pPr>
              <w:rPr>
                <w:rFonts w:ascii="Arial" w:hAnsi="Arial" w:cs="Arial"/>
                <w:sz w:val="16"/>
                <w:szCs w:val="16"/>
              </w:rPr>
            </w:pPr>
            <w:r w:rsidRPr="00E2303A">
              <w:rPr>
                <w:rFonts w:ascii="Arial" w:hAnsi="Arial" w:cs="Arial"/>
                <w:sz w:val="16"/>
                <w:szCs w:val="16"/>
              </w:rPr>
              <w:t>Mapamundis y globos terráqueos.</w:t>
            </w:r>
          </w:p>
          <w:p w14:paraId="280E6570" w14:textId="77777777" w:rsidR="00CA14DC" w:rsidRPr="00E2303A" w:rsidRDefault="00CA14DC" w:rsidP="00412840">
            <w:pPr>
              <w:spacing w:before="60"/>
              <w:ind w:right="57"/>
              <w:rPr>
                <w:rFonts w:ascii="Arial" w:hAnsi="Arial" w:cs="Arial"/>
                <w:b/>
                <w:bCs/>
                <w:sz w:val="16"/>
                <w:szCs w:val="16"/>
              </w:rPr>
            </w:pPr>
            <w:r w:rsidRPr="00E2303A">
              <w:rPr>
                <w:rFonts w:ascii="Arial" w:hAnsi="Arial" w:cs="Arial"/>
                <w:b/>
                <w:bCs/>
                <w:sz w:val="16"/>
                <w:szCs w:val="16"/>
              </w:rPr>
              <w:t>¿Cuántos continentes hay?</w:t>
            </w:r>
          </w:p>
          <w:p w14:paraId="4B56369B" w14:textId="77777777" w:rsidR="00CA14DC" w:rsidRPr="00E2303A" w:rsidRDefault="00CA14DC" w:rsidP="00412840">
            <w:pPr>
              <w:rPr>
                <w:rFonts w:ascii="Arial" w:hAnsi="Arial" w:cs="Arial"/>
                <w:sz w:val="16"/>
                <w:szCs w:val="16"/>
              </w:rPr>
            </w:pPr>
            <w:r w:rsidRPr="00E2303A">
              <w:rPr>
                <w:rFonts w:ascii="Arial" w:hAnsi="Arial" w:cs="Arial"/>
                <w:sz w:val="16"/>
                <w:szCs w:val="16"/>
              </w:rPr>
              <w:t>Los continentes.</w:t>
            </w:r>
          </w:p>
          <w:p w14:paraId="4579A5A2" w14:textId="77777777" w:rsidR="00CA14DC" w:rsidRPr="00E2303A" w:rsidRDefault="00CA14DC" w:rsidP="00412840">
            <w:pPr>
              <w:spacing w:before="60"/>
              <w:ind w:right="57"/>
              <w:rPr>
                <w:rFonts w:ascii="Arial" w:hAnsi="Arial" w:cs="Arial"/>
                <w:b/>
                <w:bCs/>
                <w:sz w:val="16"/>
                <w:szCs w:val="16"/>
              </w:rPr>
            </w:pPr>
            <w:r w:rsidRPr="00E2303A">
              <w:rPr>
                <w:rFonts w:ascii="Arial" w:hAnsi="Arial" w:cs="Arial"/>
                <w:b/>
                <w:bCs/>
                <w:sz w:val="16"/>
                <w:szCs w:val="16"/>
              </w:rPr>
              <w:t>¡Casi todo es agua!</w:t>
            </w:r>
          </w:p>
          <w:p w14:paraId="66D42312" w14:textId="77777777" w:rsidR="00CA14DC" w:rsidRPr="00E2303A" w:rsidRDefault="00CA14DC" w:rsidP="00412840">
            <w:pPr>
              <w:rPr>
                <w:rFonts w:ascii="Arial" w:hAnsi="Arial" w:cs="Arial"/>
                <w:sz w:val="16"/>
                <w:szCs w:val="16"/>
              </w:rPr>
            </w:pPr>
            <w:r w:rsidRPr="00E2303A">
              <w:rPr>
                <w:rFonts w:ascii="Arial" w:hAnsi="Arial" w:cs="Arial"/>
                <w:sz w:val="16"/>
                <w:szCs w:val="16"/>
              </w:rPr>
              <w:t>El agua en el planeta.</w:t>
            </w:r>
          </w:p>
          <w:p w14:paraId="735266F7" w14:textId="77777777" w:rsidR="00CA14DC" w:rsidRPr="00E2303A" w:rsidRDefault="00CA14DC" w:rsidP="00412840">
            <w:pPr>
              <w:rPr>
                <w:rFonts w:ascii="Arial" w:hAnsi="Arial" w:cs="Arial"/>
                <w:sz w:val="16"/>
                <w:szCs w:val="16"/>
              </w:rPr>
            </w:pPr>
            <w:r w:rsidRPr="00E2303A">
              <w:rPr>
                <w:rFonts w:ascii="Arial" w:hAnsi="Arial" w:cs="Arial"/>
                <w:sz w:val="16"/>
                <w:szCs w:val="16"/>
              </w:rPr>
              <w:t>Los océanos.</w:t>
            </w:r>
          </w:p>
          <w:p w14:paraId="3B45147B" w14:textId="77777777" w:rsidR="00CA14DC" w:rsidRPr="00E2303A" w:rsidRDefault="00CA14DC" w:rsidP="00412840">
            <w:pPr>
              <w:spacing w:before="60"/>
              <w:ind w:right="57"/>
              <w:rPr>
                <w:rFonts w:ascii="Arial" w:hAnsi="Arial" w:cs="Arial"/>
                <w:b/>
                <w:bCs/>
                <w:sz w:val="16"/>
                <w:szCs w:val="16"/>
              </w:rPr>
            </w:pPr>
            <w:r w:rsidRPr="00E2303A">
              <w:rPr>
                <w:rFonts w:ascii="Arial" w:hAnsi="Arial" w:cs="Arial"/>
                <w:b/>
                <w:bCs/>
                <w:sz w:val="16"/>
                <w:szCs w:val="16"/>
              </w:rPr>
              <w:t>¿Dulce o salada?</w:t>
            </w:r>
          </w:p>
          <w:p w14:paraId="642F8B2C" w14:textId="77777777" w:rsidR="00CA14DC" w:rsidRPr="00E2303A" w:rsidRDefault="00CA14DC" w:rsidP="00412840">
            <w:pPr>
              <w:rPr>
                <w:rFonts w:ascii="Arial" w:hAnsi="Arial" w:cs="Arial"/>
                <w:sz w:val="16"/>
                <w:szCs w:val="16"/>
              </w:rPr>
            </w:pPr>
            <w:r w:rsidRPr="00E2303A">
              <w:rPr>
                <w:rFonts w:ascii="Arial" w:hAnsi="Arial" w:cs="Arial"/>
                <w:sz w:val="16"/>
                <w:szCs w:val="16"/>
              </w:rPr>
              <w:t>Ubicación del agua dulce y salada.</w:t>
            </w:r>
          </w:p>
          <w:p w14:paraId="0EFB04AF" w14:textId="77777777" w:rsidR="00CA14DC" w:rsidRPr="00E2303A" w:rsidRDefault="00CA14DC" w:rsidP="00412840">
            <w:pPr>
              <w:rPr>
                <w:rFonts w:ascii="Arial" w:hAnsi="Arial" w:cs="Arial"/>
                <w:b/>
                <w:bCs/>
                <w:sz w:val="16"/>
                <w:szCs w:val="16"/>
              </w:rPr>
            </w:pPr>
            <w:r w:rsidRPr="00E2303A">
              <w:rPr>
                <w:rFonts w:ascii="Arial" w:hAnsi="Arial" w:cs="Arial"/>
                <w:b/>
                <w:bCs/>
                <w:sz w:val="16"/>
                <w:szCs w:val="16"/>
              </w:rPr>
              <w:t>Cuidamos nuestros mares.</w:t>
            </w:r>
          </w:p>
          <w:p w14:paraId="4EEF5E0D" w14:textId="77777777" w:rsidR="00CA14DC" w:rsidRPr="00E2303A" w:rsidRDefault="00CA14DC" w:rsidP="00412840">
            <w:pPr>
              <w:rPr>
                <w:rFonts w:ascii="Arial" w:hAnsi="Arial" w:cs="Arial"/>
                <w:sz w:val="16"/>
                <w:szCs w:val="16"/>
              </w:rPr>
            </w:pPr>
            <w:r w:rsidRPr="00E2303A">
              <w:rPr>
                <w:rFonts w:ascii="Arial" w:hAnsi="Arial" w:cs="Arial"/>
                <w:sz w:val="16"/>
                <w:szCs w:val="16"/>
              </w:rPr>
              <w:t>Respeto al medio marino.</w:t>
            </w:r>
          </w:p>
          <w:p w14:paraId="4FF80691" w14:textId="77777777" w:rsidR="00CA14DC" w:rsidRPr="00E2303A" w:rsidRDefault="00CA14DC" w:rsidP="00412840">
            <w:pPr>
              <w:rPr>
                <w:rFonts w:ascii="Arial" w:hAnsi="Arial" w:cs="Arial"/>
                <w:b/>
                <w:bCs/>
                <w:color w:val="000000" w:themeColor="text1"/>
                <w:sz w:val="16"/>
                <w:szCs w:val="16"/>
              </w:rPr>
            </w:pPr>
            <w:r w:rsidRPr="00E2303A">
              <w:rPr>
                <w:rFonts w:ascii="Arial" w:hAnsi="Arial" w:cs="Arial"/>
                <w:sz w:val="16"/>
                <w:szCs w:val="16"/>
              </w:rPr>
              <w:t>Reciclaje.</w:t>
            </w:r>
          </w:p>
        </w:tc>
      </w:tr>
      <w:tr w:rsidR="00CA14DC" w:rsidRPr="00E2303A" w14:paraId="77504BB8" w14:textId="77777777" w:rsidTr="00412840">
        <w:trPr>
          <w:trHeight w:val="874"/>
        </w:trPr>
        <w:tc>
          <w:tcPr>
            <w:tcW w:w="1360" w:type="dxa"/>
            <w:vMerge/>
            <w:tcBorders>
              <w:left w:val="single" w:sz="8" w:space="0" w:color="00000A"/>
            </w:tcBorders>
            <w:shd w:val="clear" w:color="auto" w:fill="FFFFFF"/>
          </w:tcPr>
          <w:p w14:paraId="7A76C0BD" w14:textId="77777777" w:rsidR="00CA14DC" w:rsidRPr="00E2303A" w:rsidRDefault="00CA14DC" w:rsidP="00412840">
            <w:pPr>
              <w:rPr>
                <w:rFonts w:ascii="Arial" w:eastAsia="Arial" w:hAnsi="Arial" w:cs="Arial"/>
                <w:color w:val="000000" w:themeColor="text1"/>
                <w:sz w:val="16"/>
                <w:szCs w:val="16"/>
              </w:rPr>
            </w:pPr>
          </w:p>
        </w:tc>
        <w:tc>
          <w:tcPr>
            <w:tcW w:w="2693" w:type="dxa"/>
            <w:tcBorders>
              <w:top w:val="single" w:sz="4" w:space="0" w:color="auto"/>
              <w:left w:val="single" w:sz="8" w:space="0" w:color="00000A"/>
              <w:bottom w:val="single" w:sz="4" w:space="0" w:color="auto"/>
            </w:tcBorders>
            <w:shd w:val="clear" w:color="auto" w:fill="FFFFFF"/>
          </w:tcPr>
          <w:p w14:paraId="38CD1E8D" w14:textId="77777777" w:rsidR="00CA14DC" w:rsidRPr="00E2303A" w:rsidRDefault="00CA14DC" w:rsidP="00412840">
            <w:pPr>
              <w:rPr>
                <w:rFonts w:ascii="Arial" w:hAnsi="Arial" w:cs="Arial"/>
                <w:sz w:val="16"/>
                <w:szCs w:val="16"/>
              </w:rPr>
            </w:pPr>
            <w:r w:rsidRPr="00E2303A">
              <w:rPr>
                <w:rFonts w:ascii="Arial" w:hAnsi="Arial" w:cs="Arial"/>
                <w:sz w:val="16"/>
                <w:szCs w:val="16"/>
              </w:rPr>
              <w:t>5.3. Mostrar y promover actitudes de respeto ante el patrimonio cultural y el natural, especialmente de Canarias, reconociendo su diversidad y su carácter de bien común para contribuir a su conservación y salvaguardia.</w:t>
            </w:r>
          </w:p>
        </w:tc>
        <w:tc>
          <w:tcPr>
            <w:tcW w:w="1559" w:type="dxa"/>
            <w:tcBorders>
              <w:top w:val="single" w:sz="4" w:space="0" w:color="auto"/>
              <w:left w:val="single" w:sz="8" w:space="0" w:color="00000A"/>
              <w:bottom w:val="single" w:sz="4" w:space="0" w:color="auto"/>
            </w:tcBorders>
            <w:shd w:val="clear" w:color="auto" w:fill="FFFFFF"/>
          </w:tcPr>
          <w:p w14:paraId="3019E5DC" w14:textId="77777777" w:rsidR="00CA14DC" w:rsidRPr="00E2303A" w:rsidRDefault="00CA14DC" w:rsidP="00412840">
            <w:pPr>
              <w:rPr>
                <w:rFonts w:ascii="Arial" w:hAnsi="Arial" w:cs="Arial"/>
                <w:sz w:val="16"/>
                <w:szCs w:val="16"/>
                <w:lang w:val="en-US"/>
              </w:rPr>
            </w:pPr>
            <w:r w:rsidRPr="00E2303A">
              <w:rPr>
                <w:rFonts w:ascii="Arial" w:hAnsi="Arial" w:cs="Arial"/>
                <w:sz w:val="16"/>
                <w:szCs w:val="16"/>
              </w:rPr>
              <w:t>STEM5, CC4, CE1, CCEC1</w:t>
            </w:r>
          </w:p>
        </w:tc>
        <w:tc>
          <w:tcPr>
            <w:tcW w:w="2552" w:type="dxa"/>
            <w:vMerge/>
            <w:tcBorders>
              <w:left w:val="single" w:sz="8" w:space="0" w:color="00000A"/>
            </w:tcBorders>
            <w:shd w:val="clear" w:color="auto" w:fill="FFFFFF"/>
          </w:tcPr>
          <w:p w14:paraId="6C93EC35" w14:textId="77777777" w:rsidR="00CA14DC" w:rsidRPr="00E2303A" w:rsidRDefault="00CA14DC" w:rsidP="00412840">
            <w:pPr>
              <w:pStyle w:val="Standard"/>
              <w:widowControl/>
              <w:spacing w:after="170"/>
              <w:rPr>
                <w:rFonts w:ascii="Arial" w:hAnsi="Arial" w:cs="Arial"/>
                <w:sz w:val="16"/>
                <w:szCs w:val="16"/>
              </w:rPr>
            </w:pPr>
          </w:p>
        </w:tc>
        <w:tc>
          <w:tcPr>
            <w:tcW w:w="1417" w:type="dxa"/>
            <w:vMerge/>
            <w:tcBorders>
              <w:left w:val="single" w:sz="8" w:space="0" w:color="00000A"/>
            </w:tcBorders>
            <w:shd w:val="clear" w:color="auto" w:fill="FFFFFF"/>
          </w:tcPr>
          <w:p w14:paraId="01D98B71" w14:textId="77777777" w:rsidR="00CA14DC" w:rsidRPr="00E2303A" w:rsidRDefault="00CA14DC" w:rsidP="00412840">
            <w:pPr>
              <w:rPr>
                <w:rFonts w:ascii="Arial" w:eastAsia="Arial" w:hAnsi="Arial" w:cs="Arial"/>
                <w:bCs/>
                <w:color w:val="000000" w:themeColor="text1"/>
                <w:sz w:val="16"/>
                <w:szCs w:val="16"/>
              </w:rPr>
            </w:pPr>
          </w:p>
        </w:tc>
        <w:tc>
          <w:tcPr>
            <w:tcW w:w="1560" w:type="dxa"/>
            <w:vMerge/>
            <w:tcBorders>
              <w:left w:val="single" w:sz="8" w:space="0" w:color="00000A"/>
            </w:tcBorders>
            <w:shd w:val="clear" w:color="auto" w:fill="FFFFFF"/>
          </w:tcPr>
          <w:p w14:paraId="11C72DF8" w14:textId="77777777" w:rsidR="00CA14DC" w:rsidRPr="00E2303A" w:rsidRDefault="00CA14DC" w:rsidP="00412840">
            <w:pPr>
              <w:rPr>
                <w:rFonts w:ascii="Arial" w:eastAsia="Arial" w:hAnsi="Arial" w:cs="Arial"/>
                <w:bCs/>
                <w:color w:val="000000" w:themeColor="text1"/>
                <w:sz w:val="16"/>
                <w:szCs w:val="16"/>
              </w:rPr>
            </w:pPr>
          </w:p>
        </w:tc>
        <w:tc>
          <w:tcPr>
            <w:tcW w:w="3322" w:type="dxa"/>
            <w:vMerge/>
            <w:tcBorders>
              <w:left w:val="single" w:sz="8" w:space="0" w:color="00000A"/>
              <w:right w:val="single" w:sz="8" w:space="0" w:color="00000A"/>
            </w:tcBorders>
            <w:shd w:val="clear" w:color="auto" w:fill="FFFFFF"/>
          </w:tcPr>
          <w:p w14:paraId="213B3440" w14:textId="77777777" w:rsidR="00CA14DC" w:rsidRPr="00E2303A" w:rsidRDefault="00CA14DC" w:rsidP="00412840">
            <w:pPr>
              <w:rPr>
                <w:rFonts w:ascii="Arial" w:hAnsi="Arial" w:cs="Arial"/>
                <w:b/>
                <w:bCs/>
                <w:color w:val="000000" w:themeColor="text1"/>
                <w:sz w:val="16"/>
                <w:szCs w:val="16"/>
              </w:rPr>
            </w:pPr>
          </w:p>
        </w:tc>
      </w:tr>
      <w:tr w:rsidR="00CA14DC" w:rsidRPr="00E2303A" w14:paraId="3FDD836B" w14:textId="77777777" w:rsidTr="00412840">
        <w:trPr>
          <w:trHeight w:val="1407"/>
        </w:trPr>
        <w:tc>
          <w:tcPr>
            <w:tcW w:w="1360" w:type="dxa"/>
            <w:tcBorders>
              <w:left w:val="single" w:sz="8" w:space="0" w:color="00000A"/>
            </w:tcBorders>
            <w:shd w:val="clear" w:color="auto" w:fill="FFFFFF"/>
          </w:tcPr>
          <w:p w14:paraId="5E75D531" w14:textId="77777777" w:rsidR="00CA14DC" w:rsidRPr="00E2303A" w:rsidRDefault="00CA14DC" w:rsidP="00412840">
            <w:pPr>
              <w:rPr>
                <w:rFonts w:ascii="Arial" w:eastAsia="Arial" w:hAnsi="Arial" w:cs="Arial"/>
                <w:color w:val="000000" w:themeColor="text1"/>
                <w:sz w:val="16"/>
                <w:szCs w:val="16"/>
              </w:rPr>
            </w:pPr>
            <w:r w:rsidRPr="00E2303A">
              <w:rPr>
                <w:rFonts w:ascii="Arial" w:eastAsia="Arial" w:hAnsi="Arial" w:cs="Arial"/>
                <w:color w:val="000000" w:themeColor="text1"/>
                <w:sz w:val="16"/>
                <w:szCs w:val="16"/>
              </w:rPr>
              <w:lastRenderedPageBreak/>
              <w:t>CE 6</w:t>
            </w:r>
          </w:p>
        </w:tc>
        <w:tc>
          <w:tcPr>
            <w:tcW w:w="2693" w:type="dxa"/>
            <w:tcBorders>
              <w:left w:val="single" w:sz="8" w:space="0" w:color="00000A"/>
              <w:bottom w:val="single" w:sz="4" w:space="0" w:color="auto"/>
            </w:tcBorders>
            <w:shd w:val="clear" w:color="auto" w:fill="FFFFFF"/>
          </w:tcPr>
          <w:p w14:paraId="6980A2AC" w14:textId="77777777" w:rsidR="00CA14DC" w:rsidRPr="00E2303A" w:rsidRDefault="00CA14DC" w:rsidP="00412840">
            <w:pPr>
              <w:rPr>
                <w:rFonts w:ascii="Arial" w:hAnsi="Arial" w:cs="Arial"/>
                <w:color w:val="000000" w:themeColor="text1"/>
                <w:sz w:val="16"/>
                <w:szCs w:val="16"/>
              </w:rPr>
            </w:pPr>
            <w:r w:rsidRPr="00E2303A">
              <w:rPr>
                <w:rFonts w:ascii="Arial" w:hAnsi="Arial" w:cs="Arial"/>
                <w:sz w:val="16"/>
                <w:szCs w:val="16"/>
              </w:rPr>
              <w:t>6.1. Mostrar estilos de vida sostenibles y valorar la importancia del respeto, los cuidados, la corresponsabilidad y la protección de los elementos y seres del planeta, identificando la relación de la vida de las personas con sus acciones sobre los elementos y recursos del medio como el suelo y el agua favoreciendo el modelo de isla sostenible para Canarias.</w:t>
            </w:r>
          </w:p>
        </w:tc>
        <w:tc>
          <w:tcPr>
            <w:tcW w:w="1559" w:type="dxa"/>
            <w:tcBorders>
              <w:left w:val="single" w:sz="8" w:space="0" w:color="00000A"/>
              <w:bottom w:val="single" w:sz="4" w:space="0" w:color="auto"/>
            </w:tcBorders>
            <w:shd w:val="clear" w:color="auto" w:fill="FFFFFF"/>
          </w:tcPr>
          <w:p w14:paraId="06ED9394" w14:textId="77777777" w:rsidR="00CA14DC" w:rsidRPr="00E2303A" w:rsidRDefault="00CA14DC" w:rsidP="00412840">
            <w:pPr>
              <w:rPr>
                <w:rFonts w:ascii="Arial" w:hAnsi="Arial" w:cs="Arial"/>
                <w:color w:val="000000" w:themeColor="text1"/>
                <w:sz w:val="16"/>
                <w:szCs w:val="16"/>
                <w:lang w:val="en-US"/>
              </w:rPr>
            </w:pPr>
            <w:r w:rsidRPr="00E2303A">
              <w:rPr>
                <w:rFonts w:ascii="Arial" w:hAnsi="Arial" w:cs="Arial"/>
                <w:sz w:val="16"/>
                <w:szCs w:val="16"/>
                <w:lang w:val="en-US"/>
              </w:rPr>
              <w:t>CCL5, STEM2, STEM5, CPSAA4, CC1, CC3, CC4, CE1</w:t>
            </w:r>
          </w:p>
        </w:tc>
        <w:tc>
          <w:tcPr>
            <w:tcW w:w="2552" w:type="dxa"/>
            <w:tcBorders>
              <w:left w:val="single" w:sz="8" w:space="0" w:color="00000A"/>
            </w:tcBorders>
            <w:shd w:val="clear" w:color="auto" w:fill="FFFFFF"/>
          </w:tcPr>
          <w:p w14:paraId="6343483D" w14:textId="77777777" w:rsidR="00CA14DC" w:rsidRPr="00E2303A" w:rsidRDefault="00CA14DC" w:rsidP="00412840">
            <w:pPr>
              <w:pStyle w:val="Standard"/>
              <w:widowControl/>
              <w:rPr>
                <w:rFonts w:ascii="Arial" w:hAnsi="Arial" w:cs="Arial"/>
                <w:sz w:val="16"/>
                <w:szCs w:val="16"/>
              </w:rPr>
            </w:pPr>
            <w:r w:rsidRPr="00E2303A">
              <w:rPr>
                <w:rFonts w:ascii="Arial" w:hAnsi="Arial" w:cs="Arial"/>
                <w:b/>
                <w:bCs/>
                <w:sz w:val="16"/>
                <w:szCs w:val="16"/>
              </w:rPr>
              <w:t>4.</w:t>
            </w:r>
            <w:r>
              <w:rPr>
                <w:rFonts w:ascii="Arial" w:hAnsi="Arial" w:cs="Arial"/>
                <w:b/>
                <w:bCs/>
                <w:sz w:val="16"/>
                <w:szCs w:val="16"/>
              </w:rPr>
              <w:t xml:space="preserve"> </w:t>
            </w:r>
            <w:r w:rsidRPr="00E2303A">
              <w:rPr>
                <w:rFonts w:ascii="Arial" w:hAnsi="Arial" w:cs="Arial"/>
                <w:b/>
                <w:bCs/>
                <w:sz w:val="16"/>
                <w:szCs w:val="16"/>
              </w:rPr>
              <w:t xml:space="preserve">Conciencia </w:t>
            </w:r>
            <w:proofErr w:type="spellStart"/>
            <w:r w:rsidRPr="00E2303A">
              <w:rPr>
                <w:rFonts w:ascii="Arial" w:hAnsi="Arial" w:cs="Arial"/>
                <w:b/>
                <w:bCs/>
                <w:sz w:val="16"/>
                <w:szCs w:val="16"/>
              </w:rPr>
              <w:t>ecosocial</w:t>
            </w:r>
            <w:proofErr w:type="spellEnd"/>
          </w:p>
          <w:p w14:paraId="27374432" w14:textId="77777777" w:rsidR="00CA14DC" w:rsidRPr="00E2303A" w:rsidRDefault="00CA14DC" w:rsidP="00412840">
            <w:pPr>
              <w:pStyle w:val="Standard"/>
              <w:widowControl/>
              <w:spacing w:after="60"/>
              <w:ind w:left="170"/>
              <w:rPr>
                <w:rFonts w:ascii="Arial" w:hAnsi="Arial" w:cs="Arial"/>
                <w:color w:val="000000" w:themeColor="text1"/>
                <w:sz w:val="16"/>
                <w:szCs w:val="16"/>
              </w:rPr>
            </w:pPr>
            <w:r w:rsidRPr="00E2303A">
              <w:rPr>
                <w:rFonts w:ascii="Arial" w:hAnsi="Arial" w:cs="Arial"/>
                <w:sz w:val="16"/>
                <w:szCs w:val="16"/>
              </w:rPr>
              <w:t>4.1.</w:t>
            </w:r>
            <w:r>
              <w:rPr>
                <w:rFonts w:ascii="Arial" w:hAnsi="Arial" w:cs="Arial"/>
                <w:sz w:val="16"/>
                <w:szCs w:val="16"/>
              </w:rPr>
              <w:t xml:space="preserve"> </w:t>
            </w:r>
            <w:r w:rsidRPr="00E2303A">
              <w:rPr>
                <w:rFonts w:ascii="Arial" w:hAnsi="Arial" w:cs="Arial"/>
                <w:sz w:val="16"/>
                <w:szCs w:val="16"/>
              </w:rPr>
              <w:t>Identificación de estilos de vida sostenibles sobre el uso responsable del agua, la movilidad segura, saludable y sostenible, y la prevención y la gestión de los residuos en Canarias.</w:t>
            </w:r>
          </w:p>
        </w:tc>
        <w:tc>
          <w:tcPr>
            <w:tcW w:w="1417" w:type="dxa"/>
            <w:tcBorders>
              <w:left w:val="single" w:sz="8" w:space="0" w:color="00000A"/>
            </w:tcBorders>
            <w:shd w:val="clear" w:color="auto" w:fill="FFFFFF"/>
          </w:tcPr>
          <w:p w14:paraId="0E400B8F"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Observación sistemática</w:t>
            </w:r>
          </w:p>
          <w:p w14:paraId="4A0814D0" w14:textId="77777777" w:rsidR="00CA14DC" w:rsidRPr="00E2303A" w:rsidRDefault="00CA14DC" w:rsidP="00412840">
            <w:pPr>
              <w:ind w:left="102" w:hanging="102"/>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Análisis de producciones</w:t>
            </w:r>
          </w:p>
        </w:tc>
        <w:tc>
          <w:tcPr>
            <w:tcW w:w="1560" w:type="dxa"/>
            <w:tcBorders>
              <w:left w:val="single" w:sz="8" w:space="0" w:color="00000A"/>
            </w:tcBorders>
            <w:shd w:val="clear" w:color="auto" w:fill="FFFFFF"/>
          </w:tcPr>
          <w:p w14:paraId="33133B51" w14:textId="77777777" w:rsidR="00CA14DC" w:rsidRPr="00E2303A" w:rsidRDefault="00CA14DC" w:rsidP="00412840">
            <w:pPr>
              <w:rPr>
                <w:rFonts w:ascii="Arial" w:eastAsia="Arial" w:hAnsi="Arial" w:cs="Arial"/>
                <w:bCs/>
                <w:color w:val="000000" w:themeColor="text1"/>
                <w:sz w:val="16"/>
                <w:szCs w:val="16"/>
              </w:rPr>
            </w:pPr>
            <w:r w:rsidRPr="00E2303A">
              <w:rPr>
                <w:rFonts w:ascii="Arial" w:eastAsia="Arial" w:hAnsi="Arial" w:cs="Arial"/>
                <w:bCs/>
                <w:color w:val="000000" w:themeColor="text1"/>
                <w:sz w:val="16"/>
                <w:szCs w:val="16"/>
              </w:rPr>
              <w:t xml:space="preserve">Rúbrica para evaluar el criterio en el desempeño del Cuaderno del alumnado, en las investigaciones y exposiciones orales </w:t>
            </w:r>
          </w:p>
        </w:tc>
        <w:tc>
          <w:tcPr>
            <w:tcW w:w="3322" w:type="dxa"/>
            <w:tcBorders>
              <w:left w:val="single" w:sz="8" w:space="0" w:color="00000A"/>
              <w:right w:val="single" w:sz="8" w:space="0" w:color="00000A"/>
            </w:tcBorders>
            <w:shd w:val="clear" w:color="auto" w:fill="FFFFFF"/>
          </w:tcPr>
          <w:p w14:paraId="03D75E68" w14:textId="77777777" w:rsidR="00CA14DC" w:rsidRPr="00E2303A" w:rsidRDefault="00CA14DC" w:rsidP="00412840">
            <w:pPr>
              <w:rPr>
                <w:rFonts w:ascii="Arial" w:hAnsi="Arial" w:cs="Arial"/>
                <w:b/>
                <w:bCs/>
                <w:sz w:val="16"/>
                <w:szCs w:val="16"/>
              </w:rPr>
            </w:pPr>
            <w:r w:rsidRPr="00E2303A">
              <w:rPr>
                <w:rFonts w:ascii="Arial" w:hAnsi="Arial" w:cs="Arial"/>
                <w:b/>
                <w:bCs/>
                <w:sz w:val="16"/>
                <w:szCs w:val="16"/>
              </w:rPr>
              <w:t>Cuidamos nuestros mares.</w:t>
            </w:r>
          </w:p>
          <w:p w14:paraId="784D764C" w14:textId="77777777" w:rsidR="00CA14DC" w:rsidRPr="00E2303A" w:rsidRDefault="00CA14DC" w:rsidP="00412840">
            <w:pPr>
              <w:rPr>
                <w:rFonts w:ascii="Arial" w:hAnsi="Arial" w:cs="Arial"/>
                <w:sz w:val="16"/>
                <w:szCs w:val="16"/>
              </w:rPr>
            </w:pPr>
            <w:r w:rsidRPr="00E2303A">
              <w:rPr>
                <w:rFonts w:ascii="Arial" w:hAnsi="Arial" w:cs="Arial"/>
                <w:sz w:val="16"/>
                <w:szCs w:val="16"/>
              </w:rPr>
              <w:t>Respeto al medio marino.</w:t>
            </w:r>
          </w:p>
          <w:p w14:paraId="4EC03C7E" w14:textId="77777777" w:rsidR="00CA14DC" w:rsidRPr="00E2303A" w:rsidRDefault="00CA14DC" w:rsidP="00412840">
            <w:pPr>
              <w:rPr>
                <w:rFonts w:ascii="Arial" w:hAnsi="Arial" w:cs="Arial"/>
                <w:b/>
                <w:bCs/>
                <w:color w:val="000000" w:themeColor="text1"/>
                <w:sz w:val="16"/>
                <w:szCs w:val="16"/>
              </w:rPr>
            </w:pPr>
            <w:r w:rsidRPr="00E2303A">
              <w:rPr>
                <w:rFonts w:ascii="Arial" w:hAnsi="Arial" w:cs="Arial"/>
                <w:sz w:val="16"/>
                <w:szCs w:val="16"/>
              </w:rPr>
              <w:t>Reciclaje.</w:t>
            </w:r>
          </w:p>
        </w:tc>
      </w:tr>
    </w:tbl>
    <w:p w14:paraId="4E6F612F" w14:textId="77777777" w:rsidR="00CA14DC" w:rsidRPr="00CA14DC" w:rsidRDefault="00CA14DC">
      <w:pPr>
        <w:rPr>
          <w:rFonts w:ascii="Arial" w:hAnsi="Arial" w:cs="Arial"/>
          <w:sz w:val="16"/>
          <w:szCs w:val="16"/>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1210"/>
        <w:gridCol w:w="6378"/>
        <w:gridCol w:w="284"/>
        <w:gridCol w:w="2435"/>
        <w:gridCol w:w="2730"/>
      </w:tblGrid>
      <w:tr w:rsidR="0047038B" w:rsidRPr="00CA14DC" w14:paraId="2BE04D4C" w14:textId="6FD8DFCC" w:rsidTr="00CA14DC">
        <w:trPr>
          <w:trHeight w:val="160"/>
        </w:trPr>
        <w:tc>
          <w:tcPr>
            <w:tcW w:w="9014" w:type="dxa"/>
            <w:gridSpan w:val="3"/>
            <w:tcBorders>
              <w:left w:val="single" w:sz="8" w:space="0" w:color="00000A"/>
              <w:bottom w:val="single" w:sz="4" w:space="0" w:color="00000A"/>
            </w:tcBorders>
            <w:shd w:val="clear" w:color="auto" w:fill="EEEEEE"/>
          </w:tcPr>
          <w:p w14:paraId="75799549" w14:textId="77777777" w:rsidR="0047038B" w:rsidRPr="00CA14DC" w:rsidRDefault="0047038B" w:rsidP="002C3703">
            <w:pPr>
              <w:jc w:val="center"/>
              <w:rPr>
                <w:rFonts w:ascii="Arial" w:eastAsia="Arial" w:hAnsi="Arial" w:cs="Arial"/>
                <w:b/>
                <w:sz w:val="16"/>
                <w:szCs w:val="16"/>
              </w:rPr>
            </w:pPr>
            <w:r w:rsidRPr="00CA14DC">
              <w:rPr>
                <w:rFonts w:ascii="Arial" w:eastAsia="Arial" w:hAnsi="Arial" w:cs="Arial"/>
                <w:b/>
                <w:sz w:val="16"/>
                <w:szCs w:val="16"/>
              </w:rPr>
              <w:t>Productos</w:t>
            </w:r>
          </w:p>
        </w:tc>
        <w:tc>
          <w:tcPr>
            <w:tcW w:w="5449" w:type="dxa"/>
            <w:gridSpan w:val="3"/>
            <w:tcBorders>
              <w:left w:val="single" w:sz="8" w:space="0" w:color="00000A"/>
              <w:bottom w:val="single" w:sz="4" w:space="0" w:color="00000A"/>
              <w:right w:val="single" w:sz="8" w:space="0" w:color="00000A"/>
            </w:tcBorders>
            <w:shd w:val="clear" w:color="auto" w:fill="EEEEEE"/>
          </w:tcPr>
          <w:p w14:paraId="546117F1" w14:textId="77777777" w:rsidR="0047038B" w:rsidRPr="00CA14DC" w:rsidRDefault="0047038B" w:rsidP="002C3703">
            <w:pPr>
              <w:jc w:val="center"/>
              <w:rPr>
                <w:rFonts w:ascii="Arial" w:eastAsia="Arial" w:hAnsi="Arial" w:cs="Arial"/>
                <w:b/>
                <w:sz w:val="16"/>
                <w:szCs w:val="16"/>
              </w:rPr>
            </w:pPr>
            <w:r w:rsidRPr="00CA14DC">
              <w:rPr>
                <w:rFonts w:ascii="Arial" w:eastAsia="Arial" w:hAnsi="Arial" w:cs="Arial"/>
                <w:b/>
                <w:sz w:val="16"/>
                <w:szCs w:val="16"/>
              </w:rPr>
              <w:t>Tipos de evaluación según el agente</w:t>
            </w:r>
          </w:p>
        </w:tc>
      </w:tr>
      <w:tr w:rsidR="0047038B" w:rsidRPr="00CA14DC" w14:paraId="041D4983" w14:textId="77777777" w:rsidTr="00CA14DC">
        <w:trPr>
          <w:trHeight w:val="160"/>
        </w:trPr>
        <w:tc>
          <w:tcPr>
            <w:tcW w:w="9014" w:type="dxa"/>
            <w:gridSpan w:val="3"/>
            <w:tcBorders>
              <w:left w:val="single" w:sz="8" w:space="0" w:color="00000A"/>
              <w:bottom w:val="single" w:sz="4" w:space="0" w:color="00000A"/>
            </w:tcBorders>
            <w:shd w:val="clear" w:color="auto" w:fill="FFFFFF"/>
          </w:tcPr>
          <w:p w14:paraId="07B0F0D4" w14:textId="33991544" w:rsidR="0047038B" w:rsidRPr="00CA14DC" w:rsidRDefault="0047038B" w:rsidP="00CA14DC">
            <w:pPr>
              <w:rPr>
                <w:rFonts w:ascii="Arial" w:eastAsia="Arial" w:hAnsi="Arial" w:cs="Arial"/>
                <w:color w:val="000000" w:themeColor="text1"/>
                <w:sz w:val="16"/>
                <w:szCs w:val="16"/>
              </w:rPr>
            </w:pPr>
            <w:r w:rsidRPr="00CA14DC">
              <w:rPr>
                <w:rFonts w:ascii="Arial" w:eastAsia="Arial" w:hAnsi="Arial" w:cs="Arial"/>
                <w:color w:val="000000" w:themeColor="text1"/>
                <w:sz w:val="16"/>
                <w:szCs w:val="16"/>
              </w:rPr>
              <w:t>Gotas con mensajes para cuidar mares y océanos para decorar el colegio</w:t>
            </w:r>
          </w:p>
        </w:tc>
        <w:tc>
          <w:tcPr>
            <w:tcW w:w="5449" w:type="dxa"/>
            <w:gridSpan w:val="3"/>
            <w:tcBorders>
              <w:left w:val="single" w:sz="8" w:space="0" w:color="00000A"/>
              <w:bottom w:val="single" w:sz="4" w:space="0" w:color="00000A"/>
              <w:right w:val="single" w:sz="8" w:space="0" w:color="00000A"/>
            </w:tcBorders>
            <w:shd w:val="clear" w:color="auto" w:fill="FFFFFF"/>
          </w:tcPr>
          <w:p w14:paraId="2A13A9C4" w14:textId="77777777" w:rsidR="0047038B" w:rsidRPr="00CA14DC" w:rsidRDefault="0047038B">
            <w:pPr>
              <w:pStyle w:val="Prrafodelista"/>
              <w:numPr>
                <w:ilvl w:val="0"/>
                <w:numId w:val="5"/>
              </w:numPr>
              <w:ind w:left="276" w:hanging="276"/>
              <w:rPr>
                <w:rFonts w:eastAsia="Arial"/>
                <w:bCs/>
                <w:color w:val="000000" w:themeColor="text1"/>
                <w:sz w:val="16"/>
                <w:szCs w:val="16"/>
              </w:rPr>
            </w:pPr>
            <w:r w:rsidRPr="00CA14DC">
              <w:rPr>
                <w:rFonts w:eastAsia="Arial"/>
                <w:bCs/>
                <w:color w:val="000000" w:themeColor="text1"/>
                <w:sz w:val="16"/>
                <w:szCs w:val="16"/>
              </w:rPr>
              <w:t>Autoevaluación</w:t>
            </w:r>
          </w:p>
          <w:p w14:paraId="4F64993F" w14:textId="77777777" w:rsidR="0047038B" w:rsidRPr="00CA14DC" w:rsidRDefault="0047038B">
            <w:pPr>
              <w:pStyle w:val="Prrafodelista"/>
              <w:numPr>
                <w:ilvl w:val="0"/>
                <w:numId w:val="5"/>
              </w:numPr>
              <w:ind w:left="276" w:hanging="276"/>
              <w:rPr>
                <w:rFonts w:eastAsia="Arial"/>
                <w:bCs/>
                <w:color w:val="000000" w:themeColor="text1"/>
                <w:sz w:val="16"/>
                <w:szCs w:val="16"/>
              </w:rPr>
            </w:pPr>
            <w:r w:rsidRPr="00CA14DC">
              <w:rPr>
                <w:rFonts w:eastAsia="Arial"/>
                <w:bCs/>
                <w:color w:val="000000" w:themeColor="text1"/>
                <w:sz w:val="16"/>
                <w:szCs w:val="16"/>
              </w:rPr>
              <w:t>Coevaluación</w:t>
            </w:r>
          </w:p>
          <w:p w14:paraId="6157E5F1" w14:textId="77777777" w:rsidR="0047038B" w:rsidRPr="00CA14DC" w:rsidRDefault="0047038B">
            <w:pPr>
              <w:pStyle w:val="Prrafodelista"/>
              <w:numPr>
                <w:ilvl w:val="0"/>
                <w:numId w:val="5"/>
              </w:numPr>
              <w:ind w:left="276" w:hanging="276"/>
              <w:rPr>
                <w:rFonts w:eastAsia="Arial"/>
                <w:bCs/>
                <w:color w:val="000000" w:themeColor="text1"/>
                <w:sz w:val="16"/>
                <w:szCs w:val="16"/>
              </w:rPr>
            </w:pPr>
            <w:proofErr w:type="spellStart"/>
            <w:r w:rsidRPr="00CA14DC">
              <w:rPr>
                <w:rFonts w:eastAsia="Arial"/>
                <w:bCs/>
                <w:color w:val="000000" w:themeColor="text1"/>
                <w:sz w:val="16"/>
                <w:szCs w:val="16"/>
              </w:rPr>
              <w:t>Heteroevaluación</w:t>
            </w:r>
            <w:proofErr w:type="spellEnd"/>
          </w:p>
        </w:tc>
      </w:tr>
      <w:tr w:rsidR="0047038B" w:rsidRPr="00CA14DC" w14:paraId="13B9EB11" w14:textId="77777777"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CCFFFF"/>
          </w:tcPr>
          <w:p w14:paraId="7299DCD6" w14:textId="77777777" w:rsidR="0047038B" w:rsidRPr="00CA14DC" w:rsidRDefault="0047038B" w:rsidP="002C3703">
            <w:pPr>
              <w:jc w:val="center"/>
              <w:rPr>
                <w:rFonts w:ascii="Arial" w:eastAsia="Arial" w:hAnsi="Arial" w:cs="Arial"/>
                <w:b/>
                <w:sz w:val="16"/>
                <w:szCs w:val="16"/>
              </w:rPr>
            </w:pPr>
            <w:r w:rsidRPr="00CA14DC">
              <w:rPr>
                <w:rFonts w:ascii="Arial" w:eastAsia="Arial" w:hAnsi="Arial" w:cs="Arial"/>
                <w:b/>
                <w:sz w:val="16"/>
                <w:szCs w:val="16"/>
              </w:rPr>
              <w:t>FUNDAMENTACIÓN METODOLÓGICA</w:t>
            </w:r>
          </w:p>
        </w:tc>
      </w:tr>
      <w:tr w:rsidR="0047038B" w:rsidRPr="00CA14DC" w14:paraId="057CC0FE" w14:textId="77777777" w:rsidTr="00CA14DC">
        <w:trPr>
          <w:trHeight w:val="255"/>
        </w:trPr>
        <w:tc>
          <w:tcPr>
            <w:tcW w:w="9298" w:type="dxa"/>
            <w:gridSpan w:val="4"/>
            <w:tcBorders>
              <w:left w:val="single" w:sz="8" w:space="0" w:color="00000A"/>
              <w:bottom w:val="single" w:sz="4" w:space="0" w:color="00000A"/>
            </w:tcBorders>
            <w:shd w:val="clear" w:color="auto" w:fill="EEEEEE"/>
            <w:vAlign w:val="center"/>
          </w:tcPr>
          <w:p w14:paraId="5CD1B81E" w14:textId="27994E5B" w:rsidR="0047038B" w:rsidRPr="00CA14DC" w:rsidRDefault="0047038B" w:rsidP="00CA14DC">
            <w:pPr>
              <w:jc w:val="center"/>
              <w:rPr>
                <w:rFonts w:ascii="Arial" w:eastAsia="Arial" w:hAnsi="Arial" w:cs="Arial"/>
                <w:b/>
                <w:sz w:val="16"/>
                <w:szCs w:val="16"/>
              </w:rPr>
            </w:pPr>
            <w:r w:rsidRPr="00CA14DC">
              <w:rPr>
                <w:rFonts w:ascii="Arial" w:eastAsia="Arial" w:hAnsi="Arial" w:cs="Arial"/>
                <w:b/>
                <w:sz w:val="16"/>
                <w:szCs w:val="16"/>
              </w:rPr>
              <w:t>Metodologías</w:t>
            </w:r>
          </w:p>
        </w:tc>
        <w:tc>
          <w:tcPr>
            <w:tcW w:w="5165" w:type="dxa"/>
            <w:gridSpan w:val="2"/>
            <w:tcBorders>
              <w:left w:val="single" w:sz="8" w:space="0" w:color="00000A"/>
              <w:bottom w:val="single" w:sz="4" w:space="0" w:color="00000A"/>
              <w:right w:val="single" w:sz="8" w:space="0" w:color="00000A"/>
            </w:tcBorders>
            <w:shd w:val="clear" w:color="auto" w:fill="EEEEEE"/>
            <w:vAlign w:val="center"/>
          </w:tcPr>
          <w:p w14:paraId="74914E7B" w14:textId="23AB0A95" w:rsidR="0047038B" w:rsidRPr="00CA14DC" w:rsidRDefault="0047038B" w:rsidP="00CA14DC">
            <w:pPr>
              <w:jc w:val="center"/>
              <w:rPr>
                <w:rFonts w:ascii="Arial" w:eastAsia="Arial" w:hAnsi="Arial" w:cs="Arial"/>
                <w:b/>
                <w:sz w:val="16"/>
                <w:szCs w:val="16"/>
              </w:rPr>
            </w:pPr>
            <w:r w:rsidRPr="00CA14DC">
              <w:rPr>
                <w:rFonts w:ascii="Arial" w:eastAsia="Arial" w:hAnsi="Arial" w:cs="Arial"/>
                <w:b/>
                <w:sz w:val="16"/>
                <w:szCs w:val="16"/>
              </w:rPr>
              <w:t>Agrupamientos</w:t>
            </w:r>
          </w:p>
        </w:tc>
      </w:tr>
      <w:tr w:rsidR="0047038B" w:rsidRPr="00CA14DC" w14:paraId="28905F07" w14:textId="77777777" w:rsidTr="00CA14DC">
        <w:trPr>
          <w:trHeight w:val="129"/>
        </w:trPr>
        <w:tc>
          <w:tcPr>
            <w:tcW w:w="9298" w:type="dxa"/>
            <w:gridSpan w:val="4"/>
            <w:vMerge w:val="restart"/>
            <w:tcBorders>
              <w:left w:val="single" w:sz="8" w:space="0" w:color="00000A"/>
            </w:tcBorders>
            <w:shd w:val="clear" w:color="auto" w:fill="FFFFFF"/>
          </w:tcPr>
          <w:p w14:paraId="7D1D754B" w14:textId="77777777" w:rsidR="0047038B" w:rsidRPr="00CA14DC" w:rsidRDefault="0047038B" w:rsidP="00CA14DC">
            <w:pPr>
              <w:tabs>
                <w:tab w:val="left" w:pos="136"/>
              </w:tabs>
              <w:spacing w:after="60"/>
              <w:rPr>
                <w:rFonts w:ascii="Arial" w:eastAsia="Arial" w:hAnsi="Arial" w:cs="Arial"/>
                <w:sz w:val="16"/>
                <w:szCs w:val="16"/>
              </w:rPr>
            </w:pPr>
            <w:r w:rsidRPr="00CA14DC">
              <w:rPr>
                <w:rFonts w:ascii="Arial" w:eastAsia="Arial" w:hAnsi="Arial" w:cs="Arial"/>
                <w:sz w:val="16"/>
                <w:szCs w:val="16"/>
              </w:rPr>
              <w:t xml:space="preserve">La unidad 12 constituye un instrumento para que el alumnado afronte los retos y desafíos globales del siglo </w:t>
            </w:r>
            <w:r w:rsidRPr="00CA14DC">
              <w:rPr>
                <w:rFonts w:ascii="Arial" w:eastAsia="Arial" w:hAnsi="Arial" w:cs="Arial"/>
                <w:smallCaps/>
                <w:sz w:val="16"/>
                <w:szCs w:val="16"/>
              </w:rPr>
              <w:t>xxi</w:t>
            </w:r>
            <w:r w:rsidRPr="00CA14DC">
              <w:rPr>
                <w:rFonts w:ascii="Arial" w:eastAsia="Arial" w:hAnsi="Arial" w:cs="Arial"/>
                <w:sz w:val="16"/>
                <w:szCs w:val="16"/>
              </w:rPr>
              <w:t xml:space="preserve"> asociados a los Objetivos de Desarrollo Sostenible (</w:t>
            </w:r>
            <w:proofErr w:type="spellStart"/>
            <w:r w:rsidRPr="00CA14DC">
              <w:rPr>
                <w:rFonts w:ascii="Arial" w:eastAsia="Arial" w:hAnsi="Arial" w:cs="Arial"/>
                <w:sz w:val="16"/>
                <w:szCs w:val="16"/>
              </w:rPr>
              <w:t>ODS</w:t>
            </w:r>
            <w:proofErr w:type="spellEnd"/>
            <w:r w:rsidRPr="00CA14DC">
              <w:rPr>
                <w:rFonts w:ascii="Arial" w:eastAsia="Arial" w:hAnsi="Arial" w:cs="Arial"/>
                <w:sz w:val="16"/>
                <w:szCs w:val="16"/>
              </w:rPr>
              <w:t xml:space="preserve">) de la Agenda 2030 adoptada por la Asamblea General de las Naciones Unidas en septiembre de 2015, centrándose en el </w:t>
            </w:r>
            <w:proofErr w:type="spellStart"/>
            <w:r w:rsidRPr="00CA14DC">
              <w:rPr>
                <w:rFonts w:ascii="Arial" w:eastAsia="Arial" w:hAnsi="Arial" w:cs="Arial"/>
                <w:b/>
                <w:bCs/>
                <w:sz w:val="16"/>
                <w:szCs w:val="16"/>
              </w:rPr>
              <w:t>ODS</w:t>
            </w:r>
            <w:proofErr w:type="spellEnd"/>
            <w:r w:rsidRPr="00CA14DC">
              <w:rPr>
                <w:rFonts w:ascii="Arial" w:eastAsia="Arial" w:hAnsi="Arial" w:cs="Arial"/>
                <w:b/>
                <w:bCs/>
                <w:sz w:val="16"/>
                <w:szCs w:val="16"/>
              </w:rPr>
              <w:t xml:space="preserve"> 14 Vida submarina</w:t>
            </w:r>
            <w:r w:rsidRPr="00CA14DC">
              <w:rPr>
                <w:rFonts w:ascii="Arial" w:eastAsia="Arial" w:hAnsi="Arial" w:cs="Arial"/>
                <w:sz w:val="16"/>
                <w:szCs w:val="16"/>
              </w:rPr>
              <w:t>.</w:t>
            </w:r>
          </w:p>
          <w:p w14:paraId="6E29ABA4" w14:textId="792E5880" w:rsidR="0047038B" w:rsidRPr="00CA14DC" w:rsidRDefault="0047038B" w:rsidP="00CA14DC">
            <w:pPr>
              <w:tabs>
                <w:tab w:val="left" w:pos="136"/>
              </w:tabs>
              <w:spacing w:after="60"/>
              <w:rPr>
                <w:rFonts w:ascii="Arial" w:eastAsia="Arial" w:hAnsi="Arial" w:cs="Arial"/>
                <w:sz w:val="16"/>
                <w:szCs w:val="16"/>
              </w:rPr>
            </w:pPr>
            <w:r w:rsidRPr="00CA14DC">
              <w:rPr>
                <w:rFonts w:ascii="Arial" w:eastAsia="Arial" w:hAnsi="Arial" w:cs="Arial"/>
                <w:sz w:val="16"/>
                <w:szCs w:val="16"/>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CA14DC">
              <w:rPr>
                <w:rFonts w:ascii="Arial" w:eastAsia="Arial" w:hAnsi="Arial" w:cs="Arial"/>
                <w:i/>
                <w:iCs/>
                <w:sz w:val="16"/>
                <w:szCs w:val="16"/>
              </w:rPr>
              <w:t>Sigue el hilo.</w:t>
            </w:r>
            <w:r w:rsidRPr="00CA14DC">
              <w:rPr>
                <w:rFonts w:ascii="Arial" w:eastAsia="Arial" w:hAnsi="Arial" w:cs="Arial"/>
                <w:sz w:val="16"/>
                <w:szCs w:val="16"/>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CA14DC">
              <w:rPr>
                <w:rFonts w:ascii="Arial" w:eastAsia="Arial" w:hAnsi="Arial" w:cs="Arial"/>
                <w:i/>
                <w:iCs/>
                <w:sz w:val="16"/>
                <w:szCs w:val="16"/>
              </w:rPr>
              <w:t xml:space="preserve">¿Cómo lo ves? </w:t>
            </w:r>
            <w:r w:rsidRPr="00CA14DC">
              <w:rPr>
                <w:rFonts w:ascii="Arial" w:eastAsia="Arial" w:hAnsi="Arial" w:cs="Arial"/>
                <w:sz w:val="16"/>
                <w:szCs w:val="16"/>
              </w:rPr>
              <w:t>y</w:t>
            </w:r>
            <w:r w:rsidRPr="00CA14DC">
              <w:rPr>
                <w:rFonts w:ascii="Arial" w:eastAsia="Arial" w:hAnsi="Arial" w:cs="Arial"/>
                <w:i/>
                <w:iCs/>
                <w:sz w:val="16"/>
                <w:szCs w:val="16"/>
              </w:rPr>
              <w:t xml:space="preserve"> El dato.</w:t>
            </w:r>
            <w:r w:rsidRPr="00CA14DC">
              <w:rPr>
                <w:rFonts w:ascii="Arial" w:eastAsia="Arial" w:hAnsi="Arial" w:cs="Arial"/>
                <w:sz w:val="16"/>
                <w:szCs w:val="16"/>
              </w:rPr>
              <w:t xml:space="preserve"> En esta unidad didáctica, la información está relacionada con el cuidado de los océanos</w:t>
            </w:r>
            <w:r w:rsidRPr="00CA14DC">
              <w:rPr>
                <w:rFonts w:ascii="Arial" w:hAnsi="Arial" w:cs="Arial"/>
                <w:sz w:val="16"/>
                <w:szCs w:val="16"/>
              </w:rPr>
              <w:t>.</w:t>
            </w:r>
            <w:r w:rsidRPr="00CA14DC">
              <w:rPr>
                <w:rFonts w:ascii="Arial" w:eastAsia="Arial" w:hAnsi="Arial" w:cs="Arial"/>
                <w:sz w:val="16"/>
                <w:szCs w:val="16"/>
              </w:rPr>
              <w:t xml:space="preserve"> A partir del propósito planteado por el Objetivo en acción, cómo podemos cuidar los mares y los océanos, sobre todo desde el ámbito doméstico, se anticipan las actividades que, siguiendo el hilo, permitirán al alumnado participar en la reflexión colectiva que culmina con la elaboración y difusión del producto final: la creación de gotas de agua con mensajes para cuidar y proteger nuestros mares y océanos.</w:t>
            </w:r>
          </w:p>
          <w:p w14:paraId="4FAA93E9" w14:textId="77777777" w:rsidR="0047038B" w:rsidRPr="00CA14DC" w:rsidRDefault="0047038B" w:rsidP="00CA14DC">
            <w:pPr>
              <w:tabs>
                <w:tab w:val="left" w:pos="136"/>
              </w:tabs>
              <w:spacing w:before="60"/>
              <w:rPr>
                <w:rFonts w:ascii="Arial" w:eastAsia="Arial" w:hAnsi="Arial" w:cs="Arial"/>
                <w:sz w:val="16"/>
                <w:szCs w:val="16"/>
              </w:rPr>
            </w:pPr>
            <w:r w:rsidRPr="00CA14DC">
              <w:rPr>
                <w:rFonts w:ascii="Arial" w:eastAsia="Arial" w:hAnsi="Arial" w:cs="Arial"/>
                <w:color w:val="000000" w:themeColor="text1"/>
                <w:sz w:val="16"/>
                <w:szCs w:val="16"/>
              </w:rPr>
              <w:t xml:space="preserve">En el área de Lengua los diferentes géneros discursivos y tipologías textuales que se presentan en el organizador </w:t>
            </w:r>
            <w:r w:rsidRPr="00CA14DC">
              <w:rPr>
                <w:rFonts w:ascii="Arial" w:eastAsia="Arial" w:hAnsi="Arial" w:cs="Arial"/>
                <w:i/>
                <w:iCs/>
                <w:color w:val="000000" w:themeColor="text1"/>
                <w:sz w:val="16"/>
                <w:szCs w:val="16"/>
              </w:rPr>
              <w:t>¡Sigue el hilo!</w:t>
            </w:r>
            <w:r w:rsidRPr="00CA14DC">
              <w:rPr>
                <w:rFonts w:ascii="Arial" w:eastAsia="Arial" w:hAnsi="Arial" w:cs="Arial"/>
                <w:color w:val="000000" w:themeColor="text1"/>
                <w:sz w:val="16"/>
                <w:szCs w:val="16"/>
              </w:rPr>
              <w:t xml:space="preserve"> se abordarán con un enfoque metodológico comunicativo adecuado al aprendizaje de las destrezas lingüísticas relacionadas:</w:t>
            </w:r>
          </w:p>
          <w:p w14:paraId="5DF929AF" w14:textId="77777777" w:rsidR="0047038B" w:rsidRPr="00CA14DC" w:rsidRDefault="0047038B" w:rsidP="00CA14DC">
            <w:pPr>
              <w:tabs>
                <w:tab w:val="left" w:pos="136"/>
                <w:tab w:val="left" w:pos="2897"/>
              </w:tabs>
              <w:spacing w:before="60"/>
              <w:rPr>
                <w:rFonts w:ascii="Arial" w:eastAsia="Arial" w:hAnsi="Arial" w:cs="Arial"/>
                <w:b/>
                <w:bCs/>
                <w:color w:val="000000" w:themeColor="text1"/>
                <w:sz w:val="16"/>
                <w:szCs w:val="16"/>
              </w:rPr>
            </w:pPr>
            <w:r w:rsidRPr="00CA14DC">
              <w:rPr>
                <w:rFonts w:ascii="Arial" w:hAnsi="Arial" w:cs="Arial"/>
                <w:b/>
                <w:bCs/>
                <w:color w:val="000000" w:themeColor="text1"/>
                <w:sz w:val="16"/>
                <w:szCs w:val="16"/>
              </w:rPr>
              <w:t>Comprensión (oral, escrita y multimodal):</w:t>
            </w:r>
          </w:p>
          <w:p w14:paraId="3AC108D3" w14:textId="77777777" w:rsidR="0047038B" w:rsidRPr="00CA14DC" w:rsidRDefault="0047038B" w:rsidP="00CA14DC">
            <w:pPr>
              <w:pStyle w:val="Prrafodelista"/>
              <w:numPr>
                <w:ilvl w:val="0"/>
                <w:numId w:val="2"/>
              </w:numPr>
              <w:suppressAutoHyphens w:val="0"/>
              <w:ind w:left="284" w:hanging="284"/>
              <w:rPr>
                <w:rFonts w:eastAsia="Arial"/>
                <w:i/>
                <w:iCs/>
                <w:color w:val="000000" w:themeColor="text1"/>
                <w:sz w:val="16"/>
                <w:szCs w:val="16"/>
              </w:rPr>
            </w:pPr>
            <w:r w:rsidRPr="00CA14DC">
              <w:rPr>
                <w:rFonts w:eastAsia="Arial"/>
                <w:b/>
                <w:bCs/>
                <w:color w:val="auto"/>
                <w:sz w:val="16"/>
                <w:szCs w:val="16"/>
              </w:rPr>
              <w:t>Escuchar</w:t>
            </w:r>
            <w:r w:rsidRPr="00CA14DC">
              <w:rPr>
                <w:color w:val="000000" w:themeColor="text1"/>
                <w:sz w:val="16"/>
                <w:szCs w:val="16"/>
              </w:rPr>
              <w:t xml:space="preserve"> la descripción de un juego de ordenador: </w:t>
            </w:r>
            <w:r w:rsidRPr="00CA14DC">
              <w:rPr>
                <w:i/>
                <w:iCs/>
                <w:color w:val="000000" w:themeColor="text1"/>
                <w:sz w:val="16"/>
                <w:szCs w:val="16"/>
              </w:rPr>
              <w:t>Un mar sin plásticos.</w:t>
            </w:r>
          </w:p>
          <w:p w14:paraId="1A7C4FDC" w14:textId="77777777" w:rsidR="0047038B" w:rsidRPr="00CA14DC" w:rsidRDefault="0047038B" w:rsidP="00CA14DC">
            <w:pPr>
              <w:pStyle w:val="Prrafodelista"/>
              <w:numPr>
                <w:ilvl w:val="0"/>
                <w:numId w:val="2"/>
              </w:numPr>
              <w:suppressAutoHyphens w:val="0"/>
              <w:ind w:left="284" w:hanging="284"/>
              <w:rPr>
                <w:rFonts w:eastAsia="Arial"/>
                <w:color w:val="000000" w:themeColor="text1"/>
                <w:sz w:val="16"/>
                <w:szCs w:val="16"/>
              </w:rPr>
            </w:pPr>
            <w:r w:rsidRPr="00CA14DC">
              <w:rPr>
                <w:color w:val="000000" w:themeColor="text1"/>
                <w:sz w:val="16"/>
                <w:szCs w:val="16"/>
              </w:rPr>
              <w:t xml:space="preserve">Leer </w:t>
            </w:r>
            <w:r w:rsidRPr="00CA14DC">
              <w:rPr>
                <w:rFonts w:eastAsia="Arial"/>
                <w:b/>
                <w:bCs/>
                <w:color w:val="auto"/>
                <w:sz w:val="16"/>
                <w:szCs w:val="16"/>
              </w:rPr>
              <w:t>noticias</w:t>
            </w:r>
            <w:r w:rsidRPr="00CA14DC">
              <w:rPr>
                <w:color w:val="000000" w:themeColor="text1"/>
                <w:sz w:val="16"/>
                <w:szCs w:val="16"/>
              </w:rPr>
              <w:t xml:space="preserve"> relacionadas con la conservación de los fondos marinos.</w:t>
            </w:r>
          </w:p>
          <w:p w14:paraId="2E107028" w14:textId="77777777" w:rsidR="0047038B" w:rsidRPr="00CA14DC" w:rsidRDefault="0047038B" w:rsidP="00CA14DC">
            <w:pPr>
              <w:tabs>
                <w:tab w:val="left" w:pos="136"/>
                <w:tab w:val="left" w:pos="2897"/>
              </w:tabs>
              <w:spacing w:before="60"/>
              <w:rPr>
                <w:rFonts w:ascii="Arial" w:eastAsia="Arial" w:hAnsi="Arial" w:cs="Arial"/>
                <w:b/>
                <w:bCs/>
                <w:color w:val="000000" w:themeColor="text1"/>
                <w:sz w:val="16"/>
                <w:szCs w:val="16"/>
              </w:rPr>
            </w:pPr>
            <w:r w:rsidRPr="00CA14DC">
              <w:rPr>
                <w:rFonts w:ascii="Arial" w:hAnsi="Arial" w:cs="Arial"/>
                <w:b/>
                <w:bCs/>
                <w:color w:val="000000" w:themeColor="text1"/>
                <w:sz w:val="16"/>
                <w:szCs w:val="16"/>
              </w:rPr>
              <w:t xml:space="preserve">Interacción y expresión (oral, escrita y multimodal): </w:t>
            </w:r>
          </w:p>
          <w:p w14:paraId="47AB8213" w14:textId="77777777" w:rsidR="0047038B" w:rsidRPr="00CA14DC" w:rsidRDefault="0047038B" w:rsidP="00CA14DC">
            <w:pPr>
              <w:pStyle w:val="Prrafodelista"/>
              <w:numPr>
                <w:ilvl w:val="0"/>
                <w:numId w:val="2"/>
              </w:numPr>
              <w:suppressAutoHyphens w:val="0"/>
              <w:ind w:left="284" w:hanging="284"/>
              <w:rPr>
                <w:rFonts w:eastAsia="Arial"/>
                <w:color w:val="000000" w:themeColor="text1"/>
                <w:sz w:val="16"/>
                <w:szCs w:val="16"/>
              </w:rPr>
            </w:pPr>
            <w:r w:rsidRPr="00CA14DC">
              <w:rPr>
                <w:rFonts w:eastAsia="Arial"/>
                <w:b/>
                <w:bCs/>
                <w:color w:val="auto"/>
                <w:sz w:val="16"/>
                <w:szCs w:val="16"/>
              </w:rPr>
              <w:t>Explicar</w:t>
            </w:r>
            <w:r w:rsidRPr="00CA14DC">
              <w:rPr>
                <w:rFonts w:eastAsia="Arial"/>
                <w:color w:val="000000" w:themeColor="text1"/>
                <w:sz w:val="16"/>
                <w:szCs w:val="16"/>
              </w:rPr>
              <w:t xml:space="preserve"> qué pasa en distintos momentos del juego descrito y qué residuos pueden ser dañinos para el mar, poniendo en práctica múltiples destrezas comunicativas.</w:t>
            </w:r>
          </w:p>
          <w:p w14:paraId="19AA010D" w14:textId="77777777" w:rsidR="0047038B" w:rsidRPr="00CA14DC" w:rsidRDefault="0047038B" w:rsidP="00CA14DC">
            <w:pPr>
              <w:pStyle w:val="Prrafodelista"/>
              <w:numPr>
                <w:ilvl w:val="0"/>
                <w:numId w:val="2"/>
              </w:numPr>
              <w:suppressAutoHyphens w:val="0"/>
              <w:ind w:left="284" w:hanging="284"/>
              <w:rPr>
                <w:rFonts w:eastAsia="Arial"/>
                <w:color w:val="000000" w:themeColor="text1"/>
                <w:sz w:val="16"/>
                <w:szCs w:val="16"/>
              </w:rPr>
            </w:pPr>
            <w:r w:rsidRPr="00CA14DC">
              <w:rPr>
                <w:rFonts w:eastAsia="Arial"/>
                <w:b/>
                <w:bCs/>
                <w:color w:val="auto"/>
                <w:sz w:val="16"/>
                <w:szCs w:val="16"/>
              </w:rPr>
              <w:t>Escribir</w:t>
            </w:r>
            <w:r w:rsidRPr="00CA14DC">
              <w:rPr>
                <w:rFonts w:eastAsia="Arial"/>
                <w:color w:val="000000" w:themeColor="text1"/>
                <w:sz w:val="16"/>
                <w:szCs w:val="16"/>
              </w:rPr>
              <w:t xml:space="preserve"> una noticia siguiendo el modelo.  </w:t>
            </w:r>
          </w:p>
          <w:p w14:paraId="29F703A6" w14:textId="77777777" w:rsidR="0047038B" w:rsidRPr="00CA14DC" w:rsidRDefault="0047038B" w:rsidP="00CA14DC">
            <w:pPr>
              <w:tabs>
                <w:tab w:val="left" w:pos="136"/>
              </w:tabs>
              <w:spacing w:before="60"/>
              <w:rPr>
                <w:rFonts w:ascii="Arial" w:eastAsia="Arial" w:hAnsi="Arial" w:cs="Arial"/>
                <w:sz w:val="16"/>
                <w:szCs w:val="16"/>
              </w:rPr>
            </w:pPr>
            <w:r w:rsidRPr="00CA14DC">
              <w:rPr>
                <w:rFonts w:ascii="Arial" w:eastAsia="Arial" w:hAnsi="Arial" w:cs="Arial"/>
                <w:sz w:val="16"/>
                <w:szCs w:val="16"/>
              </w:rPr>
              <w:t>Asimismo, muchas actividades implementan, a través de unos símbolos, la posibilidad de trabajar las claves del proyecto:</w:t>
            </w:r>
          </w:p>
          <w:p w14:paraId="0453CC6D" w14:textId="77777777" w:rsidR="0047038B" w:rsidRPr="00CA14DC" w:rsidRDefault="0047038B" w:rsidP="00CA14DC">
            <w:pPr>
              <w:pStyle w:val="Prrafodelista"/>
              <w:numPr>
                <w:ilvl w:val="0"/>
                <w:numId w:val="2"/>
              </w:numPr>
              <w:suppressAutoHyphens w:val="0"/>
              <w:ind w:left="284" w:hanging="284"/>
              <w:rPr>
                <w:color w:val="000000" w:themeColor="text1"/>
                <w:sz w:val="16"/>
                <w:szCs w:val="16"/>
              </w:rPr>
            </w:pPr>
            <w:r w:rsidRPr="00CA14DC">
              <w:rPr>
                <w:rFonts w:eastAsia="Arial"/>
                <w:b/>
                <w:bCs/>
                <w:color w:val="auto"/>
                <w:sz w:val="16"/>
                <w:szCs w:val="16"/>
              </w:rPr>
              <w:t>Plan Lingüístico:</w:t>
            </w:r>
            <w:r w:rsidRPr="00CA14DC">
              <w:rPr>
                <w:rFonts w:eastAsia="Arial"/>
                <w:color w:val="auto"/>
                <w:sz w:val="16"/>
                <w:szCs w:val="16"/>
              </w:rPr>
              <w:t xml:space="preserve"> aparece en la presentación de la situación de aprendizaje y en todas las destrezas lingüísticas asociadas a la comprensión y producción de textos (Saber escuchar: </w:t>
            </w:r>
            <w:r w:rsidRPr="00CA14DC">
              <w:rPr>
                <w:rFonts w:eastAsia="Arial"/>
                <w:i/>
                <w:iCs/>
                <w:color w:val="auto"/>
                <w:sz w:val="16"/>
                <w:szCs w:val="16"/>
              </w:rPr>
              <w:t>Un mar de plástico;</w:t>
            </w:r>
            <w:r w:rsidRPr="00CA14DC">
              <w:rPr>
                <w:rFonts w:eastAsia="Arial"/>
                <w:color w:val="auto"/>
                <w:sz w:val="16"/>
                <w:szCs w:val="16"/>
              </w:rPr>
              <w:t xml:space="preserve"> Hablar en público: explicar qué residuos llegan al mar, cómo lo perjudican y cómo se puede evitar; conferencia del Objetivo en acción; Para leer mejor: </w:t>
            </w:r>
            <w:r w:rsidRPr="00CA14DC">
              <w:rPr>
                <w:rFonts w:eastAsia="Arial"/>
                <w:i/>
                <w:iCs/>
                <w:color w:val="auto"/>
                <w:sz w:val="16"/>
                <w:szCs w:val="16"/>
              </w:rPr>
              <w:t>Jenny, una esperanza para nuestros océanos</w:t>
            </w:r>
            <w:r w:rsidRPr="00CA14DC">
              <w:rPr>
                <w:rFonts w:eastAsia="Arial"/>
                <w:color w:val="auto"/>
                <w:sz w:val="16"/>
                <w:szCs w:val="16"/>
              </w:rPr>
              <w:t>, repaso trimestral; Para escribir mejor: la noticia; repaso trimestral).</w:t>
            </w:r>
          </w:p>
          <w:p w14:paraId="1DD63243" w14:textId="77777777" w:rsidR="0047038B" w:rsidRPr="00CA14DC" w:rsidRDefault="0047038B" w:rsidP="00CA14DC">
            <w:pPr>
              <w:pStyle w:val="Prrafodelista"/>
              <w:numPr>
                <w:ilvl w:val="0"/>
                <w:numId w:val="2"/>
              </w:numPr>
              <w:suppressAutoHyphens w:val="0"/>
              <w:ind w:left="284" w:hanging="284"/>
              <w:rPr>
                <w:rFonts w:eastAsia="Arial"/>
                <w:b/>
                <w:bCs/>
                <w:color w:val="auto"/>
                <w:sz w:val="16"/>
                <w:szCs w:val="16"/>
              </w:rPr>
            </w:pPr>
            <w:r w:rsidRPr="00CA14DC">
              <w:rPr>
                <w:rFonts w:eastAsia="Arial"/>
                <w:b/>
                <w:bCs/>
                <w:color w:val="auto"/>
                <w:sz w:val="16"/>
                <w:szCs w:val="16"/>
              </w:rPr>
              <w:t xml:space="preserve">Desarrollo del pensamiento: </w:t>
            </w:r>
          </w:p>
          <w:p w14:paraId="3D5304D0" w14:textId="77777777" w:rsidR="0047038B" w:rsidRPr="00CA14DC" w:rsidRDefault="0047038B" w:rsidP="00CA14DC">
            <w:pPr>
              <w:tabs>
                <w:tab w:val="left" w:pos="136"/>
              </w:tabs>
              <w:ind w:left="284"/>
              <w:rPr>
                <w:rFonts w:ascii="Arial" w:eastAsia="Arial" w:hAnsi="Arial" w:cs="Arial"/>
                <w:sz w:val="16"/>
                <w:szCs w:val="16"/>
              </w:rPr>
            </w:pPr>
            <w:r w:rsidRPr="00CA14DC">
              <w:rPr>
                <w:rFonts w:ascii="Arial" w:eastAsia="Arial" w:hAnsi="Arial" w:cs="Arial"/>
                <w:sz w:val="16"/>
                <w:szCs w:val="16"/>
              </w:rPr>
              <w:t>Situación de aprendizaje: Lluvia de ideas y La imagen.</w:t>
            </w:r>
          </w:p>
          <w:p w14:paraId="34EC7C8D" w14:textId="77777777" w:rsidR="0047038B" w:rsidRPr="00CA14DC" w:rsidRDefault="0047038B" w:rsidP="00CA14DC">
            <w:pPr>
              <w:tabs>
                <w:tab w:val="left" w:pos="136"/>
              </w:tabs>
              <w:ind w:left="284"/>
              <w:rPr>
                <w:rFonts w:ascii="Arial" w:eastAsia="Arial" w:hAnsi="Arial" w:cs="Arial"/>
                <w:sz w:val="16"/>
                <w:szCs w:val="16"/>
              </w:rPr>
            </w:pPr>
            <w:r w:rsidRPr="00CA14DC">
              <w:rPr>
                <w:rFonts w:ascii="Arial" w:eastAsia="Arial" w:hAnsi="Arial" w:cs="Arial"/>
                <w:sz w:val="16"/>
                <w:szCs w:val="16"/>
              </w:rPr>
              <w:t>Escucho y hablo: Línea del tiempo.</w:t>
            </w:r>
          </w:p>
          <w:p w14:paraId="6F72F0A8" w14:textId="77777777" w:rsidR="0047038B" w:rsidRPr="00CA14DC" w:rsidRDefault="0047038B" w:rsidP="00CA14DC">
            <w:pPr>
              <w:tabs>
                <w:tab w:val="left" w:pos="136"/>
              </w:tabs>
              <w:ind w:left="284"/>
              <w:rPr>
                <w:rFonts w:ascii="Arial" w:eastAsia="Arial" w:hAnsi="Arial" w:cs="Arial"/>
                <w:sz w:val="16"/>
                <w:szCs w:val="16"/>
              </w:rPr>
            </w:pPr>
            <w:r w:rsidRPr="00CA14DC">
              <w:rPr>
                <w:rFonts w:ascii="Arial" w:eastAsia="Arial" w:hAnsi="Arial" w:cs="Arial"/>
                <w:sz w:val="16"/>
                <w:szCs w:val="16"/>
              </w:rPr>
              <w:t>Objetivo en acción: Rueda lógica.</w:t>
            </w:r>
          </w:p>
          <w:p w14:paraId="27874928" w14:textId="77777777" w:rsidR="0047038B" w:rsidRPr="00CA14DC" w:rsidRDefault="0047038B" w:rsidP="00CA14DC">
            <w:pPr>
              <w:pStyle w:val="Prrafodelista"/>
              <w:numPr>
                <w:ilvl w:val="0"/>
                <w:numId w:val="2"/>
              </w:numPr>
              <w:suppressAutoHyphens w:val="0"/>
              <w:ind w:left="284" w:hanging="284"/>
              <w:rPr>
                <w:rFonts w:eastAsia="Arial"/>
                <w:b/>
                <w:bCs/>
                <w:color w:val="auto"/>
                <w:sz w:val="16"/>
                <w:szCs w:val="16"/>
              </w:rPr>
            </w:pPr>
            <w:r w:rsidRPr="00CA14DC">
              <w:rPr>
                <w:rFonts w:eastAsia="Arial"/>
                <w:b/>
                <w:bCs/>
                <w:color w:val="auto"/>
                <w:sz w:val="16"/>
                <w:szCs w:val="16"/>
              </w:rPr>
              <w:t>Aprendizaje</w:t>
            </w:r>
            <w:r w:rsidRPr="00CA14DC">
              <w:rPr>
                <w:rFonts w:eastAsia="Arial"/>
                <w:b/>
                <w:bCs/>
                <w:iCs/>
                <w:color w:val="auto"/>
                <w:sz w:val="16"/>
                <w:szCs w:val="16"/>
              </w:rPr>
              <w:t xml:space="preserve"> cooperativo:</w:t>
            </w:r>
          </w:p>
          <w:p w14:paraId="0C0E3B35"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iCs/>
                <w:color w:val="auto"/>
                <w:sz w:val="16"/>
                <w:szCs w:val="16"/>
              </w:rPr>
              <w:t>Después de leer: Piensa y comparte en pareja.</w:t>
            </w:r>
          </w:p>
          <w:p w14:paraId="19021229"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iCs/>
                <w:color w:val="auto"/>
                <w:sz w:val="16"/>
                <w:szCs w:val="16"/>
              </w:rPr>
              <w:lastRenderedPageBreak/>
              <w:t>Conozco mi lengua. Diferentes lenguas: Cabezas pensantes.</w:t>
            </w:r>
          </w:p>
          <w:p w14:paraId="7F7F6151"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Juego de letras: Interpretación compartida.</w:t>
            </w:r>
          </w:p>
          <w:p w14:paraId="54C569FE"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Proyecto interdisciplinar.</w:t>
            </w:r>
          </w:p>
          <w:p w14:paraId="348021FF" w14:textId="77777777" w:rsidR="0047038B" w:rsidRPr="00CA14DC" w:rsidRDefault="0047038B" w:rsidP="00CA14DC">
            <w:pPr>
              <w:pStyle w:val="Prrafodelista"/>
              <w:numPr>
                <w:ilvl w:val="0"/>
                <w:numId w:val="2"/>
              </w:numPr>
              <w:suppressAutoHyphens w:val="0"/>
              <w:ind w:left="284" w:hanging="284"/>
              <w:rPr>
                <w:rFonts w:eastAsia="Arial"/>
                <w:color w:val="auto"/>
                <w:sz w:val="16"/>
                <w:szCs w:val="16"/>
              </w:rPr>
            </w:pPr>
            <w:r w:rsidRPr="00CA14DC">
              <w:rPr>
                <w:rFonts w:eastAsia="Arial"/>
                <w:b/>
                <w:bCs/>
                <w:color w:val="auto"/>
                <w:sz w:val="16"/>
                <w:szCs w:val="16"/>
              </w:rPr>
              <w:t>TIC</w:t>
            </w:r>
            <w:r w:rsidRPr="00CA14DC">
              <w:rPr>
                <w:rFonts w:eastAsia="Arial"/>
                <w:color w:val="auto"/>
                <w:sz w:val="16"/>
                <w:szCs w:val="16"/>
              </w:rPr>
              <w:t xml:space="preserve">: </w:t>
            </w:r>
          </w:p>
          <w:p w14:paraId="32A4FC9E" w14:textId="77777777" w:rsidR="0047038B" w:rsidRPr="00CA14DC" w:rsidRDefault="0047038B" w:rsidP="00CA14DC">
            <w:pPr>
              <w:pStyle w:val="Prrafodelista"/>
              <w:tabs>
                <w:tab w:val="left" w:pos="136"/>
              </w:tabs>
              <w:suppressAutoHyphens w:val="0"/>
              <w:ind w:left="284"/>
              <w:contextualSpacing w:val="0"/>
              <w:rPr>
                <w:rFonts w:eastAsia="Arial"/>
                <w:i/>
                <w:iCs/>
                <w:color w:val="auto"/>
                <w:sz w:val="16"/>
                <w:szCs w:val="16"/>
              </w:rPr>
            </w:pPr>
            <w:r w:rsidRPr="00CA14DC">
              <w:rPr>
                <w:rFonts w:eastAsia="Arial"/>
                <w:color w:val="auto"/>
                <w:sz w:val="16"/>
                <w:szCs w:val="16"/>
              </w:rPr>
              <w:t xml:space="preserve">Escucho y hablo (audio): </w:t>
            </w:r>
            <w:r w:rsidRPr="00CA14DC">
              <w:rPr>
                <w:rFonts w:eastAsia="Arial"/>
                <w:i/>
                <w:iCs/>
                <w:color w:val="auto"/>
                <w:sz w:val="16"/>
                <w:szCs w:val="16"/>
              </w:rPr>
              <w:t>Un mar sin plásticos.</w:t>
            </w:r>
          </w:p>
          <w:p w14:paraId="7E7C1016" w14:textId="77777777" w:rsidR="0047038B" w:rsidRPr="00CA14DC" w:rsidRDefault="0047038B" w:rsidP="00CA14DC">
            <w:pPr>
              <w:pStyle w:val="Prrafodelista"/>
              <w:tabs>
                <w:tab w:val="left" w:pos="136"/>
              </w:tabs>
              <w:suppressAutoHyphens w:val="0"/>
              <w:ind w:left="284"/>
              <w:contextualSpacing w:val="0"/>
              <w:rPr>
                <w:rFonts w:eastAsia="Arial"/>
                <w:iCs/>
                <w:color w:val="auto"/>
                <w:sz w:val="16"/>
                <w:szCs w:val="16"/>
              </w:rPr>
            </w:pPr>
            <w:r w:rsidRPr="00CA14DC">
              <w:rPr>
                <w:rFonts w:eastAsia="Arial"/>
                <w:color w:val="auto"/>
                <w:sz w:val="16"/>
                <w:szCs w:val="16"/>
              </w:rPr>
              <w:t>Leo (audio):</w:t>
            </w:r>
            <w:r w:rsidRPr="00CA14DC">
              <w:rPr>
                <w:rFonts w:eastAsia="Arial"/>
                <w:i/>
                <w:iCs/>
                <w:color w:val="auto"/>
                <w:sz w:val="16"/>
                <w:szCs w:val="16"/>
              </w:rPr>
              <w:t xml:space="preserve"> </w:t>
            </w:r>
            <w:r w:rsidRPr="00CA14DC">
              <w:rPr>
                <w:rFonts w:eastAsia="Arial"/>
                <w:iCs/>
                <w:color w:val="auto"/>
                <w:sz w:val="16"/>
                <w:szCs w:val="16"/>
              </w:rPr>
              <w:t>Jenny, una esperanza para nuestros océanos.</w:t>
            </w:r>
          </w:p>
          <w:p w14:paraId="78822243" w14:textId="77777777" w:rsidR="0047038B" w:rsidRPr="00CA14DC" w:rsidRDefault="0047038B" w:rsidP="00CA14DC">
            <w:pPr>
              <w:pStyle w:val="Prrafodelista"/>
              <w:tabs>
                <w:tab w:val="left" w:pos="136"/>
              </w:tabs>
              <w:suppressAutoHyphens w:val="0"/>
              <w:ind w:left="284"/>
              <w:contextualSpacing w:val="0"/>
              <w:rPr>
                <w:rFonts w:eastAsia="Arial"/>
                <w:iCs/>
                <w:color w:val="auto"/>
                <w:sz w:val="16"/>
                <w:szCs w:val="16"/>
              </w:rPr>
            </w:pPr>
            <w:r w:rsidRPr="00CA14DC">
              <w:rPr>
                <w:rFonts w:eastAsia="Arial"/>
                <w:iCs/>
                <w:color w:val="auto"/>
                <w:sz w:val="16"/>
                <w:szCs w:val="16"/>
              </w:rPr>
              <w:t>Después de leer: actividad de investigar en internet.</w:t>
            </w:r>
          </w:p>
          <w:p w14:paraId="3369515D" w14:textId="77777777" w:rsidR="0047038B" w:rsidRPr="00CA14DC" w:rsidRDefault="0047038B" w:rsidP="00CA14DC">
            <w:pPr>
              <w:pStyle w:val="Prrafodelista"/>
              <w:tabs>
                <w:tab w:val="left" w:pos="136"/>
              </w:tabs>
              <w:suppressAutoHyphens w:val="0"/>
              <w:ind w:left="284"/>
              <w:contextualSpacing w:val="0"/>
              <w:rPr>
                <w:rFonts w:eastAsia="Arial"/>
                <w:iCs/>
                <w:color w:val="auto"/>
                <w:sz w:val="16"/>
                <w:szCs w:val="16"/>
              </w:rPr>
            </w:pPr>
            <w:r w:rsidRPr="00CA14DC">
              <w:rPr>
                <w:rFonts w:eastAsia="Arial"/>
                <w:iCs/>
                <w:color w:val="auto"/>
                <w:sz w:val="16"/>
                <w:szCs w:val="16"/>
              </w:rPr>
              <w:t>Conozco mi lengua. La coma: Dictado.</w:t>
            </w:r>
          </w:p>
          <w:p w14:paraId="6A631B59" w14:textId="77777777" w:rsidR="0047038B" w:rsidRPr="00CA14DC" w:rsidRDefault="0047038B" w:rsidP="00CA14DC">
            <w:pPr>
              <w:pStyle w:val="Prrafodelista"/>
              <w:tabs>
                <w:tab w:val="left" w:pos="136"/>
              </w:tabs>
              <w:suppressAutoHyphens w:val="0"/>
              <w:ind w:left="284"/>
              <w:contextualSpacing w:val="0"/>
              <w:rPr>
                <w:rFonts w:eastAsia="Arial"/>
                <w:iCs/>
                <w:color w:val="auto"/>
                <w:sz w:val="16"/>
                <w:szCs w:val="16"/>
              </w:rPr>
            </w:pPr>
            <w:r w:rsidRPr="00CA14DC">
              <w:rPr>
                <w:rFonts w:eastAsia="Arial"/>
                <w:iCs/>
                <w:color w:val="auto"/>
                <w:sz w:val="16"/>
                <w:szCs w:val="16"/>
              </w:rPr>
              <w:t>Más juegos en anayaeducacion.es</w:t>
            </w:r>
          </w:p>
          <w:p w14:paraId="771D18DE"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Acceso al porfolio digital en anayaeducacion.es</w:t>
            </w:r>
          </w:p>
          <w:p w14:paraId="3250004C"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Acceso al recurso audiovisual que explica el proyecto interdisciplinar en anayaeducacion.es</w:t>
            </w:r>
          </w:p>
          <w:p w14:paraId="422842FE" w14:textId="77777777" w:rsidR="0047038B" w:rsidRPr="00CA14DC" w:rsidRDefault="0047038B" w:rsidP="00CA14DC">
            <w:pPr>
              <w:pStyle w:val="Prrafodelista"/>
              <w:numPr>
                <w:ilvl w:val="0"/>
                <w:numId w:val="2"/>
              </w:numPr>
              <w:suppressAutoHyphens w:val="0"/>
              <w:ind w:left="284" w:hanging="284"/>
              <w:rPr>
                <w:rFonts w:eastAsia="Arial"/>
                <w:b/>
                <w:bCs/>
                <w:color w:val="auto"/>
                <w:sz w:val="16"/>
                <w:szCs w:val="16"/>
              </w:rPr>
            </w:pPr>
            <w:r w:rsidRPr="00CA14DC">
              <w:rPr>
                <w:rFonts w:eastAsia="Arial"/>
                <w:b/>
                <w:bCs/>
                <w:color w:val="auto"/>
                <w:sz w:val="16"/>
                <w:szCs w:val="16"/>
              </w:rPr>
              <w:t>Educación emocional:</w:t>
            </w:r>
          </w:p>
          <w:p w14:paraId="1D9EECE2"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Después de leer: actividad 3.</w:t>
            </w:r>
          </w:p>
          <w:p w14:paraId="74F24F13"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¿Cómo he aprendido?</w:t>
            </w:r>
          </w:p>
          <w:p w14:paraId="0ED075DB" w14:textId="77777777" w:rsidR="0047038B" w:rsidRPr="00CA14DC" w:rsidRDefault="0047038B" w:rsidP="00CA14DC">
            <w:pPr>
              <w:pStyle w:val="Prrafodelista"/>
              <w:numPr>
                <w:ilvl w:val="0"/>
                <w:numId w:val="2"/>
              </w:numPr>
              <w:suppressAutoHyphens w:val="0"/>
              <w:ind w:left="284" w:hanging="284"/>
              <w:rPr>
                <w:rFonts w:eastAsia="Arial"/>
                <w:b/>
                <w:bCs/>
                <w:color w:val="auto"/>
                <w:sz w:val="16"/>
                <w:szCs w:val="16"/>
              </w:rPr>
            </w:pPr>
            <w:r w:rsidRPr="00CA14DC">
              <w:rPr>
                <w:rFonts w:eastAsia="Arial"/>
                <w:b/>
                <w:bCs/>
                <w:color w:val="auto"/>
                <w:sz w:val="16"/>
                <w:szCs w:val="16"/>
              </w:rPr>
              <w:t>Aprendizaje lúdico:</w:t>
            </w:r>
          </w:p>
          <w:p w14:paraId="6E46000A"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Juego de letras.</w:t>
            </w:r>
          </w:p>
          <w:p w14:paraId="0E7C634A"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Acceso a juegos en anayaeducacion.es</w:t>
            </w:r>
          </w:p>
          <w:p w14:paraId="54F9D7D6"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Repaso trimestral.</w:t>
            </w:r>
          </w:p>
          <w:p w14:paraId="0FDA114D" w14:textId="77777777" w:rsidR="0047038B" w:rsidRPr="00CA14DC" w:rsidRDefault="0047038B" w:rsidP="00CA14DC">
            <w:pPr>
              <w:pStyle w:val="Prrafodelista"/>
              <w:numPr>
                <w:ilvl w:val="0"/>
                <w:numId w:val="2"/>
              </w:numPr>
              <w:suppressAutoHyphens w:val="0"/>
              <w:ind w:left="284" w:hanging="284"/>
              <w:rPr>
                <w:rFonts w:eastAsia="Arial"/>
                <w:b/>
                <w:bCs/>
                <w:color w:val="auto"/>
                <w:sz w:val="16"/>
                <w:szCs w:val="16"/>
              </w:rPr>
            </w:pPr>
            <w:r w:rsidRPr="00CA14DC">
              <w:rPr>
                <w:rFonts w:eastAsia="Arial"/>
                <w:b/>
                <w:bCs/>
                <w:color w:val="auto"/>
                <w:sz w:val="16"/>
                <w:szCs w:val="16"/>
              </w:rPr>
              <w:t>Emprendimiento</w:t>
            </w:r>
          </w:p>
          <w:p w14:paraId="3BD6614F" w14:textId="77777777" w:rsidR="0047038B" w:rsidRPr="00CA14DC" w:rsidRDefault="0047038B" w:rsidP="00CA14DC">
            <w:pPr>
              <w:pStyle w:val="Prrafodelista"/>
              <w:tabs>
                <w:tab w:val="left" w:pos="136"/>
              </w:tabs>
              <w:suppressAutoHyphens w:val="0"/>
              <w:ind w:left="284"/>
              <w:contextualSpacing w:val="0"/>
              <w:rPr>
                <w:rFonts w:eastAsia="Arial"/>
                <w:color w:val="auto"/>
                <w:sz w:val="16"/>
                <w:szCs w:val="16"/>
              </w:rPr>
            </w:pPr>
            <w:r w:rsidRPr="00CA14DC">
              <w:rPr>
                <w:rFonts w:eastAsia="Arial"/>
                <w:color w:val="auto"/>
                <w:sz w:val="16"/>
                <w:szCs w:val="16"/>
              </w:rPr>
              <w:t>Proyecto interdisciplinar</w:t>
            </w:r>
          </w:p>
          <w:p w14:paraId="2A5FDF3B" w14:textId="77777777" w:rsidR="0047038B" w:rsidRPr="00CA14DC" w:rsidRDefault="0047038B" w:rsidP="00CA14DC">
            <w:pPr>
              <w:tabs>
                <w:tab w:val="left" w:pos="136"/>
              </w:tabs>
              <w:spacing w:before="60"/>
              <w:rPr>
                <w:rFonts w:ascii="Arial" w:eastAsia="Arial" w:hAnsi="Arial" w:cs="Arial"/>
                <w:sz w:val="16"/>
                <w:szCs w:val="16"/>
              </w:rPr>
            </w:pPr>
            <w:r w:rsidRPr="00CA14DC">
              <w:rPr>
                <w:rFonts w:ascii="Arial" w:eastAsia="Arial" w:hAnsi="Arial" w:cs="Arial"/>
                <w:sz w:val="16"/>
                <w:szCs w:val="16"/>
              </w:rPr>
              <w:t>Además, se proponen actividades de corte especialmente competencial de aplicación directa «para la vida». Las actividades competenciales de la unidad están relacionadas con la identificación de residuos que pueden perjudicar el mar, las acciones para evitar el uso de envases de plástico de un solo uso</w:t>
            </w:r>
            <w:r w:rsidRPr="00CA14DC">
              <w:rPr>
                <w:rFonts w:ascii="Arial" w:eastAsia="Arial" w:hAnsi="Arial" w:cs="Arial"/>
                <w:i/>
                <w:iCs/>
                <w:sz w:val="16"/>
                <w:szCs w:val="16"/>
              </w:rPr>
              <w:t>,</w:t>
            </w:r>
            <w:r w:rsidRPr="00CA14DC">
              <w:rPr>
                <w:rFonts w:ascii="Arial" w:eastAsia="Arial" w:hAnsi="Arial" w:cs="Arial"/>
                <w:sz w:val="16"/>
                <w:szCs w:val="16"/>
              </w:rPr>
              <w:t xml:space="preserve"> detectar los residuos que llegan al mar y cómo evitarlo (Objetivo en acción), vinculadas todas ellas de forma directa con las experiencias propias del alumnado.</w:t>
            </w:r>
          </w:p>
          <w:p w14:paraId="3B039182" w14:textId="77777777" w:rsidR="0047038B" w:rsidRPr="00CA14DC" w:rsidRDefault="0047038B" w:rsidP="00CA14DC">
            <w:pPr>
              <w:tabs>
                <w:tab w:val="left" w:pos="136"/>
              </w:tabs>
              <w:spacing w:before="60"/>
              <w:rPr>
                <w:rFonts w:ascii="Arial" w:eastAsia="Arial" w:hAnsi="Arial" w:cs="Arial"/>
                <w:color w:val="000000" w:themeColor="text1"/>
                <w:sz w:val="16"/>
                <w:szCs w:val="16"/>
              </w:rPr>
            </w:pPr>
            <w:r w:rsidRPr="00CA14DC">
              <w:rPr>
                <w:rFonts w:ascii="Arial" w:eastAsia="Arial" w:hAnsi="Arial" w:cs="Arial"/>
                <w:sz w:val="16"/>
                <w:szCs w:val="16"/>
              </w:rPr>
              <w:t xml:space="preserve">Con el objetivo de que el alumnado desarrolle su competencia comunicativa escrita, en las páginas </w:t>
            </w:r>
            <w:r w:rsidRPr="00CA14DC">
              <w:rPr>
                <w:rFonts w:ascii="Arial" w:eastAsia="Arial" w:hAnsi="Arial" w:cs="Arial"/>
                <w:color w:val="000000" w:themeColor="text1"/>
                <w:sz w:val="16"/>
                <w:szCs w:val="16"/>
              </w:rPr>
              <w:t xml:space="preserve">del apartado </w:t>
            </w:r>
            <w:r w:rsidRPr="00CA14DC">
              <w:rPr>
                <w:rFonts w:ascii="Arial" w:eastAsia="Arial" w:hAnsi="Arial" w:cs="Arial"/>
                <w:i/>
                <w:iCs/>
                <w:color w:val="000000" w:themeColor="text1"/>
                <w:sz w:val="16"/>
                <w:szCs w:val="16"/>
              </w:rPr>
              <w:t>Conozco mi lengua,</w:t>
            </w:r>
            <w:r w:rsidRPr="00CA14DC">
              <w:rPr>
                <w:rFonts w:ascii="Arial" w:eastAsia="Arial" w:hAnsi="Arial" w:cs="Arial"/>
                <w:i/>
                <w:iCs/>
                <w:sz w:val="16"/>
                <w:szCs w:val="16"/>
              </w:rPr>
              <w:t xml:space="preserve"> </w:t>
            </w:r>
            <w:r w:rsidRPr="00CA14DC">
              <w:rPr>
                <w:rFonts w:ascii="Arial" w:eastAsia="Arial" w:hAnsi="Arial" w:cs="Arial"/>
                <w:sz w:val="16"/>
                <w:szCs w:val="16"/>
              </w:rPr>
              <w:t xml:space="preserve">se proponen actividades de ejercitación que permiten la adquisición y consolidación de los conocimientos léxicos, ortográficos y gramaticales </w:t>
            </w:r>
            <w:r w:rsidRPr="00CA14DC">
              <w:rPr>
                <w:rFonts w:ascii="Arial" w:eastAsia="Arial" w:hAnsi="Arial" w:cs="Arial"/>
                <w:color w:val="000000" w:themeColor="text1"/>
                <w:sz w:val="16"/>
                <w:szCs w:val="16"/>
              </w:rPr>
              <w:t xml:space="preserve">necesarios para mejorar la comprensión y producción de los textos </w:t>
            </w:r>
            <w:r w:rsidRPr="00CA14DC">
              <w:rPr>
                <w:rFonts w:ascii="Arial" w:eastAsia="Arial" w:hAnsi="Arial" w:cs="Arial"/>
                <w:sz w:val="16"/>
                <w:szCs w:val="16"/>
              </w:rPr>
              <w:t>a través de una reflexión lingüística vinculada con los usos de estos en contextos reales: e</w:t>
            </w:r>
            <w:r w:rsidRPr="00CA14DC">
              <w:rPr>
                <w:rFonts w:ascii="Arial" w:eastAsia="Arial" w:hAnsi="Arial" w:cs="Arial"/>
                <w:color w:val="000000" w:themeColor="text1"/>
                <w:sz w:val="16"/>
                <w:szCs w:val="16"/>
              </w:rPr>
              <w:t>l abecedario; la coma; diferentes lenguas.</w:t>
            </w:r>
          </w:p>
          <w:p w14:paraId="12F1EF1D" w14:textId="77777777" w:rsidR="0047038B" w:rsidRPr="00CA14DC" w:rsidRDefault="0047038B" w:rsidP="00CA14DC">
            <w:pPr>
              <w:tabs>
                <w:tab w:val="left" w:pos="136"/>
              </w:tabs>
              <w:spacing w:before="60"/>
              <w:rPr>
                <w:rFonts w:ascii="Arial" w:eastAsia="Arial" w:hAnsi="Arial" w:cs="Arial"/>
                <w:sz w:val="16"/>
                <w:szCs w:val="16"/>
              </w:rPr>
            </w:pPr>
            <w:r w:rsidRPr="00CA14DC">
              <w:rPr>
                <w:rFonts w:ascii="Arial" w:eastAsia="Arial" w:hAnsi="Arial" w:cs="Arial"/>
                <w:sz w:val="16"/>
                <w:szCs w:val="16"/>
              </w:rPr>
              <w:t xml:space="preserve">En el apartado </w:t>
            </w:r>
            <w:r w:rsidRPr="00CA14DC">
              <w:rPr>
                <w:rFonts w:ascii="Arial" w:eastAsia="Arial" w:hAnsi="Arial" w:cs="Arial"/>
                <w:i/>
                <w:iCs/>
                <w:sz w:val="16"/>
                <w:szCs w:val="16"/>
              </w:rPr>
              <w:t>Juego de letras</w:t>
            </w:r>
            <w:r w:rsidRPr="00CA14DC">
              <w:rPr>
                <w:rFonts w:ascii="Arial" w:eastAsia="Arial" w:hAnsi="Arial" w:cs="Arial"/>
                <w:sz w:val="16"/>
                <w:szCs w:val="16"/>
              </w:rPr>
              <w:t xml:space="preserve"> se refuerza con una metodología lúdica la comprensión lectora, el conocimiento del abecedario y las normas ortográficas estudiadas en la unidad (</w:t>
            </w:r>
            <w:r w:rsidRPr="00CA14DC">
              <w:rPr>
                <w:rFonts w:ascii="Arial" w:eastAsia="Arial" w:hAnsi="Arial" w:cs="Arial"/>
                <w:color w:val="000000" w:themeColor="text1"/>
                <w:sz w:val="16"/>
                <w:szCs w:val="16"/>
              </w:rPr>
              <w:t>la coma)</w:t>
            </w:r>
            <w:r w:rsidRPr="00CA14DC">
              <w:rPr>
                <w:rFonts w:ascii="Arial" w:eastAsia="Arial" w:hAnsi="Arial" w:cs="Arial"/>
                <w:sz w:val="16"/>
                <w:szCs w:val="16"/>
              </w:rPr>
              <w:t xml:space="preserve">. Desde anayaeducacion.es se puede acceder a diversas actividades de </w:t>
            </w:r>
            <w:proofErr w:type="spellStart"/>
            <w:r w:rsidRPr="00CA14DC">
              <w:rPr>
                <w:rFonts w:ascii="Arial" w:eastAsia="Arial" w:hAnsi="Arial" w:cs="Arial"/>
                <w:sz w:val="16"/>
                <w:szCs w:val="16"/>
              </w:rPr>
              <w:t>gamificación</w:t>
            </w:r>
            <w:proofErr w:type="spellEnd"/>
            <w:r w:rsidRPr="00CA14DC">
              <w:rPr>
                <w:rFonts w:ascii="Arial" w:eastAsia="Arial" w:hAnsi="Arial" w:cs="Arial"/>
                <w:sz w:val="16"/>
                <w:szCs w:val="16"/>
              </w:rPr>
              <w:t xml:space="preserve"> que completan este apartado en el entorno digital.   </w:t>
            </w:r>
          </w:p>
          <w:p w14:paraId="666ED891" w14:textId="77777777" w:rsidR="0047038B" w:rsidRPr="00CA14DC" w:rsidRDefault="0047038B" w:rsidP="00CA14DC">
            <w:pPr>
              <w:tabs>
                <w:tab w:val="left" w:pos="136"/>
              </w:tabs>
              <w:spacing w:before="60"/>
              <w:rPr>
                <w:rFonts w:ascii="Arial" w:eastAsia="Arial" w:hAnsi="Arial" w:cs="Arial"/>
                <w:sz w:val="16"/>
                <w:szCs w:val="16"/>
              </w:rPr>
            </w:pPr>
            <w:r w:rsidRPr="00CA14DC">
              <w:rPr>
                <w:rFonts w:ascii="Arial" w:eastAsia="Arial" w:hAnsi="Arial" w:cs="Arial"/>
                <w:sz w:val="16"/>
                <w:szCs w:val="16"/>
              </w:rPr>
              <w:t>En el Repaso trimestral se repasan los contenidos del trimestre con actividades de carácter lúdico.</w:t>
            </w:r>
          </w:p>
          <w:p w14:paraId="457712E2" w14:textId="77777777" w:rsidR="0047038B" w:rsidRPr="00CA14DC" w:rsidRDefault="0047038B" w:rsidP="00CA14DC">
            <w:pPr>
              <w:tabs>
                <w:tab w:val="left" w:pos="136"/>
              </w:tabs>
              <w:rPr>
                <w:rFonts w:ascii="Arial" w:hAnsi="Arial" w:cs="Arial"/>
                <w:sz w:val="16"/>
                <w:szCs w:val="16"/>
              </w:rPr>
            </w:pPr>
            <w:r w:rsidRPr="00CA14DC">
              <w:rPr>
                <w:rFonts w:ascii="Arial" w:eastAsia="Arial" w:hAnsi="Arial" w:cs="Arial"/>
                <w:color w:val="000000" w:themeColor="text1"/>
                <w:sz w:val="16"/>
                <w:szCs w:val="16"/>
              </w:rPr>
              <w:t>En el área de Matemáticas, los aprendizajes de la unidad giran en torno al</w:t>
            </w:r>
            <w:r w:rsidRPr="00CA14DC">
              <w:rPr>
                <w:rFonts w:ascii="Arial" w:hAnsi="Arial" w:cs="Arial"/>
                <w:b/>
                <w:bCs/>
                <w:sz w:val="16"/>
                <w:szCs w:val="16"/>
              </w:rPr>
              <w:t xml:space="preserve"> </w:t>
            </w:r>
            <w:proofErr w:type="spellStart"/>
            <w:r w:rsidRPr="00CA14DC">
              <w:rPr>
                <w:rFonts w:ascii="Arial" w:hAnsi="Arial" w:cs="Arial"/>
                <w:b/>
                <w:bCs/>
                <w:sz w:val="16"/>
                <w:szCs w:val="16"/>
              </w:rPr>
              <w:t>ODS</w:t>
            </w:r>
            <w:proofErr w:type="spellEnd"/>
            <w:r w:rsidRPr="00CA14DC">
              <w:rPr>
                <w:rFonts w:ascii="Arial" w:hAnsi="Arial" w:cs="Arial"/>
                <w:b/>
                <w:bCs/>
                <w:sz w:val="16"/>
                <w:szCs w:val="16"/>
              </w:rPr>
              <w:t xml:space="preserve"> 14:</w:t>
            </w:r>
            <w:r w:rsidRPr="00CA14DC">
              <w:rPr>
                <w:rFonts w:ascii="Arial" w:hAnsi="Arial" w:cs="Arial"/>
                <w:sz w:val="16"/>
                <w:szCs w:val="16"/>
              </w:rPr>
              <w:t xml:space="preserve"> Vida submarina. </w:t>
            </w:r>
            <w:r w:rsidRPr="00CA14DC">
              <w:rPr>
                <w:rFonts w:ascii="Arial" w:eastAsia="Arial" w:hAnsi="Arial" w:cs="Arial"/>
                <w:color w:val="000000" w:themeColor="text1"/>
                <w:sz w:val="16"/>
                <w:szCs w:val="16"/>
              </w:rPr>
              <w:t xml:space="preserve">Para ayudar al alumnado a la comprensión de este </w:t>
            </w:r>
            <w:proofErr w:type="spellStart"/>
            <w:r w:rsidRPr="00CA14DC">
              <w:rPr>
                <w:rFonts w:ascii="Arial" w:eastAsia="Arial" w:hAnsi="Arial" w:cs="Arial"/>
                <w:color w:val="000000" w:themeColor="text1"/>
                <w:sz w:val="16"/>
                <w:szCs w:val="16"/>
              </w:rPr>
              <w:t>ODS</w:t>
            </w:r>
            <w:proofErr w:type="spellEnd"/>
            <w:r w:rsidRPr="00CA14DC">
              <w:rPr>
                <w:rFonts w:ascii="Arial" w:eastAsia="Arial" w:hAnsi="Arial" w:cs="Arial"/>
                <w:color w:val="000000" w:themeColor="text1"/>
                <w:sz w:val="16"/>
                <w:szCs w:val="16"/>
              </w:rPr>
              <w:t>, se proponen:</w:t>
            </w:r>
          </w:p>
          <w:p w14:paraId="041C4AA3"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Toma nota: Los números ordinales me sirven para saber en qué lugar de la fila estoy cuando llego al acuario.</w:t>
            </w:r>
          </w:p>
          <w:p w14:paraId="4C67FD38"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Toma nota: Elegimos la hora en que recordaremos la importancia de cuidar nuestros mares y océanos.</w:t>
            </w:r>
          </w:p>
          <w:p w14:paraId="4C6A3B6A"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rFonts w:eastAsia="Arial"/>
                <w:color w:val="auto"/>
                <w:sz w:val="16"/>
                <w:szCs w:val="16"/>
              </w:rPr>
              <w:t>Toma</w:t>
            </w:r>
            <w:r w:rsidRPr="00CA14DC">
              <w:rPr>
                <w:color w:val="000000" w:themeColor="text1"/>
                <w:sz w:val="16"/>
                <w:szCs w:val="16"/>
              </w:rPr>
              <w:t xml:space="preserve"> nota: Leo la hora en el reloj digital y calculo el tiempo que falta para decorar el cole con gotas con mensajes.</w:t>
            </w:r>
          </w:p>
          <w:p w14:paraId="227624D5"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rFonts w:eastAsia="Arial"/>
                <w:color w:val="auto"/>
                <w:sz w:val="16"/>
                <w:szCs w:val="16"/>
              </w:rPr>
              <w:t>Toma</w:t>
            </w:r>
            <w:r w:rsidRPr="00CA14DC">
              <w:rPr>
                <w:color w:val="000000" w:themeColor="text1"/>
                <w:sz w:val="16"/>
                <w:szCs w:val="16"/>
              </w:rPr>
              <w:t xml:space="preserve"> nota: Apunto en un calendario de la clase el día y la hora que hemos elegido para recordar el cuidado de nuestros mares y océanos.</w:t>
            </w:r>
          </w:p>
          <w:p w14:paraId="296FB242" w14:textId="77777777" w:rsidR="0047038B" w:rsidRPr="00CA14DC" w:rsidRDefault="0047038B" w:rsidP="00CA14DC">
            <w:pPr>
              <w:tabs>
                <w:tab w:val="left" w:pos="136"/>
              </w:tabs>
              <w:spacing w:before="60"/>
              <w:rPr>
                <w:rFonts w:ascii="Arial" w:hAnsi="Arial" w:cs="Arial"/>
                <w:color w:val="000000" w:themeColor="text1"/>
                <w:sz w:val="16"/>
                <w:szCs w:val="16"/>
              </w:rPr>
            </w:pPr>
            <w:r w:rsidRPr="00CA14DC">
              <w:rPr>
                <w:rFonts w:ascii="Arial" w:hAnsi="Arial" w:cs="Arial"/>
                <w:color w:val="000000" w:themeColor="text1"/>
                <w:sz w:val="16"/>
                <w:szCs w:val="16"/>
              </w:rPr>
              <w:t>Muchas actividades implementan, a través de unos símbolos, la posibilidad de trabajar:</w:t>
            </w:r>
          </w:p>
          <w:p w14:paraId="3D164E44"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1BC55AB3"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 xml:space="preserve">Estrategias y destrezas de pensamiento, </w:t>
            </w:r>
            <w:r w:rsidRPr="00CA14DC">
              <w:rPr>
                <w:color w:val="auto"/>
                <w:sz w:val="16"/>
                <w:szCs w:val="16"/>
              </w:rPr>
              <w:t>«Piensa y comparte en pareja», en la actividad para leer las horas en un reloj de agujas; «Línea del tiempo», para la actividad competencial</w:t>
            </w:r>
            <w:r w:rsidRPr="00CA14DC">
              <w:rPr>
                <w:color w:val="000000" w:themeColor="text1"/>
                <w:sz w:val="16"/>
                <w:szCs w:val="16"/>
              </w:rPr>
              <w:t xml:space="preserve"> </w:t>
            </w:r>
            <w:r w:rsidRPr="00CA14DC">
              <w:rPr>
                <w:color w:val="auto"/>
                <w:sz w:val="16"/>
                <w:szCs w:val="16"/>
              </w:rPr>
              <w:t xml:space="preserve">«Una mañana fantástica» </w:t>
            </w:r>
            <w:r w:rsidRPr="00CA14DC">
              <w:rPr>
                <w:color w:val="000000" w:themeColor="text1"/>
                <w:sz w:val="16"/>
                <w:szCs w:val="16"/>
              </w:rPr>
              <w:t xml:space="preserve">y para la actividad de ordenar las viñetas de una historieta y </w:t>
            </w:r>
            <w:r w:rsidRPr="00CA14DC">
              <w:rPr>
                <w:color w:val="auto"/>
                <w:sz w:val="16"/>
                <w:szCs w:val="16"/>
              </w:rPr>
              <w:t xml:space="preserve">«Rueda lógica» </w:t>
            </w:r>
            <w:r w:rsidRPr="00CA14DC">
              <w:rPr>
                <w:color w:val="000000" w:themeColor="text1"/>
                <w:sz w:val="16"/>
                <w:szCs w:val="16"/>
              </w:rPr>
              <w:t xml:space="preserve">para llevar a cabo la actividad del «Objetivo en acción». </w:t>
            </w:r>
          </w:p>
          <w:p w14:paraId="7D355040"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rFonts w:eastAsia="Arial"/>
                <w:color w:val="auto"/>
                <w:sz w:val="16"/>
                <w:szCs w:val="16"/>
              </w:rPr>
              <w:t>Educación</w:t>
            </w:r>
            <w:r w:rsidRPr="00CA14DC">
              <w:rPr>
                <w:color w:val="000000" w:themeColor="text1"/>
                <w:sz w:val="16"/>
                <w:szCs w:val="16"/>
              </w:rPr>
              <w:t xml:space="preserve"> emocional, en el apartado ¿Cómo he aprendido?</w:t>
            </w:r>
          </w:p>
          <w:p w14:paraId="0154B58B"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 xml:space="preserve">El </w:t>
            </w:r>
            <w:r w:rsidRPr="00CA14DC">
              <w:rPr>
                <w:rFonts w:eastAsia="Arial"/>
                <w:color w:val="auto"/>
                <w:sz w:val="16"/>
                <w:szCs w:val="16"/>
              </w:rPr>
              <w:t>aprendizaje</w:t>
            </w:r>
            <w:r w:rsidRPr="00CA14DC">
              <w:rPr>
                <w:color w:val="000000" w:themeColor="text1"/>
                <w:sz w:val="16"/>
                <w:szCs w:val="16"/>
              </w:rPr>
              <w:t xml:space="preserve"> cooperativo, aplicando las técnicas «Comprobamos» y «Asamblea de ideas».</w:t>
            </w:r>
          </w:p>
          <w:p w14:paraId="29C54693"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color w:val="000000" w:themeColor="text1"/>
                <w:sz w:val="16"/>
                <w:szCs w:val="16"/>
              </w:rPr>
              <w:t>Las TIC, en los apartados: Te lo cuento en un momento, para practicar la lectura de relojes, para practicar más problemas y más cálculo mental.</w:t>
            </w:r>
          </w:p>
          <w:p w14:paraId="10314E46" w14:textId="77777777" w:rsidR="0047038B" w:rsidRPr="00CA14DC" w:rsidRDefault="0047038B" w:rsidP="00CA14DC">
            <w:pPr>
              <w:pStyle w:val="Prrafodelista"/>
              <w:numPr>
                <w:ilvl w:val="0"/>
                <w:numId w:val="19"/>
              </w:numPr>
              <w:suppressAutoHyphens w:val="0"/>
              <w:ind w:left="284" w:hanging="284"/>
              <w:rPr>
                <w:color w:val="000000" w:themeColor="text1"/>
                <w:sz w:val="16"/>
                <w:szCs w:val="16"/>
              </w:rPr>
            </w:pPr>
            <w:r w:rsidRPr="00CA14DC">
              <w:rPr>
                <w:rFonts w:eastAsia="Arial"/>
                <w:color w:val="auto"/>
                <w:sz w:val="16"/>
                <w:szCs w:val="16"/>
              </w:rPr>
              <w:t>Aprendizaje</w:t>
            </w:r>
            <w:r w:rsidRPr="00CA14DC">
              <w:rPr>
                <w:color w:val="000000" w:themeColor="text1"/>
                <w:sz w:val="16"/>
                <w:szCs w:val="16"/>
              </w:rPr>
              <w:t xml:space="preserve"> lúdico con actividades lúdicas para trabajar diferentes contenidos de la unidad.</w:t>
            </w:r>
          </w:p>
          <w:p w14:paraId="4E947C61" w14:textId="77777777" w:rsidR="0047038B" w:rsidRPr="00CA14DC" w:rsidRDefault="0047038B" w:rsidP="00CA14DC">
            <w:pPr>
              <w:tabs>
                <w:tab w:val="left" w:pos="136"/>
              </w:tabs>
              <w:spacing w:before="60"/>
              <w:rPr>
                <w:rFonts w:ascii="Arial" w:eastAsia="Arial" w:hAnsi="Arial" w:cs="Arial"/>
                <w:color w:val="000000" w:themeColor="text1"/>
                <w:sz w:val="16"/>
                <w:szCs w:val="16"/>
              </w:rPr>
            </w:pPr>
            <w:r w:rsidRPr="00CA14DC">
              <w:rPr>
                <w:rFonts w:ascii="Arial" w:eastAsia="Arial" w:hAnsi="Arial" w:cs="Arial"/>
                <w:color w:val="000000" w:themeColor="text1"/>
                <w:sz w:val="16"/>
                <w:szCs w:val="16"/>
              </w:rPr>
              <w:t>En las últimas páginas de la unidad se propone:</w:t>
            </w:r>
          </w:p>
          <w:p w14:paraId="31746620"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En el </w:t>
            </w:r>
            <w:r w:rsidRPr="00CA14DC">
              <w:rPr>
                <w:rFonts w:eastAsia="Arial"/>
                <w:color w:val="auto"/>
                <w:sz w:val="16"/>
                <w:szCs w:val="16"/>
              </w:rPr>
              <w:t>apartado</w:t>
            </w:r>
            <w:r w:rsidRPr="00CA14DC">
              <w:rPr>
                <w:rFonts w:eastAsia="Arial"/>
                <w:color w:val="000000" w:themeColor="text1"/>
                <w:sz w:val="16"/>
                <w:szCs w:val="16"/>
              </w:rPr>
              <w:t xml:space="preserve">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Qué he aprendido?»:</w:t>
            </w:r>
          </w:p>
          <w:p w14:paraId="597EA35A" w14:textId="77777777" w:rsidR="0047038B" w:rsidRPr="00CA14DC" w:rsidRDefault="0047038B" w:rsidP="00CA14DC">
            <w:pPr>
              <w:pStyle w:val="Prrafodelista"/>
              <w:numPr>
                <w:ilvl w:val="0"/>
                <w:numId w:val="62"/>
              </w:numPr>
              <w:suppressAutoHyphens w:val="0"/>
              <w:ind w:left="454" w:hanging="170"/>
              <w:rPr>
                <w:rFonts w:eastAsia="Arial"/>
                <w:color w:val="000000" w:themeColor="text1"/>
                <w:sz w:val="16"/>
                <w:szCs w:val="16"/>
              </w:rPr>
            </w:pPr>
            <w:r w:rsidRPr="00CA14DC">
              <w:rPr>
                <w:rFonts w:eastAsia="Arial"/>
                <w:color w:val="auto"/>
                <w:sz w:val="16"/>
                <w:szCs w:val="16"/>
              </w:rPr>
              <w:lastRenderedPageBreak/>
              <w:t>Actividades</w:t>
            </w:r>
            <w:r w:rsidRPr="00CA14DC">
              <w:rPr>
                <w:rFonts w:eastAsia="Arial"/>
                <w:color w:val="000000" w:themeColor="text1"/>
                <w:sz w:val="16"/>
                <w:szCs w:val="16"/>
              </w:rPr>
              <w:t xml:space="preserve"> para que el alumnado repase y consolide lo aprendido.</w:t>
            </w:r>
          </w:p>
          <w:p w14:paraId="6A4DA9B5" w14:textId="77777777" w:rsidR="0047038B" w:rsidRPr="00CA14DC" w:rsidRDefault="0047038B" w:rsidP="00CA14DC">
            <w:pPr>
              <w:pStyle w:val="Prrafodelista"/>
              <w:numPr>
                <w:ilvl w:val="0"/>
                <w:numId w:val="62"/>
              </w:numPr>
              <w:suppressAutoHyphens w:val="0"/>
              <w:ind w:left="454" w:hanging="170"/>
              <w:rPr>
                <w:rFonts w:eastAsia="Arial"/>
                <w:color w:val="000000" w:themeColor="text1"/>
                <w:sz w:val="16"/>
                <w:szCs w:val="16"/>
              </w:rPr>
            </w:pPr>
            <w:r w:rsidRPr="00CA14DC">
              <w:rPr>
                <w:rFonts w:eastAsia="Arial"/>
                <w:color w:val="000000" w:themeColor="text1"/>
                <w:sz w:val="16"/>
                <w:szCs w:val="16"/>
              </w:rPr>
              <w:t xml:space="preserve">Que el alumnado compruebe lo aprendido tomando conciencia de su grado de autonomía en la realización de las actividades.   </w:t>
            </w:r>
          </w:p>
          <w:p w14:paraId="407461D1"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Respuesta</w:t>
            </w:r>
            <w:r w:rsidRPr="00CA14DC">
              <w:rPr>
                <w:rFonts w:eastAsia="Arial"/>
                <w:color w:val="000000" w:themeColor="text1"/>
                <w:sz w:val="16"/>
                <w:szCs w:val="16"/>
              </w:rPr>
              <w:t xml:space="preserve"> al «Objetivo en acción»</w:t>
            </w:r>
          </w:p>
          <w:p w14:paraId="4BD95954"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En el apartado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Cómo he aprendido?», actividades para fomentar la reflexión del alumnado sobre cómo se ha sentido y cuanto le ha gustado aprender.</w:t>
            </w:r>
          </w:p>
          <w:p w14:paraId="6C44D384" w14:textId="77777777" w:rsidR="0047038B" w:rsidRPr="00CA14DC" w:rsidRDefault="0047038B" w:rsidP="00CA14DC">
            <w:pPr>
              <w:tabs>
                <w:tab w:val="left" w:pos="136"/>
              </w:tabs>
              <w:spacing w:before="60"/>
              <w:rPr>
                <w:rFonts w:ascii="Arial" w:eastAsia="Arial" w:hAnsi="Arial" w:cs="Arial"/>
                <w:color w:val="000000" w:themeColor="text1"/>
                <w:sz w:val="16"/>
                <w:szCs w:val="16"/>
              </w:rPr>
            </w:pPr>
            <w:r w:rsidRPr="00CA14DC">
              <w:rPr>
                <w:rFonts w:ascii="Arial" w:eastAsia="Arial" w:hAnsi="Arial" w:cs="Arial"/>
                <w:color w:val="000000" w:themeColor="text1"/>
                <w:sz w:val="16"/>
                <w:szCs w:val="16"/>
              </w:rPr>
              <w:t>En el área de Conocimiento del Medio algunas actividades, identificadas con diferentes símbolos, plantean la posibilidad de trabajar:</w:t>
            </w:r>
          </w:p>
          <w:p w14:paraId="27734D4A"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un plan </w:t>
            </w:r>
            <w:r w:rsidRPr="00CA14DC">
              <w:rPr>
                <w:rFonts w:eastAsia="Arial"/>
                <w:color w:val="auto"/>
                <w:sz w:val="16"/>
                <w:szCs w:val="16"/>
              </w:rPr>
              <w:t>lingüístico</w:t>
            </w:r>
            <w:r w:rsidRPr="00CA14DC">
              <w:rPr>
                <w:rFonts w:eastAsia="Arial"/>
                <w:color w:val="000000" w:themeColor="text1"/>
                <w:sz w:val="16"/>
                <w:szCs w:val="16"/>
              </w:rPr>
              <w:t xml:space="preserve">, en el apartado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Cómo lo ves?» de la situación de aprendizaje.</w:t>
            </w:r>
          </w:p>
          <w:p w14:paraId="0D68DDBD"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estrategias</w:t>
            </w:r>
            <w:r w:rsidRPr="00CA14DC">
              <w:rPr>
                <w:rFonts w:eastAsia="Arial"/>
                <w:color w:val="000000" w:themeColor="text1"/>
                <w:sz w:val="16"/>
                <w:szCs w:val="16"/>
              </w:rPr>
              <w:t xml:space="preserve"> y destrezas de pensamiento: </w:t>
            </w:r>
          </w:p>
          <w:p w14:paraId="0B0F4493"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Conociendo</w:t>
            </w:r>
            <w:r w:rsidRPr="00CA14DC">
              <w:rPr>
                <w:rFonts w:eastAsia="Arial"/>
                <w:color w:val="000000" w:themeColor="text1"/>
                <w:sz w:val="16"/>
                <w:szCs w:val="16"/>
              </w:rPr>
              <w:t xml:space="preserve"> cómo y dónde podemos reciclar.</w:t>
            </w:r>
          </w:p>
          <w:p w14:paraId="63C6759F"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Realizando</w:t>
            </w:r>
            <w:r w:rsidRPr="00CA14DC">
              <w:rPr>
                <w:rFonts w:eastAsia="Arial"/>
                <w:color w:val="000000" w:themeColor="text1"/>
                <w:sz w:val="16"/>
                <w:szCs w:val="16"/>
              </w:rPr>
              <w:t xml:space="preserve"> una secuencia para obtener un producto.</w:t>
            </w:r>
          </w:p>
          <w:p w14:paraId="4F9B33C5"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Conociendo</w:t>
            </w:r>
            <w:r w:rsidRPr="00CA14DC">
              <w:rPr>
                <w:rFonts w:eastAsia="Arial"/>
                <w:color w:val="000000" w:themeColor="text1"/>
                <w:sz w:val="16"/>
                <w:szCs w:val="16"/>
              </w:rPr>
              <w:t xml:space="preserve"> y observando diferentes trabajos.</w:t>
            </w:r>
          </w:p>
          <w:p w14:paraId="101DF2B2"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la </w:t>
            </w:r>
            <w:r w:rsidRPr="00CA14DC">
              <w:rPr>
                <w:rFonts w:eastAsia="Arial"/>
                <w:color w:val="auto"/>
                <w:sz w:val="16"/>
                <w:szCs w:val="16"/>
              </w:rPr>
              <w:t>educación</w:t>
            </w:r>
            <w:r w:rsidRPr="00CA14DC">
              <w:rPr>
                <w:rFonts w:eastAsia="Arial"/>
                <w:color w:val="000000" w:themeColor="text1"/>
                <w:sz w:val="16"/>
                <w:szCs w:val="16"/>
              </w:rPr>
              <w:t xml:space="preserve"> emocional, en el apartado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Cómo he aprendido?».</w:t>
            </w:r>
          </w:p>
          <w:p w14:paraId="67F4603E"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el </w:t>
            </w:r>
            <w:r w:rsidRPr="00CA14DC">
              <w:rPr>
                <w:rFonts w:eastAsia="Arial"/>
                <w:color w:val="auto"/>
                <w:sz w:val="16"/>
                <w:szCs w:val="16"/>
              </w:rPr>
              <w:t>aprendizaje</w:t>
            </w:r>
            <w:r w:rsidRPr="00CA14DC">
              <w:rPr>
                <w:rFonts w:eastAsia="Arial"/>
                <w:color w:val="000000" w:themeColor="text1"/>
                <w:sz w:val="16"/>
                <w:szCs w:val="16"/>
              </w:rPr>
              <w:t xml:space="preserve"> cooperativo, creando reflexión y comentando cómo se vive en las zonas heladas del planeta. </w:t>
            </w:r>
          </w:p>
          <w:p w14:paraId="251D129A"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las TIC, con propuestas de utilización de recursos asociados.</w:t>
            </w:r>
          </w:p>
          <w:p w14:paraId="675F5CE2" w14:textId="77777777" w:rsidR="0047038B" w:rsidRPr="00CA14DC" w:rsidRDefault="0047038B" w:rsidP="00CA14DC">
            <w:pPr>
              <w:tabs>
                <w:tab w:val="left" w:pos="136"/>
              </w:tabs>
              <w:spacing w:before="60"/>
              <w:rPr>
                <w:rFonts w:ascii="Arial" w:eastAsia="Arial" w:hAnsi="Arial" w:cs="Arial"/>
                <w:color w:val="000000" w:themeColor="text1"/>
                <w:sz w:val="16"/>
                <w:szCs w:val="16"/>
              </w:rPr>
            </w:pPr>
            <w:r w:rsidRPr="00CA14DC">
              <w:rPr>
                <w:rFonts w:ascii="Arial" w:eastAsia="Arial" w:hAnsi="Arial" w:cs="Arial"/>
                <w:color w:val="000000" w:themeColor="text1"/>
                <w:sz w:val="16"/>
                <w:szCs w:val="16"/>
              </w:rPr>
              <w:t>En las últimas páginas de la unidad se propone:</w:t>
            </w:r>
          </w:p>
          <w:p w14:paraId="507B3A1E"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En </w:t>
            </w:r>
            <w:r w:rsidRPr="00CA14DC">
              <w:rPr>
                <w:rFonts w:eastAsia="Arial"/>
                <w:color w:val="auto"/>
                <w:sz w:val="16"/>
                <w:szCs w:val="16"/>
              </w:rPr>
              <w:t>el</w:t>
            </w:r>
            <w:r w:rsidRPr="00CA14DC">
              <w:rPr>
                <w:rFonts w:eastAsia="Arial"/>
                <w:color w:val="000000" w:themeColor="text1"/>
                <w:sz w:val="16"/>
                <w:szCs w:val="16"/>
              </w:rPr>
              <w:t xml:space="preserve"> apartado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Qué he aprendido?»:</w:t>
            </w:r>
          </w:p>
          <w:p w14:paraId="22717FF2"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auto"/>
                <w:sz w:val="16"/>
                <w:szCs w:val="16"/>
              </w:rPr>
              <w:t>Actividades</w:t>
            </w:r>
            <w:r w:rsidRPr="00CA14DC">
              <w:rPr>
                <w:rFonts w:eastAsia="Arial"/>
                <w:color w:val="000000" w:themeColor="text1"/>
                <w:sz w:val="16"/>
                <w:szCs w:val="16"/>
              </w:rPr>
              <w:t xml:space="preserve"> para que el alumnado repase y consolide lo aprendido.</w:t>
            </w:r>
          </w:p>
          <w:p w14:paraId="774621BB"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Que el alumnado compruebe lo aprendido tomando conciencia de su grado de autonomía en la realización de las actividades.   </w:t>
            </w:r>
          </w:p>
          <w:p w14:paraId="5888F353" w14:textId="77777777"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Se </w:t>
            </w:r>
            <w:r w:rsidRPr="00CA14DC">
              <w:rPr>
                <w:rFonts w:eastAsia="Arial"/>
                <w:color w:val="auto"/>
                <w:sz w:val="16"/>
                <w:szCs w:val="16"/>
              </w:rPr>
              <w:t>da</w:t>
            </w:r>
            <w:r w:rsidRPr="00CA14DC">
              <w:rPr>
                <w:rFonts w:eastAsia="Arial"/>
                <w:color w:val="000000" w:themeColor="text1"/>
                <w:sz w:val="16"/>
                <w:szCs w:val="16"/>
              </w:rPr>
              <w:t xml:space="preserve"> respuesta al «Objetivo en acción».</w:t>
            </w:r>
          </w:p>
          <w:p w14:paraId="6DC1BDA6" w14:textId="55C95D79" w:rsidR="0047038B" w:rsidRPr="00CA14DC" w:rsidRDefault="0047038B" w:rsidP="00CA14DC">
            <w:pPr>
              <w:pStyle w:val="Prrafodelista"/>
              <w:numPr>
                <w:ilvl w:val="0"/>
                <w:numId w:val="19"/>
              </w:numPr>
              <w:suppressAutoHyphens w:val="0"/>
              <w:ind w:left="284" w:hanging="284"/>
              <w:rPr>
                <w:rFonts w:eastAsia="Arial"/>
                <w:color w:val="000000" w:themeColor="text1"/>
                <w:sz w:val="16"/>
                <w:szCs w:val="16"/>
              </w:rPr>
            </w:pPr>
            <w:r w:rsidRPr="00CA14DC">
              <w:rPr>
                <w:rFonts w:eastAsia="Arial"/>
                <w:color w:val="000000" w:themeColor="text1"/>
                <w:sz w:val="16"/>
                <w:szCs w:val="16"/>
              </w:rPr>
              <w:t xml:space="preserve">En el apartado </w:t>
            </w:r>
            <w:proofErr w:type="gramStart"/>
            <w:r w:rsidRPr="00CA14DC">
              <w:rPr>
                <w:rFonts w:eastAsia="Arial"/>
                <w:color w:val="000000" w:themeColor="text1"/>
                <w:sz w:val="16"/>
                <w:szCs w:val="16"/>
              </w:rPr>
              <w:t>«¿</w:t>
            </w:r>
            <w:proofErr w:type="gramEnd"/>
            <w:r w:rsidRPr="00CA14DC">
              <w:rPr>
                <w:rFonts w:eastAsia="Arial"/>
                <w:color w:val="000000" w:themeColor="text1"/>
                <w:sz w:val="16"/>
                <w:szCs w:val="16"/>
              </w:rPr>
              <w:t xml:space="preserve">Cómo he aprendido?», se plantean actividades que fomenten la reflexión del alumnado sobre cómo se ha </w:t>
            </w:r>
            <w:r w:rsidRPr="00CA14DC">
              <w:rPr>
                <w:rFonts w:eastAsia="Arial"/>
                <w:color w:val="auto"/>
                <w:sz w:val="16"/>
                <w:szCs w:val="16"/>
              </w:rPr>
              <w:t>sentido</w:t>
            </w:r>
            <w:r w:rsidRPr="00CA14DC">
              <w:rPr>
                <w:rFonts w:eastAsia="Arial"/>
                <w:color w:val="000000" w:themeColor="text1"/>
                <w:sz w:val="16"/>
                <w:szCs w:val="16"/>
              </w:rPr>
              <w:t xml:space="preserve"> y que desarrollen competencias para la vida y el bienestar.</w:t>
            </w:r>
          </w:p>
        </w:tc>
        <w:tc>
          <w:tcPr>
            <w:tcW w:w="5165" w:type="dxa"/>
            <w:gridSpan w:val="2"/>
            <w:tcBorders>
              <w:left w:val="single" w:sz="8" w:space="0" w:color="00000A"/>
              <w:bottom w:val="single" w:sz="4" w:space="0" w:color="auto"/>
              <w:right w:val="single" w:sz="8" w:space="0" w:color="00000A"/>
            </w:tcBorders>
            <w:shd w:val="clear" w:color="auto" w:fill="FFFFFF"/>
          </w:tcPr>
          <w:p w14:paraId="73C1CB3F" w14:textId="77777777" w:rsidR="0047038B" w:rsidRPr="00CA14DC" w:rsidRDefault="0047038B" w:rsidP="00CA14DC">
            <w:pPr>
              <w:pStyle w:val="Standard"/>
              <w:rPr>
                <w:rFonts w:ascii="Arial" w:hAnsi="Arial" w:cs="Arial"/>
                <w:sz w:val="16"/>
                <w:szCs w:val="16"/>
              </w:rPr>
            </w:pPr>
            <w:r w:rsidRPr="00CA14DC">
              <w:rPr>
                <w:rFonts w:ascii="Arial" w:hAnsi="Arial" w:cs="Arial"/>
                <w:sz w:val="16"/>
                <w:szCs w:val="16"/>
              </w:rPr>
              <w:lastRenderedPageBreak/>
              <w:t>Trabajo individual</w:t>
            </w:r>
          </w:p>
          <w:p w14:paraId="6C9F16E9" w14:textId="77777777" w:rsidR="0047038B" w:rsidRPr="00CA14DC" w:rsidRDefault="0047038B" w:rsidP="00CA14DC">
            <w:pPr>
              <w:pStyle w:val="Standard"/>
              <w:rPr>
                <w:rFonts w:ascii="Arial" w:hAnsi="Arial" w:cs="Arial"/>
                <w:sz w:val="16"/>
                <w:szCs w:val="16"/>
              </w:rPr>
            </w:pPr>
            <w:r w:rsidRPr="00CA14DC">
              <w:rPr>
                <w:rFonts w:ascii="Arial" w:hAnsi="Arial" w:cs="Arial"/>
                <w:sz w:val="16"/>
                <w:szCs w:val="16"/>
              </w:rPr>
              <w:t>Pequeños grupos</w:t>
            </w:r>
          </w:p>
          <w:p w14:paraId="2E3EDF8F" w14:textId="77777777" w:rsidR="0047038B" w:rsidRPr="00CA14DC" w:rsidRDefault="0047038B" w:rsidP="00CA14DC">
            <w:pPr>
              <w:pStyle w:val="Standard"/>
              <w:rPr>
                <w:rFonts w:ascii="Arial" w:hAnsi="Arial" w:cs="Arial"/>
                <w:sz w:val="16"/>
                <w:szCs w:val="16"/>
              </w:rPr>
            </w:pPr>
            <w:r w:rsidRPr="00CA14DC">
              <w:rPr>
                <w:rFonts w:ascii="Arial" w:hAnsi="Arial" w:cs="Arial"/>
                <w:sz w:val="16"/>
                <w:szCs w:val="16"/>
              </w:rPr>
              <w:t>Grupos heterogéneos</w:t>
            </w:r>
          </w:p>
          <w:p w14:paraId="3D132E9E" w14:textId="77777777" w:rsidR="0047038B" w:rsidRPr="00CA14DC" w:rsidRDefault="0047038B" w:rsidP="00CA14DC">
            <w:pPr>
              <w:pStyle w:val="Standard"/>
              <w:rPr>
                <w:rFonts w:ascii="Arial" w:hAnsi="Arial" w:cs="Arial"/>
                <w:sz w:val="16"/>
                <w:szCs w:val="16"/>
              </w:rPr>
            </w:pPr>
            <w:r w:rsidRPr="00CA14DC">
              <w:rPr>
                <w:rFonts w:ascii="Arial" w:hAnsi="Arial" w:cs="Arial"/>
                <w:sz w:val="16"/>
                <w:szCs w:val="16"/>
              </w:rPr>
              <w:t>Gran grupo</w:t>
            </w:r>
          </w:p>
          <w:p w14:paraId="23F029AF" w14:textId="77777777" w:rsidR="0047038B" w:rsidRPr="00CA14DC" w:rsidRDefault="0047038B" w:rsidP="00CA14DC">
            <w:pPr>
              <w:tabs>
                <w:tab w:val="left" w:pos="365"/>
              </w:tabs>
              <w:rPr>
                <w:rFonts w:ascii="Arial" w:eastAsia="Arial" w:hAnsi="Arial" w:cs="Arial"/>
                <w:b/>
                <w:color w:val="0000FF"/>
                <w:sz w:val="16"/>
                <w:szCs w:val="16"/>
              </w:rPr>
            </w:pPr>
          </w:p>
          <w:p w14:paraId="5B78137C" w14:textId="5E63B54E" w:rsidR="0047038B" w:rsidRPr="00CA14DC" w:rsidRDefault="0047038B" w:rsidP="00CA14DC">
            <w:pPr>
              <w:rPr>
                <w:rFonts w:ascii="Arial" w:hAnsi="Arial" w:cs="Arial"/>
                <w:sz w:val="16"/>
                <w:szCs w:val="16"/>
              </w:rPr>
            </w:pPr>
            <w:r w:rsidRPr="00CA14DC">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r>
      <w:tr w:rsidR="0047038B" w:rsidRPr="00CA14DC" w14:paraId="05E7022C" w14:textId="77777777" w:rsidTr="00CA14DC">
        <w:trPr>
          <w:trHeight w:val="222"/>
        </w:trPr>
        <w:tc>
          <w:tcPr>
            <w:tcW w:w="9298" w:type="dxa"/>
            <w:gridSpan w:val="4"/>
            <w:vMerge/>
            <w:tcBorders>
              <w:left w:val="single" w:sz="8" w:space="0" w:color="00000A"/>
            </w:tcBorders>
            <w:shd w:val="clear" w:color="auto" w:fill="FFFFFF"/>
          </w:tcPr>
          <w:p w14:paraId="2C2291C1" w14:textId="77777777" w:rsidR="0047038B" w:rsidRPr="00CA14DC" w:rsidRDefault="0047038B" w:rsidP="0047038B">
            <w:pPr>
              <w:rPr>
                <w:rFonts w:ascii="Arial" w:eastAsia="Arial" w:hAnsi="Arial" w:cs="Arial"/>
                <w:bCs/>
                <w:sz w:val="16"/>
                <w:szCs w:val="16"/>
              </w:rPr>
            </w:pPr>
          </w:p>
        </w:tc>
        <w:tc>
          <w:tcPr>
            <w:tcW w:w="5165"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453E664A" w14:textId="7685BB97" w:rsidR="0047038B" w:rsidRPr="00CA14DC" w:rsidRDefault="0047038B" w:rsidP="00CA14DC">
            <w:pPr>
              <w:jc w:val="center"/>
              <w:rPr>
                <w:rFonts w:ascii="Arial" w:eastAsia="Arial" w:hAnsi="Arial" w:cs="Arial"/>
                <w:b/>
                <w:color w:val="000000" w:themeColor="text1"/>
                <w:sz w:val="16"/>
                <w:szCs w:val="16"/>
              </w:rPr>
            </w:pPr>
            <w:r w:rsidRPr="00CA14DC">
              <w:rPr>
                <w:rFonts w:ascii="Arial" w:eastAsia="Arial" w:hAnsi="Arial" w:cs="Arial"/>
                <w:b/>
                <w:sz w:val="16"/>
                <w:szCs w:val="16"/>
              </w:rPr>
              <w:t>Espacios</w:t>
            </w:r>
          </w:p>
        </w:tc>
      </w:tr>
      <w:tr w:rsidR="0047038B" w:rsidRPr="00CA14DC" w14:paraId="0721D582" w14:textId="77777777" w:rsidTr="00CA14DC">
        <w:trPr>
          <w:trHeight w:val="283"/>
        </w:trPr>
        <w:tc>
          <w:tcPr>
            <w:tcW w:w="9298" w:type="dxa"/>
            <w:gridSpan w:val="4"/>
            <w:vMerge/>
            <w:tcBorders>
              <w:left w:val="single" w:sz="8" w:space="0" w:color="00000A"/>
            </w:tcBorders>
            <w:shd w:val="clear" w:color="auto" w:fill="FFFFFF"/>
          </w:tcPr>
          <w:p w14:paraId="392ACC70" w14:textId="77777777" w:rsidR="0047038B" w:rsidRPr="00CA14DC" w:rsidRDefault="0047038B" w:rsidP="0047038B">
            <w:pPr>
              <w:rPr>
                <w:rFonts w:ascii="Arial" w:eastAsia="Arial" w:hAnsi="Arial" w:cs="Arial"/>
                <w:bCs/>
                <w:sz w:val="16"/>
                <w:szCs w:val="16"/>
              </w:rPr>
            </w:pPr>
          </w:p>
        </w:tc>
        <w:tc>
          <w:tcPr>
            <w:tcW w:w="5165" w:type="dxa"/>
            <w:gridSpan w:val="2"/>
            <w:tcBorders>
              <w:top w:val="single" w:sz="4" w:space="0" w:color="auto"/>
              <w:left w:val="single" w:sz="8" w:space="0" w:color="00000A"/>
              <w:bottom w:val="single" w:sz="4" w:space="0" w:color="auto"/>
              <w:right w:val="single" w:sz="8" w:space="0" w:color="00000A"/>
            </w:tcBorders>
            <w:shd w:val="clear" w:color="auto" w:fill="FFFFFF"/>
          </w:tcPr>
          <w:p w14:paraId="037A97EE" w14:textId="77777777" w:rsidR="0047038B" w:rsidRPr="00CA14DC" w:rsidRDefault="0047038B" w:rsidP="00CA14DC">
            <w:pPr>
              <w:rPr>
                <w:rFonts w:ascii="Arial" w:eastAsia="Arial" w:hAnsi="Arial" w:cs="Arial"/>
                <w:bCs/>
                <w:sz w:val="16"/>
                <w:szCs w:val="16"/>
              </w:rPr>
            </w:pPr>
            <w:r w:rsidRPr="00CA14DC">
              <w:rPr>
                <w:rFonts w:ascii="Arial" w:eastAsia="Arial" w:hAnsi="Arial" w:cs="Arial"/>
                <w:bCs/>
                <w:sz w:val="16"/>
                <w:szCs w:val="16"/>
              </w:rPr>
              <w:t>Aula</w:t>
            </w:r>
          </w:p>
          <w:p w14:paraId="1123338C" w14:textId="77777777" w:rsidR="0047038B" w:rsidRPr="00CA14DC" w:rsidRDefault="0047038B" w:rsidP="00CA14DC">
            <w:pPr>
              <w:rPr>
                <w:rFonts w:ascii="Arial" w:eastAsia="Arial" w:hAnsi="Arial" w:cs="Arial"/>
                <w:bCs/>
                <w:sz w:val="16"/>
                <w:szCs w:val="16"/>
              </w:rPr>
            </w:pPr>
            <w:r w:rsidRPr="00CA14DC">
              <w:rPr>
                <w:rFonts w:ascii="Arial" w:eastAsia="Arial" w:hAnsi="Arial" w:cs="Arial"/>
                <w:bCs/>
                <w:sz w:val="16"/>
                <w:szCs w:val="16"/>
              </w:rPr>
              <w:t>Aula TIC</w:t>
            </w:r>
          </w:p>
          <w:p w14:paraId="0E7D2A2D" w14:textId="77777777" w:rsidR="0047038B" w:rsidRPr="00CA14DC" w:rsidRDefault="0047038B" w:rsidP="00CA14DC">
            <w:pPr>
              <w:rPr>
                <w:rFonts w:ascii="Arial" w:eastAsia="Arial" w:hAnsi="Arial" w:cs="Arial"/>
                <w:bCs/>
                <w:sz w:val="16"/>
                <w:szCs w:val="16"/>
              </w:rPr>
            </w:pPr>
            <w:r w:rsidRPr="00CA14DC">
              <w:rPr>
                <w:rFonts w:ascii="Arial" w:eastAsia="Arial" w:hAnsi="Arial" w:cs="Arial"/>
                <w:bCs/>
                <w:sz w:val="16"/>
                <w:szCs w:val="16"/>
              </w:rPr>
              <w:t>Biblioteca del centro</w:t>
            </w:r>
          </w:p>
          <w:p w14:paraId="72C7A92E" w14:textId="77777777" w:rsidR="0047038B" w:rsidRPr="00CA14DC" w:rsidRDefault="0047038B" w:rsidP="00CA14DC">
            <w:pPr>
              <w:rPr>
                <w:rFonts w:ascii="Arial" w:eastAsia="Arial" w:hAnsi="Arial" w:cs="Arial"/>
                <w:bCs/>
                <w:sz w:val="16"/>
                <w:szCs w:val="16"/>
              </w:rPr>
            </w:pPr>
            <w:r w:rsidRPr="00CA14DC">
              <w:rPr>
                <w:rFonts w:ascii="Arial" w:eastAsia="Arial" w:hAnsi="Arial" w:cs="Arial"/>
                <w:bCs/>
                <w:sz w:val="16"/>
                <w:szCs w:val="16"/>
              </w:rPr>
              <w:t>Patio</w:t>
            </w:r>
          </w:p>
          <w:p w14:paraId="70B249B0" w14:textId="77777777" w:rsidR="0047038B" w:rsidRPr="00CA14DC" w:rsidRDefault="0047038B" w:rsidP="00CA14DC">
            <w:pPr>
              <w:rPr>
                <w:rFonts w:ascii="Arial" w:eastAsia="Arial" w:hAnsi="Arial" w:cs="Arial"/>
                <w:b/>
                <w:sz w:val="16"/>
                <w:szCs w:val="16"/>
              </w:rPr>
            </w:pPr>
          </w:p>
          <w:p w14:paraId="02C1C812" w14:textId="77777777" w:rsidR="0047038B" w:rsidRPr="00CA14DC" w:rsidRDefault="0047038B" w:rsidP="00CA14DC">
            <w:pPr>
              <w:rPr>
                <w:rFonts w:ascii="Arial" w:eastAsia="Arial" w:hAnsi="Arial" w:cs="Arial"/>
                <w:b/>
                <w:sz w:val="16"/>
                <w:szCs w:val="16"/>
              </w:rPr>
            </w:pPr>
            <w:r w:rsidRPr="00CA14DC">
              <w:rPr>
                <w:rFonts w:ascii="Arial" w:eastAsia="Arial" w:hAnsi="Arial" w:cs="Arial"/>
                <w:b/>
                <w:sz w:val="16"/>
                <w:szCs w:val="16"/>
              </w:rPr>
              <w:t xml:space="preserve">Otros: </w:t>
            </w:r>
          </w:p>
          <w:p w14:paraId="39F1AA5F" w14:textId="12D1AA32" w:rsidR="0047038B" w:rsidRPr="00CA14DC" w:rsidRDefault="0047038B" w:rsidP="00CA14DC">
            <w:pPr>
              <w:widowControl w:val="0"/>
              <w:rPr>
                <w:rFonts w:ascii="Arial" w:hAnsi="Arial" w:cs="Arial"/>
                <w:sz w:val="16"/>
                <w:szCs w:val="16"/>
              </w:rPr>
            </w:pPr>
            <w:r w:rsidRPr="00CA14DC">
              <w:rPr>
                <w:rFonts w:ascii="Arial" w:hAnsi="Arial" w:cs="Arial"/>
                <w:sz w:val="16"/>
                <w:szCs w:val="16"/>
              </w:rPr>
              <w:t xml:space="preserve">En esta situación de aprendizaje se podrían visitar lugares en los que el alumnado pueda conocer ecosistemas y animales marinos, como un acuario o delfinario, por ejemplo. También el alumnado podría participar en actividades de recogida de plásticos organizadas por asociaciones con fines ecológicos y, si la localidad está próxima al mar, se pueden realizar algunas actividades en la playa. </w:t>
            </w:r>
          </w:p>
        </w:tc>
      </w:tr>
      <w:tr w:rsidR="0047038B" w:rsidRPr="00CA14DC" w14:paraId="516071A8" w14:textId="77777777" w:rsidTr="00CA14DC">
        <w:trPr>
          <w:trHeight w:val="227"/>
        </w:trPr>
        <w:tc>
          <w:tcPr>
            <w:tcW w:w="9298" w:type="dxa"/>
            <w:gridSpan w:val="4"/>
            <w:vMerge/>
            <w:tcBorders>
              <w:left w:val="single" w:sz="8" w:space="0" w:color="00000A"/>
            </w:tcBorders>
            <w:shd w:val="clear" w:color="auto" w:fill="FFFFFF"/>
          </w:tcPr>
          <w:p w14:paraId="1E733C4E" w14:textId="77777777" w:rsidR="0047038B" w:rsidRPr="00CA14DC" w:rsidRDefault="0047038B" w:rsidP="0047038B">
            <w:pPr>
              <w:rPr>
                <w:rFonts w:ascii="Arial" w:eastAsia="Arial" w:hAnsi="Arial" w:cs="Arial"/>
                <w:bCs/>
                <w:sz w:val="16"/>
                <w:szCs w:val="16"/>
              </w:rPr>
            </w:pPr>
          </w:p>
        </w:tc>
        <w:tc>
          <w:tcPr>
            <w:tcW w:w="5165" w:type="dxa"/>
            <w:gridSpan w:val="2"/>
            <w:tcBorders>
              <w:top w:val="single" w:sz="4" w:space="0" w:color="auto"/>
              <w:left w:val="single" w:sz="8" w:space="0" w:color="00000A"/>
              <w:bottom w:val="single" w:sz="4" w:space="0" w:color="auto"/>
              <w:right w:val="single" w:sz="8" w:space="0" w:color="00000A"/>
            </w:tcBorders>
            <w:shd w:val="clear" w:color="auto" w:fill="F2F2F2" w:themeFill="background1" w:themeFillShade="F2"/>
            <w:vAlign w:val="center"/>
          </w:tcPr>
          <w:p w14:paraId="45DD2EFD" w14:textId="3ACDD81B" w:rsidR="0047038B" w:rsidRPr="00CA14DC" w:rsidRDefault="0047038B" w:rsidP="00CA14DC">
            <w:pPr>
              <w:jc w:val="center"/>
              <w:rPr>
                <w:rFonts w:ascii="Arial" w:eastAsia="Arial" w:hAnsi="Arial" w:cs="Arial"/>
                <w:b/>
                <w:color w:val="000000" w:themeColor="text1"/>
                <w:sz w:val="16"/>
                <w:szCs w:val="16"/>
              </w:rPr>
            </w:pPr>
            <w:r w:rsidRPr="00CA14DC">
              <w:rPr>
                <w:rFonts w:ascii="Arial" w:eastAsia="Arial" w:hAnsi="Arial" w:cs="Arial"/>
                <w:b/>
                <w:sz w:val="16"/>
                <w:szCs w:val="16"/>
              </w:rPr>
              <w:t>Recursos</w:t>
            </w:r>
          </w:p>
        </w:tc>
      </w:tr>
      <w:tr w:rsidR="0047038B" w:rsidRPr="00CA14DC" w14:paraId="0CFEB27B" w14:textId="77777777" w:rsidTr="00CA14DC">
        <w:trPr>
          <w:trHeight w:val="1134"/>
        </w:trPr>
        <w:tc>
          <w:tcPr>
            <w:tcW w:w="9298" w:type="dxa"/>
            <w:gridSpan w:val="4"/>
            <w:vMerge/>
            <w:tcBorders>
              <w:left w:val="single" w:sz="8" w:space="0" w:color="00000A"/>
              <w:bottom w:val="single" w:sz="4" w:space="0" w:color="auto"/>
            </w:tcBorders>
            <w:shd w:val="clear" w:color="auto" w:fill="FFFFFF"/>
          </w:tcPr>
          <w:p w14:paraId="219CA704" w14:textId="77777777" w:rsidR="0047038B" w:rsidRPr="00CA14DC" w:rsidRDefault="0047038B" w:rsidP="0047038B">
            <w:pPr>
              <w:rPr>
                <w:rFonts w:ascii="Arial" w:eastAsia="Arial" w:hAnsi="Arial" w:cs="Arial"/>
                <w:bCs/>
                <w:sz w:val="16"/>
                <w:szCs w:val="16"/>
              </w:rPr>
            </w:pPr>
          </w:p>
        </w:tc>
        <w:tc>
          <w:tcPr>
            <w:tcW w:w="5165" w:type="dxa"/>
            <w:gridSpan w:val="2"/>
            <w:tcBorders>
              <w:top w:val="single" w:sz="4" w:space="0" w:color="auto"/>
              <w:left w:val="single" w:sz="8" w:space="0" w:color="00000A"/>
              <w:bottom w:val="single" w:sz="4" w:space="0" w:color="auto"/>
              <w:right w:val="single" w:sz="8" w:space="0" w:color="00000A"/>
            </w:tcBorders>
            <w:shd w:val="clear" w:color="auto" w:fill="FFFFFF"/>
          </w:tcPr>
          <w:p w14:paraId="61EA6636" w14:textId="77777777" w:rsidR="0047038B" w:rsidRPr="00CA14DC" w:rsidRDefault="0047038B" w:rsidP="00CA14DC">
            <w:pPr>
              <w:tabs>
                <w:tab w:val="left" w:pos="50"/>
                <w:tab w:val="left" w:pos="191"/>
              </w:tabs>
              <w:rPr>
                <w:rFonts w:ascii="Arial" w:eastAsia="Arial" w:hAnsi="Arial" w:cs="Arial"/>
                <w:b/>
                <w:color w:val="000000" w:themeColor="text1"/>
                <w:sz w:val="16"/>
                <w:szCs w:val="16"/>
              </w:rPr>
            </w:pPr>
            <w:r w:rsidRPr="00CA14DC">
              <w:rPr>
                <w:rFonts w:ascii="Arial" w:eastAsia="Arial" w:hAnsi="Arial" w:cs="Arial"/>
                <w:b/>
                <w:color w:val="000000" w:themeColor="text1"/>
                <w:sz w:val="16"/>
                <w:szCs w:val="16"/>
              </w:rPr>
              <w:t>Impresos:</w:t>
            </w:r>
          </w:p>
          <w:p w14:paraId="78601B2D"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Libro del alumnado.</w:t>
            </w:r>
          </w:p>
          <w:p w14:paraId="19FF8D54"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Propuesta didáctica.</w:t>
            </w:r>
          </w:p>
          <w:p w14:paraId="7BDD8C47"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Cuaderno 3 (Lengua).</w:t>
            </w:r>
          </w:p>
          <w:p w14:paraId="7D5B8BE8"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 xml:space="preserve">Cuaderno 3 (Matemáticas). </w:t>
            </w:r>
          </w:p>
          <w:p w14:paraId="3C1336E5"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 xml:space="preserve">Libro de lectura </w:t>
            </w:r>
            <w:r w:rsidRPr="00CA14DC">
              <w:rPr>
                <w:i/>
                <w:iCs/>
                <w:color w:val="auto"/>
                <w:sz w:val="16"/>
                <w:szCs w:val="16"/>
              </w:rPr>
              <w:t>Escuela de monstruos.</w:t>
            </w:r>
          </w:p>
          <w:p w14:paraId="482DD385"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auto"/>
                <w:sz w:val="16"/>
                <w:szCs w:val="16"/>
              </w:rPr>
              <w:t>Cuaderno de Ciencias Sociales</w:t>
            </w:r>
            <w:r w:rsidRPr="00CA14DC">
              <w:rPr>
                <w:i/>
                <w:iCs/>
                <w:color w:val="000000" w:themeColor="text1"/>
                <w:sz w:val="16"/>
                <w:szCs w:val="16"/>
              </w:rPr>
              <w:t>.</w:t>
            </w:r>
          </w:p>
          <w:p w14:paraId="2118777A" w14:textId="77777777" w:rsidR="0047038B" w:rsidRPr="00CA14DC" w:rsidRDefault="0047038B" w:rsidP="00CA14DC">
            <w:pPr>
              <w:pStyle w:val="Prrafodelista"/>
              <w:tabs>
                <w:tab w:val="left" w:pos="50"/>
                <w:tab w:val="left" w:pos="191"/>
              </w:tabs>
              <w:suppressAutoHyphens w:val="0"/>
              <w:ind w:left="0"/>
              <w:rPr>
                <w:color w:val="000000" w:themeColor="text1"/>
                <w:sz w:val="16"/>
                <w:szCs w:val="16"/>
              </w:rPr>
            </w:pPr>
          </w:p>
          <w:p w14:paraId="42AC34D9" w14:textId="77777777" w:rsidR="0047038B" w:rsidRPr="00CA14DC" w:rsidRDefault="0047038B" w:rsidP="00CA14DC">
            <w:pPr>
              <w:tabs>
                <w:tab w:val="left" w:pos="50"/>
                <w:tab w:val="left" w:pos="191"/>
              </w:tabs>
              <w:rPr>
                <w:rFonts w:ascii="Arial" w:eastAsia="Arial" w:hAnsi="Arial" w:cs="Arial"/>
                <w:b/>
                <w:color w:val="000000" w:themeColor="text1"/>
                <w:sz w:val="16"/>
                <w:szCs w:val="16"/>
                <w:lang w:val="es-ES_tradnl"/>
              </w:rPr>
            </w:pPr>
            <w:r w:rsidRPr="00CA14DC">
              <w:rPr>
                <w:rFonts w:ascii="Arial" w:eastAsia="Arial" w:hAnsi="Arial" w:cs="Arial"/>
                <w:b/>
                <w:color w:val="000000" w:themeColor="text1"/>
                <w:sz w:val="16"/>
                <w:szCs w:val="16"/>
                <w:lang w:val="es-ES_tradnl"/>
              </w:rPr>
              <w:lastRenderedPageBreak/>
              <w:t>Digitales:</w:t>
            </w:r>
          </w:p>
          <w:p w14:paraId="63744524" w14:textId="77777777" w:rsidR="0047038B" w:rsidRPr="00CA14DC" w:rsidRDefault="0047038B" w:rsidP="00CA14DC">
            <w:pPr>
              <w:tabs>
                <w:tab w:val="left" w:pos="50"/>
                <w:tab w:val="left" w:pos="191"/>
              </w:tabs>
              <w:rPr>
                <w:rFonts w:ascii="Arial" w:hAnsi="Arial" w:cs="Arial"/>
                <w:color w:val="000000" w:themeColor="text1"/>
                <w:sz w:val="16"/>
                <w:szCs w:val="16"/>
              </w:rPr>
            </w:pPr>
            <w:r w:rsidRPr="00CA14DC">
              <w:rPr>
                <w:rFonts w:ascii="Arial" w:hAnsi="Arial" w:cs="Arial"/>
                <w:color w:val="000000" w:themeColor="text1"/>
                <w:sz w:val="16"/>
                <w:szCs w:val="16"/>
              </w:rPr>
              <w:t>En el libro digital o en la web (anayaeducacion.es):</w:t>
            </w:r>
          </w:p>
          <w:p w14:paraId="106355BE" w14:textId="77777777" w:rsidR="00CA14DC" w:rsidRDefault="00CA14DC" w:rsidP="00CA14DC">
            <w:pPr>
              <w:tabs>
                <w:tab w:val="left" w:pos="50"/>
                <w:tab w:val="left" w:pos="191"/>
              </w:tabs>
              <w:rPr>
                <w:rFonts w:ascii="Arial" w:hAnsi="Arial" w:cs="Arial"/>
                <w:b/>
                <w:bCs/>
                <w:color w:val="000000" w:themeColor="text1"/>
                <w:sz w:val="16"/>
                <w:szCs w:val="16"/>
              </w:rPr>
            </w:pPr>
          </w:p>
          <w:p w14:paraId="7E8D6DE3" w14:textId="77777777" w:rsidR="0047038B" w:rsidRPr="00CA14DC" w:rsidRDefault="0047038B" w:rsidP="00CA14DC">
            <w:pPr>
              <w:tabs>
                <w:tab w:val="left" w:pos="50"/>
                <w:tab w:val="left" w:pos="191"/>
              </w:tabs>
              <w:rPr>
                <w:rFonts w:ascii="Arial" w:hAnsi="Arial" w:cs="Arial"/>
                <w:b/>
                <w:bCs/>
                <w:color w:val="000000" w:themeColor="text1"/>
                <w:sz w:val="16"/>
                <w:szCs w:val="16"/>
              </w:rPr>
            </w:pPr>
            <w:r w:rsidRPr="00CA14DC">
              <w:rPr>
                <w:rFonts w:ascii="Arial" w:hAnsi="Arial" w:cs="Arial"/>
                <w:b/>
                <w:bCs/>
                <w:color w:val="000000" w:themeColor="text1"/>
                <w:sz w:val="16"/>
                <w:szCs w:val="16"/>
              </w:rPr>
              <w:t>Área de Lengua:</w:t>
            </w:r>
          </w:p>
          <w:p w14:paraId="12BD8851"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000000" w:themeColor="text1"/>
                <w:sz w:val="16"/>
                <w:szCs w:val="16"/>
              </w:rPr>
              <w:t xml:space="preserve">Para trabajar la comprensión oral: audios de las lecturas de la unidad, </w:t>
            </w:r>
            <w:r w:rsidRPr="00CA14DC">
              <w:rPr>
                <w:i/>
                <w:iCs/>
                <w:color w:val="000000" w:themeColor="text1"/>
                <w:sz w:val="16"/>
                <w:szCs w:val="16"/>
              </w:rPr>
              <w:t xml:space="preserve">Detrás del telón </w:t>
            </w:r>
            <w:r w:rsidRPr="00CA14DC">
              <w:rPr>
                <w:color w:val="000000" w:themeColor="text1"/>
                <w:sz w:val="16"/>
                <w:szCs w:val="16"/>
              </w:rPr>
              <w:t xml:space="preserve">y </w:t>
            </w:r>
            <w:r w:rsidRPr="00CA14DC">
              <w:rPr>
                <w:i/>
                <w:iCs/>
                <w:color w:val="000000" w:themeColor="text1"/>
                <w:sz w:val="16"/>
                <w:szCs w:val="16"/>
              </w:rPr>
              <w:t>¿Y tú, qué ciudad quieres?</w:t>
            </w:r>
          </w:p>
          <w:p w14:paraId="0C233FCE" w14:textId="77777777" w:rsidR="0047038B" w:rsidRPr="00CA14DC" w:rsidRDefault="0047038B" w:rsidP="00CA14DC">
            <w:pPr>
              <w:pStyle w:val="Prrafodelista"/>
              <w:numPr>
                <w:ilvl w:val="0"/>
                <w:numId w:val="4"/>
              </w:numPr>
              <w:tabs>
                <w:tab w:val="left" w:pos="50"/>
                <w:tab w:val="left" w:pos="191"/>
              </w:tabs>
              <w:suppressAutoHyphens w:val="0"/>
              <w:ind w:left="102" w:hanging="102"/>
              <w:rPr>
                <w:i/>
                <w:iCs/>
                <w:color w:val="000000" w:themeColor="text1"/>
                <w:sz w:val="16"/>
                <w:szCs w:val="16"/>
              </w:rPr>
            </w:pPr>
            <w:r w:rsidRPr="00CA14DC">
              <w:rPr>
                <w:color w:val="000000" w:themeColor="text1"/>
                <w:sz w:val="16"/>
                <w:szCs w:val="16"/>
              </w:rPr>
              <w:t>Para dinamizar: Juego: Tiro el dado para invitarte.</w:t>
            </w:r>
          </w:p>
          <w:p w14:paraId="3F53740A"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000000" w:themeColor="text1"/>
                <w:sz w:val="16"/>
                <w:szCs w:val="16"/>
              </w:rPr>
              <w:t>Dictados.</w:t>
            </w:r>
          </w:p>
          <w:p w14:paraId="7F9771EE"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000000" w:themeColor="text1"/>
                <w:sz w:val="16"/>
                <w:szCs w:val="16"/>
              </w:rPr>
              <w:t>Para ejercitar: actividades interactivas sobre los contenidos de la unidad.</w:t>
            </w:r>
          </w:p>
          <w:p w14:paraId="6FFAB08B"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000000" w:themeColor="text1"/>
                <w:sz w:val="16"/>
                <w:szCs w:val="16"/>
              </w:rPr>
              <w:t xml:space="preserve">Para exponer: presentaciones: </w:t>
            </w:r>
            <w:r w:rsidRPr="00CA14DC">
              <w:rPr>
                <w:i/>
                <w:iCs/>
                <w:color w:val="000000" w:themeColor="text1"/>
                <w:sz w:val="16"/>
                <w:szCs w:val="16"/>
              </w:rPr>
              <w:t xml:space="preserve">Qué es el teatro </w:t>
            </w:r>
            <w:r w:rsidRPr="00CA14DC">
              <w:rPr>
                <w:color w:val="000000" w:themeColor="text1"/>
                <w:sz w:val="16"/>
                <w:szCs w:val="16"/>
              </w:rPr>
              <w:t>y</w:t>
            </w:r>
            <w:r w:rsidRPr="00CA14DC">
              <w:rPr>
                <w:i/>
                <w:iCs/>
                <w:color w:val="000000" w:themeColor="text1"/>
                <w:sz w:val="16"/>
                <w:szCs w:val="16"/>
              </w:rPr>
              <w:t xml:space="preserve"> El verbo; </w:t>
            </w:r>
            <w:r w:rsidRPr="00CA14DC">
              <w:rPr>
                <w:color w:val="000000" w:themeColor="text1"/>
                <w:sz w:val="16"/>
                <w:szCs w:val="16"/>
              </w:rPr>
              <w:t>esquema:</w:t>
            </w:r>
            <w:r w:rsidRPr="00CA14DC">
              <w:rPr>
                <w:i/>
                <w:iCs/>
                <w:color w:val="000000" w:themeColor="text1"/>
                <w:sz w:val="16"/>
                <w:szCs w:val="16"/>
              </w:rPr>
              <w:t xml:space="preserve"> El verbo.</w:t>
            </w:r>
          </w:p>
          <w:p w14:paraId="7F53B2B6"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000000" w:themeColor="text1"/>
                <w:sz w:val="16"/>
                <w:szCs w:val="16"/>
              </w:rPr>
            </w:pPr>
            <w:r w:rsidRPr="00CA14DC">
              <w:rPr>
                <w:color w:val="000000" w:themeColor="text1"/>
                <w:sz w:val="16"/>
                <w:szCs w:val="16"/>
              </w:rPr>
              <w:t>Para evaluar: evaluación interactiva y generador de pruebas escritas de evaluación.</w:t>
            </w:r>
          </w:p>
          <w:p w14:paraId="48FBF7D0" w14:textId="77777777" w:rsidR="0047038B" w:rsidRPr="00CA14DC" w:rsidRDefault="0047038B" w:rsidP="00CA14DC">
            <w:pPr>
              <w:tabs>
                <w:tab w:val="left" w:pos="50"/>
                <w:tab w:val="left" w:pos="191"/>
              </w:tabs>
              <w:rPr>
                <w:rFonts w:ascii="Arial" w:hAnsi="Arial" w:cs="Arial"/>
                <w:color w:val="000000" w:themeColor="text1"/>
                <w:sz w:val="16"/>
                <w:szCs w:val="16"/>
              </w:rPr>
            </w:pPr>
          </w:p>
          <w:p w14:paraId="055EBE9B" w14:textId="77777777" w:rsidR="0047038B" w:rsidRPr="00CA14DC" w:rsidRDefault="0047038B" w:rsidP="00CA14DC">
            <w:pPr>
              <w:tabs>
                <w:tab w:val="left" w:pos="50"/>
                <w:tab w:val="left" w:pos="191"/>
              </w:tabs>
              <w:rPr>
                <w:rFonts w:ascii="Arial" w:hAnsi="Arial" w:cs="Arial"/>
                <w:b/>
                <w:bCs/>
                <w:color w:val="000000" w:themeColor="text1"/>
                <w:sz w:val="16"/>
                <w:szCs w:val="16"/>
              </w:rPr>
            </w:pPr>
            <w:r w:rsidRPr="00CA14DC">
              <w:rPr>
                <w:rFonts w:ascii="Arial" w:hAnsi="Arial" w:cs="Arial"/>
                <w:b/>
                <w:bCs/>
                <w:color w:val="000000" w:themeColor="text1"/>
                <w:sz w:val="16"/>
                <w:szCs w:val="16"/>
              </w:rPr>
              <w:t>Área de Matemáticas:</w:t>
            </w:r>
          </w:p>
          <w:p w14:paraId="1EC30432" w14:textId="77777777" w:rsidR="0047038B" w:rsidRPr="00CA14DC" w:rsidRDefault="0047038B" w:rsidP="00CA14DC">
            <w:pPr>
              <w:tabs>
                <w:tab w:val="left" w:pos="50"/>
                <w:tab w:val="left" w:pos="191"/>
              </w:tabs>
              <w:ind w:left="102" w:hanging="102"/>
              <w:contextualSpacing/>
              <w:rPr>
                <w:rFonts w:ascii="Arial" w:eastAsiaTheme="minorHAnsi" w:hAnsi="Arial" w:cs="Arial"/>
                <w:sz w:val="16"/>
                <w:szCs w:val="16"/>
                <w:lang w:eastAsia="en-US"/>
              </w:rPr>
            </w:pPr>
            <w:r w:rsidRPr="00CA14DC">
              <w:rPr>
                <w:rFonts w:ascii="Arial" w:hAnsi="Arial" w:cs="Arial"/>
                <w:color w:val="000000" w:themeColor="text1"/>
                <w:sz w:val="16"/>
                <w:szCs w:val="16"/>
              </w:rPr>
              <w:t>-</w:t>
            </w:r>
            <w:r w:rsidRPr="00CA14DC">
              <w:rPr>
                <w:rFonts w:ascii="Arial" w:hAnsi="Arial" w:cs="Arial"/>
                <w:b/>
                <w:bCs/>
                <w:color w:val="000000" w:themeColor="text1"/>
                <w:sz w:val="16"/>
                <w:szCs w:val="16"/>
              </w:rPr>
              <w:t xml:space="preserve"> </w:t>
            </w:r>
            <w:r w:rsidRPr="00CA14DC">
              <w:rPr>
                <w:rFonts w:ascii="Arial" w:hAnsi="Arial" w:cs="Arial"/>
                <w:b/>
                <w:bCs/>
                <w:sz w:val="16"/>
                <w:szCs w:val="16"/>
              </w:rPr>
              <w:t xml:space="preserve">Canción: </w:t>
            </w:r>
            <w:r w:rsidRPr="00CA14DC">
              <w:rPr>
                <w:rFonts w:ascii="Arial" w:eastAsiaTheme="minorHAnsi" w:hAnsi="Arial" w:cs="Arial"/>
                <w:sz w:val="16"/>
                <w:szCs w:val="16"/>
                <w:lang w:eastAsia="en-US"/>
              </w:rPr>
              <w:t>De 10 en 10.</w:t>
            </w:r>
          </w:p>
          <w:p w14:paraId="3A84BB5F" w14:textId="77777777" w:rsidR="0047038B" w:rsidRPr="00CA14DC" w:rsidRDefault="0047038B" w:rsidP="00CA14DC">
            <w:pPr>
              <w:tabs>
                <w:tab w:val="left" w:pos="50"/>
                <w:tab w:val="left" w:pos="191"/>
              </w:tabs>
              <w:ind w:left="102" w:hanging="102"/>
              <w:contextualSpacing/>
              <w:rPr>
                <w:rFonts w:ascii="Arial" w:hAnsi="Arial" w:cs="Arial"/>
                <w:sz w:val="16"/>
                <w:szCs w:val="16"/>
              </w:rPr>
            </w:pPr>
            <w:r w:rsidRPr="00CA14DC">
              <w:rPr>
                <w:rFonts w:ascii="Arial" w:hAnsi="Arial" w:cs="Arial"/>
                <w:sz w:val="16"/>
                <w:szCs w:val="16"/>
              </w:rPr>
              <w:t>-</w:t>
            </w:r>
            <w:r w:rsidRPr="00CA14DC">
              <w:rPr>
                <w:rFonts w:ascii="Arial" w:hAnsi="Arial" w:cs="Arial"/>
                <w:b/>
                <w:bCs/>
                <w:sz w:val="16"/>
                <w:szCs w:val="16"/>
              </w:rPr>
              <w:t xml:space="preserve"> Vídeos:</w:t>
            </w:r>
            <w:r w:rsidRPr="00CA14DC">
              <w:rPr>
                <w:rFonts w:ascii="Arial" w:hAnsi="Arial" w:cs="Arial"/>
                <w:sz w:val="16"/>
                <w:szCs w:val="16"/>
              </w:rPr>
              <w:t xml:space="preserve"> </w:t>
            </w:r>
            <w:r w:rsidRPr="00CA14DC">
              <w:rPr>
                <w:rFonts w:ascii="Arial" w:eastAsiaTheme="minorHAnsi" w:hAnsi="Arial" w:cs="Arial"/>
                <w:sz w:val="16"/>
                <w:szCs w:val="16"/>
                <w:lang w:eastAsia="en-US"/>
              </w:rPr>
              <w:t>De 10 en 10. Los días de cada mes. Un truco manual. Cálculo mental: Sumar 10 a cualquier número.</w:t>
            </w:r>
          </w:p>
          <w:p w14:paraId="1114F0C0" w14:textId="77777777" w:rsidR="0047038B" w:rsidRPr="00CA14DC" w:rsidRDefault="0047038B" w:rsidP="00CA14DC">
            <w:pPr>
              <w:tabs>
                <w:tab w:val="left" w:pos="50"/>
                <w:tab w:val="left" w:pos="191"/>
              </w:tabs>
              <w:ind w:left="102" w:hanging="102"/>
              <w:contextualSpacing/>
              <w:rPr>
                <w:rFonts w:ascii="Arial" w:hAnsi="Arial" w:cs="Arial"/>
                <w:sz w:val="16"/>
                <w:szCs w:val="16"/>
              </w:rPr>
            </w:pPr>
            <w:r w:rsidRPr="00CA14DC">
              <w:rPr>
                <w:rFonts w:ascii="Arial" w:hAnsi="Arial" w:cs="Arial"/>
                <w:bCs/>
                <w:sz w:val="16"/>
                <w:szCs w:val="16"/>
              </w:rPr>
              <w:t>-</w:t>
            </w:r>
            <w:r w:rsidRPr="00CA14DC">
              <w:rPr>
                <w:rFonts w:ascii="Arial" w:hAnsi="Arial" w:cs="Arial"/>
                <w:b/>
                <w:sz w:val="16"/>
                <w:szCs w:val="16"/>
              </w:rPr>
              <w:t xml:space="preserve"> </w:t>
            </w:r>
            <w:r w:rsidRPr="00CA14DC">
              <w:rPr>
                <w:rFonts w:ascii="Arial" w:eastAsiaTheme="minorHAnsi" w:hAnsi="Arial" w:cs="Arial"/>
                <w:b/>
                <w:sz w:val="16"/>
                <w:szCs w:val="16"/>
                <w:lang w:eastAsia="en-US"/>
              </w:rPr>
              <w:t>Mural</w:t>
            </w:r>
            <w:r w:rsidRPr="00CA14DC">
              <w:rPr>
                <w:rFonts w:ascii="Arial" w:eastAsiaTheme="minorHAnsi" w:hAnsi="Arial" w:cs="Arial"/>
                <w:sz w:val="16"/>
                <w:szCs w:val="16"/>
                <w:lang w:eastAsia="en-US"/>
              </w:rPr>
              <w:t>: ¡Feliz cumpleaños, abuela!</w:t>
            </w:r>
          </w:p>
          <w:p w14:paraId="6B64A2EE" w14:textId="77777777" w:rsidR="0047038B" w:rsidRPr="00CA14DC" w:rsidRDefault="0047038B" w:rsidP="00CA14DC">
            <w:pPr>
              <w:tabs>
                <w:tab w:val="left" w:pos="50"/>
                <w:tab w:val="left" w:pos="191"/>
              </w:tabs>
              <w:autoSpaceDE w:val="0"/>
              <w:autoSpaceDN w:val="0"/>
              <w:adjustRightInd w:val="0"/>
              <w:ind w:left="102" w:hanging="102"/>
              <w:contextualSpacing/>
              <w:rPr>
                <w:rFonts w:ascii="Arial" w:hAnsi="Arial" w:cs="Arial"/>
                <w:color w:val="000000" w:themeColor="text1"/>
                <w:sz w:val="16"/>
                <w:szCs w:val="16"/>
              </w:rPr>
            </w:pPr>
            <w:r w:rsidRPr="00CA14DC">
              <w:rPr>
                <w:rFonts w:ascii="Arial" w:hAnsi="Arial" w:cs="Arial"/>
                <w:color w:val="000000" w:themeColor="text1"/>
                <w:sz w:val="16"/>
                <w:szCs w:val="16"/>
              </w:rPr>
              <w:t xml:space="preserve">- </w:t>
            </w:r>
            <w:r w:rsidRPr="00CA14DC">
              <w:rPr>
                <w:rFonts w:ascii="Arial" w:hAnsi="Arial" w:cs="Arial"/>
                <w:b/>
                <w:bCs/>
                <w:color w:val="000000" w:themeColor="text1"/>
                <w:sz w:val="16"/>
                <w:szCs w:val="16"/>
              </w:rPr>
              <w:t>Actividades digitales:</w:t>
            </w:r>
            <w:r w:rsidRPr="00CA14DC">
              <w:rPr>
                <w:rFonts w:ascii="Arial" w:hAnsi="Arial" w:cs="Arial"/>
                <w:color w:val="000000" w:themeColor="text1"/>
                <w:sz w:val="16"/>
                <w:szCs w:val="16"/>
              </w:rPr>
              <w:t xml:space="preserve"> </w:t>
            </w:r>
            <w:r w:rsidRPr="00CA14DC">
              <w:rPr>
                <w:rFonts w:ascii="Arial" w:eastAsiaTheme="minorHAnsi" w:hAnsi="Arial" w:cs="Arial"/>
                <w:color w:val="231F20"/>
                <w:sz w:val="16"/>
                <w:szCs w:val="16"/>
                <w:lang w:eastAsia="en-US"/>
              </w:rPr>
              <w:t xml:space="preserve">Ordena los números de menor a mayor. El número mayor y el menor. Ordena los números de mayor a menor. ¿Qué números son? Comparación de números. Suma de 3 números de una cifra con llevadas. Suma de 3 números de dos cifras. Repaso de operaciones. Completa la serie. Ayer, hoy y mañana. Los días de la semana. El tiempo y los días de la semana. El calendario. Los meses del año. Más problemas. </w:t>
            </w:r>
            <w:r w:rsidRPr="00CA14DC">
              <w:rPr>
                <w:rFonts w:ascii="Arial" w:eastAsiaTheme="minorHAnsi" w:hAnsi="Arial" w:cs="Arial"/>
                <w:sz w:val="16"/>
                <w:szCs w:val="16"/>
                <w:lang w:eastAsia="en-US"/>
              </w:rPr>
              <w:t>Cálculo mental: Sumar 10 a cualquier número.</w:t>
            </w:r>
          </w:p>
          <w:p w14:paraId="0ECB729C" w14:textId="77777777" w:rsidR="0047038B" w:rsidRPr="00CA14DC" w:rsidRDefault="0047038B" w:rsidP="00CA14DC">
            <w:pPr>
              <w:tabs>
                <w:tab w:val="left" w:pos="50"/>
                <w:tab w:val="left" w:pos="191"/>
              </w:tabs>
              <w:ind w:left="102" w:hanging="102"/>
              <w:contextualSpacing/>
              <w:rPr>
                <w:rFonts w:ascii="Arial" w:hAnsi="Arial" w:cs="Arial"/>
                <w:color w:val="000000" w:themeColor="text1"/>
                <w:sz w:val="16"/>
                <w:szCs w:val="16"/>
              </w:rPr>
            </w:pPr>
            <w:r w:rsidRPr="00CA14DC">
              <w:rPr>
                <w:rFonts w:ascii="Arial" w:hAnsi="Arial" w:cs="Arial"/>
                <w:color w:val="000000" w:themeColor="text1"/>
                <w:sz w:val="16"/>
                <w:szCs w:val="16"/>
              </w:rPr>
              <w:t>-</w:t>
            </w:r>
            <w:r w:rsidRPr="00CA14DC">
              <w:rPr>
                <w:rFonts w:ascii="Arial" w:hAnsi="Arial" w:cs="Arial"/>
                <w:b/>
                <w:bCs/>
                <w:color w:val="000000" w:themeColor="text1"/>
                <w:sz w:val="16"/>
                <w:szCs w:val="16"/>
              </w:rPr>
              <w:t xml:space="preserve"> Herramientas digitales:</w:t>
            </w:r>
            <w:r w:rsidRPr="00CA14DC">
              <w:rPr>
                <w:rFonts w:ascii="Arial" w:hAnsi="Arial" w:cs="Arial"/>
                <w:color w:val="000000" w:themeColor="text1"/>
                <w:sz w:val="16"/>
                <w:szCs w:val="16"/>
              </w:rPr>
              <w:t xml:space="preserve"> Bloques base 10. Regletas. Bloques lógicos. </w:t>
            </w:r>
          </w:p>
          <w:p w14:paraId="2DF87EC0" w14:textId="77777777" w:rsidR="0047038B" w:rsidRPr="00CA14DC" w:rsidRDefault="0047038B" w:rsidP="00CA14DC">
            <w:pPr>
              <w:tabs>
                <w:tab w:val="left" w:pos="50"/>
                <w:tab w:val="left" w:pos="191"/>
              </w:tabs>
              <w:autoSpaceDE w:val="0"/>
              <w:autoSpaceDN w:val="0"/>
              <w:adjustRightInd w:val="0"/>
              <w:ind w:left="102" w:hanging="102"/>
              <w:contextualSpacing/>
              <w:rPr>
                <w:rFonts w:ascii="Arial" w:hAnsi="Arial" w:cs="Arial"/>
                <w:color w:val="000000" w:themeColor="text1"/>
                <w:sz w:val="16"/>
                <w:szCs w:val="16"/>
              </w:rPr>
            </w:pPr>
            <w:r w:rsidRPr="00CA14DC">
              <w:rPr>
                <w:rFonts w:ascii="Arial" w:hAnsi="Arial" w:cs="Arial"/>
                <w:color w:val="000000" w:themeColor="text1"/>
                <w:sz w:val="16"/>
                <w:szCs w:val="16"/>
              </w:rPr>
              <w:t>-</w:t>
            </w:r>
            <w:r w:rsidRPr="00CA14DC">
              <w:rPr>
                <w:rFonts w:ascii="Arial" w:hAnsi="Arial" w:cs="Arial"/>
                <w:b/>
                <w:bCs/>
                <w:color w:val="000000" w:themeColor="text1"/>
                <w:sz w:val="16"/>
                <w:szCs w:val="16"/>
              </w:rPr>
              <w:t xml:space="preserve"> Imprimibles:</w:t>
            </w:r>
            <w:r w:rsidRPr="00CA14DC">
              <w:rPr>
                <w:rFonts w:ascii="Arial" w:hAnsi="Arial" w:cs="Arial"/>
                <w:color w:val="000000" w:themeColor="text1"/>
                <w:sz w:val="16"/>
                <w:szCs w:val="16"/>
              </w:rPr>
              <w:t xml:space="preserve"> </w:t>
            </w:r>
            <w:r w:rsidRPr="00CA14DC">
              <w:rPr>
                <w:rFonts w:ascii="Arial" w:eastAsiaTheme="minorHAnsi" w:hAnsi="Arial" w:cs="Arial"/>
                <w:sz w:val="16"/>
                <w:szCs w:val="16"/>
                <w:lang w:eastAsia="en-US"/>
              </w:rPr>
              <w:t>Lo resuelvo sin problema. ¿Cuál es la cantidad final? Selección por descarte (Dale al coco). Cálculo mental: Sumar 10 a cualquier número. ¿</w:t>
            </w:r>
            <w:r w:rsidRPr="00CA14DC">
              <w:rPr>
                <w:rFonts w:ascii="Arial" w:eastAsiaTheme="minorHAnsi" w:hAnsi="Arial" w:cs="Arial"/>
                <w:color w:val="231F20"/>
                <w:sz w:val="16"/>
                <w:szCs w:val="16"/>
                <w:lang w:eastAsia="en-US"/>
              </w:rPr>
              <w:t>Qué he aprendido? (resumen de la unidad).</w:t>
            </w:r>
          </w:p>
          <w:p w14:paraId="31234871" w14:textId="77777777" w:rsidR="0047038B" w:rsidRPr="00CA14DC" w:rsidRDefault="0047038B" w:rsidP="00CA14DC">
            <w:pPr>
              <w:tabs>
                <w:tab w:val="left" w:pos="50"/>
                <w:tab w:val="left" w:pos="191"/>
              </w:tabs>
              <w:ind w:left="102" w:hanging="102"/>
              <w:contextualSpacing/>
              <w:rPr>
                <w:rFonts w:ascii="Arial" w:hAnsi="Arial" w:cs="Arial"/>
                <w:b/>
                <w:bCs/>
                <w:color w:val="000000" w:themeColor="text1"/>
                <w:sz w:val="16"/>
                <w:szCs w:val="16"/>
              </w:rPr>
            </w:pPr>
            <w:r w:rsidRPr="00CA14DC">
              <w:rPr>
                <w:rFonts w:ascii="Arial" w:hAnsi="Arial" w:cs="Arial"/>
                <w:color w:val="000000" w:themeColor="text1"/>
                <w:sz w:val="16"/>
                <w:szCs w:val="16"/>
              </w:rPr>
              <w:t>-</w:t>
            </w:r>
            <w:r w:rsidRPr="00CA14DC">
              <w:rPr>
                <w:rFonts w:ascii="Arial" w:hAnsi="Arial" w:cs="Arial"/>
                <w:b/>
                <w:bCs/>
                <w:color w:val="000000" w:themeColor="text1"/>
                <w:sz w:val="16"/>
                <w:szCs w:val="16"/>
              </w:rPr>
              <w:t xml:space="preserve"> Generador de fichas.</w:t>
            </w:r>
          </w:p>
          <w:p w14:paraId="319EF5D6" w14:textId="77777777" w:rsidR="0047038B" w:rsidRPr="00CA14DC" w:rsidRDefault="0047038B" w:rsidP="00CA14DC">
            <w:pPr>
              <w:tabs>
                <w:tab w:val="left" w:pos="50"/>
                <w:tab w:val="left" w:pos="191"/>
              </w:tabs>
              <w:rPr>
                <w:rFonts w:ascii="Arial" w:hAnsi="Arial" w:cs="Arial"/>
                <w:b/>
                <w:bCs/>
                <w:color w:val="000000" w:themeColor="text1"/>
                <w:sz w:val="16"/>
                <w:szCs w:val="16"/>
              </w:rPr>
            </w:pPr>
          </w:p>
          <w:p w14:paraId="3A49E3F7" w14:textId="77777777" w:rsidR="0047038B" w:rsidRPr="00CA14DC" w:rsidRDefault="0047038B" w:rsidP="00CA14DC">
            <w:pPr>
              <w:tabs>
                <w:tab w:val="left" w:pos="50"/>
                <w:tab w:val="left" w:pos="191"/>
              </w:tabs>
              <w:rPr>
                <w:rFonts w:ascii="Arial" w:hAnsi="Arial" w:cs="Arial"/>
                <w:b/>
                <w:bCs/>
                <w:color w:val="000000" w:themeColor="text1"/>
                <w:sz w:val="16"/>
                <w:szCs w:val="16"/>
              </w:rPr>
            </w:pPr>
            <w:r w:rsidRPr="00CA14DC">
              <w:rPr>
                <w:rFonts w:ascii="Arial" w:hAnsi="Arial" w:cs="Arial"/>
                <w:b/>
                <w:bCs/>
                <w:color w:val="000000" w:themeColor="text1"/>
                <w:sz w:val="16"/>
                <w:szCs w:val="16"/>
              </w:rPr>
              <w:t>Área de Conocimiento del Medio (Ciencias Sociales):</w:t>
            </w:r>
          </w:p>
          <w:p w14:paraId="3FBB50AC" w14:textId="77777777" w:rsidR="0047038B" w:rsidRPr="00CA14DC" w:rsidRDefault="0047038B" w:rsidP="00CA14DC">
            <w:pPr>
              <w:tabs>
                <w:tab w:val="left" w:pos="50"/>
                <w:tab w:val="left" w:pos="191"/>
              </w:tabs>
              <w:ind w:left="102" w:hanging="102"/>
              <w:contextualSpacing/>
              <w:rPr>
                <w:rFonts w:ascii="Arial" w:hAnsi="Arial" w:cs="Arial"/>
                <w:b/>
                <w:bCs/>
                <w:sz w:val="16"/>
                <w:szCs w:val="16"/>
              </w:rPr>
            </w:pPr>
            <w:r w:rsidRPr="00CA14DC">
              <w:rPr>
                <w:rFonts w:ascii="Arial" w:hAnsi="Arial" w:cs="Arial"/>
                <w:b/>
                <w:bCs/>
                <w:sz w:val="16"/>
                <w:szCs w:val="16"/>
              </w:rPr>
              <w:t xml:space="preserve">- Actividades interactivas. </w:t>
            </w:r>
          </w:p>
          <w:p w14:paraId="1012BD70" w14:textId="77777777" w:rsidR="0047038B" w:rsidRPr="00CA14DC" w:rsidRDefault="0047038B" w:rsidP="00CA14DC">
            <w:pPr>
              <w:tabs>
                <w:tab w:val="left" w:pos="50"/>
                <w:tab w:val="left" w:pos="191"/>
              </w:tabs>
              <w:ind w:left="102" w:hanging="102"/>
              <w:contextualSpacing/>
              <w:rPr>
                <w:rFonts w:ascii="Arial" w:hAnsi="Arial" w:cs="Arial"/>
                <w:b/>
                <w:bCs/>
                <w:sz w:val="16"/>
                <w:szCs w:val="16"/>
              </w:rPr>
            </w:pPr>
            <w:r w:rsidRPr="00CA14DC">
              <w:rPr>
                <w:rFonts w:ascii="Arial" w:hAnsi="Arial" w:cs="Arial"/>
                <w:b/>
                <w:bCs/>
                <w:sz w:val="16"/>
                <w:szCs w:val="16"/>
              </w:rPr>
              <w:t xml:space="preserve">- Animaciones: </w:t>
            </w:r>
            <w:r w:rsidRPr="00CA14DC">
              <w:rPr>
                <w:rFonts w:ascii="Arial" w:hAnsi="Arial" w:cs="Arial"/>
                <w:sz w:val="16"/>
                <w:szCs w:val="16"/>
              </w:rPr>
              <w:t xml:space="preserve">Animación inicial: Aprendo del pasado. </w:t>
            </w:r>
          </w:p>
          <w:p w14:paraId="39FA3B31" w14:textId="77777777" w:rsidR="0047038B" w:rsidRPr="00CA14DC" w:rsidRDefault="0047038B" w:rsidP="00CA14DC">
            <w:pPr>
              <w:tabs>
                <w:tab w:val="left" w:pos="50"/>
                <w:tab w:val="left" w:pos="191"/>
              </w:tabs>
              <w:ind w:left="102" w:hanging="102"/>
              <w:contextualSpacing/>
              <w:rPr>
                <w:rFonts w:ascii="Arial" w:hAnsi="Arial" w:cs="Arial"/>
                <w:color w:val="000000" w:themeColor="text1"/>
                <w:sz w:val="16"/>
                <w:szCs w:val="16"/>
              </w:rPr>
            </w:pPr>
            <w:r w:rsidRPr="00CA14DC">
              <w:rPr>
                <w:rFonts w:ascii="Arial" w:hAnsi="Arial" w:cs="Arial"/>
                <w:b/>
                <w:bCs/>
                <w:sz w:val="16"/>
                <w:szCs w:val="16"/>
              </w:rPr>
              <w:t xml:space="preserve">- </w:t>
            </w:r>
            <w:r w:rsidRPr="00CA14DC">
              <w:rPr>
                <w:rFonts w:ascii="Arial" w:hAnsi="Arial" w:cs="Arial"/>
                <w:b/>
                <w:bCs/>
                <w:color w:val="000000" w:themeColor="text1"/>
                <w:sz w:val="16"/>
                <w:szCs w:val="16"/>
              </w:rPr>
              <w:t>Apartado «+...»:</w:t>
            </w:r>
            <w:r w:rsidRPr="00CA14DC">
              <w:rPr>
                <w:rFonts w:ascii="Arial" w:hAnsi="Arial" w:cs="Arial"/>
                <w:color w:val="000000" w:themeColor="text1"/>
                <w:sz w:val="16"/>
                <w:szCs w:val="16"/>
              </w:rPr>
              <w:t xml:space="preserve"> material para trabajar los saberes básicos de forma lúdica.</w:t>
            </w:r>
          </w:p>
          <w:p w14:paraId="4FBDA7E8" w14:textId="77777777" w:rsidR="0047038B" w:rsidRPr="00CA14DC" w:rsidRDefault="0047038B" w:rsidP="00CA14DC">
            <w:pPr>
              <w:tabs>
                <w:tab w:val="left" w:pos="50"/>
                <w:tab w:val="left" w:pos="191"/>
              </w:tabs>
              <w:ind w:left="102" w:hanging="102"/>
              <w:contextualSpacing/>
              <w:rPr>
                <w:rFonts w:ascii="Arial" w:hAnsi="Arial" w:cs="Arial"/>
                <w:b/>
                <w:bCs/>
                <w:sz w:val="16"/>
                <w:szCs w:val="16"/>
              </w:rPr>
            </w:pPr>
            <w:r w:rsidRPr="00CA14DC">
              <w:rPr>
                <w:rFonts w:ascii="Arial" w:hAnsi="Arial" w:cs="Arial"/>
                <w:b/>
                <w:bCs/>
                <w:sz w:val="16"/>
                <w:szCs w:val="16"/>
              </w:rPr>
              <w:t xml:space="preserve">- Audio: </w:t>
            </w:r>
            <w:r w:rsidRPr="00CA14DC">
              <w:rPr>
                <w:rFonts w:ascii="Arial" w:hAnsi="Arial" w:cs="Arial"/>
                <w:sz w:val="16"/>
                <w:szCs w:val="16"/>
              </w:rPr>
              <w:t xml:space="preserve">Te lo cuento en un momento. </w:t>
            </w:r>
          </w:p>
          <w:p w14:paraId="39DF58B5" w14:textId="77777777" w:rsidR="0047038B" w:rsidRPr="00CA14DC" w:rsidRDefault="0047038B" w:rsidP="00CA14DC">
            <w:pPr>
              <w:tabs>
                <w:tab w:val="left" w:pos="50"/>
                <w:tab w:val="left" w:pos="191"/>
              </w:tabs>
              <w:ind w:left="102" w:hanging="102"/>
              <w:contextualSpacing/>
              <w:rPr>
                <w:rFonts w:ascii="Arial" w:hAnsi="Arial" w:cs="Arial"/>
                <w:b/>
                <w:bCs/>
                <w:sz w:val="16"/>
                <w:szCs w:val="16"/>
              </w:rPr>
            </w:pPr>
            <w:r w:rsidRPr="00CA14DC">
              <w:rPr>
                <w:rFonts w:ascii="Arial" w:hAnsi="Arial" w:cs="Arial"/>
                <w:b/>
                <w:bCs/>
                <w:sz w:val="16"/>
                <w:szCs w:val="16"/>
              </w:rPr>
              <w:t xml:space="preserve">- Galería de imágenes: </w:t>
            </w:r>
            <w:r w:rsidRPr="00CA14DC">
              <w:rPr>
                <w:rFonts w:ascii="Arial" w:hAnsi="Arial" w:cs="Arial"/>
                <w:sz w:val="16"/>
                <w:szCs w:val="16"/>
              </w:rPr>
              <w:t>Tipos de relojes; Ayer y hoy.</w:t>
            </w:r>
            <w:r w:rsidRPr="00CA14DC">
              <w:rPr>
                <w:rFonts w:ascii="Arial" w:hAnsi="Arial" w:cs="Arial"/>
                <w:b/>
                <w:bCs/>
                <w:sz w:val="16"/>
                <w:szCs w:val="16"/>
              </w:rPr>
              <w:t xml:space="preserve"> </w:t>
            </w:r>
          </w:p>
          <w:p w14:paraId="485AE109" w14:textId="77777777" w:rsidR="0047038B" w:rsidRPr="00CA14DC" w:rsidRDefault="0047038B" w:rsidP="00CA14DC">
            <w:pPr>
              <w:tabs>
                <w:tab w:val="left" w:pos="50"/>
                <w:tab w:val="left" w:pos="191"/>
              </w:tabs>
              <w:ind w:left="102" w:hanging="102"/>
              <w:contextualSpacing/>
              <w:rPr>
                <w:rFonts w:ascii="Arial" w:hAnsi="Arial" w:cs="Arial"/>
                <w:b/>
                <w:bCs/>
                <w:sz w:val="16"/>
                <w:szCs w:val="16"/>
              </w:rPr>
            </w:pPr>
            <w:r w:rsidRPr="00CA14DC">
              <w:rPr>
                <w:rFonts w:ascii="Arial" w:hAnsi="Arial" w:cs="Arial"/>
                <w:b/>
                <w:bCs/>
                <w:sz w:val="16"/>
                <w:szCs w:val="16"/>
              </w:rPr>
              <w:t xml:space="preserve">- Juego: </w:t>
            </w:r>
            <w:proofErr w:type="spellStart"/>
            <w:r w:rsidRPr="00CA14DC">
              <w:rPr>
                <w:rFonts w:ascii="Arial" w:hAnsi="Arial" w:cs="Arial"/>
                <w:i/>
                <w:iCs/>
                <w:sz w:val="16"/>
                <w:szCs w:val="16"/>
              </w:rPr>
              <w:t>Game</w:t>
            </w:r>
            <w:proofErr w:type="spellEnd"/>
            <w:r w:rsidRPr="00CA14DC">
              <w:rPr>
                <w:rFonts w:ascii="Arial" w:hAnsi="Arial" w:cs="Arial"/>
                <w:i/>
                <w:iCs/>
                <w:sz w:val="16"/>
                <w:szCs w:val="16"/>
              </w:rPr>
              <w:t xml:space="preserve"> </w:t>
            </w:r>
            <w:proofErr w:type="spellStart"/>
            <w:r w:rsidRPr="00CA14DC">
              <w:rPr>
                <w:rFonts w:ascii="Arial" w:hAnsi="Arial" w:cs="Arial"/>
                <w:i/>
                <w:iCs/>
                <w:sz w:val="16"/>
                <w:szCs w:val="16"/>
              </w:rPr>
              <w:t>Room</w:t>
            </w:r>
            <w:proofErr w:type="spellEnd"/>
            <w:r w:rsidRPr="00CA14DC">
              <w:rPr>
                <w:rFonts w:ascii="Arial" w:hAnsi="Arial" w:cs="Arial"/>
                <w:sz w:val="16"/>
                <w:szCs w:val="16"/>
              </w:rPr>
              <w:t>.</w:t>
            </w:r>
          </w:p>
          <w:p w14:paraId="6177E278" w14:textId="77777777" w:rsidR="0047038B" w:rsidRPr="00CA14DC" w:rsidRDefault="0047038B" w:rsidP="00CA14DC">
            <w:pPr>
              <w:tabs>
                <w:tab w:val="left" w:pos="50"/>
                <w:tab w:val="left" w:pos="191"/>
              </w:tabs>
              <w:ind w:left="102" w:hanging="102"/>
              <w:contextualSpacing/>
              <w:rPr>
                <w:rFonts w:ascii="Arial" w:hAnsi="Arial" w:cs="Arial"/>
                <w:b/>
                <w:bCs/>
                <w:color w:val="000000" w:themeColor="text1"/>
                <w:sz w:val="16"/>
                <w:szCs w:val="16"/>
              </w:rPr>
            </w:pPr>
            <w:r w:rsidRPr="00CA14DC">
              <w:rPr>
                <w:rFonts w:ascii="Arial" w:hAnsi="Arial" w:cs="Arial"/>
                <w:b/>
                <w:bCs/>
                <w:sz w:val="16"/>
                <w:szCs w:val="16"/>
              </w:rPr>
              <w:t xml:space="preserve">- Vídeo: </w:t>
            </w:r>
            <w:r w:rsidRPr="00CA14DC">
              <w:rPr>
                <w:rFonts w:ascii="Arial" w:hAnsi="Arial" w:cs="Arial"/>
                <w:sz w:val="16"/>
                <w:szCs w:val="16"/>
              </w:rPr>
              <w:t>Un cuento egipcio; La ropa en la prehistoria; Resumen de la unidad</w:t>
            </w:r>
          </w:p>
          <w:p w14:paraId="4F380B61" w14:textId="77777777" w:rsidR="0047038B" w:rsidRPr="00CA14DC" w:rsidRDefault="0047038B" w:rsidP="00CA14DC">
            <w:pPr>
              <w:tabs>
                <w:tab w:val="left" w:pos="50"/>
                <w:tab w:val="left" w:pos="191"/>
              </w:tabs>
              <w:rPr>
                <w:rFonts w:ascii="Arial" w:hAnsi="Arial" w:cs="Arial"/>
                <w:b/>
                <w:bCs/>
                <w:color w:val="000000" w:themeColor="text1"/>
                <w:sz w:val="16"/>
                <w:szCs w:val="16"/>
              </w:rPr>
            </w:pPr>
          </w:p>
          <w:p w14:paraId="341976C2" w14:textId="77777777" w:rsidR="0047038B" w:rsidRPr="00CA14DC" w:rsidRDefault="0047038B" w:rsidP="00CA14DC">
            <w:pPr>
              <w:tabs>
                <w:tab w:val="left" w:pos="50"/>
                <w:tab w:val="left" w:pos="191"/>
              </w:tabs>
              <w:rPr>
                <w:rFonts w:ascii="Arial" w:hAnsi="Arial" w:cs="Arial"/>
                <w:b/>
                <w:bCs/>
                <w:color w:val="000000" w:themeColor="text1"/>
                <w:sz w:val="16"/>
                <w:szCs w:val="16"/>
              </w:rPr>
            </w:pPr>
            <w:r w:rsidRPr="00CA14DC">
              <w:rPr>
                <w:rFonts w:ascii="Arial" w:hAnsi="Arial" w:cs="Arial"/>
                <w:b/>
                <w:bCs/>
                <w:color w:val="000000" w:themeColor="text1"/>
                <w:sz w:val="16"/>
                <w:szCs w:val="16"/>
              </w:rPr>
              <w:t>Material del aula:</w:t>
            </w:r>
          </w:p>
          <w:p w14:paraId="4FEDC73E"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Tarjetas de vocabulario</w:t>
            </w:r>
          </w:p>
          <w:p w14:paraId="70017C66"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El juego de las palabras</w:t>
            </w:r>
          </w:p>
          <w:p w14:paraId="040E3DF5"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Láminas reglas ortográficas</w:t>
            </w:r>
          </w:p>
          <w:p w14:paraId="316B9EDF"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Láminas de expresión oral</w:t>
            </w:r>
          </w:p>
          <w:p w14:paraId="08BA93B4" w14:textId="77777777" w:rsidR="0047038B" w:rsidRPr="00CA14DC" w:rsidRDefault="0047038B" w:rsidP="00CA14DC">
            <w:pPr>
              <w:pStyle w:val="Prrafodelista"/>
              <w:numPr>
                <w:ilvl w:val="0"/>
                <w:numId w:val="4"/>
              </w:numPr>
              <w:tabs>
                <w:tab w:val="left" w:pos="50"/>
                <w:tab w:val="left" w:pos="191"/>
              </w:tabs>
              <w:suppressAutoHyphens w:val="0"/>
              <w:ind w:left="102" w:hanging="102"/>
              <w:rPr>
                <w:color w:val="auto"/>
                <w:sz w:val="16"/>
                <w:szCs w:val="16"/>
              </w:rPr>
            </w:pPr>
            <w:r w:rsidRPr="00CA14DC">
              <w:rPr>
                <w:color w:val="auto"/>
                <w:sz w:val="16"/>
                <w:szCs w:val="16"/>
              </w:rPr>
              <w:t>Abecedario</w:t>
            </w:r>
          </w:p>
          <w:p w14:paraId="78C106D3" w14:textId="77777777" w:rsidR="0047038B" w:rsidRPr="00CA14DC" w:rsidRDefault="0047038B" w:rsidP="00CA14DC">
            <w:pPr>
              <w:pStyle w:val="Prrafodelista"/>
              <w:numPr>
                <w:ilvl w:val="0"/>
                <w:numId w:val="4"/>
              </w:numPr>
              <w:tabs>
                <w:tab w:val="left" w:pos="50"/>
                <w:tab w:val="left" w:pos="191"/>
              </w:tabs>
              <w:suppressAutoHyphens w:val="0"/>
              <w:autoSpaceDE w:val="0"/>
              <w:autoSpaceDN w:val="0"/>
              <w:adjustRightInd w:val="0"/>
              <w:ind w:left="102" w:hanging="102"/>
              <w:rPr>
                <w:color w:val="auto"/>
                <w:sz w:val="16"/>
                <w:szCs w:val="16"/>
              </w:rPr>
            </w:pPr>
            <w:r w:rsidRPr="00CA14DC">
              <w:rPr>
                <w:color w:val="auto"/>
                <w:sz w:val="16"/>
                <w:szCs w:val="16"/>
              </w:rPr>
              <w:t xml:space="preserve">Material manipulativo: </w:t>
            </w:r>
            <w:r w:rsidRPr="00CA14DC">
              <w:rPr>
                <w:rFonts w:eastAsiaTheme="minorHAnsi"/>
                <w:color w:val="auto"/>
                <w:sz w:val="16"/>
                <w:szCs w:val="16"/>
                <w:lang w:val="es-ES" w:eastAsia="en-US"/>
              </w:rPr>
              <w:t>Tarjetas de números; Tabla 10; Tabla del 0 al 99; Recta numérica, Cuadrícula de operaciones</w:t>
            </w:r>
            <w:r w:rsidRPr="00CA14DC">
              <w:rPr>
                <w:color w:val="auto"/>
                <w:sz w:val="16"/>
                <w:szCs w:val="16"/>
              </w:rPr>
              <w:t>.</w:t>
            </w:r>
          </w:p>
          <w:p w14:paraId="202FD3D3" w14:textId="77777777" w:rsidR="0047038B" w:rsidRPr="00CA14DC" w:rsidRDefault="0047038B" w:rsidP="00CA14DC">
            <w:pPr>
              <w:pStyle w:val="Prrafodelista"/>
              <w:numPr>
                <w:ilvl w:val="0"/>
                <w:numId w:val="4"/>
              </w:numPr>
              <w:tabs>
                <w:tab w:val="left" w:pos="50"/>
                <w:tab w:val="left" w:pos="191"/>
              </w:tabs>
              <w:suppressAutoHyphens w:val="0"/>
              <w:autoSpaceDE w:val="0"/>
              <w:autoSpaceDN w:val="0"/>
              <w:adjustRightInd w:val="0"/>
              <w:ind w:left="102" w:hanging="102"/>
              <w:rPr>
                <w:color w:val="auto"/>
                <w:sz w:val="16"/>
                <w:szCs w:val="16"/>
              </w:rPr>
            </w:pPr>
            <w:r w:rsidRPr="00CA14DC">
              <w:rPr>
                <w:color w:val="auto"/>
                <w:sz w:val="16"/>
                <w:szCs w:val="16"/>
              </w:rPr>
              <w:t xml:space="preserve">Material de aula: </w:t>
            </w:r>
            <w:r w:rsidRPr="00CA14DC">
              <w:rPr>
                <w:rFonts w:eastAsiaTheme="minorHAnsi"/>
                <w:color w:val="auto"/>
                <w:sz w:val="16"/>
                <w:szCs w:val="16"/>
                <w:lang w:val="es-ES" w:eastAsia="en-US"/>
              </w:rPr>
              <w:t>Bloques base 10.</w:t>
            </w:r>
          </w:p>
          <w:p w14:paraId="65DE1333" w14:textId="77777777" w:rsidR="0047038B" w:rsidRPr="00CA14DC" w:rsidRDefault="0047038B" w:rsidP="00CA14DC">
            <w:pPr>
              <w:pStyle w:val="Prrafodelista"/>
              <w:numPr>
                <w:ilvl w:val="0"/>
                <w:numId w:val="4"/>
              </w:numPr>
              <w:tabs>
                <w:tab w:val="left" w:pos="50"/>
                <w:tab w:val="left" w:pos="191"/>
              </w:tabs>
              <w:suppressAutoHyphens w:val="0"/>
              <w:autoSpaceDE w:val="0"/>
              <w:autoSpaceDN w:val="0"/>
              <w:adjustRightInd w:val="0"/>
              <w:ind w:left="102" w:hanging="102"/>
              <w:rPr>
                <w:color w:val="auto"/>
                <w:sz w:val="16"/>
                <w:szCs w:val="16"/>
              </w:rPr>
            </w:pPr>
            <w:r w:rsidRPr="00CA14DC">
              <w:rPr>
                <w:color w:val="auto"/>
                <w:sz w:val="16"/>
                <w:szCs w:val="16"/>
              </w:rPr>
              <w:lastRenderedPageBreak/>
              <w:t>Otros materiales: Máquina de operaciones; Calendarios y etiquetas la semana y meses del año. Regletas.</w:t>
            </w:r>
          </w:p>
          <w:p w14:paraId="13938BA8" w14:textId="77777777" w:rsidR="0047038B" w:rsidRPr="00CA14DC" w:rsidRDefault="0047038B" w:rsidP="00CA14DC">
            <w:pPr>
              <w:pStyle w:val="Prrafodelista"/>
              <w:numPr>
                <w:ilvl w:val="0"/>
                <w:numId w:val="4"/>
              </w:numPr>
              <w:tabs>
                <w:tab w:val="left" w:pos="50"/>
                <w:tab w:val="left" w:pos="191"/>
              </w:tabs>
              <w:suppressAutoHyphens w:val="0"/>
              <w:autoSpaceDE w:val="0"/>
              <w:autoSpaceDN w:val="0"/>
              <w:adjustRightInd w:val="0"/>
              <w:ind w:left="102" w:hanging="102"/>
              <w:rPr>
                <w:color w:val="auto"/>
                <w:sz w:val="16"/>
                <w:szCs w:val="16"/>
              </w:rPr>
            </w:pPr>
            <w:r w:rsidRPr="00CA14DC">
              <w:rPr>
                <w:color w:val="auto"/>
                <w:sz w:val="16"/>
                <w:szCs w:val="16"/>
              </w:rPr>
              <w:t>Juego de tarjetas: Veo-veo, ¿tú lo ves?</w:t>
            </w:r>
          </w:p>
          <w:p w14:paraId="11BFFAA1" w14:textId="2F2954B6" w:rsidR="0047038B" w:rsidRPr="00CA14DC" w:rsidRDefault="0047038B" w:rsidP="00CA14DC">
            <w:pPr>
              <w:pStyle w:val="Prrafodelista"/>
              <w:numPr>
                <w:ilvl w:val="0"/>
                <w:numId w:val="4"/>
              </w:numPr>
              <w:tabs>
                <w:tab w:val="left" w:pos="50"/>
                <w:tab w:val="left" w:pos="191"/>
              </w:tabs>
              <w:suppressAutoHyphens w:val="0"/>
              <w:autoSpaceDE w:val="0"/>
              <w:autoSpaceDN w:val="0"/>
              <w:adjustRightInd w:val="0"/>
              <w:ind w:left="102" w:hanging="102"/>
              <w:rPr>
                <w:rFonts w:eastAsia="Arial"/>
                <w:b/>
                <w:color w:val="000000" w:themeColor="text1"/>
                <w:sz w:val="16"/>
                <w:szCs w:val="16"/>
              </w:rPr>
            </w:pPr>
            <w:r w:rsidRPr="00CA14DC">
              <w:rPr>
                <w:color w:val="auto"/>
                <w:sz w:val="16"/>
                <w:szCs w:val="16"/>
              </w:rPr>
              <w:t>Murales.</w:t>
            </w:r>
          </w:p>
        </w:tc>
      </w:tr>
      <w:tr w:rsidR="0047038B" w:rsidRPr="00CA14DC" w14:paraId="4F7C09C4" w14:textId="5A43C786"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459A675C" w14:textId="77777777" w:rsidR="0047038B" w:rsidRPr="00CA14DC" w:rsidRDefault="0047038B" w:rsidP="0047038B">
            <w:pPr>
              <w:jc w:val="center"/>
              <w:rPr>
                <w:rFonts w:ascii="Arial" w:eastAsia="Arial" w:hAnsi="Arial" w:cs="Arial"/>
                <w:b/>
                <w:sz w:val="16"/>
                <w:szCs w:val="16"/>
              </w:rPr>
            </w:pPr>
            <w:r w:rsidRPr="00CA14DC">
              <w:rPr>
                <w:rFonts w:ascii="Arial" w:eastAsia="Arial" w:hAnsi="Arial" w:cs="Arial"/>
                <w:b/>
                <w:sz w:val="16"/>
                <w:szCs w:val="16"/>
              </w:rPr>
              <w:lastRenderedPageBreak/>
              <w:t>Tratamiento de los elementos transversales y Estrategias para desarrollar la educación en valores</w:t>
            </w:r>
          </w:p>
        </w:tc>
      </w:tr>
      <w:tr w:rsidR="0047038B" w:rsidRPr="00CA14DC" w14:paraId="12866E43" w14:textId="69C8C55F"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1062421F" w14:textId="77777777" w:rsidR="0047038B" w:rsidRPr="00CA14DC" w:rsidRDefault="0047038B" w:rsidP="0047038B">
            <w:pPr>
              <w:spacing w:after="60"/>
              <w:jc w:val="both"/>
              <w:rPr>
                <w:rFonts w:ascii="Arial" w:hAnsi="Arial" w:cs="Arial"/>
                <w:sz w:val="16"/>
                <w:szCs w:val="16"/>
              </w:rPr>
            </w:pPr>
            <w:r w:rsidRPr="00CA14DC">
              <w:rPr>
                <w:rFonts w:ascii="Arial" w:hAnsi="Arial" w:cs="Arial"/>
                <w:sz w:val="16"/>
                <w:szCs w:val="16"/>
              </w:rPr>
              <w:t>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w:t>
            </w:r>
          </w:p>
          <w:p w14:paraId="248F6B9E" w14:textId="77777777" w:rsidR="0047038B" w:rsidRPr="00CA14DC" w:rsidRDefault="0047038B" w:rsidP="0047038B">
            <w:pPr>
              <w:spacing w:after="60"/>
              <w:jc w:val="both"/>
              <w:rPr>
                <w:rFonts w:ascii="Arial" w:hAnsi="Arial" w:cs="Arial"/>
                <w:sz w:val="16"/>
                <w:szCs w:val="16"/>
              </w:rPr>
            </w:pPr>
            <w:r w:rsidRPr="00CA14DC">
              <w:rPr>
                <w:rFonts w:ascii="Arial" w:hAnsi="Arial" w:cs="Arial"/>
                <w:sz w:val="16"/>
                <w:szCs w:val="16"/>
              </w:rPr>
              <w:t>Sin perjuicio de su tratamiento específico en algunas de las áreas de la etapa, la comprensión lectora, la expresión oral y escrita, la comunicación audiovisual, la competencia digital, el fomento de la creatividad, del espíritu científico y del emprendimiento se trabajan en todas las áreas.</w:t>
            </w:r>
          </w:p>
          <w:p w14:paraId="6E140EBE" w14:textId="7D9BF986" w:rsidR="0047038B" w:rsidRPr="00CA14DC" w:rsidRDefault="0047038B" w:rsidP="0047038B">
            <w:pPr>
              <w:jc w:val="both"/>
              <w:rPr>
                <w:rFonts w:ascii="Arial" w:hAnsi="Arial" w:cs="Arial"/>
                <w:sz w:val="16"/>
                <w:szCs w:val="16"/>
              </w:rPr>
            </w:pPr>
            <w:r w:rsidRPr="00CA14DC">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la orientación educativa, la educación emocional y en valores y a la potenciación del aprendizaje significativo que promueven la autonomía y la reflexión. </w:t>
            </w:r>
          </w:p>
        </w:tc>
      </w:tr>
      <w:tr w:rsidR="0047038B" w:rsidRPr="00CA14DC" w14:paraId="2E7BB365" w14:textId="77777777"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4A40AEB8" w14:textId="77777777" w:rsidR="0047038B" w:rsidRPr="00CA14DC" w:rsidRDefault="0047038B" w:rsidP="0047038B">
            <w:pPr>
              <w:jc w:val="center"/>
              <w:rPr>
                <w:rFonts w:ascii="Arial" w:eastAsia="Arial" w:hAnsi="Arial" w:cs="Arial"/>
                <w:b/>
                <w:sz w:val="16"/>
                <w:szCs w:val="16"/>
              </w:rPr>
            </w:pPr>
            <w:r w:rsidRPr="00CA14DC">
              <w:rPr>
                <w:rFonts w:ascii="Arial" w:eastAsia="Arial" w:hAnsi="Arial" w:cs="Arial"/>
                <w:b/>
                <w:color w:val="000000"/>
                <w:sz w:val="16"/>
                <w:szCs w:val="16"/>
              </w:rPr>
              <w:t xml:space="preserve">Programas, Planes y </w:t>
            </w:r>
            <w:r w:rsidRPr="00CA14DC">
              <w:rPr>
                <w:rFonts w:ascii="Arial" w:eastAsia="Arial" w:hAnsi="Arial" w:cs="Arial"/>
                <w:b/>
                <w:sz w:val="16"/>
                <w:szCs w:val="16"/>
              </w:rPr>
              <w:t>ejes temáticos de la RED CANARIA-</w:t>
            </w:r>
            <w:proofErr w:type="spellStart"/>
            <w:r w:rsidRPr="00CA14DC">
              <w:rPr>
                <w:rFonts w:ascii="Arial" w:eastAsia="Arial" w:hAnsi="Arial" w:cs="Arial"/>
                <w:b/>
                <w:sz w:val="16"/>
                <w:szCs w:val="16"/>
              </w:rPr>
              <w:t>InnovAS</w:t>
            </w:r>
            <w:proofErr w:type="spellEnd"/>
          </w:p>
        </w:tc>
      </w:tr>
      <w:tr w:rsidR="0047038B" w:rsidRPr="00CA14DC" w14:paraId="76E9B8E4" w14:textId="77777777"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5A9DE868" w14:textId="77777777" w:rsidR="0047038B" w:rsidRPr="00CA14DC" w:rsidRDefault="0047038B" w:rsidP="0047038B">
            <w:pPr>
              <w:jc w:val="both"/>
              <w:rPr>
                <w:rFonts w:ascii="Arial" w:eastAsia="Arial" w:hAnsi="Arial" w:cs="Arial"/>
                <w:color w:val="FF3333"/>
                <w:sz w:val="16"/>
                <w:szCs w:val="16"/>
                <w:highlight w:val="white"/>
              </w:rPr>
            </w:pPr>
            <w:r w:rsidRPr="00CA14DC">
              <w:rPr>
                <w:rFonts w:ascii="Arial" w:eastAsia="Arial" w:hAnsi="Arial" w:cs="Arial"/>
                <w:color w:val="A6A6A6" w:themeColor="background1" w:themeShade="A6"/>
                <w:sz w:val="16"/>
                <w:szCs w:val="16"/>
                <w:highlight w:val="white"/>
              </w:rPr>
              <w:t>Escribir en este apartado los Programas, Planes y ejes temáticos de la RED CANARIA-</w:t>
            </w:r>
            <w:proofErr w:type="spellStart"/>
            <w:r w:rsidRPr="00CA14DC">
              <w:rPr>
                <w:rFonts w:ascii="Arial" w:eastAsia="Arial" w:hAnsi="Arial" w:cs="Arial"/>
                <w:color w:val="A6A6A6" w:themeColor="background1" w:themeShade="A6"/>
                <w:sz w:val="16"/>
                <w:szCs w:val="16"/>
                <w:highlight w:val="white"/>
              </w:rPr>
              <w:t>InnovAS</w:t>
            </w:r>
            <w:proofErr w:type="spellEnd"/>
            <w:r w:rsidRPr="00CA14DC">
              <w:rPr>
                <w:rFonts w:ascii="Arial" w:eastAsia="Arial" w:hAnsi="Arial" w:cs="Arial"/>
                <w:color w:val="A6A6A6" w:themeColor="background1" w:themeShade="A6"/>
                <w:sz w:val="16"/>
                <w:szCs w:val="16"/>
                <w:highlight w:val="white"/>
              </w:rPr>
              <w:t xml:space="preserve"> que tenga el centro que se desarrollan con la aplicación de esta </w:t>
            </w:r>
            <w:proofErr w:type="spellStart"/>
            <w:r w:rsidRPr="00CA14DC">
              <w:rPr>
                <w:rFonts w:ascii="Arial" w:eastAsia="Arial" w:hAnsi="Arial" w:cs="Arial"/>
                <w:color w:val="A6A6A6" w:themeColor="background1" w:themeShade="A6"/>
                <w:sz w:val="16"/>
                <w:szCs w:val="16"/>
                <w:highlight w:val="white"/>
              </w:rPr>
              <w:t>SA</w:t>
            </w:r>
            <w:proofErr w:type="spellEnd"/>
            <w:proofErr w:type="gramStart"/>
            <w:r w:rsidRPr="00CA14DC">
              <w:rPr>
                <w:rFonts w:ascii="Arial" w:eastAsia="Arial" w:hAnsi="Arial" w:cs="Arial"/>
                <w:color w:val="A6A6A6" w:themeColor="background1" w:themeShade="A6"/>
                <w:sz w:val="16"/>
                <w:szCs w:val="16"/>
                <w:highlight w:val="white"/>
              </w:rPr>
              <w:t>..</w:t>
            </w:r>
            <w:proofErr w:type="gramEnd"/>
          </w:p>
        </w:tc>
      </w:tr>
      <w:tr w:rsidR="0047038B" w:rsidRPr="00CA14DC" w14:paraId="2D3423EE" w14:textId="77777777"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EEEEEE"/>
          </w:tcPr>
          <w:p w14:paraId="7F66FE3B" w14:textId="77777777" w:rsidR="0047038B" w:rsidRPr="00CA14DC" w:rsidRDefault="0047038B" w:rsidP="0047038B">
            <w:pPr>
              <w:jc w:val="center"/>
              <w:rPr>
                <w:rFonts w:ascii="Arial" w:eastAsia="Arial" w:hAnsi="Arial" w:cs="Arial"/>
                <w:b/>
                <w:sz w:val="16"/>
                <w:szCs w:val="16"/>
              </w:rPr>
            </w:pPr>
            <w:r w:rsidRPr="00CA14DC">
              <w:rPr>
                <w:rFonts w:ascii="Arial" w:eastAsia="Arial" w:hAnsi="Arial" w:cs="Arial"/>
                <w:b/>
                <w:color w:val="000000"/>
                <w:sz w:val="16"/>
                <w:szCs w:val="16"/>
              </w:rPr>
              <w:t>Actividades complementarias y extraescolares</w:t>
            </w:r>
          </w:p>
        </w:tc>
      </w:tr>
      <w:tr w:rsidR="0047038B" w:rsidRPr="00CA14DC" w14:paraId="485BC78A" w14:textId="77777777" w:rsidTr="00CA14DC">
        <w:trPr>
          <w:trHeight w:val="160"/>
        </w:trPr>
        <w:tc>
          <w:tcPr>
            <w:tcW w:w="14463" w:type="dxa"/>
            <w:gridSpan w:val="6"/>
            <w:tcBorders>
              <w:left w:val="single" w:sz="8" w:space="0" w:color="00000A"/>
              <w:bottom w:val="single" w:sz="4" w:space="0" w:color="00000A"/>
              <w:right w:val="single" w:sz="8" w:space="0" w:color="00000A"/>
            </w:tcBorders>
            <w:shd w:val="clear" w:color="auto" w:fill="FFFFFF"/>
          </w:tcPr>
          <w:p w14:paraId="44533D19" w14:textId="407549ED" w:rsidR="0047038B" w:rsidRPr="00CA14DC" w:rsidRDefault="0047038B" w:rsidP="0047038B">
            <w:pPr>
              <w:widowControl w:val="0"/>
              <w:jc w:val="both"/>
              <w:rPr>
                <w:rFonts w:ascii="Arial" w:hAnsi="Arial" w:cs="Arial"/>
                <w:sz w:val="16"/>
                <w:szCs w:val="16"/>
              </w:rPr>
            </w:pPr>
            <w:r w:rsidRPr="00CA14DC">
              <w:rPr>
                <w:rFonts w:ascii="Arial" w:eastAsia="Arial" w:hAnsi="Arial" w:cs="Arial"/>
                <w:color w:val="A6A6A6" w:themeColor="background1" w:themeShade="A6"/>
                <w:sz w:val="16"/>
                <w:szCs w:val="16"/>
              </w:rPr>
              <w:t xml:space="preserve">Alguna propuesta como: </w:t>
            </w:r>
            <w:r w:rsidRPr="00CA14DC">
              <w:rPr>
                <w:rFonts w:ascii="Arial" w:hAnsi="Arial" w:cs="Arial"/>
                <w:color w:val="A6A6A6" w:themeColor="background1" w:themeShade="A6"/>
                <w:sz w:val="16"/>
                <w:szCs w:val="16"/>
              </w:rPr>
              <w:t xml:space="preserve">visitar lugares en los que el alumnado pueda conocer ecosistemas y animales marinos, como un acuario o delfinario, por ejemplo. También el alumnado podría participar en actividades de recogida de plásticos organizadas por asociaciones con fines ecológicos y, si la localidad está próxima al mar, se pueden realizar algunas actividades en la playa. </w:t>
            </w:r>
          </w:p>
        </w:tc>
      </w:tr>
      <w:tr w:rsidR="0047038B" w:rsidRPr="00CA14DC" w14:paraId="2D184658" w14:textId="77777777" w:rsidTr="00CA14DC">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402E2B6" w14:textId="77777777" w:rsidR="0047038B" w:rsidRPr="00CA14DC" w:rsidRDefault="0047038B" w:rsidP="00CA14DC">
            <w:pPr>
              <w:rPr>
                <w:rFonts w:ascii="Arial" w:eastAsia="Arial" w:hAnsi="Arial" w:cs="Arial"/>
                <w:b/>
                <w:sz w:val="16"/>
                <w:szCs w:val="16"/>
              </w:rPr>
            </w:pPr>
            <w:r w:rsidRPr="00CA14DC">
              <w:rPr>
                <w:rFonts w:ascii="Arial" w:eastAsia="Arial" w:hAnsi="Arial" w:cs="Arial"/>
                <w:b/>
                <w:sz w:val="16"/>
                <w:szCs w:val="16"/>
              </w:rPr>
              <w:t>Periodo implementación</w:t>
            </w:r>
          </w:p>
        </w:tc>
        <w:tc>
          <w:tcPr>
            <w:tcW w:w="6378"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DC010F8" w14:textId="7114092D" w:rsidR="0047038B" w:rsidRPr="00CA14DC" w:rsidRDefault="0047038B" w:rsidP="00CA14DC">
            <w:pPr>
              <w:rPr>
                <w:rFonts w:ascii="Arial" w:eastAsia="Arial" w:hAnsi="Arial" w:cs="Arial"/>
                <w:sz w:val="16"/>
                <w:szCs w:val="16"/>
              </w:rPr>
            </w:pPr>
            <w:r w:rsidRPr="00CA14DC">
              <w:rPr>
                <w:rFonts w:ascii="Arial" w:eastAsia="Arial" w:hAnsi="Arial" w:cs="Arial"/>
                <w:sz w:val="16"/>
                <w:szCs w:val="16"/>
              </w:rPr>
              <w:t xml:space="preserve">Desde la semana nº 32 a la semana nº 34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C57E46B" w14:textId="77777777" w:rsidR="0047038B" w:rsidRPr="00CA14DC" w:rsidRDefault="0047038B" w:rsidP="00CA14DC">
            <w:pPr>
              <w:rPr>
                <w:rFonts w:ascii="Arial" w:eastAsia="Arial" w:hAnsi="Arial" w:cs="Arial"/>
                <w:sz w:val="16"/>
                <w:szCs w:val="16"/>
              </w:rPr>
            </w:pPr>
            <w:r w:rsidRPr="00CA14DC">
              <w:rPr>
                <w:rFonts w:ascii="Arial" w:eastAsia="Arial" w:hAnsi="Arial" w:cs="Arial"/>
                <w:sz w:val="16"/>
                <w:szCs w:val="16"/>
              </w:rPr>
              <w:t>Nº de sesiones: 12</w:t>
            </w:r>
          </w:p>
        </w:tc>
        <w:tc>
          <w:tcPr>
            <w:tcW w:w="273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2E2AD1E" w14:textId="77777777" w:rsidR="0047038B" w:rsidRPr="00CA14DC" w:rsidRDefault="0047038B" w:rsidP="00CA14DC">
            <w:pPr>
              <w:rPr>
                <w:rFonts w:ascii="Arial" w:eastAsia="Arial" w:hAnsi="Arial" w:cs="Arial"/>
                <w:sz w:val="16"/>
                <w:szCs w:val="16"/>
              </w:rPr>
            </w:pPr>
            <w:r w:rsidRPr="00CA14DC">
              <w:rPr>
                <w:rFonts w:ascii="Arial" w:eastAsia="Arial" w:hAnsi="Arial" w:cs="Arial"/>
                <w:sz w:val="16"/>
                <w:szCs w:val="16"/>
              </w:rPr>
              <w:t>Trimestre: Tercero</w:t>
            </w:r>
          </w:p>
        </w:tc>
      </w:tr>
      <w:tr w:rsidR="0047038B" w:rsidRPr="00CA14DC" w14:paraId="0443040E" w14:textId="77777777" w:rsidTr="00CA14DC">
        <w:trPr>
          <w:trHeight w:val="340"/>
        </w:trPr>
        <w:tc>
          <w:tcPr>
            <w:tcW w:w="263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74F6DC5" w14:textId="107B0780" w:rsidR="0047038B" w:rsidRPr="00CA14DC" w:rsidRDefault="0047038B" w:rsidP="00CA14DC">
            <w:pPr>
              <w:rPr>
                <w:rFonts w:ascii="Arial" w:eastAsia="Arial" w:hAnsi="Arial" w:cs="Arial"/>
                <w:b/>
                <w:sz w:val="16"/>
                <w:szCs w:val="16"/>
              </w:rPr>
            </w:pPr>
            <w:r w:rsidRPr="00CA14DC">
              <w:rPr>
                <w:rFonts w:ascii="Arial" w:eastAsia="Arial" w:hAnsi="Arial" w:cs="Arial"/>
                <w:b/>
                <w:sz w:val="16"/>
                <w:szCs w:val="16"/>
              </w:rPr>
              <w:t>Vinculación con otras áreas:</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5D32E333" w14:textId="7669E5E9" w:rsidR="0047038B" w:rsidRPr="00CA14DC" w:rsidRDefault="0047038B" w:rsidP="00CA14DC">
            <w:pPr>
              <w:spacing w:before="20" w:after="20" w:line="276" w:lineRule="auto"/>
              <w:rPr>
                <w:rFonts w:ascii="Arial" w:eastAsia="Arial" w:hAnsi="Arial" w:cs="Arial"/>
                <w:color w:val="000000" w:themeColor="text1"/>
                <w:sz w:val="16"/>
                <w:szCs w:val="16"/>
              </w:rPr>
            </w:pPr>
            <w:r w:rsidRPr="00CA14DC">
              <w:rPr>
                <w:rFonts w:ascii="Arial" w:eastAsia="Arial" w:hAnsi="Arial" w:cs="Arial"/>
                <w:color w:val="000000" w:themeColor="text1"/>
                <w:sz w:val="16"/>
                <w:szCs w:val="16"/>
              </w:rPr>
              <w:t>Están vinculadas Lengua Castellana y Literatura, Matemáticas y Conocimiento del Medio Natural, Social y Cultural</w:t>
            </w:r>
          </w:p>
        </w:tc>
      </w:tr>
      <w:tr w:rsidR="0047038B" w:rsidRPr="00CA14DC" w14:paraId="0DB95EB2" w14:textId="77777777" w:rsidTr="00CA14DC">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9FF4F7A" w14:textId="0FBB2460" w:rsidR="0047038B" w:rsidRPr="00CA14DC" w:rsidRDefault="00CA14DC" w:rsidP="00CA14DC">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47038B" w:rsidRPr="00CA14DC">
              <w:rPr>
                <w:rFonts w:ascii="Arial" w:eastAsia="Arial" w:hAnsi="Arial" w:cs="Arial"/>
                <w:b/>
                <w:sz w:val="16"/>
                <w:szCs w:val="16"/>
              </w:rPr>
              <w:t>del Ajuste</w:t>
            </w: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7298AC3F" w14:textId="77777777" w:rsidR="0047038B" w:rsidRPr="00CA14DC" w:rsidRDefault="0047038B" w:rsidP="00CA14DC">
            <w:pPr>
              <w:rPr>
                <w:rFonts w:ascii="Arial" w:eastAsia="Arial" w:hAnsi="Arial" w:cs="Arial"/>
                <w:b/>
                <w:sz w:val="16"/>
                <w:szCs w:val="16"/>
              </w:rPr>
            </w:pPr>
            <w:r w:rsidRPr="00CA14DC">
              <w:rPr>
                <w:rFonts w:ascii="Arial" w:eastAsia="Arial" w:hAnsi="Arial" w:cs="Arial"/>
                <w:b/>
                <w:sz w:val="16"/>
                <w:szCs w:val="16"/>
              </w:rPr>
              <w:t>Desarrollo</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499C56C3" w14:textId="5E756B91" w:rsidR="0047038B" w:rsidRPr="00CA14DC" w:rsidRDefault="0047038B" w:rsidP="00CA14DC">
            <w:pPr>
              <w:rPr>
                <w:rFonts w:ascii="Arial" w:eastAsia="Arial" w:hAnsi="Arial" w:cs="Arial"/>
                <w:color w:val="A6A6A6" w:themeColor="background1" w:themeShade="A6"/>
                <w:sz w:val="16"/>
                <w:szCs w:val="16"/>
                <w:highlight w:val="white"/>
              </w:rPr>
            </w:pPr>
            <w:r w:rsidRPr="00CA14DC">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47038B" w:rsidRPr="00CA14DC" w14:paraId="785280C0" w14:textId="77777777" w:rsidTr="00CA14DC">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1B727CB4" w14:textId="77777777" w:rsidR="0047038B" w:rsidRPr="00CA14DC" w:rsidRDefault="0047038B" w:rsidP="00CA14DC">
            <w:pPr>
              <w:widowControl w:val="0"/>
              <w:spacing w:line="276" w:lineRule="auto"/>
              <w:rPr>
                <w:rFonts w:ascii="Arial" w:eastAsia="Arial" w:hAnsi="Arial" w:cs="Arial"/>
                <w:color w:val="FF3333"/>
                <w:sz w:val="16"/>
                <w:szCs w:val="16"/>
                <w:highlight w:val="white"/>
              </w:rPr>
            </w:pPr>
          </w:p>
        </w:tc>
        <w:tc>
          <w:tcPr>
            <w:tcW w:w="1210" w:type="dxa"/>
            <w:tcBorders>
              <w:top w:val="single" w:sz="4" w:space="0" w:color="00000A"/>
              <w:left w:val="single" w:sz="8" w:space="0" w:color="00000A"/>
              <w:bottom w:val="single" w:sz="4" w:space="0" w:color="00000A"/>
              <w:right w:val="single" w:sz="8" w:space="0" w:color="00000A"/>
            </w:tcBorders>
            <w:shd w:val="clear" w:color="auto" w:fill="EEEEEE"/>
            <w:vAlign w:val="center"/>
          </w:tcPr>
          <w:p w14:paraId="1226B50C" w14:textId="2E7D89AB" w:rsidR="0047038B" w:rsidRPr="00CA14DC" w:rsidRDefault="0047038B" w:rsidP="00CA14DC">
            <w:pPr>
              <w:rPr>
                <w:rFonts w:ascii="Arial" w:eastAsia="Arial" w:hAnsi="Arial" w:cs="Arial"/>
                <w:b/>
                <w:sz w:val="16"/>
                <w:szCs w:val="16"/>
              </w:rPr>
            </w:pPr>
            <w:r w:rsidRPr="00CA14DC">
              <w:rPr>
                <w:rFonts w:ascii="Arial" w:eastAsia="Arial" w:hAnsi="Arial" w:cs="Arial"/>
                <w:b/>
                <w:sz w:val="16"/>
                <w:szCs w:val="16"/>
              </w:rPr>
              <w:t>Propuestas</w:t>
            </w:r>
            <w:r w:rsidR="00CA14DC">
              <w:rPr>
                <w:rFonts w:ascii="Arial" w:eastAsia="Arial" w:hAnsi="Arial" w:cs="Arial"/>
                <w:b/>
                <w:sz w:val="16"/>
                <w:szCs w:val="16"/>
              </w:rPr>
              <w:br/>
            </w:r>
            <w:r w:rsidRPr="00CA14DC">
              <w:rPr>
                <w:rFonts w:ascii="Arial" w:eastAsia="Arial" w:hAnsi="Arial" w:cs="Arial"/>
                <w:b/>
                <w:sz w:val="16"/>
                <w:szCs w:val="16"/>
              </w:rPr>
              <w:t>de Mejora</w:t>
            </w:r>
          </w:p>
        </w:tc>
        <w:tc>
          <w:tcPr>
            <w:tcW w:w="11827" w:type="dxa"/>
            <w:gridSpan w:val="4"/>
            <w:tcBorders>
              <w:top w:val="single" w:sz="4" w:space="0" w:color="00000A"/>
              <w:left w:val="single" w:sz="8" w:space="0" w:color="00000A"/>
              <w:bottom w:val="single" w:sz="4" w:space="0" w:color="00000A"/>
              <w:right w:val="single" w:sz="8" w:space="0" w:color="00000A"/>
            </w:tcBorders>
            <w:shd w:val="clear" w:color="auto" w:fill="FFFFFF"/>
            <w:vAlign w:val="center"/>
          </w:tcPr>
          <w:p w14:paraId="71FC54EA" w14:textId="77777777" w:rsidR="0047038B" w:rsidRPr="00CA14DC" w:rsidRDefault="0047038B" w:rsidP="00CA14DC">
            <w:pPr>
              <w:rPr>
                <w:rFonts w:ascii="Arial" w:eastAsia="Arial" w:hAnsi="Arial" w:cs="Arial"/>
                <w:color w:val="A6A6A6" w:themeColor="background1" w:themeShade="A6"/>
                <w:sz w:val="16"/>
                <w:szCs w:val="16"/>
                <w:highlight w:val="white"/>
              </w:rPr>
            </w:pPr>
            <w:r w:rsidRPr="00CA14DC">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F707CBF" w14:textId="77777777" w:rsidR="00120D8D" w:rsidRPr="00120D8D" w:rsidRDefault="00120D8D" w:rsidP="00CA14DC">
      <w:pPr>
        <w:rPr>
          <w:rFonts w:ascii="Arial" w:hAnsi="Arial" w:cs="Arial"/>
        </w:rPr>
      </w:pPr>
    </w:p>
    <w:sectPr w:rsidR="00120D8D" w:rsidRPr="00120D8D" w:rsidSect="0084575C">
      <w:pgSz w:w="16838" w:h="11906" w:orient="landscape"/>
      <w:pgMar w:top="533"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FAE"/>
    <w:multiLevelType w:val="hybridMultilevel"/>
    <w:tmpl w:val="6B4C9E9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01AC541A"/>
    <w:multiLevelType w:val="hybridMultilevel"/>
    <w:tmpl w:val="4AA28876"/>
    <w:lvl w:ilvl="0" w:tplc="9D5EA4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44635"/>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3" w15:restartNumberingAfterBreak="0">
    <w:nsid w:val="05D73258"/>
    <w:multiLevelType w:val="hybridMultilevel"/>
    <w:tmpl w:val="61EAA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F933B2"/>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5" w15:restartNumberingAfterBreak="0">
    <w:nsid w:val="0D314624"/>
    <w:multiLevelType w:val="hybridMultilevel"/>
    <w:tmpl w:val="2B106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E494D"/>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8" w15:restartNumberingAfterBreak="0">
    <w:nsid w:val="10FA6B37"/>
    <w:multiLevelType w:val="hybridMultilevel"/>
    <w:tmpl w:val="C9C298F4"/>
    <w:lvl w:ilvl="0" w:tplc="634A6FF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4D35BD"/>
    <w:multiLevelType w:val="hybridMultilevel"/>
    <w:tmpl w:val="E9B090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6A0742"/>
    <w:multiLevelType w:val="hybridMultilevel"/>
    <w:tmpl w:val="55B67990"/>
    <w:lvl w:ilvl="0" w:tplc="9D5EA4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AC059D"/>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13" w15:restartNumberingAfterBreak="0">
    <w:nsid w:val="1BAD64E3"/>
    <w:multiLevelType w:val="multilevel"/>
    <w:tmpl w:val="458ED4EC"/>
    <w:lvl w:ilvl="0">
      <w:start w:val="1"/>
      <w:numFmt w:val="bullet"/>
      <w:lvlText w:val="●"/>
      <w:lvlJc w:val="left"/>
      <w:pPr>
        <w:ind w:left="720" w:hanging="360"/>
      </w:pPr>
      <w:rPr>
        <w:rFonts w:ascii="Noto Sans Symbols" w:eastAsia="Noto Sans Symbols" w:hAnsi="Noto Sans Symbols" w:cs="Noto Sans Symbols"/>
        <w:color w:val="000000"/>
      </w:rPr>
    </w:lvl>
    <w:lvl w:ilvl="1">
      <w:start w:val="3"/>
      <w:numFmt w:val="bullet"/>
      <w:lvlText w:val="-"/>
      <w:lvlJc w:val="left"/>
      <w:pPr>
        <w:ind w:left="1440" w:hanging="360"/>
      </w:pPr>
      <w:rPr>
        <w:rFonts w:ascii="Arial" w:eastAsia="Times New Roman" w:hAnsi="Arial" w:cs="Arial"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90531E"/>
    <w:multiLevelType w:val="multilevel"/>
    <w:tmpl w:val="B1BE6FB6"/>
    <w:lvl w:ilvl="0">
      <w:start w:val="1"/>
      <w:numFmt w:val="decimal"/>
      <w:suff w:val="space"/>
      <w:lvlText w:val="%1."/>
      <w:lvlJc w:val="left"/>
      <w:pPr>
        <w:ind w:left="720" w:hanging="360"/>
      </w:pPr>
    </w:lvl>
    <w:lvl w:ilvl="1">
      <w:start w:val="1"/>
      <w:numFmt w:val="decimal"/>
      <w:suff w:val="space"/>
      <w:lvlText w:val="%1.%2."/>
      <w:lvlJc w:val="left"/>
      <w:pPr>
        <w:ind w:left="1080" w:hanging="360"/>
      </w:pPr>
      <w:rPr>
        <w:b w:val="0"/>
      </w:r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15" w15:restartNumberingAfterBreak="0">
    <w:nsid w:val="1EFA11D7"/>
    <w:multiLevelType w:val="hybridMultilevel"/>
    <w:tmpl w:val="224C27FE"/>
    <w:lvl w:ilvl="0" w:tplc="730C2A9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3F005D"/>
    <w:multiLevelType w:val="multilevel"/>
    <w:tmpl w:val="61DE0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690394"/>
    <w:multiLevelType w:val="multilevel"/>
    <w:tmpl w:val="06C2C37E"/>
    <w:lvl w:ilvl="0">
      <w:start w:val="1"/>
      <w:numFmt w:val="decimal"/>
      <w:suff w:val="space"/>
      <w:lvlText w:val="%1."/>
      <w:lvlJc w:val="left"/>
      <w:pPr>
        <w:ind w:left="720" w:hanging="360"/>
      </w:pPr>
    </w:lvl>
    <w:lvl w:ilvl="1">
      <w:start w:val="1"/>
      <w:numFmt w:val="decimal"/>
      <w:suff w:val="space"/>
      <w:lvlText w:val="%1.%2."/>
      <w:lvlJc w:val="left"/>
      <w:pPr>
        <w:ind w:left="1080" w:hanging="360"/>
      </w:pPr>
      <w:rPr>
        <w:b w:val="0"/>
      </w:r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18" w15:restartNumberingAfterBreak="0">
    <w:nsid w:val="25B11F30"/>
    <w:multiLevelType w:val="hybridMultilevel"/>
    <w:tmpl w:val="3DB2692E"/>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7FB7466"/>
    <w:multiLevelType w:val="hybridMultilevel"/>
    <w:tmpl w:val="6F162506"/>
    <w:lvl w:ilvl="0" w:tplc="FFFFFFFF">
      <w:start w:val="1"/>
      <w:numFmt w:val="bullet"/>
      <w:lvlText w:val=""/>
      <w:lvlJc w:val="left"/>
      <w:pPr>
        <w:ind w:left="720" w:hanging="360"/>
      </w:pPr>
      <w:rPr>
        <w:rFonts w:ascii="Symbol" w:hAnsi="Symbol" w:hint="default"/>
      </w:rPr>
    </w:lvl>
    <w:lvl w:ilvl="1" w:tplc="730C2A98">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DF3936"/>
    <w:multiLevelType w:val="hybridMultilevel"/>
    <w:tmpl w:val="244E2190"/>
    <w:lvl w:ilvl="0" w:tplc="31D0438C">
      <w:start w:val="1"/>
      <w:numFmt w:val="bullet"/>
      <w:lvlText w:val="-"/>
      <w:lvlJc w:val="left"/>
      <w:pPr>
        <w:ind w:left="1800" w:hanging="360"/>
      </w:pPr>
      <w:rPr>
        <w:rFonts w:ascii="Calibri" w:hAnsi="Calibri"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22" w15:restartNumberingAfterBreak="0">
    <w:nsid w:val="2FE06C64"/>
    <w:multiLevelType w:val="hybridMultilevel"/>
    <w:tmpl w:val="F1422DB2"/>
    <w:lvl w:ilvl="0" w:tplc="730C2A98">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0B26B90"/>
    <w:multiLevelType w:val="multilevel"/>
    <w:tmpl w:val="6BFAC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ED73EC"/>
    <w:multiLevelType w:val="hybridMultilevel"/>
    <w:tmpl w:val="DE309060"/>
    <w:lvl w:ilvl="0" w:tplc="730C2A98">
      <w:start w:val="1"/>
      <w:numFmt w:val="bullet"/>
      <w:lvlText w:val="-"/>
      <w:lvlJc w:val="left"/>
      <w:pPr>
        <w:ind w:left="720" w:hanging="360"/>
      </w:pPr>
      <w:rPr>
        <w:rFonts w:ascii="Arial" w:hAnsi="Arial" w:hint="default"/>
      </w:rPr>
    </w:lvl>
    <w:lvl w:ilvl="1" w:tplc="FFFFFFFF">
      <w:numFmt w:val="bullet"/>
      <w:lvlText w:val="-"/>
      <w:lvlJc w:val="left"/>
      <w:pPr>
        <w:ind w:left="1648" w:hanging="360"/>
      </w:pPr>
      <w:rPr>
        <w:rFonts w:ascii="Arial" w:eastAsia="Arial"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6" w15:restartNumberingAfterBreak="0">
    <w:nsid w:val="39FA7390"/>
    <w:multiLevelType w:val="hybridMultilevel"/>
    <w:tmpl w:val="347E5306"/>
    <w:lvl w:ilvl="0" w:tplc="E1BECF20">
      <w:start w:val="6"/>
      <w:numFmt w:val="bullet"/>
      <w:lvlText w:val="-"/>
      <w:lvlJc w:val="left"/>
      <w:pPr>
        <w:ind w:left="726" w:hanging="360"/>
      </w:pPr>
      <w:rPr>
        <w:rFonts w:ascii="Arial" w:eastAsia="Arial" w:hAnsi="Arial" w:cs="Aria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27" w15:restartNumberingAfterBreak="0">
    <w:nsid w:val="3B212010"/>
    <w:multiLevelType w:val="hybridMultilevel"/>
    <w:tmpl w:val="8EE21D26"/>
    <w:lvl w:ilvl="0" w:tplc="730C2A98">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3CEF4AC1"/>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29" w15:restartNumberingAfterBreak="0">
    <w:nsid w:val="3EB2759B"/>
    <w:multiLevelType w:val="multilevel"/>
    <w:tmpl w:val="03EA7D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6F469B"/>
    <w:multiLevelType w:val="hybridMultilevel"/>
    <w:tmpl w:val="9DD434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FB41A95"/>
    <w:multiLevelType w:val="hybridMultilevel"/>
    <w:tmpl w:val="0936A0DA"/>
    <w:lvl w:ilvl="0" w:tplc="730C2A9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FDD3516"/>
    <w:multiLevelType w:val="multilevel"/>
    <w:tmpl w:val="7CF09DB4"/>
    <w:lvl w:ilvl="0">
      <w:start w:val="1"/>
      <w:numFmt w:val="bullet"/>
      <w:lvlText w:val="-"/>
      <w:lvlJc w:val="left"/>
      <w:pPr>
        <w:ind w:left="360" w:hanging="360"/>
      </w:pPr>
      <w:rPr>
        <w:rFonts w:ascii="Arial" w:hAnsi="Arial" w:hint="default"/>
        <w:sz w:val="18"/>
        <w:szCs w:val="18"/>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3" w15:restartNumberingAfterBreak="0">
    <w:nsid w:val="43BB274A"/>
    <w:multiLevelType w:val="multilevel"/>
    <w:tmpl w:val="1424EA54"/>
    <w:lvl w:ilvl="0">
      <w:start w:val="1"/>
      <w:numFmt w:val="bullet"/>
      <w:lvlText w:val="-"/>
      <w:lvlJc w:val="left"/>
      <w:pPr>
        <w:ind w:left="720" w:hanging="360"/>
      </w:pPr>
      <w:rPr>
        <w:rFonts w:ascii="Arial" w:hAnsi="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B263B8D"/>
    <w:multiLevelType w:val="multilevel"/>
    <w:tmpl w:val="5148A4E4"/>
    <w:lvl w:ilvl="0">
      <w:start w:val="1"/>
      <w:numFmt w:val="decimal"/>
      <w:suff w:val="space"/>
      <w:lvlText w:val="%1."/>
      <w:lvlJc w:val="left"/>
      <w:pPr>
        <w:ind w:left="720" w:hanging="360"/>
      </w:pPr>
    </w:lvl>
    <w:lvl w:ilvl="1">
      <w:start w:val="1"/>
      <w:numFmt w:val="decimal"/>
      <w:suff w:val="space"/>
      <w:lvlText w:val="%1.%2."/>
      <w:lvlJc w:val="left"/>
      <w:pPr>
        <w:ind w:left="1080" w:hanging="360"/>
      </w:pPr>
      <w:rPr>
        <w:b w:val="0"/>
      </w:r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35" w15:restartNumberingAfterBreak="0">
    <w:nsid w:val="4EE90F9F"/>
    <w:multiLevelType w:val="hybridMultilevel"/>
    <w:tmpl w:val="ECEA951C"/>
    <w:lvl w:ilvl="0" w:tplc="730C2A9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F023A44"/>
    <w:multiLevelType w:val="multilevel"/>
    <w:tmpl w:val="468E3AD6"/>
    <w:lvl w:ilvl="0">
      <w:start w:val="1"/>
      <w:numFmt w:val="decimal"/>
      <w:suff w:val="space"/>
      <w:lvlText w:val="%1."/>
      <w:lvlJc w:val="left"/>
      <w:pPr>
        <w:ind w:left="720" w:hanging="360"/>
      </w:pPr>
      <w:rPr>
        <w:b/>
      </w:r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37" w15:restartNumberingAfterBreak="0">
    <w:nsid w:val="5194687F"/>
    <w:multiLevelType w:val="multilevel"/>
    <w:tmpl w:val="1F0428D8"/>
    <w:lvl w:ilvl="0">
      <w:start w:val="3"/>
      <w:numFmt w:val="decimal"/>
      <w:lvlText w:val="%1"/>
      <w:lvlJc w:val="left"/>
      <w:pPr>
        <w:ind w:left="360" w:hanging="360"/>
      </w:pPr>
      <w:rPr>
        <w:rFonts w:hint="default"/>
      </w:rPr>
    </w:lvl>
    <w:lvl w:ilvl="1">
      <w:start w:val="2"/>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916" w:hanging="72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374" w:hanging="108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1832" w:hanging="1440"/>
      </w:pPr>
      <w:rPr>
        <w:rFonts w:hint="default"/>
      </w:rPr>
    </w:lvl>
  </w:abstractNum>
  <w:abstractNum w:abstractNumId="38" w15:restartNumberingAfterBreak="0">
    <w:nsid w:val="55306B3B"/>
    <w:multiLevelType w:val="hybridMultilevel"/>
    <w:tmpl w:val="825A421E"/>
    <w:lvl w:ilvl="0" w:tplc="040A0001">
      <w:start w:val="1"/>
      <w:numFmt w:val="bullet"/>
      <w:lvlText w:val=""/>
      <w:lvlJc w:val="left"/>
      <w:pPr>
        <w:ind w:left="720" w:hanging="360"/>
      </w:pPr>
      <w:rPr>
        <w:rFonts w:ascii="Symbol" w:hAnsi="Symbol" w:hint="default"/>
      </w:rPr>
    </w:lvl>
    <w:lvl w:ilvl="1" w:tplc="F16C673A">
      <w:numFmt w:val="bullet"/>
      <w:lvlText w:val="-"/>
      <w:lvlJc w:val="left"/>
      <w:pPr>
        <w:ind w:left="1648" w:hanging="360"/>
      </w:pPr>
      <w:rPr>
        <w:rFonts w:ascii="Arial" w:eastAsia="Arial"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9" w15:restartNumberingAfterBreak="0">
    <w:nsid w:val="5532245F"/>
    <w:multiLevelType w:val="multilevel"/>
    <w:tmpl w:val="20D276A0"/>
    <w:lvl w:ilvl="0">
      <w:start w:val="1"/>
      <w:numFmt w:val="bullet"/>
      <w:lvlText w:val="-"/>
      <w:lvlJc w:val="left"/>
      <w:pPr>
        <w:ind w:left="720" w:hanging="360"/>
      </w:pPr>
      <w:rPr>
        <w:rFonts w:ascii="Arial" w:hAnsi="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7BD2482"/>
    <w:multiLevelType w:val="hybridMultilevel"/>
    <w:tmpl w:val="0D5854E0"/>
    <w:lvl w:ilvl="0" w:tplc="FFFFFFFF">
      <w:start w:val="1"/>
      <w:numFmt w:val="bullet"/>
      <w:lvlText w:val=""/>
      <w:lvlJc w:val="left"/>
      <w:pPr>
        <w:ind w:left="720" w:hanging="360"/>
      </w:pPr>
      <w:rPr>
        <w:rFonts w:ascii="Symbol" w:hAnsi="Symbol" w:hint="default"/>
        <w:color w:val="000000" w:themeColor="text1"/>
      </w:rPr>
    </w:lvl>
    <w:lvl w:ilvl="1" w:tplc="721C3184">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95A262B"/>
    <w:multiLevelType w:val="hybridMultilevel"/>
    <w:tmpl w:val="10E220F6"/>
    <w:lvl w:ilvl="0" w:tplc="9D5EA4F6">
      <w:start w:val="1"/>
      <w:numFmt w:val="bullet"/>
      <w:lvlText w:val=""/>
      <w:lvlJc w:val="left"/>
      <w:pPr>
        <w:ind w:left="360" w:hanging="360"/>
      </w:pPr>
      <w:rPr>
        <w:rFonts w:ascii="Symbol" w:hAnsi="Symbol" w:hint="default"/>
      </w:rPr>
    </w:lvl>
    <w:lvl w:ilvl="1" w:tplc="9D5EA4F6">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5DC75947"/>
    <w:multiLevelType w:val="hybridMultilevel"/>
    <w:tmpl w:val="005ACD18"/>
    <w:lvl w:ilvl="0" w:tplc="730C2A98">
      <w:start w:val="1"/>
      <w:numFmt w:val="bullet"/>
      <w:lvlText w:val="-"/>
      <w:lvlJc w:val="left"/>
      <w:pPr>
        <w:ind w:left="720" w:hanging="360"/>
      </w:pPr>
      <w:rPr>
        <w:rFonts w:ascii="Arial" w:hAnsi="Arial" w:hint="default"/>
      </w:rPr>
    </w:lvl>
    <w:lvl w:ilvl="1" w:tplc="FFFFFFFF">
      <w:numFmt w:val="bullet"/>
      <w:lvlText w:val="-"/>
      <w:lvlJc w:val="left"/>
      <w:pPr>
        <w:ind w:left="1648" w:hanging="360"/>
      </w:pPr>
      <w:rPr>
        <w:rFonts w:ascii="Arial" w:eastAsia="Arial"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3"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0CC3E00"/>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45" w15:restartNumberingAfterBreak="0">
    <w:nsid w:val="61D74D49"/>
    <w:multiLevelType w:val="hybridMultilevel"/>
    <w:tmpl w:val="4802FF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639769C4"/>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47" w15:restartNumberingAfterBreak="0">
    <w:nsid w:val="64C353AE"/>
    <w:multiLevelType w:val="multilevel"/>
    <w:tmpl w:val="331C0110"/>
    <w:lvl w:ilvl="0">
      <w:start w:val="1"/>
      <w:numFmt w:val="bullet"/>
      <w:lvlText w:val="-"/>
      <w:lvlJc w:val="left"/>
      <w:pPr>
        <w:ind w:left="720" w:hanging="360"/>
      </w:pPr>
      <w:rPr>
        <w:rFonts w:ascii="Arial" w:hAnsi="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55D7CC5"/>
    <w:multiLevelType w:val="hybridMultilevel"/>
    <w:tmpl w:val="8296440A"/>
    <w:lvl w:ilvl="0" w:tplc="1B12DD76">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65D74033"/>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50" w15:restartNumberingAfterBreak="0">
    <w:nsid w:val="66273C95"/>
    <w:multiLevelType w:val="hybridMultilevel"/>
    <w:tmpl w:val="A6D231DA"/>
    <w:lvl w:ilvl="0" w:tplc="9D5EA4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7A8757F"/>
    <w:multiLevelType w:val="hybridMultilevel"/>
    <w:tmpl w:val="88ACBE10"/>
    <w:lvl w:ilvl="0" w:tplc="730C2A98">
      <w:start w:val="1"/>
      <w:numFmt w:val="bullet"/>
      <w:lvlText w:val="-"/>
      <w:lvlJc w:val="left"/>
      <w:pPr>
        <w:ind w:left="720" w:hanging="360"/>
      </w:pPr>
      <w:rPr>
        <w:rFonts w:ascii="Arial" w:hAnsi="Arial" w:hint="default"/>
      </w:rPr>
    </w:lvl>
    <w:lvl w:ilvl="1" w:tplc="FFFFFFFF">
      <w:numFmt w:val="bullet"/>
      <w:lvlText w:val="-"/>
      <w:lvlJc w:val="left"/>
      <w:pPr>
        <w:ind w:left="1648" w:hanging="360"/>
      </w:pPr>
      <w:rPr>
        <w:rFonts w:ascii="Arial" w:eastAsia="Arial"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2" w15:restartNumberingAfterBreak="0">
    <w:nsid w:val="6ABF6C2C"/>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53" w15:restartNumberingAfterBreak="0">
    <w:nsid w:val="6B83479A"/>
    <w:multiLevelType w:val="multilevel"/>
    <w:tmpl w:val="CC740D5C"/>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54" w15:restartNumberingAfterBreak="0">
    <w:nsid w:val="6C1A6330"/>
    <w:multiLevelType w:val="hybridMultilevel"/>
    <w:tmpl w:val="08540160"/>
    <w:lvl w:ilvl="0" w:tplc="721C3184">
      <w:start w:val="3"/>
      <w:numFmt w:val="bullet"/>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5" w15:restartNumberingAfterBreak="0">
    <w:nsid w:val="6C902AE6"/>
    <w:multiLevelType w:val="hybridMultilevel"/>
    <w:tmpl w:val="8F26516A"/>
    <w:lvl w:ilvl="0" w:tplc="FFFFFFFF">
      <w:start w:val="1"/>
      <w:numFmt w:val="bullet"/>
      <w:lvlText w:val=""/>
      <w:lvlJc w:val="left"/>
      <w:pPr>
        <w:ind w:left="720" w:hanging="360"/>
      </w:pPr>
      <w:rPr>
        <w:rFonts w:ascii="Symbol" w:hAnsi="Symbol" w:hint="default"/>
        <w:color w:val="000000" w:themeColor="text1"/>
      </w:rPr>
    </w:lvl>
    <w:lvl w:ilvl="1" w:tplc="31D0438C">
      <w:start w:val="1"/>
      <w:numFmt w:val="bullet"/>
      <w:lvlText w:val="-"/>
      <w:lvlJc w:val="left"/>
      <w:pPr>
        <w:ind w:left="72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2A0875"/>
    <w:multiLevelType w:val="multilevel"/>
    <w:tmpl w:val="49440AB8"/>
    <w:lvl w:ilvl="0">
      <w:start w:val="1"/>
      <w:numFmt w:val="decimal"/>
      <w:suff w:val="space"/>
      <w:lvlText w:val="%1."/>
      <w:lvlJc w:val="left"/>
      <w:pPr>
        <w:ind w:left="720" w:hanging="360"/>
      </w:pPr>
      <w:rPr>
        <w:b/>
      </w:r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57" w15:restartNumberingAfterBreak="0">
    <w:nsid w:val="6E5B6C87"/>
    <w:multiLevelType w:val="hybridMultilevel"/>
    <w:tmpl w:val="97D433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F1F4010"/>
    <w:multiLevelType w:val="multilevel"/>
    <w:tmpl w:val="D0E6C06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6F59071E"/>
    <w:multiLevelType w:val="multilevel"/>
    <w:tmpl w:val="8D1C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1440716"/>
    <w:multiLevelType w:val="hybridMultilevel"/>
    <w:tmpl w:val="CBE81F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A8B244F0">
      <w:numFmt w:val="bullet"/>
      <w:lvlText w:val="-"/>
      <w:lvlJc w:val="left"/>
      <w:pPr>
        <w:ind w:left="2160" w:hanging="360"/>
      </w:pPr>
      <w:rPr>
        <w:rFonts w:ascii="Arial" w:eastAsia="Times New Roman" w:hAnsi="Arial" w:cs="Arial" w:hint="default"/>
        <w:color w:val="000000" w:themeColor="text1"/>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2" w15:restartNumberingAfterBreak="0">
    <w:nsid w:val="7B4678B4"/>
    <w:multiLevelType w:val="hybridMultilevel"/>
    <w:tmpl w:val="508C683E"/>
    <w:lvl w:ilvl="0" w:tplc="D864239A">
      <w:start w:val="1"/>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8"/>
  </w:num>
  <w:num w:numId="2">
    <w:abstractNumId w:val="41"/>
  </w:num>
  <w:num w:numId="3">
    <w:abstractNumId w:val="43"/>
  </w:num>
  <w:num w:numId="4">
    <w:abstractNumId w:val="24"/>
  </w:num>
  <w:num w:numId="5">
    <w:abstractNumId w:val="48"/>
  </w:num>
  <w:num w:numId="6">
    <w:abstractNumId w:val="26"/>
  </w:num>
  <w:num w:numId="7">
    <w:abstractNumId w:val="20"/>
  </w:num>
  <w:num w:numId="8">
    <w:abstractNumId w:val="0"/>
  </w:num>
  <w:num w:numId="9">
    <w:abstractNumId w:val="6"/>
  </w:num>
  <w:num w:numId="10">
    <w:abstractNumId w:val="11"/>
  </w:num>
  <w:num w:numId="11">
    <w:abstractNumId w:val="10"/>
  </w:num>
  <w:num w:numId="12">
    <w:abstractNumId w:val="61"/>
  </w:num>
  <w:num w:numId="13">
    <w:abstractNumId w:val="27"/>
  </w:num>
  <w:num w:numId="14">
    <w:abstractNumId w:val="37"/>
  </w:num>
  <w:num w:numId="15">
    <w:abstractNumId w:val="29"/>
  </w:num>
  <w:num w:numId="16">
    <w:abstractNumId w:val="60"/>
  </w:num>
  <w:num w:numId="17">
    <w:abstractNumId w:val="39"/>
  </w:num>
  <w:num w:numId="18">
    <w:abstractNumId w:val="33"/>
  </w:num>
  <w:num w:numId="19">
    <w:abstractNumId w:val="38"/>
  </w:num>
  <w:num w:numId="20">
    <w:abstractNumId w:val="47"/>
  </w:num>
  <w:num w:numId="21">
    <w:abstractNumId w:val="58"/>
  </w:num>
  <w:num w:numId="22">
    <w:abstractNumId w:val="14"/>
  </w:num>
  <w:num w:numId="23">
    <w:abstractNumId w:val="14"/>
    <w:lvlOverride w:ilvl="0">
      <w:startOverride w:val="1"/>
    </w:lvlOverride>
  </w:num>
  <w:num w:numId="24">
    <w:abstractNumId w:val="4"/>
  </w:num>
  <w:num w:numId="25">
    <w:abstractNumId w:val="36"/>
  </w:num>
  <w:num w:numId="26">
    <w:abstractNumId w:val="56"/>
  </w:num>
  <w:num w:numId="27">
    <w:abstractNumId w:val="3"/>
  </w:num>
  <w:num w:numId="28">
    <w:abstractNumId w:val="30"/>
  </w:num>
  <w:num w:numId="29">
    <w:abstractNumId w:val="54"/>
  </w:num>
  <w:num w:numId="30">
    <w:abstractNumId w:val="7"/>
  </w:num>
  <w:num w:numId="31">
    <w:abstractNumId w:val="23"/>
  </w:num>
  <w:num w:numId="32">
    <w:abstractNumId w:val="16"/>
  </w:num>
  <w:num w:numId="33">
    <w:abstractNumId w:val="13"/>
  </w:num>
  <w:num w:numId="34">
    <w:abstractNumId w:val="17"/>
  </w:num>
  <w:num w:numId="35">
    <w:abstractNumId w:val="34"/>
  </w:num>
  <w:num w:numId="36">
    <w:abstractNumId w:val="17"/>
    <w:lvlOverride w:ilvl="0">
      <w:startOverride w:val="1"/>
    </w:lvlOverride>
  </w:num>
  <w:num w:numId="37">
    <w:abstractNumId w:val="52"/>
  </w:num>
  <w:num w:numId="38">
    <w:abstractNumId w:val="49"/>
  </w:num>
  <w:num w:numId="39">
    <w:abstractNumId w:val="57"/>
  </w:num>
  <w:num w:numId="40">
    <w:abstractNumId w:val="8"/>
  </w:num>
  <w:num w:numId="41">
    <w:abstractNumId w:val="62"/>
  </w:num>
  <w:num w:numId="42">
    <w:abstractNumId w:val="53"/>
  </w:num>
  <w:num w:numId="43">
    <w:abstractNumId w:val="12"/>
  </w:num>
  <w:num w:numId="44">
    <w:abstractNumId w:val="40"/>
  </w:num>
  <w:num w:numId="45">
    <w:abstractNumId w:val="28"/>
  </w:num>
  <w:num w:numId="46">
    <w:abstractNumId w:val="25"/>
  </w:num>
  <w:num w:numId="47">
    <w:abstractNumId w:val="22"/>
  </w:num>
  <w:num w:numId="48">
    <w:abstractNumId w:val="44"/>
  </w:num>
  <w:num w:numId="49">
    <w:abstractNumId w:val="42"/>
  </w:num>
  <w:num w:numId="50">
    <w:abstractNumId w:val="31"/>
  </w:num>
  <w:num w:numId="51">
    <w:abstractNumId w:val="46"/>
  </w:num>
  <w:num w:numId="52">
    <w:abstractNumId w:val="2"/>
  </w:num>
  <w:num w:numId="53">
    <w:abstractNumId w:val="50"/>
  </w:num>
  <w:num w:numId="54">
    <w:abstractNumId w:val="1"/>
  </w:num>
  <w:num w:numId="55">
    <w:abstractNumId w:val="5"/>
  </w:num>
  <w:num w:numId="56">
    <w:abstractNumId w:val="55"/>
  </w:num>
  <w:num w:numId="57">
    <w:abstractNumId w:val="59"/>
  </w:num>
  <w:num w:numId="58">
    <w:abstractNumId w:val="15"/>
  </w:num>
  <w:num w:numId="59">
    <w:abstractNumId w:val="9"/>
  </w:num>
  <w:num w:numId="60">
    <w:abstractNumId w:val="21"/>
  </w:num>
  <w:num w:numId="61">
    <w:abstractNumId w:val="35"/>
  </w:num>
  <w:num w:numId="62">
    <w:abstractNumId w:val="51"/>
  </w:num>
  <w:num w:numId="63">
    <w:abstractNumId w:val="32"/>
  </w:num>
  <w:num w:numId="64">
    <w:abstractNumId w:val="19"/>
  </w:num>
  <w:num w:numId="65">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0"/>
    <w:rsid w:val="000008BE"/>
    <w:rsid w:val="00002F56"/>
    <w:rsid w:val="00011390"/>
    <w:rsid w:val="00024AB8"/>
    <w:rsid w:val="000578AA"/>
    <w:rsid w:val="0006026F"/>
    <w:rsid w:val="00065692"/>
    <w:rsid w:val="00073D42"/>
    <w:rsid w:val="000C4259"/>
    <w:rsid w:val="000F488F"/>
    <w:rsid w:val="000F73AA"/>
    <w:rsid w:val="0010119E"/>
    <w:rsid w:val="00120D8D"/>
    <w:rsid w:val="00143A48"/>
    <w:rsid w:val="00167C22"/>
    <w:rsid w:val="0018124A"/>
    <w:rsid w:val="00196E89"/>
    <w:rsid w:val="001B3725"/>
    <w:rsid w:val="001B5DDB"/>
    <w:rsid w:val="001B5E89"/>
    <w:rsid w:val="001E3541"/>
    <w:rsid w:val="002336F1"/>
    <w:rsid w:val="0025109A"/>
    <w:rsid w:val="00270D18"/>
    <w:rsid w:val="002A6909"/>
    <w:rsid w:val="002C3703"/>
    <w:rsid w:val="002F5115"/>
    <w:rsid w:val="003105DE"/>
    <w:rsid w:val="0031152F"/>
    <w:rsid w:val="00311D5B"/>
    <w:rsid w:val="00320DA1"/>
    <w:rsid w:val="0035654E"/>
    <w:rsid w:val="0037289A"/>
    <w:rsid w:val="0039659E"/>
    <w:rsid w:val="003B3A1E"/>
    <w:rsid w:val="003B7D87"/>
    <w:rsid w:val="004028DC"/>
    <w:rsid w:val="00412840"/>
    <w:rsid w:val="004278C8"/>
    <w:rsid w:val="00454191"/>
    <w:rsid w:val="0045643F"/>
    <w:rsid w:val="004666DE"/>
    <w:rsid w:val="0047038B"/>
    <w:rsid w:val="00486906"/>
    <w:rsid w:val="00494E06"/>
    <w:rsid w:val="004A3ED6"/>
    <w:rsid w:val="004B065A"/>
    <w:rsid w:val="004C0801"/>
    <w:rsid w:val="005715A3"/>
    <w:rsid w:val="00571A3F"/>
    <w:rsid w:val="005C376D"/>
    <w:rsid w:val="005E467B"/>
    <w:rsid w:val="005E5263"/>
    <w:rsid w:val="005F7EB8"/>
    <w:rsid w:val="00607EA7"/>
    <w:rsid w:val="006218E0"/>
    <w:rsid w:val="006308C3"/>
    <w:rsid w:val="006379A7"/>
    <w:rsid w:val="006551AB"/>
    <w:rsid w:val="00696DAE"/>
    <w:rsid w:val="006C2DB7"/>
    <w:rsid w:val="006C731F"/>
    <w:rsid w:val="007153DE"/>
    <w:rsid w:val="00790635"/>
    <w:rsid w:val="007A5726"/>
    <w:rsid w:val="0084575C"/>
    <w:rsid w:val="00857641"/>
    <w:rsid w:val="008613AF"/>
    <w:rsid w:val="008D7F1F"/>
    <w:rsid w:val="009136A0"/>
    <w:rsid w:val="009257F7"/>
    <w:rsid w:val="00927162"/>
    <w:rsid w:val="00940265"/>
    <w:rsid w:val="009557B6"/>
    <w:rsid w:val="0098797E"/>
    <w:rsid w:val="00993B1F"/>
    <w:rsid w:val="009B226C"/>
    <w:rsid w:val="009E3379"/>
    <w:rsid w:val="009F3E09"/>
    <w:rsid w:val="00A01A84"/>
    <w:rsid w:val="00A71529"/>
    <w:rsid w:val="00A82B20"/>
    <w:rsid w:val="00A84921"/>
    <w:rsid w:val="00A9020F"/>
    <w:rsid w:val="00AA262A"/>
    <w:rsid w:val="00AB1C24"/>
    <w:rsid w:val="00AC7AB1"/>
    <w:rsid w:val="00AF425D"/>
    <w:rsid w:val="00B02CB5"/>
    <w:rsid w:val="00B0781E"/>
    <w:rsid w:val="00B16C66"/>
    <w:rsid w:val="00B31F3B"/>
    <w:rsid w:val="00B643A1"/>
    <w:rsid w:val="00B772D9"/>
    <w:rsid w:val="00BA1762"/>
    <w:rsid w:val="00BA25E7"/>
    <w:rsid w:val="00BB15A8"/>
    <w:rsid w:val="00BB5756"/>
    <w:rsid w:val="00BD652C"/>
    <w:rsid w:val="00BE3C1C"/>
    <w:rsid w:val="00C161BD"/>
    <w:rsid w:val="00C57C14"/>
    <w:rsid w:val="00C635F2"/>
    <w:rsid w:val="00CA14DC"/>
    <w:rsid w:val="00CA6F3B"/>
    <w:rsid w:val="00CC1254"/>
    <w:rsid w:val="00CF334E"/>
    <w:rsid w:val="00D05DD7"/>
    <w:rsid w:val="00D27CA7"/>
    <w:rsid w:val="00D30AA5"/>
    <w:rsid w:val="00D36740"/>
    <w:rsid w:val="00D5370A"/>
    <w:rsid w:val="00D54985"/>
    <w:rsid w:val="00D70E5C"/>
    <w:rsid w:val="00D97E13"/>
    <w:rsid w:val="00DB235B"/>
    <w:rsid w:val="00DC600C"/>
    <w:rsid w:val="00E644B4"/>
    <w:rsid w:val="00E960FA"/>
    <w:rsid w:val="00EA5E82"/>
    <w:rsid w:val="00EB51B9"/>
    <w:rsid w:val="00EB6CB4"/>
    <w:rsid w:val="00ED310B"/>
    <w:rsid w:val="00EF4CAE"/>
    <w:rsid w:val="00F01975"/>
    <w:rsid w:val="00F12566"/>
    <w:rsid w:val="00F65CE5"/>
    <w:rsid w:val="00FC1B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5EB1"/>
  <w15:docId w15:val="{1C172533-FDFB-4BCE-9A22-4AAA0442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widowControl w:val="0"/>
      <w:pBdr>
        <w:top w:val="nil"/>
        <w:left w:val="nil"/>
        <w:bottom w:val="nil"/>
        <w:right w:val="nil"/>
        <w:between w:val="nil"/>
      </w:pBdr>
      <w:spacing w:before="240" w:after="120"/>
      <w:ind w:left="432" w:hanging="432"/>
      <w:outlineLvl w:val="0"/>
    </w:pPr>
    <w:rPr>
      <w:rFonts w:ascii="Liberation Sans" w:eastAsia="Liberation Sans" w:hAnsi="Liberation Sans" w:cs="Liberation Sans"/>
      <w:b/>
      <w:color w:val="000000"/>
      <w:sz w:val="36"/>
      <w:szCs w:val="36"/>
    </w:rPr>
  </w:style>
  <w:style w:type="paragraph" w:styleId="Ttulo2">
    <w:name w:val="heading 2"/>
    <w:basedOn w:val="Normal"/>
    <w:next w:val="Normal"/>
    <w:uiPriority w:val="9"/>
    <w:semiHidden/>
    <w:unhideWhenUsed/>
    <w:qFormat/>
    <w:pPr>
      <w:keepNext/>
      <w:widowControl w:val="0"/>
      <w:pBdr>
        <w:top w:val="nil"/>
        <w:left w:val="nil"/>
        <w:bottom w:val="nil"/>
        <w:right w:val="nil"/>
        <w:between w:val="nil"/>
      </w:pBdr>
      <w:spacing w:before="200" w:after="120"/>
      <w:ind w:left="576" w:hanging="576"/>
      <w:outlineLvl w:val="1"/>
    </w:pPr>
    <w:rPr>
      <w:rFonts w:ascii="Liberation Sans" w:eastAsia="Liberation Sans" w:hAnsi="Liberation Sans" w:cs="Liberation Sans"/>
      <w:b/>
      <w:color w:val="000000"/>
      <w:sz w:val="32"/>
      <w:szCs w:val="32"/>
    </w:rPr>
  </w:style>
  <w:style w:type="paragraph" w:styleId="Ttulo3">
    <w:name w:val="heading 3"/>
    <w:basedOn w:val="Normal"/>
    <w:next w:val="Normal"/>
    <w:uiPriority w:val="9"/>
    <w:semiHidden/>
    <w:unhideWhenUsed/>
    <w:qFormat/>
    <w:pPr>
      <w:keepNext/>
      <w:widowControl w:val="0"/>
      <w:pBdr>
        <w:top w:val="nil"/>
        <w:left w:val="nil"/>
        <w:bottom w:val="nil"/>
        <w:right w:val="nil"/>
        <w:between w:val="nil"/>
      </w:pBdr>
      <w:spacing w:before="140" w:after="120"/>
      <w:ind w:left="720" w:hanging="720"/>
      <w:outlineLvl w:val="2"/>
    </w:pPr>
    <w:rPr>
      <w:rFonts w:ascii="Liberation Sans" w:eastAsia="Liberation Sans" w:hAnsi="Liberation Sans" w:cs="Liberation Sans"/>
      <w:b/>
      <w:color w:val="000000"/>
      <w:sz w:val="28"/>
      <w:szCs w:val="28"/>
    </w:rPr>
  </w:style>
  <w:style w:type="paragraph" w:styleId="Ttulo4">
    <w:name w:val="heading 4"/>
    <w:basedOn w:val="Normal"/>
    <w:next w:val="Normal"/>
    <w:uiPriority w:val="9"/>
    <w:semiHidden/>
    <w:unhideWhenUsed/>
    <w:qFormat/>
    <w:pPr>
      <w:keepNext/>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pBdr>
        <w:top w:val="nil"/>
        <w:left w:val="nil"/>
        <w:bottom w:val="nil"/>
        <w:right w:val="nil"/>
        <w:between w:val="nil"/>
      </w:pBdr>
      <w:spacing w:before="240" w:after="120"/>
      <w:jc w:val="center"/>
    </w:pPr>
    <w:rPr>
      <w:rFonts w:ascii="Liberation Sans" w:eastAsia="Liberation Sans" w:hAnsi="Liberation Sans" w:cs="Liberation Sans"/>
      <w:b/>
      <w:color w:val="000000"/>
      <w:sz w:val="56"/>
      <w:szCs w:val="56"/>
    </w:rPr>
  </w:style>
  <w:style w:type="paragraph" w:styleId="Subttulo">
    <w:name w:val="Subtitle"/>
    <w:basedOn w:val="Normal"/>
    <w:next w:val="Normal"/>
    <w:uiPriority w:val="11"/>
    <w:qFormat/>
    <w:pPr>
      <w:keepNext/>
      <w:pBdr>
        <w:top w:val="nil"/>
        <w:left w:val="nil"/>
        <w:bottom w:val="nil"/>
        <w:right w:val="nil"/>
        <w:between w:val="nil"/>
      </w:pBdr>
      <w:spacing w:before="60" w:after="120"/>
      <w:jc w:val="center"/>
    </w:pPr>
    <w:rPr>
      <w:rFonts w:ascii="Liberation Sans" w:eastAsia="Liberation Sans" w:hAnsi="Liberation Sans" w:cs="Liberation Sans"/>
      <w:color w:val="000000"/>
      <w:sz w:val="36"/>
      <w:szCs w:val="36"/>
    </w:rPr>
  </w:style>
  <w:style w:type="table" w:customStyle="1" w:styleId="6">
    <w:name w:val="6"/>
    <w:basedOn w:val="TableNormal"/>
    <w:tblPr>
      <w:tblStyleRowBandSize w:val="1"/>
      <w:tblStyleColBandSize w:val="1"/>
      <w:tblCellMar>
        <w:left w:w="87" w:type="dxa"/>
        <w:right w:w="108" w:type="dxa"/>
      </w:tblCellMar>
    </w:tblPr>
  </w:style>
  <w:style w:type="table" w:customStyle="1" w:styleId="5">
    <w:name w:val="5"/>
    <w:basedOn w:val="TableNormal"/>
    <w:tblPr>
      <w:tblStyleRowBandSize w:val="1"/>
      <w:tblStyleColBandSize w:val="1"/>
      <w:tblCellMar>
        <w:left w:w="87" w:type="dxa"/>
        <w:right w:w="108" w:type="dxa"/>
      </w:tblCellMar>
    </w:tblPr>
  </w:style>
  <w:style w:type="table" w:customStyle="1" w:styleId="3">
    <w:name w:val="3"/>
    <w:basedOn w:val="TableNormal"/>
    <w:tblPr>
      <w:tblStyleRowBandSize w:val="1"/>
      <w:tblStyleColBandSize w:val="1"/>
      <w:tblCellMar>
        <w:left w:w="87" w:type="dxa"/>
        <w:right w:w="108" w:type="dxa"/>
      </w:tblCellMar>
    </w:tblPr>
  </w:style>
  <w:style w:type="table" w:customStyle="1" w:styleId="2">
    <w:name w:val="2"/>
    <w:basedOn w:val="TableNormal"/>
    <w:tblPr>
      <w:tblStyleRowBandSize w:val="1"/>
      <w:tblStyleColBandSize w:val="1"/>
      <w:tblCellMar>
        <w:left w:w="87" w:type="dxa"/>
        <w:right w:w="108" w:type="dxa"/>
      </w:tblCellMar>
    </w:tblPr>
  </w:style>
  <w:style w:type="table" w:customStyle="1" w:styleId="1">
    <w:name w:val="1"/>
    <w:basedOn w:val="TableNormal"/>
    <w:tblPr>
      <w:tblStyleRowBandSize w:val="1"/>
      <w:tblStyleColBandSize w:val="1"/>
      <w:tblCellMar>
        <w:left w:w="87" w:type="dxa"/>
        <w:right w:w="108" w:type="dxa"/>
      </w:tblCellMar>
    </w:tblPr>
  </w:style>
  <w:style w:type="paragraph" w:styleId="Prrafodelista">
    <w:name w:val="List Paragraph"/>
    <w:basedOn w:val="Normal"/>
    <w:uiPriority w:val="34"/>
    <w:qFormat/>
    <w:rsid w:val="00B31F3B"/>
    <w:pPr>
      <w:suppressAutoHyphens/>
      <w:ind w:left="720"/>
      <w:contextualSpacing/>
    </w:pPr>
    <w:rPr>
      <w:rFonts w:ascii="Arial" w:eastAsia="Times New Roman" w:hAnsi="Arial" w:cs="Arial"/>
      <w:color w:val="00000A"/>
      <w:sz w:val="20"/>
      <w:lang w:val="es-ES_tradnl" w:eastAsia="es-ES"/>
    </w:rPr>
  </w:style>
  <w:style w:type="paragraph" w:customStyle="1" w:styleId="Standard">
    <w:name w:val="Standard"/>
    <w:rsid w:val="00BB15A8"/>
    <w:pPr>
      <w:widowControl w:val="0"/>
      <w:suppressAutoHyphens/>
      <w:autoSpaceDN w:val="0"/>
      <w:textAlignment w:val="baseline"/>
    </w:pPr>
    <w:rPr>
      <w:rFonts w:eastAsia="SimSun" w:cs="Mangal"/>
      <w:kern w:val="3"/>
      <w:lang w:eastAsia="zh-CN" w:bidi="hi-IN"/>
    </w:rPr>
  </w:style>
  <w:style w:type="paragraph" w:styleId="NormalWeb">
    <w:name w:val="Normal (Web)"/>
    <w:basedOn w:val="Normal"/>
    <w:uiPriority w:val="99"/>
    <w:unhideWhenUsed/>
    <w:rsid w:val="00073D42"/>
    <w:pPr>
      <w:spacing w:before="100" w:beforeAutospacing="1" w:after="100" w:afterAutospacing="1"/>
    </w:pPr>
    <w:rPr>
      <w:rFonts w:ascii="Times New Roman" w:eastAsia="Times New Roman" w:hAnsi="Times New Roman" w:cs="Times New Roman"/>
    </w:rPr>
  </w:style>
  <w:style w:type="paragraph" w:customStyle="1" w:styleId="Default">
    <w:name w:val="Default"/>
    <w:rsid w:val="000C4259"/>
    <w:pPr>
      <w:autoSpaceDE w:val="0"/>
      <w:autoSpaceDN w:val="0"/>
      <w:adjustRightInd w:val="0"/>
    </w:pPr>
    <w:rPr>
      <w:rFonts w:ascii="Calibri" w:eastAsiaTheme="minorHAnsi" w:hAnsi="Calibri" w:cs="Calibri"/>
      <w:color w:val="000000"/>
      <w:lang w:val="es-ES_tradnl" w:eastAsia="en-US"/>
    </w:rPr>
  </w:style>
  <w:style w:type="character" w:styleId="Hipervnculo">
    <w:name w:val="Hyperlink"/>
    <w:basedOn w:val="Fuentedeprrafopredeter"/>
    <w:uiPriority w:val="99"/>
    <w:unhideWhenUsed/>
    <w:rsid w:val="00C635F2"/>
    <w:rPr>
      <w:color w:val="0000FF" w:themeColor="hyperlink"/>
      <w:u w:val="single"/>
    </w:rPr>
  </w:style>
  <w:style w:type="paragraph" w:customStyle="1" w:styleId="ListHeading">
    <w:name w:val="List Heading"/>
    <w:basedOn w:val="Standard"/>
    <w:next w:val="Normal"/>
    <w:rsid w:val="00494E06"/>
    <w:pPr>
      <w:widowControl/>
      <w:spacing w:after="170"/>
      <w:jc w:val="both"/>
    </w:pPr>
    <w:rPr>
      <w:rFonts w:ascii="Times New Roman" w:eastAsia="Times New Roman" w:hAnsi="Times New Roman" w:cs="Times New Roman"/>
      <w:b/>
    </w:rPr>
  </w:style>
  <w:style w:type="table" w:customStyle="1" w:styleId="4">
    <w:name w:val="4"/>
    <w:basedOn w:val="TableNormal"/>
    <w:rsid w:val="00EA5E82"/>
    <w:tblPr>
      <w:tblStyleRowBandSize w:val="1"/>
      <w:tblStyleColBandSize w:val="1"/>
      <w:tblCellMar>
        <w:left w:w="87" w:type="dxa"/>
        <w:right w:w="108" w:type="dxa"/>
      </w:tblCellMar>
    </w:tblPr>
  </w:style>
  <w:style w:type="paragraph" w:customStyle="1" w:styleId="TableParagraph">
    <w:name w:val="Table Paragraph"/>
    <w:basedOn w:val="Normal"/>
    <w:uiPriority w:val="1"/>
    <w:qFormat/>
    <w:rsid w:val="00A82B20"/>
    <w:pPr>
      <w:widowControl w:val="0"/>
      <w:autoSpaceDE w:val="0"/>
      <w:autoSpaceDN w:val="0"/>
    </w:pPr>
    <w:rPr>
      <w:rFonts w:ascii="Arial" w:eastAsia="Arial" w:hAnsi="Arial" w:cs="Arial"/>
      <w:sz w:val="22"/>
      <w:szCs w:val="22"/>
      <w:lang w:eastAsia="en-US"/>
    </w:rPr>
  </w:style>
  <w:style w:type="paragraph" w:styleId="Textoindependiente">
    <w:name w:val="Body Text"/>
    <w:basedOn w:val="Normal"/>
    <w:link w:val="TextoindependienteCar"/>
    <w:rsid w:val="00311D5B"/>
    <w:pPr>
      <w:suppressAutoHyphens/>
      <w:spacing w:after="140" w:line="276" w:lineRule="auto"/>
    </w:pPr>
    <w:rPr>
      <w:rFonts w:ascii="Arial" w:eastAsia="Times New Roman" w:hAnsi="Arial" w:cs="Arial"/>
      <w:color w:val="00000A"/>
      <w:sz w:val="20"/>
      <w:lang w:val="es-ES_tradnl" w:eastAsia="es-ES"/>
    </w:rPr>
  </w:style>
  <w:style w:type="character" w:customStyle="1" w:styleId="TextoindependienteCar">
    <w:name w:val="Texto independiente Car"/>
    <w:basedOn w:val="Fuentedeprrafopredeter"/>
    <w:link w:val="Textoindependiente"/>
    <w:rsid w:val="00311D5B"/>
    <w:rPr>
      <w:rFonts w:ascii="Arial" w:eastAsia="Times New Roman" w:hAnsi="Arial" w:cs="Arial"/>
      <w:color w:val="00000A"/>
      <w:sz w:val="20"/>
      <w:lang w:val="es-ES_tradnl" w:eastAsia="es-ES"/>
    </w:rPr>
  </w:style>
  <w:style w:type="character" w:customStyle="1" w:styleId="apple-converted-space">
    <w:name w:val="apple-converted-space"/>
    <w:basedOn w:val="Fuentedeprrafopredeter"/>
    <w:rsid w:val="009E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http://www.anayaeducacion.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80756</Words>
  <Characters>444161</Characters>
  <Application>Microsoft Office Word</Application>
  <DocSecurity>0</DocSecurity>
  <Lines>3701</Lines>
  <Paragraphs>1047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2023-01-13T11:02:00Z</cp:lastPrinted>
  <dcterms:created xsi:type="dcterms:W3CDTF">2023-01-13T09:16:00Z</dcterms:created>
  <dcterms:modified xsi:type="dcterms:W3CDTF">2023-01-13T11:02:00Z</dcterms:modified>
</cp:coreProperties>
</file>