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0BBC" w14:textId="77777777" w:rsidR="000F158A" w:rsidRDefault="000F158A" w:rsidP="000457EE">
      <w:pPr>
        <w:tabs>
          <w:tab w:val="left" w:pos="1569"/>
          <w:tab w:val="left" w:pos="3025"/>
          <w:tab w:val="left" w:pos="4481"/>
          <w:tab w:val="left" w:pos="5937"/>
          <w:tab w:val="left" w:pos="7393"/>
          <w:tab w:val="left" w:pos="8850"/>
        </w:tabs>
        <w:rPr>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2721"/>
        <w:gridCol w:w="7939"/>
      </w:tblGrid>
      <w:tr w:rsidR="00F440BF" w:rsidRPr="00F440BF" w14:paraId="185596D4" w14:textId="77777777" w:rsidTr="007110EE">
        <w:trPr>
          <w:trHeight w:val="283"/>
        </w:trPr>
        <w:tc>
          <w:tcPr>
            <w:tcW w:w="10660" w:type="dxa"/>
            <w:gridSpan w:val="2"/>
            <w:vAlign w:val="center"/>
          </w:tcPr>
          <w:p w14:paraId="710CEFBA" w14:textId="77777777" w:rsidR="007C1886" w:rsidRPr="00F440BF" w:rsidRDefault="007C1886" w:rsidP="007110EE">
            <w:pPr>
              <w:jc w:val="center"/>
              <w:rPr>
                <w:color w:val="000000" w:themeColor="text1"/>
                <w:sz w:val="18"/>
                <w:szCs w:val="18"/>
              </w:rPr>
            </w:pPr>
            <w:r w:rsidRPr="00F440BF">
              <w:rPr>
                <w:b/>
                <w:bCs/>
                <w:color w:val="000000" w:themeColor="text1"/>
                <w:sz w:val="18"/>
                <w:szCs w:val="18"/>
              </w:rPr>
              <w:t>SITUACIÓN DE APRENDIZAJE</w:t>
            </w:r>
          </w:p>
        </w:tc>
      </w:tr>
      <w:tr w:rsidR="00F440BF" w:rsidRPr="00F440BF" w14:paraId="49418EDC" w14:textId="77777777" w:rsidTr="007110EE">
        <w:trPr>
          <w:trHeight w:val="283"/>
        </w:trPr>
        <w:tc>
          <w:tcPr>
            <w:tcW w:w="10660" w:type="dxa"/>
            <w:gridSpan w:val="2"/>
            <w:vAlign w:val="center"/>
          </w:tcPr>
          <w:p w14:paraId="2687F7FE" w14:textId="77777777" w:rsidR="007C1886" w:rsidRPr="00F440BF" w:rsidRDefault="007C1886" w:rsidP="007110EE">
            <w:pPr>
              <w:jc w:val="center"/>
              <w:rPr>
                <w:color w:val="000000" w:themeColor="text1"/>
                <w:sz w:val="18"/>
                <w:szCs w:val="18"/>
              </w:rPr>
            </w:pPr>
            <w:r w:rsidRPr="00F440BF">
              <w:rPr>
                <w:b/>
                <w:bCs/>
                <w:color w:val="000000" w:themeColor="text1"/>
                <w:sz w:val="18"/>
                <w:szCs w:val="18"/>
              </w:rPr>
              <w:t>1. IDENTIFICACIÓN</w:t>
            </w:r>
          </w:p>
        </w:tc>
      </w:tr>
      <w:tr w:rsidR="00565F42" w:rsidRPr="00F440BF" w14:paraId="11E0E9C9" w14:textId="77777777" w:rsidTr="00565F42">
        <w:trPr>
          <w:trHeight w:val="397"/>
        </w:trPr>
        <w:tc>
          <w:tcPr>
            <w:tcW w:w="2721" w:type="dxa"/>
          </w:tcPr>
          <w:p w14:paraId="7312619D" w14:textId="1A30BC0D" w:rsidR="00565F42" w:rsidRPr="00F440BF" w:rsidRDefault="00565F42" w:rsidP="007110EE">
            <w:pPr>
              <w:rPr>
                <w:color w:val="000000" w:themeColor="text1"/>
                <w:sz w:val="16"/>
                <w:szCs w:val="16"/>
              </w:rPr>
            </w:pPr>
            <w:r w:rsidRPr="00F440BF">
              <w:rPr>
                <w:b/>
                <w:bCs/>
                <w:color w:val="000000" w:themeColor="text1"/>
                <w:sz w:val="16"/>
                <w:szCs w:val="16"/>
              </w:rPr>
              <w:t xml:space="preserve">CURSO </w:t>
            </w:r>
            <w:r w:rsidR="00B10673">
              <w:rPr>
                <w:b/>
                <w:bCs/>
                <w:color w:val="000000" w:themeColor="text1"/>
                <w:sz w:val="16"/>
                <w:szCs w:val="16"/>
              </w:rPr>
              <w:t>5</w:t>
            </w:r>
            <w:r w:rsidR="00D907DB">
              <w:rPr>
                <w:b/>
                <w:bCs/>
                <w:color w:val="000000" w:themeColor="text1"/>
                <w:sz w:val="16"/>
                <w:szCs w:val="16"/>
              </w:rPr>
              <w:t>.</w:t>
            </w:r>
            <w:r w:rsidRPr="00F440BF">
              <w:rPr>
                <w:bCs/>
                <w:color w:val="000000" w:themeColor="text1"/>
                <w:sz w:val="16"/>
                <w:szCs w:val="16"/>
              </w:rPr>
              <w:t>º Primaria</w:t>
            </w:r>
            <w:r w:rsidRPr="00F440BF">
              <w:rPr>
                <w:bCs/>
                <w:color w:val="000000" w:themeColor="text1"/>
                <w:sz w:val="16"/>
                <w:szCs w:val="16"/>
              </w:rPr>
              <w:br/>
            </w:r>
            <w:r w:rsidR="004728E2" w:rsidRPr="00F440BF">
              <w:rPr>
                <w:color w:val="000000" w:themeColor="text1"/>
                <w:sz w:val="16"/>
                <w:szCs w:val="16"/>
              </w:rPr>
              <w:t>Matemáticas</w:t>
            </w:r>
          </w:p>
        </w:tc>
        <w:tc>
          <w:tcPr>
            <w:tcW w:w="7937" w:type="dxa"/>
          </w:tcPr>
          <w:p w14:paraId="2CD210F2" w14:textId="6ED1D564" w:rsidR="00565F42" w:rsidRPr="003C56C4" w:rsidRDefault="00565F42" w:rsidP="007C1886">
            <w:pPr>
              <w:rPr>
                <w:sz w:val="16"/>
                <w:szCs w:val="16"/>
              </w:rPr>
            </w:pPr>
            <w:r w:rsidRPr="003C56C4">
              <w:rPr>
                <w:b/>
                <w:bCs/>
                <w:sz w:val="16"/>
                <w:szCs w:val="16"/>
              </w:rPr>
              <w:t xml:space="preserve">TÍTULO O TAREA: </w:t>
            </w:r>
            <w:r w:rsidR="004728E2" w:rsidRPr="003C56C4">
              <w:rPr>
                <w:b/>
                <w:bCs/>
                <w:sz w:val="16"/>
                <w:szCs w:val="16"/>
              </w:rPr>
              <w:t>1</w:t>
            </w:r>
            <w:r w:rsidRPr="003C56C4">
              <w:rPr>
                <w:b/>
                <w:bCs/>
                <w:sz w:val="16"/>
                <w:szCs w:val="16"/>
              </w:rPr>
              <w:t xml:space="preserve">. </w:t>
            </w:r>
            <w:r w:rsidR="003C56C4" w:rsidRPr="003C56C4">
              <w:rPr>
                <w:b/>
                <w:sz w:val="16"/>
                <w:szCs w:val="16"/>
                <w:lang w:val="es-ES_tradnl"/>
              </w:rPr>
              <w:t>Cuidamos y protegemos los bosques</w:t>
            </w:r>
          </w:p>
        </w:tc>
      </w:tr>
    </w:tbl>
    <w:p w14:paraId="7C757DA3" w14:textId="77777777" w:rsidR="007C1886" w:rsidRPr="00F440BF" w:rsidRDefault="007C1886" w:rsidP="007C1886">
      <w:pPr>
        <w:tabs>
          <w:tab w:val="left" w:pos="1569"/>
          <w:tab w:val="left" w:pos="3025"/>
          <w:tab w:val="left" w:pos="4481"/>
          <w:tab w:val="left" w:pos="5937"/>
          <w:tab w:val="left" w:pos="7393"/>
          <w:tab w:val="left" w:pos="8850"/>
        </w:tabs>
        <w:rPr>
          <w:color w:val="FF0000"/>
          <w:sz w:val="10"/>
          <w:szCs w:val="10"/>
        </w:rPr>
      </w:pPr>
    </w:p>
    <w:tbl>
      <w:tblPr>
        <w:tblW w:w="10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F440BF" w:rsidRPr="00F440BF" w14:paraId="5143F8F4" w14:textId="77777777" w:rsidTr="007C1886">
        <w:trPr>
          <w:trHeight w:val="190"/>
        </w:trPr>
        <w:tc>
          <w:tcPr>
            <w:tcW w:w="2148" w:type="dxa"/>
            <w:tcBorders>
              <w:top w:val="nil"/>
              <w:left w:val="nil"/>
              <w:bottom w:val="single" w:sz="8" w:space="0" w:color="BFBFBF" w:themeColor="background1" w:themeShade="BF"/>
              <w:right w:val="nil"/>
            </w:tcBorders>
          </w:tcPr>
          <w:p w14:paraId="4261CA34" w14:textId="77777777" w:rsidR="007C1886" w:rsidRPr="00F440BF" w:rsidRDefault="007C1886" w:rsidP="007110EE">
            <w:pPr>
              <w:jc w:val="center"/>
              <w:rPr>
                <w:b/>
                <w:color w:val="000000" w:themeColor="text1"/>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3C970DA0" w14:textId="77777777" w:rsidR="007C1886" w:rsidRPr="00F440BF" w:rsidRDefault="007C1886" w:rsidP="007110EE">
            <w:pPr>
              <w:jc w:val="center"/>
              <w:rPr>
                <w:b/>
                <w:color w:val="000000" w:themeColor="text1"/>
                <w:sz w:val="18"/>
                <w:szCs w:val="18"/>
              </w:rPr>
            </w:pPr>
            <w:r w:rsidRPr="00F440BF">
              <w:rPr>
                <w:b/>
                <w:color w:val="000000" w:themeColor="text1"/>
                <w:sz w:val="18"/>
                <w:szCs w:val="18"/>
              </w:rPr>
              <w:t>S</w:t>
            </w:r>
          </w:p>
        </w:tc>
        <w:tc>
          <w:tcPr>
            <w:tcW w:w="852"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9F279B6" w14:textId="77777777" w:rsidR="007C1886" w:rsidRPr="00F440BF" w:rsidRDefault="007C1886" w:rsidP="007110EE">
            <w:pPr>
              <w:jc w:val="center"/>
              <w:rPr>
                <w:b/>
                <w:color w:val="000000" w:themeColor="text1"/>
                <w:sz w:val="18"/>
                <w:szCs w:val="18"/>
              </w:rPr>
            </w:pPr>
            <w:r w:rsidRPr="00F440BF">
              <w:rPr>
                <w:b/>
                <w:color w:val="000000" w:themeColor="text1"/>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3633F2A4" w14:textId="77777777" w:rsidR="007C1886" w:rsidRPr="00F440BF" w:rsidRDefault="007C1886" w:rsidP="007110EE">
            <w:pPr>
              <w:jc w:val="center"/>
              <w:rPr>
                <w:b/>
                <w:color w:val="000000" w:themeColor="text1"/>
                <w:sz w:val="18"/>
                <w:szCs w:val="18"/>
              </w:rPr>
            </w:pPr>
            <w:r w:rsidRPr="00F440BF">
              <w:rPr>
                <w:b/>
                <w:color w:val="000000" w:themeColor="text1"/>
                <w:sz w:val="18"/>
                <w:szCs w:val="18"/>
              </w:rPr>
              <w:t>N</w:t>
            </w:r>
          </w:p>
        </w:tc>
        <w:tc>
          <w:tcPr>
            <w:tcW w:w="850"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01F047E9" w14:textId="77777777" w:rsidR="007C1886" w:rsidRPr="00F440BF" w:rsidRDefault="007C1886" w:rsidP="007110EE">
            <w:pPr>
              <w:jc w:val="center"/>
              <w:rPr>
                <w:b/>
                <w:color w:val="000000" w:themeColor="text1"/>
                <w:sz w:val="18"/>
                <w:szCs w:val="18"/>
              </w:rPr>
            </w:pPr>
            <w:r w:rsidRPr="00F440BF">
              <w:rPr>
                <w:b/>
                <w:color w:val="000000" w:themeColor="text1"/>
                <w:sz w:val="18"/>
                <w:szCs w:val="18"/>
              </w:rPr>
              <w:t>D</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A03704F" w14:textId="77777777" w:rsidR="007C1886" w:rsidRPr="00F440BF" w:rsidRDefault="007C1886" w:rsidP="007110EE">
            <w:pPr>
              <w:jc w:val="center"/>
              <w:rPr>
                <w:b/>
                <w:color w:val="000000" w:themeColor="text1"/>
                <w:sz w:val="18"/>
                <w:szCs w:val="18"/>
              </w:rPr>
            </w:pPr>
            <w:r w:rsidRPr="00F440BF">
              <w:rPr>
                <w:b/>
                <w:color w:val="000000" w:themeColor="text1"/>
                <w:sz w:val="18"/>
                <w:szCs w:val="18"/>
              </w:rPr>
              <w:t>E</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70F88F85" w14:textId="77777777" w:rsidR="007C1886" w:rsidRPr="00F440BF" w:rsidRDefault="007C1886" w:rsidP="007110EE">
            <w:pPr>
              <w:jc w:val="center"/>
              <w:rPr>
                <w:b/>
                <w:color w:val="000000" w:themeColor="text1"/>
                <w:sz w:val="18"/>
                <w:szCs w:val="18"/>
              </w:rPr>
            </w:pPr>
            <w:r w:rsidRPr="00F440BF">
              <w:rPr>
                <w:b/>
                <w:color w:val="000000" w:themeColor="text1"/>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0AA6C5CD" w14:textId="77777777" w:rsidR="007C1886" w:rsidRPr="00F440BF" w:rsidRDefault="007C1886" w:rsidP="007110EE">
            <w:pPr>
              <w:jc w:val="center"/>
              <w:rPr>
                <w:b/>
                <w:color w:val="000000" w:themeColor="text1"/>
                <w:sz w:val="18"/>
                <w:szCs w:val="18"/>
              </w:rPr>
            </w:pPr>
            <w:r w:rsidRPr="00F440BF">
              <w:rPr>
                <w:b/>
                <w:color w:val="000000" w:themeColor="text1"/>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AFEECEA" w14:textId="77777777" w:rsidR="007C1886" w:rsidRPr="00F440BF" w:rsidRDefault="007C1886" w:rsidP="007110EE">
            <w:pPr>
              <w:jc w:val="center"/>
              <w:rPr>
                <w:b/>
                <w:color w:val="000000" w:themeColor="text1"/>
                <w:sz w:val="18"/>
                <w:szCs w:val="18"/>
              </w:rPr>
            </w:pPr>
            <w:r w:rsidRPr="00F440BF">
              <w:rPr>
                <w:b/>
                <w:color w:val="000000" w:themeColor="text1"/>
                <w:sz w:val="18"/>
                <w:szCs w:val="18"/>
              </w:rPr>
              <w:t>A</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60D3A3A0" w14:textId="77777777" w:rsidR="007C1886" w:rsidRPr="00F440BF" w:rsidRDefault="007C1886" w:rsidP="007110EE">
            <w:pPr>
              <w:jc w:val="center"/>
              <w:rPr>
                <w:b/>
                <w:color w:val="000000" w:themeColor="text1"/>
                <w:sz w:val="18"/>
                <w:szCs w:val="18"/>
              </w:rPr>
            </w:pPr>
            <w:r w:rsidRPr="00F440BF">
              <w:rPr>
                <w:b/>
                <w:color w:val="000000" w:themeColor="text1"/>
                <w:sz w:val="18"/>
                <w:szCs w:val="18"/>
              </w:rPr>
              <w:t>M</w:t>
            </w:r>
          </w:p>
        </w:tc>
        <w:tc>
          <w:tcPr>
            <w:tcW w:w="848" w:type="dxa"/>
            <w:gridSpan w:val="4"/>
            <w:tcBorders>
              <w:top w:val="nil"/>
              <w:left w:val="nil"/>
              <w:bottom w:val="single" w:sz="8" w:space="0" w:color="BFBFBF" w:themeColor="background1" w:themeShade="BF"/>
              <w:right w:val="nil"/>
            </w:tcBorders>
            <w:tcMar>
              <w:top w:w="0" w:type="dxa"/>
              <w:left w:w="0" w:type="dxa"/>
              <w:bottom w:w="0" w:type="dxa"/>
              <w:right w:w="0" w:type="dxa"/>
            </w:tcMar>
          </w:tcPr>
          <w:p w14:paraId="32390A11" w14:textId="77777777" w:rsidR="007C1886" w:rsidRPr="00F440BF" w:rsidRDefault="007C1886" w:rsidP="007110EE">
            <w:pPr>
              <w:jc w:val="center"/>
              <w:rPr>
                <w:b/>
                <w:color w:val="000000" w:themeColor="text1"/>
                <w:sz w:val="18"/>
                <w:szCs w:val="18"/>
              </w:rPr>
            </w:pPr>
            <w:r w:rsidRPr="00F440BF">
              <w:rPr>
                <w:b/>
                <w:color w:val="000000" w:themeColor="text1"/>
                <w:sz w:val="18"/>
                <w:szCs w:val="18"/>
              </w:rPr>
              <w:t>J</w:t>
            </w:r>
          </w:p>
        </w:tc>
      </w:tr>
      <w:tr w:rsidR="00F440BF" w:rsidRPr="00F440BF" w14:paraId="58173C73" w14:textId="77777777" w:rsidTr="004728E2">
        <w:trPr>
          <w:trHeight w:val="227"/>
        </w:trPr>
        <w:tc>
          <w:tcPr>
            <w:tcW w:w="21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7B28D1F" w14:textId="77777777" w:rsidR="007C1886" w:rsidRPr="00F440BF" w:rsidRDefault="007C1886" w:rsidP="007110EE">
            <w:pPr>
              <w:jc w:val="center"/>
              <w:rPr>
                <w:b/>
                <w:bCs/>
                <w:color w:val="000000" w:themeColor="text1"/>
                <w:sz w:val="18"/>
                <w:szCs w:val="18"/>
              </w:rPr>
            </w:pPr>
            <w:r w:rsidRPr="00F440BF">
              <w:rPr>
                <w:b/>
                <w:bCs/>
                <w:color w:val="000000" w:themeColor="text1"/>
                <w:sz w:val="18"/>
                <w:szCs w:val="18"/>
              </w:rPr>
              <w:t>TEMPORALIZACIÓN</w:t>
            </w: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57DCA7FD"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7258AEC"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FFFFFF" w:themeFill="background1"/>
            <w:tcMar>
              <w:top w:w="0" w:type="dxa"/>
              <w:left w:w="0" w:type="dxa"/>
              <w:bottom w:w="0" w:type="dxa"/>
              <w:right w:w="0" w:type="dxa"/>
            </w:tcMar>
            <w:vAlign w:val="center"/>
          </w:tcPr>
          <w:p w14:paraId="064F5CCD"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2DA7C884" w14:textId="77777777" w:rsidR="007C1886" w:rsidRPr="00F440BF" w:rsidRDefault="007C1886" w:rsidP="007110EE">
            <w:pPr>
              <w:jc w:val="center"/>
              <w:rPr>
                <w:color w:val="000000" w:themeColor="text1"/>
                <w:sz w:val="16"/>
                <w:szCs w:val="16"/>
              </w:rPr>
            </w:pPr>
          </w:p>
        </w:tc>
        <w:tc>
          <w:tcPr>
            <w:tcW w:w="190" w:type="dxa"/>
            <w:tcBorders>
              <w:top w:val="single" w:sz="8" w:space="0" w:color="BFBFBF" w:themeColor="background1" w:themeShade="BF"/>
              <w:left w:val="single" w:sz="8" w:space="0" w:color="BFBFBF" w:themeColor="background1" w:themeShade="BF"/>
              <w:bottom w:val="nil"/>
              <w:right w:val="nil"/>
            </w:tcBorders>
            <w:shd w:val="clear" w:color="auto" w:fill="FFFFFF" w:themeFill="background1"/>
            <w:tcMar>
              <w:top w:w="0" w:type="dxa"/>
              <w:left w:w="0" w:type="dxa"/>
              <w:bottom w:w="0" w:type="dxa"/>
              <w:right w:w="0" w:type="dxa"/>
            </w:tcMar>
            <w:vAlign w:val="center"/>
          </w:tcPr>
          <w:p w14:paraId="18C43198" w14:textId="77777777" w:rsidR="007C1886" w:rsidRPr="00F440BF" w:rsidRDefault="007C1886" w:rsidP="007110EE">
            <w:pPr>
              <w:jc w:val="center"/>
              <w:rPr>
                <w:color w:val="000000" w:themeColor="text1"/>
                <w:sz w:val="16"/>
                <w:szCs w:val="16"/>
              </w:rPr>
            </w:pPr>
          </w:p>
        </w:tc>
        <w:tc>
          <w:tcPr>
            <w:tcW w:w="236"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39AF4C31" w14:textId="77777777" w:rsidR="007C1886" w:rsidRPr="00F440BF" w:rsidRDefault="007C1886" w:rsidP="007110EE">
            <w:pPr>
              <w:jc w:val="center"/>
              <w:rPr>
                <w:color w:val="000000" w:themeColor="text1"/>
                <w:sz w:val="16"/>
                <w:szCs w:val="16"/>
                <w:highlight w:val="yellow"/>
              </w:rPr>
            </w:pPr>
          </w:p>
        </w:tc>
        <w:tc>
          <w:tcPr>
            <w:tcW w:w="213" w:type="dxa"/>
            <w:tcBorders>
              <w:top w:val="single" w:sz="8" w:space="0" w:color="BFBFBF" w:themeColor="background1" w:themeShade="BF"/>
              <w:left w:val="nil"/>
              <w:bottom w:val="nil"/>
              <w:right w:val="nil"/>
            </w:tcBorders>
            <w:shd w:val="clear" w:color="auto" w:fill="FFFF00"/>
            <w:tcMar>
              <w:top w:w="0" w:type="dxa"/>
              <w:left w:w="0" w:type="dxa"/>
              <w:bottom w:w="0" w:type="dxa"/>
              <w:right w:w="0" w:type="dxa"/>
            </w:tcMar>
            <w:vAlign w:val="center"/>
          </w:tcPr>
          <w:p w14:paraId="150AC194"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FFFF00"/>
            <w:tcMar>
              <w:top w:w="0" w:type="dxa"/>
              <w:left w:w="0" w:type="dxa"/>
              <w:bottom w:w="0" w:type="dxa"/>
              <w:right w:w="0" w:type="dxa"/>
            </w:tcMar>
            <w:vAlign w:val="center"/>
          </w:tcPr>
          <w:p w14:paraId="58B11312"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C357E3F"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B38EF28"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623BBB2E"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single" w:sz="8" w:space="0" w:color="BFBFBF" w:themeColor="background1" w:themeShade="BF"/>
            </w:tcBorders>
            <w:shd w:val="clear" w:color="auto" w:fill="auto"/>
            <w:tcMar>
              <w:top w:w="0" w:type="dxa"/>
              <w:left w:w="0" w:type="dxa"/>
              <w:bottom w:w="0" w:type="dxa"/>
              <w:right w:w="0" w:type="dxa"/>
            </w:tcMar>
            <w:vAlign w:val="center"/>
          </w:tcPr>
          <w:p w14:paraId="2888B1E6"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single" w:sz="8" w:space="0" w:color="BFBFBF" w:themeColor="background1" w:themeShade="BF"/>
              <w:bottom w:val="nil"/>
              <w:right w:val="nil"/>
            </w:tcBorders>
            <w:shd w:val="clear" w:color="auto" w:fill="auto"/>
            <w:tcMar>
              <w:top w:w="0" w:type="dxa"/>
              <w:left w:w="0" w:type="dxa"/>
              <w:bottom w:w="0" w:type="dxa"/>
              <w:right w:w="0" w:type="dxa"/>
            </w:tcMar>
            <w:vAlign w:val="center"/>
          </w:tcPr>
          <w:p w14:paraId="1F1D8465" w14:textId="77777777" w:rsidR="007C1886" w:rsidRPr="00F440BF" w:rsidRDefault="007C1886" w:rsidP="007110EE">
            <w:pPr>
              <w:jc w:val="center"/>
              <w:rPr>
                <w:color w:val="000000" w:themeColor="text1"/>
                <w:sz w:val="16"/>
                <w:szCs w:val="16"/>
              </w:rPr>
            </w:pPr>
          </w:p>
        </w:tc>
        <w:tc>
          <w:tcPr>
            <w:tcW w:w="213" w:type="dxa"/>
            <w:tcBorders>
              <w:top w:val="single" w:sz="8" w:space="0" w:color="BFBFBF" w:themeColor="background1" w:themeShade="BF"/>
              <w:left w:val="nil"/>
              <w:bottom w:val="nil"/>
              <w:right w:val="nil"/>
            </w:tcBorders>
            <w:shd w:val="clear" w:color="auto" w:fill="auto"/>
            <w:tcMar>
              <w:top w:w="0" w:type="dxa"/>
              <w:left w:w="0" w:type="dxa"/>
              <w:bottom w:w="0" w:type="dxa"/>
              <w:right w:w="0" w:type="dxa"/>
            </w:tcMar>
            <w:vAlign w:val="center"/>
          </w:tcPr>
          <w:p w14:paraId="4A6CE73D"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shd w:val="clear" w:color="auto" w:fill="D9D9D9" w:themeFill="background1" w:themeFillShade="D9"/>
            <w:tcMar>
              <w:top w:w="0" w:type="dxa"/>
              <w:left w:w="0" w:type="dxa"/>
              <w:bottom w:w="0" w:type="dxa"/>
              <w:right w:w="0" w:type="dxa"/>
            </w:tcMar>
            <w:vAlign w:val="center"/>
          </w:tcPr>
          <w:p w14:paraId="4EEFF31D"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64E8536"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shd w:val="clear" w:color="auto" w:fill="D9D9D9" w:themeFill="background1" w:themeFillShade="D9"/>
            <w:tcMar>
              <w:top w:w="0" w:type="dxa"/>
              <w:left w:w="0" w:type="dxa"/>
              <w:bottom w:w="0" w:type="dxa"/>
              <w:right w:w="0" w:type="dxa"/>
            </w:tcMar>
            <w:vAlign w:val="center"/>
          </w:tcPr>
          <w:p w14:paraId="6D59551C"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172313FA"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37C21A97"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C82D23F"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1C887FD"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7515CB3A"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0225380"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1FEA30D7"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76606BB0"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6C1038FE"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567646E"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nil"/>
              <w:bottom w:val="nil"/>
              <w:right w:val="single" w:sz="8" w:space="0" w:color="BFBFBF" w:themeColor="background1" w:themeShade="BF"/>
            </w:tcBorders>
            <w:tcMar>
              <w:top w:w="0" w:type="dxa"/>
              <w:left w:w="0" w:type="dxa"/>
              <w:bottom w:w="0" w:type="dxa"/>
              <w:right w:w="0" w:type="dxa"/>
            </w:tcMar>
            <w:vAlign w:val="center"/>
          </w:tcPr>
          <w:p w14:paraId="2A84A90D" w14:textId="77777777" w:rsidR="007C1886" w:rsidRPr="00F440BF" w:rsidRDefault="007C1886" w:rsidP="007110EE">
            <w:pPr>
              <w:jc w:val="center"/>
              <w:rPr>
                <w:color w:val="000000" w:themeColor="text1"/>
                <w:sz w:val="16"/>
                <w:szCs w:val="16"/>
              </w:rPr>
            </w:pPr>
          </w:p>
        </w:tc>
        <w:tc>
          <w:tcPr>
            <w:tcW w:w="212" w:type="dxa"/>
            <w:tcBorders>
              <w:top w:val="single" w:sz="8" w:space="0" w:color="BFBFBF" w:themeColor="background1" w:themeShade="BF"/>
              <w:left w:val="single" w:sz="8" w:space="0" w:color="BFBFBF" w:themeColor="background1" w:themeShade="BF"/>
              <w:bottom w:val="nil"/>
              <w:right w:val="nil"/>
            </w:tcBorders>
            <w:tcMar>
              <w:top w:w="0" w:type="dxa"/>
              <w:left w:w="0" w:type="dxa"/>
              <w:bottom w:w="0" w:type="dxa"/>
              <w:right w:w="0" w:type="dxa"/>
            </w:tcMar>
            <w:vAlign w:val="center"/>
          </w:tcPr>
          <w:p w14:paraId="3E563070"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0B8D14EE"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3E689294"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4CCC005F"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493716BA"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616FABB8"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41B9CFF"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single" w:sz="8" w:space="0" w:color="BFBFBF" w:themeColor="background1" w:themeShade="BF"/>
            </w:tcBorders>
            <w:tcMar>
              <w:top w:w="0" w:type="dxa"/>
              <w:left w:w="0" w:type="dxa"/>
              <w:bottom w:w="0" w:type="dxa"/>
              <w:right w:w="0" w:type="dxa"/>
            </w:tcMar>
            <w:vAlign w:val="center"/>
          </w:tcPr>
          <w:p w14:paraId="02628C60" w14:textId="77777777" w:rsidR="007C1886" w:rsidRPr="00F440BF" w:rsidRDefault="007C1886" w:rsidP="007110EE">
            <w:pPr>
              <w:jc w:val="center"/>
              <w:rPr>
                <w:color w:val="000000" w:themeColor="text1"/>
                <w:sz w:val="16"/>
                <w:szCs w:val="16"/>
              </w:rPr>
            </w:pPr>
          </w:p>
        </w:tc>
        <w:tc>
          <w:tcPr>
            <w:tcW w:w="194" w:type="dxa"/>
            <w:tcBorders>
              <w:top w:val="single" w:sz="8" w:space="0" w:color="E8D69A"/>
              <w:left w:val="single" w:sz="8" w:space="0" w:color="BFBFBF" w:themeColor="background1" w:themeShade="BF"/>
              <w:bottom w:val="nil"/>
              <w:right w:val="nil"/>
            </w:tcBorders>
            <w:tcMar>
              <w:top w:w="0" w:type="dxa"/>
              <w:left w:w="0" w:type="dxa"/>
              <w:bottom w:w="0" w:type="dxa"/>
              <w:right w:w="0" w:type="dxa"/>
            </w:tcMar>
            <w:vAlign w:val="center"/>
          </w:tcPr>
          <w:p w14:paraId="19AFF906" w14:textId="77777777" w:rsidR="007C1886" w:rsidRPr="00F440BF" w:rsidRDefault="007C1886" w:rsidP="007110EE">
            <w:pPr>
              <w:jc w:val="center"/>
              <w:rPr>
                <w:color w:val="000000" w:themeColor="text1"/>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0EF10CDD" w14:textId="77777777" w:rsidR="007C1886" w:rsidRPr="00F440BF" w:rsidRDefault="007C1886" w:rsidP="007110EE">
            <w:pPr>
              <w:jc w:val="center"/>
              <w:rPr>
                <w:color w:val="000000" w:themeColor="text1"/>
                <w:sz w:val="16"/>
                <w:szCs w:val="16"/>
              </w:rPr>
            </w:pPr>
          </w:p>
        </w:tc>
        <w:tc>
          <w:tcPr>
            <w:tcW w:w="212" w:type="dxa"/>
            <w:tcBorders>
              <w:top w:val="single" w:sz="8" w:space="0" w:color="E8D69A"/>
              <w:left w:val="nil"/>
              <w:bottom w:val="nil"/>
              <w:right w:val="nil"/>
            </w:tcBorders>
            <w:shd w:val="clear" w:color="auto" w:fill="D9D9D9" w:themeFill="background1" w:themeFillShade="D9"/>
            <w:tcMar>
              <w:top w:w="0" w:type="dxa"/>
              <w:left w:w="0" w:type="dxa"/>
              <w:bottom w:w="0" w:type="dxa"/>
              <w:right w:w="0" w:type="dxa"/>
            </w:tcMar>
            <w:vAlign w:val="center"/>
          </w:tcPr>
          <w:p w14:paraId="50872ECF" w14:textId="77777777" w:rsidR="007C1886" w:rsidRPr="00F440BF" w:rsidRDefault="007C1886" w:rsidP="007110EE">
            <w:pPr>
              <w:jc w:val="center"/>
              <w:rPr>
                <w:color w:val="FF0000"/>
                <w:sz w:val="16"/>
                <w:szCs w:val="16"/>
              </w:rPr>
            </w:pPr>
          </w:p>
        </w:tc>
        <w:tc>
          <w:tcPr>
            <w:tcW w:w="212" w:type="dxa"/>
            <w:tcBorders>
              <w:top w:val="single" w:sz="8" w:space="0" w:color="E8D69A"/>
              <w:left w:val="nil"/>
              <w:bottom w:val="nil"/>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D1BA1B3" w14:textId="77777777" w:rsidR="007C1886" w:rsidRPr="00F440BF" w:rsidRDefault="007C1886" w:rsidP="007110EE">
            <w:pPr>
              <w:jc w:val="center"/>
              <w:rPr>
                <w:color w:val="FF0000"/>
                <w:sz w:val="16"/>
                <w:szCs w:val="16"/>
              </w:rPr>
            </w:pPr>
          </w:p>
        </w:tc>
      </w:tr>
      <w:tr w:rsidR="00F440BF" w:rsidRPr="00F440BF" w14:paraId="62E5EBE7" w14:textId="77777777" w:rsidTr="004728E2">
        <w:trPr>
          <w:trHeight w:val="170"/>
        </w:trPr>
        <w:tc>
          <w:tcPr>
            <w:tcW w:w="21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E76DB53" w14:textId="52E94DC9" w:rsidR="007C1886" w:rsidRPr="00F440BF" w:rsidRDefault="007C1886" w:rsidP="007110EE">
            <w:pPr>
              <w:jc w:val="center"/>
              <w:rPr>
                <w:color w:val="000000" w:themeColor="text1"/>
                <w:sz w:val="16"/>
                <w:szCs w:val="16"/>
              </w:rPr>
            </w:pPr>
            <w:r w:rsidRPr="00F440BF">
              <w:rPr>
                <w:color w:val="000000" w:themeColor="text1"/>
                <w:sz w:val="16"/>
                <w:szCs w:val="16"/>
              </w:rPr>
              <w:t>12 sesiones</w:t>
            </w: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0C8C6F0"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184991D"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46F2C2A8"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6A227332" w14:textId="77777777" w:rsidR="007C1886" w:rsidRPr="00F440BF" w:rsidRDefault="007C1886" w:rsidP="007110EE">
            <w:pPr>
              <w:jc w:val="center"/>
              <w:rPr>
                <w:color w:val="000000" w:themeColor="text1"/>
                <w:sz w:val="10"/>
                <w:szCs w:val="10"/>
              </w:rPr>
            </w:pPr>
          </w:p>
        </w:tc>
        <w:tc>
          <w:tcPr>
            <w:tcW w:w="19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tcMar>
              <w:top w:w="0" w:type="dxa"/>
              <w:left w:w="0" w:type="dxa"/>
              <w:bottom w:w="0" w:type="dxa"/>
              <w:right w:w="0" w:type="dxa"/>
            </w:tcMar>
            <w:vAlign w:val="center"/>
          </w:tcPr>
          <w:p w14:paraId="46AA2453" w14:textId="77777777" w:rsidR="007C1886" w:rsidRPr="00F440BF" w:rsidRDefault="007C1886" w:rsidP="007110EE">
            <w:pPr>
              <w:jc w:val="center"/>
              <w:rPr>
                <w:color w:val="000000" w:themeColor="text1"/>
                <w:sz w:val="10"/>
                <w:szCs w:val="10"/>
              </w:rPr>
            </w:pPr>
          </w:p>
        </w:tc>
        <w:tc>
          <w:tcPr>
            <w:tcW w:w="236"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084051DB" w14:textId="77777777" w:rsidR="007C1886" w:rsidRPr="00F440BF" w:rsidRDefault="007C1886" w:rsidP="007110EE">
            <w:pPr>
              <w:jc w:val="center"/>
              <w:rPr>
                <w:color w:val="000000" w:themeColor="text1"/>
                <w:sz w:val="10"/>
                <w:szCs w:val="10"/>
                <w:highlight w:val="yellow"/>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2690FFE6"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00"/>
            <w:tcMar>
              <w:top w:w="0" w:type="dxa"/>
              <w:left w:w="0" w:type="dxa"/>
              <w:bottom w:w="0" w:type="dxa"/>
              <w:right w:w="0" w:type="dxa"/>
            </w:tcMar>
            <w:vAlign w:val="center"/>
          </w:tcPr>
          <w:p w14:paraId="23B5DD05"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2ECC0B7"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FA9F34A"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55E72A4F"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204EFD08"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114DD7B4" w14:textId="77777777" w:rsidR="007C1886" w:rsidRPr="00F440BF" w:rsidRDefault="007C1886" w:rsidP="007110EE">
            <w:pPr>
              <w:jc w:val="center"/>
              <w:rPr>
                <w:color w:val="000000" w:themeColor="text1"/>
                <w:sz w:val="10"/>
                <w:szCs w:val="10"/>
              </w:rPr>
            </w:pPr>
          </w:p>
        </w:tc>
        <w:tc>
          <w:tcPr>
            <w:tcW w:w="21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Mar>
              <w:top w:w="0" w:type="dxa"/>
              <w:left w:w="0" w:type="dxa"/>
              <w:bottom w:w="0" w:type="dxa"/>
              <w:right w:w="0" w:type="dxa"/>
            </w:tcMar>
            <w:vAlign w:val="center"/>
          </w:tcPr>
          <w:p w14:paraId="7258C5EA"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52ADA4AF"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6A939F05"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C486DAA"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1A3ED59"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8D539F6"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71D68E9"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E4E849D"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542704D"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00DAF7CB"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B60D49A"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7CC8F813"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4E1FE71"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CEB1389"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51594A7B"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98B371C"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CCE12A1"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28AD5BB8"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1DA46249"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465B4616"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69CA358"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2332948"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FC37F7A" w14:textId="77777777" w:rsidR="007C1886" w:rsidRPr="00F440BF" w:rsidRDefault="007C1886" w:rsidP="007110EE">
            <w:pPr>
              <w:jc w:val="center"/>
              <w:rPr>
                <w:color w:val="000000" w:themeColor="text1"/>
                <w:sz w:val="10"/>
                <w:szCs w:val="10"/>
              </w:rPr>
            </w:pPr>
          </w:p>
        </w:tc>
        <w:tc>
          <w:tcPr>
            <w:tcW w:w="19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39FE60BC" w14:textId="77777777" w:rsidR="007C1886" w:rsidRPr="00F440BF" w:rsidRDefault="007C1886" w:rsidP="007110EE">
            <w:pPr>
              <w:jc w:val="center"/>
              <w:rPr>
                <w:color w:val="000000" w:themeColor="text1"/>
                <w:sz w:val="10"/>
                <w:szCs w:val="10"/>
              </w:rPr>
            </w:pPr>
          </w:p>
        </w:tc>
        <w:tc>
          <w:tcPr>
            <w:tcW w:w="23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0" w:type="dxa"/>
              <w:bottom w:w="0" w:type="dxa"/>
              <w:right w:w="0" w:type="dxa"/>
            </w:tcMar>
            <w:vAlign w:val="center"/>
          </w:tcPr>
          <w:p w14:paraId="6ED1D80C" w14:textId="77777777" w:rsidR="007C1886" w:rsidRPr="00F440BF" w:rsidRDefault="007C1886" w:rsidP="007110EE">
            <w:pPr>
              <w:jc w:val="center"/>
              <w:rPr>
                <w:color w:val="000000" w:themeColor="text1"/>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035A36B4" w14:textId="77777777" w:rsidR="007C1886" w:rsidRPr="00F440BF" w:rsidRDefault="007C1886" w:rsidP="007110EE">
            <w:pPr>
              <w:jc w:val="center"/>
              <w:rPr>
                <w:color w:val="FF0000"/>
                <w:sz w:val="10"/>
                <w:szCs w:val="10"/>
              </w:rPr>
            </w:pPr>
          </w:p>
        </w:tc>
        <w:tc>
          <w:tcPr>
            <w:tcW w:w="21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D9D9" w:themeFill="background1" w:themeFillShade="D9"/>
            <w:tcMar>
              <w:top w:w="0" w:type="dxa"/>
              <w:left w:w="0" w:type="dxa"/>
              <w:bottom w:w="0" w:type="dxa"/>
              <w:right w:w="0" w:type="dxa"/>
            </w:tcMar>
            <w:vAlign w:val="center"/>
          </w:tcPr>
          <w:p w14:paraId="36F1520F" w14:textId="77777777" w:rsidR="007C1886" w:rsidRPr="00F440BF" w:rsidRDefault="007C1886" w:rsidP="007110EE">
            <w:pPr>
              <w:jc w:val="center"/>
              <w:rPr>
                <w:color w:val="FF0000"/>
                <w:sz w:val="10"/>
                <w:szCs w:val="10"/>
              </w:rPr>
            </w:pPr>
          </w:p>
        </w:tc>
      </w:tr>
      <w:tr w:rsidR="00F440BF" w:rsidRPr="00F440BF" w14:paraId="57E46C72" w14:textId="77777777" w:rsidTr="007C1886">
        <w:trPr>
          <w:trHeight w:val="20"/>
        </w:trPr>
        <w:tc>
          <w:tcPr>
            <w:tcW w:w="2148" w:type="dxa"/>
            <w:tcBorders>
              <w:top w:val="single" w:sz="8" w:space="0" w:color="BFBFBF" w:themeColor="background1" w:themeShade="BF"/>
              <w:left w:val="nil"/>
              <w:bottom w:val="nil"/>
              <w:right w:val="nil"/>
            </w:tcBorders>
          </w:tcPr>
          <w:p w14:paraId="2997F0AF"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44F93567"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782835E"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54F6638C"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B55C6C2" w14:textId="77777777" w:rsidR="007C1886" w:rsidRPr="00F440BF" w:rsidRDefault="007C1886" w:rsidP="007110EE">
            <w:pPr>
              <w:jc w:val="center"/>
              <w:rPr>
                <w:color w:val="000000" w:themeColor="text1"/>
                <w:sz w:val="4"/>
                <w:szCs w:val="4"/>
              </w:rPr>
            </w:pPr>
          </w:p>
        </w:tc>
        <w:tc>
          <w:tcPr>
            <w:tcW w:w="19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4B6AC3B" w14:textId="77777777" w:rsidR="007C1886" w:rsidRPr="00F440BF" w:rsidRDefault="007C1886" w:rsidP="007110EE">
            <w:pPr>
              <w:jc w:val="center"/>
              <w:rPr>
                <w:color w:val="000000" w:themeColor="text1"/>
                <w:sz w:val="4"/>
                <w:szCs w:val="4"/>
              </w:rPr>
            </w:pPr>
          </w:p>
        </w:tc>
        <w:tc>
          <w:tcPr>
            <w:tcW w:w="236"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EFA56A3"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DA60CB"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8BFFA5A"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7F427CA"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A722BC"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2EC6288"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18CEC3F"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6501C01" w14:textId="77777777" w:rsidR="007C1886" w:rsidRPr="00F440BF" w:rsidRDefault="007C1886" w:rsidP="007110EE">
            <w:pPr>
              <w:jc w:val="center"/>
              <w:rPr>
                <w:color w:val="000000" w:themeColor="text1"/>
                <w:sz w:val="4"/>
                <w:szCs w:val="4"/>
              </w:rPr>
            </w:pPr>
          </w:p>
        </w:tc>
        <w:tc>
          <w:tcPr>
            <w:tcW w:w="213"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A4F3A98"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C877FBC"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53C10B6"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C59DF8C"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EE1D7FF"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9283F2F"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80CB6FB"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AD48AE8"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6E1CA50"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F1B2558"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748959"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4C5CFC9"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33C10B31"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FD720FC"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4B191047"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B925E7E"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93FD46D"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0C52C79"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2747CD63"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089F27FC"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CCDA56E"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58505BF7"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1DE50393" w14:textId="77777777" w:rsidR="007C1886" w:rsidRPr="00F440BF" w:rsidRDefault="007C1886" w:rsidP="007110EE">
            <w:pPr>
              <w:jc w:val="center"/>
              <w:rPr>
                <w:color w:val="000000" w:themeColor="text1"/>
                <w:sz w:val="4"/>
                <w:szCs w:val="4"/>
              </w:rPr>
            </w:pPr>
          </w:p>
        </w:tc>
        <w:tc>
          <w:tcPr>
            <w:tcW w:w="194"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75C6E701" w14:textId="77777777" w:rsidR="007C1886" w:rsidRPr="00F440BF" w:rsidRDefault="007C1886" w:rsidP="007110EE">
            <w:pPr>
              <w:jc w:val="center"/>
              <w:rPr>
                <w:color w:val="000000" w:themeColor="text1"/>
                <w:sz w:val="4"/>
                <w:szCs w:val="4"/>
              </w:rPr>
            </w:pPr>
          </w:p>
        </w:tc>
        <w:tc>
          <w:tcPr>
            <w:tcW w:w="230" w:type="dxa"/>
            <w:tcBorders>
              <w:top w:val="single" w:sz="8" w:space="0" w:color="BFBFBF" w:themeColor="background1" w:themeShade="BF"/>
              <w:left w:val="nil"/>
              <w:bottom w:val="single" w:sz="8" w:space="0" w:color="FFFFFF"/>
              <w:right w:val="nil"/>
            </w:tcBorders>
            <w:tcMar>
              <w:top w:w="0" w:type="dxa"/>
              <w:left w:w="0" w:type="dxa"/>
              <w:bottom w:w="0" w:type="dxa"/>
              <w:right w:w="0" w:type="dxa"/>
            </w:tcMar>
            <w:vAlign w:val="center"/>
          </w:tcPr>
          <w:p w14:paraId="6A9911F0" w14:textId="77777777" w:rsidR="007C1886" w:rsidRPr="00F440BF" w:rsidRDefault="007C1886" w:rsidP="007110EE">
            <w:pPr>
              <w:jc w:val="center"/>
              <w:rPr>
                <w:color w:val="000000" w:themeColor="text1"/>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0D5218B4" w14:textId="77777777" w:rsidR="007C1886" w:rsidRPr="00F440BF" w:rsidRDefault="007C1886" w:rsidP="007110EE">
            <w:pPr>
              <w:jc w:val="center"/>
              <w:rPr>
                <w:color w:val="FF0000"/>
                <w:sz w:val="4"/>
                <w:szCs w:val="4"/>
              </w:rPr>
            </w:pPr>
          </w:p>
        </w:tc>
        <w:tc>
          <w:tcPr>
            <w:tcW w:w="212" w:type="dxa"/>
            <w:tcBorders>
              <w:top w:val="single" w:sz="8" w:space="0" w:color="BFBFBF" w:themeColor="background1" w:themeShade="BF"/>
              <w:left w:val="nil"/>
              <w:bottom w:val="nil"/>
              <w:right w:val="nil"/>
            </w:tcBorders>
            <w:tcMar>
              <w:top w:w="0" w:type="dxa"/>
              <w:left w:w="0" w:type="dxa"/>
              <w:bottom w:w="0" w:type="dxa"/>
              <w:right w:w="0" w:type="dxa"/>
            </w:tcMar>
            <w:vAlign w:val="center"/>
          </w:tcPr>
          <w:p w14:paraId="218A762D" w14:textId="77777777" w:rsidR="007C1886" w:rsidRPr="00F440BF" w:rsidRDefault="007C1886" w:rsidP="007110EE">
            <w:pPr>
              <w:jc w:val="center"/>
              <w:rPr>
                <w:color w:val="FF0000"/>
                <w:sz w:val="4"/>
                <w:szCs w:val="4"/>
              </w:rPr>
            </w:pPr>
          </w:p>
        </w:tc>
      </w:tr>
      <w:tr w:rsidR="00F440BF" w:rsidRPr="00F440BF" w14:paraId="16011987" w14:textId="77777777" w:rsidTr="007C1886">
        <w:trPr>
          <w:trHeight w:val="113"/>
        </w:trPr>
        <w:tc>
          <w:tcPr>
            <w:tcW w:w="2148" w:type="dxa"/>
            <w:tcBorders>
              <w:top w:val="nil"/>
              <w:left w:val="nil"/>
              <w:bottom w:val="nil"/>
              <w:right w:val="nil"/>
            </w:tcBorders>
          </w:tcPr>
          <w:p w14:paraId="712131EB" w14:textId="77777777" w:rsidR="007C1886" w:rsidRPr="00F440BF" w:rsidRDefault="007C1886" w:rsidP="007110EE">
            <w:pPr>
              <w:jc w:val="center"/>
              <w:rPr>
                <w:color w:val="000000" w:themeColor="text1"/>
                <w:sz w:val="4"/>
                <w:szCs w:val="4"/>
              </w:rPr>
            </w:pPr>
          </w:p>
        </w:tc>
        <w:tc>
          <w:tcPr>
            <w:tcW w:w="213" w:type="dxa"/>
            <w:tcBorders>
              <w:top w:val="nil"/>
              <w:left w:val="nil"/>
              <w:bottom w:val="nil"/>
              <w:right w:val="nil"/>
            </w:tcBorders>
            <w:tcMar>
              <w:top w:w="0" w:type="dxa"/>
              <w:left w:w="0" w:type="dxa"/>
              <w:bottom w:w="0" w:type="dxa"/>
              <w:right w:w="0" w:type="dxa"/>
            </w:tcMar>
            <w:vAlign w:val="center"/>
          </w:tcPr>
          <w:p w14:paraId="218502C7" w14:textId="77777777" w:rsidR="007C1886" w:rsidRPr="00F440BF" w:rsidRDefault="007C1886" w:rsidP="007110EE">
            <w:pPr>
              <w:jc w:val="center"/>
              <w:rPr>
                <w:color w:val="000000" w:themeColor="text1"/>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6C85042" w14:textId="77777777" w:rsidR="007C1886" w:rsidRPr="00F440BF" w:rsidRDefault="007C1886" w:rsidP="007110EE">
            <w:pPr>
              <w:jc w:val="center"/>
              <w:rPr>
                <w:color w:val="000000" w:themeColor="text1"/>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4DBB9DC9"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1A10F7F" w14:textId="77777777" w:rsidR="007C1886" w:rsidRPr="00F440BF" w:rsidRDefault="007C1886" w:rsidP="007110EE">
            <w:pPr>
              <w:jc w:val="center"/>
              <w:rPr>
                <w:color w:val="000000" w:themeColor="text1"/>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0ADC4F0F" w14:textId="77777777" w:rsidR="007C1886" w:rsidRPr="00F440BF" w:rsidRDefault="007C1886" w:rsidP="007110EE">
            <w:pPr>
              <w:jc w:val="center"/>
              <w:rPr>
                <w:color w:val="000000" w:themeColor="text1"/>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40D1B6B6"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485B29CD"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C5F7476"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503CEA7"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E1B92D8"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2DD2876"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965EEFE" w14:textId="77777777" w:rsidR="007C1886" w:rsidRPr="00F440BF" w:rsidRDefault="007C1886" w:rsidP="007110EE">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768E3B9F" w14:textId="77777777" w:rsidR="007C1886" w:rsidRPr="00F440BF" w:rsidRDefault="007C1886" w:rsidP="007110EE">
            <w:pPr>
              <w:jc w:val="center"/>
              <w:rPr>
                <w:color w:val="000000" w:themeColor="text1"/>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9922930"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0742FBF8"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C9114B"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FA92690"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39449F"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B0A473A"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45B5024"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E1E4747"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A12C3C"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42AD189"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9B56982"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F9D7A11"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60AFD9"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6346F138"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33A0E5EF"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EA1CD94"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05872BE"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C36C3E8"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1C066FCE"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DFBE11E"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F806FB"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0307ED0" w14:textId="77777777" w:rsidR="007C1886" w:rsidRPr="00F440BF" w:rsidRDefault="007C1886" w:rsidP="007110EE">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F7DAACF" w14:textId="77777777" w:rsidR="007C1886" w:rsidRPr="00F440BF" w:rsidRDefault="007C1886" w:rsidP="007110EE">
            <w:pPr>
              <w:jc w:val="center"/>
              <w:rPr>
                <w:color w:val="000000" w:themeColor="text1"/>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730EAF57" w14:textId="77777777" w:rsidR="007C1886" w:rsidRPr="00F440BF" w:rsidRDefault="007C1886" w:rsidP="007110EE">
            <w:pPr>
              <w:jc w:val="center"/>
              <w:rPr>
                <w:color w:val="000000" w:themeColor="text1"/>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15699EFC" w14:textId="77777777" w:rsidR="007C1886" w:rsidRPr="00F440BF" w:rsidRDefault="007C1886" w:rsidP="007110EE">
            <w:pPr>
              <w:jc w:val="center"/>
              <w:rPr>
                <w:color w:val="000000" w:themeColor="text1"/>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1004DF20" w14:textId="77777777" w:rsidR="007C1886" w:rsidRPr="00F440BF" w:rsidRDefault="007C1886" w:rsidP="007110EE">
            <w:pPr>
              <w:jc w:val="center"/>
              <w:rPr>
                <w:color w:val="FF0000"/>
                <w:sz w:val="4"/>
                <w:szCs w:val="4"/>
              </w:rPr>
            </w:pPr>
          </w:p>
        </w:tc>
        <w:tc>
          <w:tcPr>
            <w:tcW w:w="212" w:type="dxa"/>
            <w:tcBorders>
              <w:top w:val="nil"/>
              <w:left w:val="nil"/>
              <w:bottom w:val="nil"/>
              <w:right w:val="nil"/>
            </w:tcBorders>
            <w:tcMar>
              <w:top w:w="0" w:type="dxa"/>
              <w:left w:w="0" w:type="dxa"/>
              <w:bottom w:w="0" w:type="dxa"/>
              <w:right w:w="0" w:type="dxa"/>
            </w:tcMar>
            <w:vAlign w:val="center"/>
          </w:tcPr>
          <w:p w14:paraId="25F07D3B" w14:textId="77777777" w:rsidR="007C1886" w:rsidRPr="00F440BF" w:rsidRDefault="007C1886" w:rsidP="007110EE">
            <w:pPr>
              <w:jc w:val="center"/>
              <w:rPr>
                <w:color w:val="FF0000"/>
                <w:sz w:val="4"/>
                <w:szCs w:val="4"/>
              </w:rPr>
            </w:pPr>
          </w:p>
        </w:tc>
      </w:tr>
      <w:tr w:rsidR="007C1886" w:rsidRPr="00F440BF" w14:paraId="1FCE9379" w14:textId="77777777" w:rsidTr="007C1886">
        <w:trPr>
          <w:trHeight w:val="227"/>
        </w:trPr>
        <w:tc>
          <w:tcPr>
            <w:tcW w:w="2148" w:type="dxa"/>
            <w:tcBorders>
              <w:top w:val="nil"/>
              <w:left w:val="nil"/>
              <w:bottom w:val="nil"/>
              <w:right w:val="nil"/>
            </w:tcBorders>
          </w:tcPr>
          <w:p w14:paraId="433D0265" w14:textId="77777777" w:rsidR="007C1886" w:rsidRPr="00F440BF" w:rsidRDefault="007C1886" w:rsidP="007110EE">
            <w:pPr>
              <w:jc w:val="center"/>
              <w:rPr>
                <w:color w:val="000000" w:themeColor="text1"/>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1691B8EE" w14:textId="77777777" w:rsidR="007C1886" w:rsidRPr="00F440BF" w:rsidRDefault="007C1886" w:rsidP="007110EE">
            <w:pPr>
              <w:jc w:val="center"/>
              <w:rPr>
                <w:color w:val="000000" w:themeColor="text1"/>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6F704CF0" w14:textId="77777777" w:rsidR="007C1886" w:rsidRPr="00F440BF" w:rsidRDefault="007C1886" w:rsidP="007110EE">
            <w:pPr>
              <w:jc w:val="center"/>
              <w:rPr>
                <w:color w:val="000000" w:themeColor="text1"/>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42448228" w14:textId="77777777" w:rsidR="007C1886" w:rsidRPr="00F440BF" w:rsidRDefault="007C1886" w:rsidP="007110EE">
            <w:pPr>
              <w:jc w:val="center"/>
              <w:rPr>
                <w:b/>
                <w:color w:val="000000" w:themeColor="text1"/>
                <w:sz w:val="18"/>
                <w:szCs w:val="18"/>
              </w:rPr>
            </w:pPr>
            <w:r w:rsidRPr="00F440BF">
              <w:rPr>
                <w:b/>
                <w:color w:val="000000" w:themeColor="text1"/>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594212D2" w14:textId="77777777" w:rsidR="007C1886" w:rsidRPr="00F440BF" w:rsidRDefault="007C1886" w:rsidP="007110EE">
            <w:pPr>
              <w:jc w:val="center"/>
              <w:rPr>
                <w:b/>
                <w:color w:val="000000" w:themeColor="text1"/>
                <w:sz w:val="18"/>
                <w:szCs w:val="18"/>
              </w:rPr>
            </w:pPr>
            <w:r w:rsidRPr="00F440BF">
              <w:rPr>
                <w:b/>
                <w:color w:val="000000" w:themeColor="text1"/>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56D8D768" w14:textId="77777777" w:rsidR="007C1886" w:rsidRPr="00F440BF" w:rsidRDefault="007C1886" w:rsidP="007110EE">
            <w:pPr>
              <w:jc w:val="center"/>
              <w:rPr>
                <w:b/>
                <w:color w:val="000000" w:themeColor="text1"/>
                <w:sz w:val="18"/>
                <w:szCs w:val="18"/>
              </w:rPr>
            </w:pPr>
            <w:r w:rsidRPr="00F440BF">
              <w:rPr>
                <w:b/>
                <w:color w:val="000000" w:themeColor="text1"/>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57CC97CE" w14:textId="77777777" w:rsidR="007C1886" w:rsidRPr="00F440BF" w:rsidRDefault="007C1886" w:rsidP="007110EE">
            <w:pPr>
              <w:jc w:val="center"/>
              <w:rPr>
                <w:color w:val="FF0000"/>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5EE8B0AC" w14:textId="77777777" w:rsidR="007C1886" w:rsidRPr="00F440BF" w:rsidRDefault="007C1886" w:rsidP="007110EE">
            <w:pPr>
              <w:jc w:val="center"/>
              <w:rPr>
                <w:color w:val="FF0000"/>
                <w:sz w:val="16"/>
                <w:szCs w:val="16"/>
              </w:rPr>
            </w:pPr>
          </w:p>
        </w:tc>
      </w:tr>
    </w:tbl>
    <w:p w14:paraId="58B34939" w14:textId="77777777" w:rsidR="007C1886" w:rsidRPr="00F440BF" w:rsidRDefault="007C1886"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B10673" w:rsidRPr="00B10673" w14:paraId="5530C574" w14:textId="77777777" w:rsidTr="00D2471D">
        <w:trPr>
          <w:trHeight w:val="283"/>
        </w:trPr>
        <w:tc>
          <w:tcPr>
            <w:tcW w:w="10194" w:type="dxa"/>
            <w:vAlign w:val="center"/>
          </w:tcPr>
          <w:p w14:paraId="7F9A1551" w14:textId="77777777" w:rsidR="000F158A" w:rsidRPr="00B10673" w:rsidRDefault="000F158A" w:rsidP="000457EE">
            <w:pPr>
              <w:jc w:val="center"/>
              <w:rPr>
                <w:color w:val="FF0000"/>
                <w:sz w:val="18"/>
                <w:szCs w:val="18"/>
              </w:rPr>
            </w:pPr>
            <w:r w:rsidRPr="00CF11E0">
              <w:rPr>
                <w:b/>
                <w:bCs/>
                <w:sz w:val="18"/>
                <w:szCs w:val="18"/>
              </w:rPr>
              <w:t>2. JUSTIFICACIÓN</w:t>
            </w:r>
          </w:p>
        </w:tc>
      </w:tr>
      <w:tr w:rsidR="00A161E8" w:rsidRPr="00B10673" w14:paraId="18637E9B" w14:textId="77777777" w:rsidTr="00677C17">
        <w:trPr>
          <w:trHeight w:val="1986"/>
        </w:trPr>
        <w:tc>
          <w:tcPr>
            <w:tcW w:w="10194" w:type="dxa"/>
          </w:tcPr>
          <w:p w14:paraId="4E7A417C" w14:textId="41F3848D" w:rsidR="00CF11E0" w:rsidRPr="00CF11E0" w:rsidRDefault="00F440BF" w:rsidP="00CF11E0">
            <w:pPr>
              <w:spacing w:after="60"/>
              <w:rPr>
                <w:sz w:val="16"/>
                <w:szCs w:val="16"/>
              </w:rPr>
            </w:pPr>
            <w:r w:rsidRPr="00CF11E0">
              <w:rPr>
                <w:sz w:val="16"/>
                <w:szCs w:val="16"/>
              </w:rPr>
              <w:t xml:space="preserve">La situación de aprendizaje pretende, a través de una técnica de pensamiento, provocar una reflexión </w:t>
            </w:r>
            <w:r w:rsidR="00CF11E0" w:rsidRPr="00CF11E0">
              <w:rPr>
                <w:sz w:val="16"/>
                <w:szCs w:val="16"/>
              </w:rPr>
              <w:t xml:space="preserve">sobre </w:t>
            </w:r>
            <w:r w:rsidR="00D907DB">
              <w:rPr>
                <w:sz w:val="16"/>
                <w:szCs w:val="16"/>
              </w:rPr>
              <w:t xml:space="preserve">la idea de que </w:t>
            </w:r>
            <w:r w:rsidR="00CF11E0" w:rsidRPr="00CF11E0">
              <w:rPr>
                <w:sz w:val="16"/>
                <w:szCs w:val="16"/>
              </w:rPr>
              <w:t>ningún ser vivo puede sobrevivir de forma aislada. Todas las especies viven conectadas con otros seres vivos y su medio formando complejas redes ecológicas. El ser humano no es diferente en este aspecto al resto de seres vivos y es dependiente de su entorno para sobrevivir.</w:t>
            </w:r>
          </w:p>
          <w:p w14:paraId="286AED6D" w14:textId="77777777" w:rsidR="00CF11E0" w:rsidRPr="00CF11E0" w:rsidRDefault="00CF11E0" w:rsidP="00CF11E0">
            <w:pPr>
              <w:spacing w:after="60"/>
              <w:rPr>
                <w:sz w:val="16"/>
                <w:szCs w:val="16"/>
              </w:rPr>
            </w:pPr>
            <w:r w:rsidRPr="00CF11E0">
              <w:rPr>
                <w:sz w:val="16"/>
                <w:szCs w:val="16"/>
              </w:rPr>
              <w:t>Pese a que la naturaleza resulta vital para nuestra supervivencia, se encuentra sometida a una presión cada vez mayor por la actividad humana, viéndose alterado negativamente casi el 75% de la superficie natural terrestre.</w:t>
            </w:r>
          </w:p>
          <w:p w14:paraId="377BB4F1" w14:textId="0C1CA3D6" w:rsidR="00EE163A" w:rsidRPr="00CF11E0" w:rsidRDefault="000822D3" w:rsidP="00CF11E0">
            <w:pPr>
              <w:spacing w:after="60"/>
              <w:rPr>
                <w:sz w:val="16"/>
                <w:szCs w:val="16"/>
              </w:rPr>
            </w:pPr>
            <w:r w:rsidRPr="00CF11E0">
              <w:rPr>
                <w:sz w:val="16"/>
                <w:szCs w:val="16"/>
              </w:rPr>
              <w:t>De igual modo, esta situación de aprendizaje podemos relacionarla con el Objetivo de Desarrollo Sostenible (ODS) n</w:t>
            </w:r>
            <w:r w:rsidR="00D907DB">
              <w:rPr>
                <w:sz w:val="16"/>
                <w:szCs w:val="16"/>
              </w:rPr>
              <w:t>.</w:t>
            </w:r>
            <w:r w:rsidRPr="00CF11E0">
              <w:rPr>
                <w:sz w:val="16"/>
                <w:szCs w:val="16"/>
              </w:rPr>
              <w:t xml:space="preserve">º </w:t>
            </w:r>
            <w:r w:rsidR="00DB091F" w:rsidRPr="00CF11E0">
              <w:rPr>
                <w:sz w:val="16"/>
                <w:szCs w:val="16"/>
              </w:rPr>
              <w:t>1</w:t>
            </w:r>
            <w:r w:rsidR="00CF11E0" w:rsidRPr="00CF11E0">
              <w:rPr>
                <w:sz w:val="16"/>
                <w:szCs w:val="16"/>
              </w:rPr>
              <w:t>5</w:t>
            </w:r>
            <w:r w:rsidRPr="00CF11E0">
              <w:rPr>
                <w:sz w:val="16"/>
                <w:szCs w:val="16"/>
              </w:rPr>
              <w:t xml:space="preserve"> </w:t>
            </w:r>
            <w:r w:rsidR="00CF11E0" w:rsidRPr="00CF11E0">
              <w:rPr>
                <w:i/>
                <w:sz w:val="16"/>
                <w:szCs w:val="16"/>
              </w:rPr>
              <w:t>Vida de ecosistemas terrestres</w:t>
            </w:r>
            <w:r w:rsidRPr="00CF11E0">
              <w:rPr>
                <w:i/>
                <w:sz w:val="16"/>
                <w:szCs w:val="16"/>
              </w:rPr>
              <w:t>,</w:t>
            </w:r>
            <w:r w:rsidR="00EE163A" w:rsidRPr="00CF11E0">
              <w:rPr>
                <w:i/>
                <w:sz w:val="16"/>
                <w:szCs w:val="16"/>
              </w:rPr>
              <w:t xml:space="preserve"> </w:t>
            </w:r>
            <w:r w:rsidR="00EE163A" w:rsidRPr="00CF11E0">
              <w:rPr>
                <w:iCs/>
                <w:sz w:val="16"/>
                <w:szCs w:val="16"/>
              </w:rPr>
              <w:t xml:space="preserve">que </w:t>
            </w:r>
            <w:r w:rsidR="00CF11E0" w:rsidRPr="00CF11E0">
              <w:rPr>
                <w:sz w:val="16"/>
                <w:szCs w:val="16"/>
              </w:rPr>
              <w:t>pretende impulsar un uso sostenible de los ecosistemas terrestres, principalmente a través de la lucha contra la deforestación.</w:t>
            </w:r>
          </w:p>
          <w:p w14:paraId="67D1A825" w14:textId="0A5189E4" w:rsidR="00CF11E0" w:rsidRPr="00CF11E0" w:rsidRDefault="00CF11E0" w:rsidP="00CF11E0">
            <w:pPr>
              <w:spacing w:after="60"/>
              <w:rPr>
                <w:sz w:val="16"/>
                <w:szCs w:val="16"/>
              </w:rPr>
            </w:pPr>
            <w:r w:rsidRPr="00CF11E0">
              <w:rPr>
                <w:sz w:val="16"/>
                <w:szCs w:val="16"/>
              </w:rPr>
              <w:t xml:space="preserve">El título de la unidad hace referencia a esta situación y pone el foco en las plantas, ya que suponen la base de estos ecosistemas terrestres, en concreto en los árboles, como símbolos monumentales que constituyen visual y ecológicamente los pilares mismos de la naturaleza. Además, los árboles, con sus estructuras radiculares y sus </w:t>
            </w:r>
            <w:proofErr w:type="spellStart"/>
            <w:r w:rsidRPr="00CF11E0">
              <w:rPr>
                <w:sz w:val="16"/>
                <w:szCs w:val="16"/>
              </w:rPr>
              <w:t>canopias</w:t>
            </w:r>
            <w:proofErr w:type="spellEnd"/>
            <w:r w:rsidRPr="00CF11E0">
              <w:rPr>
                <w:sz w:val="16"/>
                <w:szCs w:val="16"/>
              </w:rPr>
              <w:t xml:space="preserve"> enrevesadas suponen un símil de los ecosistemas en su conjunto, donde sus distintos elementos se combinan y entremezclan, siendo casi imposible y hasta cierto punto irrelevante, saber dónde empiezan y donde acaban.</w:t>
            </w:r>
          </w:p>
          <w:p w14:paraId="712C8FBF" w14:textId="77777777" w:rsidR="00CF11E0" w:rsidRPr="00CF11E0" w:rsidRDefault="00CF11E0" w:rsidP="00CF11E0">
            <w:pPr>
              <w:spacing w:after="60"/>
              <w:rPr>
                <w:sz w:val="16"/>
                <w:szCs w:val="16"/>
              </w:rPr>
            </w:pPr>
            <w:r w:rsidRPr="00CF11E0">
              <w:rPr>
                <w:sz w:val="16"/>
                <w:szCs w:val="16"/>
              </w:rPr>
              <w:t>Los árboles aportan infinidad de beneficios al medio, la inmensa mayoría de sus interacciones con otros seres vivos son mutualistas. Como individuos proporcionan cobijo y alimento, como población, los bosques son capaces de crear ecosistemas y cambiar el clima de un lugar. Allí donde se establecen, los árboles contribuyen a la proliferación de la vida de forma armónica y constante.</w:t>
            </w:r>
          </w:p>
          <w:p w14:paraId="55937956" w14:textId="2EE72A11" w:rsidR="00CF11E0" w:rsidRPr="00CF11E0" w:rsidRDefault="00CF11E0" w:rsidP="00CF11E0">
            <w:pPr>
              <w:spacing w:after="60"/>
              <w:rPr>
                <w:sz w:val="16"/>
                <w:szCs w:val="16"/>
              </w:rPr>
            </w:pPr>
            <w:r w:rsidRPr="00CF11E0">
              <w:rPr>
                <w:sz w:val="16"/>
                <w:szCs w:val="16"/>
              </w:rPr>
              <w:t>Por estos motivos, los árboles son la referencia perfecta sobre cuál debería ser la influencia de la humanidad sobre su entorno. Implicarse como individuos y como sociedad para mejorar los ecosistemas, integrarse de forma equilibrada en su entorno y preservar los delicados equilibrios de la naturaleza.</w:t>
            </w:r>
          </w:p>
          <w:p w14:paraId="15A2C843" w14:textId="77777777" w:rsidR="00CF11E0" w:rsidRPr="00CF11E0" w:rsidRDefault="00CF11E0" w:rsidP="00CF11E0">
            <w:pPr>
              <w:spacing w:after="60"/>
              <w:rPr>
                <w:sz w:val="16"/>
                <w:szCs w:val="16"/>
              </w:rPr>
            </w:pPr>
            <w:r w:rsidRPr="00CF11E0">
              <w:rPr>
                <w:sz w:val="16"/>
                <w:szCs w:val="16"/>
              </w:rPr>
              <w:t>El producto final gira en torno a esa premisa, reflexionar sobre la importancia de los árboles en el medio como metáfora del papel que pueden adoptar las personas en estos ecosistemas cuando se comprometen realmente en su cuidado. Diseñar una campaña de reforestación es un buen ejemplo del potencial del trabajo colaborativo cuando se enfoca en el cuidado del entorno.</w:t>
            </w:r>
          </w:p>
          <w:p w14:paraId="20E97B06" w14:textId="77777777" w:rsidR="00CF11E0" w:rsidRPr="00CF11E0" w:rsidRDefault="00CF11E0" w:rsidP="00CF11E0">
            <w:pPr>
              <w:spacing w:after="60"/>
              <w:rPr>
                <w:sz w:val="16"/>
                <w:szCs w:val="16"/>
              </w:rPr>
            </w:pPr>
            <w:r w:rsidRPr="00CF11E0">
              <w:rPr>
                <w:sz w:val="16"/>
                <w:szCs w:val="16"/>
              </w:rPr>
              <w:t>Llevarlo a cabo permitirá poner en contexto las matemáticas como lenguaje universal de la naturaleza, que facilita la comprensión y estudio de los distintos fenómenos naturales, como el crecimiento de las plantas, la estimación de recursos necesarios, el reparto de espacios, etc. Para llevar a cabo este producto será necesario utilizar matemáticas básicas en distintos fases que permitirán mostrar su papel fundamental en la vida cotidiana.</w:t>
            </w:r>
          </w:p>
          <w:p w14:paraId="374620C2" w14:textId="38215000" w:rsidR="00F440BF" w:rsidRPr="00B10673" w:rsidRDefault="00CF11E0" w:rsidP="00CF11E0">
            <w:pPr>
              <w:spacing w:after="60"/>
              <w:rPr>
                <w:color w:val="FF0000"/>
                <w:sz w:val="16"/>
                <w:szCs w:val="16"/>
              </w:rPr>
            </w:pPr>
            <w:r w:rsidRPr="00CF11E0">
              <w:rPr>
                <w:sz w:val="16"/>
                <w:szCs w:val="16"/>
              </w:rPr>
              <w:t>Facilita a su vez el trabajo de otras competencias, especialmente la emprendedora desde una perspectiva filantrópica y ambiental o la social y cívica.</w:t>
            </w:r>
          </w:p>
        </w:tc>
      </w:tr>
    </w:tbl>
    <w:p w14:paraId="3BFCC8C4" w14:textId="77777777" w:rsidR="000F158A" w:rsidRPr="00B10673" w:rsidRDefault="000F158A" w:rsidP="000457EE">
      <w:pPr>
        <w:tabs>
          <w:tab w:val="left" w:pos="1569"/>
          <w:tab w:val="left" w:pos="3025"/>
          <w:tab w:val="left" w:pos="4481"/>
          <w:tab w:val="left" w:pos="5937"/>
          <w:tab w:val="left" w:pos="7393"/>
          <w:tab w:val="left" w:pos="8850"/>
        </w:tabs>
        <w:rPr>
          <w:color w:val="FF0000"/>
          <w:sz w:val="18"/>
          <w:szCs w:val="18"/>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B10673" w:rsidRPr="00B10673" w14:paraId="2CF3EC14" w14:textId="77777777" w:rsidTr="00D2471D">
        <w:trPr>
          <w:trHeight w:val="283"/>
        </w:trPr>
        <w:tc>
          <w:tcPr>
            <w:tcW w:w="10194" w:type="dxa"/>
            <w:vAlign w:val="center"/>
          </w:tcPr>
          <w:p w14:paraId="6BAED37A" w14:textId="77777777" w:rsidR="000F158A" w:rsidRPr="00B10673" w:rsidRDefault="000F158A" w:rsidP="000457EE">
            <w:pPr>
              <w:jc w:val="center"/>
              <w:rPr>
                <w:color w:val="FF0000"/>
                <w:sz w:val="18"/>
                <w:szCs w:val="18"/>
              </w:rPr>
            </w:pPr>
            <w:r w:rsidRPr="00CF11E0">
              <w:rPr>
                <w:b/>
                <w:bCs/>
                <w:sz w:val="18"/>
                <w:szCs w:val="18"/>
              </w:rPr>
              <w:t>3. DESCRIPCIÓN DEL PRODUCTO FINAL</w:t>
            </w:r>
          </w:p>
        </w:tc>
      </w:tr>
      <w:tr w:rsidR="000F158A" w:rsidRPr="00B10673" w14:paraId="541399C8" w14:textId="77777777" w:rsidTr="008C65EC">
        <w:trPr>
          <w:trHeight w:val="907"/>
        </w:trPr>
        <w:tc>
          <w:tcPr>
            <w:tcW w:w="10194" w:type="dxa"/>
          </w:tcPr>
          <w:p w14:paraId="3B8763FC" w14:textId="6F5412AF" w:rsidR="00EE163A" w:rsidRPr="00CF11E0" w:rsidRDefault="00DB091F" w:rsidP="00CF11E0">
            <w:pPr>
              <w:rPr>
                <w:sz w:val="16"/>
                <w:szCs w:val="16"/>
              </w:rPr>
            </w:pPr>
            <w:r w:rsidRPr="00CF11E0">
              <w:rPr>
                <w:sz w:val="16"/>
                <w:szCs w:val="16"/>
              </w:rPr>
              <w:t xml:space="preserve">Como producto final tendrán que </w:t>
            </w:r>
            <w:r w:rsidR="00EE163A" w:rsidRPr="00CF11E0">
              <w:rPr>
                <w:sz w:val="16"/>
                <w:szCs w:val="16"/>
              </w:rPr>
              <w:t>organizar</w:t>
            </w:r>
            <w:r w:rsidRPr="00CF11E0">
              <w:rPr>
                <w:sz w:val="16"/>
                <w:szCs w:val="16"/>
              </w:rPr>
              <w:t xml:space="preserve"> en equipo </w:t>
            </w:r>
            <w:r w:rsidR="00CF11E0">
              <w:rPr>
                <w:b/>
                <w:bCs/>
                <w:sz w:val="16"/>
                <w:szCs w:val="16"/>
              </w:rPr>
              <w:t>una jornada de reforestación</w:t>
            </w:r>
            <w:r w:rsidRPr="00CF11E0">
              <w:rPr>
                <w:sz w:val="16"/>
                <w:szCs w:val="16"/>
              </w:rPr>
              <w:t xml:space="preserve">, </w:t>
            </w:r>
            <w:r w:rsidR="00CF11E0">
              <w:rPr>
                <w:sz w:val="16"/>
                <w:szCs w:val="16"/>
              </w:rPr>
              <w:t>de un lugar cercano</w:t>
            </w:r>
            <w:r w:rsidRPr="00CF11E0">
              <w:rPr>
                <w:sz w:val="16"/>
                <w:szCs w:val="16"/>
              </w:rPr>
              <w:t xml:space="preserve">. </w:t>
            </w:r>
            <w:r w:rsidR="00CF11E0">
              <w:rPr>
                <w:sz w:val="16"/>
                <w:szCs w:val="16"/>
              </w:rPr>
              <w:t xml:space="preserve">Teniendo en cuenta que la recuperación de los bosques es una acción que nos beneficia a todos. </w:t>
            </w:r>
            <w:r w:rsidR="00CF11E0" w:rsidRPr="00CF11E0">
              <w:rPr>
                <w:sz w:val="16"/>
                <w:szCs w:val="16"/>
              </w:rPr>
              <w:t>Son fuentes de madera, alimentos, energía, medicinas, agua…, pero también regulan el clima, purifican nuestro aire y protegen el suelo y el agua.</w:t>
            </w:r>
          </w:p>
        </w:tc>
      </w:tr>
    </w:tbl>
    <w:p w14:paraId="0EFF6254" w14:textId="77777777" w:rsidR="000F158A" w:rsidRPr="00B10673" w:rsidRDefault="000F158A"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861"/>
        <w:gridCol w:w="3861"/>
        <w:gridCol w:w="2938"/>
      </w:tblGrid>
      <w:tr w:rsidR="00B10673" w:rsidRPr="00B10673" w14:paraId="258C0823" w14:textId="77777777" w:rsidTr="009B30D5">
        <w:trPr>
          <w:trHeight w:val="283"/>
        </w:trPr>
        <w:tc>
          <w:tcPr>
            <w:tcW w:w="10660" w:type="dxa"/>
            <w:gridSpan w:val="3"/>
            <w:vAlign w:val="center"/>
          </w:tcPr>
          <w:p w14:paraId="766BEDBB" w14:textId="77777777" w:rsidR="000F158A" w:rsidRPr="00D12872" w:rsidRDefault="000F158A" w:rsidP="000457EE">
            <w:pPr>
              <w:jc w:val="center"/>
              <w:rPr>
                <w:sz w:val="18"/>
                <w:szCs w:val="18"/>
              </w:rPr>
            </w:pPr>
            <w:r w:rsidRPr="00D12872">
              <w:rPr>
                <w:b/>
                <w:bCs/>
                <w:sz w:val="18"/>
                <w:szCs w:val="18"/>
              </w:rPr>
              <w:t>4. CONCRECIÓN CURRICULAR</w:t>
            </w:r>
          </w:p>
        </w:tc>
      </w:tr>
      <w:tr w:rsidR="00B10673" w:rsidRPr="00B10673" w14:paraId="6F81D9EB" w14:textId="77777777" w:rsidTr="009B30D5">
        <w:trPr>
          <w:trHeight w:val="227"/>
        </w:trPr>
        <w:tc>
          <w:tcPr>
            <w:tcW w:w="10660" w:type="dxa"/>
            <w:gridSpan w:val="3"/>
            <w:vAlign w:val="center"/>
          </w:tcPr>
          <w:p w14:paraId="0820DB18" w14:textId="77777777" w:rsidR="000F158A" w:rsidRPr="00D12872" w:rsidRDefault="000F158A" w:rsidP="000457EE">
            <w:pPr>
              <w:jc w:val="center"/>
              <w:rPr>
                <w:sz w:val="16"/>
                <w:szCs w:val="16"/>
              </w:rPr>
            </w:pPr>
            <w:r w:rsidRPr="00D12872">
              <w:rPr>
                <w:sz w:val="16"/>
                <w:szCs w:val="16"/>
              </w:rPr>
              <w:t>COMPETENCIAS ESPECIFICAS</w:t>
            </w:r>
          </w:p>
        </w:tc>
      </w:tr>
      <w:tr w:rsidR="00B10673" w:rsidRPr="00D907DB" w14:paraId="12F50B00" w14:textId="77777777" w:rsidTr="009B30D5">
        <w:trPr>
          <w:trHeight w:val="227"/>
        </w:trPr>
        <w:tc>
          <w:tcPr>
            <w:tcW w:w="10660" w:type="dxa"/>
            <w:gridSpan w:val="3"/>
            <w:vAlign w:val="center"/>
          </w:tcPr>
          <w:p w14:paraId="414F1E5C" w14:textId="505090F6" w:rsidR="00D12872" w:rsidRDefault="00ED426C" w:rsidP="00ED426C">
            <w:pPr>
              <w:rPr>
                <w:sz w:val="16"/>
                <w:szCs w:val="16"/>
              </w:rPr>
            </w:pPr>
            <w:r w:rsidRPr="00ED426C">
              <w:rPr>
                <w:sz w:val="16"/>
                <w:szCs w:val="16"/>
              </w:rPr>
              <w:t>1. Interpretar situaciones de la vida cotidiana</w:t>
            </w:r>
            <w:r>
              <w:rPr>
                <w:sz w:val="16"/>
                <w:szCs w:val="16"/>
              </w:rPr>
              <w:t xml:space="preserve"> </w:t>
            </w:r>
            <w:r w:rsidRPr="00ED426C">
              <w:rPr>
                <w:sz w:val="16"/>
                <w:szCs w:val="16"/>
              </w:rPr>
              <w:t xml:space="preserve">proporcionando una </w:t>
            </w:r>
            <w:r>
              <w:rPr>
                <w:sz w:val="16"/>
                <w:szCs w:val="16"/>
              </w:rPr>
              <w:t xml:space="preserve">representación </w:t>
            </w:r>
            <w:r w:rsidRPr="00ED426C">
              <w:rPr>
                <w:sz w:val="16"/>
                <w:szCs w:val="16"/>
              </w:rPr>
              <w:t>matemática de las mismas mediante</w:t>
            </w:r>
            <w:r>
              <w:rPr>
                <w:sz w:val="16"/>
                <w:szCs w:val="16"/>
              </w:rPr>
              <w:t xml:space="preserve"> </w:t>
            </w:r>
            <w:r w:rsidRPr="00ED426C">
              <w:rPr>
                <w:sz w:val="16"/>
                <w:szCs w:val="16"/>
              </w:rPr>
              <w:t>conceptos, herramientas y estrategias</w:t>
            </w:r>
            <w:r>
              <w:rPr>
                <w:sz w:val="16"/>
                <w:szCs w:val="16"/>
              </w:rPr>
              <w:t xml:space="preserve"> </w:t>
            </w:r>
            <w:r w:rsidRPr="00ED426C">
              <w:rPr>
                <w:sz w:val="16"/>
                <w:szCs w:val="16"/>
              </w:rPr>
              <w:t>para analizar la información más</w:t>
            </w:r>
            <w:r>
              <w:rPr>
                <w:sz w:val="16"/>
                <w:szCs w:val="16"/>
              </w:rPr>
              <w:t xml:space="preserve"> </w:t>
            </w:r>
            <w:r w:rsidRPr="00ED426C">
              <w:rPr>
                <w:sz w:val="16"/>
                <w:szCs w:val="16"/>
              </w:rPr>
              <w:t>relevante.</w:t>
            </w:r>
          </w:p>
          <w:p w14:paraId="3DD610DF" w14:textId="77777777" w:rsidR="00ED426C" w:rsidRPr="00ED426C" w:rsidRDefault="00ED426C" w:rsidP="00ED426C">
            <w:pPr>
              <w:rPr>
                <w:sz w:val="16"/>
                <w:szCs w:val="16"/>
              </w:rPr>
            </w:pPr>
          </w:p>
          <w:p w14:paraId="325571A1" w14:textId="312A1FE8" w:rsidR="007B7D99" w:rsidRPr="00D907DB" w:rsidRDefault="00D12872" w:rsidP="00ED426C">
            <w:pPr>
              <w:rPr>
                <w:sz w:val="16"/>
                <w:szCs w:val="16"/>
                <w:lang w:val="en-US"/>
              </w:rPr>
            </w:pPr>
            <w:r w:rsidRPr="00D907DB">
              <w:rPr>
                <w:sz w:val="16"/>
                <w:szCs w:val="16"/>
                <w:lang w:val="en-US"/>
              </w:rPr>
              <w:t>DESCRIPTORES OPERATIVOS:</w:t>
            </w:r>
            <w:r w:rsidRPr="00D907DB">
              <w:rPr>
                <w:b/>
                <w:bCs/>
                <w:sz w:val="16"/>
                <w:szCs w:val="16"/>
                <w:lang w:val="en-US"/>
              </w:rPr>
              <w:t xml:space="preserve"> </w:t>
            </w:r>
            <w:r w:rsidR="00ED426C" w:rsidRPr="00D907DB">
              <w:rPr>
                <w:sz w:val="16"/>
                <w:szCs w:val="16"/>
                <w:lang w:val="en-US"/>
              </w:rPr>
              <w:t>STEM1, STEM2, STEM4, CD2, CPSAA5, CE1, CE3, CCEC4.</w:t>
            </w:r>
          </w:p>
        </w:tc>
      </w:tr>
      <w:tr w:rsidR="00B10673" w:rsidRPr="00B10673" w14:paraId="4A42D6CD" w14:textId="77777777" w:rsidTr="00207DA3">
        <w:trPr>
          <w:trHeight w:val="227"/>
        </w:trPr>
        <w:tc>
          <w:tcPr>
            <w:tcW w:w="3861" w:type="dxa"/>
            <w:vAlign w:val="center"/>
          </w:tcPr>
          <w:p w14:paraId="40072588" w14:textId="77777777" w:rsidR="00A161E8" w:rsidRPr="00D12872" w:rsidRDefault="00A161E8" w:rsidP="000457EE">
            <w:pPr>
              <w:jc w:val="center"/>
              <w:rPr>
                <w:sz w:val="16"/>
                <w:szCs w:val="16"/>
              </w:rPr>
            </w:pPr>
            <w:r w:rsidRPr="00D12872">
              <w:rPr>
                <w:sz w:val="16"/>
                <w:szCs w:val="16"/>
              </w:rPr>
              <w:t>CRITERIOS DE EVALUACIÓN</w:t>
            </w:r>
          </w:p>
        </w:tc>
        <w:tc>
          <w:tcPr>
            <w:tcW w:w="3861" w:type="dxa"/>
            <w:vAlign w:val="center"/>
          </w:tcPr>
          <w:p w14:paraId="6D37B469" w14:textId="77777777" w:rsidR="00A161E8" w:rsidRPr="00D12872" w:rsidRDefault="00A161E8" w:rsidP="000457EE">
            <w:pPr>
              <w:jc w:val="center"/>
              <w:rPr>
                <w:sz w:val="16"/>
                <w:szCs w:val="16"/>
              </w:rPr>
            </w:pPr>
            <w:r w:rsidRPr="00D12872">
              <w:rPr>
                <w:sz w:val="16"/>
                <w:szCs w:val="16"/>
              </w:rPr>
              <w:t>SABERES BÁSICOS</w:t>
            </w:r>
          </w:p>
        </w:tc>
        <w:tc>
          <w:tcPr>
            <w:tcW w:w="2938" w:type="dxa"/>
            <w:vAlign w:val="center"/>
          </w:tcPr>
          <w:p w14:paraId="62B1637E" w14:textId="3C898016" w:rsidR="00A161E8" w:rsidRPr="00D12872" w:rsidRDefault="00A161E8" w:rsidP="00127B0C">
            <w:pPr>
              <w:jc w:val="center"/>
              <w:rPr>
                <w:sz w:val="16"/>
                <w:szCs w:val="16"/>
              </w:rPr>
            </w:pPr>
            <w:r w:rsidRPr="00D12872">
              <w:rPr>
                <w:sz w:val="16"/>
                <w:szCs w:val="16"/>
              </w:rPr>
              <w:t>EVIDENCIAS</w:t>
            </w:r>
          </w:p>
        </w:tc>
      </w:tr>
      <w:tr w:rsidR="00D12872" w:rsidRPr="00B10673" w14:paraId="6386C965" w14:textId="77777777" w:rsidTr="00207DA3">
        <w:trPr>
          <w:trHeight w:val="283"/>
        </w:trPr>
        <w:tc>
          <w:tcPr>
            <w:tcW w:w="3861" w:type="dxa"/>
          </w:tcPr>
          <w:p w14:paraId="0491BE0F" w14:textId="110BF61A" w:rsidR="00D12872" w:rsidRPr="00B10673" w:rsidRDefault="00ED426C" w:rsidP="00584A5E">
            <w:pPr>
              <w:pBdr>
                <w:top w:val="nil"/>
                <w:left w:val="nil"/>
                <w:bottom w:val="nil"/>
                <w:right w:val="nil"/>
                <w:between w:val="nil"/>
              </w:pBdr>
              <w:rPr>
                <w:color w:val="FF0000"/>
                <w:sz w:val="16"/>
                <w:szCs w:val="16"/>
              </w:rPr>
            </w:pPr>
            <w:r w:rsidRPr="00ED426C">
              <w:rPr>
                <w:sz w:val="16"/>
                <w:szCs w:val="16"/>
              </w:rPr>
              <w:t>1.2.a. Comenzar a elaborar y mostrar representaciones matemáticas que ayuden en la búsqueda y elección de estrategias y herramientas, incluidas las tecnológicas, para la resolución de una situación problematizada medioambiental o social, individualmente y cooperando entre iguales, comenzando a desarrollar una actitud de implicación.</w:t>
            </w:r>
          </w:p>
        </w:tc>
        <w:tc>
          <w:tcPr>
            <w:tcW w:w="3861" w:type="dxa"/>
          </w:tcPr>
          <w:p w14:paraId="6634FD6B" w14:textId="283415AF" w:rsidR="00D12872" w:rsidRPr="00B10673" w:rsidRDefault="00ED426C" w:rsidP="007B7D99">
            <w:pPr>
              <w:spacing w:after="60"/>
              <w:rPr>
                <w:color w:val="FF0000"/>
                <w:sz w:val="16"/>
                <w:szCs w:val="16"/>
              </w:rPr>
            </w:pPr>
            <w:r w:rsidRPr="00ED426C">
              <w:rPr>
                <w:sz w:val="16"/>
                <w:szCs w:val="16"/>
              </w:rPr>
              <w:t>MA.</w:t>
            </w:r>
            <w:proofErr w:type="gramStart"/>
            <w:r w:rsidRPr="00ED426C">
              <w:rPr>
                <w:sz w:val="16"/>
                <w:szCs w:val="16"/>
              </w:rPr>
              <w:t>03.A.</w:t>
            </w:r>
            <w:proofErr w:type="gramEnd"/>
            <w:r w:rsidRPr="00ED426C">
              <w:rPr>
                <w:sz w:val="16"/>
                <w:szCs w:val="16"/>
              </w:rPr>
              <w:t>3.4. Estrategias de resolución de operaciones aritméticas (con números naturales, decimales y fracciones) con flexibilidad y sentido: mentalmente, de manera escrita o con calculadora; utilidad en situaciones contextualizadas y propiedades, mediante materiales y recursos lúdicos y motivadores, tales como trucos sencillos de magia educativa, juegos de mesa y materiales manipulativos.</w:t>
            </w:r>
          </w:p>
        </w:tc>
        <w:tc>
          <w:tcPr>
            <w:tcW w:w="2938" w:type="dxa"/>
          </w:tcPr>
          <w:p w14:paraId="7332768F" w14:textId="41C5FDDE" w:rsidR="00ED426C" w:rsidRPr="00D12872" w:rsidRDefault="00ED426C" w:rsidP="00ED426C">
            <w:pPr>
              <w:widowControl/>
              <w:suppressAutoHyphens/>
              <w:autoSpaceDE/>
              <w:autoSpaceDN/>
              <w:spacing w:after="60"/>
              <w:rPr>
                <w:rFonts w:eastAsia="Times New Roman"/>
                <w:b/>
                <w:bCs/>
                <w:sz w:val="16"/>
                <w:szCs w:val="16"/>
                <w:lang w:eastAsia="es-ES"/>
              </w:rPr>
            </w:pPr>
            <w:r w:rsidRPr="00D12872">
              <w:rPr>
                <w:rFonts w:eastAsia="Times New Roman"/>
                <w:b/>
                <w:bCs/>
                <w:sz w:val="16"/>
                <w:szCs w:val="16"/>
                <w:lang w:eastAsia="es-ES"/>
              </w:rPr>
              <w:t>OPERACIONES</w:t>
            </w:r>
          </w:p>
          <w:p w14:paraId="62397CC8" w14:textId="7A0DD4CF" w:rsidR="00D12872" w:rsidRDefault="00ED426C" w:rsidP="00ED426C">
            <w:pPr>
              <w:spacing w:after="60"/>
              <w:rPr>
                <w:sz w:val="16"/>
                <w:szCs w:val="16"/>
              </w:rPr>
            </w:pPr>
            <w:r w:rsidRPr="00D12872">
              <w:rPr>
                <w:rFonts w:eastAsia="Times New Roman"/>
                <w:b/>
                <w:bCs/>
                <w:sz w:val="16"/>
                <w:szCs w:val="16"/>
                <w:lang w:eastAsia="es-ES"/>
              </w:rPr>
              <w:t xml:space="preserve">Ficha </w:t>
            </w:r>
            <w:r>
              <w:rPr>
                <w:rFonts w:eastAsia="Times New Roman"/>
                <w:b/>
                <w:bCs/>
                <w:sz w:val="16"/>
                <w:szCs w:val="16"/>
                <w:lang w:eastAsia="es-ES"/>
              </w:rPr>
              <w:t>2</w:t>
            </w:r>
            <w:r w:rsidRPr="00D12872">
              <w:rPr>
                <w:rFonts w:eastAsia="Times New Roman"/>
                <w:b/>
                <w:bCs/>
                <w:sz w:val="16"/>
                <w:szCs w:val="16"/>
                <w:lang w:eastAsia="es-ES"/>
              </w:rPr>
              <w:t xml:space="preserve">. </w:t>
            </w:r>
            <w:r w:rsidRPr="00D12872">
              <w:rPr>
                <w:rFonts w:eastAsia="Times New Roman"/>
                <w:bCs/>
                <w:sz w:val="16"/>
                <w:szCs w:val="16"/>
                <w:lang w:eastAsia="es-ES"/>
              </w:rPr>
              <w:t>¿</w:t>
            </w:r>
            <w:r>
              <w:rPr>
                <w:rFonts w:eastAsia="Times New Roman"/>
                <w:bCs/>
                <w:sz w:val="16"/>
                <w:szCs w:val="16"/>
                <w:lang w:eastAsia="es-ES"/>
              </w:rPr>
              <w:t>Conozco las propiedades de la suma</w:t>
            </w:r>
            <w:r w:rsidRPr="00D12872">
              <w:rPr>
                <w:rFonts w:eastAsia="Times New Roman"/>
                <w:bCs/>
                <w:sz w:val="16"/>
                <w:szCs w:val="16"/>
                <w:lang w:eastAsia="es-ES"/>
              </w:rPr>
              <w:t xml:space="preserve">? </w:t>
            </w:r>
            <w:r w:rsidR="00A5191C" w:rsidRPr="00232420">
              <w:rPr>
                <w:sz w:val="16"/>
                <w:szCs w:val="16"/>
              </w:rPr>
              <w:t xml:space="preserve">(págs. </w:t>
            </w:r>
            <w:r w:rsidR="00A5191C">
              <w:rPr>
                <w:sz w:val="16"/>
                <w:szCs w:val="16"/>
              </w:rPr>
              <w:t>79</w:t>
            </w:r>
            <w:r w:rsidR="00A5191C" w:rsidRPr="00232420">
              <w:rPr>
                <w:sz w:val="16"/>
                <w:szCs w:val="16"/>
              </w:rPr>
              <w:t>-</w:t>
            </w:r>
            <w:r w:rsidR="00A5191C">
              <w:rPr>
                <w:sz w:val="16"/>
                <w:szCs w:val="16"/>
              </w:rPr>
              <w:t>80</w:t>
            </w:r>
            <w:r w:rsidR="00A5191C" w:rsidRPr="00232420">
              <w:rPr>
                <w:sz w:val="16"/>
                <w:szCs w:val="16"/>
              </w:rPr>
              <w:t>)</w:t>
            </w:r>
          </w:p>
          <w:p w14:paraId="19EAE603" w14:textId="2299F080" w:rsidR="00ED426C" w:rsidRPr="00D12872" w:rsidRDefault="00ED426C" w:rsidP="00ED426C">
            <w:pPr>
              <w:spacing w:after="60"/>
              <w:rPr>
                <w:b/>
                <w:sz w:val="16"/>
                <w:szCs w:val="16"/>
              </w:rPr>
            </w:pPr>
            <w:r w:rsidRPr="00D12872">
              <w:rPr>
                <w:rFonts w:eastAsia="Times New Roman"/>
                <w:b/>
                <w:bCs/>
                <w:sz w:val="16"/>
                <w:szCs w:val="16"/>
                <w:lang w:eastAsia="es-ES"/>
              </w:rPr>
              <w:t xml:space="preserve">Ficha </w:t>
            </w:r>
            <w:r>
              <w:rPr>
                <w:rFonts w:eastAsia="Times New Roman"/>
                <w:b/>
                <w:bCs/>
                <w:sz w:val="16"/>
                <w:szCs w:val="16"/>
                <w:lang w:eastAsia="es-ES"/>
              </w:rPr>
              <w:t>3</w:t>
            </w:r>
            <w:r w:rsidRPr="00D12872">
              <w:rPr>
                <w:rFonts w:eastAsia="Times New Roman"/>
                <w:b/>
                <w:bCs/>
                <w:sz w:val="16"/>
                <w:szCs w:val="16"/>
                <w:lang w:eastAsia="es-ES"/>
              </w:rPr>
              <w:t xml:space="preserve">. </w:t>
            </w:r>
            <w:r w:rsidRPr="00D12872">
              <w:rPr>
                <w:rFonts w:eastAsia="Times New Roman"/>
                <w:bCs/>
                <w:sz w:val="16"/>
                <w:szCs w:val="16"/>
                <w:lang w:eastAsia="es-ES"/>
              </w:rPr>
              <w:t>¿</w:t>
            </w:r>
            <w:r>
              <w:rPr>
                <w:rFonts w:eastAsia="Times New Roman"/>
                <w:bCs/>
                <w:sz w:val="16"/>
                <w:szCs w:val="16"/>
                <w:lang w:eastAsia="es-ES"/>
              </w:rPr>
              <w:t>Sé la relación entre la suma y la resta</w:t>
            </w:r>
            <w:r w:rsidRPr="00D12872">
              <w:rPr>
                <w:rFonts w:eastAsia="Times New Roman"/>
                <w:bCs/>
                <w:sz w:val="16"/>
                <w:szCs w:val="16"/>
                <w:lang w:eastAsia="es-ES"/>
              </w:rPr>
              <w:t xml:space="preserve">? </w:t>
            </w:r>
            <w:r w:rsidR="00A5191C" w:rsidRPr="00232420">
              <w:rPr>
                <w:sz w:val="16"/>
                <w:szCs w:val="16"/>
              </w:rPr>
              <w:t xml:space="preserve">(págs. </w:t>
            </w:r>
            <w:r w:rsidR="00A5191C">
              <w:rPr>
                <w:sz w:val="16"/>
                <w:szCs w:val="16"/>
              </w:rPr>
              <w:t>81</w:t>
            </w:r>
            <w:r w:rsidR="00A5191C" w:rsidRPr="00232420">
              <w:rPr>
                <w:sz w:val="16"/>
                <w:szCs w:val="16"/>
              </w:rPr>
              <w:t>-</w:t>
            </w:r>
            <w:r w:rsidR="00A5191C">
              <w:rPr>
                <w:sz w:val="16"/>
                <w:szCs w:val="16"/>
              </w:rPr>
              <w:t>82</w:t>
            </w:r>
            <w:r w:rsidR="00A5191C" w:rsidRPr="00232420">
              <w:rPr>
                <w:sz w:val="16"/>
                <w:szCs w:val="16"/>
              </w:rPr>
              <w:t>)</w:t>
            </w:r>
            <w:r w:rsidR="00A5191C" w:rsidRPr="00D12872">
              <w:rPr>
                <w:sz w:val="16"/>
                <w:szCs w:val="16"/>
                <w:highlight w:val="yellow"/>
              </w:rPr>
              <w:t xml:space="preserve"> </w:t>
            </w:r>
          </w:p>
        </w:tc>
      </w:tr>
      <w:tr w:rsidR="00B10673" w:rsidRPr="00B10673" w14:paraId="41C1FD20" w14:textId="77777777" w:rsidTr="00560CC9">
        <w:trPr>
          <w:trHeight w:val="283"/>
        </w:trPr>
        <w:tc>
          <w:tcPr>
            <w:tcW w:w="10660" w:type="dxa"/>
            <w:gridSpan w:val="3"/>
          </w:tcPr>
          <w:p w14:paraId="4DFF1426" w14:textId="77777777" w:rsidR="00D12872" w:rsidRPr="00D12872" w:rsidRDefault="00D12872" w:rsidP="00D12872">
            <w:pPr>
              <w:rPr>
                <w:sz w:val="16"/>
                <w:szCs w:val="16"/>
              </w:rPr>
            </w:pPr>
            <w:r w:rsidRPr="00D12872">
              <w:rPr>
                <w:sz w:val="16"/>
                <w:szCs w:val="16"/>
              </w:rPr>
              <w:t>2. Resolver situaciones problematizadas, aplicando diferentes técnicas, estrategias y formas de razonamiento, para explorar distintas maneras de proceder, obtener soluciones y asegurar su validez desde un punto de vista formal y en relación con el contexto planteado.</w:t>
            </w:r>
          </w:p>
          <w:p w14:paraId="4DB4C873" w14:textId="77777777" w:rsidR="00D12872" w:rsidRPr="00B10673" w:rsidRDefault="00D12872" w:rsidP="00D12872">
            <w:pPr>
              <w:rPr>
                <w:color w:val="FF0000"/>
                <w:sz w:val="16"/>
                <w:szCs w:val="16"/>
              </w:rPr>
            </w:pPr>
          </w:p>
          <w:p w14:paraId="17B6254F" w14:textId="2B7ACB08" w:rsidR="00FA5217" w:rsidRPr="00B10673" w:rsidRDefault="00D12872" w:rsidP="00D12872">
            <w:pPr>
              <w:rPr>
                <w:color w:val="FF0000"/>
                <w:sz w:val="16"/>
                <w:szCs w:val="16"/>
              </w:rPr>
            </w:pPr>
            <w:r w:rsidRPr="00D12872">
              <w:rPr>
                <w:sz w:val="16"/>
                <w:szCs w:val="16"/>
              </w:rPr>
              <w:t>DESCRIPTORES OPERATIVOS:</w:t>
            </w:r>
            <w:r w:rsidRPr="00D12872">
              <w:rPr>
                <w:b/>
                <w:bCs/>
                <w:sz w:val="16"/>
                <w:szCs w:val="16"/>
              </w:rPr>
              <w:t xml:space="preserve"> </w:t>
            </w:r>
            <w:r w:rsidRPr="00D12872">
              <w:rPr>
                <w:sz w:val="16"/>
                <w:szCs w:val="16"/>
              </w:rPr>
              <w:t>STEM1, STEM2, CPSAA4, CPSAA5, CE3.</w:t>
            </w:r>
          </w:p>
        </w:tc>
      </w:tr>
      <w:tr w:rsidR="00D12872" w:rsidRPr="00B10673" w14:paraId="19449FBD" w14:textId="77777777" w:rsidTr="00207DA3">
        <w:trPr>
          <w:trHeight w:val="283"/>
        </w:trPr>
        <w:tc>
          <w:tcPr>
            <w:tcW w:w="3861" w:type="dxa"/>
            <w:vMerge w:val="restart"/>
          </w:tcPr>
          <w:p w14:paraId="53E02331" w14:textId="4157F64F" w:rsidR="00D12872" w:rsidRPr="00B10673" w:rsidRDefault="00D12872" w:rsidP="00580A64">
            <w:pPr>
              <w:rPr>
                <w:color w:val="FF0000"/>
                <w:sz w:val="16"/>
                <w:szCs w:val="16"/>
              </w:rPr>
            </w:pPr>
            <w:r w:rsidRPr="00D12872">
              <w:rPr>
                <w:sz w:val="16"/>
                <w:szCs w:val="16"/>
              </w:rPr>
              <w:t xml:space="preserve">2.2.a. Obtener posibles soluciones de un problema, seleccionando entre varias estrategias conocidas de </w:t>
            </w:r>
            <w:r w:rsidRPr="00D12872">
              <w:rPr>
                <w:sz w:val="16"/>
                <w:szCs w:val="16"/>
              </w:rPr>
              <w:lastRenderedPageBreak/>
              <w:t>forma autónoma, tanteando, realizando analogías y comenzando a descomponer en partes los problemas.</w:t>
            </w:r>
          </w:p>
        </w:tc>
        <w:tc>
          <w:tcPr>
            <w:tcW w:w="3861" w:type="dxa"/>
          </w:tcPr>
          <w:p w14:paraId="58B2ECAF" w14:textId="63A81935" w:rsidR="00D12872" w:rsidRPr="00B10673" w:rsidRDefault="00D12872" w:rsidP="00580A64">
            <w:pPr>
              <w:rPr>
                <w:color w:val="FF0000"/>
                <w:sz w:val="16"/>
                <w:szCs w:val="16"/>
              </w:rPr>
            </w:pPr>
            <w:r w:rsidRPr="00D12872">
              <w:rPr>
                <w:sz w:val="16"/>
                <w:szCs w:val="16"/>
              </w:rPr>
              <w:lastRenderedPageBreak/>
              <w:t>MA.</w:t>
            </w:r>
            <w:proofErr w:type="gramStart"/>
            <w:r w:rsidRPr="00D12872">
              <w:rPr>
                <w:sz w:val="16"/>
                <w:szCs w:val="16"/>
              </w:rPr>
              <w:t>03.A.</w:t>
            </w:r>
            <w:proofErr w:type="gramEnd"/>
            <w:r w:rsidRPr="00D12872">
              <w:rPr>
                <w:sz w:val="16"/>
                <w:szCs w:val="16"/>
              </w:rPr>
              <w:t xml:space="preserve">1.1. Estrategias variadas de conteo, recuento sistemático y adaptación del conteo al </w:t>
            </w:r>
            <w:r w:rsidRPr="00D12872">
              <w:rPr>
                <w:sz w:val="16"/>
                <w:szCs w:val="16"/>
              </w:rPr>
              <w:lastRenderedPageBreak/>
              <w:t>tamaño de los números en situaciones de la vida cotidiana. Diferencias entre números naturales, enteros, racionales y reales. Numero Pi (π).</w:t>
            </w:r>
          </w:p>
        </w:tc>
        <w:tc>
          <w:tcPr>
            <w:tcW w:w="2938" w:type="dxa"/>
          </w:tcPr>
          <w:p w14:paraId="08E68330" w14:textId="77777777" w:rsidR="00D12872" w:rsidRPr="00D12872" w:rsidRDefault="00D12872" w:rsidP="00D12872">
            <w:pPr>
              <w:spacing w:after="60"/>
              <w:rPr>
                <w:b/>
                <w:bCs/>
                <w:sz w:val="16"/>
                <w:szCs w:val="16"/>
                <w:lang w:val="es-ES_tradnl"/>
              </w:rPr>
            </w:pPr>
            <w:r w:rsidRPr="00D12872">
              <w:rPr>
                <w:b/>
                <w:bCs/>
                <w:sz w:val="16"/>
                <w:szCs w:val="16"/>
                <w:lang w:val="es-ES_tradnl"/>
              </w:rPr>
              <w:lastRenderedPageBreak/>
              <w:t xml:space="preserve">NUMERACIÓN </w:t>
            </w:r>
          </w:p>
          <w:p w14:paraId="632EE644" w14:textId="387D6AD6" w:rsidR="00D12872" w:rsidRPr="00B10673" w:rsidRDefault="00D12872" w:rsidP="00D12872">
            <w:pPr>
              <w:rPr>
                <w:color w:val="FF0000"/>
                <w:sz w:val="16"/>
                <w:szCs w:val="16"/>
              </w:rPr>
            </w:pPr>
            <w:r w:rsidRPr="00D12872">
              <w:rPr>
                <w:b/>
                <w:bCs/>
                <w:sz w:val="16"/>
                <w:szCs w:val="16"/>
                <w:lang w:val="es-ES_tradnl"/>
              </w:rPr>
              <w:t xml:space="preserve">Ficha 1. </w:t>
            </w:r>
            <w:r w:rsidRPr="00D12872">
              <w:rPr>
                <w:sz w:val="16"/>
                <w:szCs w:val="16"/>
                <w:lang w:val="es-ES_tradnl"/>
              </w:rPr>
              <w:t xml:space="preserve">¿Recuerdo los números de </w:t>
            </w:r>
            <w:proofErr w:type="spellStart"/>
            <w:r w:rsidRPr="00D12872">
              <w:rPr>
                <w:sz w:val="16"/>
                <w:szCs w:val="16"/>
                <w:lang w:val="es-ES_tradnl"/>
              </w:rPr>
              <w:t>eis</w:t>
            </w:r>
            <w:proofErr w:type="spellEnd"/>
            <w:r w:rsidRPr="00D12872">
              <w:rPr>
                <w:sz w:val="16"/>
                <w:szCs w:val="16"/>
                <w:lang w:val="es-ES_tradnl"/>
              </w:rPr>
              <w:t xml:space="preserve"> </w:t>
            </w:r>
            <w:r w:rsidRPr="00D12872">
              <w:rPr>
                <w:sz w:val="16"/>
                <w:szCs w:val="16"/>
                <w:lang w:val="es-ES_tradnl"/>
              </w:rPr>
              <w:lastRenderedPageBreak/>
              <w:t>cifras?</w:t>
            </w:r>
            <w:r w:rsidRPr="00D12872">
              <w:rPr>
                <w:b/>
                <w:bCs/>
                <w:sz w:val="16"/>
                <w:szCs w:val="16"/>
                <w:lang w:val="es-ES_tradnl"/>
              </w:rPr>
              <w:t xml:space="preserve">  </w:t>
            </w:r>
            <w:r w:rsidR="00A5191C" w:rsidRPr="00232420">
              <w:rPr>
                <w:sz w:val="16"/>
                <w:szCs w:val="16"/>
              </w:rPr>
              <w:t>(págs. 41-42)</w:t>
            </w:r>
          </w:p>
        </w:tc>
      </w:tr>
      <w:tr w:rsidR="00D12872" w:rsidRPr="00B10673" w14:paraId="1F653322" w14:textId="77777777" w:rsidTr="00207DA3">
        <w:trPr>
          <w:trHeight w:val="283"/>
        </w:trPr>
        <w:tc>
          <w:tcPr>
            <w:tcW w:w="3861" w:type="dxa"/>
            <w:vMerge/>
          </w:tcPr>
          <w:p w14:paraId="66363982" w14:textId="77777777" w:rsidR="00D12872" w:rsidRPr="00D12872" w:rsidRDefault="00D12872" w:rsidP="00580A64">
            <w:pPr>
              <w:rPr>
                <w:sz w:val="16"/>
                <w:szCs w:val="16"/>
              </w:rPr>
            </w:pPr>
          </w:p>
        </w:tc>
        <w:tc>
          <w:tcPr>
            <w:tcW w:w="3861" w:type="dxa"/>
          </w:tcPr>
          <w:p w14:paraId="50E6243C" w14:textId="77777777" w:rsidR="00D12872" w:rsidRPr="00D12872" w:rsidRDefault="00D12872" w:rsidP="00D12872">
            <w:pPr>
              <w:rPr>
                <w:sz w:val="16"/>
                <w:szCs w:val="16"/>
              </w:rPr>
            </w:pPr>
            <w:r w:rsidRPr="00D12872">
              <w:rPr>
                <w:sz w:val="16"/>
                <w:szCs w:val="16"/>
              </w:rPr>
              <w:t>MA.</w:t>
            </w:r>
            <w:proofErr w:type="gramStart"/>
            <w:r w:rsidRPr="00D12872">
              <w:rPr>
                <w:sz w:val="16"/>
                <w:szCs w:val="16"/>
              </w:rPr>
              <w:t>03.A.</w:t>
            </w:r>
            <w:proofErr w:type="gramEnd"/>
            <w:r w:rsidRPr="00D12872">
              <w:rPr>
                <w:sz w:val="16"/>
                <w:szCs w:val="16"/>
              </w:rPr>
              <w:t>2.2. Estimaciones y aproximaciones razonadas de cantidades en contextos</w:t>
            </w:r>
          </w:p>
          <w:p w14:paraId="49493081" w14:textId="2808F381" w:rsidR="00D12872" w:rsidRPr="00B10673" w:rsidRDefault="00D12872" w:rsidP="00D12872">
            <w:pPr>
              <w:rPr>
                <w:color w:val="FF0000"/>
                <w:sz w:val="16"/>
                <w:szCs w:val="16"/>
              </w:rPr>
            </w:pPr>
            <w:r w:rsidRPr="00D12872">
              <w:rPr>
                <w:sz w:val="16"/>
                <w:szCs w:val="16"/>
              </w:rPr>
              <w:t>de resolución de problemas.</w:t>
            </w:r>
          </w:p>
        </w:tc>
        <w:tc>
          <w:tcPr>
            <w:tcW w:w="2938" w:type="dxa"/>
          </w:tcPr>
          <w:p w14:paraId="101266A5" w14:textId="63A8FF2B" w:rsidR="00D12872" w:rsidRPr="00D12872" w:rsidRDefault="00D12872" w:rsidP="00D12872">
            <w:pPr>
              <w:widowControl/>
              <w:suppressAutoHyphens/>
              <w:autoSpaceDE/>
              <w:autoSpaceDN/>
              <w:spacing w:after="60"/>
              <w:rPr>
                <w:rFonts w:eastAsia="Times New Roman"/>
                <w:b/>
                <w:bCs/>
                <w:sz w:val="16"/>
                <w:szCs w:val="16"/>
                <w:lang w:eastAsia="es-ES"/>
              </w:rPr>
            </w:pPr>
            <w:r w:rsidRPr="00D12872">
              <w:rPr>
                <w:rFonts w:eastAsia="Times New Roman"/>
                <w:b/>
                <w:bCs/>
                <w:sz w:val="16"/>
                <w:szCs w:val="16"/>
                <w:lang w:eastAsia="es-ES"/>
              </w:rPr>
              <w:t>OPERACIONES</w:t>
            </w:r>
          </w:p>
          <w:p w14:paraId="17D69D82" w14:textId="11824110" w:rsidR="00D12872" w:rsidRPr="00B10673" w:rsidRDefault="00D12872" w:rsidP="00D12872">
            <w:pPr>
              <w:spacing w:after="60"/>
              <w:rPr>
                <w:b/>
                <w:bCs/>
                <w:color w:val="FF0000"/>
                <w:sz w:val="16"/>
                <w:szCs w:val="16"/>
                <w:lang w:val="es-ES_tradnl"/>
              </w:rPr>
            </w:pPr>
            <w:r w:rsidRPr="00D12872">
              <w:rPr>
                <w:rFonts w:eastAsia="Times New Roman"/>
                <w:b/>
                <w:bCs/>
                <w:sz w:val="16"/>
                <w:szCs w:val="16"/>
                <w:lang w:eastAsia="es-ES"/>
              </w:rPr>
              <w:t xml:space="preserve">Ficha 1. </w:t>
            </w:r>
            <w:r w:rsidRPr="00D12872">
              <w:rPr>
                <w:rFonts w:eastAsia="Times New Roman"/>
                <w:bCs/>
                <w:sz w:val="16"/>
                <w:szCs w:val="16"/>
                <w:lang w:eastAsia="es-ES"/>
              </w:rPr>
              <w:t xml:space="preserve">¿Sé hacer cálculo mental con números naturales? </w:t>
            </w:r>
            <w:r w:rsidR="00A5191C" w:rsidRPr="00232420">
              <w:rPr>
                <w:sz w:val="16"/>
                <w:szCs w:val="16"/>
              </w:rPr>
              <w:t xml:space="preserve">(págs. </w:t>
            </w:r>
            <w:r w:rsidR="00A5191C">
              <w:rPr>
                <w:sz w:val="16"/>
                <w:szCs w:val="16"/>
              </w:rPr>
              <w:t>77</w:t>
            </w:r>
            <w:r w:rsidR="00A5191C" w:rsidRPr="00232420">
              <w:rPr>
                <w:sz w:val="16"/>
                <w:szCs w:val="16"/>
              </w:rPr>
              <w:t>-</w:t>
            </w:r>
            <w:r w:rsidR="00A5191C">
              <w:rPr>
                <w:sz w:val="16"/>
                <w:szCs w:val="16"/>
              </w:rPr>
              <w:t>78</w:t>
            </w:r>
            <w:r w:rsidR="00A5191C" w:rsidRPr="00232420">
              <w:rPr>
                <w:sz w:val="16"/>
                <w:szCs w:val="16"/>
              </w:rPr>
              <w:t>)</w:t>
            </w:r>
          </w:p>
        </w:tc>
      </w:tr>
      <w:tr w:rsidR="00B10673" w:rsidRPr="00D907DB" w14:paraId="0AEA3C18" w14:textId="77777777" w:rsidTr="00A83E6A">
        <w:trPr>
          <w:trHeight w:val="283"/>
        </w:trPr>
        <w:tc>
          <w:tcPr>
            <w:tcW w:w="10660" w:type="dxa"/>
            <w:gridSpan w:val="3"/>
          </w:tcPr>
          <w:p w14:paraId="51A8640A" w14:textId="744B4D89" w:rsidR="00580A64" w:rsidRPr="00ED426C" w:rsidRDefault="00580A64" w:rsidP="00580A64">
            <w:pPr>
              <w:rPr>
                <w:sz w:val="16"/>
                <w:szCs w:val="16"/>
              </w:rPr>
            </w:pPr>
            <w:r w:rsidRPr="00ED426C">
              <w:rPr>
                <w:sz w:val="16"/>
                <w:szCs w:val="16"/>
              </w:rPr>
              <w:t>4. Utilizar el pensamiento computacional, organizando datos, descomponiendo en partes, reconociendo patrones, generalizando e interpretando, modificando y creando algoritmos de forma guiada, para modelizar y automatizar situaciones de la vida cotidiana.</w:t>
            </w:r>
          </w:p>
          <w:p w14:paraId="07EA6900" w14:textId="77777777" w:rsidR="00580A64" w:rsidRPr="00ED426C" w:rsidRDefault="00580A64" w:rsidP="00580A64">
            <w:pPr>
              <w:rPr>
                <w:sz w:val="16"/>
                <w:szCs w:val="16"/>
              </w:rPr>
            </w:pPr>
          </w:p>
          <w:p w14:paraId="7B01B0D8" w14:textId="0E0EEEE7" w:rsidR="00580A64" w:rsidRPr="00D907DB" w:rsidRDefault="00580A64" w:rsidP="00580A64">
            <w:pPr>
              <w:widowControl/>
              <w:tabs>
                <w:tab w:val="left" w:pos="506"/>
              </w:tabs>
              <w:suppressAutoHyphens/>
              <w:autoSpaceDE/>
              <w:autoSpaceDN/>
              <w:spacing w:after="60"/>
              <w:rPr>
                <w:color w:val="FF0000"/>
                <w:sz w:val="16"/>
                <w:szCs w:val="16"/>
                <w:lang w:val="en-US"/>
              </w:rPr>
            </w:pPr>
            <w:r w:rsidRPr="00D907DB">
              <w:rPr>
                <w:sz w:val="16"/>
                <w:szCs w:val="16"/>
                <w:lang w:val="en-US"/>
              </w:rPr>
              <w:t>DESCRIPTORES OPERATIVOS:</w:t>
            </w:r>
            <w:r w:rsidRPr="00D907DB">
              <w:rPr>
                <w:rFonts w:eastAsia="Times New Roman"/>
                <w:sz w:val="18"/>
                <w:szCs w:val="18"/>
                <w:lang w:val="en-US" w:eastAsia="es-ES"/>
              </w:rPr>
              <w:t xml:space="preserve"> </w:t>
            </w:r>
            <w:r w:rsidRPr="00D907DB">
              <w:rPr>
                <w:sz w:val="16"/>
                <w:szCs w:val="16"/>
                <w:lang w:val="en-US"/>
              </w:rPr>
              <w:t>STEM1, STEM2, STEM3, CD1, CD3, CD5, CE3.</w:t>
            </w:r>
          </w:p>
        </w:tc>
      </w:tr>
      <w:tr w:rsidR="00ED426C" w:rsidRPr="00B10673" w14:paraId="67103A37" w14:textId="77777777" w:rsidTr="00207DA3">
        <w:trPr>
          <w:trHeight w:val="283"/>
        </w:trPr>
        <w:tc>
          <w:tcPr>
            <w:tcW w:w="3861" w:type="dxa"/>
          </w:tcPr>
          <w:p w14:paraId="19257B2C" w14:textId="14C18A07" w:rsidR="00ED426C" w:rsidRPr="00ED426C" w:rsidRDefault="00ED426C" w:rsidP="00580A64">
            <w:pPr>
              <w:rPr>
                <w:sz w:val="16"/>
                <w:szCs w:val="16"/>
              </w:rPr>
            </w:pPr>
            <w:r w:rsidRPr="00ED426C">
              <w:rPr>
                <w:sz w:val="16"/>
                <w:szCs w:val="16"/>
              </w:rPr>
              <w:t>4.1.a. Comenzar a modelizar situaciones de la vida cotidiana, utilizando de forma pautada, principios básicos del pensamiento computacional, realizando procesos simples en formato digital y describiendo las tareas en pasos más simples en situaciones cotidianas.</w:t>
            </w:r>
          </w:p>
        </w:tc>
        <w:tc>
          <w:tcPr>
            <w:tcW w:w="3861" w:type="dxa"/>
          </w:tcPr>
          <w:p w14:paraId="4DF304F3" w14:textId="08BF7738" w:rsidR="00ED426C" w:rsidRPr="00ED426C" w:rsidRDefault="00ED426C" w:rsidP="00580A64">
            <w:pPr>
              <w:spacing w:after="60"/>
              <w:rPr>
                <w:sz w:val="16"/>
                <w:szCs w:val="16"/>
              </w:rPr>
            </w:pPr>
            <w:r w:rsidRPr="00ED426C">
              <w:rPr>
                <w:sz w:val="16"/>
                <w:szCs w:val="16"/>
              </w:rPr>
              <w:t>MA.</w:t>
            </w:r>
            <w:proofErr w:type="gramStart"/>
            <w:r w:rsidRPr="00ED426C">
              <w:rPr>
                <w:sz w:val="16"/>
                <w:szCs w:val="16"/>
              </w:rPr>
              <w:t>03.C.</w:t>
            </w:r>
            <w:proofErr w:type="gramEnd"/>
            <w:r w:rsidRPr="00ED426C">
              <w:rPr>
                <w:sz w:val="16"/>
                <w:szCs w:val="16"/>
              </w:rPr>
              <w:t xml:space="preserve">1.4. Propiedades de figuras geométricas: exploracion mediante materiales manipulables y lúdicos (cuadriculas, geoplanos, </w:t>
            </w:r>
            <w:proofErr w:type="spellStart"/>
            <w:r w:rsidRPr="00ED426C">
              <w:rPr>
                <w:sz w:val="16"/>
                <w:szCs w:val="16"/>
              </w:rPr>
              <w:t>policubos</w:t>
            </w:r>
            <w:proofErr w:type="spellEnd"/>
            <w:r w:rsidRPr="00ED426C">
              <w:rPr>
                <w:sz w:val="16"/>
                <w:szCs w:val="16"/>
              </w:rPr>
              <w:t>, magia educativa, etc.) y herramientas digitales (programas de geometría dinámica, realidad aumentada, robótica educativa, etc.).</w:t>
            </w:r>
          </w:p>
        </w:tc>
        <w:tc>
          <w:tcPr>
            <w:tcW w:w="2938" w:type="dxa"/>
          </w:tcPr>
          <w:p w14:paraId="482BAD66" w14:textId="77777777" w:rsidR="00ED426C" w:rsidRPr="00ED426C" w:rsidRDefault="00ED426C" w:rsidP="00ED426C">
            <w:pPr>
              <w:widowControl/>
              <w:tabs>
                <w:tab w:val="left" w:pos="506"/>
              </w:tabs>
              <w:suppressAutoHyphens/>
              <w:autoSpaceDE/>
              <w:autoSpaceDN/>
              <w:spacing w:after="60"/>
              <w:rPr>
                <w:rFonts w:eastAsia="Times New Roman"/>
                <w:b/>
                <w:bCs/>
                <w:sz w:val="16"/>
                <w:szCs w:val="16"/>
                <w:lang w:val="es-ES_tradnl" w:eastAsia="es-ES"/>
              </w:rPr>
            </w:pPr>
            <w:r w:rsidRPr="00ED426C">
              <w:rPr>
                <w:rFonts w:eastAsia="Times New Roman"/>
                <w:b/>
                <w:bCs/>
                <w:sz w:val="16"/>
                <w:szCs w:val="16"/>
                <w:lang w:val="es-ES_tradnl" w:eastAsia="es-ES"/>
              </w:rPr>
              <w:t>SENTIDO ESPACIAL Y ESTOCÁSTICO</w:t>
            </w:r>
          </w:p>
          <w:p w14:paraId="7F11C06E" w14:textId="6D37E323" w:rsidR="00ED426C" w:rsidRPr="00ED426C" w:rsidRDefault="00ED426C" w:rsidP="00ED426C">
            <w:pPr>
              <w:widowControl/>
              <w:tabs>
                <w:tab w:val="left" w:pos="506"/>
              </w:tabs>
              <w:suppressAutoHyphens/>
              <w:autoSpaceDE/>
              <w:autoSpaceDN/>
              <w:spacing w:after="60"/>
              <w:rPr>
                <w:rFonts w:eastAsia="Times New Roman"/>
                <w:b/>
                <w:bCs/>
                <w:sz w:val="16"/>
                <w:szCs w:val="16"/>
                <w:lang w:val="es-ES_tradnl" w:eastAsia="es-ES"/>
              </w:rPr>
            </w:pPr>
            <w:r w:rsidRPr="00ED426C">
              <w:rPr>
                <w:rFonts w:eastAsia="Times New Roman"/>
                <w:b/>
                <w:bCs/>
                <w:sz w:val="16"/>
                <w:szCs w:val="16"/>
                <w:lang w:val="es-ES_tradnl" w:eastAsia="es-ES"/>
              </w:rPr>
              <w:t xml:space="preserve">Ficha 3. </w:t>
            </w:r>
            <w:r w:rsidRPr="00ED426C">
              <w:rPr>
                <w:rFonts w:eastAsia="Times New Roman"/>
                <w:sz w:val="16"/>
                <w:szCs w:val="16"/>
                <w:lang w:val="es-ES_tradnl" w:eastAsia="es-ES"/>
              </w:rPr>
              <w:t>¿Conozco la característica principal de los paralelogramos?</w:t>
            </w:r>
            <w:r>
              <w:rPr>
                <w:rFonts w:eastAsia="Times New Roman"/>
                <w:sz w:val="16"/>
                <w:szCs w:val="16"/>
                <w:lang w:val="es-ES_tradnl" w:eastAsia="es-ES"/>
              </w:rPr>
              <w:t xml:space="preserve"> </w:t>
            </w:r>
            <w:r w:rsidR="00A5191C" w:rsidRPr="00232420">
              <w:rPr>
                <w:sz w:val="16"/>
                <w:szCs w:val="16"/>
              </w:rPr>
              <w:t xml:space="preserve">(págs. </w:t>
            </w:r>
            <w:r w:rsidR="00A5191C">
              <w:rPr>
                <w:sz w:val="16"/>
                <w:szCs w:val="16"/>
              </w:rPr>
              <w:t>20</w:t>
            </w:r>
            <w:r w:rsidR="00A5191C" w:rsidRPr="00232420">
              <w:rPr>
                <w:sz w:val="16"/>
                <w:szCs w:val="16"/>
              </w:rPr>
              <w:t>3-</w:t>
            </w:r>
            <w:r w:rsidR="00A5191C">
              <w:rPr>
                <w:sz w:val="16"/>
                <w:szCs w:val="16"/>
              </w:rPr>
              <w:t>20</w:t>
            </w:r>
            <w:r w:rsidR="00A5191C" w:rsidRPr="00232420">
              <w:rPr>
                <w:sz w:val="16"/>
                <w:szCs w:val="16"/>
              </w:rPr>
              <w:t>4)</w:t>
            </w:r>
          </w:p>
        </w:tc>
      </w:tr>
      <w:tr w:rsidR="00B10673" w:rsidRPr="00B10673" w14:paraId="3354F0BE" w14:textId="77777777" w:rsidTr="00207DA3">
        <w:trPr>
          <w:trHeight w:val="283"/>
        </w:trPr>
        <w:tc>
          <w:tcPr>
            <w:tcW w:w="3861" w:type="dxa"/>
          </w:tcPr>
          <w:p w14:paraId="324169D0" w14:textId="0BA81602" w:rsidR="00580A64" w:rsidRPr="00B10673" w:rsidRDefault="00ED426C" w:rsidP="00580A64">
            <w:pPr>
              <w:rPr>
                <w:color w:val="FF0000"/>
                <w:sz w:val="16"/>
                <w:szCs w:val="16"/>
              </w:rPr>
            </w:pPr>
            <w:r w:rsidRPr="00ED426C">
              <w:rPr>
                <w:sz w:val="16"/>
                <w:szCs w:val="16"/>
              </w:rPr>
              <w:t>4.2.a. Comenzar a emplear herramientas tecnológicas adecuadas en la investigación y resolución de problemas.</w:t>
            </w:r>
          </w:p>
        </w:tc>
        <w:tc>
          <w:tcPr>
            <w:tcW w:w="3861" w:type="dxa"/>
          </w:tcPr>
          <w:p w14:paraId="128520D0" w14:textId="70209B79" w:rsidR="00580A64" w:rsidRPr="00B10673" w:rsidRDefault="00ED426C" w:rsidP="00580A64">
            <w:pPr>
              <w:spacing w:after="60"/>
              <w:rPr>
                <w:color w:val="FF0000"/>
                <w:sz w:val="16"/>
                <w:szCs w:val="16"/>
              </w:rPr>
            </w:pPr>
            <w:r w:rsidRPr="00ED426C">
              <w:rPr>
                <w:sz w:val="16"/>
                <w:szCs w:val="16"/>
              </w:rPr>
              <w:t>MA.</w:t>
            </w:r>
            <w:proofErr w:type="gramStart"/>
            <w:r w:rsidRPr="00ED426C">
              <w:rPr>
                <w:sz w:val="16"/>
                <w:szCs w:val="16"/>
              </w:rPr>
              <w:t>03.A.</w:t>
            </w:r>
            <w:proofErr w:type="gramEnd"/>
            <w:r w:rsidRPr="00ED426C">
              <w:rPr>
                <w:sz w:val="16"/>
                <w:szCs w:val="16"/>
              </w:rPr>
              <w:t>3.4. Estrategias de resolución de operaciones aritméticas (con números naturales, decimales y fracciones) con flexibilidad y sentido: mentalmente, de manera escrita o con calculadora; utilidad en situaciones contextualizadas y propiedades, mediante materiales y recursos lúdicos y motivadores, tales como trucos sencillos de magia educativa, juegos de mesa y materiales manipulativos.</w:t>
            </w:r>
          </w:p>
        </w:tc>
        <w:tc>
          <w:tcPr>
            <w:tcW w:w="2938" w:type="dxa"/>
          </w:tcPr>
          <w:p w14:paraId="0103754A" w14:textId="77777777" w:rsidR="00ED426C" w:rsidRPr="00ED426C" w:rsidRDefault="00ED426C" w:rsidP="00ED426C">
            <w:pPr>
              <w:widowControl/>
              <w:tabs>
                <w:tab w:val="left" w:pos="506"/>
              </w:tabs>
              <w:suppressAutoHyphens/>
              <w:autoSpaceDE/>
              <w:autoSpaceDN/>
              <w:spacing w:after="60"/>
              <w:rPr>
                <w:rFonts w:eastAsia="Times New Roman"/>
                <w:b/>
                <w:bCs/>
                <w:sz w:val="16"/>
                <w:szCs w:val="16"/>
                <w:lang w:val="es-ES_tradnl" w:eastAsia="es-ES"/>
              </w:rPr>
            </w:pPr>
            <w:r w:rsidRPr="00ED426C">
              <w:rPr>
                <w:rFonts w:eastAsia="Times New Roman"/>
                <w:b/>
                <w:bCs/>
                <w:sz w:val="16"/>
                <w:szCs w:val="16"/>
                <w:lang w:val="es-ES_tradnl" w:eastAsia="es-ES"/>
              </w:rPr>
              <w:t xml:space="preserve">SENTIDO DE LA MEDIDA </w:t>
            </w:r>
          </w:p>
          <w:p w14:paraId="184893A5" w14:textId="204C3E62" w:rsidR="00580A64" w:rsidRPr="00B10673" w:rsidRDefault="00ED426C" w:rsidP="00ED426C">
            <w:pPr>
              <w:rPr>
                <w:color w:val="FF0000"/>
                <w:sz w:val="16"/>
                <w:szCs w:val="16"/>
              </w:rPr>
            </w:pPr>
            <w:r w:rsidRPr="00ED426C">
              <w:rPr>
                <w:rFonts w:eastAsia="Times New Roman"/>
                <w:b/>
                <w:bCs/>
                <w:sz w:val="16"/>
                <w:szCs w:val="16"/>
                <w:lang w:val="es-ES_tradnl" w:eastAsia="es-ES"/>
              </w:rPr>
              <w:t xml:space="preserve">Ficha 1. </w:t>
            </w:r>
            <w:r w:rsidRPr="00ED426C">
              <w:rPr>
                <w:rFonts w:eastAsia="Times New Roman"/>
                <w:sz w:val="16"/>
                <w:szCs w:val="16"/>
                <w:lang w:val="es-ES_tradnl" w:eastAsia="es-ES"/>
              </w:rPr>
              <w:t xml:space="preserve">¿Conozco los tipos de ángulos? </w:t>
            </w:r>
            <w:r w:rsidR="00A5191C" w:rsidRPr="00232420">
              <w:rPr>
                <w:sz w:val="16"/>
                <w:szCs w:val="16"/>
              </w:rPr>
              <w:t>(págs. 137-138)</w:t>
            </w:r>
          </w:p>
        </w:tc>
      </w:tr>
      <w:tr w:rsidR="00B10673" w:rsidRPr="00B10673" w14:paraId="0C603150" w14:textId="77777777" w:rsidTr="009B30D5">
        <w:trPr>
          <w:trHeight w:val="283"/>
        </w:trPr>
        <w:tc>
          <w:tcPr>
            <w:tcW w:w="10660" w:type="dxa"/>
            <w:gridSpan w:val="3"/>
          </w:tcPr>
          <w:p w14:paraId="16143392" w14:textId="2718908F" w:rsidR="007B7D99" w:rsidRPr="00ED426C" w:rsidRDefault="00580A64" w:rsidP="00580A64">
            <w:pPr>
              <w:rPr>
                <w:sz w:val="16"/>
                <w:szCs w:val="16"/>
              </w:rPr>
            </w:pPr>
            <w:r w:rsidRPr="00ED426C">
              <w:rPr>
                <w:sz w:val="16"/>
                <w:szCs w:val="16"/>
              </w:rPr>
              <w:t>5. Reconocer y utilizar conexiones entre las diferentes ideas matemáticas, así como identificar las matemáticas implicadas en otras áreas o en la vida cotidiana, interrelacionando conceptos y procedimientos, para interpretar situaciones y contextos diversos.</w:t>
            </w:r>
          </w:p>
          <w:p w14:paraId="5BE112DC" w14:textId="77777777" w:rsidR="00580A64" w:rsidRPr="00ED426C" w:rsidRDefault="00580A64" w:rsidP="00580A64">
            <w:pPr>
              <w:rPr>
                <w:sz w:val="16"/>
                <w:szCs w:val="16"/>
              </w:rPr>
            </w:pPr>
          </w:p>
          <w:p w14:paraId="0DD70179" w14:textId="2B6E8A7A" w:rsidR="000822D3" w:rsidRPr="00B10673" w:rsidRDefault="007B7D99" w:rsidP="007B7D99">
            <w:pPr>
              <w:rPr>
                <w:color w:val="FF0000"/>
                <w:sz w:val="16"/>
                <w:szCs w:val="16"/>
              </w:rPr>
            </w:pPr>
            <w:r w:rsidRPr="00ED426C">
              <w:rPr>
                <w:sz w:val="16"/>
                <w:szCs w:val="16"/>
              </w:rPr>
              <w:t>DESCRIPTORES OPERATIVOS:</w:t>
            </w:r>
            <w:r w:rsidRPr="00ED426C">
              <w:rPr>
                <w:b/>
                <w:bCs/>
                <w:sz w:val="16"/>
                <w:szCs w:val="16"/>
              </w:rPr>
              <w:t xml:space="preserve"> </w:t>
            </w:r>
            <w:r w:rsidR="00580A64" w:rsidRPr="00ED426C">
              <w:rPr>
                <w:sz w:val="16"/>
                <w:szCs w:val="16"/>
              </w:rPr>
              <w:t>STEM1, STEM3, CD3, CD5, CC4, CCEC1.</w:t>
            </w:r>
          </w:p>
        </w:tc>
      </w:tr>
      <w:tr w:rsidR="00ED426C" w:rsidRPr="00B10673" w14:paraId="67FA6627" w14:textId="77777777" w:rsidTr="007C1886">
        <w:trPr>
          <w:trHeight w:val="1077"/>
        </w:trPr>
        <w:tc>
          <w:tcPr>
            <w:tcW w:w="3861" w:type="dxa"/>
          </w:tcPr>
          <w:p w14:paraId="1FB20E07" w14:textId="77777777" w:rsidR="00ED426C" w:rsidRPr="00ED426C" w:rsidRDefault="00ED426C" w:rsidP="00ED426C">
            <w:pPr>
              <w:rPr>
                <w:sz w:val="16"/>
                <w:szCs w:val="16"/>
              </w:rPr>
            </w:pPr>
            <w:r w:rsidRPr="00ED426C">
              <w:rPr>
                <w:sz w:val="16"/>
                <w:szCs w:val="16"/>
              </w:rPr>
              <w:t>5.1.a. Comenzar a utilizar conexiones entre diferentes elementos matemáticos, movilizando conocimientos y experiencias propias, aplicando las matemáticas en otras áreas y contextos</w:t>
            </w:r>
          </w:p>
          <w:p w14:paraId="63EE78C9" w14:textId="0CD0E263" w:rsidR="00ED426C" w:rsidRPr="00B10673" w:rsidRDefault="00ED426C" w:rsidP="00ED426C">
            <w:pPr>
              <w:rPr>
                <w:color w:val="FF0000"/>
                <w:sz w:val="16"/>
                <w:szCs w:val="16"/>
              </w:rPr>
            </w:pPr>
            <w:r w:rsidRPr="00ED426C">
              <w:rPr>
                <w:sz w:val="16"/>
                <w:szCs w:val="16"/>
              </w:rPr>
              <w:t>cotidianos.</w:t>
            </w:r>
          </w:p>
        </w:tc>
        <w:tc>
          <w:tcPr>
            <w:tcW w:w="3861" w:type="dxa"/>
          </w:tcPr>
          <w:p w14:paraId="0D16EE8C" w14:textId="0702F2C8" w:rsidR="00ED426C" w:rsidRPr="00B10673" w:rsidRDefault="00ED426C" w:rsidP="00580A64">
            <w:pPr>
              <w:spacing w:after="60"/>
              <w:rPr>
                <w:color w:val="FF0000"/>
                <w:sz w:val="16"/>
                <w:szCs w:val="16"/>
              </w:rPr>
            </w:pPr>
            <w:r w:rsidRPr="00ED426C">
              <w:rPr>
                <w:sz w:val="16"/>
                <w:szCs w:val="16"/>
              </w:rPr>
              <w:t>MA.</w:t>
            </w:r>
            <w:proofErr w:type="gramStart"/>
            <w:r w:rsidRPr="00ED426C">
              <w:rPr>
                <w:sz w:val="16"/>
                <w:szCs w:val="16"/>
              </w:rPr>
              <w:t>03.C.</w:t>
            </w:r>
            <w:proofErr w:type="gramEnd"/>
            <w:r w:rsidRPr="00ED426C">
              <w:rPr>
                <w:sz w:val="16"/>
                <w:szCs w:val="16"/>
              </w:rPr>
              <w:t>1.3. Vocabulario geométrico: descripción verbal de los elementos y las propiedades de figuras geométricas.</w:t>
            </w:r>
          </w:p>
        </w:tc>
        <w:tc>
          <w:tcPr>
            <w:tcW w:w="2938" w:type="dxa"/>
          </w:tcPr>
          <w:p w14:paraId="42E2D84F" w14:textId="77777777" w:rsidR="00ED426C" w:rsidRPr="00ED426C" w:rsidRDefault="00ED426C" w:rsidP="00ED426C">
            <w:pPr>
              <w:widowControl/>
              <w:tabs>
                <w:tab w:val="left" w:pos="506"/>
              </w:tabs>
              <w:suppressAutoHyphens/>
              <w:autoSpaceDE/>
              <w:autoSpaceDN/>
              <w:spacing w:after="60"/>
              <w:rPr>
                <w:rFonts w:eastAsia="Times New Roman"/>
                <w:b/>
                <w:bCs/>
                <w:sz w:val="16"/>
                <w:szCs w:val="16"/>
                <w:lang w:val="es-ES_tradnl" w:eastAsia="es-ES"/>
              </w:rPr>
            </w:pPr>
            <w:r w:rsidRPr="00ED426C">
              <w:rPr>
                <w:rFonts w:eastAsia="Times New Roman"/>
                <w:b/>
                <w:bCs/>
                <w:sz w:val="16"/>
                <w:szCs w:val="16"/>
                <w:lang w:val="es-ES_tradnl" w:eastAsia="es-ES"/>
              </w:rPr>
              <w:t>SENTIDO ESPACIAL Y ESTOCÁSTICO</w:t>
            </w:r>
          </w:p>
          <w:p w14:paraId="13913488" w14:textId="08ABCE36" w:rsidR="00ED426C" w:rsidRPr="00ED426C" w:rsidRDefault="00ED426C" w:rsidP="00ED426C">
            <w:pPr>
              <w:widowControl/>
              <w:tabs>
                <w:tab w:val="left" w:pos="506"/>
              </w:tabs>
              <w:suppressAutoHyphens/>
              <w:autoSpaceDE/>
              <w:autoSpaceDN/>
              <w:spacing w:after="60"/>
              <w:rPr>
                <w:rFonts w:eastAsia="Times New Roman"/>
                <w:b/>
                <w:bCs/>
                <w:sz w:val="16"/>
                <w:szCs w:val="16"/>
                <w:lang w:val="es-ES_tradnl" w:eastAsia="es-ES"/>
              </w:rPr>
            </w:pPr>
            <w:r w:rsidRPr="00ED426C">
              <w:rPr>
                <w:rFonts w:eastAsia="Times New Roman"/>
                <w:b/>
                <w:bCs/>
                <w:sz w:val="16"/>
                <w:szCs w:val="16"/>
                <w:lang w:val="es-ES_tradnl" w:eastAsia="es-ES"/>
              </w:rPr>
              <w:t xml:space="preserve">Ficha 1. </w:t>
            </w:r>
            <w:r w:rsidRPr="00ED426C">
              <w:rPr>
                <w:rFonts w:eastAsia="Times New Roman"/>
                <w:sz w:val="16"/>
                <w:szCs w:val="16"/>
                <w:lang w:val="es-ES_tradnl" w:eastAsia="es-ES"/>
              </w:rPr>
              <w:t>¿Conozco los tipos de rectas y ángulos?</w:t>
            </w:r>
            <w:r>
              <w:rPr>
                <w:rFonts w:eastAsia="Times New Roman"/>
                <w:sz w:val="16"/>
                <w:szCs w:val="16"/>
                <w:lang w:val="es-ES_tradnl" w:eastAsia="es-ES"/>
              </w:rPr>
              <w:t xml:space="preserve"> </w:t>
            </w:r>
            <w:r w:rsidR="00A5191C" w:rsidRPr="00DD68AB">
              <w:rPr>
                <w:sz w:val="16"/>
                <w:szCs w:val="16"/>
              </w:rPr>
              <w:t>(págs. 199-200)</w:t>
            </w:r>
          </w:p>
          <w:p w14:paraId="66FCC2A2" w14:textId="526564FA" w:rsidR="00ED426C" w:rsidRDefault="00ED426C" w:rsidP="00ED426C">
            <w:pPr>
              <w:spacing w:after="60"/>
              <w:rPr>
                <w:sz w:val="16"/>
                <w:szCs w:val="16"/>
              </w:rPr>
            </w:pPr>
            <w:r w:rsidRPr="00ED426C">
              <w:rPr>
                <w:rFonts w:eastAsia="Times New Roman"/>
                <w:b/>
                <w:bCs/>
                <w:sz w:val="16"/>
                <w:szCs w:val="16"/>
                <w:lang w:val="es-ES_tradnl" w:eastAsia="es-ES"/>
              </w:rPr>
              <w:t xml:space="preserve">Ficha 2. </w:t>
            </w:r>
            <w:r w:rsidRPr="00ED426C">
              <w:rPr>
                <w:rFonts w:eastAsia="Times New Roman"/>
                <w:sz w:val="16"/>
                <w:szCs w:val="16"/>
                <w:lang w:val="es-ES_tradnl" w:eastAsia="es-ES"/>
              </w:rPr>
              <w:t>¿Sé diferenciar entre polígonos regulares e irregulares?</w:t>
            </w:r>
            <w:r>
              <w:rPr>
                <w:rFonts w:eastAsia="Times New Roman"/>
                <w:sz w:val="16"/>
                <w:szCs w:val="16"/>
                <w:lang w:val="es-ES_tradnl" w:eastAsia="es-ES"/>
              </w:rPr>
              <w:t xml:space="preserve"> </w:t>
            </w:r>
            <w:r w:rsidR="00A5191C" w:rsidRPr="00DD68AB">
              <w:rPr>
                <w:sz w:val="16"/>
                <w:szCs w:val="16"/>
              </w:rPr>
              <w:t xml:space="preserve">(págs. </w:t>
            </w:r>
            <w:r w:rsidR="00A5191C">
              <w:rPr>
                <w:sz w:val="16"/>
                <w:szCs w:val="16"/>
              </w:rPr>
              <w:t>201</w:t>
            </w:r>
            <w:r w:rsidR="00A5191C" w:rsidRPr="00DD68AB">
              <w:rPr>
                <w:sz w:val="16"/>
                <w:szCs w:val="16"/>
              </w:rPr>
              <w:t>-20</w:t>
            </w:r>
            <w:r w:rsidR="00A5191C">
              <w:rPr>
                <w:sz w:val="16"/>
                <w:szCs w:val="16"/>
              </w:rPr>
              <w:t>2</w:t>
            </w:r>
            <w:r w:rsidR="00A5191C" w:rsidRPr="00DD68AB">
              <w:rPr>
                <w:sz w:val="16"/>
                <w:szCs w:val="16"/>
              </w:rPr>
              <w:t>)</w:t>
            </w:r>
          </w:p>
          <w:p w14:paraId="5D177543" w14:textId="6F831670" w:rsidR="00ED426C" w:rsidRPr="00B10673" w:rsidRDefault="00ED426C" w:rsidP="00ED426C">
            <w:pPr>
              <w:spacing w:after="60"/>
              <w:rPr>
                <w:color w:val="FF0000"/>
                <w:sz w:val="16"/>
                <w:szCs w:val="16"/>
              </w:rPr>
            </w:pPr>
            <w:r w:rsidRPr="00ED426C">
              <w:rPr>
                <w:b/>
                <w:bCs/>
                <w:sz w:val="16"/>
                <w:szCs w:val="16"/>
              </w:rPr>
              <w:t>Ficha 4.</w:t>
            </w:r>
            <w:r w:rsidRPr="00ED426C">
              <w:rPr>
                <w:sz w:val="16"/>
                <w:szCs w:val="16"/>
              </w:rPr>
              <w:t xml:space="preserve"> ¿Puedo diferenciar un círculo de una circunferencia?</w:t>
            </w:r>
            <w:r>
              <w:rPr>
                <w:sz w:val="16"/>
                <w:szCs w:val="16"/>
              </w:rPr>
              <w:t xml:space="preserve"> </w:t>
            </w:r>
            <w:r w:rsidR="00A5191C" w:rsidRPr="00DD68AB">
              <w:rPr>
                <w:sz w:val="16"/>
                <w:szCs w:val="16"/>
              </w:rPr>
              <w:t xml:space="preserve">(págs. </w:t>
            </w:r>
            <w:r w:rsidR="00A5191C">
              <w:rPr>
                <w:sz w:val="16"/>
                <w:szCs w:val="16"/>
              </w:rPr>
              <w:t>205</w:t>
            </w:r>
            <w:r w:rsidR="00A5191C" w:rsidRPr="00DD68AB">
              <w:rPr>
                <w:sz w:val="16"/>
                <w:szCs w:val="16"/>
              </w:rPr>
              <w:t>-20</w:t>
            </w:r>
            <w:r w:rsidR="00A5191C">
              <w:rPr>
                <w:sz w:val="16"/>
                <w:szCs w:val="16"/>
              </w:rPr>
              <w:t>6</w:t>
            </w:r>
            <w:r w:rsidR="00A5191C" w:rsidRPr="00DD68AB">
              <w:rPr>
                <w:sz w:val="16"/>
                <w:szCs w:val="16"/>
              </w:rPr>
              <w:t>)</w:t>
            </w:r>
          </w:p>
        </w:tc>
      </w:tr>
      <w:tr w:rsidR="00B10673" w:rsidRPr="00B10673" w14:paraId="1197CC0A" w14:textId="77777777" w:rsidTr="003C2BC3">
        <w:trPr>
          <w:trHeight w:val="713"/>
        </w:trPr>
        <w:tc>
          <w:tcPr>
            <w:tcW w:w="10660" w:type="dxa"/>
            <w:gridSpan w:val="3"/>
          </w:tcPr>
          <w:p w14:paraId="2ED32A41" w14:textId="6F3BB926" w:rsidR="003C2BC3" w:rsidRPr="00ED426C" w:rsidRDefault="003C2BC3" w:rsidP="003C2BC3">
            <w:pPr>
              <w:widowControl/>
              <w:tabs>
                <w:tab w:val="left" w:pos="506"/>
              </w:tabs>
              <w:suppressAutoHyphens/>
              <w:autoSpaceDE/>
              <w:autoSpaceDN/>
              <w:spacing w:after="60"/>
              <w:rPr>
                <w:sz w:val="16"/>
                <w:szCs w:val="16"/>
              </w:rPr>
            </w:pPr>
            <w:r w:rsidRPr="00ED426C">
              <w:rPr>
                <w:sz w:val="16"/>
                <w:szCs w:val="16"/>
              </w:rPr>
              <w:t>7. Desarrollar destrezas personales que ayuden a identificar y gestionar emociones al enfrentarse a retos matemáticos, fomentando la confianza en las propias posibilidades, aceptando el error como parte del proceso de aprendizaje y adaptándose a las situaciones de incertidumbre, para mejorar la perseverancia, disfrutar en el aprendizaje de las matemáticas y controlar situaciones de frustración en el ensayo y error.</w:t>
            </w:r>
          </w:p>
          <w:p w14:paraId="693167F1" w14:textId="77777777" w:rsidR="003C2BC3" w:rsidRPr="00ED426C" w:rsidRDefault="003C2BC3" w:rsidP="003C2BC3">
            <w:pPr>
              <w:widowControl/>
              <w:tabs>
                <w:tab w:val="left" w:pos="506"/>
              </w:tabs>
              <w:suppressAutoHyphens/>
              <w:autoSpaceDE/>
              <w:autoSpaceDN/>
              <w:spacing w:after="60"/>
              <w:rPr>
                <w:sz w:val="16"/>
                <w:szCs w:val="16"/>
              </w:rPr>
            </w:pPr>
          </w:p>
          <w:p w14:paraId="29D2A885" w14:textId="17524105" w:rsidR="003C2BC3" w:rsidRPr="00B10673" w:rsidRDefault="003C2BC3" w:rsidP="003C2BC3">
            <w:pPr>
              <w:widowControl/>
              <w:tabs>
                <w:tab w:val="left" w:pos="506"/>
              </w:tabs>
              <w:suppressAutoHyphens/>
              <w:autoSpaceDE/>
              <w:autoSpaceDN/>
              <w:spacing w:after="60"/>
              <w:rPr>
                <w:color w:val="FF0000"/>
                <w:sz w:val="16"/>
                <w:szCs w:val="16"/>
              </w:rPr>
            </w:pPr>
            <w:r w:rsidRPr="00ED426C">
              <w:rPr>
                <w:sz w:val="16"/>
                <w:szCs w:val="16"/>
              </w:rPr>
              <w:t>DESCRIPTORES OPERATIVOS:</w:t>
            </w:r>
            <w:r w:rsidRPr="00ED426C">
              <w:rPr>
                <w:b/>
                <w:bCs/>
                <w:sz w:val="16"/>
                <w:szCs w:val="16"/>
              </w:rPr>
              <w:t xml:space="preserve"> </w:t>
            </w:r>
            <w:r w:rsidRPr="00ED426C">
              <w:rPr>
                <w:sz w:val="16"/>
                <w:szCs w:val="16"/>
              </w:rPr>
              <w:t>STEM5, CPSAA1, CPSAA</w:t>
            </w:r>
            <w:proofErr w:type="gramStart"/>
            <w:r w:rsidRPr="00ED426C">
              <w:rPr>
                <w:sz w:val="16"/>
                <w:szCs w:val="16"/>
              </w:rPr>
              <w:t>4,CPSAA</w:t>
            </w:r>
            <w:proofErr w:type="gramEnd"/>
            <w:r w:rsidRPr="00ED426C">
              <w:rPr>
                <w:sz w:val="16"/>
                <w:szCs w:val="16"/>
              </w:rPr>
              <w:t>5, CE2, CE3.</w:t>
            </w:r>
          </w:p>
        </w:tc>
      </w:tr>
      <w:tr w:rsidR="00B10673" w:rsidRPr="00B10673" w14:paraId="004551CB" w14:textId="77777777" w:rsidTr="00795399">
        <w:trPr>
          <w:trHeight w:val="659"/>
        </w:trPr>
        <w:tc>
          <w:tcPr>
            <w:tcW w:w="3861" w:type="dxa"/>
          </w:tcPr>
          <w:p w14:paraId="7E77120E" w14:textId="58B9B40C" w:rsidR="00795399" w:rsidRPr="00CF11E0" w:rsidRDefault="00CF11E0" w:rsidP="00795399">
            <w:pPr>
              <w:rPr>
                <w:sz w:val="16"/>
                <w:szCs w:val="16"/>
              </w:rPr>
            </w:pPr>
            <w:r w:rsidRPr="00CF11E0">
              <w:rPr>
                <w:sz w:val="16"/>
                <w:szCs w:val="16"/>
              </w:rPr>
              <w:t>7.1.a. Identificar y autorregular las emociones propias, comenzando a reconocer algunas fortalezas y debilidades propias y desarrollando así la autoconfianza al abordar nuevos retos matemáticos, valorando y reconociendo la importancia del bagaje cultural andaluz relacionado con las matemáticas.</w:t>
            </w:r>
          </w:p>
        </w:tc>
        <w:tc>
          <w:tcPr>
            <w:tcW w:w="3861" w:type="dxa"/>
          </w:tcPr>
          <w:p w14:paraId="38FCAA2F" w14:textId="56D36E5F" w:rsidR="00795399" w:rsidRPr="00CF11E0" w:rsidRDefault="00CF11E0" w:rsidP="00795399">
            <w:pPr>
              <w:spacing w:after="60"/>
              <w:rPr>
                <w:sz w:val="16"/>
                <w:szCs w:val="16"/>
              </w:rPr>
            </w:pPr>
            <w:r w:rsidRPr="00CF11E0">
              <w:rPr>
                <w:sz w:val="16"/>
                <w:szCs w:val="16"/>
              </w:rPr>
              <w:t>MA.</w:t>
            </w:r>
            <w:proofErr w:type="gramStart"/>
            <w:r w:rsidRPr="00CF11E0">
              <w:rPr>
                <w:sz w:val="16"/>
                <w:szCs w:val="16"/>
              </w:rPr>
              <w:t>03.F.</w:t>
            </w:r>
            <w:proofErr w:type="gramEnd"/>
            <w:r w:rsidRPr="00CF11E0">
              <w:rPr>
                <w:sz w:val="16"/>
                <w:szCs w:val="16"/>
              </w:rPr>
              <w:t>1.1. Autorregulación emocional: autoconcepto y aprendizaje de las matemáticas a través de proyectos cooperativos de investigación sobre mujeres matemáticas de Andalucía.</w:t>
            </w:r>
          </w:p>
        </w:tc>
        <w:tc>
          <w:tcPr>
            <w:tcW w:w="2938" w:type="dxa"/>
          </w:tcPr>
          <w:p w14:paraId="4A091C25" w14:textId="77777777" w:rsidR="00795399" w:rsidRPr="00CF11E0" w:rsidRDefault="00795399" w:rsidP="003C2BC3">
            <w:pPr>
              <w:widowControl/>
              <w:tabs>
                <w:tab w:val="left" w:pos="506"/>
              </w:tabs>
              <w:suppressAutoHyphens/>
              <w:autoSpaceDE/>
              <w:autoSpaceDN/>
              <w:spacing w:after="60"/>
              <w:rPr>
                <w:rFonts w:eastAsia="Times New Roman"/>
                <w:b/>
                <w:bCs/>
                <w:sz w:val="16"/>
                <w:szCs w:val="16"/>
                <w:lang w:val="es-ES_tradnl" w:eastAsia="es-ES"/>
              </w:rPr>
            </w:pPr>
            <w:r w:rsidRPr="00CF11E0">
              <w:rPr>
                <w:rFonts w:eastAsia="Times New Roman"/>
                <w:b/>
                <w:bCs/>
                <w:sz w:val="16"/>
                <w:szCs w:val="16"/>
                <w:lang w:val="es-ES_tradnl" w:eastAsia="es-ES"/>
              </w:rPr>
              <w:t xml:space="preserve">SITUACION DE APRENDIZAJE </w:t>
            </w:r>
          </w:p>
          <w:p w14:paraId="5A898763" w14:textId="0D11FE62" w:rsidR="00795399" w:rsidRPr="00CF11E0" w:rsidRDefault="00795399" w:rsidP="003C2BC3">
            <w:pPr>
              <w:widowControl/>
              <w:tabs>
                <w:tab w:val="left" w:pos="506"/>
              </w:tabs>
              <w:suppressAutoHyphens/>
              <w:autoSpaceDE/>
              <w:autoSpaceDN/>
              <w:spacing w:after="60"/>
              <w:rPr>
                <w:rFonts w:eastAsia="Times New Roman"/>
                <w:b/>
                <w:bCs/>
                <w:sz w:val="16"/>
                <w:szCs w:val="16"/>
                <w:lang w:val="es-ES_tradnl" w:eastAsia="es-ES"/>
              </w:rPr>
            </w:pPr>
            <w:r w:rsidRPr="00CF11E0">
              <w:rPr>
                <w:rFonts w:eastAsia="Times New Roman"/>
                <w:b/>
                <w:bCs/>
                <w:sz w:val="16"/>
                <w:szCs w:val="16"/>
                <w:lang w:val="es-ES_tradnl" w:eastAsia="es-ES"/>
              </w:rPr>
              <w:t xml:space="preserve">Ficha 1. </w:t>
            </w:r>
            <w:r w:rsidR="00CF11E0" w:rsidRPr="00CF11E0">
              <w:rPr>
                <w:rFonts w:eastAsia="Times New Roman"/>
                <w:sz w:val="16"/>
                <w:szCs w:val="16"/>
                <w:lang w:val="es-ES_tradnl" w:eastAsia="es-ES"/>
              </w:rPr>
              <w:t>Cuidamos y protegemos los bosques</w:t>
            </w:r>
            <w:r w:rsidR="00CF11E0" w:rsidRPr="00A5191C">
              <w:rPr>
                <w:rFonts w:eastAsia="Times New Roman"/>
                <w:sz w:val="16"/>
                <w:szCs w:val="16"/>
                <w:lang w:val="es-ES_tradnl" w:eastAsia="es-ES"/>
              </w:rPr>
              <w:t xml:space="preserve">. </w:t>
            </w:r>
            <w:r w:rsidR="002E1E1D" w:rsidRPr="00A5191C">
              <w:rPr>
                <w:sz w:val="16"/>
                <w:szCs w:val="16"/>
              </w:rPr>
              <w:t>(págs. 23-24)</w:t>
            </w:r>
          </w:p>
          <w:p w14:paraId="501993BB" w14:textId="77777777" w:rsidR="00795399" w:rsidRPr="00CF11E0" w:rsidRDefault="00795399" w:rsidP="003C2BC3">
            <w:pPr>
              <w:widowControl/>
              <w:tabs>
                <w:tab w:val="left" w:pos="506"/>
              </w:tabs>
              <w:suppressAutoHyphens/>
              <w:autoSpaceDE/>
              <w:autoSpaceDN/>
              <w:spacing w:after="60"/>
              <w:rPr>
                <w:rFonts w:eastAsia="Times New Roman"/>
                <w:b/>
                <w:bCs/>
                <w:sz w:val="16"/>
                <w:szCs w:val="16"/>
                <w:lang w:val="es-ES_tradnl" w:eastAsia="es-ES"/>
              </w:rPr>
            </w:pPr>
          </w:p>
        </w:tc>
      </w:tr>
      <w:tr w:rsidR="00CF11E0" w:rsidRPr="00B10673" w14:paraId="24C14C3C" w14:textId="77777777" w:rsidTr="00795399">
        <w:trPr>
          <w:trHeight w:val="102"/>
        </w:trPr>
        <w:tc>
          <w:tcPr>
            <w:tcW w:w="3861" w:type="dxa"/>
          </w:tcPr>
          <w:p w14:paraId="3391AA0B" w14:textId="48EB423F" w:rsidR="00CF11E0" w:rsidRPr="00CF11E0" w:rsidRDefault="00CF11E0" w:rsidP="00CF11E0">
            <w:pPr>
              <w:rPr>
                <w:sz w:val="16"/>
                <w:szCs w:val="16"/>
              </w:rPr>
            </w:pPr>
            <w:r w:rsidRPr="00CF11E0">
              <w:rPr>
                <w:sz w:val="16"/>
                <w:szCs w:val="16"/>
              </w:rPr>
              <w:t>7.2.a. Identificar en uno mismo actitudes positivas, colaborativas, comenzando a desarrollar la crítica ante nuevos retos matemáticos tales como la perseverancia y la responsabilidad, valorando el error como una oportunidad de aprendizaje y superando la frustración, empleando una actitud participativa y creativa.</w:t>
            </w:r>
          </w:p>
        </w:tc>
        <w:tc>
          <w:tcPr>
            <w:tcW w:w="3861" w:type="dxa"/>
          </w:tcPr>
          <w:p w14:paraId="763533E5" w14:textId="045949D3" w:rsidR="00CF11E0" w:rsidRPr="00CF11E0" w:rsidRDefault="00CF11E0" w:rsidP="00CF11E0">
            <w:pPr>
              <w:spacing w:after="60"/>
              <w:rPr>
                <w:sz w:val="16"/>
                <w:szCs w:val="16"/>
              </w:rPr>
            </w:pPr>
            <w:r w:rsidRPr="00CF11E0">
              <w:rPr>
                <w:sz w:val="16"/>
                <w:szCs w:val="16"/>
              </w:rPr>
              <w:t>MA.</w:t>
            </w:r>
            <w:proofErr w:type="gramStart"/>
            <w:r w:rsidRPr="00CF11E0">
              <w:rPr>
                <w:sz w:val="16"/>
                <w:szCs w:val="16"/>
              </w:rPr>
              <w:t>03.F.</w:t>
            </w:r>
            <w:proofErr w:type="gramEnd"/>
            <w:r w:rsidRPr="00CF11E0">
              <w:rPr>
                <w:sz w:val="16"/>
                <w:szCs w:val="16"/>
              </w:rPr>
              <w:t>1.2. Flexibilidad cognitiva, adaptación y cambio de estrategia en caso necesario. Valoración del error como oportunidad de aprendizaje.</w:t>
            </w:r>
          </w:p>
        </w:tc>
        <w:tc>
          <w:tcPr>
            <w:tcW w:w="2938" w:type="dxa"/>
          </w:tcPr>
          <w:p w14:paraId="67303118" w14:textId="77777777" w:rsidR="00CF11E0" w:rsidRPr="00CF11E0" w:rsidRDefault="00CF11E0" w:rsidP="00CF11E0">
            <w:pPr>
              <w:widowControl/>
              <w:tabs>
                <w:tab w:val="left" w:pos="506"/>
              </w:tabs>
              <w:suppressAutoHyphens/>
              <w:autoSpaceDE/>
              <w:autoSpaceDN/>
              <w:spacing w:after="60"/>
              <w:rPr>
                <w:rFonts w:eastAsia="Times New Roman"/>
                <w:b/>
                <w:bCs/>
                <w:sz w:val="16"/>
                <w:szCs w:val="16"/>
                <w:lang w:val="es-ES_tradnl" w:eastAsia="es-ES"/>
              </w:rPr>
            </w:pPr>
            <w:r w:rsidRPr="00CF11E0">
              <w:rPr>
                <w:rFonts w:eastAsia="Times New Roman"/>
                <w:b/>
                <w:bCs/>
                <w:sz w:val="16"/>
                <w:szCs w:val="16"/>
                <w:lang w:val="es-ES_tradnl" w:eastAsia="es-ES"/>
              </w:rPr>
              <w:t xml:space="preserve">SITUACION DE APRENDIZAJE </w:t>
            </w:r>
          </w:p>
          <w:p w14:paraId="3ED85583" w14:textId="5AA05A77" w:rsidR="00CF11E0" w:rsidRDefault="00CF11E0" w:rsidP="00CF11E0">
            <w:pPr>
              <w:widowControl/>
              <w:tabs>
                <w:tab w:val="left" w:pos="506"/>
              </w:tabs>
              <w:suppressAutoHyphens/>
              <w:autoSpaceDE/>
              <w:autoSpaceDN/>
              <w:spacing w:after="60"/>
              <w:rPr>
                <w:sz w:val="16"/>
                <w:szCs w:val="16"/>
              </w:rPr>
            </w:pPr>
            <w:r w:rsidRPr="00CF11E0">
              <w:rPr>
                <w:rFonts w:eastAsia="Times New Roman"/>
                <w:b/>
                <w:bCs/>
                <w:sz w:val="16"/>
                <w:szCs w:val="16"/>
                <w:lang w:val="es-ES_tradnl" w:eastAsia="es-ES"/>
              </w:rPr>
              <w:t xml:space="preserve">Ficha 1. </w:t>
            </w:r>
            <w:r w:rsidRPr="00CF11E0">
              <w:rPr>
                <w:rFonts w:eastAsia="Times New Roman"/>
                <w:sz w:val="16"/>
                <w:szCs w:val="16"/>
                <w:lang w:val="es-ES_tradnl" w:eastAsia="es-ES"/>
              </w:rPr>
              <w:t>Cuidamos y protegemos los bosques</w:t>
            </w:r>
            <w:r w:rsidRPr="00A5191C">
              <w:rPr>
                <w:rFonts w:eastAsia="Times New Roman"/>
                <w:sz w:val="16"/>
                <w:szCs w:val="16"/>
                <w:lang w:val="es-ES_tradnl" w:eastAsia="es-ES"/>
              </w:rPr>
              <w:t xml:space="preserve">. </w:t>
            </w:r>
            <w:r w:rsidRPr="00A5191C">
              <w:rPr>
                <w:sz w:val="16"/>
                <w:szCs w:val="16"/>
              </w:rPr>
              <w:t>(págs. 23-24)</w:t>
            </w:r>
          </w:p>
          <w:p w14:paraId="0A72E002" w14:textId="77777777" w:rsidR="00CF11E0" w:rsidRPr="00CF11E0" w:rsidRDefault="00CF11E0" w:rsidP="00CF11E0">
            <w:pPr>
              <w:widowControl/>
              <w:tabs>
                <w:tab w:val="left" w:pos="506"/>
              </w:tabs>
              <w:suppressAutoHyphens/>
              <w:autoSpaceDE/>
              <w:autoSpaceDN/>
              <w:spacing w:after="60"/>
              <w:rPr>
                <w:rFonts w:eastAsia="Times New Roman"/>
                <w:b/>
                <w:bCs/>
                <w:sz w:val="16"/>
                <w:szCs w:val="16"/>
                <w:lang w:val="es-ES_tradnl" w:eastAsia="es-ES"/>
              </w:rPr>
            </w:pPr>
            <w:r w:rsidRPr="00CF11E0">
              <w:rPr>
                <w:rFonts w:eastAsia="Times New Roman"/>
                <w:b/>
                <w:bCs/>
                <w:sz w:val="16"/>
                <w:szCs w:val="16"/>
                <w:lang w:val="es-ES_tradnl" w:eastAsia="es-ES"/>
              </w:rPr>
              <w:t>RESOLUCIÓN DE PROBLEMAS</w:t>
            </w:r>
          </w:p>
          <w:p w14:paraId="74085CFA" w14:textId="14C14483" w:rsidR="00CF11E0" w:rsidRPr="00CF11E0" w:rsidRDefault="00CF11E0" w:rsidP="00CF11E0">
            <w:pPr>
              <w:widowControl/>
              <w:tabs>
                <w:tab w:val="left" w:pos="506"/>
              </w:tabs>
              <w:suppressAutoHyphens/>
              <w:autoSpaceDE/>
              <w:autoSpaceDN/>
              <w:spacing w:after="60"/>
              <w:rPr>
                <w:rFonts w:eastAsia="Times New Roman"/>
                <w:b/>
                <w:bCs/>
                <w:sz w:val="16"/>
                <w:szCs w:val="16"/>
                <w:lang w:val="es-ES_tradnl" w:eastAsia="es-ES"/>
              </w:rPr>
            </w:pPr>
            <w:r w:rsidRPr="00CF11E0">
              <w:rPr>
                <w:rFonts w:eastAsia="Times New Roman"/>
                <w:b/>
                <w:bCs/>
                <w:sz w:val="16"/>
                <w:szCs w:val="16"/>
                <w:lang w:val="es-ES_tradnl" w:eastAsia="es-ES"/>
              </w:rPr>
              <w:t xml:space="preserve">Ficha 1. </w:t>
            </w:r>
            <w:r w:rsidRPr="00CF11E0">
              <w:rPr>
                <w:rFonts w:eastAsia="Times New Roman"/>
                <w:sz w:val="16"/>
                <w:szCs w:val="16"/>
                <w:lang w:val="es-ES_tradnl" w:eastAsia="es-ES"/>
              </w:rPr>
              <w:t>¿Sé los pasos para resolver un problema?</w:t>
            </w:r>
            <w:r>
              <w:rPr>
                <w:rFonts w:eastAsia="Times New Roman"/>
                <w:sz w:val="16"/>
                <w:szCs w:val="16"/>
                <w:lang w:val="es-ES_tradnl" w:eastAsia="es-ES"/>
              </w:rPr>
              <w:t xml:space="preserve"> </w:t>
            </w:r>
            <w:r w:rsidR="00A5191C" w:rsidRPr="000C6245">
              <w:rPr>
                <w:sz w:val="16"/>
                <w:szCs w:val="16"/>
              </w:rPr>
              <w:t>(págs. 127-128)</w:t>
            </w:r>
          </w:p>
          <w:p w14:paraId="54BB6F9B" w14:textId="6BA48B9E" w:rsidR="00CF11E0" w:rsidRPr="00CF11E0" w:rsidRDefault="00CF11E0" w:rsidP="00CF11E0">
            <w:pPr>
              <w:widowControl/>
              <w:tabs>
                <w:tab w:val="left" w:pos="506"/>
              </w:tabs>
              <w:suppressAutoHyphens/>
              <w:autoSpaceDE/>
              <w:autoSpaceDN/>
              <w:spacing w:after="60"/>
              <w:rPr>
                <w:rFonts w:eastAsia="Times New Roman"/>
                <w:b/>
                <w:bCs/>
                <w:sz w:val="16"/>
                <w:szCs w:val="16"/>
                <w:lang w:val="es-ES_tradnl" w:eastAsia="es-ES"/>
              </w:rPr>
            </w:pPr>
            <w:r w:rsidRPr="00CF11E0">
              <w:rPr>
                <w:rFonts w:eastAsia="Times New Roman"/>
                <w:b/>
                <w:bCs/>
                <w:sz w:val="16"/>
                <w:szCs w:val="16"/>
                <w:lang w:val="es-ES_tradnl" w:eastAsia="es-ES"/>
              </w:rPr>
              <w:t>Ficha 2</w:t>
            </w:r>
            <w:r>
              <w:rPr>
                <w:rFonts w:eastAsia="Times New Roman"/>
                <w:b/>
                <w:bCs/>
                <w:sz w:val="16"/>
                <w:szCs w:val="16"/>
                <w:lang w:val="es-ES_tradnl" w:eastAsia="es-ES"/>
              </w:rPr>
              <w:t>.</w:t>
            </w:r>
            <w:r w:rsidRPr="00CF11E0">
              <w:rPr>
                <w:rFonts w:eastAsia="Times New Roman"/>
                <w:b/>
                <w:bCs/>
                <w:sz w:val="16"/>
                <w:szCs w:val="16"/>
                <w:lang w:val="es-ES_tradnl" w:eastAsia="es-ES"/>
              </w:rPr>
              <w:t xml:space="preserve"> </w:t>
            </w:r>
            <w:r w:rsidRPr="00CF11E0">
              <w:rPr>
                <w:rFonts w:eastAsia="Times New Roman"/>
                <w:sz w:val="16"/>
                <w:szCs w:val="16"/>
                <w:lang w:val="es-ES_tradnl" w:eastAsia="es-ES"/>
              </w:rPr>
              <w:t>¿Me ayuda colocar los datos del enunciado?</w:t>
            </w:r>
            <w:r>
              <w:rPr>
                <w:rFonts w:eastAsia="Times New Roman"/>
                <w:sz w:val="16"/>
                <w:szCs w:val="16"/>
                <w:lang w:val="es-ES_tradnl" w:eastAsia="es-ES"/>
              </w:rPr>
              <w:t xml:space="preserve"> </w:t>
            </w:r>
            <w:r w:rsidR="00A5191C" w:rsidRPr="000C6245">
              <w:rPr>
                <w:sz w:val="16"/>
                <w:szCs w:val="16"/>
              </w:rPr>
              <w:t>(págs. 12</w:t>
            </w:r>
            <w:r w:rsidR="00A5191C">
              <w:rPr>
                <w:sz w:val="16"/>
                <w:szCs w:val="16"/>
              </w:rPr>
              <w:t>9</w:t>
            </w:r>
            <w:r w:rsidR="00A5191C" w:rsidRPr="000C6245">
              <w:rPr>
                <w:sz w:val="16"/>
                <w:szCs w:val="16"/>
              </w:rPr>
              <w:t>-1</w:t>
            </w:r>
            <w:r w:rsidR="00A5191C">
              <w:rPr>
                <w:sz w:val="16"/>
                <w:szCs w:val="16"/>
              </w:rPr>
              <w:t>30</w:t>
            </w:r>
            <w:r w:rsidR="00A5191C" w:rsidRPr="000C6245">
              <w:rPr>
                <w:sz w:val="16"/>
                <w:szCs w:val="16"/>
              </w:rPr>
              <w:t>)</w:t>
            </w:r>
          </w:p>
          <w:p w14:paraId="7214D877" w14:textId="77777777" w:rsidR="00CF11E0" w:rsidRPr="00B10673" w:rsidRDefault="00CF11E0" w:rsidP="00CF11E0">
            <w:pPr>
              <w:widowControl/>
              <w:tabs>
                <w:tab w:val="left" w:pos="506"/>
              </w:tabs>
              <w:suppressAutoHyphens/>
              <w:autoSpaceDE/>
              <w:autoSpaceDN/>
              <w:spacing w:after="60"/>
              <w:rPr>
                <w:rFonts w:eastAsia="Times New Roman"/>
                <w:b/>
                <w:bCs/>
                <w:color w:val="FF0000"/>
                <w:sz w:val="16"/>
                <w:szCs w:val="16"/>
                <w:lang w:val="es-ES_tradnl" w:eastAsia="es-ES"/>
              </w:rPr>
            </w:pPr>
          </w:p>
        </w:tc>
      </w:tr>
      <w:tr w:rsidR="00B10673" w:rsidRPr="00B10673" w14:paraId="41C4A64A" w14:textId="77777777" w:rsidTr="007110EE">
        <w:trPr>
          <w:trHeight w:val="283"/>
        </w:trPr>
        <w:tc>
          <w:tcPr>
            <w:tcW w:w="10660" w:type="dxa"/>
            <w:gridSpan w:val="3"/>
          </w:tcPr>
          <w:p w14:paraId="29F57330" w14:textId="395828FF" w:rsidR="00B71DA4" w:rsidRPr="00CF11E0" w:rsidRDefault="00BD49F0" w:rsidP="000457EE">
            <w:pPr>
              <w:rPr>
                <w:sz w:val="16"/>
                <w:szCs w:val="16"/>
              </w:rPr>
            </w:pPr>
            <w:r w:rsidRPr="00CF11E0">
              <w:rPr>
                <w:sz w:val="16"/>
                <w:szCs w:val="16"/>
              </w:rPr>
              <w:t>8. Desarrollar destrezas sociales, reconociendo y respetando las emociones, las experiencias de los demás y el valor de la diversidad y participando activamente en equipos de trabajo heterogéneos con roles asignados, para construir una identidad positiva como estudiante de matemáticas, fomentar el bienestar personal y crear relaciones saludables.</w:t>
            </w:r>
          </w:p>
          <w:p w14:paraId="06298094" w14:textId="77777777" w:rsidR="00BD49F0" w:rsidRPr="00CF11E0" w:rsidRDefault="00BD49F0" w:rsidP="000457EE">
            <w:pPr>
              <w:rPr>
                <w:sz w:val="16"/>
                <w:szCs w:val="16"/>
              </w:rPr>
            </w:pPr>
          </w:p>
          <w:p w14:paraId="03612B3E" w14:textId="1DE917E9" w:rsidR="00B71DA4" w:rsidRPr="00B10673" w:rsidRDefault="00B71DA4" w:rsidP="000457EE">
            <w:pPr>
              <w:rPr>
                <w:rFonts w:eastAsia="Times New Roman"/>
                <w:b/>
                <w:color w:val="FF0000"/>
                <w:sz w:val="16"/>
                <w:szCs w:val="16"/>
                <w:lang w:val="es-ES_tradnl" w:eastAsia="es-ES"/>
              </w:rPr>
            </w:pPr>
            <w:r w:rsidRPr="00CF11E0">
              <w:rPr>
                <w:sz w:val="16"/>
                <w:szCs w:val="16"/>
              </w:rPr>
              <w:t>DESCRIPTORES OPERATIVOS:</w:t>
            </w:r>
            <w:r w:rsidRPr="00CF11E0">
              <w:rPr>
                <w:rFonts w:eastAsia="Times New Roman"/>
                <w:sz w:val="18"/>
                <w:szCs w:val="18"/>
                <w:lang w:eastAsia="es-ES"/>
              </w:rPr>
              <w:t xml:space="preserve"> </w:t>
            </w:r>
            <w:r w:rsidR="00BD49F0" w:rsidRPr="00D907DB">
              <w:rPr>
                <w:sz w:val="16"/>
                <w:szCs w:val="16"/>
              </w:rPr>
              <w:t>CCL5, CP3, STEM3, CPSAA1, CPSAA3, CC2, CC3.</w:t>
            </w:r>
          </w:p>
        </w:tc>
      </w:tr>
      <w:tr w:rsidR="00B10673" w:rsidRPr="00B10673" w14:paraId="3635CE3C" w14:textId="77777777" w:rsidTr="00B71DA4">
        <w:trPr>
          <w:trHeight w:val="283"/>
        </w:trPr>
        <w:tc>
          <w:tcPr>
            <w:tcW w:w="3861" w:type="dxa"/>
            <w:vMerge w:val="restart"/>
          </w:tcPr>
          <w:p w14:paraId="04A294A7" w14:textId="41D1F579" w:rsidR="00795399" w:rsidRPr="00CF11E0" w:rsidRDefault="00CF11E0" w:rsidP="00795399">
            <w:pPr>
              <w:rPr>
                <w:sz w:val="16"/>
                <w:szCs w:val="16"/>
              </w:rPr>
            </w:pPr>
            <w:r w:rsidRPr="00CF11E0">
              <w:rPr>
                <w:sz w:val="16"/>
                <w:szCs w:val="16"/>
              </w:rPr>
              <w:t xml:space="preserve">8.1.a. Participar, colaborar y ayudar respetuosa y responsablemente en el trabajo individual o colectivo, implicándose en retos matemáticos propuestos, comunicándose de forma efectiva, valorando la diversidad, mostrando empatía y estableciendo relaciones saludables basadas en el </w:t>
            </w:r>
            <w:r w:rsidRPr="00CF11E0">
              <w:rPr>
                <w:sz w:val="16"/>
                <w:szCs w:val="16"/>
              </w:rPr>
              <w:lastRenderedPageBreak/>
              <w:t>respeto, la igualdad y la resolución pacífica de conflictos, mostrando autocontrol y comenzando a promover situaciones de convivencia coeducativa.</w:t>
            </w:r>
          </w:p>
        </w:tc>
        <w:tc>
          <w:tcPr>
            <w:tcW w:w="3861" w:type="dxa"/>
          </w:tcPr>
          <w:p w14:paraId="6C2D7EAA" w14:textId="439D67AE" w:rsidR="00795399" w:rsidRPr="00CF11E0" w:rsidRDefault="00CF11E0" w:rsidP="00795399">
            <w:pPr>
              <w:rPr>
                <w:sz w:val="16"/>
                <w:szCs w:val="16"/>
              </w:rPr>
            </w:pPr>
            <w:r w:rsidRPr="00CF11E0">
              <w:rPr>
                <w:sz w:val="16"/>
                <w:szCs w:val="16"/>
              </w:rPr>
              <w:lastRenderedPageBreak/>
              <w:t>MA.</w:t>
            </w:r>
            <w:proofErr w:type="gramStart"/>
            <w:r w:rsidRPr="00CF11E0">
              <w:rPr>
                <w:sz w:val="16"/>
                <w:szCs w:val="16"/>
              </w:rPr>
              <w:t>03.F.</w:t>
            </w:r>
            <w:proofErr w:type="gramEnd"/>
            <w:r w:rsidRPr="00CF11E0">
              <w:rPr>
                <w:sz w:val="16"/>
                <w:szCs w:val="16"/>
              </w:rPr>
              <w:t>2.1. Respeto por las emociones y experiencias de los demás ante las matemáticas. Valoración del esfuerzo del resto de miembros del grupo.</w:t>
            </w:r>
          </w:p>
        </w:tc>
        <w:tc>
          <w:tcPr>
            <w:tcW w:w="2938" w:type="dxa"/>
            <w:vMerge w:val="restart"/>
          </w:tcPr>
          <w:p w14:paraId="3FB53D03" w14:textId="77777777" w:rsidR="00CF11E0" w:rsidRPr="00CF11E0" w:rsidRDefault="00CF11E0" w:rsidP="00CF11E0">
            <w:pPr>
              <w:widowControl/>
              <w:tabs>
                <w:tab w:val="left" w:pos="506"/>
              </w:tabs>
              <w:suppressAutoHyphens/>
              <w:autoSpaceDE/>
              <w:autoSpaceDN/>
              <w:spacing w:after="60"/>
              <w:rPr>
                <w:rFonts w:eastAsia="Times New Roman"/>
                <w:b/>
                <w:bCs/>
                <w:sz w:val="16"/>
                <w:szCs w:val="16"/>
                <w:lang w:val="es-ES_tradnl" w:eastAsia="es-ES"/>
              </w:rPr>
            </w:pPr>
            <w:r w:rsidRPr="00CF11E0">
              <w:rPr>
                <w:rFonts w:eastAsia="Times New Roman"/>
                <w:b/>
                <w:bCs/>
                <w:sz w:val="16"/>
                <w:szCs w:val="16"/>
                <w:lang w:val="es-ES_tradnl" w:eastAsia="es-ES"/>
              </w:rPr>
              <w:t xml:space="preserve">SITUACION DE APRENDIZAJE </w:t>
            </w:r>
          </w:p>
          <w:p w14:paraId="26F27AE0" w14:textId="77777777" w:rsidR="00CF11E0" w:rsidRDefault="00CF11E0" w:rsidP="00CF11E0">
            <w:pPr>
              <w:widowControl/>
              <w:tabs>
                <w:tab w:val="left" w:pos="506"/>
              </w:tabs>
              <w:suppressAutoHyphens/>
              <w:autoSpaceDE/>
              <w:autoSpaceDN/>
              <w:spacing w:after="60"/>
              <w:rPr>
                <w:sz w:val="16"/>
                <w:szCs w:val="16"/>
              </w:rPr>
            </w:pPr>
            <w:r w:rsidRPr="00CF11E0">
              <w:rPr>
                <w:rFonts w:eastAsia="Times New Roman"/>
                <w:b/>
                <w:bCs/>
                <w:sz w:val="16"/>
                <w:szCs w:val="16"/>
                <w:lang w:val="es-ES_tradnl" w:eastAsia="es-ES"/>
              </w:rPr>
              <w:t xml:space="preserve">Ficha 1. </w:t>
            </w:r>
            <w:r w:rsidRPr="00CF11E0">
              <w:rPr>
                <w:rFonts w:eastAsia="Times New Roman"/>
                <w:sz w:val="16"/>
                <w:szCs w:val="16"/>
                <w:lang w:val="es-ES_tradnl" w:eastAsia="es-ES"/>
              </w:rPr>
              <w:t xml:space="preserve">Cuidamos y protegemos los </w:t>
            </w:r>
            <w:r w:rsidRPr="00A5191C">
              <w:rPr>
                <w:rFonts w:eastAsia="Times New Roman"/>
                <w:sz w:val="16"/>
                <w:szCs w:val="16"/>
                <w:lang w:val="es-ES_tradnl" w:eastAsia="es-ES"/>
              </w:rPr>
              <w:t xml:space="preserve">bosques. </w:t>
            </w:r>
            <w:r w:rsidRPr="00A5191C">
              <w:rPr>
                <w:sz w:val="16"/>
                <w:szCs w:val="16"/>
              </w:rPr>
              <w:t>(págs. 23-24)</w:t>
            </w:r>
          </w:p>
          <w:p w14:paraId="28614236" w14:textId="6A1B9879" w:rsidR="00795399" w:rsidRPr="00B10673" w:rsidRDefault="00795399" w:rsidP="007D0323">
            <w:pPr>
              <w:widowControl/>
              <w:suppressAutoHyphens/>
              <w:autoSpaceDE/>
              <w:autoSpaceDN/>
              <w:spacing w:after="60"/>
              <w:rPr>
                <w:rFonts w:eastAsia="Times New Roman"/>
                <w:b/>
                <w:color w:val="FF0000"/>
                <w:sz w:val="16"/>
                <w:szCs w:val="16"/>
                <w:lang w:val="es-ES_tradnl" w:eastAsia="es-ES"/>
              </w:rPr>
            </w:pPr>
          </w:p>
        </w:tc>
      </w:tr>
      <w:tr w:rsidR="00B10673" w:rsidRPr="00B10673" w14:paraId="1845757B" w14:textId="77777777" w:rsidTr="00B71DA4">
        <w:trPr>
          <w:trHeight w:val="283"/>
        </w:trPr>
        <w:tc>
          <w:tcPr>
            <w:tcW w:w="3861" w:type="dxa"/>
            <w:vMerge/>
          </w:tcPr>
          <w:p w14:paraId="68778145" w14:textId="77777777" w:rsidR="00795399" w:rsidRPr="00B10673" w:rsidRDefault="00795399" w:rsidP="00795399">
            <w:pPr>
              <w:rPr>
                <w:color w:val="FF0000"/>
                <w:sz w:val="16"/>
                <w:szCs w:val="16"/>
              </w:rPr>
            </w:pPr>
          </w:p>
        </w:tc>
        <w:tc>
          <w:tcPr>
            <w:tcW w:w="3861" w:type="dxa"/>
          </w:tcPr>
          <w:p w14:paraId="4BA72595" w14:textId="6413FF40" w:rsidR="00795399" w:rsidRPr="00B10673" w:rsidRDefault="00CF11E0" w:rsidP="007D0323">
            <w:pPr>
              <w:rPr>
                <w:color w:val="FF0000"/>
                <w:sz w:val="16"/>
                <w:szCs w:val="16"/>
              </w:rPr>
            </w:pPr>
            <w:r w:rsidRPr="00CF11E0">
              <w:rPr>
                <w:sz w:val="16"/>
                <w:szCs w:val="16"/>
              </w:rPr>
              <w:t>MA.</w:t>
            </w:r>
            <w:proofErr w:type="gramStart"/>
            <w:r w:rsidRPr="00CF11E0">
              <w:rPr>
                <w:sz w:val="16"/>
                <w:szCs w:val="16"/>
              </w:rPr>
              <w:t>03.F.</w:t>
            </w:r>
            <w:proofErr w:type="gramEnd"/>
            <w:r w:rsidRPr="00CF11E0">
              <w:rPr>
                <w:sz w:val="16"/>
                <w:szCs w:val="16"/>
              </w:rPr>
              <w:t xml:space="preserve">2.2. Aplicación de técnicas simples para el trabajo en equipo en matemáticas, aplicando </w:t>
            </w:r>
            <w:r w:rsidRPr="00CF11E0">
              <w:rPr>
                <w:sz w:val="16"/>
                <w:szCs w:val="16"/>
              </w:rPr>
              <w:lastRenderedPageBreak/>
              <w:t>estrategias para la gestión de conflictos, promoción de conductas empáticas e inclusivas y aceptación de la diversidad presente en el aula.</w:t>
            </w:r>
          </w:p>
        </w:tc>
        <w:tc>
          <w:tcPr>
            <w:tcW w:w="2938" w:type="dxa"/>
            <w:vMerge/>
          </w:tcPr>
          <w:p w14:paraId="6659A616" w14:textId="77777777" w:rsidR="00795399" w:rsidRPr="00B10673" w:rsidRDefault="00795399" w:rsidP="007D0323">
            <w:pPr>
              <w:tabs>
                <w:tab w:val="left" w:pos="506"/>
              </w:tabs>
              <w:spacing w:after="60"/>
              <w:rPr>
                <w:b/>
                <w:bCs/>
                <w:color w:val="FF0000"/>
                <w:sz w:val="16"/>
                <w:szCs w:val="16"/>
              </w:rPr>
            </w:pPr>
          </w:p>
        </w:tc>
      </w:tr>
      <w:tr w:rsidR="00B10673" w:rsidRPr="00B10673" w14:paraId="413A4530" w14:textId="77777777" w:rsidTr="00B71DA4">
        <w:trPr>
          <w:trHeight w:val="283"/>
        </w:trPr>
        <w:tc>
          <w:tcPr>
            <w:tcW w:w="3861" w:type="dxa"/>
            <w:vMerge/>
          </w:tcPr>
          <w:p w14:paraId="519514B6" w14:textId="77777777" w:rsidR="00795399" w:rsidRPr="00B10673" w:rsidRDefault="00795399" w:rsidP="00795399">
            <w:pPr>
              <w:rPr>
                <w:color w:val="FF0000"/>
                <w:sz w:val="16"/>
                <w:szCs w:val="16"/>
              </w:rPr>
            </w:pPr>
          </w:p>
        </w:tc>
        <w:tc>
          <w:tcPr>
            <w:tcW w:w="3861" w:type="dxa"/>
          </w:tcPr>
          <w:p w14:paraId="5F485D23" w14:textId="0ECF96D5" w:rsidR="00795399" w:rsidRPr="00B10673" w:rsidRDefault="00CF11E0" w:rsidP="007D0323">
            <w:pPr>
              <w:rPr>
                <w:color w:val="FF0000"/>
                <w:sz w:val="16"/>
                <w:szCs w:val="16"/>
              </w:rPr>
            </w:pPr>
            <w:r w:rsidRPr="00CF11E0">
              <w:rPr>
                <w:sz w:val="16"/>
                <w:szCs w:val="16"/>
              </w:rPr>
              <w:t>MA.</w:t>
            </w:r>
            <w:proofErr w:type="gramStart"/>
            <w:r w:rsidRPr="00CF11E0">
              <w:rPr>
                <w:sz w:val="16"/>
                <w:szCs w:val="16"/>
              </w:rPr>
              <w:t>03.F.</w:t>
            </w:r>
            <w:proofErr w:type="gramEnd"/>
            <w:r w:rsidRPr="00CF11E0">
              <w:rPr>
                <w:sz w:val="16"/>
                <w:szCs w:val="16"/>
              </w:rPr>
              <w:t>2.3. Valoración de la contribución de las matemáticas a los distintos ámbitos del conocimiento humano.</w:t>
            </w:r>
          </w:p>
        </w:tc>
        <w:tc>
          <w:tcPr>
            <w:tcW w:w="2938" w:type="dxa"/>
            <w:vMerge/>
          </w:tcPr>
          <w:p w14:paraId="7629EB71" w14:textId="77777777" w:rsidR="00795399" w:rsidRPr="00B10673" w:rsidRDefault="00795399" w:rsidP="007D0323">
            <w:pPr>
              <w:tabs>
                <w:tab w:val="left" w:pos="506"/>
              </w:tabs>
              <w:spacing w:after="60"/>
              <w:rPr>
                <w:b/>
                <w:bCs/>
                <w:color w:val="FF0000"/>
                <w:sz w:val="16"/>
                <w:szCs w:val="16"/>
              </w:rPr>
            </w:pPr>
          </w:p>
        </w:tc>
      </w:tr>
    </w:tbl>
    <w:p w14:paraId="0EC126A6" w14:textId="77777777" w:rsidR="00A161E8" w:rsidRPr="00B10673" w:rsidRDefault="00A161E8" w:rsidP="000457EE">
      <w:pPr>
        <w:rPr>
          <w:color w:val="FF0000"/>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0660"/>
      </w:tblGrid>
      <w:tr w:rsidR="00B10673" w:rsidRPr="00B10673" w14:paraId="50756BF3" w14:textId="77777777" w:rsidTr="009B30D5">
        <w:trPr>
          <w:trHeight w:val="283"/>
        </w:trPr>
        <w:tc>
          <w:tcPr>
            <w:tcW w:w="10660" w:type="dxa"/>
            <w:tcMar>
              <w:top w:w="0" w:type="dxa"/>
              <w:left w:w="0" w:type="dxa"/>
              <w:bottom w:w="0" w:type="dxa"/>
              <w:right w:w="0" w:type="dxa"/>
            </w:tcMar>
            <w:vAlign w:val="center"/>
          </w:tcPr>
          <w:p w14:paraId="6B950F36" w14:textId="77777777" w:rsidR="000822D3" w:rsidRPr="00CF11E0" w:rsidRDefault="000822D3" w:rsidP="000457EE">
            <w:pPr>
              <w:jc w:val="center"/>
              <w:rPr>
                <w:sz w:val="16"/>
                <w:szCs w:val="16"/>
              </w:rPr>
            </w:pPr>
            <w:r w:rsidRPr="00CF11E0">
              <w:rPr>
                <w:sz w:val="16"/>
                <w:szCs w:val="16"/>
              </w:rPr>
              <w:t>ORIENTACIONES PARA LA COMPETENCIA ESPECIFICA</w:t>
            </w:r>
          </w:p>
        </w:tc>
      </w:tr>
      <w:tr w:rsidR="003D298A" w:rsidRPr="00B10673" w14:paraId="07854EC1" w14:textId="77777777" w:rsidTr="00804E9A">
        <w:trPr>
          <w:trHeight w:val="2371"/>
        </w:trPr>
        <w:tc>
          <w:tcPr>
            <w:tcW w:w="10660" w:type="dxa"/>
          </w:tcPr>
          <w:p w14:paraId="6DE540CF" w14:textId="748B319C" w:rsidR="003D298A" w:rsidRPr="00CF11E0" w:rsidRDefault="0078026C" w:rsidP="003D298A">
            <w:pPr>
              <w:pStyle w:val="Prrafodelista"/>
              <w:numPr>
                <w:ilvl w:val="0"/>
                <w:numId w:val="2"/>
              </w:numPr>
              <w:suppressAutoHyphens/>
              <w:autoSpaceDE/>
              <w:autoSpaceDN/>
              <w:spacing w:after="60"/>
              <w:ind w:left="362"/>
              <w:jc w:val="both"/>
              <w:rPr>
                <w:sz w:val="16"/>
                <w:szCs w:val="16"/>
              </w:rPr>
            </w:pPr>
            <w:r w:rsidRPr="00CF11E0">
              <w:rPr>
                <w:b/>
                <w:bCs/>
                <w:sz w:val="16"/>
                <w:szCs w:val="16"/>
              </w:rPr>
              <w:t>Competencia específica 1</w:t>
            </w:r>
            <w:r w:rsidRPr="00CF11E0">
              <w:rPr>
                <w:sz w:val="16"/>
                <w:szCs w:val="16"/>
              </w:rPr>
              <w:t xml:space="preserve">: </w:t>
            </w:r>
            <w:r w:rsidR="003D298A" w:rsidRPr="00CF11E0">
              <w:rPr>
                <w:sz w:val="16"/>
                <w:szCs w:val="16"/>
              </w:rPr>
              <w:t>La comprensión de una situación problematizada en la que se interviene desde el ámbito matemático es siempre</w:t>
            </w:r>
          </w:p>
          <w:p w14:paraId="3F7523F5" w14:textId="39269ED8" w:rsidR="0078026C" w:rsidRPr="00CF11E0" w:rsidRDefault="003D298A" w:rsidP="003D298A">
            <w:pPr>
              <w:pStyle w:val="Prrafodelista"/>
              <w:suppressAutoHyphens/>
              <w:autoSpaceDE/>
              <w:autoSpaceDN/>
              <w:spacing w:after="60"/>
              <w:ind w:left="362"/>
              <w:jc w:val="both"/>
              <w:rPr>
                <w:sz w:val="16"/>
                <w:szCs w:val="16"/>
              </w:rPr>
            </w:pPr>
            <w:r w:rsidRPr="00CF11E0">
              <w:rPr>
                <w:sz w:val="16"/>
                <w:szCs w:val="16"/>
              </w:rPr>
              <w:t>el primer paso hacia su resolución. Una buena representación o visualización del problema ayuda a su interpretación, así como a la identificación de los datos y las relaciones más relevantes. La comprensión de situaciones problematizadas no se realiza únicamente sobre los mensajes verbales escritos, sino que incluye también los mensajes orales, los mensajes visuales a través de dibujos, imagenes o fotografías, situaciones cotidianas o mensajes con materiales lúdicos y manipulativos concretos que supongan un reto. Con ello, se persigue que el alumnado comprenda su entorno cercano, dotándolo de herramientas para que le permitan establecer una correcta representación del mundo que lo rodea y sea capaz de afrontar y resolver las situaciones problemáticas que se le presenten, tanto en la escuela como en su vida diaria.</w:t>
            </w:r>
          </w:p>
          <w:p w14:paraId="23E82DA6" w14:textId="47976E72" w:rsidR="003D298A" w:rsidRPr="00CF11E0" w:rsidRDefault="003D298A" w:rsidP="003D298A">
            <w:pPr>
              <w:pStyle w:val="Prrafodelista"/>
              <w:suppressAutoHyphens/>
              <w:autoSpaceDE/>
              <w:autoSpaceDN/>
              <w:spacing w:after="60"/>
              <w:ind w:left="362"/>
              <w:jc w:val="both"/>
              <w:rPr>
                <w:sz w:val="16"/>
                <w:szCs w:val="16"/>
              </w:rPr>
            </w:pPr>
            <w:r w:rsidRPr="00CF11E0">
              <w:rPr>
                <w:sz w:val="16"/>
                <w:szCs w:val="16"/>
              </w:rPr>
              <w:t>Los contextos en la resolución de problemas proporcionan un amplio abanico de posibilidades para la integracion de las distintas experiencias y aprendizajes del alumnado, así como de las diferentes competencias, con una perspectiva global, fomentando el respeto mutuo y la cooperación entre iguales, con especial atencion a la igualdad de género, la inclusion y la diversidad personal y cultural. Estos contextos deberán ser variados e incluir al menos el personal, el escolar, el social, el científico y el humanístico. Todos ellos ofrecen una oportunidad única para integrar las ocho competencias clave, e incluir el planteamiento de los grandes problemas medioambientales y sociales de nuestro mundo, así como disyuntivas relacionadas con el consumo responsable en su realidad cercana, fomentando de este modo en el alumnado actitudes activas, participativas y críticas, susceptibles de transformar el entorno.</w:t>
            </w:r>
          </w:p>
          <w:p w14:paraId="3A278577" w14:textId="72F6A0FB" w:rsidR="00CE451E" w:rsidRPr="00CF11E0" w:rsidRDefault="0078026C" w:rsidP="003D298A">
            <w:pPr>
              <w:widowControl/>
              <w:numPr>
                <w:ilvl w:val="0"/>
                <w:numId w:val="2"/>
              </w:numPr>
              <w:suppressAutoHyphens/>
              <w:autoSpaceDE/>
              <w:autoSpaceDN/>
              <w:spacing w:after="60"/>
              <w:ind w:left="284" w:hanging="284"/>
              <w:jc w:val="both"/>
              <w:rPr>
                <w:sz w:val="16"/>
                <w:szCs w:val="16"/>
              </w:rPr>
            </w:pPr>
            <w:r w:rsidRPr="00CF11E0">
              <w:rPr>
                <w:b/>
                <w:bCs/>
                <w:sz w:val="16"/>
                <w:szCs w:val="16"/>
              </w:rPr>
              <w:t>Competencia específica 2:</w:t>
            </w:r>
            <w:r w:rsidRPr="00CF11E0">
              <w:rPr>
                <w:sz w:val="16"/>
                <w:szCs w:val="16"/>
              </w:rPr>
              <w:t xml:space="preserve"> </w:t>
            </w:r>
            <w:r w:rsidR="003D298A" w:rsidRPr="00CF11E0">
              <w:rPr>
                <w:sz w:val="16"/>
                <w:szCs w:val="16"/>
              </w:rPr>
              <w:t>La resolución de problemas constituye una parte fundamental del aprendizaje de las matemáticas. Por un lado, como objetivo en sí mismo y por otro como eje metodológico para la construcción del conocimiento matemático. Como objetivo en sí mismo, entran en juego diferentes estrategias para obtener las posibles soluciones: analogía, ensayo y error, resolución inversa, tanteo, descomposición en problemas más sencillos, etc. Conocer una variedad amplia de estrategias permite abordar con seguridad los retos, facilitando el establecimiento de conexiones. Las estrategias no deben centrarse únicamente en la resolución aritmética, sino que también se potenciarán situaciones que puedan ser resueltas a través de la manipulación de materiales, el diseño de representaciones graficas o la argumentación verbal. La elección de la estrategia y su periódica revisión durante la resolución del problema implica tomar decisiones, anticipar la respuesta, seguir las pautas establecidas, asumir riesgos y transformar el error en una oportunidad de aprendizaje. Como eje metodológico proporciona nuevas conexiones entre los conocimientos del alumnado, construyendo así nuevos significados y conocimientos matemáticos susceptibles de ser extrapolados.</w:t>
            </w:r>
          </w:p>
          <w:p w14:paraId="1937E7F2" w14:textId="72B2C456" w:rsidR="00CE451E" w:rsidRPr="00CF11E0" w:rsidRDefault="00CE451E" w:rsidP="00CE451E">
            <w:pPr>
              <w:widowControl/>
              <w:suppressAutoHyphens/>
              <w:autoSpaceDE/>
              <w:autoSpaceDN/>
              <w:spacing w:after="60"/>
              <w:ind w:left="284"/>
              <w:jc w:val="both"/>
              <w:rPr>
                <w:sz w:val="16"/>
                <w:szCs w:val="16"/>
              </w:rPr>
            </w:pPr>
            <w:r w:rsidRPr="00CF11E0">
              <w:rPr>
                <w:sz w:val="16"/>
                <w:szCs w:val="16"/>
              </w:rPr>
              <w:t>Asegurar la validez de las soluciones supone razonar acerca del proceso seguido y evaluarlas en cuanto a su corrección matemática. Sin embargo, también debe fomentarse la reflexión crítica sobre la adecuación de las soluciones al contexto planteado y las implicaciones que tendrían desde diversos puntos de vista (consumo responsable, salud, medioambiente, etc.).</w:t>
            </w:r>
          </w:p>
          <w:p w14:paraId="7212010A" w14:textId="709E8781" w:rsidR="003D298A" w:rsidRPr="00CF11E0" w:rsidRDefault="0078026C" w:rsidP="003D298A">
            <w:pPr>
              <w:pStyle w:val="Prrafodelista"/>
              <w:widowControl/>
              <w:numPr>
                <w:ilvl w:val="0"/>
                <w:numId w:val="2"/>
              </w:numPr>
              <w:suppressAutoHyphens/>
              <w:autoSpaceDE/>
              <w:autoSpaceDN/>
              <w:spacing w:after="60"/>
              <w:ind w:left="284" w:hanging="284"/>
              <w:contextualSpacing w:val="0"/>
              <w:jc w:val="both"/>
              <w:rPr>
                <w:sz w:val="16"/>
                <w:szCs w:val="16"/>
              </w:rPr>
            </w:pPr>
            <w:r w:rsidRPr="00CF11E0">
              <w:rPr>
                <w:b/>
                <w:bCs/>
                <w:sz w:val="16"/>
                <w:szCs w:val="16"/>
              </w:rPr>
              <w:t xml:space="preserve">Competencia específica 5: </w:t>
            </w:r>
            <w:r w:rsidR="003D298A" w:rsidRPr="00CF11E0">
              <w:rPr>
                <w:sz w:val="16"/>
                <w:szCs w:val="16"/>
              </w:rPr>
              <w:t>La conexión entre los diferentes objetos matemáticos (conceptos, procedimientos, sistemas de representación, etc.) aporta una comprensión más profunda y duradera de los saberes adquiridos, proporcionando una visión más amplia sobre el propio conocimiento. Esta visión global e interrelacionada de los saberes contribuye a la creación de conexiones con otras áreas, así como con la vida diaria del alumnado, por ejemplo, en la planificación y gestión de su propia economía personal, o en la interpretación de información gráfica en diversos medios. Comprender que las ideas matemáticas no son elementos aislados, sino que se interrelacionan entre si dando lugar a un todo, desarrolla la capacidad de comprensión del entorno y de los sucesos que en el acontecen, creando una base sólida donde asentar nuevos aprendizajes, afrontar nuevos retos y adoptar decisiones informadas.</w:t>
            </w:r>
          </w:p>
          <w:p w14:paraId="039A1D1C" w14:textId="44873B2A" w:rsidR="0078026C" w:rsidRPr="00CF11E0" w:rsidRDefault="003D298A" w:rsidP="003D298A">
            <w:pPr>
              <w:pStyle w:val="Prrafodelista"/>
              <w:widowControl/>
              <w:ind w:left="284"/>
              <w:contextualSpacing w:val="0"/>
              <w:jc w:val="both"/>
              <w:rPr>
                <w:sz w:val="16"/>
                <w:szCs w:val="16"/>
              </w:rPr>
            </w:pPr>
            <w:r w:rsidRPr="00CF11E0">
              <w:rPr>
                <w:sz w:val="16"/>
                <w:szCs w:val="16"/>
              </w:rPr>
              <w:t>Por otro lado, el reconocimiento de la conexión directa de las matemáticas con otras áreas, con la vida real o con la experiencia propia, aumentara sin duda el bagaje matemático del alumnado. Es importante que este tenga la oportunidad de experimentar las matemáticas en diferentes contextos (personales, escolares, sociales, científicos, humanísticos y ambientales) para habituarse a identificar aspectos matemáticos en múltiples situaciones.</w:t>
            </w:r>
          </w:p>
          <w:p w14:paraId="224F3053" w14:textId="6F5775AA" w:rsidR="003D298A" w:rsidRPr="00CF11E0" w:rsidRDefault="0078026C" w:rsidP="003D298A">
            <w:pPr>
              <w:pStyle w:val="Prrafodelista"/>
              <w:numPr>
                <w:ilvl w:val="0"/>
                <w:numId w:val="21"/>
              </w:numPr>
              <w:spacing w:after="60"/>
              <w:ind w:left="284" w:hanging="284"/>
              <w:jc w:val="both"/>
              <w:rPr>
                <w:sz w:val="16"/>
                <w:szCs w:val="16"/>
              </w:rPr>
            </w:pPr>
            <w:r w:rsidRPr="00CF11E0">
              <w:rPr>
                <w:b/>
                <w:bCs/>
                <w:sz w:val="16"/>
                <w:szCs w:val="16"/>
              </w:rPr>
              <w:t xml:space="preserve">Competencia específica </w:t>
            </w:r>
            <w:r w:rsidR="003D298A" w:rsidRPr="00CF11E0">
              <w:rPr>
                <w:b/>
                <w:bCs/>
                <w:sz w:val="16"/>
                <w:szCs w:val="16"/>
              </w:rPr>
              <w:t>8</w:t>
            </w:r>
            <w:r w:rsidRPr="00CF11E0">
              <w:rPr>
                <w:b/>
                <w:bCs/>
                <w:sz w:val="16"/>
                <w:szCs w:val="16"/>
              </w:rPr>
              <w:t>:</w:t>
            </w:r>
            <w:r w:rsidRPr="00CF11E0">
              <w:rPr>
                <w:sz w:val="16"/>
                <w:szCs w:val="16"/>
              </w:rPr>
              <w:t xml:space="preserve"> </w:t>
            </w:r>
            <w:r w:rsidR="003D298A" w:rsidRPr="00CF11E0">
              <w:rPr>
                <w:sz w:val="16"/>
                <w:szCs w:val="16"/>
              </w:rPr>
              <w:t>Con esta competencia especifica se pretende que el alumnado trabaje los valores de respeto, igualdad y resolución pacífica de conflictos, al tiempo que el niño y la niña son capaces de resolver los retos matemáticos propuestos, desarrollando destrezas de comunicacion efectiva, planificación, indagación, motivación y confianza, para crear relaciones y entornos saludables de trabajo, por ejemplo, mediante la participación en equipos heterogéneos, con roles asignados. Esto permite construir relaciones saludables, solidarias y comprometidas, romper con estereotipos de género, afianzar la autoconfianza y normalizar situaciones de convivencia en igualdad.</w:t>
            </w:r>
          </w:p>
          <w:p w14:paraId="08718EF0" w14:textId="7D366BDC" w:rsidR="000822D3" w:rsidRPr="00CF11E0" w:rsidRDefault="003D298A" w:rsidP="003D298A">
            <w:pPr>
              <w:pStyle w:val="Prrafodelista"/>
              <w:spacing w:after="60"/>
              <w:ind w:left="284"/>
              <w:jc w:val="both"/>
              <w:rPr>
                <w:sz w:val="16"/>
                <w:szCs w:val="16"/>
              </w:rPr>
            </w:pPr>
            <w:r w:rsidRPr="00CF11E0">
              <w:rPr>
                <w:sz w:val="16"/>
                <w:szCs w:val="16"/>
              </w:rPr>
              <w:t>Se persigue dotar al alumnado de herramientas y estrategias de comunicacion efectiva y de trabajo en equipo como un recurso necesario para el futuro. Así, se fomentará la escucha activa y la comunicacion asertiva, la colaboración entre el alumnado de forma creativa, critica y responsable, abordando la resolución de conflictos de manera positiva y empleando un lenguaje inclusivo y no violento.</w:t>
            </w:r>
          </w:p>
        </w:tc>
      </w:tr>
    </w:tbl>
    <w:p w14:paraId="77DACCCC" w14:textId="2F7D0DA2" w:rsidR="006251E7" w:rsidRPr="00B10673" w:rsidRDefault="006251E7"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28" w:type="dxa"/>
          <w:left w:w="28" w:type="dxa"/>
          <w:bottom w:w="28" w:type="dxa"/>
          <w:right w:w="28" w:type="dxa"/>
        </w:tblCellMar>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B10673" w:rsidRPr="00B10673" w14:paraId="4555EEF8" w14:textId="77777777" w:rsidTr="0042690F">
        <w:trPr>
          <w:trHeight w:val="283"/>
        </w:trPr>
        <w:tc>
          <w:tcPr>
            <w:tcW w:w="10660" w:type="dxa"/>
            <w:gridSpan w:val="35"/>
            <w:shd w:val="clear" w:color="auto" w:fill="auto"/>
            <w:vAlign w:val="center"/>
          </w:tcPr>
          <w:p w14:paraId="1FEF95E3" w14:textId="77777777" w:rsidR="00172B21" w:rsidRPr="00CF11E0" w:rsidRDefault="00172B21" w:rsidP="000457EE">
            <w:pPr>
              <w:jc w:val="center"/>
              <w:rPr>
                <w:sz w:val="16"/>
                <w:szCs w:val="16"/>
              </w:rPr>
            </w:pPr>
            <w:r w:rsidRPr="00CF11E0">
              <w:rPr>
                <w:sz w:val="16"/>
                <w:szCs w:val="16"/>
              </w:rPr>
              <w:t>CONEXIÓN CON EL PERFIL COMPETENCIAL/PERFIL DE SALIDA</w:t>
            </w:r>
          </w:p>
        </w:tc>
      </w:tr>
      <w:tr w:rsidR="00B10673" w:rsidRPr="00B10673" w14:paraId="0A74E477" w14:textId="77777777" w:rsidTr="006137AC">
        <w:tc>
          <w:tcPr>
            <w:tcW w:w="553" w:type="dxa"/>
          </w:tcPr>
          <w:p w14:paraId="0CBD8134" w14:textId="77777777" w:rsidR="00172B21" w:rsidRPr="00CF11E0" w:rsidRDefault="00172B21" w:rsidP="000457EE">
            <w:pPr>
              <w:jc w:val="center"/>
              <w:rPr>
                <w:sz w:val="16"/>
                <w:szCs w:val="16"/>
              </w:rPr>
            </w:pPr>
            <w:r w:rsidRPr="00CF11E0">
              <w:rPr>
                <w:sz w:val="16"/>
                <w:szCs w:val="16"/>
              </w:rPr>
              <w:t>Comp.</w:t>
            </w:r>
          </w:p>
          <w:p w14:paraId="5D126AF3" w14:textId="77777777" w:rsidR="00172B21" w:rsidRPr="00CF11E0" w:rsidRDefault="00172B21" w:rsidP="000457EE">
            <w:pPr>
              <w:jc w:val="center"/>
              <w:rPr>
                <w:sz w:val="16"/>
                <w:szCs w:val="16"/>
              </w:rPr>
            </w:pPr>
            <w:proofErr w:type="spellStart"/>
            <w:r w:rsidRPr="00CF11E0">
              <w:rPr>
                <w:sz w:val="16"/>
                <w:szCs w:val="16"/>
              </w:rPr>
              <w:t>Esp</w:t>
            </w:r>
            <w:proofErr w:type="spellEnd"/>
          </w:p>
        </w:tc>
        <w:tc>
          <w:tcPr>
            <w:tcW w:w="1339" w:type="dxa"/>
            <w:gridSpan w:val="5"/>
            <w:shd w:val="clear" w:color="auto" w:fill="BFBFBF" w:themeFill="background1" w:themeFillShade="BF"/>
            <w:vAlign w:val="center"/>
          </w:tcPr>
          <w:p w14:paraId="269DDBEC" w14:textId="77777777" w:rsidR="00172B21" w:rsidRPr="00CF11E0" w:rsidRDefault="00172B21" w:rsidP="000457EE">
            <w:pPr>
              <w:jc w:val="center"/>
              <w:rPr>
                <w:b/>
                <w:bCs/>
                <w:sz w:val="16"/>
                <w:szCs w:val="16"/>
              </w:rPr>
            </w:pPr>
            <w:r w:rsidRPr="00CF11E0">
              <w:rPr>
                <w:b/>
                <w:bCs/>
                <w:sz w:val="16"/>
                <w:szCs w:val="16"/>
              </w:rPr>
              <w:t>CCL</w:t>
            </w:r>
          </w:p>
        </w:tc>
        <w:tc>
          <w:tcPr>
            <w:tcW w:w="930" w:type="dxa"/>
            <w:gridSpan w:val="3"/>
            <w:vAlign w:val="center"/>
          </w:tcPr>
          <w:p w14:paraId="110AB8F1" w14:textId="77777777" w:rsidR="00172B21" w:rsidRPr="00CF11E0" w:rsidRDefault="00172B21" w:rsidP="000457EE">
            <w:pPr>
              <w:jc w:val="center"/>
              <w:rPr>
                <w:b/>
                <w:bCs/>
                <w:sz w:val="16"/>
                <w:szCs w:val="16"/>
              </w:rPr>
            </w:pPr>
            <w:r w:rsidRPr="00CF11E0">
              <w:rPr>
                <w:b/>
                <w:bCs/>
                <w:sz w:val="16"/>
                <w:szCs w:val="16"/>
              </w:rPr>
              <w:t>CP</w:t>
            </w:r>
          </w:p>
        </w:tc>
        <w:tc>
          <w:tcPr>
            <w:tcW w:w="1502" w:type="dxa"/>
            <w:gridSpan w:val="5"/>
            <w:shd w:val="clear" w:color="auto" w:fill="BFBFBF" w:themeFill="background1" w:themeFillShade="BF"/>
            <w:vAlign w:val="center"/>
          </w:tcPr>
          <w:p w14:paraId="63659E9C" w14:textId="77777777" w:rsidR="00172B21" w:rsidRPr="00CF11E0" w:rsidRDefault="00172B21" w:rsidP="000457EE">
            <w:pPr>
              <w:jc w:val="center"/>
              <w:rPr>
                <w:b/>
                <w:bCs/>
                <w:sz w:val="16"/>
                <w:szCs w:val="16"/>
              </w:rPr>
            </w:pPr>
            <w:r w:rsidRPr="00CF11E0">
              <w:rPr>
                <w:b/>
                <w:bCs/>
                <w:sz w:val="16"/>
                <w:szCs w:val="16"/>
              </w:rPr>
              <w:t>STEM</w:t>
            </w:r>
          </w:p>
        </w:tc>
        <w:tc>
          <w:tcPr>
            <w:tcW w:w="1500" w:type="dxa"/>
            <w:gridSpan w:val="5"/>
            <w:vAlign w:val="center"/>
          </w:tcPr>
          <w:p w14:paraId="4C82B531" w14:textId="77777777" w:rsidR="00172B21" w:rsidRPr="00CF11E0" w:rsidRDefault="00172B21" w:rsidP="000457EE">
            <w:pPr>
              <w:jc w:val="center"/>
              <w:rPr>
                <w:b/>
                <w:bCs/>
                <w:sz w:val="16"/>
                <w:szCs w:val="16"/>
              </w:rPr>
            </w:pPr>
            <w:r w:rsidRPr="00CF11E0">
              <w:rPr>
                <w:b/>
                <w:bCs/>
                <w:sz w:val="16"/>
                <w:szCs w:val="16"/>
              </w:rPr>
              <w:t>CD</w:t>
            </w:r>
          </w:p>
        </w:tc>
        <w:tc>
          <w:tcPr>
            <w:tcW w:w="1500" w:type="dxa"/>
            <w:gridSpan w:val="5"/>
            <w:shd w:val="clear" w:color="auto" w:fill="BFBFBF" w:themeFill="background1" w:themeFillShade="BF"/>
            <w:vAlign w:val="center"/>
          </w:tcPr>
          <w:p w14:paraId="4D6DEF91" w14:textId="77777777" w:rsidR="00172B21" w:rsidRPr="00CF11E0" w:rsidRDefault="00172B21" w:rsidP="000457EE">
            <w:pPr>
              <w:jc w:val="center"/>
              <w:rPr>
                <w:b/>
                <w:bCs/>
                <w:sz w:val="16"/>
                <w:szCs w:val="16"/>
              </w:rPr>
            </w:pPr>
            <w:r w:rsidRPr="00CF11E0">
              <w:rPr>
                <w:b/>
                <w:bCs/>
                <w:sz w:val="16"/>
                <w:szCs w:val="16"/>
              </w:rPr>
              <w:t>CPSAA</w:t>
            </w:r>
          </w:p>
        </w:tc>
        <w:tc>
          <w:tcPr>
            <w:tcW w:w="1183" w:type="dxa"/>
            <w:gridSpan w:val="4"/>
            <w:vAlign w:val="center"/>
          </w:tcPr>
          <w:p w14:paraId="0D8C748E" w14:textId="77777777" w:rsidR="00172B21" w:rsidRPr="00CF11E0" w:rsidRDefault="00172B21" w:rsidP="000457EE">
            <w:pPr>
              <w:jc w:val="center"/>
              <w:rPr>
                <w:b/>
                <w:bCs/>
                <w:sz w:val="16"/>
                <w:szCs w:val="16"/>
              </w:rPr>
            </w:pPr>
            <w:r w:rsidRPr="00CF11E0">
              <w:rPr>
                <w:b/>
                <w:bCs/>
                <w:sz w:val="16"/>
                <w:szCs w:val="16"/>
              </w:rPr>
              <w:t>CC</w:t>
            </w:r>
          </w:p>
        </w:tc>
        <w:tc>
          <w:tcPr>
            <w:tcW w:w="930" w:type="dxa"/>
            <w:gridSpan w:val="3"/>
            <w:shd w:val="clear" w:color="auto" w:fill="BFBFBF" w:themeFill="background1" w:themeFillShade="BF"/>
            <w:vAlign w:val="center"/>
          </w:tcPr>
          <w:p w14:paraId="60602E1F" w14:textId="77777777" w:rsidR="00172B21" w:rsidRPr="00CF11E0" w:rsidRDefault="00172B21" w:rsidP="000457EE">
            <w:pPr>
              <w:jc w:val="center"/>
              <w:rPr>
                <w:b/>
                <w:bCs/>
                <w:sz w:val="16"/>
                <w:szCs w:val="16"/>
              </w:rPr>
            </w:pPr>
            <w:r w:rsidRPr="00CF11E0">
              <w:rPr>
                <w:b/>
                <w:bCs/>
                <w:sz w:val="16"/>
                <w:szCs w:val="16"/>
              </w:rPr>
              <w:t>CE</w:t>
            </w:r>
          </w:p>
        </w:tc>
        <w:tc>
          <w:tcPr>
            <w:tcW w:w="1223" w:type="dxa"/>
            <w:gridSpan w:val="4"/>
            <w:vAlign w:val="center"/>
          </w:tcPr>
          <w:p w14:paraId="64D6407D" w14:textId="77777777" w:rsidR="00172B21" w:rsidRPr="00CF11E0" w:rsidRDefault="00172B21" w:rsidP="000457EE">
            <w:pPr>
              <w:jc w:val="center"/>
              <w:rPr>
                <w:b/>
                <w:bCs/>
                <w:sz w:val="16"/>
                <w:szCs w:val="16"/>
              </w:rPr>
            </w:pPr>
            <w:r w:rsidRPr="00CF11E0">
              <w:rPr>
                <w:b/>
                <w:bCs/>
                <w:sz w:val="16"/>
                <w:szCs w:val="16"/>
              </w:rPr>
              <w:t>CCEC</w:t>
            </w:r>
          </w:p>
        </w:tc>
      </w:tr>
      <w:tr w:rsidR="00B10673" w:rsidRPr="00B10673" w14:paraId="7C1ABF9D" w14:textId="77777777" w:rsidTr="006137AC">
        <w:tc>
          <w:tcPr>
            <w:tcW w:w="553" w:type="dxa"/>
          </w:tcPr>
          <w:p w14:paraId="416D4FAB" w14:textId="77777777" w:rsidR="00172B21" w:rsidRPr="00CF11E0" w:rsidRDefault="00172B21" w:rsidP="000457EE">
            <w:pPr>
              <w:jc w:val="center"/>
              <w:rPr>
                <w:sz w:val="16"/>
                <w:szCs w:val="16"/>
              </w:rPr>
            </w:pPr>
          </w:p>
        </w:tc>
        <w:tc>
          <w:tcPr>
            <w:tcW w:w="267" w:type="dxa"/>
            <w:shd w:val="clear" w:color="auto" w:fill="D9D9D9" w:themeFill="background1" w:themeFillShade="D9"/>
            <w:vAlign w:val="center"/>
          </w:tcPr>
          <w:p w14:paraId="199633EE" w14:textId="77777777" w:rsidR="00172B21" w:rsidRPr="00CF11E0" w:rsidRDefault="00172B21" w:rsidP="000457EE">
            <w:pPr>
              <w:jc w:val="center"/>
              <w:rPr>
                <w:b/>
                <w:bCs/>
                <w:sz w:val="16"/>
                <w:szCs w:val="16"/>
              </w:rPr>
            </w:pPr>
            <w:r w:rsidRPr="00CF11E0">
              <w:rPr>
                <w:b/>
                <w:bCs/>
                <w:sz w:val="16"/>
                <w:szCs w:val="16"/>
              </w:rPr>
              <w:t>1</w:t>
            </w:r>
          </w:p>
        </w:tc>
        <w:tc>
          <w:tcPr>
            <w:tcW w:w="268" w:type="dxa"/>
            <w:shd w:val="clear" w:color="auto" w:fill="D9D9D9" w:themeFill="background1" w:themeFillShade="D9"/>
            <w:vAlign w:val="center"/>
          </w:tcPr>
          <w:p w14:paraId="3252FF03" w14:textId="77777777" w:rsidR="00172B21" w:rsidRPr="00CF11E0" w:rsidRDefault="00172B21" w:rsidP="000457EE">
            <w:pPr>
              <w:jc w:val="center"/>
              <w:rPr>
                <w:b/>
                <w:bCs/>
                <w:sz w:val="16"/>
                <w:szCs w:val="16"/>
              </w:rPr>
            </w:pPr>
            <w:r w:rsidRPr="00CF11E0">
              <w:rPr>
                <w:b/>
                <w:bCs/>
                <w:sz w:val="16"/>
                <w:szCs w:val="16"/>
              </w:rPr>
              <w:t>2</w:t>
            </w:r>
          </w:p>
        </w:tc>
        <w:tc>
          <w:tcPr>
            <w:tcW w:w="268" w:type="dxa"/>
            <w:shd w:val="clear" w:color="auto" w:fill="D9D9D9" w:themeFill="background1" w:themeFillShade="D9"/>
            <w:vAlign w:val="center"/>
          </w:tcPr>
          <w:p w14:paraId="350DEFDB" w14:textId="77777777" w:rsidR="00172B21" w:rsidRPr="00CF11E0" w:rsidRDefault="00172B21" w:rsidP="000457EE">
            <w:pPr>
              <w:jc w:val="center"/>
              <w:rPr>
                <w:b/>
                <w:bCs/>
                <w:sz w:val="16"/>
                <w:szCs w:val="16"/>
              </w:rPr>
            </w:pPr>
            <w:r w:rsidRPr="00CF11E0">
              <w:rPr>
                <w:b/>
                <w:bCs/>
                <w:sz w:val="16"/>
                <w:szCs w:val="16"/>
              </w:rPr>
              <w:t>3</w:t>
            </w:r>
          </w:p>
        </w:tc>
        <w:tc>
          <w:tcPr>
            <w:tcW w:w="268" w:type="dxa"/>
            <w:shd w:val="clear" w:color="auto" w:fill="D9D9D9" w:themeFill="background1" w:themeFillShade="D9"/>
            <w:vAlign w:val="center"/>
          </w:tcPr>
          <w:p w14:paraId="72B76F42" w14:textId="77777777" w:rsidR="00172B21" w:rsidRPr="00CF11E0" w:rsidRDefault="00172B21" w:rsidP="000457EE">
            <w:pPr>
              <w:jc w:val="center"/>
              <w:rPr>
                <w:b/>
                <w:bCs/>
                <w:sz w:val="16"/>
                <w:szCs w:val="16"/>
              </w:rPr>
            </w:pPr>
            <w:r w:rsidRPr="00CF11E0">
              <w:rPr>
                <w:b/>
                <w:bCs/>
                <w:sz w:val="16"/>
                <w:szCs w:val="16"/>
              </w:rPr>
              <w:t>4</w:t>
            </w:r>
          </w:p>
        </w:tc>
        <w:tc>
          <w:tcPr>
            <w:tcW w:w="268" w:type="dxa"/>
            <w:shd w:val="clear" w:color="auto" w:fill="D9D9D9" w:themeFill="background1" w:themeFillShade="D9"/>
            <w:vAlign w:val="center"/>
          </w:tcPr>
          <w:p w14:paraId="02343ADB" w14:textId="77777777" w:rsidR="00172B21" w:rsidRPr="00CF11E0" w:rsidRDefault="00172B21" w:rsidP="000457EE">
            <w:pPr>
              <w:jc w:val="center"/>
              <w:rPr>
                <w:b/>
                <w:bCs/>
                <w:sz w:val="16"/>
                <w:szCs w:val="16"/>
              </w:rPr>
            </w:pPr>
            <w:r w:rsidRPr="00CF11E0">
              <w:rPr>
                <w:b/>
                <w:bCs/>
                <w:sz w:val="16"/>
                <w:szCs w:val="16"/>
              </w:rPr>
              <w:t>5</w:t>
            </w:r>
          </w:p>
        </w:tc>
        <w:tc>
          <w:tcPr>
            <w:tcW w:w="310" w:type="dxa"/>
            <w:shd w:val="clear" w:color="auto" w:fill="F2F2F2" w:themeFill="background1" w:themeFillShade="F2"/>
            <w:vAlign w:val="center"/>
          </w:tcPr>
          <w:p w14:paraId="28C28B0C" w14:textId="77777777" w:rsidR="00172B21" w:rsidRPr="00CF11E0" w:rsidRDefault="00172B21" w:rsidP="000457EE">
            <w:pPr>
              <w:jc w:val="center"/>
              <w:rPr>
                <w:b/>
                <w:bCs/>
                <w:sz w:val="16"/>
                <w:szCs w:val="16"/>
              </w:rPr>
            </w:pPr>
            <w:r w:rsidRPr="00CF11E0">
              <w:rPr>
                <w:b/>
                <w:bCs/>
                <w:sz w:val="16"/>
                <w:szCs w:val="16"/>
              </w:rPr>
              <w:t>1</w:t>
            </w:r>
          </w:p>
        </w:tc>
        <w:tc>
          <w:tcPr>
            <w:tcW w:w="310" w:type="dxa"/>
            <w:shd w:val="clear" w:color="auto" w:fill="F2F2F2" w:themeFill="background1" w:themeFillShade="F2"/>
            <w:vAlign w:val="center"/>
          </w:tcPr>
          <w:p w14:paraId="4A5D1AA3" w14:textId="77777777" w:rsidR="00172B21" w:rsidRPr="00CF11E0" w:rsidRDefault="00172B21" w:rsidP="000457EE">
            <w:pPr>
              <w:jc w:val="center"/>
              <w:rPr>
                <w:b/>
                <w:bCs/>
                <w:sz w:val="16"/>
                <w:szCs w:val="16"/>
              </w:rPr>
            </w:pPr>
            <w:r w:rsidRPr="00CF11E0">
              <w:rPr>
                <w:b/>
                <w:bCs/>
                <w:sz w:val="16"/>
                <w:szCs w:val="16"/>
              </w:rPr>
              <w:t>2</w:t>
            </w:r>
          </w:p>
        </w:tc>
        <w:tc>
          <w:tcPr>
            <w:tcW w:w="310" w:type="dxa"/>
            <w:shd w:val="clear" w:color="auto" w:fill="F2F2F2" w:themeFill="background1" w:themeFillShade="F2"/>
            <w:vAlign w:val="center"/>
          </w:tcPr>
          <w:p w14:paraId="70D3B06F" w14:textId="77777777" w:rsidR="00172B21" w:rsidRPr="00CF11E0" w:rsidRDefault="00172B21" w:rsidP="000457EE">
            <w:pPr>
              <w:jc w:val="center"/>
              <w:rPr>
                <w:b/>
                <w:bCs/>
                <w:sz w:val="16"/>
                <w:szCs w:val="16"/>
              </w:rPr>
            </w:pPr>
            <w:r w:rsidRPr="00CF11E0">
              <w:rPr>
                <w:b/>
                <w:bCs/>
                <w:sz w:val="16"/>
                <w:szCs w:val="16"/>
              </w:rPr>
              <w:t>3</w:t>
            </w:r>
          </w:p>
        </w:tc>
        <w:tc>
          <w:tcPr>
            <w:tcW w:w="300" w:type="dxa"/>
            <w:shd w:val="clear" w:color="auto" w:fill="D9D9D9" w:themeFill="background1" w:themeFillShade="D9"/>
            <w:vAlign w:val="center"/>
          </w:tcPr>
          <w:p w14:paraId="04248EA2" w14:textId="77777777" w:rsidR="00172B21" w:rsidRPr="00CF11E0" w:rsidRDefault="00172B21" w:rsidP="000457EE">
            <w:pPr>
              <w:jc w:val="center"/>
              <w:rPr>
                <w:b/>
                <w:bCs/>
                <w:sz w:val="16"/>
                <w:szCs w:val="16"/>
              </w:rPr>
            </w:pPr>
            <w:r w:rsidRPr="00CF11E0">
              <w:rPr>
                <w:b/>
                <w:bCs/>
                <w:sz w:val="16"/>
                <w:szCs w:val="16"/>
              </w:rPr>
              <w:t>1</w:t>
            </w:r>
          </w:p>
        </w:tc>
        <w:tc>
          <w:tcPr>
            <w:tcW w:w="300" w:type="dxa"/>
            <w:shd w:val="clear" w:color="auto" w:fill="D9D9D9" w:themeFill="background1" w:themeFillShade="D9"/>
            <w:vAlign w:val="center"/>
          </w:tcPr>
          <w:p w14:paraId="09809D85" w14:textId="77777777" w:rsidR="00172B21" w:rsidRPr="00CF11E0" w:rsidRDefault="00172B21" w:rsidP="000457EE">
            <w:pPr>
              <w:jc w:val="center"/>
              <w:rPr>
                <w:b/>
                <w:bCs/>
                <w:sz w:val="16"/>
                <w:szCs w:val="16"/>
              </w:rPr>
            </w:pPr>
            <w:r w:rsidRPr="00CF11E0">
              <w:rPr>
                <w:b/>
                <w:bCs/>
                <w:sz w:val="16"/>
                <w:szCs w:val="16"/>
              </w:rPr>
              <w:t>2</w:t>
            </w:r>
          </w:p>
        </w:tc>
        <w:tc>
          <w:tcPr>
            <w:tcW w:w="301" w:type="dxa"/>
            <w:shd w:val="clear" w:color="auto" w:fill="D9D9D9" w:themeFill="background1" w:themeFillShade="D9"/>
            <w:vAlign w:val="center"/>
          </w:tcPr>
          <w:p w14:paraId="2627A16E" w14:textId="77777777" w:rsidR="00172B21" w:rsidRPr="00CF11E0" w:rsidRDefault="00172B21" w:rsidP="000457EE">
            <w:pPr>
              <w:jc w:val="center"/>
              <w:rPr>
                <w:b/>
                <w:bCs/>
                <w:sz w:val="16"/>
                <w:szCs w:val="16"/>
              </w:rPr>
            </w:pPr>
            <w:r w:rsidRPr="00CF11E0">
              <w:rPr>
                <w:b/>
                <w:bCs/>
                <w:sz w:val="16"/>
                <w:szCs w:val="16"/>
              </w:rPr>
              <w:t>3</w:t>
            </w:r>
          </w:p>
        </w:tc>
        <w:tc>
          <w:tcPr>
            <w:tcW w:w="300" w:type="dxa"/>
            <w:shd w:val="clear" w:color="auto" w:fill="D9D9D9" w:themeFill="background1" w:themeFillShade="D9"/>
            <w:vAlign w:val="center"/>
          </w:tcPr>
          <w:p w14:paraId="5968AF95" w14:textId="77777777" w:rsidR="00172B21" w:rsidRPr="00CF11E0" w:rsidRDefault="00172B21" w:rsidP="000457EE">
            <w:pPr>
              <w:jc w:val="center"/>
              <w:rPr>
                <w:b/>
                <w:bCs/>
                <w:sz w:val="16"/>
                <w:szCs w:val="16"/>
              </w:rPr>
            </w:pPr>
            <w:r w:rsidRPr="00CF11E0">
              <w:rPr>
                <w:b/>
                <w:bCs/>
                <w:sz w:val="16"/>
                <w:szCs w:val="16"/>
              </w:rPr>
              <w:t>4</w:t>
            </w:r>
          </w:p>
        </w:tc>
        <w:tc>
          <w:tcPr>
            <w:tcW w:w="301" w:type="dxa"/>
            <w:shd w:val="clear" w:color="auto" w:fill="D9D9D9" w:themeFill="background1" w:themeFillShade="D9"/>
            <w:vAlign w:val="center"/>
          </w:tcPr>
          <w:p w14:paraId="2024D0EE" w14:textId="77777777" w:rsidR="00172B21" w:rsidRPr="00CF11E0" w:rsidRDefault="00172B21" w:rsidP="000457EE">
            <w:pPr>
              <w:jc w:val="center"/>
              <w:rPr>
                <w:b/>
                <w:bCs/>
                <w:sz w:val="16"/>
                <w:szCs w:val="16"/>
              </w:rPr>
            </w:pPr>
            <w:r w:rsidRPr="00CF11E0">
              <w:rPr>
                <w:b/>
                <w:bCs/>
                <w:sz w:val="16"/>
                <w:szCs w:val="16"/>
              </w:rPr>
              <w:t>5</w:t>
            </w:r>
          </w:p>
        </w:tc>
        <w:tc>
          <w:tcPr>
            <w:tcW w:w="300" w:type="dxa"/>
            <w:shd w:val="clear" w:color="auto" w:fill="F2F2F2" w:themeFill="background1" w:themeFillShade="F2"/>
            <w:vAlign w:val="center"/>
          </w:tcPr>
          <w:p w14:paraId="3F700038" w14:textId="77777777" w:rsidR="00172B21" w:rsidRPr="00CF11E0" w:rsidRDefault="00172B21" w:rsidP="000457EE">
            <w:pPr>
              <w:jc w:val="center"/>
              <w:rPr>
                <w:b/>
                <w:bCs/>
                <w:sz w:val="16"/>
                <w:szCs w:val="16"/>
              </w:rPr>
            </w:pPr>
            <w:r w:rsidRPr="00CF11E0">
              <w:rPr>
                <w:b/>
                <w:bCs/>
                <w:sz w:val="16"/>
                <w:szCs w:val="16"/>
              </w:rPr>
              <w:t>1</w:t>
            </w:r>
          </w:p>
        </w:tc>
        <w:tc>
          <w:tcPr>
            <w:tcW w:w="300" w:type="dxa"/>
            <w:shd w:val="clear" w:color="auto" w:fill="F2F2F2" w:themeFill="background1" w:themeFillShade="F2"/>
            <w:vAlign w:val="center"/>
          </w:tcPr>
          <w:p w14:paraId="46C5424E" w14:textId="77777777" w:rsidR="00172B21" w:rsidRPr="00CF11E0" w:rsidRDefault="00172B21" w:rsidP="000457EE">
            <w:pPr>
              <w:jc w:val="center"/>
              <w:rPr>
                <w:b/>
                <w:bCs/>
                <w:sz w:val="16"/>
                <w:szCs w:val="16"/>
              </w:rPr>
            </w:pPr>
            <w:r w:rsidRPr="00CF11E0">
              <w:rPr>
                <w:b/>
                <w:bCs/>
                <w:sz w:val="16"/>
                <w:szCs w:val="16"/>
              </w:rPr>
              <w:t>2</w:t>
            </w:r>
          </w:p>
        </w:tc>
        <w:tc>
          <w:tcPr>
            <w:tcW w:w="300" w:type="dxa"/>
            <w:shd w:val="clear" w:color="auto" w:fill="F2F2F2" w:themeFill="background1" w:themeFillShade="F2"/>
            <w:vAlign w:val="center"/>
          </w:tcPr>
          <w:p w14:paraId="188D7BA3" w14:textId="77777777" w:rsidR="00172B21" w:rsidRPr="00CF11E0" w:rsidRDefault="00172B21" w:rsidP="000457EE">
            <w:pPr>
              <w:jc w:val="center"/>
              <w:rPr>
                <w:b/>
                <w:bCs/>
                <w:sz w:val="16"/>
                <w:szCs w:val="16"/>
              </w:rPr>
            </w:pPr>
            <w:r w:rsidRPr="00CF11E0">
              <w:rPr>
                <w:b/>
                <w:bCs/>
                <w:sz w:val="16"/>
                <w:szCs w:val="16"/>
              </w:rPr>
              <w:t>3</w:t>
            </w:r>
          </w:p>
        </w:tc>
        <w:tc>
          <w:tcPr>
            <w:tcW w:w="300" w:type="dxa"/>
            <w:shd w:val="clear" w:color="auto" w:fill="F2F2F2" w:themeFill="background1" w:themeFillShade="F2"/>
            <w:vAlign w:val="center"/>
          </w:tcPr>
          <w:p w14:paraId="06CCD2C4" w14:textId="77777777" w:rsidR="00172B21" w:rsidRPr="00CF11E0" w:rsidRDefault="00172B21" w:rsidP="000457EE">
            <w:pPr>
              <w:jc w:val="center"/>
              <w:rPr>
                <w:b/>
                <w:bCs/>
                <w:sz w:val="16"/>
                <w:szCs w:val="16"/>
              </w:rPr>
            </w:pPr>
            <w:r w:rsidRPr="00CF11E0">
              <w:rPr>
                <w:b/>
                <w:bCs/>
                <w:sz w:val="16"/>
                <w:szCs w:val="16"/>
              </w:rPr>
              <w:t>4</w:t>
            </w:r>
          </w:p>
        </w:tc>
        <w:tc>
          <w:tcPr>
            <w:tcW w:w="300" w:type="dxa"/>
            <w:shd w:val="clear" w:color="auto" w:fill="F2F2F2" w:themeFill="background1" w:themeFillShade="F2"/>
            <w:vAlign w:val="center"/>
          </w:tcPr>
          <w:p w14:paraId="7ABE65AB" w14:textId="77777777" w:rsidR="00172B21" w:rsidRPr="00CF11E0" w:rsidRDefault="00172B21" w:rsidP="000457EE">
            <w:pPr>
              <w:jc w:val="center"/>
              <w:rPr>
                <w:b/>
                <w:bCs/>
                <w:sz w:val="16"/>
                <w:szCs w:val="16"/>
              </w:rPr>
            </w:pPr>
            <w:r w:rsidRPr="00CF11E0">
              <w:rPr>
                <w:b/>
                <w:bCs/>
                <w:sz w:val="16"/>
                <w:szCs w:val="16"/>
              </w:rPr>
              <w:t>5</w:t>
            </w:r>
          </w:p>
        </w:tc>
        <w:tc>
          <w:tcPr>
            <w:tcW w:w="300" w:type="dxa"/>
            <w:shd w:val="clear" w:color="auto" w:fill="D9D9D9" w:themeFill="background1" w:themeFillShade="D9"/>
            <w:vAlign w:val="center"/>
          </w:tcPr>
          <w:p w14:paraId="754F415C" w14:textId="77777777" w:rsidR="00172B21" w:rsidRPr="00CF11E0" w:rsidRDefault="00172B21" w:rsidP="000457EE">
            <w:pPr>
              <w:jc w:val="center"/>
              <w:rPr>
                <w:b/>
                <w:bCs/>
                <w:sz w:val="16"/>
                <w:szCs w:val="16"/>
              </w:rPr>
            </w:pPr>
            <w:r w:rsidRPr="00CF11E0">
              <w:rPr>
                <w:b/>
                <w:bCs/>
                <w:sz w:val="16"/>
                <w:szCs w:val="16"/>
              </w:rPr>
              <w:t>1</w:t>
            </w:r>
          </w:p>
        </w:tc>
        <w:tc>
          <w:tcPr>
            <w:tcW w:w="300" w:type="dxa"/>
            <w:shd w:val="clear" w:color="auto" w:fill="D9D9D9" w:themeFill="background1" w:themeFillShade="D9"/>
            <w:vAlign w:val="center"/>
          </w:tcPr>
          <w:p w14:paraId="7C8B6A84" w14:textId="77777777" w:rsidR="00172B21" w:rsidRPr="00CF11E0" w:rsidRDefault="00172B21" w:rsidP="000457EE">
            <w:pPr>
              <w:jc w:val="center"/>
              <w:rPr>
                <w:b/>
                <w:bCs/>
                <w:sz w:val="16"/>
                <w:szCs w:val="16"/>
              </w:rPr>
            </w:pPr>
            <w:r w:rsidRPr="00CF11E0">
              <w:rPr>
                <w:b/>
                <w:bCs/>
                <w:sz w:val="16"/>
                <w:szCs w:val="16"/>
              </w:rPr>
              <w:t>2</w:t>
            </w:r>
          </w:p>
        </w:tc>
        <w:tc>
          <w:tcPr>
            <w:tcW w:w="300" w:type="dxa"/>
            <w:shd w:val="clear" w:color="auto" w:fill="D9D9D9" w:themeFill="background1" w:themeFillShade="D9"/>
            <w:vAlign w:val="center"/>
          </w:tcPr>
          <w:p w14:paraId="0B825326" w14:textId="77777777" w:rsidR="00172B21" w:rsidRPr="00CF11E0" w:rsidRDefault="00172B21" w:rsidP="000457EE">
            <w:pPr>
              <w:jc w:val="center"/>
              <w:rPr>
                <w:b/>
                <w:bCs/>
                <w:sz w:val="16"/>
                <w:szCs w:val="16"/>
              </w:rPr>
            </w:pPr>
            <w:r w:rsidRPr="00CF11E0">
              <w:rPr>
                <w:b/>
                <w:bCs/>
                <w:sz w:val="16"/>
                <w:szCs w:val="16"/>
              </w:rPr>
              <w:t>3</w:t>
            </w:r>
          </w:p>
        </w:tc>
        <w:tc>
          <w:tcPr>
            <w:tcW w:w="300" w:type="dxa"/>
            <w:shd w:val="clear" w:color="auto" w:fill="D9D9D9" w:themeFill="background1" w:themeFillShade="D9"/>
            <w:vAlign w:val="center"/>
          </w:tcPr>
          <w:p w14:paraId="21BCA2C3" w14:textId="77777777" w:rsidR="00172B21" w:rsidRPr="00CF11E0" w:rsidRDefault="00172B21" w:rsidP="000457EE">
            <w:pPr>
              <w:jc w:val="center"/>
              <w:rPr>
                <w:b/>
                <w:bCs/>
                <w:sz w:val="16"/>
                <w:szCs w:val="16"/>
              </w:rPr>
            </w:pPr>
            <w:r w:rsidRPr="00CF11E0">
              <w:rPr>
                <w:b/>
                <w:bCs/>
                <w:sz w:val="16"/>
                <w:szCs w:val="16"/>
              </w:rPr>
              <w:t>4</w:t>
            </w:r>
          </w:p>
        </w:tc>
        <w:tc>
          <w:tcPr>
            <w:tcW w:w="300" w:type="dxa"/>
            <w:shd w:val="clear" w:color="auto" w:fill="D9D9D9" w:themeFill="background1" w:themeFillShade="D9"/>
            <w:vAlign w:val="center"/>
          </w:tcPr>
          <w:p w14:paraId="5CBCD107" w14:textId="77777777" w:rsidR="00172B21" w:rsidRPr="00CF11E0" w:rsidRDefault="00172B21" w:rsidP="000457EE">
            <w:pPr>
              <w:jc w:val="center"/>
              <w:rPr>
                <w:b/>
                <w:bCs/>
                <w:sz w:val="16"/>
                <w:szCs w:val="16"/>
              </w:rPr>
            </w:pPr>
            <w:r w:rsidRPr="00CF11E0">
              <w:rPr>
                <w:b/>
                <w:bCs/>
                <w:sz w:val="16"/>
                <w:szCs w:val="16"/>
              </w:rPr>
              <w:t>5</w:t>
            </w:r>
          </w:p>
        </w:tc>
        <w:tc>
          <w:tcPr>
            <w:tcW w:w="295" w:type="dxa"/>
            <w:shd w:val="clear" w:color="auto" w:fill="F2F2F2" w:themeFill="background1" w:themeFillShade="F2"/>
            <w:vAlign w:val="center"/>
          </w:tcPr>
          <w:p w14:paraId="52ABF09A" w14:textId="77777777" w:rsidR="00172B21" w:rsidRPr="00CF11E0" w:rsidRDefault="00172B21" w:rsidP="000457EE">
            <w:pPr>
              <w:jc w:val="center"/>
              <w:rPr>
                <w:b/>
                <w:bCs/>
                <w:sz w:val="16"/>
                <w:szCs w:val="16"/>
              </w:rPr>
            </w:pPr>
            <w:r w:rsidRPr="00CF11E0">
              <w:rPr>
                <w:b/>
                <w:bCs/>
                <w:sz w:val="16"/>
                <w:szCs w:val="16"/>
              </w:rPr>
              <w:t>1</w:t>
            </w:r>
          </w:p>
        </w:tc>
        <w:tc>
          <w:tcPr>
            <w:tcW w:w="296" w:type="dxa"/>
            <w:shd w:val="clear" w:color="auto" w:fill="F2F2F2" w:themeFill="background1" w:themeFillShade="F2"/>
            <w:vAlign w:val="center"/>
          </w:tcPr>
          <w:p w14:paraId="293A35D7" w14:textId="77777777" w:rsidR="00172B21" w:rsidRPr="00CF11E0" w:rsidRDefault="00172B21" w:rsidP="000457EE">
            <w:pPr>
              <w:jc w:val="center"/>
              <w:rPr>
                <w:b/>
                <w:bCs/>
                <w:sz w:val="16"/>
                <w:szCs w:val="16"/>
              </w:rPr>
            </w:pPr>
            <w:r w:rsidRPr="00CF11E0">
              <w:rPr>
                <w:b/>
                <w:bCs/>
                <w:sz w:val="16"/>
                <w:szCs w:val="16"/>
              </w:rPr>
              <w:t>2</w:t>
            </w:r>
          </w:p>
        </w:tc>
        <w:tc>
          <w:tcPr>
            <w:tcW w:w="296" w:type="dxa"/>
            <w:shd w:val="clear" w:color="auto" w:fill="F2F2F2" w:themeFill="background1" w:themeFillShade="F2"/>
            <w:vAlign w:val="center"/>
          </w:tcPr>
          <w:p w14:paraId="3930302E" w14:textId="77777777" w:rsidR="00172B21" w:rsidRPr="00CF11E0" w:rsidRDefault="00172B21" w:rsidP="000457EE">
            <w:pPr>
              <w:jc w:val="center"/>
              <w:rPr>
                <w:b/>
                <w:bCs/>
                <w:sz w:val="16"/>
                <w:szCs w:val="16"/>
              </w:rPr>
            </w:pPr>
            <w:r w:rsidRPr="00CF11E0">
              <w:rPr>
                <w:b/>
                <w:bCs/>
                <w:sz w:val="16"/>
                <w:szCs w:val="16"/>
              </w:rPr>
              <w:t>3</w:t>
            </w:r>
          </w:p>
        </w:tc>
        <w:tc>
          <w:tcPr>
            <w:tcW w:w="296" w:type="dxa"/>
            <w:shd w:val="clear" w:color="auto" w:fill="F2F2F2" w:themeFill="background1" w:themeFillShade="F2"/>
            <w:vAlign w:val="center"/>
          </w:tcPr>
          <w:p w14:paraId="08B51B99" w14:textId="77777777" w:rsidR="00172B21" w:rsidRPr="00CF11E0" w:rsidRDefault="00172B21" w:rsidP="000457EE">
            <w:pPr>
              <w:jc w:val="center"/>
              <w:rPr>
                <w:b/>
                <w:bCs/>
                <w:sz w:val="16"/>
                <w:szCs w:val="16"/>
              </w:rPr>
            </w:pPr>
            <w:r w:rsidRPr="00CF11E0">
              <w:rPr>
                <w:b/>
                <w:bCs/>
                <w:sz w:val="16"/>
                <w:szCs w:val="16"/>
              </w:rPr>
              <w:t>4</w:t>
            </w:r>
          </w:p>
        </w:tc>
        <w:tc>
          <w:tcPr>
            <w:tcW w:w="310" w:type="dxa"/>
            <w:shd w:val="clear" w:color="auto" w:fill="D9D9D9" w:themeFill="background1" w:themeFillShade="D9"/>
            <w:vAlign w:val="center"/>
          </w:tcPr>
          <w:p w14:paraId="26F0699E" w14:textId="77777777" w:rsidR="00172B21" w:rsidRPr="00CF11E0" w:rsidRDefault="00172B21" w:rsidP="000457EE">
            <w:pPr>
              <w:jc w:val="center"/>
              <w:rPr>
                <w:b/>
                <w:bCs/>
                <w:sz w:val="16"/>
                <w:szCs w:val="16"/>
              </w:rPr>
            </w:pPr>
            <w:r w:rsidRPr="00CF11E0">
              <w:rPr>
                <w:b/>
                <w:bCs/>
                <w:sz w:val="16"/>
                <w:szCs w:val="16"/>
              </w:rPr>
              <w:t>1</w:t>
            </w:r>
          </w:p>
        </w:tc>
        <w:tc>
          <w:tcPr>
            <w:tcW w:w="310" w:type="dxa"/>
            <w:shd w:val="clear" w:color="auto" w:fill="D9D9D9" w:themeFill="background1" w:themeFillShade="D9"/>
            <w:vAlign w:val="center"/>
          </w:tcPr>
          <w:p w14:paraId="70108C3E" w14:textId="77777777" w:rsidR="00172B21" w:rsidRPr="00CF11E0" w:rsidRDefault="00172B21" w:rsidP="000457EE">
            <w:pPr>
              <w:jc w:val="center"/>
              <w:rPr>
                <w:b/>
                <w:bCs/>
                <w:sz w:val="16"/>
                <w:szCs w:val="16"/>
              </w:rPr>
            </w:pPr>
            <w:r w:rsidRPr="00CF11E0">
              <w:rPr>
                <w:b/>
                <w:bCs/>
                <w:sz w:val="16"/>
                <w:szCs w:val="16"/>
              </w:rPr>
              <w:t>2</w:t>
            </w:r>
          </w:p>
        </w:tc>
        <w:tc>
          <w:tcPr>
            <w:tcW w:w="310" w:type="dxa"/>
            <w:shd w:val="clear" w:color="auto" w:fill="D9D9D9" w:themeFill="background1" w:themeFillShade="D9"/>
            <w:vAlign w:val="center"/>
          </w:tcPr>
          <w:p w14:paraId="45E1090E" w14:textId="77777777" w:rsidR="00172B21" w:rsidRPr="00CF11E0" w:rsidRDefault="00172B21" w:rsidP="000457EE">
            <w:pPr>
              <w:jc w:val="center"/>
              <w:rPr>
                <w:b/>
                <w:bCs/>
                <w:sz w:val="16"/>
                <w:szCs w:val="16"/>
              </w:rPr>
            </w:pPr>
            <w:r w:rsidRPr="00CF11E0">
              <w:rPr>
                <w:b/>
                <w:bCs/>
                <w:sz w:val="16"/>
                <w:szCs w:val="16"/>
              </w:rPr>
              <w:t>3</w:t>
            </w:r>
          </w:p>
        </w:tc>
        <w:tc>
          <w:tcPr>
            <w:tcW w:w="305" w:type="dxa"/>
            <w:shd w:val="clear" w:color="auto" w:fill="F2F2F2" w:themeFill="background1" w:themeFillShade="F2"/>
            <w:vAlign w:val="center"/>
          </w:tcPr>
          <w:p w14:paraId="65253287" w14:textId="77777777" w:rsidR="00172B21" w:rsidRPr="00CF11E0" w:rsidRDefault="00172B21" w:rsidP="000457EE">
            <w:pPr>
              <w:jc w:val="center"/>
              <w:rPr>
                <w:b/>
                <w:bCs/>
                <w:sz w:val="16"/>
                <w:szCs w:val="16"/>
              </w:rPr>
            </w:pPr>
            <w:r w:rsidRPr="00CF11E0">
              <w:rPr>
                <w:b/>
                <w:bCs/>
                <w:sz w:val="16"/>
                <w:szCs w:val="16"/>
              </w:rPr>
              <w:t>1</w:t>
            </w:r>
          </w:p>
        </w:tc>
        <w:tc>
          <w:tcPr>
            <w:tcW w:w="306" w:type="dxa"/>
            <w:shd w:val="clear" w:color="auto" w:fill="F2F2F2" w:themeFill="background1" w:themeFillShade="F2"/>
            <w:vAlign w:val="center"/>
          </w:tcPr>
          <w:p w14:paraId="5F105A14" w14:textId="77777777" w:rsidR="00172B21" w:rsidRPr="00CF11E0" w:rsidRDefault="00172B21" w:rsidP="000457EE">
            <w:pPr>
              <w:jc w:val="center"/>
              <w:rPr>
                <w:b/>
                <w:bCs/>
                <w:sz w:val="16"/>
                <w:szCs w:val="16"/>
              </w:rPr>
            </w:pPr>
            <w:r w:rsidRPr="00CF11E0">
              <w:rPr>
                <w:b/>
                <w:bCs/>
                <w:sz w:val="16"/>
                <w:szCs w:val="16"/>
              </w:rPr>
              <w:t>2</w:t>
            </w:r>
          </w:p>
        </w:tc>
        <w:tc>
          <w:tcPr>
            <w:tcW w:w="306" w:type="dxa"/>
            <w:shd w:val="clear" w:color="auto" w:fill="F2F2F2" w:themeFill="background1" w:themeFillShade="F2"/>
            <w:vAlign w:val="center"/>
          </w:tcPr>
          <w:p w14:paraId="115CA6D5" w14:textId="77777777" w:rsidR="00172B21" w:rsidRPr="00CF11E0" w:rsidRDefault="00172B21" w:rsidP="000457EE">
            <w:pPr>
              <w:jc w:val="center"/>
              <w:rPr>
                <w:b/>
                <w:bCs/>
                <w:sz w:val="16"/>
                <w:szCs w:val="16"/>
              </w:rPr>
            </w:pPr>
            <w:r w:rsidRPr="00CF11E0">
              <w:rPr>
                <w:b/>
                <w:bCs/>
                <w:sz w:val="16"/>
                <w:szCs w:val="16"/>
              </w:rPr>
              <w:t>3</w:t>
            </w:r>
          </w:p>
        </w:tc>
        <w:tc>
          <w:tcPr>
            <w:tcW w:w="306" w:type="dxa"/>
            <w:shd w:val="clear" w:color="auto" w:fill="F2F2F2" w:themeFill="background1" w:themeFillShade="F2"/>
            <w:vAlign w:val="center"/>
          </w:tcPr>
          <w:p w14:paraId="2A78ECA2" w14:textId="77777777" w:rsidR="00172B21" w:rsidRPr="00CF11E0" w:rsidRDefault="00172B21" w:rsidP="000457EE">
            <w:pPr>
              <w:jc w:val="center"/>
              <w:rPr>
                <w:b/>
                <w:bCs/>
                <w:sz w:val="16"/>
                <w:szCs w:val="16"/>
              </w:rPr>
            </w:pPr>
            <w:r w:rsidRPr="00CF11E0">
              <w:rPr>
                <w:b/>
                <w:bCs/>
                <w:sz w:val="16"/>
                <w:szCs w:val="16"/>
              </w:rPr>
              <w:t>4</w:t>
            </w:r>
          </w:p>
        </w:tc>
      </w:tr>
      <w:tr w:rsidR="00B10673" w:rsidRPr="00B10673" w14:paraId="44C13956" w14:textId="77777777" w:rsidTr="006137AC">
        <w:tc>
          <w:tcPr>
            <w:tcW w:w="553" w:type="dxa"/>
          </w:tcPr>
          <w:p w14:paraId="118EEF71" w14:textId="2DF90B96" w:rsidR="00172B21" w:rsidRPr="00CF11E0" w:rsidRDefault="00795399" w:rsidP="000457EE">
            <w:pPr>
              <w:jc w:val="center"/>
              <w:rPr>
                <w:sz w:val="16"/>
                <w:szCs w:val="16"/>
              </w:rPr>
            </w:pPr>
            <w:r w:rsidRPr="00CF11E0">
              <w:rPr>
                <w:sz w:val="16"/>
                <w:szCs w:val="16"/>
              </w:rPr>
              <w:t>1</w:t>
            </w:r>
          </w:p>
        </w:tc>
        <w:tc>
          <w:tcPr>
            <w:tcW w:w="267" w:type="dxa"/>
            <w:shd w:val="clear" w:color="auto" w:fill="D9D9D9" w:themeFill="background1" w:themeFillShade="D9"/>
            <w:vAlign w:val="center"/>
          </w:tcPr>
          <w:p w14:paraId="33848CAE" w14:textId="77777777"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7F15C5C0" w14:textId="6C9A381F"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01504F17" w14:textId="77777777"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00F6CE0C" w14:textId="77777777"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174B47AD" w14:textId="77777777" w:rsidR="00172B21" w:rsidRPr="00CF11E0" w:rsidRDefault="00172B21" w:rsidP="000457EE">
            <w:pPr>
              <w:jc w:val="center"/>
              <w:rPr>
                <w:b/>
                <w:bCs/>
                <w:sz w:val="16"/>
                <w:szCs w:val="16"/>
              </w:rPr>
            </w:pPr>
          </w:p>
        </w:tc>
        <w:tc>
          <w:tcPr>
            <w:tcW w:w="310" w:type="dxa"/>
            <w:shd w:val="clear" w:color="auto" w:fill="F2F2F2" w:themeFill="background1" w:themeFillShade="F2"/>
            <w:vAlign w:val="center"/>
          </w:tcPr>
          <w:p w14:paraId="3E09885B" w14:textId="77777777" w:rsidR="00172B21" w:rsidRPr="00CF11E0" w:rsidRDefault="00172B21" w:rsidP="000457EE">
            <w:pPr>
              <w:jc w:val="center"/>
              <w:rPr>
                <w:b/>
                <w:bCs/>
                <w:sz w:val="16"/>
                <w:szCs w:val="16"/>
              </w:rPr>
            </w:pPr>
          </w:p>
        </w:tc>
        <w:tc>
          <w:tcPr>
            <w:tcW w:w="310" w:type="dxa"/>
            <w:shd w:val="clear" w:color="auto" w:fill="F2F2F2" w:themeFill="background1" w:themeFillShade="F2"/>
            <w:vAlign w:val="center"/>
          </w:tcPr>
          <w:p w14:paraId="0EC0E7B6" w14:textId="6C6DAFBF" w:rsidR="00172B21" w:rsidRPr="00CF11E0" w:rsidRDefault="00172B21" w:rsidP="000457EE">
            <w:pPr>
              <w:jc w:val="center"/>
              <w:rPr>
                <w:b/>
                <w:bCs/>
                <w:sz w:val="16"/>
                <w:szCs w:val="16"/>
              </w:rPr>
            </w:pPr>
          </w:p>
        </w:tc>
        <w:tc>
          <w:tcPr>
            <w:tcW w:w="310" w:type="dxa"/>
            <w:shd w:val="clear" w:color="auto" w:fill="F2F2F2" w:themeFill="background1" w:themeFillShade="F2"/>
            <w:vAlign w:val="center"/>
          </w:tcPr>
          <w:p w14:paraId="1985E86B" w14:textId="77777777"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4132064C" w14:textId="5F2D7C17" w:rsidR="00172B21" w:rsidRPr="00CF11E0" w:rsidRDefault="00795399"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372858A4" w14:textId="6EFE7809" w:rsidR="00172B21" w:rsidRPr="00CF11E0" w:rsidRDefault="00795399" w:rsidP="000457EE">
            <w:pPr>
              <w:jc w:val="center"/>
              <w:rPr>
                <w:b/>
                <w:bCs/>
                <w:sz w:val="16"/>
                <w:szCs w:val="16"/>
              </w:rPr>
            </w:pPr>
            <w:r w:rsidRPr="00CF11E0">
              <w:rPr>
                <w:b/>
                <w:bCs/>
                <w:sz w:val="16"/>
                <w:szCs w:val="16"/>
              </w:rPr>
              <w:t>*</w:t>
            </w:r>
          </w:p>
        </w:tc>
        <w:tc>
          <w:tcPr>
            <w:tcW w:w="301" w:type="dxa"/>
            <w:shd w:val="clear" w:color="auto" w:fill="D9D9D9" w:themeFill="background1" w:themeFillShade="D9"/>
            <w:vAlign w:val="center"/>
          </w:tcPr>
          <w:p w14:paraId="21DD6CEA" w14:textId="77777777"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46A7FE9C" w14:textId="334FF0E0" w:rsidR="00172B21" w:rsidRPr="00CF11E0" w:rsidRDefault="00795399" w:rsidP="000457EE">
            <w:pPr>
              <w:jc w:val="center"/>
              <w:rPr>
                <w:b/>
                <w:bCs/>
                <w:sz w:val="16"/>
                <w:szCs w:val="16"/>
              </w:rPr>
            </w:pPr>
            <w:r w:rsidRPr="00CF11E0">
              <w:rPr>
                <w:b/>
                <w:bCs/>
                <w:sz w:val="16"/>
                <w:szCs w:val="16"/>
              </w:rPr>
              <w:t>*</w:t>
            </w:r>
          </w:p>
        </w:tc>
        <w:tc>
          <w:tcPr>
            <w:tcW w:w="301" w:type="dxa"/>
            <w:shd w:val="clear" w:color="auto" w:fill="D9D9D9" w:themeFill="background1" w:themeFillShade="D9"/>
            <w:vAlign w:val="center"/>
          </w:tcPr>
          <w:p w14:paraId="35DF89F4" w14:textId="77777777"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5BBC22F7" w14:textId="77777777"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5B9648F4" w14:textId="1CD881BE" w:rsidR="00172B21" w:rsidRPr="00CF11E0" w:rsidRDefault="00795399" w:rsidP="000457EE">
            <w:pPr>
              <w:jc w:val="center"/>
              <w:rPr>
                <w:b/>
                <w:bCs/>
                <w:sz w:val="16"/>
                <w:szCs w:val="16"/>
              </w:rPr>
            </w:pPr>
            <w:r w:rsidRPr="00CF11E0">
              <w:rPr>
                <w:b/>
                <w:bCs/>
                <w:sz w:val="16"/>
                <w:szCs w:val="16"/>
              </w:rPr>
              <w:t>*</w:t>
            </w:r>
          </w:p>
        </w:tc>
        <w:tc>
          <w:tcPr>
            <w:tcW w:w="300" w:type="dxa"/>
            <w:shd w:val="clear" w:color="auto" w:fill="F2F2F2" w:themeFill="background1" w:themeFillShade="F2"/>
            <w:vAlign w:val="center"/>
          </w:tcPr>
          <w:p w14:paraId="2F798FB5" w14:textId="33655663"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658AEF23" w14:textId="77777777"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1E05107F" w14:textId="77777777"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43569880" w14:textId="77777777"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6C254176" w14:textId="77777777"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6C4D3956" w14:textId="4AC8E8CF"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699D809D" w14:textId="6B69C3DF"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5A5C0849" w14:textId="38F60AA0" w:rsidR="00172B21" w:rsidRPr="00CF11E0" w:rsidRDefault="00795399" w:rsidP="000457EE">
            <w:pPr>
              <w:jc w:val="center"/>
              <w:rPr>
                <w:b/>
                <w:bCs/>
                <w:sz w:val="16"/>
                <w:szCs w:val="16"/>
              </w:rPr>
            </w:pPr>
            <w:r w:rsidRPr="00CF11E0">
              <w:rPr>
                <w:b/>
                <w:bCs/>
                <w:sz w:val="16"/>
                <w:szCs w:val="16"/>
              </w:rPr>
              <w:t>*</w:t>
            </w:r>
          </w:p>
        </w:tc>
        <w:tc>
          <w:tcPr>
            <w:tcW w:w="295" w:type="dxa"/>
            <w:shd w:val="clear" w:color="auto" w:fill="F2F2F2" w:themeFill="background1" w:themeFillShade="F2"/>
            <w:vAlign w:val="center"/>
          </w:tcPr>
          <w:p w14:paraId="17B6BF06" w14:textId="77777777" w:rsidR="00172B21" w:rsidRPr="00CF11E0" w:rsidRDefault="00172B21" w:rsidP="000457EE">
            <w:pPr>
              <w:jc w:val="center"/>
              <w:rPr>
                <w:b/>
                <w:bCs/>
                <w:sz w:val="16"/>
                <w:szCs w:val="16"/>
              </w:rPr>
            </w:pPr>
          </w:p>
        </w:tc>
        <w:tc>
          <w:tcPr>
            <w:tcW w:w="296" w:type="dxa"/>
            <w:shd w:val="clear" w:color="auto" w:fill="F2F2F2" w:themeFill="background1" w:themeFillShade="F2"/>
            <w:vAlign w:val="center"/>
          </w:tcPr>
          <w:p w14:paraId="58CB0F3D" w14:textId="77777777" w:rsidR="00172B21" w:rsidRPr="00CF11E0" w:rsidRDefault="00172B21" w:rsidP="000457EE">
            <w:pPr>
              <w:jc w:val="center"/>
              <w:rPr>
                <w:b/>
                <w:bCs/>
                <w:sz w:val="16"/>
                <w:szCs w:val="16"/>
              </w:rPr>
            </w:pPr>
          </w:p>
        </w:tc>
        <w:tc>
          <w:tcPr>
            <w:tcW w:w="296" w:type="dxa"/>
            <w:shd w:val="clear" w:color="auto" w:fill="F2F2F2" w:themeFill="background1" w:themeFillShade="F2"/>
            <w:vAlign w:val="center"/>
          </w:tcPr>
          <w:p w14:paraId="01146AA2" w14:textId="1D3A9CB3" w:rsidR="00172B21" w:rsidRPr="00CF11E0" w:rsidRDefault="00172B21" w:rsidP="000457EE">
            <w:pPr>
              <w:jc w:val="center"/>
              <w:rPr>
                <w:b/>
                <w:bCs/>
                <w:sz w:val="16"/>
                <w:szCs w:val="16"/>
              </w:rPr>
            </w:pPr>
          </w:p>
        </w:tc>
        <w:tc>
          <w:tcPr>
            <w:tcW w:w="296" w:type="dxa"/>
            <w:shd w:val="clear" w:color="auto" w:fill="F2F2F2" w:themeFill="background1" w:themeFillShade="F2"/>
            <w:vAlign w:val="center"/>
          </w:tcPr>
          <w:p w14:paraId="074B89AB" w14:textId="77777777" w:rsidR="00172B21" w:rsidRPr="00CF11E0" w:rsidRDefault="00172B21" w:rsidP="000457EE">
            <w:pPr>
              <w:jc w:val="center"/>
              <w:rPr>
                <w:b/>
                <w:bCs/>
                <w:sz w:val="16"/>
                <w:szCs w:val="16"/>
              </w:rPr>
            </w:pPr>
          </w:p>
        </w:tc>
        <w:tc>
          <w:tcPr>
            <w:tcW w:w="310" w:type="dxa"/>
            <w:shd w:val="clear" w:color="auto" w:fill="D9D9D9" w:themeFill="background1" w:themeFillShade="D9"/>
            <w:vAlign w:val="center"/>
          </w:tcPr>
          <w:p w14:paraId="77ED1D2A" w14:textId="5202633B" w:rsidR="00172B21" w:rsidRPr="00CF11E0" w:rsidRDefault="00795399" w:rsidP="000457EE">
            <w:pPr>
              <w:jc w:val="center"/>
              <w:rPr>
                <w:b/>
                <w:bCs/>
                <w:sz w:val="16"/>
                <w:szCs w:val="16"/>
              </w:rPr>
            </w:pPr>
            <w:r w:rsidRPr="00CF11E0">
              <w:rPr>
                <w:b/>
                <w:bCs/>
                <w:sz w:val="16"/>
                <w:szCs w:val="16"/>
              </w:rPr>
              <w:t>*</w:t>
            </w:r>
          </w:p>
        </w:tc>
        <w:tc>
          <w:tcPr>
            <w:tcW w:w="310" w:type="dxa"/>
            <w:shd w:val="clear" w:color="auto" w:fill="D9D9D9" w:themeFill="background1" w:themeFillShade="D9"/>
            <w:vAlign w:val="center"/>
          </w:tcPr>
          <w:p w14:paraId="5E84DADD" w14:textId="77777777" w:rsidR="00172B21" w:rsidRPr="00CF11E0" w:rsidRDefault="00172B21" w:rsidP="000457EE">
            <w:pPr>
              <w:jc w:val="center"/>
              <w:rPr>
                <w:b/>
                <w:bCs/>
                <w:sz w:val="16"/>
                <w:szCs w:val="16"/>
              </w:rPr>
            </w:pPr>
          </w:p>
        </w:tc>
        <w:tc>
          <w:tcPr>
            <w:tcW w:w="310" w:type="dxa"/>
            <w:shd w:val="clear" w:color="auto" w:fill="D9D9D9" w:themeFill="background1" w:themeFillShade="D9"/>
            <w:vAlign w:val="center"/>
          </w:tcPr>
          <w:p w14:paraId="29CD4999" w14:textId="40A5B6BC" w:rsidR="00172B21" w:rsidRPr="00CF11E0" w:rsidRDefault="00795399" w:rsidP="000457EE">
            <w:pPr>
              <w:jc w:val="center"/>
              <w:rPr>
                <w:b/>
                <w:bCs/>
                <w:sz w:val="16"/>
                <w:szCs w:val="16"/>
              </w:rPr>
            </w:pPr>
            <w:r w:rsidRPr="00CF11E0">
              <w:rPr>
                <w:b/>
                <w:bCs/>
                <w:sz w:val="16"/>
                <w:szCs w:val="16"/>
              </w:rPr>
              <w:t>*</w:t>
            </w:r>
          </w:p>
        </w:tc>
        <w:tc>
          <w:tcPr>
            <w:tcW w:w="305" w:type="dxa"/>
            <w:shd w:val="clear" w:color="auto" w:fill="F2F2F2" w:themeFill="background1" w:themeFillShade="F2"/>
            <w:vAlign w:val="center"/>
          </w:tcPr>
          <w:p w14:paraId="438D28FB" w14:textId="77777777" w:rsidR="00172B21" w:rsidRPr="00CF11E0" w:rsidRDefault="00172B21" w:rsidP="000457EE">
            <w:pPr>
              <w:jc w:val="center"/>
              <w:rPr>
                <w:b/>
                <w:bCs/>
                <w:sz w:val="16"/>
                <w:szCs w:val="16"/>
              </w:rPr>
            </w:pPr>
          </w:p>
        </w:tc>
        <w:tc>
          <w:tcPr>
            <w:tcW w:w="306" w:type="dxa"/>
            <w:shd w:val="clear" w:color="auto" w:fill="F2F2F2" w:themeFill="background1" w:themeFillShade="F2"/>
            <w:vAlign w:val="center"/>
          </w:tcPr>
          <w:p w14:paraId="1969FA14" w14:textId="77777777" w:rsidR="00172B21" w:rsidRPr="00CF11E0" w:rsidRDefault="00172B21" w:rsidP="000457EE">
            <w:pPr>
              <w:jc w:val="center"/>
              <w:rPr>
                <w:b/>
                <w:bCs/>
                <w:sz w:val="16"/>
                <w:szCs w:val="16"/>
              </w:rPr>
            </w:pPr>
          </w:p>
        </w:tc>
        <w:tc>
          <w:tcPr>
            <w:tcW w:w="306" w:type="dxa"/>
            <w:shd w:val="clear" w:color="auto" w:fill="F2F2F2" w:themeFill="background1" w:themeFillShade="F2"/>
            <w:vAlign w:val="center"/>
          </w:tcPr>
          <w:p w14:paraId="11ABA364" w14:textId="77777777" w:rsidR="00172B21" w:rsidRPr="00CF11E0" w:rsidRDefault="00172B21" w:rsidP="000457EE">
            <w:pPr>
              <w:jc w:val="center"/>
              <w:rPr>
                <w:b/>
                <w:bCs/>
                <w:sz w:val="16"/>
                <w:szCs w:val="16"/>
              </w:rPr>
            </w:pPr>
          </w:p>
        </w:tc>
        <w:tc>
          <w:tcPr>
            <w:tcW w:w="306" w:type="dxa"/>
            <w:shd w:val="clear" w:color="auto" w:fill="F2F2F2" w:themeFill="background1" w:themeFillShade="F2"/>
            <w:vAlign w:val="center"/>
          </w:tcPr>
          <w:p w14:paraId="00A7E9CE" w14:textId="30601E25" w:rsidR="00172B21" w:rsidRPr="00CF11E0" w:rsidRDefault="00795399" w:rsidP="000457EE">
            <w:pPr>
              <w:jc w:val="center"/>
              <w:rPr>
                <w:b/>
                <w:bCs/>
                <w:sz w:val="16"/>
                <w:szCs w:val="16"/>
              </w:rPr>
            </w:pPr>
            <w:r w:rsidRPr="00CF11E0">
              <w:rPr>
                <w:b/>
                <w:bCs/>
                <w:sz w:val="16"/>
                <w:szCs w:val="16"/>
              </w:rPr>
              <w:t>*</w:t>
            </w:r>
          </w:p>
        </w:tc>
      </w:tr>
      <w:tr w:rsidR="00B10673" w:rsidRPr="00B10673" w14:paraId="74A7E4A1" w14:textId="77777777" w:rsidTr="006137AC">
        <w:tc>
          <w:tcPr>
            <w:tcW w:w="553" w:type="dxa"/>
          </w:tcPr>
          <w:p w14:paraId="43C1663E" w14:textId="60C7AD46" w:rsidR="00172B21" w:rsidRPr="00CF11E0" w:rsidRDefault="00795399" w:rsidP="000457EE">
            <w:pPr>
              <w:jc w:val="center"/>
              <w:rPr>
                <w:sz w:val="16"/>
                <w:szCs w:val="16"/>
              </w:rPr>
            </w:pPr>
            <w:r w:rsidRPr="00CF11E0">
              <w:rPr>
                <w:sz w:val="16"/>
                <w:szCs w:val="16"/>
              </w:rPr>
              <w:t>2</w:t>
            </w:r>
          </w:p>
        </w:tc>
        <w:tc>
          <w:tcPr>
            <w:tcW w:w="267" w:type="dxa"/>
            <w:shd w:val="clear" w:color="auto" w:fill="D9D9D9" w:themeFill="background1" w:themeFillShade="D9"/>
            <w:vAlign w:val="center"/>
          </w:tcPr>
          <w:p w14:paraId="6D7C4132" w14:textId="2E237248"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52DE11DA" w14:textId="77777777"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2C5FA73F" w14:textId="60BF067E"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6C9FE790" w14:textId="77777777"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4D836AAF" w14:textId="6D08A588" w:rsidR="00172B21" w:rsidRPr="00CF11E0" w:rsidRDefault="00172B21" w:rsidP="000457EE">
            <w:pPr>
              <w:jc w:val="center"/>
              <w:rPr>
                <w:b/>
                <w:bCs/>
                <w:sz w:val="16"/>
                <w:szCs w:val="16"/>
              </w:rPr>
            </w:pPr>
          </w:p>
        </w:tc>
        <w:tc>
          <w:tcPr>
            <w:tcW w:w="310" w:type="dxa"/>
            <w:shd w:val="clear" w:color="auto" w:fill="F2F2F2" w:themeFill="background1" w:themeFillShade="F2"/>
            <w:vAlign w:val="center"/>
          </w:tcPr>
          <w:p w14:paraId="45A0A0A7" w14:textId="77777777" w:rsidR="00172B21" w:rsidRPr="00CF11E0" w:rsidRDefault="00172B21" w:rsidP="000457EE">
            <w:pPr>
              <w:jc w:val="center"/>
              <w:rPr>
                <w:b/>
                <w:bCs/>
                <w:sz w:val="16"/>
                <w:szCs w:val="16"/>
              </w:rPr>
            </w:pPr>
          </w:p>
        </w:tc>
        <w:tc>
          <w:tcPr>
            <w:tcW w:w="310" w:type="dxa"/>
            <w:shd w:val="clear" w:color="auto" w:fill="F2F2F2" w:themeFill="background1" w:themeFillShade="F2"/>
            <w:vAlign w:val="center"/>
          </w:tcPr>
          <w:p w14:paraId="3E4001C8" w14:textId="3A878778" w:rsidR="00172B21" w:rsidRPr="00CF11E0" w:rsidRDefault="00172B21" w:rsidP="000457EE">
            <w:pPr>
              <w:jc w:val="center"/>
              <w:rPr>
                <w:b/>
                <w:bCs/>
                <w:sz w:val="16"/>
                <w:szCs w:val="16"/>
              </w:rPr>
            </w:pPr>
          </w:p>
        </w:tc>
        <w:tc>
          <w:tcPr>
            <w:tcW w:w="310" w:type="dxa"/>
            <w:shd w:val="clear" w:color="auto" w:fill="F2F2F2" w:themeFill="background1" w:themeFillShade="F2"/>
            <w:vAlign w:val="center"/>
          </w:tcPr>
          <w:p w14:paraId="38912AB3" w14:textId="77777777"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341FF516" w14:textId="72712EBB" w:rsidR="00172B21" w:rsidRPr="00CF11E0" w:rsidRDefault="00795399"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490A2196" w14:textId="7B1AAC19" w:rsidR="00172B21" w:rsidRPr="00CF11E0" w:rsidRDefault="00795399" w:rsidP="000457EE">
            <w:pPr>
              <w:jc w:val="center"/>
              <w:rPr>
                <w:b/>
                <w:bCs/>
                <w:sz w:val="16"/>
                <w:szCs w:val="16"/>
              </w:rPr>
            </w:pPr>
            <w:r w:rsidRPr="00CF11E0">
              <w:rPr>
                <w:b/>
                <w:bCs/>
                <w:sz w:val="16"/>
                <w:szCs w:val="16"/>
              </w:rPr>
              <w:t>*</w:t>
            </w:r>
          </w:p>
        </w:tc>
        <w:tc>
          <w:tcPr>
            <w:tcW w:w="301" w:type="dxa"/>
            <w:shd w:val="clear" w:color="auto" w:fill="D9D9D9" w:themeFill="background1" w:themeFillShade="D9"/>
            <w:vAlign w:val="center"/>
          </w:tcPr>
          <w:p w14:paraId="24B7541B" w14:textId="6CA6D6DA"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282256C4" w14:textId="77777777" w:rsidR="00172B21" w:rsidRPr="00CF11E0" w:rsidRDefault="00172B21" w:rsidP="000457EE">
            <w:pPr>
              <w:jc w:val="center"/>
              <w:rPr>
                <w:b/>
                <w:bCs/>
                <w:sz w:val="16"/>
                <w:szCs w:val="16"/>
              </w:rPr>
            </w:pPr>
          </w:p>
        </w:tc>
        <w:tc>
          <w:tcPr>
            <w:tcW w:w="301" w:type="dxa"/>
            <w:shd w:val="clear" w:color="auto" w:fill="D9D9D9" w:themeFill="background1" w:themeFillShade="D9"/>
            <w:vAlign w:val="center"/>
          </w:tcPr>
          <w:p w14:paraId="48677791" w14:textId="77777777"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4462D1C3" w14:textId="0779F489"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1E1608BF" w14:textId="5B7E0F89"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4E5A583C" w14:textId="63888598"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7AF7CF42" w14:textId="77777777"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0FD71289" w14:textId="2A85A144"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48EED97A" w14:textId="77777777"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0E19F0A5" w14:textId="77777777"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14319CD2" w14:textId="77777777"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4E59E494" w14:textId="49493823" w:rsidR="00172B21" w:rsidRPr="00CF11E0" w:rsidRDefault="00795399"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69A2D5C2" w14:textId="18FB76B3" w:rsidR="00172B21" w:rsidRPr="00CF11E0" w:rsidRDefault="00795399" w:rsidP="000457EE">
            <w:pPr>
              <w:jc w:val="center"/>
              <w:rPr>
                <w:b/>
                <w:bCs/>
                <w:sz w:val="16"/>
                <w:szCs w:val="16"/>
              </w:rPr>
            </w:pPr>
            <w:r w:rsidRPr="00CF11E0">
              <w:rPr>
                <w:b/>
                <w:bCs/>
                <w:sz w:val="16"/>
                <w:szCs w:val="16"/>
              </w:rPr>
              <w:t>*</w:t>
            </w:r>
          </w:p>
        </w:tc>
        <w:tc>
          <w:tcPr>
            <w:tcW w:w="295" w:type="dxa"/>
            <w:shd w:val="clear" w:color="auto" w:fill="F2F2F2" w:themeFill="background1" w:themeFillShade="F2"/>
            <w:vAlign w:val="center"/>
          </w:tcPr>
          <w:p w14:paraId="26EF6512" w14:textId="77777777" w:rsidR="00172B21" w:rsidRPr="00CF11E0" w:rsidRDefault="00172B21" w:rsidP="000457EE">
            <w:pPr>
              <w:jc w:val="center"/>
              <w:rPr>
                <w:b/>
                <w:bCs/>
                <w:sz w:val="16"/>
                <w:szCs w:val="16"/>
              </w:rPr>
            </w:pPr>
          </w:p>
        </w:tc>
        <w:tc>
          <w:tcPr>
            <w:tcW w:w="296" w:type="dxa"/>
            <w:shd w:val="clear" w:color="auto" w:fill="F2F2F2" w:themeFill="background1" w:themeFillShade="F2"/>
            <w:vAlign w:val="center"/>
          </w:tcPr>
          <w:p w14:paraId="4905251A" w14:textId="59F77A6C" w:rsidR="00172B21" w:rsidRPr="00CF11E0" w:rsidRDefault="00172B21" w:rsidP="000457EE">
            <w:pPr>
              <w:jc w:val="center"/>
              <w:rPr>
                <w:b/>
                <w:bCs/>
                <w:sz w:val="16"/>
                <w:szCs w:val="16"/>
              </w:rPr>
            </w:pPr>
          </w:p>
        </w:tc>
        <w:tc>
          <w:tcPr>
            <w:tcW w:w="296" w:type="dxa"/>
            <w:shd w:val="clear" w:color="auto" w:fill="F2F2F2" w:themeFill="background1" w:themeFillShade="F2"/>
            <w:vAlign w:val="center"/>
          </w:tcPr>
          <w:p w14:paraId="656D2DCF" w14:textId="77777777" w:rsidR="00172B21" w:rsidRPr="00CF11E0" w:rsidRDefault="00172B21" w:rsidP="000457EE">
            <w:pPr>
              <w:jc w:val="center"/>
              <w:rPr>
                <w:b/>
                <w:bCs/>
                <w:sz w:val="16"/>
                <w:szCs w:val="16"/>
              </w:rPr>
            </w:pPr>
          </w:p>
        </w:tc>
        <w:tc>
          <w:tcPr>
            <w:tcW w:w="296" w:type="dxa"/>
            <w:shd w:val="clear" w:color="auto" w:fill="F2F2F2" w:themeFill="background1" w:themeFillShade="F2"/>
            <w:vAlign w:val="center"/>
          </w:tcPr>
          <w:p w14:paraId="28835676" w14:textId="77777777" w:rsidR="00172B21" w:rsidRPr="00CF11E0" w:rsidRDefault="00172B21" w:rsidP="000457EE">
            <w:pPr>
              <w:jc w:val="center"/>
              <w:rPr>
                <w:b/>
                <w:bCs/>
                <w:sz w:val="16"/>
                <w:szCs w:val="16"/>
              </w:rPr>
            </w:pPr>
          </w:p>
        </w:tc>
        <w:tc>
          <w:tcPr>
            <w:tcW w:w="310" w:type="dxa"/>
            <w:shd w:val="clear" w:color="auto" w:fill="D9D9D9" w:themeFill="background1" w:themeFillShade="D9"/>
            <w:vAlign w:val="center"/>
          </w:tcPr>
          <w:p w14:paraId="5198B4CC" w14:textId="0B1B4981" w:rsidR="00172B21" w:rsidRPr="00CF11E0" w:rsidRDefault="00172B21" w:rsidP="000457EE">
            <w:pPr>
              <w:jc w:val="center"/>
              <w:rPr>
                <w:b/>
                <w:bCs/>
                <w:sz w:val="16"/>
                <w:szCs w:val="16"/>
              </w:rPr>
            </w:pPr>
          </w:p>
        </w:tc>
        <w:tc>
          <w:tcPr>
            <w:tcW w:w="310" w:type="dxa"/>
            <w:shd w:val="clear" w:color="auto" w:fill="D9D9D9" w:themeFill="background1" w:themeFillShade="D9"/>
            <w:vAlign w:val="center"/>
          </w:tcPr>
          <w:p w14:paraId="6A5CDE55" w14:textId="77777777" w:rsidR="00172B21" w:rsidRPr="00CF11E0" w:rsidRDefault="00172B21" w:rsidP="000457EE">
            <w:pPr>
              <w:jc w:val="center"/>
              <w:rPr>
                <w:b/>
                <w:bCs/>
                <w:sz w:val="16"/>
                <w:szCs w:val="16"/>
              </w:rPr>
            </w:pPr>
          </w:p>
        </w:tc>
        <w:tc>
          <w:tcPr>
            <w:tcW w:w="310" w:type="dxa"/>
            <w:shd w:val="clear" w:color="auto" w:fill="D9D9D9" w:themeFill="background1" w:themeFillShade="D9"/>
            <w:vAlign w:val="center"/>
          </w:tcPr>
          <w:p w14:paraId="07CA561F" w14:textId="02057EA8" w:rsidR="00172B21" w:rsidRPr="00CF11E0" w:rsidRDefault="00795399" w:rsidP="000457EE">
            <w:pPr>
              <w:jc w:val="center"/>
              <w:rPr>
                <w:b/>
                <w:bCs/>
                <w:sz w:val="16"/>
                <w:szCs w:val="16"/>
              </w:rPr>
            </w:pPr>
            <w:r w:rsidRPr="00CF11E0">
              <w:rPr>
                <w:b/>
                <w:bCs/>
                <w:sz w:val="16"/>
                <w:szCs w:val="16"/>
              </w:rPr>
              <w:t>*</w:t>
            </w:r>
          </w:p>
        </w:tc>
        <w:tc>
          <w:tcPr>
            <w:tcW w:w="305" w:type="dxa"/>
            <w:shd w:val="clear" w:color="auto" w:fill="F2F2F2" w:themeFill="background1" w:themeFillShade="F2"/>
            <w:vAlign w:val="center"/>
          </w:tcPr>
          <w:p w14:paraId="7856A4AC" w14:textId="77777777" w:rsidR="00172B21" w:rsidRPr="00CF11E0" w:rsidRDefault="00172B21" w:rsidP="000457EE">
            <w:pPr>
              <w:jc w:val="center"/>
              <w:rPr>
                <w:b/>
                <w:bCs/>
                <w:sz w:val="16"/>
                <w:szCs w:val="16"/>
              </w:rPr>
            </w:pPr>
          </w:p>
        </w:tc>
        <w:tc>
          <w:tcPr>
            <w:tcW w:w="306" w:type="dxa"/>
            <w:shd w:val="clear" w:color="auto" w:fill="F2F2F2" w:themeFill="background1" w:themeFillShade="F2"/>
            <w:vAlign w:val="center"/>
          </w:tcPr>
          <w:p w14:paraId="2EF84A47" w14:textId="77777777" w:rsidR="00172B21" w:rsidRPr="00CF11E0" w:rsidRDefault="00172B21" w:rsidP="000457EE">
            <w:pPr>
              <w:jc w:val="center"/>
              <w:rPr>
                <w:b/>
                <w:bCs/>
                <w:sz w:val="16"/>
                <w:szCs w:val="16"/>
              </w:rPr>
            </w:pPr>
          </w:p>
        </w:tc>
        <w:tc>
          <w:tcPr>
            <w:tcW w:w="306" w:type="dxa"/>
            <w:shd w:val="clear" w:color="auto" w:fill="F2F2F2" w:themeFill="background1" w:themeFillShade="F2"/>
            <w:vAlign w:val="center"/>
          </w:tcPr>
          <w:p w14:paraId="06465FF0" w14:textId="77777777" w:rsidR="00172B21" w:rsidRPr="00CF11E0" w:rsidRDefault="00172B21" w:rsidP="000457EE">
            <w:pPr>
              <w:jc w:val="center"/>
              <w:rPr>
                <w:b/>
                <w:bCs/>
                <w:sz w:val="16"/>
                <w:szCs w:val="16"/>
              </w:rPr>
            </w:pPr>
          </w:p>
        </w:tc>
        <w:tc>
          <w:tcPr>
            <w:tcW w:w="306" w:type="dxa"/>
            <w:shd w:val="clear" w:color="auto" w:fill="F2F2F2" w:themeFill="background1" w:themeFillShade="F2"/>
            <w:vAlign w:val="center"/>
          </w:tcPr>
          <w:p w14:paraId="54DB1B01" w14:textId="77777777" w:rsidR="00172B21" w:rsidRPr="00CF11E0" w:rsidRDefault="00172B21" w:rsidP="000457EE">
            <w:pPr>
              <w:jc w:val="center"/>
              <w:rPr>
                <w:b/>
                <w:bCs/>
                <w:sz w:val="16"/>
                <w:szCs w:val="16"/>
              </w:rPr>
            </w:pPr>
          </w:p>
        </w:tc>
      </w:tr>
      <w:tr w:rsidR="00B10673" w:rsidRPr="00B10673" w14:paraId="3A1E0D51" w14:textId="77777777" w:rsidTr="006137AC">
        <w:tc>
          <w:tcPr>
            <w:tcW w:w="553" w:type="dxa"/>
          </w:tcPr>
          <w:p w14:paraId="1F6087A8" w14:textId="7C9840B4" w:rsidR="00FA5217" w:rsidRPr="00CF11E0" w:rsidRDefault="00795399" w:rsidP="000457EE">
            <w:pPr>
              <w:jc w:val="center"/>
              <w:rPr>
                <w:sz w:val="16"/>
                <w:szCs w:val="16"/>
              </w:rPr>
            </w:pPr>
            <w:r w:rsidRPr="00CF11E0">
              <w:rPr>
                <w:sz w:val="16"/>
                <w:szCs w:val="16"/>
              </w:rPr>
              <w:t>4</w:t>
            </w:r>
          </w:p>
        </w:tc>
        <w:tc>
          <w:tcPr>
            <w:tcW w:w="267" w:type="dxa"/>
            <w:shd w:val="clear" w:color="auto" w:fill="D9D9D9" w:themeFill="background1" w:themeFillShade="D9"/>
            <w:vAlign w:val="center"/>
          </w:tcPr>
          <w:p w14:paraId="5540F758" w14:textId="42D9083C" w:rsidR="00FA5217" w:rsidRPr="00CF11E0" w:rsidRDefault="00FA5217" w:rsidP="000457EE">
            <w:pPr>
              <w:jc w:val="center"/>
              <w:rPr>
                <w:b/>
                <w:bCs/>
                <w:sz w:val="16"/>
                <w:szCs w:val="16"/>
              </w:rPr>
            </w:pPr>
          </w:p>
        </w:tc>
        <w:tc>
          <w:tcPr>
            <w:tcW w:w="268" w:type="dxa"/>
            <w:shd w:val="clear" w:color="auto" w:fill="D9D9D9" w:themeFill="background1" w:themeFillShade="D9"/>
            <w:vAlign w:val="center"/>
          </w:tcPr>
          <w:p w14:paraId="385DD777" w14:textId="77777777" w:rsidR="00FA5217" w:rsidRPr="00CF11E0" w:rsidRDefault="00FA5217" w:rsidP="000457EE">
            <w:pPr>
              <w:jc w:val="center"/>
              <w:rPr>
                <w:b/>
                <w:bCs/>
                <w:sz w:val="16"/>
                <w:szCs w:val="16"/>
              </w:rPr>
            </w:pPr>
          </w:p>
        </w:tc>
        <w:tc>
          <w:tcPr>
            <w:tcW w:w="268" w:type="dxa"/>
            <w:shd w:val="clear" w:color="auto" w:fill="D9D9D9" w:themeFill="background1" w:themeFillShade="D9"/>
            <w:vAlign w:val="center"/>
          </w:tcPr>
          <w:p w14:paraId="031FCAAC" w14:textId="07A43D87" w:rsidR="00FA5217" w:rsidRPr="00CF11E0" w:rsidRDefault="00FA5217" w:rsidP="000457EE">
            <w:pPr>
              <w:jc w:val="center"/>
              <w:rPr>
                <w:b/>
                <w:bCs/>
                <w:sz w:val="16"/>
                <w:szCs w:val="16"/>
              </w:rPr>
            </w:pPr>
          </w:p>
        </w:tc>
        <w:tc>
          <w:tcPr>
            <w:tcW w:w="268" w:type="dxa"/>
            <w:shd w:val="clear" w:color="auto" w:fill="D9D9D9" w:themeFill="background1" w:themeFillShade="D9"/>
            <w:vAlign w:val="center"/>
          </w:tcPr>
          <w:p w14:paraId="75AEE52C" w14:textId="77777777" w:rsidR="00FA5217" w:rsidRPr="00CF11E0" w:rsidRDefault="00FA5217" w:rsidP="000457EE">
            <w:pPr>
              <w:jc w:val="center"/>
              <w:rPr>
                <w:b/>
                <w:bCs/>
                <w:sz w:val="16"/>
                <w:szCs w:val="16"/>
              </w:rPr>
            </w:pPr>
          </w:p>
        </w:tc>
        <w:tc>
          <w:tcPr>
            <w:tcW w:w="268" w:type="dxa"/>
            <w:shd w:val="clear" w:color="auto" w:fill="D9D9D9" w:themeFill="background1" w:themeFillShade="D9"/>
            <w:vAlign w:val="center"/>
          </w:tcPr>
          <w:p w14:paraId="519ACE22" w14:textId="77777777" w:rsidR="00FA5217" w:rsidRPr="00CF11E0" w:rsidRDefault="00FA5217" w:rsidP="000457EE">
            <w:pPr>
              <w:jc w:val="center"/>
              <w:rPr>
                <w:b/>
                <w:bCs/>
                <w:sz w:val="16"/>
                <w:szCs w:val="16"/>
              </w:rPr>
            </w:pPr>
          </w:p>
        </w:tc>
        <w:tc>
          <w:tcPr>
            <w:tcW w:w="310" w:type="dxa"/>
            <w:shd w:val="clear" w:color="auto" w:fill="F2F2F2" w:themeFill="background1" w:themeFillShade="F2"/>
            <w:vAlign w:val="center"/>
          </w:tcPr>
          <w:p w14:paraId="3AE2D694" w14:textId="77777777" w:rsidR="00FA5217" w:rsidRPr="00CF11E0" w:rsidRDefault="00FA5217" w:rsidP="000457EE">
            <w:pPr>
              <w:jc w:val="center"/>
              <w:rPr>
                <w:b/>
                <w:bCs/>
                <w:sz w:val="16"/>
                <w:szCs w:val="16"/>
              </w:rPr>
            </w:pPr>
          </w:p>
        </w:tc>
        <w:tc>
          <w:tcPr>
            <w:tcW w:w="310" w:type="dxa"/>
            <w:shd w:val="clear" w:color="auto" w:fill="F2F2F2" w:themeFill="background1" w:themeFillShade="F2"/>
            <w:vAlign w:val="center"/>
          </w:tcPr>
          <w:p w14:paraId="2B4EB8A5" w14:textId="77777777" w:rsidR="00FA5217" w:rsidRPr="00CF11E0" w:rsidRDefault="00FA5217" w:rsidP="000457EE">
            <w:pPr>
              <w:jc w:val="center"/>
              <w:rPr>
                <w:b/>
                <w:bCs/>
                <w:sz w:val="16"/>
                <w:szCs w:val="16"/>
              </w:rPr>
            </w:pPr>
          </w:p>
        </w:tc>
        <w:tc>
          <w:tcPr>
            <w:tcW w:w="310" w:type="dxa"/>
            <w:shd w:val="clear" w:color="auto" w:fill="F2F2F2" w:themeFill="background1" w:themeFillShade="F2"/>
            <w:vAlign w:val="center"/>
          </w:tcPr>
          <w:p w14:paraId="060E535C" w14:textId="77777777" w:rsidR="00FA5217" w:rsidRPr="00CF11E0" w:rsidRDefault="00FA5217" w:rsidP="000457EE">
            <w:pPr>
              <w:jc w:val="center"/>
              <w:rPr>
                <w:b/>
                <w:bCs/>
                <w:sz w:val="16"/>
                <w:szCs w:val="16"/>
              </w:rPr>
            </w:pPr>
          </w:p>
        </w:tc>
        <w:tc>
          <w:tcPr>
            <w:tcW w:w="300" w:type="dxa"/>
            <w:shd w:val="clear" w:color="auto" w:fill="D9D9D9" w:themeFill="background1" w:themeFillShade="D9"/>
            <w:vAlign w:val="center"/>
          </w:tcPr>
          <w:p w14:paraId="6EA0937C" w14:textId="13693822" w:rsidR="00FA5217"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2146FC8D" w14:textId="469B1AD6" w:rsidR="00FA5217" w:rsidRPr="00CF11E0" w:rsidRDefault="00C60BE8" w:rsidP="000457EE">
            <w:pPr>
              <w:jc w:val="center"/>
              <w:rPr>
                <w:b/>
                <w:bCs/>
                <w:sz w:val="16"/>
                <w:szCs w:val="16"/>
              </w:rPr>
            </w:pPr>
            <w:r w:rsidRPr="00CF11E0">
              <w:rPr>
                <w:b/>
                <w:bCs/>
                <w:sz w:val="16"/>
                <w:szCs w:val="16"/>
              </w:rPr>
              <w:t>*</w:t>
            </w:r>
          </w:p>
        </w:tc>
        <w:tc>
          <w:tcPr>
            <w:tcW w:w="301" w:type="dxa"/>
            <w:shd w:val="clear" w:color="auto" w:fill="D9D9D9" w:themeFill="background1" w:themeFillShade="D9"/>
            <w:vAlign w:val="center"/>
          </w:tcPr>
          <w:p w14:paraId="3B53747B" w14:textId="47615D35" w:rsidR="00FA5217"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0BA86290" w14:textId="51D172D4" w:rsidR="00FA5217" w:rsidRPr="00CF11E0" w:rsidRDefault="00FA5217" w:rsidP="000457EE">
            <w:pPr>
              <w:jc w:val="center"/>
              <w:rPr>
                <w:b/>
                <w:bCs/>
                <w:sz w:val="16"/>
                <w:szCs w:val="16"/>
              </w:rPr>
            </w:pPr>
          </w:p>
        </w:tc>
        <w:tc>
          <w:tcPr>
            <w:tcW w:w="301" w:type="dxa"/>
            <w:shd w:val="clear" w:color="auto" w:fill="D9D9D9" w:themeFill="background1" w:themeFillShade="D9"/>
            <w:vAlign w:val="center"/>
          </w:tcPr>
          <w:p w14:paraId="55D9D38D" w14:textId="77777777" w:rsidR="00FA5217" w:rsidRPr="00CF11E0" w:rsidRDefault="00FA5217" w:rsidP="000457EE">
            <w:pPr>
              <w:jc w:val="center"/>
              <w:rPr>
                <w:b/>
                <w:bCs/>
                <w:sz w:val="16"/>
                <w:szCs w:val="16"/>
              </w:rPr>
            </w:pPr>
          </w:p>
        </w:tc>
        <w:tc>
          <w:tcPr>
            <w:tcW w:w="300" w:type="dxa"/>
            <w:shd w:val="clear" w:color="auto" w:fill="F2F2F2" w:themeFill="background1" w:themeFillShade="F2"/>
            <w:vAlign w:val="center"/>
          </w:tcPr>
          <w:p w14:paraId="2095ACA1" w14:textId="7D418F72" w:rsidR="00FA5217" w:rsidRPr="00CF11E0" w:rsidRDefault="00C60BE8" w:rsidP="000457EE">
            <w:pPr>
              <w:jc w:val="center"/>
              <w:rPr>
                <w:b/>
                <w:bCs/>
                <w:sz w:val="16"/>
                <w:szCs w:val="16"/>
              </w:rPr>
            </w:pPr>
            <w:r w:rsidRPr="00CF11E0">
              <w:rPr>
                <w:b/>
                <w:bCs/>
                <w:sz w:val="16"/>
                <w:szCs w:val="16"/>
              </w:rPr>
              <w:t>*</w:t>
            </w:r>
          </w:p>
        </w:tc>
        <w:tc>
          <w:tcPr>
            <w:tcW w:w="300" w:type="dxa"/>
            <w:shd w:val="clear" w:color="auto" w:fill="F2F2F2" w:themeFill="background1" w:themeFillShade="F2"/>
            <w:vAlign w:val="center"/>
          </w:tcPr>
          <w:p w14:paraId="290C5F40" w14:textId="77777777" w:rsidR="00FA5217" w:rsidRPr="00CF11E0" w:rsidRDefault="00FA5217" w:rsidP="000457EE">
            <w:pPr>
              <w:jc w:val="center"/>
              <w:rPr>
                <w:b/>
                <w:bCs/>
                <w:sz w:val="16"/>
                <w:szCs w:val="16"/>
              </w:rPr>
            </w:pPr>
          </w:p>
        </w:tc>
        <w:tc>
          <w:tcPr>
            <w:tcW w:w="300" w:type="dxa"/>
            <w:shd w:val="clear" w:color="auto" w:fill="F2F2F2" w:themeFill="background1" w:themeFillShade="F2"/>
            <w:vAlign w:val="center"/>
          </w:tcPr>
          <w:p w14:paraId="5AAEEE05" w14:textId="5728F668" w:rsidR="00FA5217" w:rsidRPr="00CF11E0" w:rsidRDefault="00C60BE8" w:rsidP="000457EE">
            <w:pPr>
              <w:jc w:val="center"/>
              <w:rPr>
                <w:b/>
                <w:bCs/>
                <w:sz w:val="16"/>
                <w:szCs w:val="16"/>
              </w:rPr>
            </w:pPr>
            <w:r w:rsidRPr="00CF11E0">
              <w:rPr>
                <w:b/>
                <w:bCs/>
                <w:sz w:val="16"/>
                <w:szCs w:val="16"/>
              </w:rPr>
              <w:t>*</w:t>
            </w:r>
          </w:p>
        </w:tc>
        <w:tc>
          <w:tcPr>
            <w:tcW w:w="300" w:type="dxa"/>
            <w:shd w:val="clear" w:color="auto" w:fill="F2F2F2" w:themeFill="background1" w:themeFillShade="F2"/>
            <w:vAlign w:val="center"/>
          </w:tcPr>
          <w:p w14:paraId="03EE1282" w14:textId="77777777" w:rsidR="00FA5217" w:rsidRPr="00CF11E0" w:rsidRDefault="00FA5217" w:rsidP="000457EE">
            <w:pPr>
              <w:jc w:val="center"/>
              <w:rPr>
                <w:b/>
                <w:bCs/>
                <w:sz w:val="16"/>
                <w:szCs w:val="16"/>
              </w:rPr>
            </w:pPr>
          </w:p>
        </w:tc>
        <w:tc>
          <w:tcPr>
            <w:tcW w:w="300" w:type="dxa"/>
            <w:shd w:val="clear" w:color="auto" w:fill="F2F2F2" w:themeFill="background1" w:themeFillShade="F2"/>
            <w:vAlign w:val="center"/>
          </w:tcPr>
          <w:p w14:paraId="5F48ACCA" w14:textId="5981E67F" w:rsidR="00FA5217"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021997A1" w14:textId="77777777" w:rsidR="00FA5217" w:rsidRPr="00CF11E0" w:rsidRDefault="00FA5217" w:rsidP="000457EE">
            <w:pPr>
              <w:jc w:val="center"/>
              <w:rPr>
                <w:b/>
                <w:bCs/>
                <w:sz w:val="16"/>
                <w:szCs w:val="16"/>
              </w:rPr>
            </w:pPr>
          </w:p>
        </w:tc>
        <w:tc>
          <w:tcPr>
            <w:tcW w:w="300" w:type="dxa"/>
            <w:shd w:val="clear" w:color="auto" w:fill="D9D9D9" w:themeFill="background1" w:themeFillShade="D9"/>
            <w:vAlign w:val="center"/>
          </w:tcPr>
          <w:p w14:paraId="2ADAB197" w14:textId="77777777" w:rsidR="00FA5217" w:rsidRPr="00CF11E0" w:rsidRDefault="00FA5217" w:rsidP="000457EE">
            <w:pPr>
              <w:jc w:val="center"/>
              <w:rPr>
                <w:b/>
                <w:bCs/>
                <w:sz w:val="16"/>
                <w:szCs w:val="16"/>
              </w:rPr>
            </w:pPr>
          </w:p>
        </w:tc>
        <w:tc>
          <w:tcPr>
            <w:tcW w:w="300" w:type="dxa"/>
            <w:shd w:val="clear" w:color="auto" w:fill="D9D9D9" w:themeFill="background1" w:themeFillShade="D9"/>
            <w:vAlign w:val="center"/>
          </w:tcPr>
          <w:p w14:paraId="22DBA6E1" w14:textId="77777777" w:rsidR="00FA5217" w:rsidRPr="00CF11E0" w:rsidRDefault="00FA5217" w:rsidP="000457EE">
            <w:pPr>
              <w:jc w:val="center"/>
              <w:rPr>
                <w:b/>
                <w:bCs/>
                <w:sz w:val="16"/>
                <w:szCs w:val="16"/>
              </w:rPr>
            </w:pPr>
          </w:p>
        </w:tc>
        <w:tc>
          <w:tcPr>
            <w:tcW w:w="300" w:type="dxa"/>
            <w:shd w:val="clear" w:color="auto" w:fill="D9D9D9" w:themeFill="background1" w:themeFillShade="D9"/>
            <w:vAlign w:val="center"/>
          </w:tcPr>
          <w:p w14:paraId="5F9DD8FB" w14:textId="77777777" w:rsidR="00FA5217" w:rsidRPr="00CF11E0" w:rsidRDefault="00FA5217" w:rsidP="000457EE">
            <w:pPr>
              <w:jc w:val="center"/>
              <w:rPr>
                <w:b/>
                <w:bCs/>
                <w:sz w:val="16"/>
                <w:szCs w:val="16"/>
              </w:rPr>
            </w:pPr>
          </w:p>
        </w:tc>
        <w:tc>
          <w:tcPr>
            <w:tcW w:w="300" w:type="dxa"/>
            <w:shd w:val="clear" w:color="auto" w:fill="D9D9D9" w:themeFill="background1" w:themeFillShade="D9"/>
            <w:vAlign w:val="center"/>
          </w:tcPr>
          <w:p w14:paraId="459A0DD1" w14:textId="77777777" w:rsidR="00FA5217" w:rsidRPr="00CF11E0" w:rsidRDefault="00FA5217" w:rsidP="000457EE">
            <w:pPr>
              <w:jc w:val="center"/>
              <w:rPr>
                <w:b/>
                <w:bCs/>
                <w:sz w:val="16"/>
                <w:szCs w:val="16"/>
              </w:rPr>
            </w:pPr>
          </w:p>
        </w:tc>
        <w:tc>
          <w:tcPr>
            <w:tcW w:w="295" w:type="dxa"/>
            <w:shd w:val="clear" w:color="auto" w:fill="F2F2F2" w:themeFill="background1" w:themeFillShade="F2"/>
            <w:vAlign w:val="center"/>
          </w:tcPr>
          <w:p w14:paraId="4210F5B3" w14:textId="77777777" w:rsidR="00FA5217" w:rsidRPr="00CF11E0" w:rsidRDefault="00FA5217" w:rsidP="000457EE">
            <w:pPr>
              <w:jc w:val="center"/>
              <w:rPr>
                <w:b/>
                <w:bCs/>
                <w:sz w:val="16"/>
                <w:szCs w:val="16"/>
              </w:rPr>
            </w:pPr>
          </w:p>
        </w:tc>
        <w:tc>
          <w:tcPr>
            <w:tcW w:w="296" w:type="dxa"/>
            <w:shd w:val="clear" w:color="auto" w:fill="F2F2F2" w:themeFill="background1" w:themeFillShade="F2"/>
            <w:vAlign w:val="center"/>
          </w:tcPr>
          <w:p w14:paraId="1FAEA7A6" w14:textId="77777777" w:rsidR="00FA5217" w:rsidRPr="00CF11E0" w:rsidRDefault="00FA5217" w:rsidP="000457EE">
            <w:pPr>
              <w:jc w:val="center"/>
              <w:rPr>
                <w:b/>
                <w:bCs/>
                <w:sz w:val="16"/>
                <w:szCs w:val="16"/>
              </w:rPr>
            </w:pPr>
          </w:p>
        </w:tc>
        <w:tc>
          <w:tcPr>
            <w:tcW w:w="296" w:type="dxa"/>
            <w:shd w:val="clear" w:color="auto" w:fill="F2F2F2" w:themeFill="background1" w:themeFillShade="F2"/>
            <w:vAlign w:val="center"/>
          </w:tcPr>
          <w:p w14:paraId="0A625A0F" w14:textId="77777777" w:rsidR="00FA5217" w:rsidRPr="00CF11E0" w:rsidRDefault="00FA5217" w:rsidP="000457EE">
            <w:pPr>
              <w:jc w:val="center"/>
              <w:rPr>
                <w:b/>
                <w:bCs/>
                <w:sz w:val="16"/>
                <w:szCs w:val="16"/>
              </w:rPr>
            </w:pPr>
          </w:p>
        </w:tc>
        <w:tc>
          <w:tcPr>
            <w:tcW w:w="296" w:type="dxa"/>
            <w:shd w:val="clear" w:color="auto" w:fill="F2F2F2" w:themeFill="background1" w:themeFillShade="F2"/>
            <w:vAlign w:val="center"/>
          </w:tcPr>
          <w:p w14:paraId="7A25A140" w14:textId="77777777" w:rsidR="00FA5217" w:rsidRPr="00CF11E0" w:rsidRDefault="00FA5217" w:rsidP="000457EE">
            <w:pPr>
              <w:jc w:val="center"/>
              <w:rPr>
                <w:b/>
                <w:bCs/>
                <w:sz w:val="16"/>
                <w:szCs w:val="16"/>
              </w:rPr>
            </w:pPr>
          </w:p>
        </w:tc>
        <w:tc>
          <w:tcPr>
            <w:tcW w:w="310" w:type="dxa"/>
            <w:shd w:val="clear" w:color="auto" w:fill="D9D9D9" w:themeFill="background1" w:themeFillShade="D9"/>
            <w:vAlign w:val="center"/>
          </w:tcPr>
          <w:p w14:paraId="10A8101C" w14:textId="77777777" w:rsidR="00FA5217" w:rsidRPr="00CF11E0" w:rsidRDefault="00FA5217" w:rsidP="000457EE">
            <w:pPr>
              <w:jc w:val="center"/>
              <w:rPr>
                <w:b/>
                <w:bCs/>
                <w:sz w:val="16"/>
                <w:szCs w:val="16"/>
              </w:rPr>
            </w:pPr>
          </w:p>
        </w:tc>
        <w:tc>
          <w:tcPr>
            <w:tcW w:w="310" w:type="dxa"/>
            <w:shd w:val="clear" w:color="auto" w:fill="D9D9D9" w:themeFill="background1" w:themeFillShade="D9"/>
            <w:vAlign w:val="center"/>
          </w:tcPr>
          <w:p w14:paraId="1A7EBF64" w14:textId="77777777" w:rsidR="00FA5217" w:rsidRPr="00CF11E0" w:rsidRDefault="00FA5217" w:rsidP="000457EE">
            <w:pPr>
              <w:jc w:val="center"/>
              <w:rPr>
                <w:b/>
                <w:bCs/>
                <w:sz w:val="16"/>
                <w:szCs w:val="16"/>
              </w:rPr>
            </w:pPr>
          </w:p>
        </w:tc>
        <w:tc>
          <w:tcPr>
            <w:tcW w:w="310" w:type="dxa"/>
            <w:shd w:val="clear" w:color="auto" w:fill="D9D9D9" w:themeFill="background1" w:themeFillShade="D9"/>
            <w:vAlign w:val="center"/>
          </w:tcPr>
          <w:p w14:paraId="0B81222B" w14:textId="6774737F" w:rsidR="00FA5217" w:rsidRPr="00CF11E0" w:rsidRDefault="00C60BE8" w:rsidP="000457EE">
            <w:pPr>
              <w:jc w:val="center"/>
              <w:rPr>
                <w:b/>
                <w:bCs/>
                <w:sz w:val="16"/>
                <w:szCs w:val="16"/>
              </w:rPr>
            </w:pPr>
            <w:r w:rsidRPr="00CF11E0">
              <w:rPr>
                <w:b/>
                <w:bCs/>
                <w:sz w:val="16"/>
                <w:szCs w:val="16"/>
              </w:rPr>
              <w:t>*</w:t>
            </w:r>
          </w:p>
        </w:tc>
        <w:tc>
          <w:tcPr>
            <w:tcW w:w="305" w:type="dxa"/>
            <w:shd w:val="clear" w:color="auto" w:fill="F2F2F2" w:themeFill="background1" w:themeFillShade="F2"/>
            <w:vAlign w:val="center"/>
          </w:tcPr>
          <w:p w14:paraId="74087FFE" w14:textId="77777777" w:rsidR="00FA5217" w:rsidRPr="00CF11E0" w:rsidRDefault="00FA5217" w:rsidP="000457EE">
            <w:pPr>
              <w:jc w:val="center"/>
              <w:rPr>
                <w:b/>
                <w:bCs/>
                <w:sz w:val="16"/>
                <w:szCs w:val="16"/>
              </w:rPr>
            </w:pPr>
          </w:p>
        </w:tc>
        <w:tc>
          <w:tcPr>
            <w:tcW w:w="306" w:type="dxa"/>
            <w:shd w:val="clear" w:color="auto" w:fill="F2F2F2" w:themeFill="background1" w:themeFillShade="F2"/>
            <w:vAlign w:val="center"/>
          </w:tcPr>
          <w:p w14:paraId="05233235" w14:textId="77777777" w:rsidR="00FA5217" w:rsidRPr="00CF11E0" w:rsidRDefault="00FA5217" w:rsidP="000457EE">
            <w:pPr>
              <w:jc w:val="center"/>
              <w:rPr>
                <w:b/>
                <w:bCs/>
                <w:sz w:val="16"/>
                <w:szCs w:val="16"/>
              </w:rPr>
            </w:pPr>
          </w:p>
        </w:tc>
        <w:tc>
          <w:tcPr>
            <w:tcW w:w="306" w:type="dxa"/>
            <w:shd w:val="clear" w:color="auto" w:fill="F2F2F2" w:themeFill="background1" w:themeFillShade="F2"/>
            <w:vAlign w:val="center"/>
          </w:tcPr>
          <w:p w14:paraId="3249C357" w14:textId="77777777" w:rsidR="00FA5217" w:rsidRPr="00CF11E0" w:rsidRDefault="00FA5217" w:rsidP="000457EE">
            <w:pPr>
              <w:jc w:val="center"/>
              <w:rPr>
                <w:b/>
                <w:bCs/>
                <w:sz w:val="16"/>
                <w:szCs w:val="16"/>
              </w:rPr>
            </w:pPr>
          </w:p>
        </w:tc>
        <w:tc>
          <w:tcPr>
            <w:tcW w:w="306" w:type="dxa"/>
            <w:shd w:val="clear" w:color="auto" w:fill="F2F2F2" w:themeFill="background1" w:themeFillShade="F2"/>
            <w:vAlign w:val="center"/>
          </w:tcPr>
          <w:p w14:paraId="52D7C143" w14:textId="4411A30A" w:rsidR="00FA5217" w:rsidRPr="00CF11E0" w:rsidRDefault="00FA5217" w:rsidP="000457EE">
            <w:pPr>
              <w:jc w:val="center"/>
              <w:rPr>
                <w:b/>
                <w:bCs/>
                <w:sz w:val="16"/>
                <w:szCs w:val="16"/>
              </w:rPr>
            </w:pPr>
          </w:p>
        </w:tc>
      </w:tr>
      <w:tr w:rsidR="00B10673" w:rsidRPr="00B10673" w14:paraId="366DD8C8" w14:textId="77777777" w:rsidTr="006137AC">
        <w:tc>
          <w:tcPr>
            <w:tcW w:w="553" w:type="dxa"/>
          </w:tcPr>
          <w:p w14:paraId="52406501" w14:textId="62AAE55E" w:rsidR="00172B21" w:rsidRPr="00CF11E0" w:rsidRDefault="00795399" w:rsidP="000457EE">
            <w:pPr>
              <w:jc w:val="center"/>
              <w:rPr>
                <w:sz w:val="16"/>
                <w:szCs w:val="16"/>
              </w:rPr>
            </w:pPr>
            <w:r w:rsidRPr="00CF11E0">
              <w:rPr>
                <w:sz w:val="16"/>
                <w:szCs w:val="16"/>
              </w:rPr>
              <w:t>5</w:t>
            </w:r>
          </w:p>
        </w:tc>
        <w:tc>
          <w:tcPr>
            <w:tcW w:w="267" w:type="dxa"/>
            <w:shd w:val="clear" w:color="auto" w:fill="D9D9D9" w:themeFill="background1" w:themeFillShade="D9"/>
            <w:vAlign w:val="center"/>
          </w:tcPr>
          <w:p w14:paraId="0B6FBE9E" w14:textId="2FFB2E5F"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58F07269" w14:textId="77777777"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1B621D22" w14:textId="64732263"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1E0465EA" w14:textId="77777777" w:rsidR="00172B21" w:rsidRPr="00CF11E0" w:rsidRDefault="00172B21" w:rsidP="000457EE">
            <w:pPr>
              <w:jc w:val="center"/>
              <w:rPr>
                <w:b/>
                <w:bCs/>
                <w:sz w:val="16"/>
                <w:szCs w:val="16"/>
              </w:rPr>
            </w:pPr>
          </w:p>
        </w:tc>
        <w:tc>
          <w:tcPr>
            <w:tcW w:w="268" w:type="dxa"/>
            <w:shd w:val="clear" w:color="auto" w:fill="D9D9D9" w:themeFill="background1" w:themeFillShade="D9"/>
            <w:vAlign w:val="center"/>
          </w:tcPr>
          <w:p w14:paraId="29C67D34" w14:textId="130919BF" w:rsidR="00172B21" w:rsidRPr="00CF11E0" w:rsidRDefault="00172B21" w:rsidP="000457EE">
            <w:pPr>
              <w:jc w:val="center"/>
              <w:rPr>
                <w:b/>
                <w:bCs/>
                <w:sz w:val="16"/>
                <w:szCs w:val="16"/>
              </w:rPr>
            </w:pPr>
          </w:p>
        </w:tc>
        <w:tc>
          <w:tcPr>
            <w:tcW w:w="310" w:type="dxa"/>
            <w:shd w:val="clear" w:color="auto" w:fill="F2F2F2" w:themeFill="background1" w:themeFillShade="F2"/>
            <w:vAlign w:val="center"/>
          </w:tcPr>
          <w:p w14:paraId="3EBDFA66" w14:textId="77777777" w:rsidR="00172B21" w:rsidRPr="00CF11E0" w:rsidRDefault="00172B21" w:rsidP="000457EE">
            <w:pPr>
              <w:jc w:val="center"/>
              <w:rPr>
                <w:b/>
                <w:bCs/>
                <w:sz w:val="16"/>
                <w:szCs w:val="16"/>
              </w:rPr>
            </w:pPr>
          </w:p>
        </w:tc>
        <w:tc>
          <w:tcPr>
            <w:tcW w:w="310" w:type="dxa"/>
            <w:shd w:val="clear" w:color="auto" w:fill="F2F2F2" w:themeFill="background1" w:themeFillShade="F2"/>
            <w:vAlign w:val="center"/>
          </w:tcPr>
          <w:p w14:paraId="193BF1F9" w14:textId="77777777" w:rsidR="00172B21" w:rsidRPr="00CF11E0" w:rsidRDefault="00172B21" w:rsidP="000457EE">
            <w:pPr>
              <w:jc w:val="center"/>
              <w:rPr>
                <w:b/>
                <w:bCs/>
                <w:sz w:val="16"/>
                <w:szCs w:val="16"/>
              </w:rPr>
            </w:pPr>
          </w:p>
        </w:tc>
        <w:tc>
          <w:tcPr>
            <w:tcW w:w="310" w:type="dxa"/>
            <w:shd w:val="clear" w:color="auto" w:fill="F2F2F2" w:themeFill="background1" w:themeFillShade="F2"/>
            <w:vAlign w:val="center"/>
          </w:tcPr>
          <w:p w14:paraId="2BBEABE9" w14:textId="35B244E0"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4CD5C3F0" w14:textId="797FB569" w:rsidR="00172B21"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3FCAB42A" w14:textId="77777777" w:rsidR="00172B21" w:rsidRPr="00CF11E0" w:rsidRDefault="00172B21" w:rsidP="000457EE">
            <w:pPr>
              <w:jc w:val="center"/>
              <w:rPr>
                <w:b/>
                <w:bCs/>
                <w:sz w:val="16"/>
                <w:szCs w:val="16"/>
              </w:rPr>
            </w:pPr>
          </w:p>
        </w:tc>
        <w:tc>
          <w:tcPr>
            <w:tcW w:w="301" w:type="dxa"/>
            <w:shd w:val="clear" w:color="auto" w:fill="D9D9D9" w:themeFill="background1" w:themeFillShade="D9"/>
            <w:vAlign w:val="center"/>
          </w:tcPr>
          <w:p w14:paraId="5E6E9143" w14:textId="335F7B06" w:rsidR="00172B21"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52C7A7A8" w14:textId="77777777" w:rsidR="00172B21" w:rsidRPr="00CF11E0" w:rsidRDefault="00172B21" w:rsidP="000457EE">
            <w:pPr>
              <w:jc w:val="center"/>
              <w:rPr>
                <w:b/>
                <w:bCs/>
                <w:sz w:val="16"/>
                <w:szCs w:val="16"/>
              </w:rPr>
            </w:pPr>
          </w:p>
        </w:tc>
        <w:tc>
          <w:tcPr>
            <w:tcW w:w="301" w:type="dxa"/>
            <w:shd w:val="clear" w:color="auto" w:fill="D9D9D9" w:themeFill="background1" w:themeFillShade="D9"/>
            <w:vAlign w:val="center"/>
          </w:tcPr>
          <w:p w14:paraId="5077BC96" w14:textId="77777777"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1C8A9731" w14:textId="77777777"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0BD6FE55" w14:textId="54A74706"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51E7B9F3" w14:textId="70FF7503" w:rsidR="00172B21" w:rsidRPr="00CF11E0" w:rsidRDefault="00C60BE8" w:rsidP="000457EE">
            <w:pPr>
              <w:jc w:val="center"/>
              <w:rPr>
                <w:b/>
                <w:bCs/>
                <w:sz w:val="16"/>
                <w:szCs w:val="16"/>
              </w:rPr>
            </w:pPr>
            <w:r w:rsidRPr="00CF11E0">
              <w:rPr>
                <w:b/>
                <w:bCs/>
                <w:sz w:val="16"/>
                <w:szCs w:val="16"/>
              </w:rPr>
              <w:t>*</w:t>
            </w:r>
          </w:p>
        </w:tc>
        <w:tc>
          <w:tcPr>
            <w:tcW w:w="300" w:type="dxa"/>
            <w:shd w:val="clear" w:color="auto" w:fill="F2F2F2" w:themeFill="background1" w:themeFillShade="F2"/>
            <w:vAlign w:val="center"/>
          </w:tcPr>
          <w:p w14:paraId="41D58C86" w14:textId="07158035" w:rsidR="00172B21" w:rsidRPr="00CF11E0" w:rsidRDefault="00172B21" w:rsidP="000457EE">
            <w:pPr>
              <w:jc w:val="center"/>
              <w:rPr>
                <w:b/>
                <w:bCs/>
                <w:sz w:val="16"/>
                <w:szCs w:val="16"/>
              </w:rPr>
            </w:pPr>
          </w:p>
        </w:tc>
        <w:tc>
          <w:tcPr>
            <w:tcW w:w="300" w:type="dxa"/>
            <w:shd w:val="clear" w:color="auto" w:fill="F2F2F2" w:themeFill="background1" w:themeFillShade="F2"/>
            <w:vAlign w:val="center"/>
          </w:tcPr>
          <w:p w14:paraId="387CC413" w14:textId="5EE41EA9" w:rsidR="00172B21"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257AED1D" w14:textId="6EFB6601"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77E72DB3" w14:textId="77777777"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7AD126C2" w14:textId="3C99AFD5"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44C8CEB2" w14:textId="77777777" w:rsidR="00172B21" w:rsidRPr="00CF11E0" w:rsidRDefault="00172B21" w:rsidP="000457EE">
            <w:pPr>
              <w:jc w:val="center"/>
              <w:rPr>
                <w:b/>
                <w:bCs/>
                <w:sz w:val="16"/>
                <w:szCs w:val="16"/>
              </w:rPr>
            </w:pPr>
          </w:p>
        </w:tc>
        <w:tc>
          <w:tcPr>
            <w:tcW w:w="300" w:type="dxa"/>
            <w:shd w:val="clear" w:color="auto" w:fill="D9D9D9" w:themeFill="background1" w:themeFillShade="D9"/>
            <w:vAlign w:val="center"/>
          </w:tcPr>
          <w:p w14:paraId="66AE63FE" w14:textId="24D6AD5A" w:rsidR="00172B21" w:rsidRPr="00CF11E0" w:rsidRDefault="00172B21" w:rsidP="000457EE">
            <w:pPr>
              <w:jc w:val="center"/>
              <w:rPr>
                <w:b/>
                <w:bCs/>
                <w:sz w:val="16"/>
                <w:szCs w:val="16"/>
              </w:rPr>
            </w:pPr>
          </w:p>
        </w:tc>
        <w:tc>
          <w:tcPr>
            <w:tcW w:w="295" w:type="dxa"/>
            <w:shd w:val="clear" w:color="auto" w:fill="F2F2F2" w:themeFill="background1" w:themeFillShade="F2"/>
            <w:vAlign w:val="center"/>
          </w:tcPr>
          <w:p w14:paraId="4B3F059A" w14:textId="77777777" w:rsidR="00172B21" w:rsidRPr="00CF11E0" w:rsidRDefault="00172B21" w:rsidP="000457EE">
            <w:pPr>
              <w:jc w:val="center"/>
              <w:rPr>
                <w:b/>
                <w:bCs/>
                <w:sz w:val="16"/>
                <w:szCs w:val="16"/>
              </w:rPr>
            </w:pPr>
          </w:p>
        </w:tc>
        <w:tc>
          <w:tcPr>
            <w:tcW w:w="296" w:type="dxa"/>
            <w:shd w:val="clear" w:color="auto" w:fill="F2F2F2" w:themeFill="background1" w:themeFillShade="F2"/>
            <w:vAlign w:val="center"/>
          </w:tcPr>
          <w:p w14:paraId="4BC6C83A" w14:textId="5DC3D39A" w:rsidR="00172B21" w:rsidRPr="00CF11E0" w:rsidRDefault="00172B21" w:rsidP="000457EE">
            <w:pPr>
              <w:jc w:val="center"/>
              <w:rPr>
                <w:b/>
                <w:bCs/>
                <w:sz w:val="16"/>
                <w:szCs w:val="16"/>
              </w:rPr>
            </w:pPr>
          </w:p>
        </w:tc>
        <w:tc>
          <w:tcPr>
            <w:tcW w:w="296" w:type="dxa"/>
            <w:shd w:val="clear" w:color="auto" w:fill="F2F2F2" w:themeFill="background1" w:themeFillShade="F2"/>
            <w:vAlign w:val="center"/>
          </w:tcPr>
          <w:p w14:paraId="23FC2666" w14:textId="1B1DB560" w:rsidR="00172B21" w:rsidRPr="00CF11E0" w:rsidRDefault="00172B21" w:rsidP="000457EE">
            <w:pPr>
              <w:jc w:val="center"/>
              <w:rPr>
                <w:b/>
                <w:bCs/>
                <w:sz w:val="16"/>
                <w:szCs w:val="16"/>
              </w:rPr>
            </w:pPr>
          </w:p>
        </w:tc>
        <w:tc>
          <w:tcPr>
            <w:tcW w:w="296" w:type="dxa"/>
            <w:shd w:val="clear" w:color="auto" w:fill="F2F2F2" w:themeFill="background1" w:themeFillShade="F2"/>
            <w:vAlign w:val="center"/>
          </w:tcPr>
          <w:p w14:paraId="1B59DBEB" w14:textId="70791614" w:rsidR="00172B21" w:rsidRPr="00CF11E0" w:rsidRDefault="00C60BE8" w:rsidP="000457EE">
            <w:pPr>
              <w:jc w:val="center"/>
              <w:rPr>
                <w:b/>
                <w:bCs/>
                <w:sz w:val="16"/>
                <w:szCs w:val="16"/>
              </w:rPr>
            </w:pPr>
            <w:r w:rsidRPr="00CF11E0">
              <w:rPr>
                <w:b/>
                <w:bCs/>
                <w:sz w:val="16"/>
                <w:szCs w:val="16"/>
              </w:rPr>
              <w:t>*</w:t>
            </w:r>
          </w:p>
        </w:tc>
        <w:tc>
          <w:tcPr>
            <w:tcW w:w="310" w:type="dxa"/>
            <w:shd w:val="clear" w:color="auto" w:fill="D9D9D9" w:themeFill="background1" w:themeFillShade="D9"/>
            <w:vAlign w:val="center"/>
          </w:tcPr>
          <w:p w14:paraId="61567713" w14:textId="77777777" w:rsidR="00172B21" w:rsidRPr="00CF11E0" w:rsidRDefault="00172B21" w:rsidP="000457EE">
            <w:pPr>
              <w:jc w:val="center"/>
              <w:rPr>
                <w:b/>
                <w:bCs/>
                <w:sz w:val="16"/>
                <w:szCs w:val="16"/>
              </w:rPr>
            </w:pPr>
          </w:p>
        </w:tc>
        <w:tc>
          <w:tcPr>
            <w:tcW w:w="310" w:type="dxa"/>
            <w:shd w:val="clear" w:color="auto" w:fill="D9D9D9" w:themeFill="background1" w:themeFillShade="D9"/>
            <w:vAlign w:val="center"/>
          </w:tcPr>
          <w:p w14:paraId="4D22F04A" w14:textId="77777777" w:rsidR="00172B21" w:rsidRPr="00CF11E0" w:rsidRDefault="00172B21" w:rsidP="000457EE">
            <w:pPr>
              <w:jc w:val="center"/>
              <w:rPr>
                <w:b/>
                <w:bCs/>
                <w:sz w:val="16"/>
                <w:szCs w:val="16"/>
              </w:rPr>
            </w:pPr>
          </w:p>
        </w:tc>
        <w:tc>
          <w:tcPr>
            <w:tcW w:w="310" w:type="dxa"/>
            <w:shd w:val="clear" w:color="auto" w:fill="D9D9D9" w:themeFill="background1" w:themeFillShade="D9"/>
            <w:vAlign w:val="center"/>
          </w:tcPr>
          <w:p w14:paraId="50691F4C" w14:textId="77777777" w:rsidR="00172B21" w:rsidRPr="00CF11E0" w:rsidRDefault="00172B21" w:rsidP="000457EE">
            <w:pPr>
              <w:jc w:val="center"/>
              <w:rPr>
                <w:b/>
                <w:bCs/>
                <w:sz w:val="16"/>
                <w:szCs w:val="16"/>
              </w:rPr>
            </w:pPr>
          </w:p>
        </w:tc>
        <w:tc>
          <w:tcPr>
            <w:tcW w:w="305" w:type="dxa"/>
            <w:shd w:val="clear" w:color="auto" w:fill="F2F2F2" w:themeFill="background1" w:themeFillShade="F2"/>
            <w:vAlign w:val="center"/>
          </w:tcPr>
          <w:p w14:paraId="6BE28D55" w14:textId="7050F18D" w:rsidR="00172B21" w:rsidRPr="00CF11E0" w:rsidRDefault="00C60BE8" w:rsidP="000457EE">
            <w:pPr>
              <w:jc w:val="center"/>
              <w:rPr>
                <w:b/>
                <w:bCs/>
                <w:sz w:val="16"/>
                <w:szCs w:val="16"/>
              </w:rPr>
            </w:pPr>
            <w:r w:rsidRPr="00CF11E0">
              <w:rPr>
                <w:b/>
                <w:bCs/>
                <w:sz w:val="16"/>
                <w:szCs w:val="16"/>
              </w:rPr>
              <w:t>*</w:t>
            </w:r>
          </w:p>
        </w:tc>
        <w:tc>
          <w:tcPr>
            <w:tcW w:w="306" w:type="dxa"/>
            <w:shd w:val="clear" w:color="auto" w:fill="F2F2F2" w:themeFill="background1" w:themeFillShade="F2"/>
            <w:vAlign w:val="center"/>
          </w:tcPr>
          <w:p w14:paraId="6D54F734" w14:textId="77777777" w:rsidR="00172B21" w:rsidRPr="00CF11E0" w:rsidRDefault="00172B21" w:rsidP="000457EE">
            <w:pPr>
              <w:jc w:val="center"/>
              <w:rPr>
                <w:b/>
                <w:bCs/>
                <w:sz w:val="16"/>
                <w:szCs w:val="16"/>
              </w:rPr>
            </w:pPr>
          </w:p>
        </w:tc>
        <w:tc>
          <w:tcPr>
            <w:tcW w:w="306" w:type="dxa"/>
            <w:shd w:val="clear" w:color="auto" w:fill="F2F2F2" w:themeFill="background1" w:themeFillShade="F2"/>
            <w:vAlign w:val="center"/>
          </w:tcPr>
          <w:p w14:paraId="6F9C7382" w14:textId="77777777" w:rsidR="00172B21" w:rsidRPr="00CF11E0" w:rsidRDefault="00172B21" w:rsidP="000457EE">
            <w:pPr>
              <w:jc w:val="center"/>
              <w:rPr>
                <w:b/>
                <w:bCs/>
                <w:sz w:val="16"/>
                <w:szCs w:val="16"/>
              </w:rPr>
            </w:pPr>
          </w:p>
        </w:tc>
        <w:tc>
          <w:tcPr>
            <w:tcW w:w="306" w:type="dxa"/>
            <w:shd w:val="clear" w:color="auto" w:fill="F2F2F2" w:themeFill="background1" w:themeFillShade="F2"/>
            <w:vAlign w:val="center"/>
          </w:tcPr>
          <w:p w14:paraId="60083889" w14:textId="77777777" w:rsidR="00172B21" w:rsidRPr="00CF11E0" w:rsidRDefault="00172B21" w:rsidP="000457EE">
            <w:pPr>
              <w:jc w:val="center"/>
              <w:rPr>
                <w:b/>
                <w:bCs/>
                <w:sz w:val="16"/>
                <w:szCs w:val="16"/>
              </w:rPr>
            </w:pPr>
          </w:p>
        </w:tc>
      </w:tr>
      <w:tr w:rsidR="00B10673" w:rsidRPr="00B10673" w14:paraId="3B969CB0" w14:textId="77777777" w:rsidTr="006137AC">
        <w:tc>
          <w:tcPr>
            <w:tcW w:w="553" w:type="dxa"/>
          </w:tcPr>
          <w:p w14:paraId="35BF2A2F" w14:textId="04428080" w:rsidR="00795399" w:rsidRPr="00CF11E0" w:rsidRDefault="00795399" w:rsidP="000457EE">
            <w:pPr>
              <w:jc w:val="center"/>
              <w:rPr>
                <w:sz w:val="16"/>
                <w:szCs w:val="16"/>
              </w:rPr>
            </w:pPr>
            <w:r w:rsidRPr="00CF11E0">
              <w:rPr>
                <w:sz w:val="16"/>
                <w:szCs w:val="16"/>
              </w:rPr>
              <w:t>7</w:t>
            </w:r>
          </w:p>
        </w:tc>
        <w:tc>
          <w:tcPr>
            <w:tcW w:w="267" w:type="dxa"/>
            <w:shd w:val="clear" w:color="auto" w:fill="D9D9D9" w:themeFill="background1" w:themeFillShade="D9"/>
            <w:vAlign w:val="center"/>
          </w:tcPr>
          <w:p w14:paraId="01C21157" w14:textId="77777777" w:rsidR="00795399" w:rsidRPr="00CF11E0" w:rsidRDefault="00795399" w:rsidP="000457EE">
            <w:pPr>
              <w:jc w:val="center"/>
              <w:rPr>
                <w:b/>
                <w:bCs/>
                <w:sz w:val="16"/>
                <w:szCs w:val="16"/>
              </w:rPr>
            </w:pPr>
          </w:p>
        </w:tc>
        <w:tc>
          <w:tcPr>
            <w:tcW w:w="268" w:type="dxa"/>
            <w:shd w:val="clear" w:color="auto" w:fill="D9D9D9" w:themeFill="background1" w:themeFillShade="D9"/>
            <w:vAlign w:val="center"/>
          </w:tcPr>
          <w:p w14:paraId="0D1FD5EE" w14:textId="77777777" w:rsidR="00795399" w:rsidRPr="00CF11E0" w:rsidRDefault="00795399" w:rsidP="000457EE">
            <w:pPr>
              <w:jc w:val="center"/>
              <w:rPr>
                <w:b/>
                <w:bCs/>
                <w:sz w:val="16"/>
                <w:szCs w:val="16"/>
              </w:rPr>
            </w:pPr>
          </w:p>
        </w:tc>
        <w:tc>
          <w:tcPr>
            <w:tcW w:w="268" w:type="dxa"/>
            <w:shd w:val="clear" w:color="auto" w:fill="D9D9D9" w:themeFill="background1" w:themeFillShade="D9"/>
            <w:vAlign w:val="center"/>
          </w:tcPr>
          <w:p w14:paraId="195EBC18" w14:textId="77777777" w:rsidR="00795399" w:rsidRPr="00CF11E0" w:rsidRDefault="00795399" w:rsidP="000457EE">
            <w:pPr>
              <w:jc w:val="center"/>
              <w:rPr>
                <w:b/>
                <w:bCs/>
                <w:sz w:val="16"/>
                <w:szCs w:val="16"/>
              </w:rPr>
            </w:pPr>
          </w:p>
        </w:tc>
        <w:tc>
          <w:tcPr>
            <w:tcW w:w="268" w:type="dxa"/>
            <w:shd w:val="clear" w:color="auto" w:fill="D9D9D9" w:themeFill="background1" w:themeFillShade="D9"/>
            <w:vAlign w:val="center"/>
          </w:tcPr>
          <w:p w14:paraId="6262AAC4" w14:textId="77777777" w:rsidR="00795399" w:rsidRPr="00CF11E0" w:rsidRDefault="00795399" w:rsidP="000457EE">
            <w:pPr>
              <w:jc w:val="center"/>
              <w:rPr>
                <w:b/>
                <w:bCs/>
                <w:sz w:val="16"/>
                <w:szCs w:val="16"/>
              </w:rPr>
            </w:pPr>
          </w:p>
        </w:tc>
        <w:tc>
          <w:tcPr>
            <w:tcW w:w="268" w:type="dxa"/>
            <w:shd w:val="clear" w:color="auto" w:fill="D9D9D9" w:themeFill="background1" w:themeFillShade="D9"/>
            <w:vAlign w:val="center"/>
          </w:tcPr>
          <w:p w14:paraId="7E3E0BC9" w14:textId="77777777" w:rsidR="00795399" w:rsidRPr="00CF11E0" w:rsidRDefault="00795399" w:rsidP="000457EE">
            <w:pPr>
              <w:jc w:val="center"/>
              <w:rPr>
                <w:b/>
                <w:bCs/>
                <w:sz w:val="16"/>
                <w:szCs w:val="16"/>
              </w:rPr>
            </w:pPr>
          </w:p>
        </w:tc>
        <w:tc>
          <w:tcPr>
            <w:tcW w:w="310" w:type="dxa"/>
            <w:shd w:val="clear" w:color="auto" w:fill="F2F2F2" w:themeFill="background1" w:themeFillShade="F2"/>
            <w:vAlign w:val="center"/>
          </w:tcPr>
          <w:p w14:paraId="2D5719CD" w14:textId="77777777" w:rsidR="00795399" w:rsidRPr="00CF11E0" w:rsidRDefault="00795399" w:rsidP="000457EE">
            <w:pPr>
              <w:jc w:val="center"/>
              <w:rPr>
                <w:b/>
                <w:bCs/>
                <w:sz w:val="16"/>
                <w:szCs w:val="16"/>
              </w:rPr>
            </w:pPr>
          </w:p>
        </w:tc>
        <w:tc>
          <w:tcPr>
            <w:tcW w:w="310" w:type="dxa"/>
            <w:shd w:val="clear" w:color="auto" w:fill="F2F2F2" w:themeFill="background1" w:themeFillShade="F2"/>
            <w:vAlign w:val="center"/>
          </w:tcPr>
          <w:p w14:paraId="0185AA03" w14:textId="77777777" w:rsidR="00795399" w:rsidRPr="00CF11E0" w:rsidRDefault="00795399" w:rsidP="000457EE">
            <w:pPr>
              <w:jc w:val="center"/>
              <w:rPr>
                <w:b/>
                <w:bCs/>
                <w:sz w:val="16"/>
                <w:szCs w:val="16"/>
              </w:rPr>
            </w:pPr>
          </w:p>
        </w:tc>
        <w:tc>
          <w:tcPr>
            <w:tcW w:w="310" w:type="dxa"/>
            <w:shd w:val="clear" w:color="auto" w:fill="F2F2F2" w:themeFill="background1" w:themeFillShade="F2"/>
            <w:vAlign w:val="center"/>
          </w:tcPr>
          <w:p w14:paraId="7FD7F513" w14:textId="77777777" w:rsidR="00795399" w:rsidRPr="00CF11E0" w:rsidRDefault="00795399" w:rsidP="000457EE">
            <w:pPr>
              <w:jc w:val="center"/>
              <w:rPr>
                <w:b/>
                <w:bCs/>
                <w:sz w:val="16"/>
                <w:szCs w:val="16"/>
              </w:rPr>
            </w:pPr>
          </w:p>
        </w:tc>
        <w:tc>
          <w:tcPr>
            <w:tcW w:w="300" w:type="dxa"/>
            <w:shd w:val="clear" w:color="auto" w:fill="D9D9D9" w:themeFill="background1" w:themeFillShade="D9"/>
            <w:vAlign w:val="center"/>
          </w:tcPr>
          <w:p w14:paraId="1AE1DEC1" w14:textId="77777777" w:rsidR="00795399" w:rsidRPr="00CF11E0" w:rsidRDefault="00795399" w:rsidP="000457EE">
            <w:pPr>
              <w:jc w:val="center"/>
              <w:rPr>
                <w:b/>
                <w:bCs/>
                <w:sz w:val="16"/>
                <w:szCs w:val="16"/>
              </w:rPr>
            </w:pPr>
          </w:p>
        </w:tc>
        <w:tc>
          <w:tcPr>
            <w:tcW w:w="300" w:type="dxa"/>
            <w:shd w:val="clear" w:color="auto" w:fill="D9D9D9" w:themeFill="background1" w:themeFillShade="D9"/>
            <w:vAlign w:val="center"/>
          </w:tcPr>
          <w:p w14:paraId="662B5313" w14:textId="77777777" w:rsidR="00795399" w:rsidRPr="00CF11E0" w:rsidRDefault="00795399" w:rsidP="000457EE">
            <w:pPr>
              <w:jc w:val="center"/>
              <w:rPr>
                <w:b/>
                <w:bCs/>
                <w:sz w:val="16"/>
                <w:szCs w:val="16"/>
              </w:rPr>
            </w:pPr>
          </w:p>
        </w:tc>
        <w:tc>
          <w:tcPr>
            <w:tcW w:w="301" w:type="dxa"/>
            <w:shd w:val="clear" w:color="auto" w:fill="D9D9D9" w:themeFill="background1" w:themeFillShade="D9"/>
            <w:vAlign w:val="center"/>
          </w:tcPr>
          <w:p w14:paraId="271EEC40" w14:textId="77777777" w:rsidR="00795399" w:rsidRPr="00CF11E0" w:rsidRDefault="00795399" w:rsidP="000457EE">
            <w:pPr>
              <w:jc w:val="center"/>
              <w:rPr>
                <w:b/>
                <w:bCs/>
                <w:sz w:val="16"/>
                <w:szCs w:val="16"/>
              </w:rPr>
            </w:pPr>
          </w:p>
        </w:tc>
        <w:tc>
          <w:tcPr>
            <w:tcW w:w="300" w:type="dxa"/>
            <w:shd w:val="clear" w:color="auto" w:fill="D9D9D9" w:themeFill="background1" w:themeFillShade="D9"/>
            <w:vAlign w:val="center"/>
          </w:tcPr>
          <w:p w14:paraId="685A1FC0" w14:textId="77777777" w:rsidR="00795399" w:rsidRPr="00CF11E0" w:rsidRDefault="00795399" w:rsidP="000457EE">
            <w:pPr>
              <w:jc w:val="center"/>
              <w:rPr>
                <w:b/>
                <w:bCs/>
                <w:sz w:val="16"/>
                <w:szCs w:val="16"/>
              </w:rPr>
            </w:pPr>
          </w:p>
        </w:tc>
        <w:tc>
          <w:tcPr>
            <w:tcW w:w="301" w:type="dxa"/>
            <w:shd w:val="clear" w:color="auto" w:fill="D9D9D9" w:themeFill="background1" w:themeFillShade="D9"/>
            <w:vAlign w:val="center"/>
          </w:tcPr>
          <w:p w14:paraId="6480F40C" w14:textId="52F1C5C2" w:rsidR="00795399" w:rsidRPr="00CF11E0" w:rsidRDefault="00C60BE8" w:rsidP="000457EE">
            <w:pPr>
              <w:jc w:val="center"/>
              <w:rPr>
                <w:b/>
                <w:bCs/>
                <w:sz w:val="16"/>
                <w:szCs w:val="16"/>
              </w:rPr>
            </w:pPr>
            <w:r w:rsidRPr="00CF11E0">
              <w:rPr>
                <w:b/>
                <w:bCs/>
                <w:sz w:val="16"/>
                <w:szCs w:val="16"/>
              </w:rPr>
              <w:t>*</w:t>
            </w:r>
          </w:p>
        </w:tc>
        <w:tc>
          <w:tcPr>
            <w:tcW w:w="300" w:type="dxa"/>
            <w:shd w:val="clear" w:color="auto" w:fill="F2F2F2" w:themeFill="background1" w:themeFillShade="F2"/>
            <w:vAlign w:val="center"/>
          </w:tcPr>
          <w:p w14:paraId="421F4E65" w14:textId="77777777" w:rsidR="00795399" w:rsidRPr="00CF11E0" w:rsidRDefault="00795399" w:rsidP="000457EE">
            <w:pPr>
              <w:jc w:val="center"/>
              <w:rPr>
                <w:b/>
                <w:bCs/>
                <w:sz w:val="16"/>
                <w:szCs w:val="16"/>
              </w:rPr>
            </w:pPr>
          </w:p>
        </w:tc>
        <w:tc>
          <w:tcPr>
            <w:tcW w:w="300" w:type="dxa"/>
            <w:shd w:val="clear" w:color="auto" w:fill="F2F2F2" w:themeFill="background1" w:themeFillShade="F2"/>
            <w:vAlign w:val="center"/>
          </w:tcPr>
          <w:p w14:paraId="460F50F5" w14:textId="77777777" w:rsidR="00795399" w:rsidRPr="00CF11E0" w:rsidRDefault="00795399" w:rsidP="000457EE">
            <w:pPr>
              <w:jc w:val="center"/>
              <w:rPr>
                <w:b/>
                <w:bCs/>
                <w:sz w:val="16"/>
                <w:szCs w:val="16"/>
              </w:rPr>
            </w:pPr>
          </w:p>
        </w:tc>
        <w:tc>
          <w:tcPr>
            <w:tcW w:w="300" w:type="dxa"/>
            <w:shd w:val="clear" w:color="auto" w:fill="F2F2F2" w:themeFill="background1" w:themeFillShade="F2"/>
            <w:vAlign w:val="center"/>
          </w:tcPr>
          <w:p w14:paraId="54A19FCB" w14:textId="77777777" w:rsidR="00795399" w:rsidRPr="00CF11E0" w:rsidRDefault="00795399" w:rsidP="000457EE">
            <w:pPr>
              <w:jc w:val="center"/>
              <w:rPr>
                <w:b/>
                <w:bCs/>
                <w:sz w:val="16"/>
                <w:szCs w:val="16"/>
              </w:rPr>
            </w:pPr>
          </w:p>
        </w:tc>
        <w:tc>
          <w:tcPr>
            <w:tcW w:w="300" w:type="dxa"/>
            <w:shd w:val="clear" w:color="auto" w:fill="F2F2F2" w:themeFill="background1" w:themeFillShade="F2"/>
            <w:vAlign w:val="center"/>
          </w:tcPr>
          <w:p w14:paraId="577C11F3" w14:textId="77777777" w:rsidR="00795399" w:rsidRPr="00CF11E0" w:rsidRDefault="00795399" w:rsidP="000457EE">
            <w:pPr>
              <w:jc w:val="center"/>
              <w:rPr>
                <w:b/>
                <w:bCs/>
                <w:sz w:val="16"/>
                <w:szCs w:val="16"/>
              </w:rPr>
            </w:pPr>
          </w:p>
        </w:tc>
        <w:tc>
          <w:tcPr>
            <w:tcW w:w="300" w:type="dxa"/>
            <w:shd w:val="clear" w:color="auto" w:fill="F2F2F2" w:themeFill="background1" w:themeFillShade="F2"/>
            <w:vAlign w:val="center"/>
          </w:tcPr>
          <w:p w14:paraId="4DC983FF" w14:textId="77777777" w:rsidR="00795399" w:rsidRPr="00CF11E0" w:rsidRDefault="00795399" w:rsidP="000457EE">
            <w:pPr>
              <w:jc w:val="center"/>
              <w:rPr>
                <w:b/>
                <w:bCs/>
                <w:sz w:val="16"/>
                <w:szCs w:val="16"/>
              </w:rPr>
            </w:pPr>
          </w:p>
        </w:tc>
        <w:tc>
          <w:tcPr>
            <w:tcW w:w="300" w:type="dxa"/>
            <w:shd w:val="clear" w:color="auto" w:fill="D9D9D9" w:themeFill="background1" w:themeFillShade="D9"/>
            <w:vAlign w:val="center"/>
          </w:tcPr>
          <w:p w14:paraId="46D9BCFB" w14:textId="203C73CD" w:rsidR="00795399"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2A33BFE1" w14:textId="77777777" w:rsidR="00795399" w:rsidRPr="00CF11E0" w:rsidRDefault="00795399" w:rsidP="000457EE">
            <w:pPr>
              <w:jc w:val="center"/>
              <w:rPr>
                <w:b/>
                <w:bCs/>
                <w:sz w:val="16"/>
                <w:szCs w:val="16"/>
              </w:rPr>
            </w:pPr>
          </w:p>
        </w:tc>
        <w:tc>
          <w:tcPr>
            <w:tcW w:w="300" w:type="dxa"/>
            <w:shd w:val="clear" w:color="auto" w:fill="D9D9D9" w:themeFill="background1" w:themeFillShade="D9"/>
            <w:vAlign w:val="center"/>
          </w:tcPr>
          <w:p w14:paraId="1E54D449" w14:textId="77777777" w:rsidR="00795399" w:rsidRPr="00CF11E0" w:rsidRDefault="00795399" w:rsidP="000457EE">
            <w:pPr>
              <w:jc w:val="center"/>
              <w:rPr>
                <w:b/>
                <w:bCs/>
                <w:sz w:val="16"/>
                <w:szCs w:val="16"/>
              </w:rPr>
            </w:pPr>
          </w:p>
        </w:tc>
        <w:tc>
          <w:tcPr>
            <w:tcW w:w="300" w:type="dxa"/>
            <w:shd w:val="clear" w:color="auto" w:fill="D9D9D9" w:themeFill="background1" w:themeFillShade="D9"/>
            <w:vAlign w:val="center"/>
          </w:tcPr>
          <w:p w14:paraId="3760BB2E" w14:textId="4A334E86" w:rsidR="00795399"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14F99234" w14:textId="2D58365C" w:rsidR="00795399" w:rsidRPr="00CF11E0" w:rsidRDefault="00C60BE8" w:rsidP="000457EE">
            <w:pPr>
              <w:jc w:val="center"/>
              <w:rPr>
                <w:b/>
                <w:bCs/>
                <w:sz w:val="16"/>
                <w:szCs w:val="16"/>
              </w:rPr>
            </w:pPr>
            <w:r w:rsidRPr="00CF11E0">
              <w:rPr>
                <w:b/>
                <w:bCs/>
                <w:sz w:val="16"/>
                <w:szCs w:val="16"/>
              </w:rPr>
              <w:t>*</w:t>
            </w:r>
          </w:p>
        </w:tc>
        <w:tc>
          <w:tcPr>
            <w:tcW w:w="295" w:type="dxa"/>
            <w:shd w:val="clear" w:color="auto" w:fill="F2F2F2" w:themeFill="background1" w:themeFillShade="F2"/>
            <w:vAlign w:val="center"/>
          </w:tcPr>
          <w:p w14:paraId="456A9B19" w14:textId="77777777" w:rsidR="00795399" w:rsidRPr="00CF11E0" w:rsidRDefault="00795399" w:rsidP="000457EE">
            <w:pPr>
              <w:jc w:val="center"/>
              <w:rPr>
                <w:b/>
                <w:bCs/>
                <w:sz w:val="16"/>
                <w:szCs w:val="16"/>
              </w:rPr>
            </w:pPr>
          </w:p>
        </w:tc>
        <w:tc>
          <w:tcPr>
            <w:tcW w:w="296" w:type="dxa"/>
            <w:shd w:val="clear" w:color="auto" w:fill="F2F2F2" w:themeFill="background1" w:themeFillShade="F2"/>
            <w:vAlign w:val="center"/>
          </w:tcPr>
          <w:p w14:paraId="25CCEF7E" w14:textId="77777777" w:rsidR="00795399" w:rsidRPr="00CF11E0" w:rsidRDefault="00795399" w:rsidP="000457EE">
            <w:pPr>
              <w:jc w:val="center"/>
              <w:rPr>
                <w:b/>
                <w:bCs/>
                <w:sz w:val="16"/>
                <w:szCs w:val="16"/>
              </w:rPr>
            </w:pPr>
          </w:p>
        </w:tc>
        <w:tc>
          <w:tcPr>
            <w:tcW w:w="296" w:type="dxa"/>
            <w:shd w:val="clear" w:color="auto" w:fill="F2F2F2" w:themeFill="background1" w:themeFillShade="F2"/>
            <w:vAlign w:val="center"/>
          </w:tcPr>
          <w:p w14:paraId="420C6D58" w14:textId="77777777" w:rsidR="00795399" w:rsidRPr="00CF11E0" w:rsidRDefault="00795399" w:rsidP="000457EE">
            <w:pPr>
              <w:jc w:val="center"/>
              <w:rPr>
                <w:b/>
                <w:bCs/>
                <w:sz w:val="16"/>
                <w:szCs w:val="16"/>
              </w:rPr>
            </w:pPr>
          </w:p>
        </w:tc>
        <w:tc>
          <w:tcPr>
            <w:tcW w:w="296" w:type="dxa"/>
            <w:shd w:val="clear" w:color="auto" w:fill="F2F2F2" w:themeFill="background1" w:themeFillShade="F2"/>
            <w:vAlign w:val="center"/>
          </w:tcPr>
          <w:p w14:paraId="71CBA820" w14:textId="77777777" w:rsidR="00795399" w:rsidRPr="00CF11E0" w:rsidRDefault="00795399" w:rsidP="000457EE">
            <w:pPr>
              <w:jc w:val="center"/>
              <w:rPr>
                <w:b/>
                <w:bCs/>
                <w:sz w:val="16"/>
                <w:szCs w:val="16"/>
              </w:rPr>
            </w:pPr>
          </w:p>
        </w:tc>
        <w:tc>
          <w:tcPr>
            <w:tcW w:w="310" w:type="dxa"/>
            <w:shd w:val="clear" w:color="auto" w:fill="D9D9D9" w:themeFill="background1" w:themeFillShade="D9"/>
            <w:vAlign w:val="center"/>
          </w:tcPr>
          <w:p w14:paraId="2CFDC7B1" w14:textId="77777777" w:rsidR="00795399" w:rsidRPr="00CF11E0" w:rsidRDefault="00795399" w:rsidP="000457EE">
            <w:pPr>
              <w:jc w:val="center"/>
              <w:rPr>
                <w:b/>
                <w:bCs/>
                <w:sz w:val="16"/>
                <w:szCs w:val="16"/>
              </w:rPr>
            </w:pPr>
          </w:p>
        </w:tc>
        <w:tc>
          <w:tcPr>
            <w:tcW w:w="310" w:type="dxa"/>
            <w:shd w:val="clear" w:color="auto" w:fill="D9D9D9" w:themeFill="background1" w:themeFillShade="D9"/>
            <w:vAlign w:val="center"/>
          </w:tcPr>
          <w:p w14:paraId="1EE292B7" w14:textId="2C2A2C6F" w:rsidR="00795399" w:rsidRPr="00CF11E0" w:rsidRDefault="00C60BE8" w:rsidP="000457EE">
            <w:pPr>
              <w:jc w:val="center"/>
              <w:rPr>
                <w:b/>
                <w:bCs/>
                <w:sz w:val="16"/>
                <w:szCs w:val="16"/>
              </w:rPr>
            </w:pPr>
            <w:r w:rsidRPr="00CF11E0">
              <w:rPr>
                <w:b/>
                <w:bCs/>
                <w:sz w:val="16"/>
                <w:szCs w:val="16"/>
              </w:rPr>
              <w:t>*</w:t>
            </w:r>
          </w:p>
        </w:tc>
        <w:tc>
          <w:tcPr>
            <w:tcW w:w="310" w:type="dxa"/>
            <w:shd w:val="clear" w:color="auto" w:fill="D9D9D9" w:themeFill="background1" w:themeFillShade="D9"/>
            <w:vAlign w:val="center"/>
          </w:tcPr>
          <w:p w14:paraId="75233FE8" w14:textId="68F75CF6" w:rsidR="00795399" w:rsidRPr="00CF11E0" w:rsidRDefault="00C60BE8" w:rsidP="000457EE">
            <w:pPr>
              <w:jc w:val="center"/>
              <w:rPr>
                <w:b/>
                <w:bCs/>
                <w:sz w:val="16"/>
                <w:szCs w:val="16"/>
              </w:rPr>
            </w:pPr>
            <w:r w:rsidRPr="00CF11E0">
              <w:rPr>
                <w:b/>
                <w:bCs/>
                <w:sz w:val="16"/>
                <w:szCs w:val="16"/>
              </w:rPr>
              <w:t>*</w:t>
            </w:r>
          </w:p>
        </w:tc>
        <w:tc>
          <w:tcPr>
            <w:tcW w:w="305" w:type="dxa"/>
            <w:shd w:val="clear" w:color="auto" w:fill="F2F2F2" w:themeFill="background1" w:themeFillShade="F2"/>
            <w:vAlign w:val="center"/>
          </w:tcPr>
          <w:p w14:paraId="6457A7C8" w14:textId="77777777" w:rsidR="00795399" w:rsidRPr="00CF11E0" w:rsidRDefault="00795399" w:rsidP="000457EE">
            <w:pPr>
              <w:jc w:val="center"/>
              <w:rPr>
                <w:b/>
                <w:bCs/>
                <w:sz w:val="16"/>
                <w:szCs w:val="16"/>
              </w:rPr>
            </w:pPr>
          </w:p>
        </w:tc>
        <w:tc>
          <w:tcPr>
            <w:tcW w:w="306" w:type="dxa"/>
            <w:shd w:val="clear" w:color="auto" w:fill="F2F2F2" w:themeFill="background1" w:themeFillShade="F2"/>
            <w:vAlign w:val="center"/>
          </w:tcPr>
          <w:p w14:paraId="11CC9148" w14:textId="77777777" w:rsidR="00795399" w:rsidRPr="00CF11E0" w:rsidRDefault="00795399" w:rsidP="000457EE">
            <w:pPr>
              <w:jc w:val="center"/>
              <w:rPr>
                <w:b/>
                <w:bCs/>
                <w:sz w:val="16"/>
                <w:szCs w:val="16"/>
              </w:rPr>
            </w:pPr>
          </w:p>
        </w:tc>
        <w:tc>
          <w:tcPr>
            <w:tcW w:w="306" w:type="dxa"/>
            <w:shd w:val="clear" w:color="auto" w:fill="F2F2F2" w:themeFill="background1" w:themeFillShade="F2"/>
            <w:vAlign w:val="center"/>
          </w:tcPr>
          <w:p w14:paraId="6FEE20AA" w14:textId="77777777" w:rsidR="00795399" w:rsidRPr="00CF11E0" w:rsidRDefault="00795399" w:rsidP="000457EE">
            <w:pPr>
              <w:jc w:val="center"/>
              <w:rPr>
                <w:b/>
                <w:bCs/>
                <w:sz w:val="16"/>
                <w:szCs w:val="16"/>
              </w:rPr>
            </w:pPr>
          </w:p>
        </w:tc>
        <w:tc>
          <w:tcPr>
            <w:tcW w:w="306" w:type="dxa"/>
            <w:shd w:val="clear" w:color="auto" w:fill="F2F2F2" w:themeFill="background1" w:themeFillShade="F2"/>
            <w:vAlign w:val="center"/>
          </w:tcPr>
          <w:p w14:paraId="1D680BBA" w14:textId="77777777" w:rsidR="00795399" w:rsidRPr="00CF11E0" w:rsidRDefault="00795399" w:rsidP="000457EE">
            <w:pPr>
              <w:jc w:val="center"/>
              <w:rPr>
                <w:b/>
                <w:bCs/>
                <w:sz w:val="16"/>
                <w:szCs w:val="16"/>
              </w:rPr>
            </w:pPr>
          </w:p>
        </w:tc>
      </w:tr>
      <w:tr w:rsidR="00B10673" w:rsidRPr="00B10673" w14:paraId="56D10A79" w14:textId="77777777" w:rsidTr="006137AC">
        <w:tc>
          <w:tcPr>
            <w:tcW w:w="553" w:type="dxa"/>
          </w:tcPr>
          <w:p w14:paraId="46602C5E" w14:textId="064859AA" w:rsidR="00795399" w:rsidRPr="00CF11E0" w:rsidRDefault="00795399" w:rsidP="000457EE">
            <w:pPr>
              <w:jc w:val="center"/>
              <w:rPr>
                <w:sz w:val="16"/>
                <w:szCs w:val="16"/>
              </w:rPr>
            </w:pPr>
            <w:r w:rsidRPr="00CF11E0">
              <w:rPr>
                <w:sz w:val="16"/>
                <w:szCs w:val="16"/>
              </w:rPr>
              <w:t>8</w:t>
            </w:r>
          </w:p>
        </w:tc>
        <w:tc>
          <w:tcPr>
            <w:tcW w:w="267" w:type="dxa"/>
            <w:shd w:val="clear" w:color="auto" w:fill="D9D9D9" w:themeFill="background1" w:themeFillShade="D9"/>
            <w:vAlign w:val="center"/>
          </w:tcPr>
          <w:p w14:paraId="7292FB45" w14:textId="77777777" w:rsidR="00795399" w:rsidRPr="00CF11E0" w:rsidRDefault="00795399" w:rsidP="000457EE">
            <w:pPr>
              <w:jc w:val="center"/>
              <w:rPr>
                <w:b/>
                <w:bCs/>
                <w:sz w:val="16"/>
                <w:szCs w:val="16"/>
              </w:rPr>
            </w:pPr>
          </w:p>
        </w:tc>
        <w:tc>
          <w:tcPr>
            <w:tcW w:w="268" w:type="dxa"/>
            <w:shd w:val="clear" w:color="auto" w:fill="D9D9D9" w:themeFill="background1" w:themeFillShade="D9"/>
            <w:vAlign w:val="center"/>
          </w:tcPr>
          <w:p w14:paraId="0BBE8034" w14:textId="77777777" w:rsidR="00795399" w:rsidRPr="00CF11E0" w:rsidRDefault="00795399" w:rsidP="000457EE">
            <w:pPr>
              <w:jc w:val="center"/>
              <w:rPr>
                <w:b/>
                <w:bCs/>
                <w:sz w:val="16"/>
                <w:szCs w:val="16"/>
              </w:rPr>
            </w:pPr>
          </w:p>
        </w:tc>
        <w:tc>
          <w:tcPr>
            <w:tcW w:w="268" w:type="dxa"/>
            <w:shd w:val="clear" w:color="auto" w:fill="D9D9D9" w:themeFill="background1" w:themeFillShade="D9"/>
            <w:vAlign w:val="center"/>
          </w:tcPr>
          <w:p w14:paraId="2649015E" w14:textId="77777777" w:rsidR="00795399" w:rsidRPr="00CF11E0" w:rsidRDefault="00795399" w:rsidP="000457EE">
            <w:pPr>
              <w:jc w:val="center"/>
              <w:rPr>
                <w:b/>
                <w:bCs/>
                <w:sz w:val="16"/>
                <w:szCs w:val="16"/>
              </w:rPr>
            </w:pPr>
          </w:p>
        </w:tc>
        <w:tc>
          <w:tcPr>
            <w:tcW w:w="268" w:type="dxa"/>
            <w:shd w:val="clear" w:color="auto" w:fill="D9D9D9" w:themeFill="background1" w:themeFillShade="D9"/>
            <w:vAlign w:val="center"/>
          </w:tcPr>
          <w:p w14:paraId="59C628A5" w14:textId="77777777" w:rsidR="00795399" w:rsidRPr="00CF11E0" w:rsidRDefault="00795399" w:rsidP="000457EE">
            <w:pPr>
              <w:jc w:val="center"/>
              <w:rPr>
                <w:b/>
                <w:bCs/>
                <w:sz w:val="16"/>
                <w:szCs w:val="16"/>
              </w:rPr>
            </w:pPr>
          </w:p>
        </w:tc>
        <w:tc>
          <w:tcPr>
            <w:tcW w:w="268" w:type="dxa"/>
            <w:shd w:val="clear" w:color="auto" w:fill="D9D9D9" w:themeFill="background1" w:themeFillShade="D9"/>
            <w:vAlign w:val="center"/>
          </w:tcPr>
          <w:p w14:paraId="2212364F" w14:textId="74B643DF" w:rsidR="00795399" w:rsidRPr="00CF11E0" w:rsidRDefault="00C60BE8" w:rsidP="000457EE">
            <w:pPr>
              <w:jc w:val="center"/>
              <w:rPr>
                <w:b/>
                <w:bCs/>
                <w:sz w:val="16"/>
                <w:szCs w:val="16"/>
              </w:rPr>
            </w:pPr>
            <w:r w:rsidRPr="00CF11E0">
              <w:rPr>
                <w:b/>
                <w:bCs/>
                <w:sz w:val="16"/>
                <w:szCs w:val="16"/>
              </w:rPr>
              <w:t>*</w:t>
            </w:r>
          </w:p>
        </w:tc>
        <w:tc>
          <w:tcPr>
            <w:tcW w:w="310" w:type="dxa"/>
            <w:shd w:val="clear" w:color="auto" w:fill="F2F2F2" w:themeFill="background1" w:themeFillShade="F2"/>
            <w:vAlign w:val="center"/>
          </w:tcPr>
          <w:p w14:paraId="2FBA2B8C" w14:textId="77777777" w:rsidR="00795399" w:rsidRPr="00CF11E0" w:rsidRDefault="00795399" w:rsidP="000457EE">
            <w:pPr>
              <w:jc w:val="center"/>
              <w:rPr>
                <w:b/>
                <w:bCs/>
                <w:sz w:val="16"/>
                <w:szCs w:val="16"/>
              </w:rPr>
            </w:pPr>
          </w:p>
        </w:tc>
        <w:tc>
          <w:tcPr>
            <w:tcW w:w="310" w:type="dxa"/>
            <w:shd w:val="clear" w:color="auto" w:fill="F2F2F2" w:themeFill="background1" w:themeFillShade="F2"/>
            <w:vAlign w:val="center"/>
          </w:tcPr>
          <w:p w14:paraId="14257234" w14:textId="77777777" w:rsidR="00795399" w:rsidRPr="00CF11E0" w:rsidRDefault="00795399" w:rsidP="000457EE">
            <w:pPr>
              <w:jc w:val="center"/>
              <w:rPr>
                <w:b/>
                <w:bCs/>
                <w:sz w:val="16"/>
                <w:szCs w:val="16"/>
              </w:rPr>
            </w:pPr>
          </w:p>
        </w:tc>
        <w:tc>
          <w:tcPr>
            <w:tcW w:w="310" w:type="dxa"/>
            <w:shd w:val="clear" w:color="auto" w:fill="F2F2F2" w:themeFill="background1" w:themeFillShade="F2"/>
            <w:vAlign w:val="center"/>
          </w:tcPr>
          <w:p w14:paraId="7B9AEE48" w14:textId="0F56C18B" w:rsidR="00795399"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01B4459C" w14:textId="77777777" w:rsidR="00795399" w:rsidRPr="00CF11E0" w:rsidRDefault="00795399" w:rsidP="000457EE">
            <w:pPr>
              <w:jc w:val="center"/>
              <w:rPr>
                <w:b/>
                <w:bCs/>
                <w:sz w:val="16"/>
                <w:szCs w:val="16"/>
              </w:rPr>
            </w:pPr>
          </w:p>
        </w:tc>
        <w:tc>
          <w:tcPr>
            <w:tcW w:w="300" w:type="dxa"/>
            <w:shd w:val="clear" w:color="auto" w:fill="D9D9D9" w:themeFill="background1" w:themeFillShade="D9"/>
            <w:vAlign w:val="center"/>
          </w:tcPr>
          <w:p w14:paraId="7BDF121D" w14:textId="77777777" w:rsidR="00795399" w:rsidRPr="00CF11E0" w:rsidRDefault="00795399" w:rsidP="000457EE">
            <w:pPr>
              <w:jc w:val="center"/>
              <w:rPr>
                <w:b/>
                <w:bCs/>
                <w:sz w:val="16"/>
                <w:szCs w:val="16"/>
              </w:rPr>
            </w:pPr>
          </w:p>
        </w:tc>
        <w:tc>
          <w:tcPr>
            <w:tcW w:w="301" w:type="dxa"/>
            <w:shd w:val="clear" w:color="auto" w:fill="D9D9D9" w:themeFill="background1" w:themeFillShade="D9"/>
            <w:vAlign w:val="center"/>
          </w:tcPr>
          <w:p w14:paraId="37C6D554" w14:textId="0E4BAAF8" w:rsidR="00795399"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61F2CC8F" w14:textId="77777777" w:rsidR="00795399" w:rsidRPr="00CF11E0" w:rsidRDefault="00795399" w:rsidP="000457EE">
            <w:pPr>
              <w:jc w:val="center"/>
              <w:rPr>
                <w:b/>
                <w:bCs/>
                <w:sz w:val="16"/>
                <w:szCs w:val="16"/>
              </w:rPr>
            </w:pPr>
          </w:p>
        </w:tc>
        <w:tc>
          <w:tcPr>
            <w:tcW w:w="301" w:type="dxa"/>
            <w:shd w:val="clear" w:color="auto" w:fill="D9D9D9" w:themeFill="background1" w:themeFillShade="D9"/>
            <w:vAlign w:val="center"/>
          </w:tcPr>
          <w:p w14:paraId="3A9E6A02" w14:textId="77777777" w:rsidR="00795399" w:rsidRPr="00CF11E0" w:rsidRDefault="00795399" w:rsidP="000457EE">
            <w:pPr>
              <w:jc w:val="center"/>
              <w:rPr>
                <w:b/>
                <w:bCs/>
                <w:sz w:val="16"/>
                <w:szCs w:val="16"/>
              </w:rPr>
            </w:pPr>
          </w:p>
        </w:tc>
        <w:tc>
          <w:tcPr>
            <w:tcW w:w="300" w:type="dxa"/>
            <w:shd w:val="clear" w:color="auto" w:fill="F2F2F2" w:themeFill="background1" w:themeFillShade="F2"/>
            <w:vAlign w:val="center"/>
          </w:tcPr>
          <w:p w14:paraId="6A55A351" w14:textId="77777777" w:rsidR="00795399" w:rsidRPr="00CF11E0" w:rsidRDefault="00795399" w:rsidP="000457EE">
            <w:pPr>
              <w:jc w:val="center"/>
              <w:rPr>
                <w:b/>
                <w:bCs/>
                <w:sz w:val="16"/>
                <w:szCs w:val="16"/>
              </w:rPr>
            </w:pPr>
          </w:p>
        </w:tc>
        <w:tc>
          <w:tcPr>
            <w:tcW w:w="300" w:type="dxa"/>
            <w:shd w:val="clear" w:color="auto" w:fill="F2F2F2" w:themeFill="background1" w:themeFillShade="F2"/>
            <w:vAlign w:val="center"/>
          </w:tcPr>
          <w:p w14:paraId="72675D66" w14:textId="77777777" w:rsidR="00795399" w:rsidRPr="00CF11E0" w:rsidRDefault="00795399" w:rsidP="000457EE">
            <w:pPr>
              <w:jc w:val="center"/>
              <w:rPr>
                <w:b/>
                <w:bCs/>
                <w:sz w:val="16"/>
                <w:szCs w:val="16"/>
              </w:rPr>
            </w:pPr>
          </w:p>
        </w:tc>
        <w:tc>
          <w:tcPr>
            <w:tcW w:w="300" w:type="dxa"/>
            <w:shd w:val="clear" w:color="auto" w:fill="F2F2F2" w:themeFill="background1" w:themeFillShade="F2"/>
            <w:vAlign w:val="center"/>
          </w:tcPr>
          <w:p w14:paraId="0276FF61" w14:textId="77777777" w:rsidR="00795399" w:rsidRPr="00CF11E0" w:rsidRDefault="00795399" w:rsidP="000457EE">
            <w:pPr>
              <w:jc w:val="center"/>
              <w:rPr>
                <w:b/>
                <w:bCs/>
                <w:sz w:val="16"/>
                <w:szCs w:val="16"/>
              </w:rPr>
            </w:pPr>
          </w:p>
        </w:tc>
        <w:tc>
          <w:tcPr>
            <w:tcW w:w="300" w:type="dxa"/>
            <w:shd w:val="clear" w:color="auto" w:fill="F2F2F2" w:themeFill="background1" w:themeFillShade="F2"/>
            <w:vAlign w:val="center"/>
          </w:tcPr>
          <w:p w14:paraId="2A2FE051" w14:textId="77777777" w:rsidR="00795399" w:rsidRPr="00CF11E0" w:rsidRDefault="00795399" w:rsidP="000457EE">
            <w:pPr>
              <w:jc w:val="center"/>
              <w:rPr>
                <w:b/>
                <w:bCs/>
                <w:sz w:val="16"/>
                <w:szCs w:val="16"/>
              </w:rPr>
            </w:pPr>
          </w:p>
        </w:tc>
        <w:tc>
          <w:tcPr>
            <w:tcW w:w="300" w:type="dxa"/>
            <w:shd w:val="clear" w:color="auto" w:fill="F2F2F2" w:themeFill="background1" w:themeFillShade="F2"/>
            <w:vAlign w:val="center"/>
          </w:tcPr>
          <w:p w14:paraId="09BD4020" w14:textId="77777777" w:rsidR="00795399" w:rsidRPr="00CF11E0" w:rsidRDefault="00795399" w:rsidP="000457EE">
            <w:pPr>
              <w:jc w:val="center"/>
              <w:rPr>
                <w:b/>
                <w:bCs/>
                <w:sz w:val="16"/>
                <w:szCs w:val="16"/>
              </w:rPr>
            </w:pPr>
          </w:p>
        </w:tc>
        <w:tc>
          <w:tcPr>
            <w:tcW w:w="300" w:type="dxa"/>
            <w:shd w:val="clear" w:color="auto" w:fill="D9D9D9" w:themeFill="background1" w:themeFillShade="D9"/>
            <w:vAlign w:val="center"/>
          </w:tcPr>
          <w:p w14:paraId="3C51B4B0" w14:textId="07EAABC9" w:rsidR="00795399"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258D8C18" w14:textId="77777777" w:rsidR="00795399" w:rsidRPr="00CF11E0" w:rsidRDefault="00795399" w:rsidP="000457EE">
            <w:pPr>
              <w:jc w:val="center"/>
              <w:rPr>
                <w:b/>
                <w:bCs/>
                <w:sz w:val="16"/>
                <w:szCs w:val="16"/>
              </w:rPr>
            </w:pPr>
          </w:p>
        </w:tc>
        <w:tc>
          <w:tcPr>
            <w:tcW w:w="300" w:type="dxa"/>
            <w:shd w:val="clear" w:color="auto" w:fill="D9D9D9" w:themeFill="background1" w:themeFillShade="D9"/>
            <w:vAlign w:val="center"/>
          </w:tcPr>
          <w:p w14:paraId="42444B7C" w14:textId="50CD00A1" w:rsidR="00795399" w:rsidRPr="00CF11E0" w:rsidRDefault="00C60BE8" w:rsidP="000457EE">
            <w:pPr>
              <w:jc w:val="center"/>
              <w:rPr>
                <w:b/>
                <w:bCs/>
                <w:sz w:val="16"/>
                <w:szCs w:val="16"/>
              </w:rPr>
            </w:pPr>
            <w:r w:rsidRPr="00CF11E0">
              <w:rPr>
                <w:b/>
                <w:bCs/>
                <w:sz w:val="16"/>
                <w:szCs w:val="16"/>
              </w:rPr>
              <w:t>*</w:t>
            </w:r>
          </w:p>
        </w:tc>
        <w:tc>
          <w:tcPr>
            <w:tcW w:w="300" w:type="dxa"/>
            <w:shd w:val="clear" w:color="auto" w:fill="D9D9D9" w:themeFill="background1" w:themeFillShade="D9"/>
            <w:vAlign w:val="center"/>
          </w:tcPr>
          <w:p w14:paraId="5110BAEC" w14:textId="77777777" w:rsidR="00795399" w:rsidRPr="00CF11E0" w:rsidRDefault="00795399" w:rsidP="000457EE">
            <w:pPr>
              <w:jc w:val="center"/>
              <w:rPr>
                <w:b/>
                <w:bCs/>
                <w:sz w:val="16"/>
                <w:szCs w:val="16"/>
              </w:rPr>
            </w:pPr>
          </w:p>
        </w:tc>
        <w:tc>
          <w:tcPr>
            <w:tcW w:w="300" w:type="dxa"/>
            <w:shd w:val="clear" w:color="auto" w:fill="D9D9D9" w:themeFill="background1" w:themeFillShade="D9"/>
            <w:vAlign w:val="center"/>
          </w:tcPr>
          <w:p w14:paraId="09DFD8A3" w14:textId="77777777" w:rsidR="00795399" w:rsidRPr="00CF11E0" w:rsidRDefault="00795399" w:rsidP="000457EE">
            <w:pPr>
              <w:jc w:val="center"/>
              <w:rPr>
                <w:b/>
                <w:bCs/>
                <w:sz w:val="16"/>
                <w:szCs w:val="16"/>
              </w:rPr>
            </w:pPr>
          </w:p>
        </w:tc>
        <w:tc>
          <w:tcPr>
            <w:tcW w:w="295" w:type="dxa"/>
            <w:shd w:val="clear" w:color="auto" w:fill="F2F2F2" w:themeFill="background1" w:themeFillShade="F2"/>
            <w:vAlign w:val="center"/>
          </w:tcPr>
          <w:p w14:paraId="6B86A414" w14:textId="77777777" w:rsidR="00795399" w:rsidRPr="00CF11E0" w:rsidRDefault="00795399" w:rsidP="000457EE">
            <w:pPr>
              <w:jc w:val="center"/>
              <w:rPr>
                <w:b/>
                <w:bCs/>
                <w:sz w:val="16"/>
                <w:szCs w:val="16"/>
              </w:rPr>
            </w:pPr>
          </w:p>
        </w:tc>
        <w:tc>
          <w:tcPr>
            <w:tcW w:w="296" w:type="dxa"/>
            <w:shd w:val="clear" w:color="auto" w:fill="F2F2F2" w:themeFill="background1" w:themeFillShade="F2"/>
            <w:vAlign w:val="center"/>
          </w:tcPr>
          <w:p w14:paraId="27517C51" w14:textId="639E0CAF" w:rsidR="00795399" w:rsidRPr="00CF11E0" w:rsidRDefault="00C60BE8" w:rsidP="000457EE">
            <w:pPr>
              <w:jc w:val="center"/>
              <w:rPr>
                <w:b/>
                <w:bCs/>
                <w:sz w:val="16"/>
                <w:szCs w:val="16"/>
              </w:rPr>
            </w:pPr>
            <w:r w:rsidRPr="00CF11E0">
              <w:rPr>
                <w:b/>
                <w:bCs/>
                <w:sz w:val="16"/>
                <w:szCs w:val="16"/>
              </w:rPr>
              <w:t>*</w:t>
            </w:r>
          </w:p>
        </w:tc>
        <w:tc>
          <w:tcPr>
            <w:tcW w:w="296" w:type="dxa"/>
            <w:shd w:val="clear" w:color="auto" w:fill="F2F2F2" w:themeFill="background1" w:themeFillShade="F2"/>
            <w:vAlign w:val="center"/>
          </w:tcPr>
          <w:p w14:paraId="7C1AFC60" w14:textId="41597A81" w:rsidR="00795399" w:rsidRPr="00CF11E0" w:rsidRDefault="00C60BE8" w:rsidP="000457EE">
            <w:pPr>
              <w:jc w:val="center"/>
              <w:rPr>
                <w:b/>
                <w:bCs/>
                <w:sz w:val="16"/>
                <w:szCs w:val="16"/>
              </w:rPr>
            </w:pPr>
            <w:r w:rsidRPr="00CF11E0">
              <w:rPr>
                <w:b/>
                <w:bCs/>
                <w:sz w:val="16"/>
                <w:szCs w:val="16"/>
              </w:rPr>
              <w:t>*</w:t>
            </w:r>
          </w:p>
        </w:tc>
        <w:tc>
          <w:tcPr>
            <w:tcW w:w="296" w:type="dxa"/>
            <w:shd w:val="clear" w:color="auto" w:fill="F2F2F2" w:themeFill="background1" w:themeFillShade="F2"/>
            <w:vAlign w:val="center"/>
          </w:tcPr>
          <w:p w14:paraId="3250DD9F" w14:textId="77777777" w:rsidR="00795399" w:rsidRPr="00CF11E0" w:rsidRDefault="00795399" w:rsidP="000457EE">
            <w:pPr>
              <w:jc w:val="center"/>
              <w:rPr>
                <w:b/>
                <w:bCs/>
                <w:sz w:val="16"/>
                <w:szCs w:val="16"/>
              </w:rPr>
            </w:pPr>
          </w:p>
        </w:tc>
        <w:tc>
          <w:tcPr>
            <w:tcW w:w="310" w:type="dxa"/>
            <w:shd w:val="clear" w:color="auto" w:fill="D9D9D9" w:themeFill="background1" w:themeFillShade="D9"/>
            <w:vAlign w:val="center"/>
          </w:tcPr>
          <w:p w14:paraId="6352E238" w14:textId="77777777" w:rsidR="00795399" w:rsidRPr="00CF11E0" w:rsidRDefault="00795399" w:rsidP="000457EE">
            <w:pPr>
              <w:jc w:val="center"/>
              <w:rPr>
                <w:b/>
                <w:bCs/>
                <w:sz w:val="16"/>
                <w:szCs w:val="16"/>
              </w:rPr>
            </w:pPr>
          </w:p>
        </w:tc>
        <w:tc>
          <w:tcPr>
            <w:tcW w:w="310" w:type="dxa"/>
            <w:shd w:val="clear" w:color="auto" w:fill="D9D9D9" w:themeFill="background1" w:themeFillShade="D9"/>
            <w:vAlign w:val="center"/>
          </w:tcPr>
          <w:p w14:paraId="7DBD66CA" w14:textId="77777777" w:rsidR="00795399" w:rsidRPr="00CF11E0" w:rsidRDefault="00795399" w:rsidP="000457EE">
            <w:pPr>
              <w:jc w:val="center"/>
              <w:rPr>
                <w:b/>
                <w:bCs/>
                <w:sz w:val="16"/>
                <w:szCs w:val="16"/>
              </w:rPr>
            </w:pPr>
          </w:p>
        </w:tc>
        <w:tc>
          <w:tcPr>
            <w:tcW w:w="310" w:type="dxa"/>
            <w:shd w:val="clear" w:color="auto" w:fill="D9D9D9" w:themeFill="background1" w:themeFillShade="D9"/>
            <w:vAlign w:val="center"/>
          </w:tcPr>
          <w:p w14:paraId="661D5B87" w14:textId="77777777" w:rsidR="00795399" w:rsidRPr="00CF11E0" w:rsidRDefault="00795399" w:rsidP="000457EE">
            <w:pPr>
              <w:jc w:val="center"/>
              <w:rPr>
                <w:b/>
                <w:bCs/>
                <w:sz w:val="16"/>
                <w:szCs w:val="16"/>
              </w:rPr>
            </w:pPr>
          </w:p>
        </w:tc>
        <w:tc>
          <w:tcPr>
            <w:tcW w:w="305" w:type="dxa"/>
            <w:shd w:val="clear" w:color="auto" w:fill="F2F2F2" w:themeFill="background1" w:themeFillShade="F2"/>
            <w:vAlign w:val="center"/>
          </w:tcPr>
          <w:p w14:paraId="0F4D2589" w14:textId="77777777" w:rsidR="00795399" w:rsidRPr="00CF11E0" w:rsidRDefault="00795399" w:rsidP="000457EE">
            <w:pPr>
              <w:jc w:val="center"/>
              <w:rPr>
                <w:b/>
                <w:bCs/>
                <w:sz w:val="16"/>
                <w:szCs w:val="16"/>
              </w:rPr>
            </w:pPr>
          </w:p>
        </w:tc>
        <w:tc>
          <w:tcPr>
            <w:tcW w:w="306" w:type="dxa"/>
            <w:shd w:val="clear" w:color="auto" w:fill="F2F2F2" w:themeFill="background1" w:themeFillShade="F2"/>
            <w:vAlign w:val="center"/>
          </w:tcPr>
          <w:p w14:paraId="1DA5A3EE" w14:textId="77777777" w:rsidR="00795399" w:rsidRPr="00CF11E0" w:rsidRDefault="00795399" w:rsidP="000457EE">
            <w:pPr>
              <w:jc w:val="center"/>
              <w:rPr>
                <w:b/>
                <w:bCs/>
                <w:sz w:val="16"/>
                <w:szCs w:val="16"/>
              </w:rPr>
            </w:pPr>
          </w:p>
        </w:tc>
        <w:tc>
          <w:tcPr>
            <w:tcW w:w="306" w:type="dxa"/>
            <w:shd w:val="clear" w:color="auto" w:fill="F2F2F2" w:themeFill="background1" w:themeFillShade="F2"/>
            <w:vAlign w:val="center"/>
          </w:tcPr>
          <w:p w14:paraId="768EACE9" w14:textId="77777777" w:rsidR="00795399" w:rsidRPr="00CF11E0" w:rsidRDefault="00795399" w:rsidP="000457EE">
            <w:pPr>
              <w:jc w:val="center"/>
              <w:rPr>
                <w:b/>
                <w:bCs/>
                <w:sz w:val="16"/>
                <w:szCs w:val="16"/>
              </w:rPr>
            </w:pPr>
          </w:p>
        </w:tc>
        <w:tc>
          <w:tcPr>
            <w:tcW w:w="306" w:type="dxa"/>
            <w:shd w:val="clear" w:color="auto" w:fill="F2F2F2" w:themeFill="background1" w:themeFillShade="F2"/>
            <w:vAlign w:val="center"/>
          </w:tcPr>
          <w:p w14:paraId="5A8C6379" w14:textId="77777777" w:rsidR="00795399" w:rsidRPr="00CF11E0" w:rsidRDefault="00795399" w:rsidP="000457EE">
            <w:pPr>
              <w:jc w:val="center"/>
              <w:rPr>
                <w:b/>
                <w:bCs/>
                <w:sz w:val="16"/>
                <w:szCs w:val="16"/>
              </w:rPr>
            </w:pPr>
          </w:p>
        </w:tc>
      </w:tr>
    </w:tbl>
    <w:p w14:paraId="2554D375" w14:textId="7A0EB9DB" w:rsidR="00D76902" w:rsidRPr="00CF11E0" w:rsidRDefault="00D76902" w:rsidP="000457EE">
      <w:pPr>
        <w:widowControl/>
        <w:suppressAutoHyphens/>
        <w:autoSpaceDE/>
        <w:autoSpaceDN/>
        <w:spacing w:before="120"/>
        <w:rPr>
          <w:rFonts w:eastAsia="Times New Roman"/>
          <w:sz w:val="13"/>
          <w:szCs w:val="13"/>
          <w:lang w:val="es-ES_tradnl" w:eastAsia="es-ES"/>
        </w:rPr>
      </w:pPr>
      <w:r w:rsidRPr="00CF11E0">
        <w:rPr>
          <w:rFonts w:eastAsia="Times New Roman"/>
          <w:b/>
          <w:sz w:val="13"/>
          <w:szCs w:val="13"/>
          <w:lang w:val="es-ES_tradnl" w:eastAsia="es-ES"/>
        </w:rPr>
        <w:t xml:space="preserve">Competencias clave: CCL </w:t>
      </w:r>
      <w:r w:rsidRPr="00CF11E0">
        <w:rPr>
          <w:rFonts w:eastAsia="Times New Roman"/>
          <w:sz w:val="13"/>
          <w:szCs w:val="13"/>
          <w:lang w:val="es-ES_tradnl" w:eastAsia="es-ES"/>
        </w:rPr>
        <w:t xml:space="preserve">competencia en comunicación lingüística. </w:t>
      </w:r>
      <w:r w:rsidRPr="00CF11E0">
        <w:rPr>
          <w:rFonts w:eastAsia="Times New Roman"/>
          <w:b/>
          <w:sz w:val="13"/>
          <w:szCs w:val="13"/>
          <w:lang w:val="es-ES_tradnl" w:eastAsia="es-ES"/>
        </w:rPr>
        <w:t>CP</w:t>
      </w:r>
      <w:r w:rsidRPr="00CF11E0">
        <w:rPr>
          <w:rFonts w:eastAsia="Times New Roman"/>
          <w:sz w:val="13"/>
          <w:szCs w:val="13"/>
          <w:lang w:val="es-ES_tradnl" w:eastAsia="es-ES"/>
        </w:rPr>
        <w:t xml:space="preserve"> competencia plurilingüe. </w:t>
      </w:r>
      <w:r w:rsidRPr="00CF11E0">
        <w:rPr>
          <w:rFonts w:eastAsia="Times New Roman"/>
          <w:b/>
          <w:sz w:val="13"/>
          <w:szCs w:val="13"/>
          <w:lang w:val="es-ES_tradnl" w:eastAsia="es-ES"/>
        </w:rPr>
        <w:t xml:space="preserve">STEM </w:t>
      </w:r>
      <w:r w:rsidRPr="00CF11E0">
        <w:rPr>
          <w:rFonts w:eastAsia="Times New Roman"/>
          <w:sz w:val="13"/>
          <w:szCs w:val="13"/>
          <w:lang w:val="es-ES_tradnl" w:eastAsia="es-ES"/>
        </w:rPr>
        <w:t xml:space="preserve">competencia matemática y competencia en ciencia, tecnología e ingeniería. </w:t>
      </w:r>
      <w:r w:rsidR="00CE3C4D" w:rsidRPr="00CF11E0">
        <w:rPr>
          <w:rFonts w:eastAsia="Times New Roman"/>
          <w:sz w:val="13"/>
          <w:szCs w:val="13"/>
          <w:lang w:val="es-ES_tradnl" w:eastAsia="es-ES"/>
        </w:rPr>
        <w:br/>
      </w:r>
      <w:r w:rsidRPr="00CF11E0">
        <w:rPr>
          <w:rFonts w:eastAsia="Times New Roman"/>
          <w:b/>
          <w:sz w:val="13"/>
          <w:szCs w:val="13"/>
          <w:lang w:val="es-ES_tradnl" w:eastAsia="es-ES"/>
        </w:rPr>
        <w:t>CD</w:t>
      </w:r>
      <w:r w:rsidRPr="00CF11E0">
        <w:rPr>
          <w:rFonts w:eastAsia="Times New Roman"/>
          <w:sz w:val="13"/>
          <w:szCs w:val="13"/>
          <w:lang w:val="es-ES_tradnl" w:eastAsia="es-ES"/>
        </w:rPr>
        <w:t xml:space="preserve"> competencia digital. </w:t>
      </w:r>
      <w:r w:rsidRPr="00CF11E0">
        <w:rPr>
          <w:rFonts w:eastAsia="Times New Roman"/>
          <w:b/>
          <w:sz w:val="13"/>
          <w:szCs w:val="13"/>
          <w:lang w:val="es-ES_tradnl" w:eastAsia="es-ES"/>
        </w:rPr>
        <w:t>CPSAA</w:t>
      </w:r>
      <w:r w:rsidRPr="00CF11E0">
        <w:rPr>
          <w:rFonts w:eastAsia="Times New Roman"/>
          <w:sz w:val="13"/>
          <w:szCs w:val="13"/>
          <w:lang w:val="es-ES_tradnl" w:eastAsia="es-ES"/>
        </w:rPr>
        <w:t xml:space="preserve"> competencia personal, social y de aprender a aprender. </w:t>
      </w:r>
      <w:r w:rsidRPr="00CF11E0">
        <w:rPr>
          <w:rFonts w:eastAsia="Times New Roman"/>
          <w:b/>
          <w:sz w:val="13"/>
          <w:szCs w:val="13"/>
          <w:lang w:val="es-ES_tradnl" w:eastAsia="es-ES"/>
        </w:rPr>
        <w:t>CC</w:t>
      </w:r>
      <w:r w:rsidRPr="00CF11E0">
        <w:rPr>
          <w:rFonts w:eastAsia="Times New Roman"/>
          <w:sz w:val="13"/>
          <w:szCs w:val="13"/>
          <w:lang w:val="es-ES_tradnl" w:eastAsia="es-ES"/>
        </w:rPr>
        <w:t xml:space="preserve"> competencia ciudadana. </w:t>
      </w:r>
      <w:r w:rsidRPr="00CF11E0">
        <w:rPr>
          <w:rFonts w:eastAsia="Times New Roman"/>
          <w:b/>
          <w:sz w:val="13"/>
          <w:szCs w:val="13"/>
          <w:lang w:val="es-ES_tradnl" w:eastAsia="es-ES"/>
        </w:rPr>
        <w:t>CE</w:t>
      </w:r>
      <w:r w:rsidRPr="00CF11E0">
        <w:rPr>
          <w:rFonts w:eastAsia="Times New Roman"/>
          <w:sz w:val="13"/>
          <w:szCs w:val="13"/>
          <w:lang w:val="es-ES_tradnl" w:eastAsia="es-ES"/>
        </w:rPr>
        <w:t xml:space="preserve"> competencia emprendedora. </w:t>
      </w:r>
      <w:r w:rsidRPr="00CF11E0">
        <w:rPr>
          <w:rFonts w:eastAsia="Times New Roman"/>
          <w:b/>
          <w:sz w:val="13"/>
          <w:szCs w:val="13"/>
          <w:lang w:val="es-ES_tradnl" w:eastAsia="es-ES"/>
        </w:rPr>
        <w:t>CCEC</w:t>
      </w:r>
      <w:r w:rsidRPr="00CF11E0">
        <w:rPr>
          <w:rFonts w:eastAsia="Times New Roman"/>
          <w:sz w:val="13"/>
          <w:szCs w:val="13"/>
          <w:lang w:val="es-ES_tradnl" w:eastAsia="es-ES"/>
        </w:rPr>
        <w:t xml:space="preserve"> competencia en conciencia y expresión culturales.</w:t>
      </w:r>
    </w:p>
    <w:p w14:paraId="676332C2" w14:textId="6552066F" w:rsidR="00A161E8" w:rsidRDefault="00A161E8" w:rsidP="000457EE">
      <w:pPr>
        <w:tabs>
          <w:tab w:val="left" w:pos="1569"/>
          <w:tab w:val="left" w:pos="3025"/>
          <w:tab w:val="left" w:pos="4481"/>
          <w:tab w:val="left" w:pos="5937"/>
          <w:tab w:val="left" w:pos="7393"/>
          <w:tab w:val="left" w:pos="8850"/>
        </w:tabs>
        <w:rPr>
          <w:color w:val="FF0000"/>
          <w:sz w:val="16"/>
          <w:szCs w:val="16"/>
        </w:rPr>
      </w:pPr>
    </w:p>
    <w:p w14:paraId="16CDCD28" w14:textId="70444288" w:rsidR="00D907DB" w:rsidRDefault="00D907DB" w:rsidP="000457EE">
      <w:pPr>
        <w:tabs>
          <w:tab w:val="left" w:pos="1569"/>
          <w:tab w:val="left" w:pos="3025"/>
          <w:tab w:val="left" w:pos="4481"/>
          <w:tab w:val="left" w:pos="5937"/>
          <w:tab w:val="left" w:pos="7393"/>
          <w:tab w:val="left" w:pos="8850"/>
        </w:tabs>
        <w:rPr>
          <w:color w:val="FF0000"/>
          <w:sz w:val="16"/>
          <w:szCs w:val="16"/>
        </w:rPr>
      </w:pPr>
    </w:p>
    <w:p w14:paraId="05B954CB" w14:textId="31F6AD1D" w:rsidR="00D907DB" w:rsidRDefault="00D907DB" w:rsidP="000457EE">
      <w:pPr>
        <w:tabs>
          <w:tab w:val="left" w:pos="1569"/>
          <w:tab w:val="left" w:pos="3025"/>
          <w:tab w:val="left" w:pos="4481"/>
          <w:tab w:val="left" w:pos="5937"/>
          <w:tab w:val="left" w:pos="7393"/>
          <w:tab w:val="left" w:pos="8850"/>
        </w:tabs>
        <w:rPr>
          <w:color w:val="FF0000"/>
          <w:sz w:val="16"/>
          <w:szCs w:val="16"/>
        </w:rPr>
      </w:pPr>
    </w:p>
    <w:p w14:paraId="5F5C024E" w14:textId="67D16331" w:rsidR="00D907DB" w:rsidRDefault="00D907DB" w:rsidP="000457EE">
      <w:pPr>
        <w:tabs>
          <w:tab w:val="left" w:pos="1569"/>
          <w:tab w:val="left" w:pos="3025"/>
          <w:tab w:val="left" w:pos="4481"/>
          <w:tab w:val="left" w:pos="5937"/>
          <w:tab w:val="left" w:pos="7393"/>
          <w:tab w:val="left" w:pos="8850"/>
        </w:tabs>
        <w:rPr>
          <w:color w:val="FF0000"/>
          <w:sz w:val="16"/>
          <w:szCs w:val="16"/>
        </w:rPr>
      </w:pPr>
    </w:p>
    <w:p w14:paraId="66D74E7A" w14:textId="77777777" w:rsidR="00D907DB" w:rsidRPr="00B10673" w:rsidRDefault="00D907DB"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6784"/>
        <w:gridCol w:w="1181"/>
        <w:gridCol w:w="2695"/>
      </w:tblGrid>
      <w:tr w:rsidR="00B10673" w:rsidRPr="00B10673" w14:paraId="21E7F769" w14:textId="61B454AD" w:rsidTr="000457EE">
        <w:trPr>
          <w:trHeight w:val="283"/>
        </w:trPr>
        <w:tc>
          <w:tcPr>
            <w:tcW w:w="10660" w:type="dxa"/>
            <w:gridSpan w:val="3"/>
            <w:vAlign w:val="center"/>
          </w:tcPr>
          <w:p w14:paraId="206B01FA" w14:textId="3D494462" w:rsidR="007A6335" w:rsidRPr="00CF11E0" w:rsidRDefault="007A6335" w:rsidP="000457EE">
            <w:pPr>
              <w:jc w:val="center"/>
              <w:rPr>
                <w:b/>
                <w:bCs/>
                <w:sz w:val="18"/>
                <w:szCs w:val="18"/>
              </w:rPr>
            </w:pPr>
            <w:r w:rsidRPr="00CF11E0">
              <w:rPr>
                <w:b/>
                <w:bCs/>
                <w:sz w:val="18"/>
                <w:szCs w:val="18"/>
              </w:rPr>
              <w:lastRenderedPageBreak/>
              <w:t>5. SECUENCIACIÓN DIDÁCTICA</w:t>
            </w:r>
          </w:p>
        </w:tc>
      </w:tr>
      <w:tr w:rsidR="00B10673" w:rsidRPr="00B10673" w14:paraId="75A546A1" w14:textId="77777777" w:rsidTr="000457EE">
        <w:tc>
          <w:tcPr>
            <w:tcW w:w="6784" w:type="dxa"/>
            <w:vAlign w:val="center"/>
          </w:tcPr>
          <w:p w14:paraId="005434DB" w14:textId="77777777" w:rsidR="0014021B" w:rsidRPr="00CF11E0" w:rsidRDefault="0014021B" w:rsidP="000457EE">
            <w:pPr>
              <w:jc w:val="center"/>
              <w:rPr>
                <w:sz w:val="16"/>
                <w:szCs w:val="16"/>
              </w:rPr>
            </w:pPr>
            <w:r w:rsidRPr="00CF11E0">
              <w:rPr>
                <w:sz w:val="16"/>
                <w:szCs w:val="16"/>
              </w:rPr>
              <w:t>ACTIVIDADES (TIPOS Y CONTEXTOS)</w:t>
            </w:r>
          </w:p>
        </w:tc>
        <w:tc>
          <w:tcPr>
            <w:tcW w:w="1181" w:type="dxa"/>
          </w:tcPr>
          <w:p w14:paraId="1341B1C6" w14:textId="4EA18411" w:rsidR="0014021B" w:rsidRPr="00CF11E0" w:rsidRDefault="0014021B" w:rsidP="000457EE">
            <w:pPr>
              <w:jc w:val="center"/>
              <w:rPr>
                <w:sz w:val="16"/>
                <w:szCs w:val="16"/>
              </w:rPr>
            </w:pPr>
            <w:r w:rsidRPr="00CF11E0">
              <w:rPr>
                <w:sz w:val="16"/>
                <w:szCs w:val="16"/>
              </w:rPr>
              <w:t>PROCESOS COGNITIVOS*</w:t>
            </w:r>
          </w:p>
        </w:tc>
        <w:tc>
          <w:tcPr>
            <w:tcW w:w="2695" w:type="dxa"/>
            <w:vAlign w:val="center"/>
          </w:tcPr>
          <w:p w14:paraId="397C6E6E" w14:textId="5D6EB621" w:rsidR="0014021B" w:rsidRPr="00CF11E0" w:rsidRDefault="0014021B" w:rsidP="000457EE">
            <w:pPr>
              <w:jc w:val="center"/>
              <w:rPr>
                <w:sz w:val="16"/>
                <w:szCs w:val="16"/>
              </w:rPr>
            </w:pPr>
            <w:r w:rsidRPr="00CF11E0">
              <w:rPr>
                <w:sz w:val="16"/>
                <w:szCs w:val="16"/>
              </w:rPr>
              <w:t>RECURSOS</w:t>
            </w:r>
          </w:p>
        </w:tc>
      </w:tr>
      <w:tr w:rsidR="00B10673" w:rsidRPr="00B10673" w14:paraId="0208CD7E" w14:textId="77777777" w:rsidTr="000457EE">
        <w:trPr>
          <w:trHeight w:val="283"/>
        </w:trPr>
        <w:tc>
          <w:tcPr>
            <w:tcW w:w="6784" w:type="dxa"/>
          </w:tcPr>
          <w:p w14:paraId="60938074" w14:textId="72E81ECC" w:rsidR="0014021B" w:rsidRPr="00232420" w:rsidRDefault="0014021B" w:rsidP="000457EE">
            <w:pPr>
              <w:rPr>
                <w:b/>
                <w:bCs/>
                <w:sz w:val="16"/>
                <w:szCs w:val="16"/>
              </w:rPr>
            </w:pPr>
            <w:r w:rsidRPr="00232420">
              <w:rPr>
                <w:b/>
                <w:bCs/>
                <w:sz w:val="16"/>
                <w:szCs w:val="16"/>
              </w:rPr>
              <w:t xml:space="preserve">Presentación de la situación de aprendizaje </w:t>
            </w:r>
            <w:r w:rsidRPr="00232420">
              <w:rPr>
                <w:sz w:val="16"/>
                <w:szCs w:val="16"/>
              </w:rPr>
              <w:t xml:space="preserve">(págs. </w:t>
            </w:r>
            <w:r w:rsidR="00CD7A4D" w:rsidRPr="00232420">
              <w:rPr>
                <w:sz w:val="16"/>
                <w:szCs w:val="16"/>
              </w:rPr>
              <w:t>23-24</w:t>
            </w:r>
            <w:r w:rsidRPr="00232420">
              <w:rPr>
                <w:sz w:val="16"/>
                <w:szCs w:val="16"/>
              </w:rPr>
              <w:t>)</w:t>
            </w:r>
          </w:p>
          <w:p w14:paraId="65E332D1" w14:textId="6B5A34B1" w:rsidR="00CD7A4D" w:rsidRPr="00232420" w:rsidRDefault="00232420" w:rsidP="00CD7A4D">
            <w:pPr>
              <w:pStyle w:val="Prrafodelista"/>
              <w:numPr>
                <w:ilvl w:val="0"/>
                <w:numId w:val="21"/>
              </w:numPr>
              <w:ind w:left="360"/>
              <w:rPr>
                <w:sz w:val="16"/>
                <w:szCs w:val="16"/>
              </w:rPr>
            </w:pPr>
            <w:r>
              <w:rPr>
                <w:b/>
                <w:bCs/>
                <w:sz w:val="16"/>
                <w:szCs w:val="16"/>
              </w:rPr>
              <w:t>Sin bosques, no existiría la vida:</w:t>
            </w:r>
            <w:r w:rsidR="0014021B" w:rsidRPr="00232420">
              <w:rPr>
                <w:sz w:val="16"/>
                <w:szCs w:val="16"/>
              </w:rPr>
              <w:t xml:space="preserve"> Se invita a</w:t>
            </w:r>
            <w:r w:rsidR="003551FB" w:rsidRPr="00232420">
              <w:rPr>
                <w:sz w:val="16"/>
                <w:szCs w:val="16"/>
              </w:rPr>
              <w:t>l</w:t>
            </w:r>
            <w:r w:rsidR="0014021B" w:rsidRPr="00232420">
              <w:rPr>
                <w:sz w:val="16"/>
                <w:szCs w:val="16"/>
              </w:rPr>
              <w:t xml:space="preserve"> alumn</w:t>
            </w:r>
            <w:r w:rsidR="003551FB" w:rsidRPr="00232420">
              <w:rPr>
                <w:sz w:val="16"/>
                <w:szCs w:val="16"/>
              </w:rPr>
              <w:t>ado</w:t>
            </w:r>
            <w:r w:rsidR="0014021B" w:rsidRPr="00232420">
              <w:rPr>
                <w:sz w:val="16"/>
                <w:szCs w:val="16"/>
              </w:rPr>
              <w:t xml:space="preserve"> a que reflexione</w:t>
            </w:r>
            <w:r w:rsidR="003551FB" w:rsidRPr="00232420">
              <w:rPr>
                <w:sz w:val="16"/>
                <w:szCs w:val="16"/>
              </w:rPr>
              <w:t>n</w:t>
            </w:r>
            <w:r w:rsidR="0014021B" w:rsidRPr="00232420">
              <w:rPr>
                <w:sz w:val="16"/>
                <w:szCs w:val="16"/>
              </w:rPr>
              <w:t xml:space="preserve"> y se exprese</w:t>
            </w:r>
            <w:r w:rsidR="003551FB" w:rsidRPr="00232420">
              <w:rPr>
                <w:sz w:val="16"/>
                <w:szCs w:val="16"/>
              </w:rPr>
              <w:t>n</w:t>
            </w:r>
            <w:r w:rsidR="0014021B" w:rsidRPr="00232420">
              <w:rPr>
                <w:sz w:val="16"/>
                <w:szCs w:val="16"/>
              </w:rPr>
              <w:t xml:space="preserve"> acerca </w:t>
            </w:r>
            <w:r w:rsidR="00CD7A4D" w:rsidRPr="00232420">
              <w:rPr>
                <w:sz w:val="16"/>
                <w:szCs w:val="16"/>
              </w:rPr>
              <w:t>del ODS 1</w:t>
            </w:r>
            <w:r>
              <w:rPr>
                <w:sz w:val="16"/>
                <w:szCs w:val="16"/>
              </w:rPr>
              <w:t>5</w:t>
            </w:r>
            <w:r w:rsidR="00CD7A4D" w:rsidRPr="00232420">
              <w:rPr>
                <w:sz w:val="16"/>
                <w:szCs w:val="16"/>
              </w:rPr>
              <w:t xml:space="preserve">: </w:t>
            </w:r>
            <w:r>
              <w:rPr>
                <w:sz w:val="16"/>
                <w:szCs w:val="16"/>
              </w:rPr>
              <w:t>Vida de ecosistemas terrestres</w:t>
            </w:r>
            <w:r w:rsidR="00CD7A4D" w:rsidRPr="00232420">
              <w:rPr>
                <w:sz w:val="16"/>
                <w:szCs w:val="16"/>
              </w:rPr>
              <w:t xml:space="preserve"> a través d</w:t>
            </w:r>
            <w:r>
              <w:rPr>
                <w:sz w:val="16"/>
                <w:szCs w:val="16"/>
              </w:rPr>
              <w:t>el diseño de una jornada de reforestación.</w:t>
            </w:r>
          </w:p>
          <w:p w14:paraId="663109CB" w14:textId="0FA6F416" w:rsidR="00CD7A4D" w:rsidRPr="00232420" w:rsidRDefault="002E1E1D" w:rsidP="00CD7A4D">
            <w:pPr>
              <w:pStyle w:val="Prrafodelista"/>
              <w:numPr>
                <w:ilvl w:val="0"/>
                <w:numId w:val="21"/>
              </w:numPr>
              <w:ind w:left="360"/>
              <w:rPr>
                <w:sz w:val="16"/>
                <w:szCs w:val="16"/>
              </w:rPr>
            </w:pPr>
            <w:r w:rsidRPr="00232420">
              <w:rPr>
                <w:sz w:val="16"/>
                <w:szCs w:val="16"/>
              </w:rPr>
              <w:t>Repartir las tareas que van a llevar a cabo cada uno</w:t>
            </w:r>
            <w:r w:rsidR="00CD7A4D" w:rsidRPr="00232420">
              <w:rPr>
                <w:sz w:val="16"/>
                <w:szCs w:val="16"/>
              </w:rPr>
              <w:t>. Actividad 1</w:t>
            </w:r>
          </w:p>
          <w:p w14:paraId="52A627F5" w14:textId="77777777" w:rsidR="002E1E1D" w:rsidRPr="00232420" w:rsidRDefault="002E1E1D" w:rsidP="002E1E1D">
            <w:pPr>
              <w:pStyle w:val="Prrafodelista"/>
              <w:numPr>
                <w:ilvl w:val="0"/>
                <w:numId w:val="21"/>
              </w:numPr>
              <w:ind w:left="284" w:hanging="284"/>
              <w:rPr>
                <w:b/>
                <w:bCs/>
                <w:sz w:val="16"/>
                <w:szCs w:val="16"/>
                <w:bdr w:val="none" w:sz="0" w:space="0" w:color="auto" w:frame="1"/>
                <w:shd w:val="clear" w:color="auto" w:fill="FFFFFF"/>
              </w:rPr>
            </w:pPr>
            <w:r w:rsidRPr="00232420">
              <w:rPr>
                <w:b/>
                <w:bCs/>
                <w:sz w:val="16"/>
                <w:szCs w:val="16"/>
                <w:bdr w:val="none" w:sz="0" w:space="0" w:color="auto" w:frame="1"/>
                <w:shd w:val="clear" w:color="auto" w:fill="FFFFFF"/>
              </w:rPr>
              <w:t>Metodologías activas:</w:t>
            </w:r>
          </w:p>
          <w:p w14:paraId="4B57CC67" w14:textId="77777777" w:rsidR="002E1E1D" w:rsidRPr="00232420" w:rsidRDefault="002E1E1D" w:rsidP="002E1E1D">
            <w:pPr>
              <w:pStyle w:val="Prrafodelista"/>
              <w:numPr>
                <w:ilvl w:val="1"/>
                <w:numId w:val="23"/>
              </w:numPr>
              <w:ind w:left="568" w:hanging="284"/>
              <w:rPr>
                <w:sz w:val="16"/>
                <w:szCs w:val="16"/>
              </w:rPr>
            </w:pPr>
            <w:r w:rsidRPr="00232420">
              <w:rPr>
                <w:sz w:val="16"/>
                <w:szCs w:val="16"/>
              </w:rPr>
              <w:t xml:space="preserve">Aprendizaje lúdico. </w:t>
            </w:r>
          </w:p>
          <w:p w14:paraId="3E40C949" w14:textId="7DAE3090" w:rsidR="00232420" w:rsidRPr="00232420" w:rsidRDefault="00232420" w:rsidP="00232420">
            <w:pPr>
              <w:pStyle w:val="Prrafodelista"/>
              <w:numPr>
                <w:ilvl w:val="1"/>
                <w:numId w:val="23"/>
              </w:numPr>
              <w:ind w:left="568" w:hanging="284"/>
              <w:rPr>
                <w:sz w:val="16"/>
                <w:szCs w:val="16"/>
              </w:rPr>
            </w:pPr>
            <w:r w:rsidRPr="00232420">
              <w:rPr>
                <w:sz w:val="16"/>
                <w:szCs w:val="16"/>
              </w:rPr>
              <w:t>Trabajo cooperativo. La lectura comprensiva del texto se puede trabajar mediante la técnica «Lectura compartida».</w:t>
            </w:r>
          </w:p>
          <w:p w14:paraId="1C5497C0" w14:textId="06906DC9" w:rsidR="00232420" w:rsidRDefault="00232420" w:rsidP="002E1E1D">
            <w:pPr>
              <w:pStyle w:val="Prrafodelista"/>
              <w:numPr>
                <w:ilvl w:val="1"/>
                <w:numId w:val="23"/>
              </w:numPr>
              <w:ind w:left="568" w:hanging="284"/>
              <w:rPr>
                <w:sz w:val="16"/>
                <w:szCs w:val="16"/>
              </w:rPr>
            </w:pPr>
            <w:r w:rsidRPr="001D5663">
              <w:rPr>
                <w:sz w:val="16"/>
                <w:szCs w:val="16"/>
              </w:rPr>
              <w:t>Trabajo cooperativo. La actividad 3 se puede trabajar mediante la técnica «1-2-4».</w:t>
            </w:r>
          </w:p>
          <w:p w14:paraId="6DD06161" w14:textId="2430FA5F" w:rsidR="001D5663" w:rsidRPr="001D5663" w:rsidRDefault="001D5663" w:rsidP="001D5663">
            <w:pPr>
              <w:pStyle w:val="Prrafodelista"/>
              <w:numPr>
                <w:ilvl w:val="1"/>
                <w:numId w:val="23"/>
              </w:numPr>
              <w:ind w:left="568" w:hanging="284"/>
              <w:rPr>
                <w:sz w:val="16"/>
                <w:szCs w:val="16"/>
              </w:rPr>
            </w:pPr>
            <w:r w:rsidRPr="001D5663">
              <w:rPr>
                <w:sz w:val="16"/>
                <w:szCs w:val="16"/>
              </w:rPr>
              <w:t xml:space="preserve">Trabajo cooperativo. La actividad </w:t>
            </w:r>
            <w:r>
              <w:rPr>
                <w:sz w:val="16"/>
                <w:szCs w:val="16"/>
              </w:rPr>
              <w:t>4</w:t>
            </w:r>
            <w:r w:rsidRPr="001D5663">
              <w:rPr>
                <w:sz w:val="16"/>
                <w:szCs w:val="16"/>
              </w:rPr>
              <w:t xml:space="preserve"> se puede trabajar mediante la técnica «</w:t>
            </w:r>
            <w:r>
              <w:rPr>
                <w:sz w:val="16"/>
                <w:szCs w:val="16"/>
              </w:rPr>
              <w:t>Lápices al centro</w:t>
            </w:r>
            <w:r w:rsidRPr="001D5663">
              <w:rPr>
                <w:sz w:val="16"/>
                <w:szCs w:val="16"/>
              </w:rPr>
              <w:t>».</w:t>
            </w:r>
          </w:p>
          <w:p w14:paraId="35C17C4C" w14:textId="13322A60" w:rsidR="002E1E1D" w:rsidRPr="00B10673" w:rsidRDefault="001D5663" w:rsidP="002E1E1D">
            <w:pPr>
              <w:pStyle w:val="Prrafodelista"/>
              <w:numPr>
                <w:ilvl w:val="1"/>
                <w:numId w:val="23"/>
              </w:numPr>
              <w:ind w:left="568" w:hanging="284"/>
              <w:rPr>
                <w:color w:val="FF0000"/>
                <w:sz w:val="16"/>
                <w:szCs w:val="16"/>
              </w:rPr>
            </w:pPr>
            <w:r w:rsidRPr="001D5663">
              <w:rPr>
                <w:sz w:val="16"/>
                <w:szCs w:val="16"/>
              </w:rPr>
              <w:t>Trabajo cooperativo.</w:t>
            </w:r>
            <w:r w:rsidR="002E1E1D" w:rsidRPr="001D5663">
              <w:rPr>
                <w:sz w:val="16"/>
                <w:szCs w:val="16"/>
              </w:rPr>
              <w:t xml:space="preserve"> La actividad </w:t>
            </w:r>
            <w:r w:rsidRPr="001D5663">
              <w:rPr>
                <w:sz w:val="16"/>
                <w:szCs w:val="16"/>
              </w:rPr>
              <w:t>5</w:t>
            </w:r>
            <w:r w:rsidR="002E1E1D" w:rsidRPr="001D5663">
              <w:rPr>
                <w:sz w:val="16"/>
                <w:szCs w:val="16"/>
              </w:rPr>
              <w:t xml:space="preserve"> se puede trabajar mediante la técnica «</w:t>
            </w:r>
            <w:r w:rsidRPr="001D5663">
              <w:rPr>
                <w:sz w:val="16"/>
                <w:szCs w:val="16"/>
              </w:rPr>
              <w:t>Parada de tres minutos</w:t>
            </w:r>
            <w:r w:rsidR="002E1E1D" w:rsidRPr="001D5663">
              <w:rPr>
                <w:sz w:val="16"/>
                <w:szCs w:val="16"/>
              </w:rPr>
              <w:t>».</w:t>
            </w:r>
          </w:p>
        </w:tc>
        <w:tc>
          <w:tcPr>
            <w:tcW w:w="1181" w:type="dxa"/>
          </w:tcPr>
          <w:p w14:paraId="113659C8" w14:textId="3D252ECE" w:rsidR="00D2255B" w:rsidRPr="001D5663" w:rsidRDefault="00D2255B" w:rsidP="00D2255B">
            <w:pPr>
              <w:tabs>
                <w:tab w:val="left" w:pos="1569"/>
                <w:tab w:val="left" w:pos="3025"/>
                <w:tab w:val="left" w:pos="4481"/>
                <w:tab w:val="left" w:pos="5937"/>
                <w:tab w:val="left" w:pos="7393"/>
                <w:tab w:val="left" w:pos="8850"/>
              </w:tabs>
              <w:rPr>
                <w:sz w:val="13"/>
                <w:szCs w:val="13"/>
              </w:rPr>
            </w:pPr>
            <w:r w:rsidRPr="001D5663">
              <w:rPr>
                <w:sz w:val="16"/>
                <w:szCs w:val="16"/>
              </w:rPr>
              <w:t>1, 2, 3, 4</w:t>
            </w:r>
            <w:r w:rsidR="001D5663">
              <w:rPr>
                <w:sz w:val="16"/>
                <w:szCs w:val="16"/>
              </w:rPr>
              <w:t>, 6</w:t>
            </w:r>
            <w:r w:rsidRPr="001D5663">
              <w:rPr>
                <w:sz w:val="16"/>
                <w:szCs w:val="16"/>
              </w:rPr>
              <w:t>.</w:t>
            </w:r>
          </w:p>
          <w:p w14:paraId="57252ABD" w14:textId="17871B9E" w:rsidR="0014021B" w:rsidRPr="00B10673" w:rsidRDefault="0014021B" w:rsidP="00D2255B">
            <w:pPr>
              <w:tabs>
                <w:tab w:val="left" w:pos="1569"/>
                <w:tab w:val="left" w:pos="3025"/>
                <w:tab w:val="left" w:pos="4481"/>
                <w:tab w:val="left" w:pos="5937"/>
                <w:tab w:val="left" w:pos="7393"/>
                <w:tab w:val="left" w:pos="8850"/>
              </w:tabs>
              <w:rPr>
                <w:b/>
                <w:bCs/>
                <w:color w:val="FF0000"/>
                <w:sz w:val="16"/>
                <w:szCs w:val="16"/>
              </w:rPr>
            </w:pPr>
          </w:p>
        </w:tc>
        <w:tc>
          <w:tcPr>
            <w:tcW w:w="2695" w:type="dxa"/>
            <w:tcBorders>
              <w:top w:val="single" w:sz="4" w:space="0" w:color="000000"/>
              <w:left w:val="single" w:sz="4" w:space="0" w:color="000000"/>
              <w:bottom w:val="single" w:sz="4" w:space="0" w:color="000000"/>
              <w:right w:val="single" w:sz="4" w:space="0" w:color="000000"/>
            </w:tcBorders>
          </w:tcPr>
          <w:p w14:paraId="5ACA3A03" w14:textId="6DCC7158" w:rsidR="0014021B" w:rsidRPr="001D5663" w:rsidRDefault="0014021B" w:rsidP="000457EE">
            <w:pPr>
              <w:pBdr>
                <w:top w:val="nil"/>
                <w:left w:val="nil"/>
                <w:bottom w:val="nil"/>
                <w:right w:val="nil"/>
                <w:between w:val="nil"/>
              </w:pBdr>
              <w:rPr>
                <w:sz w:val="16"/>
                <w:szCs w:val="16"/>
              </w:rPr>
            </w:pPr>
            <w:r w:rsidRPr="001D5663">
              <w:rPr>
                <w:b/>
                <w:bCs/>
                <w:sz w:val="16"/>
                <w:szCs w:val="16"/>
              </w:rPr>
              <w:t>Recursos digitales:</w:t>
            </w:r>
          </w:p>
          <w:p w14:paraId="4D3D81F6" w14:textId="77777777" w:rsidR="0075245D" w:rsidRPr="001D5663"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1D5663">
              <w:rPr>
                <w:sz w:val="16"/>
                <w:szCs w:val="16"/>
                <w:lang w:val="es-ES_tradnl"/>
              </w:rPr>
              <w:t xml:space="preserve">Actividades de la plataforma </w:t>
            </w:r>
            <w:proofErr w:type="spellStart"/>
            <w:r w:rsidRPr="001D5663">
              <w:rPr>
                <w:sz w:val="16"/>
                <w:szCs w:val="16"/>
                <w:lang w:val="es-ES_tradnl"/>
              </w:rPr>
              <w:t>Blinklearning</w:t>
            </w:r>
            <w:proofErr w:type="spellEnd"/>
            <w:r w:rsidRPr="001D5663">
              <w:rPr>
                <w:sz w:val="16"/>
                <w:szCs w:val="16"/>
                <w:lang w:val="es-ES_tradnl"/>
              </w:rPr>
              <w:t>.</w:t>
            </w:r>
          </w:p>
          <w:p w14:paraId="4BAF8DB0" w14:textId="2148358F" w:rsidR="0075245D" w:rsidRPr="001D5663"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1D5663">
              <w:rPr>
                <w:sz w:val="16"/>
                <w:szCs w:val="16"/>
                <w:lang w:val="es-ES_tradnl"/>
              </w:rPr>
              <w:t>Hoja de ruta individual.</w:t>
            </w:r>
          </w:p>
          <w:p w14:paraId="05B80F01" w14:textId="77777777" w:rsidR="0075245D" w:rsidRPr="001D5663" w:rsidRDefault="0075245D" w:rsidP="0075245D">
            <w:pPr>
              <w:pStyle w:val="Prrafodelista"/>
              <w:numPr>
                <w:ilvl w:val="0"/>
                <w:numId w:val="33"/>
              </w:numPr>
              <w:pBdr>
                <w:top w:val="nil"/>
                <w:left w:val="nil"/>
                <w:bottom w:val="nil"/>
                <w:right w:val="nil"/>
                <w:between w:val="nil"/>
              </w:pBdr>
              <w:ind w:left="199" w:hanging="218"/>
              <w:rPr>
                <w:sz w:val="16"/>
                <w:szCs w:val="16"/>
                <w:lang w:val="es-ES_tradnl"/>
              </w:rPr>
            </w:pPr>
            <w:r w:rsidRPr="001D5663">
              <w:rPr>
                <w:sz w:val="16"/>
                <w:szCs w:val="16"/>
                <w:lang w:val="es-ES_tradnl"/>
              </w:rPr>
              <w:t>Proyector y audio.</w:t>
            </w:r>
          </w:p>
          <w:p w14:paraId="1B309DAB" w14:textId="77777777" w:rsidR="00D2255B" w:rsidRPr="00B10673" w:rsidRDefault="00D2255B" w:rsidP="00D2255B">
            <w:pPr>
              <w:pBdr>
                <w:top w:val="nil"/>
                <w:left w:val="nil"/>
                <w:bottom w:val="nil"/>
                <w:right w:val="nil"/>
                <w:between w:val="nil"/>
              </w:pBdr>
              <w:rPr>
                <w:color w:val="FF0000"/>
                <w:sz w:val="16"/>
                <w:szCs w:val="16"/>
              </w:rPr>
            </w:pPr>
          </w:p>
          <w:p w14:paraId="6E4947B3" w14:textId="77777777" w:rsidR="00D2255B" w:rsidRPr="001D5663" w:rsidRDefault="00D2255B" w:rsidP="00D2255B">
            <w:pPr>
              <w:pBdr>
                <w:top w:val="nil"/>
                <w:left w:val="nil"/>
                <w:bottom w:val="nil"/>
                <w:right w:val="nil"/>
                <w:between w:val="nil"/>
              </w:pBdr>
              <w:rPr>
                <w:b/>
                <w:bCs/>
                <w:sz w:val="16"/>
                <w:szCs w:val="16"/>
              </w:rPr>
            </w:pPr>
            <w:r w:rsidRPr="001D5663">
              <w:rPr>
                <w:b/>
                <w:bCs/>
                <w:sz w:val="16"/>
                <w:szCs w:val="16"/>
              </w:rPr>
              <w:t>Recursos impresos:</w:t>
            </w:r>
          </w:p>
          <w:p w14:paraId="33E3445E" w14:textId="77777777" w:rsidR="00D2255B" w:rsidRPr="001D5663" w:rsidRDefault="00D2255B" w:rsidP="00D2255B">
            <w:pPr>
              <w:pStyle w:val="Prrafodelista"/>
              <w:numPr>
                <w:ilvl w:val="0"/>
                <w:numId w:val="32"/>
              </w:numPr>
              <w:pBdr>
                <w:top w:val="nil"/>
                <w:left w:val="nil"/>
                <w:bottom w:val="nil"/>
                <w:right w:val="nil"/>
                <w:between w:val="nil"/>
              </w:pBdr>
              <w:ind w:left="199" w:hanging="218"/>
              <w:rPr>
                <w:sz w:val="16"/>
                <w:szCs w:val="16"/>
              </w:rPr>
            </w:pPr>
            <w:r w:rsidRPr="001D5663">
              <w:rPr>
                <w:sz w:val="16"/>
                <w:szCs w:val="16"/>
              </w:rPr>
              <w:t>Libro de texto.</w:t>
            </w:r>
          </w:p>
          <w:p w14:paraId="655ED471" w14:textId="56816169" w:rsidR="0075245D" w:rsidRPr="00B10673" w:rsidRDefault="0075245D" w:rsidP="001D5663">
            <w:pPr>
              <w:pBdr>
                <w:top w:val="nil"/>
                <w:left w:val="nil"/>
                <w:bottom w:val="nil"/>
                <w:right w:val="nil"/>
                <w:between w:val="nil"/>
              </w:pBdr>
              <w:rPr>
                <w:color w:val="FF0000"/>
                <w:sz w:val="16"/>
                <w:szCs w:val="16"/>
                <w:lang w:val="es-ES_tradnl"/>
              </w:rPr>
            </w:pPr>
          </w:p>
        </w:tc>
      </w:tr>
      <w:tr w:rsidR="00B10673" w:rsidRPr="00B10673" w14:paraId="2D894604" w14:textId="77777777" w:rsidTr="000457EE">
        <w:trPr>
          <w:trHeight w:val="283"/>
        </w:trPr>
        <w:tc>
          <w:tcPr>
            <w:tcW w:w="6784" w:type="dxa"/>
          </w:tcPr>
          <w:p w14:paraId="26C01778" w14:textId="7E20A6DD" w:rsidR="0014021B" w:rsidRPr="00232420" w:rsidRDefault="00D2255B" w:rsidP="000457EE">
            <w:pPr>
              <w:rPr>
                <w:sz w:val="16"/>
                <w:szCs w:val="16"/>
              </w:rPr>
            </w:pPr>
            <w:r w:rsidRPr="00232420">
              <w:rPr>
                <w:b/>
                <w:bCs/>
                <w:sz w:val="16"/>
                <w:szCs w:val="16"/>
              </w:rPr>
              <w:t>Numeración</w:t>
            </w:r>
            <w:r w:rsidR="0014021B" w:rsidRPr="00232420">
              <w:rPr>
                <w:b/>
                <w:bCs/>
                <w:sz w:val="16"/>
                <w:szCs w:val="16"/>
              </w:rPr>
              <w:t xml:space="preserve">: </w:t>
            </w:r>
            <w:r w:rsidRPr="00232420">
              <w:rPr>
                <w:b/>
                <w:bCs/>
                <w:sz w:val="16"/>
                <w:szCs w:val="16"/>
              </w:rPr>
              <w:t>¿</w:t>
            </w:r>
            <w:r w:rsidR="00232420" w:rsidRPr="00232420">
              <w:rPr>
                <w:b/>
                <w:bCs/>
                <w:sz w:val="16"/>
                <w:szCs w:val="16"/>
              </w:rPr>
              <w:t>Recuerdo los números de seis cifras</w:t>
            </w:r>
            <w:r w:rsidRPr="00232420">
              <w:rPr>
                <w:b/>
                <w:bCs/>
                <w:sz w:val="16"/>
                <w:szCs w:val="16"/>
              </w:rPr>
              <w:t>?</w:t>
            </w:r>
            <w:r w:rsidR="0014021B" w:rsidRPr="00232420">
              <w:rPr>
                <w:b/>
                <w:bCs/>
                <w:sz w:val="16"/>
                <w:szCs w:val="16"/>
              </w:rPr>
              <w:t xml:space="preserve"> </w:t>
            </w:r>
            <w:r w:rsidR="00B6214D" w:rsidRPr="00232420">
              <w:rPr>
                <w:sz w:val="16"/>
                <w:szCs w:val="16"/>
              </w:rPr>
              <w:t>(págs. 41-42)</w:t>
            </w:r>
          </w:p>
          <w:p w14:paraId="69A365B9" w14:textId="54DAA73A" w:rsidR="005E6529" w:rsidRPr="001D5663" w:rsidRDefault="0068493A" w:rsidP="001166D1">
            <w:pPr>
              <w:pStyle w:val="Prrafodelista"/>
              <w:numPr>
                <w:ilvl w:val="0"/>
                <w:numId w:val="21"/>
              </w:numPr>
              <w:ind w:left="284" w:hanging="284"/>
              <w:rPr>
                <w:sz w:val="16"/>
                <w:szCs w:val="16"/>
              </w:rPr>
            </w:pPr>
            <w:r w:rsidRPr="001D5663">
              <w:rPr>
                <w:sz w:val="16"/>
                <w:szCs w:val="16"/>
              </w:rPr>
              <w:t xml:space="preserve">Introducir </w:t>
            </w:r>
            <w:r w:rsidR="001D5663" w:rsidRPr="001D5663">
              <w:rPr>
                <w:sz w:val="16"/>
                <w:szCs w:val="16"/>
              </w:rPr>
              <w:t>la unidad de millón.</w:t>
            </w:r>
          </w:p>
          <w:p w14:paraId="108323E4" w14:textId="4CBC966C" w:rsidR="0068493A" w:rsidRPr="001D5663" w:rsidRDefault="0068493A" w:rsidP="001166D1">
            <w:pPr>
              <w:pStyle w:val="Prrafodelista"/>
              <w:numPr>
                <w:ilvl w:val="0"/>
                <w:numId w:val="21"/>
              </w:numPr>
              <w:ind w:left="284" w:hanging="284"/>
              <w:rPr>
                <w:sz w:val="16"/>
                <w:szCs w:val="16"/>
              </w:rPr>
            </w:pPr>
            <w:r w:rsidRPr="001D5663">
              <w:rPr>
                <w:sz w:val="16"/>
                <w:szCs w:val="16"/>
              </w:rPr>
              <w:t xml:space="preserve">Repasar los </w:t>
            </w:r>
            <w:r w:rsidR="001D5663" w:rsidRPr="001D5663">
              <w:rPr>
                <w:sz w:val="16"/>
                <w:szCs w:val="16"/>
              </w:rPr>
              <w:t>números de seis cifras</w:t>
            </w:r>
            <w:r w:rsidRPr="001D5663">
              <w:rPr>
                <w:sz w:val="16"/>
                <w:szCs w:val="16"/>
              </w:rPr>
              <w:t>.</w:t>
            </w:r>
          </w:p>
          <w:p w14:paraId="28F14AD1" w14:textId="77777777" w:rsidR="001166D1" w:rsidRPr="001D5663" w:rsidRDefault="001166D1" w:rsidP="001166D1">
            <w:pPr>
              <w:pStyle w:val="Prrafodelista"/>
              <w:numPr>
                <w:ilvl w:val="0"/>
                <w:numId w:val="21"/>
              </w:numPr>
              <w:ind w:left="284" w:hanging="284"/>
              <w:rPr>
                <w:b/>
                <w:bCs/>
                <w:sz w:val="16"/>
                <w:szCs w:val="16"/>
                <w:bdr w:val="none" w:sz="0" w:space="0" w:color="auto" w:frame="1"/>
                <w:shd w:val="clear" w:color="auto" w:fill="FFFFFF"/>
              </w:rPr>
            </w:pPr>
            <w:r w:rsidRPr="001D5663">
              <w:rPr>
                <w:b/>
                <w:bCs/>
                <w:sz w:val="16"/>
                <w:szCs w:val="16"/>
                <w:bdr w:val="none" w:sz="0" w:space="0" w:color="auto" w:frame="1"/>
                <w:shd w:val="clear" w:color="auto" w:fill="FFFFFF"/>
              </w:rPr>
              <w:t>Metodologías activas:</w:t>
            </w:r>
          </w:p>
          <w:p w14:paraId="4BCFEAD9" w14:textId="26FE7B33" w:rsidR="001166D1" w:rsidRPr="001D5663" w:rsidRDefault="001166D1" w:rsidP="001166D1">
            <w:pPr>
              <w:pStyle w:val="Prrafodelista"/>
              <w:numPr>
                <w:ilvl w:val="1"/>
                <w:numId w:val="23"/>
              </w:numPr>
              <w:ind w:left="568" w:hanging="284"/>
              <w:rPr>
                <w:sz w:val="16"/>
                <w:szCs w:val="16"/>
              </w:rPr>
            </w:pPr>
            <w:r w:rsidRPr="001D5663">
              <w:rPr>
                <w:sz w:val="16"/>
                <w:szCs w:val="16"/>
              </w:rPr>
              <w:t xml:space="preserve">Aprendizaje lúdico. </w:t>
            </w:r>
          </w:p>
          <w:p w14:paraId="0BC91F6F" w14:textId="2D87637A" w:rsidR="0068493A" w:rsidRPr="001D5663" w:rsidRDefault="0068493A" w:rsidP="0068493A">
            <w:pPr>
              <w:pStyle w:val="Prrafodelista"/>
              <w:numPr>
                <w:ilvl w:val="1"/>
                <w:numId w:val="23"/>
              </w:numPr>
              <w:ind w:left="568" w:hanging="284"/>
              <w:rPr>
                <w:sz w:val="16"/>
                <w:szCs w:val="16"/>
              </w:rPr>
            </w:pPr>
            <w:r w:rsidRPr="001D5663">
              <w:rPr>
                <w:sz w:val="16"/>
                <w:szCs w:val="16"/>
              </w:rPr>
              <w:t>Trabajo cooperativo. La actividad 1 se puede trabajar mediante la técnica «</w:t>
            </w:r>
            <w:r w:rsidR="001D5663" w:rsidRPr="001D5663">
              <w:rPr>
                <w:sz w:val="16"/>
                <w:szCs w:val="16"/>
              </w:rPr>
              <w:t>Lápices al centro</w:t>
            </w:r>
            <w:r w:rsidRPr="001D5663">
              <w:rPr>
                <w:sz w:val="16"/>
                <w:szCs w:val="16"/>
              </w:rPr>
              <w:t>».</w:t>
            </w:r>
          </w:p>
          <w:p w14:paraId="7AEC8416" w14:textId="210F16E5" w:rsidR="0068493A" w:rsidRPr="00B10673" w:rsidRDefault="0068493A" w:rsidP="005E6529">
            <w:pPr>
              <w:pStyle w:val="Prrafodelista"/>
              <w:numPr>
                <w:ilvl w:val="1"/>
                <w:numId w:val="23"/>
              </w:numPr>
              <w:ind w:left="568" w:hanging="284"/>
              <w:rPr>
                <w:color w:val="FF0000"/>
                <w:sz w:val="16"/>
                <w:szCs w:val="16"/>
              </w:rPr>
            </w:pPr>
            <w:r w:rsidRPr="001D5663">
              <w:rPr>
                <w:sz w:val="16"/>
                <w:szCs w:val="16"/>
              </w:rPr>
              <w:t xml:space="preserve">Trabajo cooperativo. La actividad </w:t>
            </w:r>
            <w:r w:rsidR="001D5663" w:rsidRPr="001D5663">
              <w:rPr>
                <w:sz w:val="16"/>
                <w:szCs w:val="16"/>
              </w:rPr>
              <w:t>4</w:t>
            </w:r>
            <w:r w:rsidRPr="001D5663">
              <w:rPr>
                <w:sz w:val="16"/>
                <w:szCs w:val="16"/>
              </w:rPr>
              <w:t xml:space="preserve"> se puede trabajar mediante la técnica «1-2-4».</w:t>
            </w:r>
          </w:p>
        </w:tc>
        <w:tc>
          <w:tcPr>
            <w:tcW w:w="1181" w:type="dxa"/>
          </w:tcPr>
          <w:p w14:paraId="26C4A319" w14:textId="7C6C5981" w:rsidR="0014021B" w:rsidRPr="001D5663" w:rsidRDefault="005E6529" w:rsidP="000457EE">
            <w:pPr>
              <w:rPr>
                <w:sz w:val="16"/>
                <w:szCs w:val="16"/>
              </w:rPr>
            </w:pPr>
            <w:r w:rsidRPr="001D5663">
              <w:rPr>
                <w:sz w:val="16"/>
                <w:szCs w:val="16"/>
              </w:rPr>
              <w:t>1, 2</w:t>
            </w:r>
            <w:r w:rsidR="0014021B" w:rsidRPr="001D5663">
              <w:rPr>
                <w:sz w:val="16"/>
                <w:szCs w:val="16"/>
              </w:rPr>
              <w:t xml:space="preserve">, </w:t>
            </w:r>
            <w:r w:rsidR="0068493A" w:rsidRPr="001D5663">
              <w:rPr>
                <w:sz w:val="16"/>
                <w:szCs w:val="16"/>
              </w:rPr>
              <w:t>3</w:t>
            </w:r>
            <w:r w:rsidR="001D5663" w:rsidRPr="001D5663">
              <w:rPr>
                <w:sz w:val="16"/>
                <w:szCs w:val="16"/>
              </w:rPr>
              <w:t>.</w:t>
            </w:r>
          </w:p>
          <w:p w14:paraId="41954F0D" w14:textId="3F6BD484" w:rsidR="00D2255B" w:rsidRPr="001D5663" w:rsidRDefault="00D2255B" w:rsidP="005E6529">
            <w:pPr>
              <w:tabs>
                <w:tab w:val="left" w:pos="1569"/>
                <w:tab w:val="left" w:pos="3025"/>
                <w:tab w:val="left" w:pos="4481"/>
                <w:tab w:val="left" w:pos="5937"/>
                <w:tab w:val="left" w:pos="7393"/>
                <w:tab w:val="left" w:pos="8850"/>
              </w:tabs>
              <w:rPr>
                <w:b/>
                <w:bCs/>
                <w:sz w:val="16"/>
                <w:szCs w:val="16"/>
              </w:rPr>
            </w:pPr>
          </w:p>
        </w:tc>
        <w:tc>
          <w:tcPr>
            <w:tcW w:w="2695" w:type="dxa"/>
          </w:tcPr>
          <w:p w14:paraId="3A013BFC" w14:textId="77777777" w:rsidR="00232420" w:rsidRPr="001D5663" w:rsidRDefault="00232420" w:rsidP="00232420">
            <w:pPr>
              <w:pBdr>
                <w:top w:val="nil"/>
                <w:left w:val="nil"/>
                <w:bottom w:val="nil"/>
                <w:right w:val="nil"/>
                <w:between w:val="nil"/>
              </w:pBdr>
              <w:rPr>
                <w:sz w:val="16"/>
                <w:szCs w:val="16"/>
              </w:rPr>
            </w:pPr>
            <w:r w:rsidRPr="001D5663">
              <w:rPr>
                <w:b/>
                <w:bCs/>
                <w:sz w:val="16"/>
                <w:szCs w:val="16"/>
              </w:rPr>
              <w:t>Recursos digitales:</w:t>
            </w:r>
          </w:p>
          <w:p w14:paraId="5C66F322" w14:textId="77777777" w:rsidR="00232420" w:rsidRPr="001D5663"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1D5663">
              <w:rPr>
                <w:sz w:val="16"/>
                <w:szCs w:val="16"/>
                <w:lang w:val="es-ES_tradnl"/>
              </w:rPr>
              <w:t xml:space="preserve">Actividades de la plataforma </w:t>
            </w:r>
            <w:proofErr w:type="spellStart"/>
            <w:r w:rsidRPr="001D5663">
              <w:rPr>
                <w:sz w:val="16"/>
                <w:szCs w:val="16"/>
                <w:lang w:val="es-ES_tradnl"/>
              </w:rPr>
              <w:t>Blinklearning</w:t>
            </w:r>
            <w:proofErr w:type="spellEnd"/>
            <w:r w:rsidRPr="001D5663">
              <w:rPr>
                <w:sz w:val="16"/>
                <w:szCs w:val="16"/>
                <w:lang w:val="es-ES_tradnl"/>
              </w:rPr>
              <w:t>.</w:t>
            </w:r>
          </w:p>
          <w:p w14:paraId="748A4F37" w14:textId="77777777" w:rsidR="00232420" w:rsidRPr="001D5663"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1D5663">
              <w:rPr>
                <w:sz w:val="16"/>
                <w:szCs w:val="16"/>
                <w:lang w:val="es-ES_tradnl"/>
              </w:rPr>
              <w:t>Hoja de ruta individual.</w:t>
            </w:r>
          </w:p>
          <w:p w14:paraId="790DF873" w14:textId="77777777" w:rsidR="00232420" w:rsidRPr="001D5663"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1D5663">
              <w:rPr>
                <w:sz w:val="16"/>
                <w:szCs w:val="16"/>
                <w:lang w:val="es-ES_tradnl"/>
              </w:rPr>
              <w:t>Proyector y audio.</w:t>
            </w:r>
          </w:p>
          <w:p w14:paraId="5589ED0E" w14:textId="77777777" w:rsidR="00232420" w:rsidRPr="001D5663" w:rsidRDefault="00232420" w:rsidP="00232420">
            <w:pPr>
              <w:pBdr>
                <w:top w:val="nil"/>
                <w:left w:val="nil"/>
                <w:bottom w:val="nil"/>
                <w:right w:val="nil"/>
                <w:between w:val="nil"/>
              </w:pBdr>
              <w:rPr>
                <w:sz w:val="16"/>
                <w:szCs w:val="16"/>
              </w:rPr>
            </w:pPr>
          </w:p>
          <w:p w14:paraId="275823C1" w14:textId="77777777" w:rsidR="00232420" w:rsidRPr="001D5663" w:rsidRDefault="00232420" w:rsidP="00232420">
            <w:pPr>
              <w:pBdr>
                <w:top w:val="nil"/>
                <w:left w:val="nil"/>
                <w:bottom w:val="nil"/>
                <w:right w:val="nil"/>
                <w:between w:val="nil"/>
              </w:pBdr>
              <w:rPr>
                <w:b/>
                <w:bCs/>
                <w:sz w:val="16"/>
                <w:szCs w:val="16"/>
              </w:rPr>
            </w:pPr>
            <w:r w:rsidRPr="001D5663">
              <w:rPr>
                <w:b/>
                <w:bCs/>
                <w:sz w:val="16"/>
                <w:szCs w:val="16"/>
              </w:rPr>
              <w:t>Recursos impresos:</w:t>
            </w:r>
          </w:p>
          <w:p w14:paraId="7B606BA4" w14:textId="77777777" w:rsidR="00232420" w:rsidRPr="001D5663" w:rsidRDefault="00232420" w:rsidP="00232420">
            <w:pPr>
              <w:pStyle w:val="Prrafodelista"/>
              <w:numPr>
                <w:ilvl w:val="0"/>
                <w:numId w:val="32"/>
              </w:numPr>
              <w:pBdr>
                <w:top w:val="nil"/>
                <w:left w:val="nil"/>
                <w:bottom w:val="nil"/>
                <w:right w:val="nil"/>
                <w:between w:val="nil"/>
              </w:pBdr>
              <w:ind w:left="199" w:hanging="218"/>
              <w:rPr>
                <w:sz w:val="16"/>
                <w:szCs w:val="16"/>
              </w:rPr>
            </w:pPr>
            <w:r w:rsidRPr="001D5663">
              <w:rPr>
                <w:sz w:val="16"/>
                <w:szCs w:val="16"/>
              </w:rPr>
              <w:t>Libro de texto.</w:t>
            </w:r>
          </w:p>
          <w:p w14:paraId="3D0E6C30" w14:textId="77777777" w:rsidR="00232420" w:rsidRPr="001D5663" w:rsidRDefault="00232420" w:rsidP="00232420">
            <w:pPr>
              <w:pBdr>
                <w:top w:val="nil"/>
                <w:left w:val="nil"/>
                <w:bottom w:val="nil"/>
                <w:right w:val="nil"/>
                <w:between w:val="nil"/>
              </w:pBdr>
              <w:rPr>
                <w:sz w:val="16"/>
                <w:szCs w:val="16"/>
              </w:rPr>
            </w:pPr>
          </w:p>
          <w:p w14:paraId="6D593FC8" w14:textId="77777777" w:rsidR="00232420" w:rsidRPr="001D5663" w:rsidRDefault="00232420" w:rsidP="00232420">
            <w:pPr>
              <w:pBdr>
                <w:top w:val="nil"/>
                <w:left w:val="nil"/>
                <w:bottom w:val="nil"/>
                <w:right w:val="nil"/>
                <w:between w:val="nil"/>
              </w:pBdr>
              <w:rPr>
                <w:b/>
                <w:bCs/>
                <w:sz w:val="16"/>
                <w:szCs w:val="16"/>
              </w:rPr>
            </w:pPr>
            <w:r w:rsidRPr="001D5663">
              <w:rPr>
                <w:b/>
                <w:bCs/>
                <w:sz w:val="16"/>
                <w:szCs w:val="16"/>
              </w:rPr>
              <w:t>Recursos de aula:</w:t>
            </w:r>
          </w:p>
          <w:p w14:paraId="4D9A24F9" w14:textId="180491B5" w:rsidR="0075245D" w:rsidRPr="001D5663" w:rsidRDefault="00232420" w:rsidP="00232420">
            <w:pPr>
              <w:numPr>
                <w:ilvl w:val="0"/>
                <w:numId w:val="41"/>
              </w:numPr>
              <w:pBdr>
                <w:top w:val="nil"/>
                <w:left w:val="nil"/>
                <w:bottom w:val="nil"/>
                <w:right w:val="nil"/>
                <w:between w:val="nil"/>
              </w:pBdr>
              <w:ind w:left="192" w:hanging="192"/>
              <w:rPr>
                <w:sz w:val="16"/>
                <w:szCs w:val="16"/>
                <w:lang w:val="es-ES_tradnl"/>
              </w:rPr>
            </w:pPr>
            <w:r w:rsidRPr="001D5663">
              <w:rPr>
                <w:sz w:val="16"/>
                <w:szCs w:val="16"/>
                <w:lang w:val="es-ES_tradnl"/>
              </w:rPr>
              <w:t>Otros materiales: pizarra personal.</w:t>
            </w:r>
          </w:p>
        </w:tc>
      </w:tr>
      <w:tr w:rsidR="00B10673" w:rsidRPr="00B10673" w14:paraId="20BC7539" w14:textId="77777777" w:rsidTr="00C06C3B">
        <w:trPr>
          <w:trHeight w:val="1895"/>
        </w:trPr>
        <w:tc>
          <w:tcPr>
            <w:tcW w:w="6784" w:type="dxa"/>
          </w:tcPr>
          <w:p w14:paraId="3FDDDA61" w14:textId="7D380A74" w:rsidR="00BD645E" w:rsidRPr="00232420" w:rsidRDefault="00232420" w:rsidP="00BD645E">
            <w:pPr>
              <w:rPr>
                <w:sz w:val="16"/>
                <w:szCs w:val="16"/>
              </w:rPr>
            </w:pPr>
            <w:r w:rsidRPr="00232420">
              <w:rPr>
                <w:b/>
                <w:bCs/>
                <w:sz w:val="16"/>
                <w:szCs w:val="16"/>
              </w:rPr>
              <w:t>Operaciones</w:t>
            </w:r>
            <w:r w:rsidR="00BD645E" w:rsidRPr="00232420">
              <w:rPr>
                <w:b/>
                <w:bCs/>
                <w:sz w:val="16"/>
                <w:szCs w:val="16"/>
              </w:rPr>
              <w:t>: ¿</w:t>
            </w:r>
            <w:r w:rsidRPr="00232420">
              <w:rPr>
                <w:b/>
                <w:bCs/>
                <w:sz w:val="16"/>
                <w:szCs w:val="16"/>
              </w:rPr>
              <w:t>Sé hacer cálculo mental con números naturales</w:t>
            </w:r>
            <w:r w:rsidR="00BD645E" w:rsidRPr="00232420">
              <w:rPr>
                <w:b/>
                <w:bCs/>
                <w:sz w:val="16"/>
                <w:szCs w:val="16"/>
              </w:rPr>
              <w:t xml:space="preserve">? </w:t>
            </w:r>
            <w:r w:rsidR="00BD645E" w:rsidRPr="00232420">
              <w:rPr>
                <w:sz w:val="16"/>
                <w:szCs w:val="16"/>
              </w:rPr>
              <w:t xml:space="preserve">(págs. </w:t>
            </w:r>
            <w:r w:rsidR="00A67057">
              <w:rPr>
                <w:sz w:val="16"/>
                <w:szCs w:val="16"/>
              </w:rPr>
              <w:t>77</w:t>
            </w:r>
            <w:r w:rsidR="00BD645E" w:rsidRPr="00232420">
              <w:rPr>
                <w:sz w:val="16"/>
                <w:szCs w:val="16"/>
              </w:rPr>
              <w:t>-</w:t>
            </w:r>
            <w:r w:rsidR="00A67057">
              <w:rPr>
                <w:sz w:val="16"/>
                <w:szCs w:val="16"/>
              </w:rPr>
              <w:t>78</w:t>
            </w:r>
            <w:r w:rsidR="00BD645E" w:rsidRPr="00232420">
              <w:rPr>
                <w:sz w:val="16"/>
                <w:szCs w:val="16"/>
              </w:rPr>
              <w:t>)</w:t>
            </w:r>
          </w:p>
          <w:p w14:paraId="5F215E12" w14:textId="0D2EF827" w:rsidR="00C06C3B" w:rsidRPr="00A67057" w:rsidRDefault="00A67057" w:rsidP="005E6529">
            <w:pPr>
              <w:pStyle w:val="Prrafodelista"/>
              <w:numPr>
                <w:ilvl w:val="0"/>
                <w:numId w:val="21"/>
              </w:numPr>
              <w:ind w:left="284" w:hanging="284"/>
              <w:rPr>
                <w:sz w:val="16"/>
                <w:szCs w:val="16"/>
              </w:rPr>
            </w:pPr>
            <w:r w:rsidRPr="00A67057">
              <w:rPr>
                <w:sz w:val="16"/>
                <w:szCs w:val="16"/>
              </w:rPr>
              <w:t>Familiarizarse con los números grandes.</w:t>
            </w:r>
          </w:p>
          <w:p w14:paraId="3D0F4068" w14:textId="5B1CD095" w:rsidR="00C26919" w:rsidRPr="00A67057" w:rsidRDefault="00C26919" w:rsidP="005E6529">
            <w:pPr>
              <w:pStyle w:val="Prrafodelista"/>
              <w:numPr>
                <w:ilvl w:val="0"/>
                <w:numId w:val="21"/>
              </w:numPr>
              <w:ind w:left="284" w:hanging="284"/>
              <w:rPr>
                <w:sz w:val="16"/>
                <w:szCs w:val="16"/>
              </w:rPr>
            </w:pPr>
            <w:r w:rsidRPr="00A67057">
              <w:rPr>
                <w:sz w:val="16"/>
                <w:szCs w:val="16"/>
              </w:rPr>
              <w:t xml:space="preserve">Jugar con </w:t>
            </w:r>
            <w:r w:rsidR="00A67057" w:rsidRPr="00A67057">
              <w:rPr>
                <w:sz w:val="16"/>
                <w:szCs w:val="16"/>
              </w:rPr>
              <w:t>las tarjetas de números</w:t>
            </w:r>
            <w:r w:rsidRPr="00A67057">
              <w:rPr>
                <w:sz w:val="16"/>
                <w:szCs w:val="16"/>
              </w:rPr>
              <w:t xml:space="preserve">: </w:t>
            </w:r>
            <w:r w:rsidR="00A67057" w:rsidRPr="00A67057">
              <w:rPr>
                <w:sz w:val="16"/>
                <w:szCs w:val="16"/>
              </w:rPr>
              <w:t>grafía</w:t>
            </w:r>
            <w:r w:rsidRPr="00A67057">
              <w:rPr>
                <w:sz w:val="16"/>
                <w:szCs w:val="16"/>
              </w:rPr>
              <w:t xml:space="preserve">. Actividad </w:t>
            </w:r>
            <w:r w:rsidR="00A67057" w:rsidRPr="00A67057">
              <w:rPr>
                <w:sz w:val="16"/>
                <w:szCs w:val="16"/>
              </w:rPr>
              <w:t>5</w:t>
            </w:r>
            <w:r w:rsidRPr="00A67057">
              <w:rPr>
                <w:sz w:val="16"/>
                <w:szCs w:val="16"/>
              </w:rPr>
              <w:t xml:space="preserve">. </w:t>
            </w:r>
          </w:p>
          <w:p w14:paraId="42C003F7" w14:textId="77777777" w:rsidR="005E6529" w:rsidRPr="00A67057" w:rsidRDefault="005E6529" w:rsidP="005E6529">
            <w:pPr>
              <w:pStyle w:val="Prrafodelista"/>
              <w:numPr>
                <w:ilvl w:val="0"/>
                <w:numId w:val="21"/>
              </w:numPr>
              <w:ind w:left="284" w:hanging="284"/>
              <w:rPr>
                <w:b/>
                <w:bCs/>
                <w:sz w:val="16"/>
                <w:szCs w:val="16"/>
                <w:bdr w:val="none" w:sz="0" w:space="0" w:color="auto" w:frame="1"/>
                <w:shd w:val="clear" w:color="auto" w:fill="FFFFFF"/>
              </w:rPr>
            </w:pPr>
            <w:r w:rsidRPr="00A67057">
              <w:rPr>
                <w:b/>
                <w:bCs/>
                <w:sz w:val="16"/>
                <w:szCs w:val="16"/>
                <w:bdr w:val="none" w:sz="0" w:space="0" w:color="auto" w:frame="1"/>
                <w:shd w:val="clear" w:color="auto" w:fill="FFFFFF"/>
              </w:rPr>
              <w:t>Metodologías activas:</w:t>
            </w:r>
          </w:p>
          <w:p w14:paraId="5B64FE3C" w14:textId="77777777" w:rsidR="005E6529" w:rsidRPr="00A67057" w:rsidRDefault="005E6529" w:rsidP="005E6529">
            <w:pPr>
              <w:pStyle w:val="Prrafodelista"/>
              <w:numPr>
                <w:ilvl w:val="1"/>
                <w:numId w:val="23"/>
              </w:numPr>
              <w:ind w:left="568" w:hanging="284"/>
              <w:rPr>
                <w:sz w:val="16"/>
                <w:szCs w:val="16"/>
              </w:rPr>
            </w:pPr>
            <w:r w:rsidRPr="00A67057">
              <w:rPr>
                <w:sz w:val="16"/>
                <w:szCs w:val="16"/>
              </w:rPr>
              <w:t xml:space="preserve">Aprendizaje lúdico. </w:t>
            </w:r>
          </w:p>
          <w:p w14:paraId="5B2F60D9" w14:textId="559F36E3" w:rsidR="0014021B" w:rsidRPr="00A67057" w:rsidRDefault="005E6529" w:rsidP="005E6529">
            <w:pPr>
              <w:pStyle w:val="Prrafodelista"/>
              <w:numPr>
                <w:ilvl w:val="1"/>
                <w:numId w:val="23"/>
              </w:numPr>
              <w:ind w:left="568" w:hanging="284"/>
              <w:rPr>
                <w:sz w:val="16"/>
                <w:szCs w:val="16"/>
              </w:rPr>
            </w:pPr>
            <w:r w:rsidRPr="00A67057">
              <w:rPr>
                <w:sz w:val="16"/>
                <w:szCs w:val="16"/>
              </w:rPr>
              <w:t xml:space="preserve">Trabajo cooperativo. La actividad </w:t>
            </w:r>
            <w:r w:rsidR="00A67057" w:rsidRPr="00A67057">
              <w:rPr>
                <w:sz w:val="16"/>
                <w:szCs w:val="16"/>
              </w:rPr>
              <w:t>1</w:t>
            </w:r>
            <w:r w:rsidRPr="00A67057">
              <w:rPr>
                <w:sz w:val="16"/>
                <w:szCs w:val="16"/>
              </w:rPr>
              <w:t xml:space="preserve"> se puede trabajar mediante la técnica «</w:t>
            </w:r>
            <w:r w:rsidR="00A67057" w:rsidRPr="00A67057">
              <w:rPr>
                <w:sz w:val="16"/>
                <w:szCs w:val="16"/>
              </w:rPr>
              <w:t>1-2-4</w:t>
            </w:r>
            <w:r w:rsidRPr="00A67057">
              <w:rPr>
                <w:sz w:val="16"/>
                <w:szCs w:val="16"/>
              </w:rPr>
              <w:t>».</w:t>
            </w:r>
          </w:p>
          <w:p w14:paraId="42DF19BA" w14:textId="77777777" w:rsidR="00C26919" w:rsidRPr="00A67057" w:rsidRDefault="00C26919" w:rsidP="00C26919">
            <w:pPr>
              <w:pStyle w:val="Prrafodelista"/>
              <w:numPr>
                <w:ilvl w:val="1"/>
                <w:numId w:val="23"/>
              </w:numPr>
              <w:ind w:left="568" w:hanging="284"/>
              <w:rPr>
                <w:sz w:val="16"/>
                <w:szCs w:val="16"/>
              </w:rPr>
            </w:pPr>
            <w:r w:rsidRPr="00A67057">
              <w:rPr>
                <w:sz w:val="16"/>
                <w:szCs w:val="16"/>
              </w:rPr>
              <w:t xml:space="preserve">Trabajo cooperativo. La actividad </w:t>
            </w:r>
            <w:r w:rsidR="00A67057" w:rsidRPr="00A67057">
              <w:rPr>
                <w:sz w:val="16"/>
                <w:szCs w:val="16"/>
              </w:rPr>
              <w:t>4</w:t>
            </w:r>
            <w:r w:rsidRPr="00A67057">
              <w:rPr>
                <w:sz w:val="16"/>
                <w:szCs w:val="16"/>
              </w:rPr>
              <w:t xml:space="preserve"> se puede trabajar mediante la técnica «</w:t>
            </w:r>
            <w:r w:rsidR="00A67057" w:rsidRPr="00A67057">
              <w:rPr>
                <w:sz w:val="16"/>
                <w:szCs w:val="16"/>
              </w:rPr>
              <w:t>Lápices al centro</w:t>
            </w:r>
            <w:r w:rsidRPr="00A67057">
              <w:rPr>
                <w:sz w:val="16"/>
                <w:szCs w:val="16"/>
              </w:rPr>
              <w:t>».</w:t>
            </w:r>
          </w:p>
          <w:p w14:paraId="13AD2D94" w14:textId="30F9D1C9" w:rsidR="00A67057" w:rsidRPr="00B10673" w:rsidRDefault="00A67057" w:rsidP="00C26919">
            <w:pPr>
              <w:pStyle w:val="Prrafodelista"/>
              <w:numPr>
                <w:ilvl w:val="1"/>
                <w:numId w:val="23"/>
              </w:numPr>
              <w:ind w:left="568" w:hanging="284"/>
              <w:rPr>
                <w:color w:val="FF0000"/>
                <w:sz w:val="16"/>
                <w:szCs w:val="16"/>
              </w:rPr>
            </w:pPr>
            <w:r w:rsidRPr="00A67057">
              <w:rPr>
                <w:sz w:val="16"/>
                <w:szCs w:val="16"/>
              </w:rPr>
              <w:t>Trabajo cooperativo. La actividad 6 se puede trabajar mediante la técnica «Cabezas numeradas».</w:t>
            </w:r>
          </w:p>
        </w:tc>
        <w:tc>
          <w:tcPr>
            <w:tcW w:w="1181" w:type="dxa"/>
          </w:tcPr>
          <w:p w14:paraId="222A37C1" w14:textId="6630F46C" w:rsidR="00D2255B" w:rsidRPr="00A67057" w:rsidRDefault="00C26919" w:rsidP="00C26919">
            <w:pPr>
              <w:rPr>
                <w:rFonts w:eastAsia="Times New Roman"/>
                <w:sz w:val="16"/>
                <w:szCs w:val="16"/>
                <w:lang w:val="es-ES_tradnl" w:eastAsia="es-ES"/>
              </w:rPr>
            </w:pPr>
            <w:r w:rsidRPr="00A67057">
              <w:rPr>
                <w:rFonts w:eastAsia="Times New Roman"/>
                <w:sz w:val="16"/>
                <w:szCs w:val="16"/>
                <w:lang w:val="es-ES_tradnl" w:eastAsia="es-ES"/>
              </w:rPr>
              <w:t>1, 2</w:t>
            </w:r>
            <w:r w:rsidR="0014021B" w:rsidRPr="00A67057">
              <w:rPr>
                <w:rFonts w:eastAsia="Times New Roman"/>
                <w:sz w:val="16"/>
                <w:szCs w:val="16"/>
                <w:lang w:val="es-ES_tradnl" w:eastAsia="es-ES"/>
              </w:rPr>
              <w:t>,</w:t>
            </w:r>
            <w:r w:rsidRPr="00A67057">
              <w:rPr>
                <w:rFonts w:eastAsia="Times New Roman"/>
                <w:sz w:val="16"/>
                <w:szCs w:val="16"/>
                <w:lang w:val="es-ES_tradnl" w:eastAsia="es-ES"/>
              </w:rPr>
              <w:t xml:space="preserve"> 3,</w:t>
            </w:r>
            <w:r w:rsidR="0014021B" w:rsidRPr="00A67057">
              <w:rPr>
                <w:rFonts w:eastAsia="Times New Roman"/>
                <w:sz w:val="16"/>
                <w:szCs w:val="16"/>
                <w:lang w:val="es-ES_tradnl" w:eastAsia="es-ES"/>
              </w:rPr>
              <w:t xml:space="preserve"> 4</w:t>
            </w:r>
            <w:r w:rsidRPr="00A67057">
              <w:rPr>
                <w:rFonts w:eastAsia="Times New Roman"/>
                <w:sz w:val="16"/>
                <w:szCs w:val="16"/>
                <w:lang w:val="es-ES_tradnl" w:eastAsia="es-ES"/>
              </w:rPr>
              <w:t>.</w:t>
            </w:r>
          </w:p>
        </w:tc>
        <w:tc>
          <w:tcPr>
            <w:tcW w:w="2695" w:type="dxa"/>
          </w:tcPr>
          <w:p w14:paraId="4BFDC38B" w14:textId="77777777" w:rsidR="00232420" w:rsidRPr="00A67057" w:rsidRDefault="00232420" w:rsidP="00232420">
            <w:pPr>
              <w:pBdr>
                <w:top w:val="nil"/>
                <w:left w:val="nil"/>
                <w:bottom w:val="nil"/>
                <w:right w:val="nil"/>
                <w:between w:val="nil"/>
              </w:pBdr>
              <w:rPr>
                <w:sz w:val="16"/>
                <w:szCs w:val="16"/>
              </w:rPr>
            </w:pPr>
            <w:r w:rsidRPr="00A67057">
              <w:rPr>
                <w:b/>
                <w:bCs/>
                <w:sz w:val="16"/>
                <w:szCs w:val="16"/>
              </w:rPr>
              <w:t>Recursos digitales:</w:t>
            </w:r>
          </w:p>
          <w:p w14:paraId="6143937F" w14:textId="77777777" w:rsidR="00232420" w:rsidRPr="00A67057"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A67057">
              <w:rPr>
                <w:sz w:val="16"/>
                <w:szCs w:val="16"/>
                <w:lang w:val="es-ES_tradnl"/>
              </w:rPr>
              <w:t xml:space="preserve">Actividades de la plataforma </w:t>
            </w:r>
            <w:proofErr w:type="spellStart"/>
            <w:r w:rsidRPr="00A67057">
              <w:rPr>
                <w:sz w:val="16"/>
                <w:szCs w:val="16"/>
                <w:lang w:val="es-ES_tradnl"/>
              </w:rPr>
              <w:t>Blinklearning</w:t>
            </w:r>
            <w:proofErr w:type="spellEnd"/>
            <w:r w:rsidRPr="00A67057">
              <w:rPr>
                <w:sz w:val="16"/>
                <w:szCs w:val="16"/>
                <w:lang w:val="es-ES_tradnl"/>
              </w:rPr>
              <w:t>.</w:t>
            </w:r>
          </w:p>
          <w:p w14:paraId="787E6479" w14:textId="77777777" w:rsidR="00232420" w:rsidRPr="00A67057"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A67057">
              <w:rPr>
                <w:sz w:val="16"/>
                <w:szCs w:val="16"/>
                <w:lang w:val="es-ES_tradnl"/>
              </w:rPr>
              <w:t>Hoja de ruta individual.</w:t>
            </w:r>
          </w:p>
          <w:p w14:paraId="23E16108" w14:textId="77777777" w:rsidR="00232420" w:rsidRPr="00A67057"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A67057">
              <w:rPr>
                <w:sz w:val="16"/>
                <w:szCs w:val="16"/>
                <w:lang w:val="es-ES_tradnl"/>
              </w:rPr>
              <w:t>Proyector y audio.</w:t>
            </w:r>
          </w:p>
          <w:p w14:paraId="49E5A31C" w14:textId="77777777" w:rsidR="00232420" w:rsidRPr="00A67057" w:rsidRDefault="00232420" w:rsidP="00232420">
            <w:pPr>
              <w:pBdr>
                <w:top w:val="nil"/>
                <w:left w:val="nil"/>
                <w:bottom w:val="nil"/>
                <w:right w:val="nil"/>
                <w:between w:val="nil"/>
              </w:pBdr>
              <w:rPr>
                <w:sz w:val="16"/>
                <w:szCs w:val="16"/>
              </w:rPr>
            </w:pPr>
          </w:p>
          <w:p w14:paraId="09AF5765" w14:textId="77777777" w:rsidR="00232420" w:rsidRPr="00A67057" w:rsidRDefault="00232420" w:rsidP="00232420">
            <w:pPr>
              <w:pBdr>
                <w:top w:val="nil"/>
                <w:left w:val="nil"/>
                <w:bottom w:val="nil"/>
                <w:right w:val="nil"/>
                <w:between w:val="nil"/>
              </w:pBdr>
              <w:rPr>
                <w:b/>
                <w:bCs/>
                <w:sz w:val="16"/>
                <w:szCs w:val="16"/>
              </w:rPr>
            </w:pPr>
            <w:r w:rsidRPr="00A67057">
              <w:rPr>
                <w:b/>
                <w:bCs/>
                <w:sz w:val="16"/>
                <w:szCs w:val="16"/>
              </w:rPr>
              <w:t>Recursos impresos:</w:t>
            </w:r>
          </w:p>
          <w:p w14:paraId="26B87896" w14:textId="77777777" w:rsidR="00232420" w:rsidRPr="00A67057" w:rsidRDefault="00232420" w:rsidP="00232420">
            <w:pPr>
              <w:pStyle w:val="Prrafodelista"/>
              <w:numPr>
                <w:ilvl w:val="0"/>
                <w:numId w:val="32"/>
              </w:numPr>
              <w:pBdr>
                <w:top w:val="nil"/>
                <w:left w:val="nil"/>
                <w:bottom w:val="nil"/>
                <w:right w:val="nil"/>
                <w:between w:val="nil"/>
              </w:pBdr>
              <w:ind w:left="199" w:hanging="218"/>
              <w:rPr>
                <w:sz w:val="16"/>
                <w:szCs w:val="16"/>
              </w:rPr>
            </w:pPr>
            <w:r w:rsidRPr="00A67057">
              <w:rPr>
                <w:sz w:val="16"/>
                <w:szCs w:val="16"/>
              </w:rPr>
              <w:t>Libro de texto.</w:t>
            </w:r>
          </w:p>
          <w:p w14:paraId="0DF6E37E" w14:textId="77777777" w:rsidR="00232420" w:rsidRPr="00A67057" w:rsidRDefault="00232420" w:rsidP="00232420">
            <w:pPr>
              <w:pBdr>
                <w:top w:val="nil"/>
                <w:left w:val="nil"/>
                <w:bottom w:val="nil"/>
                <w:right w:val="nil"/>
                <w:between w:val="nil"/>
              </w:pBdr>
              <w:rPr>
                <w:sz w:val="16"/>
                <w:szCs w:val="16"/>
              </w:rPr>
            </w:pPr>
          </w:p>
          <w:p w14:paraId="538219CF" w14:textId="77777777" w:rsidR="00232420" w:rsidRPr="00A67057" w:rsidRDefault="00232420" w:rsidP="00232420">
            <w:pPr>
              <w:pBdr>
                <w:top w:val="nil"/>
                <w:left w:val="nil"/>
                <w:bottom w:val="nil"/>
                <w:right w:val="nil"/>
                <w:between w:val="nil"/>
              </w:pBdr>
              <w:rPr>
                <w:b/>
                <w:bCs/>
                <w:sz w:val="16"/>
                <w:szCs w:val="16"/>
              </w:rPr>
            </w:pPr>
            <w:r w:rsidRPr="00A67057">
              <w:rPr>
                <w:b/>
                <w:bCs/>
                <w:sz w:val="16"/>
                <w:szCs w:val="16"/>
              </w:rPr>
              <w:t>Recursos de aula:</w:t>
            </w:r>
          </w:p>
          <w:p w14:paraId="41250D84" w14:textId="7AF1DC6A" w:rsidR="00232420" w:rsidRPr="00A67057" w:rsidRDefault="00232420" w:rsidP="00232420">
            <w:pPr>
              <w:numPr>
                <w:ilvl w:val="0"/>
                <w:numId w:val="25"/>
              </w:numPr>
              <w:pBdr>
                <w:top w:val="nil"/>
                <w:left w:val="nil"/>
                <w:bottom w:val="nil"/>
                <w:right w:val="nil"/>
                <w:between w:val="nil"/>
              </w:pBdr>
              <w:ind w:left="192" w:hanging="192"/>
              <w:rPr>
                <w:sz w:val="16"/>
                <w:szCs w:val="16"/>
                <w:lang w:val="es-ES_tradnl"/>
              </w:rPr>
            </w:pPr>
            <w:r w:rsidRPr="00A67057">
              <w:rPr>
                <w:sz w:val="16"/>
                <w:szCs w:val="16"/>
                <w:lang w:val="es-ES_tradnl"/>
              </w:rPr>
              <w:t xml:space="preserve">Material manipulativo: </w:t>
            </w:r>
            <w:r w:rsidR="00A67057" w:rsidRPr="00A67057">
              <w:rPr>
                <w:sz w:val="16"/>
                <w:szCs w:val="16"/>
                <w:lang w:val="es-ES_tradnl"/>
              </w:rPr>
              <w:t>tarjetas de números.</w:t>
            </w:r>
          </w:p>
          <w:p w14:paraId="140BB8C7" w14:textId="45844955" w:rsidR="0014021B" w:rsidRPr="00A67057" w:rsidRDefault="00232420" w:rsidP="00232420">
            <w:pPr>
              <w:numPr>
                <w:ilvl w:val="0"/>
                <w:numId w:val="25"/>
              </w:numPr>
              <w:pBdr>
                <w:top w:val="nil"/>
                <w:left w:val="nil"/>
                <w:bottom w:val="nil"/>
                <w:right w:val="nil"/>
                <w:between w:val="nil"/>
              </w:pBdr>
              <w:ind w:left="192" w:hanging="192"/>
              <w:rPr>
                <w:sz w:val="16"/>
                <w:szCs w:val="16"/>
                <w:lang w:val="es-ES_tradnl"/>
              </w:rPr>
            </w:pPr>
            <w:r w:rsidRPr="00A67057">
              <w:rPr>
                <w:sz w:val="16"/>
                <w:szCs w:val="16"/>
                <w:lang w:val="es-ES_tradnl"/>
              </w:rPr>
              <w:t>Otros materiales: pizarra personal.</w:t>
            </w:r>
          </w:p>
        </w:tc>
      </w:tr>
      <w:tr w:rsidR="00B10673" w:rsidRPr="00B10673" w14:paraId="1ACCAC26" w14:textId="77777777" w:rsidTr="0098190B">
        <w:trPr>
          <w:trHeight w:val="24"/>
        </w:trPr>
        <w:tc>
          <w:tcPr>
            <w:tcW w:w="6784" w:type="dxa"/>
          </w:tcPr>
          <w:p w14:paraId="173050AE" w14:textId="772287FE" w:rsidR="00BD645E" w:rsidRPr="00232420" w:rsidRDefault="00232420" w:rsidP="00BD645E">
            <w:pPr>
              <w:rPr>
                <w:sz w:val="16"/>
                <w:szCs w:val="16"/>
              </w:rPr>
            </w:pPr>
            <w:r w:rsidRPr="00232420">
              <w:rPr>
                <w:b/>
                <w:bCs/>
                <w:sz w:val="16"/>
                <w:szCs w:val="16"/>
              </w:rPr>
              <w:t>Operaciones</w:t>
            </w:r>
            <w:r w:rsidR="00BD645E" w:rsidRPr="00232420">
              <w:rPr>
                <w:b/>
                <w:bCs/>
                <w:sz w:val="16"/>
                <w:szCs w:val="16"/>
              </w:rPr>
              <w:t>: ¿</w:t>
            </w:r>
            <w:r w:rsidRPr="00232420">
              <w:rPr>
                <w:b/>
                <w:bCs/>
                <w:sz w:val="16"/>
                <w:szCs w:val="16"/>
              </w:rPr>
              <w:t>Conozco las propiedades de la suma</w:t>
            </w:r>
            <w:r w:rsidR="00BD645E" w:rsidRPr="00232420">
              <w:rPr>
                <w:b/>
                <w:bCs/>
                <w:sz w:val="16"/>
                <w:szCs w:val="16"/>
              </w:rPr>
              <w:t xml:space="preserve">? </w:t>
            </w:r>
            <w:r w:rsidR="00BD645E" w:rsidRPr="00232420">
              <w:rPr>
                <w:sz w:val="16"/>
                <w:szCs w:val="16"/>
              </w:rPr>
              <w:t xml:space="preserve">(págs. </w:t>
            </w:r>
            <w:r w:rsidR="00A67057">
              <w:rPr>
                <w:sz w:val="16"/>
                <w:szCs w:val="16"/>
              </w:rPr>
              <w:t>79</w:t>
            </w:r>
            <w:r w:rsidR="00BD645E" w:rsidRPr="00232420">
              <w:rPr>
                <w:sz w:val="16"/>
                <w:szCs w:val="16"/>
              </w:rPr>
              <w:t>-</w:t>
            </w:r>
            <w:r w:rsidR="00A67057">
              <w:rPr>
                <w:sz w:val="16"/>
                <w:szCs w:val="16"/>
              </w:rPr>
              <w:t>80</w:t>
            </w:r>
            <w:r w:rsidR="00BD645E" w:rsidRPr="00232420">
              <w:rPr>
                <w:sz w:val="16"/>
                <w:szCs w:val="16"/>
              </w:rPr>
              <w:t>)</w:t>
            </w:r>
          </w:p>
          <w:p w14:paraId="06C5A35D" w14:textId="3F644080" w:rsidR="00C06C3B" w:rsidRPr="000C6245" w:rsidRDefault="000C6245" w:rsidP="00C26919">
            <w:pPr>
              <w:pStyle w:val="Prrafodelista"/>
              <w:numPr>
                <w:ilvl w:val="0"/>
                <w:numId w:val="21"/>
              </w:numPr>
              <w:ind w:left="284" w:hanging="284"/>
              <w:rPr>
                <w:sz w:val="16"/>
                <w:szCs w:val="16"/>
              </w:rPr>
            </w:pPr>
            <w:r w:rsidRPr="000C6245">
              <w:rPr>
                <w:sz w:val="16"/>
                <w:szCs w:val="16"/>
              </w:rPr>
              <w:t>Trabajar la propiedad conmutativa y asociativa.</w:t>
            </w:r>
          </w:p>
          <w:p w14:paraId="3CDA43E6" w14:textId="5D2B5B15" w:rsidR="00C26919" w:rsidRDefault="00C26919" w:rsidP="00C26919">
            <w:pPr>
              <w:pStyle w:val="Prrafodelista"/>
              <w:numPr>
                <w:ilvl w:val="0"/>
                <w:numId w:val="21"/>
              </w:numPr>
              <w:ind w:left="284" w:hanging="284"/>
              <w:rPr>
                <w:sz w:val="16"/>
                <w:szCs w:val="16"/>
              </w:rPr>
            </w:pPr>
            <w:r w:rsidRPr="000C6245">
              <w:rPr>
                <w:sz w:val="16"/>
                <w:szCs w:val="16"/>
              </w:rPr>
              <w:t xml:space="preserve">Jugar con </w:t>
            </w:r>
            <w:r w:rsidR="000C6245" w:rsidRPr="000C6245">
              <w:rPr>
                <w:sz w:val="16"/>
                <w:szCs w:val="16"/>
              </w:rPr>
              <w:t xml:space="preserve">los </w:t>
            </w:r>
            <w:proofErr w:type="spellStart"/>
            <w:r w:rsidR="000C6245" w:rsidRPr="000C6245">
              <w:rPr>
                <w:sz w:val="16"/>
                <w:szCs w:val="16"/>
              </w:rPr>
              <w:t>policubos</w:t>
            </w:r>
            <w:proofErr w:type="spellEnd"/>
            <w:r w:rsidRPr="000C6245">
              <w:rPr>
                <w:sz w:val="16"/>
                <w:szCs w:val="16"/>
              </w:rPr>
              <w:t xml:space="preserve">: manipulación. </w:t>
            </w:r>
          </w:p>
          <w:p w14:paraId="63520A0C" w14:textId="2A860AE0" w:rsidR="000C6245" w:rsidRPr="000C6245" w:rsidRDefault="000C6245" w:rsidP="00C26919">
            <w:pPr>
              <w:pStyle w:val="Prrafodelista"/>
              <w:numPr>
                <w:ilvl w:val="0"/>
                <w:numId w:val="21"/>
              </w:numPr>
              <w:ind w:left="284" w:hanging="284"/>
              <w:rPr>
                <w:sz w:val="16"/>
                <w:szCs w:val="16"/>
              </w:rPr>
            </w:pPr>
            <w:r>
              <w:rPr>
                <w:sz w:val="16"/>
                <w:szCs w:val="16"/>
              </w:rPr>
              <w:t>Jugar con los dados: agilidad mental. Actividad 7.</w:t>
            </w:r>
          </w:p>
          <w:p w14:paraId="1C6BB0CA" w14:textId="77777777" w:rsidR="00C26919" w:rsidRPr="000C6245" w:rsidRDefault="00C26919" w:rsidP="00C26919">
            <w:pPr>
              <w:pStyle w:val="Prrafodelista"/>
              <w:numPr>
                <w:ilvl w:val="0"/>
                <w:numId w:val="21"/>
              </w:numPr>
              <w:ind w:left="284" w:hanging="284"/>
              <w:rPr>
                <w:b/>
                <w:bCs/>
                <w:sz w:val="16"/>
                <w:szCs w:val="16"/>
                <w:bdr w:val="none" w:sz="0" w:space="0" w:color="auto" w:frame="1"/>
                <w:shd w:val="clear" w:color="auto" w:fill="FFFFFF"/>
              </w:rPr>
            </w:pPr>
            <w:r w:rsidRPr="000C6245">
              <w:rPr>
                <w:b/>
                <w:bCs/>
                <w:sz w:val="16"/>
                <w:szCs w:val="16"/>
                <w:bdr w:val="none" w:sz="0" w:space="0" w:color="auto" w:frame="1"/>
                <w:shd w:val="clear" w:color="auto" w:fill="FFFFFF"/>
              </w:rPr>
              <w:t>Metodologías activas:</w:t>
            </w:r>
          </w:p>
          <w:p w14:paraId="6A69EDE0" w14:textId="77777777" w:rsidR="00C26919" w:rsidRPr="000C6245" w:rsidRDefault="00C26919" w:rsidP="00C26919">
            <w:pPr>
              <w:pStyle w:val="Prrafodelista"/>
              <w:numPr>
                <w:ilvl w:val="1"/>
                <w:numId w:val="23"/>
              </w:numPr>
              <w:ind w:left="568" w:hanging="284"/>
              <w:rPr>
                <w:sz w:val="16"/>
                <w:szCs w:val="16"/>
              </w:rPr>
            </w:pPr>
            <w:r w:rsidRPr="000C6245">
              <w:rPr>
                <w:sz w:val="16"/>
                <w:szCs w:val="16"/>
              </w:rPr>
              <w:t xml:space="preserve">Aprendizaje lúdico. </w:t>
            </w:r>
          </w:p>
          <w:p w14:paraId="29D85D8D" w14:textId="6DB5F6A8" w:rsidR="00C06C3B" w:rsidRPr="000C6245" w:rsidRDefault="00C06C3B" w:rsidP="00C06C3B">
            <w:pPr>
              <w:pStyle w:val="Prrafodelista"/>
              <w:numPr>
                <w:ilvl w:val="1"/>
                <w:numId w:val="23"/>
              </w:numPr>
              <w:ind w:left="568" w:hanging="284"/>
              <w:rPr>
                <w:sz w:val="16"/>
                <w:szCs w:val="16"/>
              </w:rPr>
            </w:pPr>
            <w:r w:rsidRPr="000C6245">
              <w:rPr>
                <w:sz w:val="16"/>
                <w:szCs w:val="16"/>
              </w:rPr>
              <w:t>Trabajo cooperativo. La</w:t>
            </w:r>
            <w:r w:rsidR="000C6245" w:rsidRPr="000C6245">
              <w:rPr>
                <w:sz w:val="16"/>
                <w:szCs w:val="16"/>
              </w:rPr>
              <w:t>s</w:t>
            </w:r>
            <w:r w:rsidRPr="000C6245">
              <w:rPr>
                <w:sz w:val="16"/>
                <w:szCs w:val="16"/>
              </w:rPr>
              <w:t xml:space="preserve"> actividad</w:t>
            </w:r>
            <w:r w:rsidR="000C6245" w:rsidRPr="000C6245">
              <w:rPr>
                <w:sz w:val="16"/>
                <w:szCs w:val="16"/>
              </w:rPr>
              <w:t>es</w:t>
            </w:r>
            <w:r w:rsidRPr="000C6245">
              <w:rPr>
                <w:sz w:val="16"/>
                <w:szCs w:val="16"/>
              </w:rPr>
              <w:t xml:space="preserve"> </w:t>
            </w:r>
            <w:r w:rsidR="000C6245" w:rsidRPr="000C6245">
              <w:rPr>
                <w:sz w:val="16"/>
                <w:szCs w:val="16"/>
              </w:rPr>
              <w:t>3 y 4</w:t>
            </w:r>
            <w:r w:rsidRPr="000C6245">
              <w:rPr>
                <w:sz w:val="16"/>
                <w:szCs w:val="16"/>
              </w:rPr>
              <w:t xml:space="preserve"> se puede</w:t>
            </w:r>
            <w:r w:rsidR="000C6245" w:rsidRPr="000C6245">
              <w:rPr>
                <w:sz w:val="16"/>
                <w:szCs w:val="16"/>
              </w:rPr>
              <w:t>n</w:t>
            </w:r>
            <w:r w:rsidRPr="000C6245">
              <w:rPr>
                <w:sz w:val="16"/>
                <w:szCs w:val="16"/>
              </w:rPr>
              <w:t xml:space="preserve"> trabajar mediante la técnica «</w:t>
            </w:r>
            <w:r w:rsidR="000C6245" w:rsidRPr="000C6245">
              <w:rPr>
                <w:sz w:val="16"/>
                <w:szCs w:val="16"/>
              </w:rPr>
              <w:t>1-2-4</w:t>
            </w:r>
            <w:r w:rsidRPr="000C6245">
              <w:rPr>
                <w:sz w:val="16"/>
                <w:szCs w:val="16"/>
              </w:rPr>
              <w:t>».</w:t>
            </w:r>
          </w:p>
          <w:p w14:paraId="27A4A245" w14:textId="2C734503" w:rsidR="000C6245" w:rsidRPr="000C6245" w:rsidRDefault="000C6245" w:rsidP="000C6245">
            <w:pPr>
              <w:pStyle w:val="Prrafodelista"/>
              <w:numPr>
                <w:ilvl w:val="1"/>
                <w:numId w:val="23"/>
              </w:numPr>
              <w:ind w:left="568" w:hanging="284"/>
              <w:rPr>
                <w:sz w:val="16"/>
                <w:szCs w:val="16"/>
              </w:rPr>
            </w:pPr>
            <w:r w:rsidRPr="000C6245">
              <w:rPr>
                <w:sz w:val="16"/>
                <w:szCs w:val="16"/>
              </w:rPr>
              <w:t>Trabajo cooperativo. La actividad 5 se puede trabajar mediante la técnica «Lápices al centro».</w:t>
            </w:r>
          </w:p>
          <w:p w14:paraId="3E071554" w14:textId="1059605F" w:rsidR="0014021B" w:rsidRPr="00B10673" w:rsidRDefault="0014021B" w:rsidP="00C26919">
            <w:pPr>
              <w:rPr>
                <w:color w:val="FF0000"/>
                <w:sz w:val="16"/>
                <w:szCs w:val="16"/>
              </w:rPr>
            </w:pPr>
          </w:p>
        </w:tc>
        <w:tc>
          <w:tcPr>
            <w:tcW w:w="1181" w:type="dxa"/>
          </w:tcPr>
          <w:p w14:paraId="06449364" w14:textId="197A1A27" w:rsidR="00D2255B" w:rsidRPr="000C6245" w:rsidRDefault="00C06C3B" w:rsidP="00C26919">
            <w:pPr>
              <w:tabs>
                <w:tab w:val="left" w:pos="1569"/>
                <w:tab w:val="left" w:pos="3025"/>
                <w:tab w:val="left" w:pos="4481"/>
                <w:tab w:val="left" w:pos="5937"/>
                <w:tab w:val="left" w:pos="7393"/>
                <w:tab w:val="left" w:pos="8850"/>
              </w:tabs>
              <w:rPr>
                <w:b/>
                <w:bCs/>
                <w:sz w:val="16"/>
                <w:szCs w:val="16"/>
              </w:rPr>
            </w:pPr>
            <w:r w:rsidRPr="000C6245">
              <w:rPr>
                <w:rFonts w:eastAsia="Times New Roman"/>
                <w:sz w:val="16"/>
                <w:szCs w:val="16"/>
                <w:lang w:val="es-ES_tradnl" w:eastAsia="es-ES"/>
              </w:rPr>
              <w:t>1, 2, 3</w:t>
            </w:r>
            <w:r w:rsidR="000C6245">
              <w:rPr>
                <w:rFonts w:eastAsia="Times New Roman"/>
                <w:sz w:val="16"/>
                <w:szCs w:val="16"/>
                <w:lang w:val="es-ES_tradnl" w:eastAsia="es-ES"/>
              </w:rPr>
              <w:t>.</w:t>
            </w:r>
          </w:p>
        </w:tc>
        <w:tc>
          <w:tcPr>
            <w:tcW w:w="2695" w:type="dxa"/>
          </w:tcPr>
          <w:p w14:paraId="56EDA97B" w14:textId="77777777" w:rsidR="00232420" w:rsidRPr="000C6245" w:rsidRDefault="00232420" w:rsidP="00232420">
            <w:pPr>
              <w:pBdr>
                <w:top w:val="nil"/>
                <w:left w:val="nil"/>
                <w:bottom w:val="nil"/>
                <w:right w:val="nil"/>
                <w:between w:val="nil"/>
              </w:pBdr>
              <w:rPr>
                <w:sz w:val="16"/>
                <w:szCs w:val="16"/>
              </w:rPr>
            </w:pPr>
            <w:r w:rsidRPr="000C6245">
              <w:rPr>
                <w:b/>
                <w:bCs/>
                <w:sz w:val="16"/>
                <w:szCs w:val="16"/>
              </w:rPr>
              <w:t>Recursos digitales:</w:t>
            </w:r>
          </w:p>
          <w:p w14:paraId="768BA6A0" w14:textId="77777777" w:rsidR="00232420" w:rsidRPr="000C6245"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0C6245">
              <w:rPr>
                <w:sz w:val="16"/>
                <w:szCs w:val="16"/>
                <w:lang w:val="es-ES_tradnl"/>
              </w:rPr>
              <w:t xml:space="preserve">Actividades de la plataforma </w:t>
            </w:r>
            <w:proofErr w:type="spellStart"/>
            <w:r w:rsidRPr="000C6245">
              <w:rPr>
                <w:sz w:val="16"/>
                <w:szCs w:val="16"/>
                <w:lang w:val="es-ES_tradnl"/>
              </w:rPr>
              <w:t>Blinklearning</w:t>
            </w:r>
            <w:proofErr w:type="spellEnd"/>
            <w:r w:rsidRPr="000C6245">
              <w:rPr>
                <w:sz w:val="16"/>
                <w:szCs w:val="16"/>
                <w:lang w:val="es-ES_tradnl"/>
              </w:rPr>
              <w:t>.</w:t>
            </w:r>
          </w:p>
          <w:p w14:paraId="66844B3F" w14:textId="77777777" w:rsidR="00232420" w:rsidRPr="000C6245"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0C6245">
              <w:rPr>
                <w:sz w:val="16"/>
                <w:szCs w:val="16"/>
                <w:lang w:val="es-ES_tradnl"/>
              </w:rPr>
              <w:t>Hoja de ruta individual.</w:t>
            </w:r>
          </w:p>
          <w:p w14:paraId="7C47AB4A" w14:textId="77777777" w:rsidR="00232420" w:rsidRPr="000C6245"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0C6245">
              <w:rPr>
                <w:sz w:val="16"/>
                <w:szCs w:val="16"/>
                <w:lang w:val="es-ES_tradnl"/>
              </w:rPr>
              <w:t>Proyector y audio.</w:t>
            </w:r>
          </w:p>
          <w:p w14:paraId="19AD5115" w14:textId="77777777" w:rsidR="00232420" w:rsidRPr="000C6245" w:rsidRDefault="00232420" w:rsidP="00232420">
            <w:pPr>
              <w:pStyle w:val="Prrafodelista"/>
              <w:numPr>
                <w:ilvl w:val="0"/>
                <w:numId w:val="33"/>
              </w:numPr>
              <w:ind w:left="192" w:hanging="192"/>
              <w:rPr>
                <w:sz w:val="16"/>
                <w:szCs w:val="16"/>
                <w:lang w:val="es-ES_tradnl"/>
              </w:rPr>
            </w:pPr>
            <w:r w:rsidRPr="000C6245">
              <w:rPr>
                <w:sz w:val="16"/>
                <w:szCs w:val="16"/>
                <w:lang w:val="es-ES_tradnl"/>
              </w:rPr>
              <w:t>Material descargable: dados de números.</w:t>
            </w:r>
          </w:p>
          <w:p w14:paraId="290C56D1" w14:textId="77777777" w:rsidR="00232420" w:rsidRPr="000C6245" w:rsidRDefault="00232420" w:rsidP="00232420">
            <w:pPr>
              <w:pBdr>
                <w:top w:val="nil"/>
                <w:left w:val="nil"/>
                <w:bottom w:val="nil"/>
                <w:right w:val="nil"/>
                <w:between w:val="nil"/>
              </w:pBdr>
              <w:rPr>
                <w:sz w:val="16"/>
                <w:szCs w:val="16"/>
              </w:rPr>
            </w:pPr>
          </w:p>
          <w:p w14:paraId="596B4EA4" w14:textId="77777777" w:rsidR="00232420" w:rsidRPr="000C6245" w:rsidRDefault="00232420" w:rsidP="00232420">
            <w:pPr>
              <w:pBdr>
                <w:top w:val="nil"/>
                <w:left w:val="nil"/>
                <w:bottom w:val="nil"/>
                <w:right w:val="nil"/>
                <w:between w:val="nil"/>
              </w:pBdr>
              <w:rPr>
                <w:b/>
                <w:bCs/>
                <w:sz w:val="16"/>
                <w:szCs w:val="16"/>
              </w:rPr>
            </w:pPr>
            <w:r w:rsidRPr="000C6245">
              <w:rPr>
                <w:b/>
                <w:bCs/>
                <w:sz w:val="16"/>
                <w:szCs w:val="16"/>
              </w:rPr>
              <w:t>Recursos impresos:</w:t>
            </w:r>
          </w:p>
          <w:p w14:paraId="04B4C4B2" w14:textId="77777777" w:rsidR="00232420" w:rsidRPr="000C6245" w:rsidRDefault="00232420" w:rsidP="00232420">
            <w:pPr>
              <w:pStyle w:val="Prrafodelista"/>
              <w:numPr>
                <w:ilvl w:val="0"/>
                <w:numId w:val="32"/>
              </w:numPr>
              <w:pBdr>
                <w:top w:val="nil"/>
                <w:left w:val="nil"/>
                <w:bottom w:val="nil"/>
                <w:right w:val="nil"/>
                <w:between w:val="nil"/>
              </w:pBdr>
              <w:ind w:left="199" w:hanging="218"/>
              <w:rPr>
                <w:sz w:val="16"/>
                <w:szCs w:val="16"/>
              </w:rPr>
            </w:pPr>
            <w:r w:rsidRPr="000C6245">
              <w:rPr>
                <w:sz w:val="16"/>
                <w:szCs w:val="16"/>
              </w:rPr>
              <w:t>Libro de texto.</w:t>
            </w:r>
          </w:p>
          <w:p w14:paraId="25EA8F59" w14:textId="77777777" w:rsidR="00232420" w:rsidRPr="000C6245" w:rsidRDefault="00232420" w:rsidP="00232420">
            <w:pPr>
              <w:pBdr>
                <w:top w:val="nil"/>
                <w:left w:val="nil"/>
                <w:bottom w:val="nil"/>
                <w:right w:val="nil"/>
                <w:between w:val="nil"/>
              </w:pBdr>
              <w:rPr>
                <w:sz w:val="16"/>
                <w:szCs w:val="16"/>
              </w:rPr>
            </w:pPr>
          </w:p>
          <w:p w14:paraId="328A0307" w14:textId="77777777" w:rsidR="00232420" w:rsidRPr="000C6245" w:rsidRDefault="00232420" w:rsidP="00232420">
            <w:pPr>
              <w:pBdr>
                <w:top w:val="nil"/>
                <w:left w:val="nil"/>
                <w:bottom w:val="nil"/>
                <w:right w:val="nil"/>
                <w:between w:val="nil"/>
              </w:pBdr>
              <w:rPr>
                <w:b/>
                <w:bCs/>
                <w:sz w:val="16"/>
                <w:szCs w:val="16"/>
              </w:rPr>
            </w:pPr>
            <w:r w:rsidRPr="000C6245">
              <w:rPr>
                <w:b/>
                <w:bCs/>
                <w:sz w:val="16"/>
                <w:szCs w:val="16"/>
              </w:rPr>
              <w:t>Recursos de aula:</w:t>
            </w:r>
          </w:p>
          <w:p w14:paraId="73A2F822" w14:textId="3631E40F" w:rsidR="00232420" w:rsidRPr="000C6245" w:rsidRDefault="00232420" w:rsidP="00232420">
            <w:pPr>
              <w:numPr>
                <w:ilvl w:val="0"/>
                <w:numId w:val="25"/>
              </w:numPr>
              <w:pBdr>
                <w:top w:val="nil"/>
                <w:left w:val="nil"/>
                <w:bottom w:val="nil"/>
                <w:right w:val="nil"/>
                <w:between w:val="nil"/>
              </w:pBdr>
              <w:ind w:left="192" w:hanging="192"/>
              <w:rPr>
                <w:sz w:val="16"/>
                <w:szCs w:val="16"/>
                <w:lang w:val="es-ES_tradnl"/>
              </w:rPr>
            </w:pPr>
            <w:r w:rsidRPr="000C6245">
              <w:rPr>
                <w:sz w:val="16"/>
                <w:szCs w:val="16"/>
                <w:lang w:val="es-ES_tradnl"/>
              </w:rPr>
              <w:t xml:space="preserve">Material manipulativo: </w:t>
            </w:r>
            <w:proofErr w:type="spellStart"/>
            <w:r w:rsidRPr="000C6245">
              <w:rPr>
                <w:sz w:val="16"/>
                <w:szCs w:val="16"/>
                <w:lang w:val="es-ES_tradnl"/>
              </w:rPr>
              <w:t>policubos</w:t>
            </w:r>
            <w:proofErr w:type="spellEnd"/>
            <w:r w:rsidR="000C6245" w:rsidRPr="000C6245">
              <w:rPr>
                <w:sz w:val="16"/>
                <w:szCs w:val="16"/>
                <w:lang w:val="es-ES_tradnl"/>
              </w:rPr>
              <w:t>.</w:t>
            </w:r>
          </w:p>
          <w:p w14:paraId="07E29722" w14:textId="4E163353" w:rsidR="0098190B" w:rsidRPr="000C6245" w:rsidRDefault="00232420" w:rsidP="00232420">
            <w:pPr>
              <w:numPr>
                <w:ilvl w:val="0"/>
                <w:numId w:val="18"/>
              </w:numPr>
              <w:pBdr>
                <w:top w:val="nil"/>
                <w:left w:val="nil"/>
                <w:bottom w:val="nil"/>
                <w:right w:val="nil"/>
                <w:between w:val="nil"/>
              </w:pBdr>
              <w:rPr>
                <w:sz w:val="16"/>
                <w:szCs w:val="16"/>
                <w:lang w:val="es-ES_tradnl"/>
              </w:rPr>
            </w:pPr>
            <w:r w:rsidRPr="000C6245">
              <w:rPr>
                <w:sz w:val="16"/>
                <w:szCs w:val="16"/>
                <w:lang w:val="es-ES_tradnl"/>
              </w:rPr>
              <w:t>Otros materiales: pizarra personal.</w:t>
            </w:r>
          </w:p>
        </w:tc>
      </w:tr>
      <w:tr w:rsidR="00B10673" w:rsidRPr="00B10673" w14:paraId="160CA33B" w14:textId="77777777" w:rsidTr="00805252">
        <w:trPr>
          <w:trHeight w:val="1290"/>
        </w:trPr>
        <w:tc>
          <w:tcPr>
            <w:tcW w:w="6784" w:type="dxa"/>
          </w:tcPr>
          <w:p w14:paraId="66DDE78B" w14:textId="797F4069" w:rsidR="00BD645E" w:rsidRPr="000C6245" w:rsidRDefault="00BD645E" w:rsidP="00BD645E">
            <w:pPr>
              <w:rPr>
                <w:sz w:val="16"/>
                <w:szCs w:val="16"/>
              </w:rPr>
            </w:pPr>
            <w:r w:rsidRPr="000C6245">
              <w:rPr>
                <w:b/>
                <w:bCs/>
                <w:sz w:val="16"/>
                <w:szCs w:val="16"/>
              </w:rPr>
              <w:t>Operaciones: ¿</w:t>
            </w:r>
            <w:r w:rsidR="00232420" w:rsidRPr="000C6245">
              <w:rPr>
                <w:b/>
                <w:bCs/>
                <w:sz w:val="16"/>
                <w:szCs w:val="16"/>
              </w:rPr>
              <w:t>Sé la relación entre la suma y la resta</w:t>
            </w:r>
            <w:r w:rsidRPr="000C6245">
              <w:rPr>
                <w:b/>
                <w:bCs/>
                <w:sz w:val="16"/>
                <w:szCs w:val="16"/>
              </w:rPr>
              <w:t xml:space="preserve">? </w:t>
            </w:r>
            <w:r w:rsidRPr="000C6245">
              <w:rPr>
                <w:sz w:val="16"/>
                <w:szCs w:val="16"/>
              </w:rPr>
              <w:t xml:space="preserve">(págs. </w:t>
            </w:r>
            <w:r w:rsidR="00C06C3B" w:rsidRPr="000C6245">
              <w:rPr>
                <w:sz w:val="16"/>
                <w:szCs w:val="16"/>
              </w:rPr>
              <w:t>8</w:t>
            </w:r>
            <w:r w:rsidR="000C6245" w:rsidRPr="000C6245">
              <w:rPr>
                <w:sz w:val="16"/>
                <w:szCs w:val="16"/>
              </w:rPr>
              <w:t>1</w:t>
            </w:r>
            <w:r w:rsidRPr="000C6245">
              <w:rPr>
                <w:sz w:val="16"/>
                <w:szCs w:val="16"/>
              </w:rPr>
              <w:t>-</w:t>
            </w:r>
            <w:r w:rsidR="00C06C3B" w:rsidRPr="000C6245">
              <w:rPr>
                <w:sz w:val="16"/>
                <w:szCs w:val="16"/>
              </w:rPr>
              <w:t>8</w:t>
            </w:r>
            <w:r w:rsidR="000C6245" w:rsidRPr="000C6245">
              <w:rPr>
                <w:sz w:val="16"/>
                <w:szCs w:val="16"/>
              </w:rPr>
              <w:t>2</w:t>
            </w:r>
            <w:r w:rsidRPr="000C6245">
              <w:rPr>
                <w:sz w:val="16"/>
                <w:szCs w:val="16"/>
              </w:rPr>
              <w:t>)</w:t>
            </w:r>
          </w:p>
          <w:p w14:paraId="64CFDF6A" w14:textId="0074CB0D" w:rsidR="00C06C3B" w:rsidRPr="000C6245" w:rsidRDefault="00C06C3B" w:rsidP="000457EE">
            <w:pPr>
              <w:pStyle w:val="Prrafodelista"/>
              <w:numPr>
                <w:ilvl w:val="0"/>
                <w:numId w:val="21"/>
              </w:numPr>
              <w:ind w:left="284" w:hanging="284"/>
              <w:rPr>
                <w:sz w:val="16"/>
                <w:szCs w:val="16"/>
              </w:rPr>
            </w:pPr>
            <w:r w:rsidRPr="000C6245">
              <w:rPr>
                <w:sz w:val="16"/>
                <w:szCs w:val="16"/>
              </w:rPr>
              <w:t xml:space="preserve">Repasar </w:t>
            </w:r>
            <w:r w:rsidR="000C6245" w:rsidRPr="000C6245">
              <w:rPr>
                <w:sz w:val="16"/>
                <w:szCs w:val="16"/>
              </w:rPr>
              <w:t>la resta y su prueba.</w:t>
            </w:r>
          </w:p>
          <w:p w14:paraId="1B9E6BDF" w14:textId="68717816" w:rsidR="000C6245" w:rsidRPr="000C6245" w:rsidRDefault="000C6245" w:rsidP="000C6245">
            <w:pPr>
              <w:pStyle w:val="Prrafodelista"/>
              <w:numPr>
                <w:ilvl w:val="0"/>
                <w:numId w:val="21"/>
              </w:numPr>
              <w:ind w:left="284" w:hanging="284"/>
              <w:rPr>
                <w:sz w:val="16"/>
                <w:szCs w:val="16"/>
              </w:rPr>
            </w:pPr>
            <w:r w:rsidRPr="000C6245">
              <w:rPr>
                <w:sz w:val="16"/>
                <w:szCs w:val="16"/>
              </w:rPr>
              <w:t xml:space="preserve">Jugar con los </w:t>
            </w:r>
            <w:proofErr w:type="spellStart"/>
            <w:r w:rsidRPr="000C6245">
              <w:rPr>
                <w:sz w:val="16"/>
                <w:szCs w:val="16"/>
              </w:rPr>
              <w:t>policubos</w:t>
            </w:r>
            <w:proofErr w:type="spellEnd"/>
            <w:r w:rsidRPr="000C6245">
              <w:rPr>
                <w:sz w:val="16"/>
                <w:szCs w:val="16"/>
              </w:rPr>
              <w:t>: manipulación. Actividad 7.</w:t>
            </w:r>
          </w:p>
          <w:p w14:paraId="07F4E167" w14:textId="7BF22742" w:rsidR="00194E5D" w:rsidRPr="000C6245" w:rsidRDefault="00194E5D" w:rsidP="000457EE">
            <w:pPr>
              <w:pStyle w:val="Prrafodelista"/>
              <w:numPr>
                <w:ilvl w:val="0"/>
                <w:numId w:val="21"/>
              </w:numPr>
              <w:ind w:left="284" w:hanging="284"/>
              <w:rPr>
                <w:b/>
                <w:bCs/>
                <w:sz w:val="16"/>
                <w:szCs w:val="16"/>
                <w:bdr w:val="none" w:sz="0" w:space="0" w:color="auto" w:frame="1"/>
                <w:shd w:val="clear" w:color="auto" w:fill="FFFFFF"/>
              </w:rPr>
            </w:pPr>
            <w:r w:rsidRPr="000C6245">
              <w:rPr>
                <w:b/>
                <w:bCs/>
                <w:sz w:val="16"/>
                <w:szCs w:val="16"/>
                <w:bdr w:val="none" w:sz="0" w:space="0" w:color="auto" w:frame="1"/>
                <w:shd w:val="clear" w:color="auto" w:fill="FFFFFF"/>
              </w:rPr>
              <w:t>Metodologías activas:</w:t>
            </w:r>
          </w:p>
          <w:p w14:paraId="313F363A" w14:textId="77777777" w:rsidR="00C06C3B" w:rsidRPr="000C6245" w:rsidRDefault="00C06C3B" w:rsidP="00C06C3B">
            <w:pPr>
              <w:pStyle w:val="Prrafodelista"/>
              <w:numPr>
                <w:ilvl w:val="1"/>
                <w:numId w:val="23"/>
              </w:numPr>
              <w:ind w:left="568" w:hanging="284"/>
              <w:rPr>
                <w:sz w:val="16"/>
                <w:szCs w:val="16"/>
              </w:rPr>
            </w:pPr>
            <w:r w:rsidRPr="000C6245">
              <w:rPr>
                <w:sz w:val="16"/>
                <w:szCs w:val="16"/>
              </w:rPr>
              <w:t xml:space="preserve">Aprendizaje lúdico. </w:t>
            </w:r>
          </w:p>
          <w:p w14:paraId="16D50D10" w14:textId="0B9F3C53" w:rsidR="0014021B" w:rsidRPr="000C6245" w:rsidRDefault="00C06C3B" w:rsidP="00C06C3B">
            <w:pPr>
              <w:pStyle w:val="Prrafodelista"/>
              <w:numPr>
                <w:ilvl w:val="1"/>
                <w:numId w:val="23"/>
              </w:numPr>
              <w:ind w:left="568" w:hanging="284"/>
              <w:rPr>
                <w:sz w:val="16"/>
                <w:szCs w:val="16"/>
              </w:rPr>
            </w:pPr>
            <w:r w:rsidRPr="000C6245">
              <w:rPr>
                <w:sz w:val="16"/>
                <w:szCs w:val="16"/>
              </w:rPr>
              <w:t xml:space="preserve">Trabajo cooperativo. La actividad </w:t>
            </w:r>
            <w:r w:rsidR="000C6245" w:rsidRPr="000C6245">
              <w:rPr>
                <w:sz w:val="16"/>
                <w:szCs w:val="16"/>
              </w:rPr>
              <w:t>3</w:t>
            </w:r>
            <w:r w:rsidRPr="000C6245">
              <w:rPr>
                <w:sz w:val="16"/>
                <w:szCs w:val="16"/>
              </w:rPr>
              <w:t xml:space="preserve"> se puede trabajar mediante la técnica «</w:t>
            </w:r>
            <w:r w:rsidR="000C6245" w:rsidRPr="000C6245">
              <w:rPr>
                <w:sz w:val="16"/>
                <w:szCs w:val="16"/>
              </w:rPr>
              <w:t>Lápices al centro</w:t>
            </w:r>
            <w:r w:rsidRPr="000C6245">
              <w:rPr>
                <w:sz w:val="16"/>
                <w:szCs w:val="16"/>
              </w:rPr>
              <w:t>».</w:t>
            </w:r>
          </w:p>
          <w:p w14:paraId="5040DDEA" w14:textId="79CB858E" w:rsidR="00C06C3B" w:rsidRPr="000C6245" w:rsidRDefault="00C06C3B" w:rsidP="00C06C3B">
            <w:pPr>
              <w:pStyle w:val="Prrafodelista"/>
              <w:numPr>
                <w:ilvl w:val="1"/>
                <w:numId w:val="23"/>
              </w:numPr>
              <w:ind w:left="568" w:hanging="284"/>
              <w:rPr>
                <w:sz w:val="16"/>
                <w:szCs w:val="16"/>
              </w:rPr>
            </w:pPr>
            <w:r w:rsidRPr="000C6245">
              <w:rPr>
                <w:sz w:val="16"/>
                <w:szCs w:val="16"/>
              </w:rPr>
              <w:t xml:space="preserve">Trabajo cooperativo. La actividad </w:t>
            </w:r>
            <w:r w:rsidR="000C6245" w:rsidRPr="000C6245">
              <w:rPr>
                <w:sz w:val="16"/>
                <w:szCs w:val="16"/>
              </w:rPr>
              <w:t>5</w:t>
            </w:r>
            <w:r w:rsidRPr="000C6245">
              <w:rPr>
                <w:sz w:val="16"/>
                <w:szCs w:val="16"/>
              </w:rPr>
              <w:t xml:space="preserve"> se puede trabajar mediante la técnica «</w:t>
            </w:r>
            <w:r w:rsidR="000C6245" w:rsidRPr="000C6245">
              <w:rPr>
                <w:sz w:val="16"/>
                <w:szCs w:val="16"/>
              </w:rPr>
              <w:t>Números</w:t>
            </w:r>
            <w:r w:rsidRPr="000C6245">
              <w:rPr>
                <w:sz w:val="16"/>
                <w:szCs w:val="16"/>
              </w:rPr>
              <w:t>».</w:t>
            </w:r>
          </w:p>
        </w:tc>
        <w:tc>
          <w:tcPr>
            <w:tcW w:w="1181" w:type="dxa"/>
          </w:tcPr>
          <w:p w14:paraId="7C7D1257" w14:textId="1B873290" w:rsidR="00D2255B" w:rsidRPr="000C6245" w:rsidRDefault="00C06C3B" w:rsidP="00656303">
            <w:pPr>
              <w:tabs>
                <w:tab w:val="left" w:pos="1569"/>
                <w:tab w:val="left" w:pos="3025"/>
                <w:tab w:val="left" w:pos="4481"/>
                <w:tab w:val="left" w:pos="5937"/>
                <w:tab w:val="left" w:pos="7393"/>
                <w:tab w:val="left" w:pos="8850"/>
              </w:tabs>
              <w:rPr>
                <w:b/>
                <w:bCs/>
                <w:sz w:val="16"/>
                <w:szCs w:val="16"/>
              </w:rPr>
            </w:pPr>
            <w:r w:rsidRPr="000C6245">
              <w:rPr>
                <w:rFonts w:eastAsia="Times New Roman"/>
                <w:sz w:val="16"/>
                <w:szCs w:val="16"/>
                <w:lang w:val="es-ES_tradnl" w:eastAsia="es-ES"/>
              </w:rPr>
              <w:t>1, 2, 3, 4.</w:t>
            </w:r>
          </w:p>
        </w:tc>
        <w:tc>
          <w:tcPr>
            <w:tcW w:w="2695" w:type="dxa"/>
          </w:tcPr>
          <w:p w14:paraId="7738D051" w14:textId="77777777" w:rsidR="00232420" w:rsidRPr="000C6245" w:rsidRDefault="00232420" w:rsidP="00232420">
            <w:pPr>
              <w:pBdr>
                <w:top w:val="nil"/>
                <w:left w:val="nil"/>
                <w:bottom w:val="nil"/>
                <w:right w:val="nil"/>
                <w:between w:val="nil"/>
              </w:pBdr>
              <w:rPr>
                <w:sz w:val="16"/>
                <w:szCs w:val="16"/>
              </w:rPr>
            </w:pPr>
            <w:r w:rsidRPr="000C6245">
              <w:rPr>
                <w:b/>
                <w:bCs/>
                <w:sz w:val="16"/>
                <w:szCs w:val="16"/>
              </w:rPr>
              <w:t>Recursos digitales:</w:t>
            </w:r>
          </w:p>
          <w:p w14:paraId="599CB5E0" w14:textId="77777777" w:rsidR="00232420" w:rsidRPr="000C6245"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0C6245">
              <w:rPr>
                <w:sz w:val="16"/>
                <w:szCs w:val="16"/>
                <w:lang w:val="es-ES_tradnl"/>
              </w:rPr>
              <w:t xml:space="preserve">Actividades de la plataforma </w:t>
            </w:r>
            <w:proofErr w:type="spellStart"/>
            <w:r w:rsidRPr="000C6245">
              <w:rPr>
                <w:sz w:val="16"/>
                <w:szCs w:val="16"/>
                <w:lang w:val="es-ES_tradnl"/>
              </w:rPr>
              <w:t>Blinklearning</w:t>
            </w:r>
            <w:proofErr w:type="spellEnd"/>
            <w:r w:rsidRPr="000C6245">
              <w:rPr>
                <w:sz w:val="16"/>
                <w:szCs w:val="16"/>
                <w:lang w:val="es-ES_tradnl"/>
              </w:rPr>
              <w:t>.</w:t>
            </w:r>
          </w:p>
          <w:p w14:paraId="6BFA355A" w14:textId="77777777" w:rsidR="00232420" w:rsidRPr="000C6245"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0C6245">
              <w:rPr>
                <w:sz w:val="16"/>
                <w:szCs w:val="16"/>
                <w:lang w:val="es-ES_tradnl"/>
              </w:rPr>
              <w:t>Hoja de ruta individual.</w:t>
            </w:r>
          </w:p>
          <w:p w14:paraId="78DDBBDF" w14:textId="77777777" w:rsidR="00232420" w:rsidRPr="000C6245"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0C6245">
              <w:rPr>
                <w:sz w:val="16"/>
                <w:szCs w:val="16"/>
                <w:lang w:val="es-ES_tradnl"/>
              </w:rPr>
              <w:t>Proyector y audio.</w:t>
            </w:r>
          </w:p>
          <w:p w14:paraId="62660B90" w14:textId="77777777" w:rsidR="00232420" w:rsidRPr="000C6245" w:rsidRDefault="00232420" w:rsidP="00232420">
            <w:pPr>
              <w:pBdr>
                <w:top w:val="nil"/>
                <w:left w:val="nil"/>
                <w:bottom w:val="nil"/>
                <w:right w:val="nil"/>
                <w:between w:val="nil"/>
              </w:pBdr>
              <w:rPr>
                <w:sz w:val="16"/>
                <w:szCs w:val="16"/>
              </w:rPr>
            </w:pPr>
          </w:p>
          <w:p w14:paraId="7FD67457" w14:textId="77777777" w:rsidR="00232420" w:rsidRPr="000C6245" w:rsidRDefault="00232420" w:rsidP="00232420">
            <w:pPr>
              <w:pBdr>
                <w:top w:val="nil"/>
                <w:left w:val="nil"/>
                <w:bottom w:val="nil"/>
                <w:right w:val="nil"/>
                <w:between w:val="nil"/>
              </w:pBdr>
              <w:rPr>
                <w:b/>
                <w:bCs/>
                <w:sz w:val="16"/>
                <w:szCs w:val="16"/>
              </w:rPr>
            </w:pPr>
            <w:r w:rsidRPr="000C6245">
              <w:rPr>
                <w:b/>
                <w:bCs/>
                <w:sz w:val="16"/>
                <w:szCs w:val="16"/>
              </w:rPr>
              <w:t>Recursos impresos:</w:t>
            </w:r>
          </w:p>
          <w:p w14:paraId="613A366C" w14:textId="77777777" w:rsidR="00232420" w:rsidRPr="000C6245" w:rsidRDefault="00232420" w:rsidP="00232420">
            <w:pPr>
              <w:pStyle w:val="Prrafodelista"/>
              <w:numPr>
                <w:ilvl w:val="0"/>
                <w:numId w:val="32"/>
              </w:numPr>
              <w:pBdr>
                <w:top w:val="nil"/>
                <w:left w:val="nil"/>
                <w:bottom w:val="nil"/>
                <w:right w:val="nil"/>
                <w:between w:val="nil"/>
              </w:pBdr>
              <w:ind w:left="199" w:hanging="218"/>
              <w:rPr>
                <w:sz w:val="16"/>
                <w:szCs w:val="16"/>
              </w:rPr>
            </w:pPr>
            <w:r w:rsidRPr="000C6245">
              <w:rPr>
                <w:sz w:val="16"/>
                <w:szCs w:val="16"/>
              </w:rPr>
              <w:t>Libro de texto.</w:t>
            </w:r>
          </w:p>
          <w:p w14:paraId="1146C127" w14:textId="77777777" w:rsidR="00232420" w:rsidRPr="000C6245" w:rsidRDefault="00232420" w:rsidP="00232420">
            <w:pPr>
              <w:pBdr>
                <w:top w:val="nil"/>
                <w:left w:val="nil"/>
                <w:bottom w:val="nil"/>
                <w:right w:val="nil"/>
                <w:between w:val="nil"/>
              </w:pBdr>
              <w:rPr>
                <w:sz w:val="16"/>
                <w:szCs w:val="16"/>
              </w:rPr>
            </w:pPr>
          </w:p>
          <w:p w14:paraId="626CA891" w14:textId="77777777" w:rsidR="00232420" w:rsidRPr="000C6245" w:rsidRDefault="00232420" w:rsidP="00232420">
            <w:pPr>
              <w:pBdr>
                <w:top w:val="nil"/>
                <w:left w:val="nil"/>
                <w:bottom w:val="nil"/>
                <w:right w:val="nil"/>
                <w:between w:val="nil"/>
              </w:pBdr>
              <w:rPr>
                <w:b/>
                <w:bCs/>
                <w:sz w:val="16"/>
                <w:szCs w:val="16"/>
              </w:rPr>
            </w:pPr>
            <w:r w:rsidRPr="000C6245">
              <w:rPr>
                <w:b/>
                <w:bCs/>
                <w:sz w:val="16"/>
                <w:szCs w:val="16"/>
              </w:rPr>
              <w:t>Recursos de aula:</w:t>
            </w:r>
          </w:p>
          <w:p w14:paraId="7D8BB3BD" w14:textId="625CAD0E" w:rsidR="00232420" w:rsidRPr="000C6245" w:rsidRDefault="00232420" w:rsidP="00232420">
            <w:pPr>
              <w:numPr>
                <w:ilvl w:val="0"/>
                <w:numId w:val="25"/>
              </w:numPr>
              <w:pBdr>
                <w:top w:val="nil"/>
                <w:left w:val="nil"/>
                <w:bottom w:val="nil"/>
                <w:right w:val="nil"/>
                <w:between w:val="nil"/>
              </w:pBdr>
              <w:ind w:left="192" w:hanging="192"/>
              <w:rPr>
                <w:sz w:val="16"/>
                <w:szCs w:val="16"/>
                <w:lang w:val="es-ES_tradnl"/>
              </w:rPr>
            </w:pPr>
            <w:r w:rsidRPr="000C6245">
              <w:rPr>
                <w:sz w:val="16"/>
                <w:szCs w:val="16"/>
                <w:lang w:val="es-ES_tradnl"/>
              </w:rPr>
              <w:t xml:space="preserve">Material manipulativo: </w:t>
            </w:r>
            <w:proofErr w:type="spellStart"/>
            <w:r w:rsidRPr="000C6245">
              <w:rPr>
                <w:sz w:val="16"/>
                <w:szCs w:val="16"/>
                <w:lang w:val="es-ES_tradnl"/>
              </w:rPr>
              <w:t>policubos</w:t>
            </w:r>
            <w:proofErr w:type="spellEnd"/>
            <w:r w:rsidR="000C6245" w:rsidRPr="000C6245">
              <w:rPr>
                <w:sz w:val="16"/>
                <w:szCs w:val="16"/>
                <w:lang w:val="es-ES_tradnl"/>
              </w:rPr>
              <w:t>.</w:t>
            </w:r>
          </w:p>
          <w:p w14:paraId="372B5FF2" w14:textId="737B5D88" w:rsidR="0075245D" w:rsidRPr="00B10673" w:rsidRDefault="00232420" w:rsidP="00232420">
            <w:pPr>
              <w:numPr>
                <w:ilvl w:val="0"/>
                <w:numId w:val="25"/>
              </w:numPr>
              <w:pBdr>
                <w:top w:val="nil"/>
                <w:left w:val="nil"/>
                <w:bottom w:val="nil"/>
                <w:right w:val="nil"/>
                <w:between w:val="nil"/>
              </w:pBdr>
              <w:ind w:left="192" w:hanging="192"/>
              <w:rPr>
                <w:color w:val="FF0000"/>
                <w:sz w:val="16"/>
                <w:szCs w:val="16"/>
                <w:lang w:val="es-ES_tradnl"/>
              </w:rPr>
            </w:pPr>
            <w:r w:rsidRPr="000C6245">
              <w:rPr>
                <w:sz w:val="16"/>
                <w:szCs w:val="16"/>
                <w:lang w:val="es-ES_tradnl"/>
              </w:rPr>
              <w:t>Otros materiales: pizarra personal.</w:t>
            </w:r>
          </w:p>
        </w:tc>
      </w:tr>
      <w:tr w:rsidR="00B10673" w:rsidRPr="00B10673" w14:paraId="1F3007A3" w14:textId="77777777" w:rsidTr="000457EE">
        <w:trPr>
          <w:trHeight w:val="283"/>
        </w:trPr>
        <w:tc>
          <w:tcPr>
            <w:tcW w:w="6784" w:type="dxa"/>
          </w:tcPr>
          <w:p w14:paraId="68AF07BB" w14:textId="374E5E3E" w:rsidR="00656303" w:rsidRPr="000C6245" w:rsidRDefault="00232420" w:rsidP="00656303">
            <w:pPr>
              <w:rPr>
                <w:sz w:val="16"/>
                <w:szCs w:val="16"/>
              </w:rPr>
            </w:pPr>
            <w:r w:rsidRPr="000C6245">
              <w:rPr>
                <w:b/>
                <w:bCs/>
                <w:sz w:val="16"/>
                <w:szCs w:val="16"/>
              </w:rPr>
              <w:t>Resolución d</w:t>
            </w:r>
            <w:r w:rsidR="000C6245" w:rsidRPr="000C6245">
              <w:rPr>
                <w:b/>
                <w:bCs/>
                <w:sz w:val="16"/>
                <w:szCs w:val="16"/>
              </w:rPr>
              <w:t>e</w:t>
            </w:r>
            <w:r w:rsidRPr="000C6245">
              <w:rPr>
                <w:b/>
                <w:bCs/>
                <w:sz w:val="16"/>
                <w:szCs w:val="16"/>
              </w:rPr>
              <w:t xml:space="preserve"> problemas</w:t>
            </w:r>
            <w:r w:rsidR="00656303" w:rsidRPr="000C6245">
              <w:rPr>
                <w:b/>
                <w:bCs/>
                <w:sz w:val="16"/>
                <w:szCs w:val="16"/>
              </w:rPr>
              <w:t>: ¿</w:t>
            </w:r>
            <w:r w:rsidRPr="000C6245">
              <w:rPr>
                <w:b/>
                <w:bCs/>
                <w:sz w:val="16"/>
                <w:szCs w:val="16"/>
              </w:rPr>
              <w:t>Sé los pasos para resolver un problema</w:t>
            </w:r>
            <w:r w:rsidR="00656303" w:rsidRPr="000C6245">
              <w:rPr>
                <w:b/>
                <w:bCs/>
                <w:sz w:val="16"/>
                <w:szCs w:val="16"/>
              </w:rPr>
              <w:t xml:space="preserve">? </w:t>
            </w:r>
            <w:r w:rsidR="00656303" w:rsidRPr="000C6245">
              <w:rPr>
                <w:sz w:val="16"/>
                <w:szCs w:val="16"/>
              </w:rPr>
              <w:t xml:space="preserve">(págs. </w:t>
            </w:r>
            <w:r w:rsidR="000C6245" w:rsidRPr="000C6245">
              <w:rPr>
                <w:sz w:val="16"/>
                <w:szCs w:val="16"/>
              </w:rPr>
              <w:t>127</w:t>
            </w:r>
            <w:r w:rsidR="00C06C3B" w:rsidRPr="000C6245">
              <w:rPr>
                <w:sz w:val="16"/>
                <w:szCs w:val="16"/>
              </w:rPr>
              <w:t>-</w:t>
            </w:r>
            <w:r w:rsidR="000C6245" w:rsidRPr="000C6245">
              <w:rPr>
                <w:sz w:val="16"/>
                <w:szCs w:val="16"/>
              </w:rPr>
              <w:t>128</w:t>
            </w:r>
            <w:r w:rsidR="00656303" w:rsidRPr="000C6245">
              <w:rPr>
                <w:sz w:val="16"/>
                <w:szCs w:val="16"/>
              </w:rPr>
              <w:t>)</w:t>
            </w:r>
          </w:p>
          <w:p w14:paraId="08F61A83" w14:textId="4929EC4E" w:rsidR="0075245D" w:rsidRPr="000C6245" w:rsidRDefault="000C6245" w:rsidP="006B64E2">
            <w:pPr>
              <w:pStyle w:val="Prrafodelista"/>
              <w:numPr>
                <w:ilvl w:val="0"/>
                <w:numId w:val="21"/>
              </w:numPr>
              <w:ind w:left="284" w:hanging="284"/>
              <w:rPr>
                <w:sz w:val="16"/>
                <w:szCs w:val="16"/>
              </w:rPr>
            </w:pPr>
            <w:r w:rsidRPr="000C6245">
              <w:rPr>
                <w:sz w:val="16"/>
                <w:szCs w:val="16"/>
              </w:rPr>
              <w:t>Identificar las partes de un problema.</w:t>
            </w:r>
          </w:p>
          <w:p w14:paraId="5A8E7227" w14:textId="77777777" w:rsidR="006B64E2" w:rsidRPr="000C6245" w:rsidRDefault="006B64E2" w:rsidP="006B64E2">
            <w:pPr>
              <w:pStyle w:val="Prrafodelista"/>
              <w:numPr>
                <w:ilvl w:val="0"/>
                <w:numId w:val="21"/>
              </w:numPr>
              <w:ind w:left="284" w:hanging="284"/>
              <w:rPr>
                <w:b/>
                <w:bCs/>
                <w:sz w:val="16"/>
                <w:szCs w:val="16"/>
                <w:bdr w:val="none" w:sz="0" w:space="0" w:color="auto" w:frame="1"/>
                <w:shd w:val="clear" w:color="auto" w:fill="FFFFFF"/>
              </w:rPr>
            </w:pPr>
            <w:r w:rsidRPr="000C6245">
              <w:rPr>
                <w:b/>
                <w:bCs/>
                <w:sz w:val="16"/>
                <w:szCs w:val="16"/>
                <w:bdr w:val="none" w:sz="0" w:space="0" w:color="auto" w:frame="1"/>
                <w:shd w:val="clear" w:color="auto" w:fill="FFFFFF"/>
              </w:rPr>
              <w:t>Metodologías activas:</w:t>
            </w:r>
          </w:p>
          <w:p w14:paraId="2F37A874" w14:textId="77777777" w:rsidR="006B64E2" w:rsidRPr="000C6245" w:rsidRDefault="006B64E2" w:rsidP="0075245D">
            <w:pPr>
              <w:pStyle w:val="Prrafodelista"/>
              <w:numPr>
                <w:ilvl w:val="1"/>
                <w:numId w:val="23"/>
              </w:numPr>
              <w:ind w:left="568" w:hanging="284"/>
              <w:rPr>
                <w:sz w:val="16"/>
                <w:szCs w:val="16"/>
              </w:rPr>
            </w:pPr>
            <w:r w:rsidRPr="000C6245">
              <w:rPr>
                <w:sz w:val="16"/>
                <w:szCs w:val="16"/>
              </w:rPr>
              <w:t xml:space="preserve">Aprendizaje lúdico. </w:t>
            </w:r>
          </w:p>
          <w:p w14:paraId="054627CF" w14:textId="40327731" w:rsidR="000C6245" w:rsidRPr="000C6245" w:rsidRDefault="000C6245" w:rsidP="000C6245">
            <w:pPr>
              <w:pStyle w:val="Prrafodelista"/>
              <w:numPr>
                <w:ilvl w:val="1"/>
                <w:numId w:val="23"/>
              </w:numPr>
              <w:ind w:left="568" w:hanging="284"/>
              <w:rPr>
                <w:sz w:val="16"/>
                <w:szCs w:val="16"/>
              </w:rPr>
            </w:pPr>
            <w:r w:rsidRPr="000C6245">
              <w:rPr>
                <w:sz w:val="16"/>
                <w:szCs w:val="16"/>
              </w:rPr>
              <w:lastRenderedPageBreak/>
              <w:t>Trabajo cooperativo. La actividad 1 se puede trabajar mediante la técnica «Lectura compartida».</w:t>
            </w:r>
          </w:p>
          <w:p w14:paraId="3D8F4A37" w14:textId="77777777" w:rsidR="000C6245" w:rsidRPr="000C6245" w:rsidRDefault="000C6245" w:rsidP="000C6245">
            <w:pPr>
              <w:pStyle w:val="Prrafodelista"/>
              <w:numPr>
                <w:ilvl w:val="1"/>
                <w:numId w:val="23"/>
              </w:numPr>
              <w:ind w:left="568" w:hanging="284"/>
              <w:rPr>
                <w:sz w:val="16"/>
                <w:szCs w:val="16"/>
              </w:rPr>
            </w:pPr>
            <w:r w:rsidRPr="000C6245">
              <w:rPr>
                <w:sz w:val="16"/>
                <w:szCs w:val="16"/>
              </w:rPr>
              <w:t>Trabajo cooperativo. La actividad 4 se puede trabajar mediante la técnica «Lápices al centro».</w:t>
            </w:r>
          </w:p>
          <w:p w14:paraId="4A35F098" w14:textId="5FD9CEFE" w:rsidR="000C6245" w:rsidRPr="000C6245" w:rsidRDefault="000C6245" w:rsidP="000C6245">
            <w:pPr>
              <w:pStyle w:val="Prrafodelista"/>
              <w:numPr>
                <w:ilvl w:val="1"/>
                <w:numId w:val="23"/>
              </w:numPr>
              <w:ind w:left="568" w:hanging="284"/>
              <w:rPr>
                <w:sz w:val="16"/>
                <w:szCs w:val="16"/>
              </w:rPr>
            </w:pPr>
            <w:r w:rsidRPr="000C6245">
              <w:rPr>
                <w:sz w:val="16"/>
                <w:szCs w:val="16"/>
              </w:rPr>
              <w:t>Trabajo cooperativo. La actividad 6 se puede trabajar mediante la técnica «1-2-4».</w:t>
            </w:r>
          </w:p>
        </w:tc>
        <w:tc>
          <w:tcPr>
            <w:tcW w:w="1181" w:type="dxa"/>
          </w:tcPr>
          <w:p w14:paraId="1B77B5EE" w14:textId="65CF2999" w:rsidR="006B64E2" w:rsidRPr="000C6245" w:rsidRDefault="006B64E2" w:rsidP="006B64E2">
            <w:pPr>
              <w:pStyle w:val="Prrafodelista"/>
              <w:widowControl/>
              <w:autoSpaceDE/>
              <w:autoSpaceDN/>
              <w:spacing w:after="160"/>
              <w:ind w:left="0"/>
              <w:rPr>
                <w:rFonts w:eastAsia="Times New Roman"/>
                <w:sz w:val="16"/>
                <w:szCs w:val="16"/>
                <w:lang w:val="es-ES_tradnl" w:eastAsia="es-ES"/>
              </w:rPr>
            </w:pPr>
            <w:r w:rsidRPr="000C6245">
              <w:rPr>
                <w:rFonts w:eastAsia="Times New Roman"/>
                <w:sz w:val="16"/>
                <w:szCs w:val="16"/>
                <w:lang w:val="es-ES_tradnl" w:eastAsia="es-ES"/>
              </w:rPr>
              <w:lastRenderedPageBreak/>
              <w:t>1, 2, 3, 4.</w:t>
            </w:r>
          </w:p>
          <w:p w14:paraId="15D0A834" w14:textId="76393853" w:rsidR="00D2255B" w:rsidRPr="000C6245" w:rsidRDefault="00D2255B" w:rsidP="006B64E2">
            <w:pPr>
              <w:tabs>
                <w:tab w:val="left" w:pos="1569"/>
                <w:tab w:val="left" w:pos="3025"/>
                <w:tab w:val="left" w:pos="4481"/>
                <w:tab w:val="left" w:pos="5937"/>
                <w:tab w:val="left" w:pos="7393"/>
                <w:tab w:val="left" w:pos="8850"/>
              </w:tabs>
              <w:rPr>
                <w:b/>
                <w:bCs/>
                <w:sz w:val="16"/>
                <w:szCs w:val="16"/>
              </w:rPr>
            </w:pPr>
          </w:p>
        </w:tc>
        <w:tc>
          <w:tcPr>
            <w:tcW w:w="2695" w:type="dxa"/>
          </w:tcPr>
          <w:p w14:paraId="0B63891D" w14:textId="77777777" w:rsidR="00232420" w:rsidRPr="000C6245" w:rsidRDefault="00232420" w:rsidP="00232420">
            <w:pPr>
              <w:pBdr>
                <w:top w:val="nil"/>
                <w:left w:val="nil"/>
                <w:bottom w:val="nil"/>
                <w:right w:val="nil"/>
                <w:between w:val="nil"/>
              </w:pBdr>
              <w:rPr>
                <w:sz w:val="16"/>
                <w:szCs w:val="16"/>
              </w:rPr>
            </w:pPr>
            <w:r w:rsidRPr="000C6245">
              <w:rPr>
                <w:b/>
                <w:bCs/>
                <w:sz w:val="16"/>
                <w:szCs w:val="16"/>
              </w:rPr>
              <w:t>Recursos digitales:</w:t>
            </w:r>
          </w:p>
          <w:p w14:paraId="048FDEBA" w14:textId="77777777" w:rsidR="00232420" w:rsidRPr="000C6245"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0C6245">
              <w:rPr>
                <w:sz w:val="16"/>
                <w:szCs w:val="16"/>
                <w:lang w:val="es-ES_tradnl"/>
              </w:rPr>
              <w:t xml:space="preserve">Actividades de la plataforma </w:t>
            </w:r>
            <w:proofErr w:type="spellStart"/>
            <w:r w:rsidRPr="000C6245">
              <w:rPr>
                <w:sz w:val="16"/>
                <w:szCs w:val="16"/>
                <w:lang w:val="es-ES_tradnl"/>
              </w:rPr>
              <w:t>Blinklearning</w:t>
            </w:r>
            <w:proofErr w:type="spellEnd"/>
            <w:r w:rsidRPr="000C6245">
              <w:rPr>
                <w:sz w:val="16"/>
                <w:szCs w:val="16"/>
                <w:lang w:val="es-ES_tradnl"/>
              </w:rPr>
              <w:t>.</w:t>
            </w:r>
          </w:p>
          <w:p w14:paraId="1E603A19" w14:textId="77777777" w:rsidR="00232420" w:rsidRPr="000C6245"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0C6245">
              <w:rPr>
                <w:sz w:val="16"/>
                <w:szCs w:val="16"/>
                <w:lang w:val="es-ES_tradnl"/>
              </w:rPr>
              <w:t>Hoja de ruta individual.</w:t>
            </w:r>
          </w:p>
          <w:p w14:paraId="6CA19138" w14:textId="77777777" w:rsidR="00232420" w:rsidRPr="000C6245"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0C6245">
              <w:rPr>
                <w:sz w:val="16"/>
                <w:szCs w:val="16"/>
                <w:lang w:val="es-ES_tradnl"/>
              </w:rPr>
              <w:lastRenderedPageBreak/>
              <w:t>Proyector y audio.</w:t>
            </w:r>
          </w:p>
          <w:p w14:paraId="48255C88" w14:textId="77777777" w:rsidR="00232420" w:rsidRPr="000C6245" w:rsidRDefault="00232420" w:rsidP="00232420">
            <w:pPr>
              <w:pBdr>
                <w:top w:val="nil"/>
                <w:left w:val="nil"/>
                <w:bottom w:val="nil"/>
                <w:right w:val="nil"/>
                <w:between w:val="nil"/>
              </w:pBdr>
              <w:rPr>
                <w:sz w:val="16"/>
                <w:szCs w:val="16"/>
              </w:rPr>
            </w:pPr>
          </w:p>
          <w:p w14:paraId="5C5BA7B2" w14:textId="77777777" w:rsidR="00232420" w:rsidRPr="000C6245" w:rsidRDefault="00232420" w:rsidP="00232420">
            <w:pPr>
              <w:pBdr>
                <w:top w:val="nil"/>
                <w:left w:val="nil"/>
                <w:bottom w:val="nil"/>
                <w:right w:val="nil"/>
                <w:between w:val="nil"/>
              </w:pBdr>
              <w:rPr>
                <w:b/>
                <w:bCs/>
                <w:sz w:val="16"/>
                <w:szCs w:val="16"/>
              </w:rPr>
            </w:pPr>
            <w:r w:rsidRPr="000C6245">
              <w:rPr>
                <w:b/>
                <w:bCs/>
                <w:sz w:val="16"/>
                <w:szCs w:val="16"/>
              </w:rPr>
              <w:t>Recursos impresos:</w:t>
            </w:r>
          </w:p>
          <w:p w14:paraId="302F3C7B" w14:textId="231398B5" w:rsidR="0014021B" w:rsidRPr="000C6245" w:rsidRDefault="00232420" w:rsidP="000C6245">
            <w:pPr>
              <w:pStyle w:val="Prrafodelista"/>
              <w:numPr>
                <w:ilvl w:val="0"/>
                <w:numId w:val="32"/>
              </w:numPr>
              <w:pBdr>
                <w:top w:val="nil"/>
                <w:left w:val="nil"/>
                <w:bottom w:val="nil"/>
                <w:right w:val="nil"/>
                <w:between w:val="nil"/>
              </w:pBdr>
              <w:ind w:left="199" w:hanging="218"/>
              <w:rPr>
                <w:sz w:val="16"/>
                <w:szCs w:val="16"/>
              </w:rPr>
            </w:pPr>
            <w:r w:rsidRPr="000C6245">
              <w:rPr>
                <w:sz w:val="16"/>
                <w:szCs w:val="16"/>
              </w:rPr>
              <w:t>Libro de texto.</w:t>
            </w:r>
          </w:p>
        </w:tc>
      </w:tr>
      <w:tr w:rsidR="00B10673" w:rsidRPr="00B10673" w14:paraId="49EA391C" w14:textId="77777777" w:rsidTr="00804E9A">
        <w:trPr>
          <w:trHeight w:val="2058"/>
        </w:trPr>
        <w:tc>
          <w:tcPr>
            <w:tcW w:w="6784" w:type="dxa"/>
          </w:tcPr>
          <w:p w14:paraId="4294AEBD" w14:textId="5DE66BA0" w:rsidR="006B64E2" w:rsidRPr="00232420" w:rsidRDefault="00232420" w:rsidP="006B64E2">
            <w:pPr>
              <w:rPr>
                <w:sz w:val="16"/>
                <w:szCs w:val="16"/>
              </w:rPr>
            </w:pPr>
            <w:r>
              <w:rPr>
                <w:b/>
                <w:bCs/>
                <w:sz w:val="16"/>
                <w:szCs w:val="16"/>
              </w:rPr>
              <w:t>Resolución de p</w:t>
            </w:r>
            <w:r w:rsidRPr="00232420">
              <w:rPr>
                <w:b/>
                <w:bCs/>
                <w:sz w:val="16"/>
                <w:szCs w:val="16"/>
              </w:rPr>
              <w:t>roblemas</w:t>
            </w:r>
            <w:r w:rsidR="006B64E2" w:rsidRPr="00232420">
              <w:rPr>
                <w:b/>
                <w:bCs/>
                <w:sz w:val="16"/>
                <w:szCs w:val="16"/>
              </w:rPr>
              <w:t>: ¿</w:t>
            </w:r>
            <w:r w:rsidRPr="00232420">
              <w:rPr>
                <w:b/>
                <w:bCs/>
                <w:sz w:val="16"/>
                <w:szCs w:val="16"/>
              </w:rPr>
              <w:t>Me ayuda colocar los datos del enunciado</w:t>
            </w:r>
            <w:r w:rsidR="006B64E2" w:rsidRPr="00232420">
              <w:rPr>
                <w:b/>
                <w:bCs/>
                <w:sz w:val="16"/>
                <w:szCs w:val="16"/>
              </w:rPr>
              <w:t xml:space="preserve">? </w:t>
            </w:r>
            <w:r w:rsidR="006B64E2" w:rsidRPr="00232420">
              <w:rPr>
                <w:sz w:val="16"/>
                <w:szCs w:val="16"/>
              </w:rPr>
              <w:t xml:space="preserve">(págs. </w:t>
            </w:r>
            <w:r w:rsidR="003F63B6">
              <w:rPr>
                <w:sz w:val="16"/>
                <w:szCs w:val="16"/>
              </w:rPr>
              <w:t>129</w:t>
            </w:r>
            <w:r w:rsidR="00C06C3B" w:rsidRPr="00232420">
              <w:rPr>
                <w:sz w:val="16"/>
                <w:szCs w:val="16"/>
              </w:rPr>
              <w:t>-</w:t>
            </w:r>
            <w:r w:rsidR="003F63B6">
              <w:rPr>
                <w:sz w:val="16"/>
                <w:szCs w:val="16"/>
              </w:rPr>
              <w:t>130</w:t>
            </w:r>
            <w:r w:rsidR="006B64E2" w:rsidRPr="00232420">
              <w:rPr>
                <w:sz w:val="16"/>
                <w:szCs w:val="16"/>
              </w:rPr>
              <w:t>)</w:t>
            </w:r>
          </w:p>
          <w:p w14:paraId="1AAB00F5" w14:textId="77777777" w:rsidR="003F63B6" w:rsidRPr="000C6245" w:rsidRDefault="003F63B6" w:rsidP="003F63B6">
            <w:pPr>
              <w:pStyle w:val="Prrafodelista"/>
              <w:numPr>
                <w:ilvl w:val="0"/>
                <w:numId w:val="21"/>
              </w:numPr>
              <w:ind w:left="284" w:hanging="284"/>
              <w:rPr>
                <w:sz w:val="16"/>
                <w:szCs w:val="16"/>
              </w:rPr>
            </w:pPr>
            <w:r w:rsidRPr="000C6245">
              <w:rPr>
                <w:sz w:val="16"/>
                <w:szCs w:val="16"/>
              </w:rPr>
              <w:t>Identificar las partes de un problema.</w:t>
            </w:r>
          </w:p>
          <w:p w14:paraId="2CA7461D" w14:textId="7D353F54" w:rsidR="006B64E2" w:rsidRPr="003F63B6" w:rsidRDefault="000C3471" w:rsidP="006B64E2">
            <w:pPr>
              <w:pStyle w:val="Prrafodelista"/>
              <w:numPr>
                <w:ilvl w:val="0"/>
                <w:numId w:val="21"/>
              </w:numPr>
              <w:ind w:left="284" w:hanging="284"/>
              <w:rPr>
                <w:sz w:val="16"/>
                <w:szCs w:val="16"/>
              </w:rPr>
            </w:pPr>
            <w:r w:rsidRPr="003F63B6">
              <w:rPr>
                <w:sz w:val="16"/>
                <w:szCs w:val="16"/>
              </w:rPr>
              <w:t xml:space="preserve">Diagrama de partes-todo. </w:t>
            </w:r>
            <w:r w:rsidR="003F63B6" w:rsidRPr="003F63B6">
              <w:rPr>
                <w:sz w:val="16"/>
                <w:szCs w:val="16"/>
              </w:rPr>
              <w:t>Inicio de sesión.</w:t>
            </w:r>
          </w:p>
          <w:p w14:paraId="443DA665" w14:textId="77777777" w:rsidR="006B64E2" w:rsidRPr="003F63B6" w:rsidRDefault="006B64E2" w:rsidP="006B64E2">
            <w:pPr>
              <w:pStyle w:val="Prrafodelista"/>
              <w:numPr>
                <w:ilvl w:val="0"/>
                <w:numId w:val="21"/>
              </w:numPr>
              <w:ind w:left="284" w:hanging="284"/>
              <w:rPr>
                <w:b/>
                <w:bCs/>
                <w:sz w:val="16"/>
                <w:szCs w:val="16"/>
                <w:bdr w:val="none" w:sz="0" w:space="0" w:color="auto" w:frame="1"/>
                <w:shd w:val="clear" w:color="auto" w:fill="FFFFFF"/>
              </w:rPr>
            </w:pPr>
            <w:r w:rsidRPr="003F63B6">
              <w:rPr>
                <w:b/>
                <w:bCs/>
                <w:sz w:val="16"/>
                <w:szCs w:val="16"/>
                <w:bdr w:val="none" w:sz="0" w:space="0" w:color="auto" w:frame="1"/>
                <w:shd w:val="clear" w:color="auto" w:fill="FFFFFF"/>
              </w:rPr>
              <w:t>Metodologías activas:</w:t>
            </w:r>
          </w:p>
          <w:p w14:paraId="0C254357" w14:textId="77777777" w:rsidR="006B64E2" w:rsidRPr="003F63B6" w:rsidRDefault="006B64E2" w:rsidP="006B64E2">
            <w:pPr>
              <w:pStyle w:val="Prrafodelista"/>
              <w:numPr>
                <w:ilvl w:val="1"/>
                <w:numId w:val="23"/>
              </w:numPr>
              <w:ind w:left="568" w:hanging="284"/>
              <w:rPr>
                <w:sz w:val="16"/>
                <w:szCs w:val="16"/>
              </w:rPr>
            </w:pPr>
            <w:r w:rsidRPr="003F63B6">
              <w:rPr>
                <w:sz w:val="16"/>
                <w:szCs w:val="16"/>
              </w:rPr>
              <w:t xml:space="preserve">Aprendizaje lúdico. </w:t>
            </w:r>
          </w:p>
          <w:p w14:paraId="1392B37F" w14:textId="1E4AD6A6" w:rsidR="0014021B" w:rsidRPr="003F63B6" w:rsidRDefault="006B64E2" w:rsidP="006B64E2">
            <w:pPr>
              <w:pStyle w:val="Prrafodelista"/>
              <w:numPr>
                <w:ilvl w:val="1"/>
                <w:numId w:val="23"/>
              </w:numPr>
              <w:ind w:left="568" w:hanging="284"/>
              <w:rPr>
                <w:sz w:val="16"/>
                <w:szCs w:val="16"/>
              </w:rPr>
            </w:pPr>
            <w:r w:rsidRPr="003F63B6">
              <w:rPr>
                <w:sz w:val="16"/>
                <w:szCs w:val="16"/>
              </w:rPr>
              <w:t xml:space="preserve">Trabajo cooperativo. </w:t>
            </w:r>
            <w:r w:rsidR="000C3471" w:rsidRPr="003F63B6">
              <w:rPr>
                <w:sz w:val="16"/>
                <w:szCs w:val="16"/>
              </w:rPr>
              <w:t>La actividad</w:t>
            </w:r>
            <w:r w:rsidRPr="003F63B6">
              <w:rPr>
                <w:sz w:val="16"/>
                <w:szCs w:val="16"/>
              </w:rPr>
              <w:t xml:space="preserve"> </w:t>
            </w:r>
            <w:r w:rsidR="003F63B6" w:rsidRPr="003F63B6">
              <w:rPr>
                <w:sz w:val="16"/>
                <w:szCs w:val="16"/>
              </w:rPr>
              <w:t>3</w:t>
            </w:r>
            <w:r w:rsidR="000C3471" w:rsidRPr="003F63B6">
              <w:rPr>
                <w:sz w:val="16"/>
                <w:szCs w:val="16"/>
              </w:rPr>
              <w:t xml:space="preserve"> </w:t>
            </w:r>
            <w:r w:rsidRPr="003F63B6">
              <w:rPr>
                <w:sz w:val="16"/>
                <w:szCs w:val="16"/>
              </w:rPr>
              <w:t>se puede trabajar mediante la técnica «</w:t>
            </w:r>
            <w:r w:rsidR="003F63B6" w:rsidRPr="003F63B6">
              <w:rPr>
                <w:sz w:val="16"/>
                <w:szCs w:val="16"/>
              </w:rPr>
              <w:t>1-2-4</w:t>
            </w:r>
            <w:r w:rsidRPr="003F63B6">
              <w:rPr>
                <w:sz w:val="16"/>
                <w:szCs w:val="16"/>
              </w:rPr>
              <w:t>».</w:t>
            </w:r>
          </w:p>
          <w:p w14:paraId="6050693A" w14:textId="404358BC" w:rsidR="00804E9A" w:rsidRPr="00B10673" w:rsidRDefault="00804E9A" w:rsidP="000C3471">
            <w:pPr>
              <w:pStyle w:val="Prrafodelista"/>
              <w:numPr>
                <w:ilvl w:val="1"/>
                <w:numId w:val="23"/>
              </w:numPr>
              <w:ind w:left="568" w:hanging="284"/>
              <w:rPr>
                <w:color w:val="FF0000"/>
                <w:sz w:val="16"/>
                <w:szCs w:val="16"/>
              </w:rPr>
            </w:pPr>
            <w:r w:rsidRPr="003F63B6">
              <w:rPr>
                <w:sz w:val="16"/>
                <w:szCs w:val="16"/>
              </w:rPr>
              <w:t xml:space="preserve">Trabajo cooperativo. La actividad </w:t>
            </w:r>
            <w:r w:rsidR="003F63B6" w:rsidRPr="003F63B6">
              <w:rPr>
                <w:sz w:val="16"/>
                <w:szCs w:val="16"/>
              </w:rPr>
              <w:t>6</w:t>
            </w:r>
            <w:r w:rsidRPr="003F63B6">
              <w:rPr>
                <w:sz w:val="16"/>
                <w:szCs w:val="16"/>
              </w:rPr>
              <w:t xml:space="preserve"> se pueden trabajar mediante la técnica «Lápices al centro».</w:t>
            </w:r>
          </w:p>
        </w:tc>
        <w:tc>
          <w:tcPr>
            <w:tcW w:w="1181" w:type="dxa"/>
          </w:tcPr>
          <w:p w14:paraId="4B07CD59" w14:textId="77777777" w:rsidR="00804E9A" w:rsidRPr="003F63B6" w:rsidRDefault="00804E9A" w:rsidP="00804E9A">
            <w:pPr>
              <w:pStyle w:val="Prrafodelista"/>
              <w:widowControl/>
              <w:autoSpaceDE/>
              <w:autoSpaceDN/>
              <w:spacing w:after="160"/>
              <w:ind w:left="0"/>
              <w:rPr>
                <w:rFonts w:eastAsia="Times New Roman"/>
                <w:sz w:val="16"/>
                <w:szCs w:val="16"/>
                <w:lang w:val="es-ES_tradnl" w:eastAsia="es-ES"/>
              </w:rPr>
            </w:pPr>
            <w:r w:rsidRPr="003F63B6">
              <w:rPr>
                <w:rFonts w:eastAsia="Times New Roman"/>
                <w:sz w:val="16"/>
                <w:szCs w:val="16"/>
                <w:lang w:val="es-ES_tradnl" w:eastAsia="es-ES"/>
              </w:rPr>
              <w:t>1, 2, 3, 4.</w:t>
            </w:r>
          </w:p>
          <w:p w14:paraId="0D7A3B79" w14:textId="7D83A47C" w:rsidR="00D2255B" w:rsidRPr="003F63B6" w:rsidRDefault="00D2255B" w:rsidP="00804E9A">
            <w:pPr>
              <w:tabs>
                <w:tab w:val="left" w:pos="1569"/>
                <w:tab w:val="left" w:pos="3025"/>
                <w:tab w:val="left" w:pos="4481"/>
                <w:tab w:val="left" w:pos="5937"/>
                <w:tab w:val="left" w:pos="7393"/>
                <w:tab w:val="left" w:pos="8850"/>
              </w:tabs>
              <w:rPr>
                <w:b/>
                <w:bCs/>
                <w:sz w:val="16"/>
                <w:szCs w:val="16"/>
              </w:rPr>
            </w:pPr>
          </w:p>
        </w:tc>
        <w:tc>
          <w:tcPr>
            <w:tcW w:w="2695" w:type="dxa"/>
          </w:tcPr>
          <w:p w14:paraId="2EEF641D" w14:textId="77777777" w:rsidR="00232420" w:rsidRPr="003F63B6" w:rsidRDefault="00232420" w:rsidP="00232420">
            <w:pPr>
              <w:pBdr>
                <w:top w:val="nil"/>
                <w:left w:val="nil"/>
                <w:bottom w:val="nil"/>
                <w:right w:val="nil"/>
                <w:between w:val="nil"/>
              </w:pBdr>
              <w:rPr>
                <w:sz w:val="16"/>
                <w:szCs w:val="16"/>
              </w:rPr>
            </w:pPr>
            <w:r w:rsidRPr="003F63B6">
              <w:rPr>
                <w:b/>
                <w:bCs/>
                <w:sz w:val="16"/>
                <w:szCs w:val="16"/>
              </w:rPr>
              <w:t>Recursos digitales:</w:t>
            </w:r>
          </w:p>
          <w:p w14:paraId="30E07DD5" w14:textId="77777777" w:rsidR="00232420" w:rsidRPr="003F63B6"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3F63B6">
              <w:rPr>
                <w:sz w:val="16"/>
                <w:szCs w:val="16"/>
                <w:lang w:val="es-ES_tradnl"/>
              </w:rPr>
              <w:t xml:space="preserve">Actividades de la plataforma </w:t>
            </w:r>
            <w:proofErr w:type="spellStart"/>
            <w:r w:rsidRPr="003F63B6">
              <w:rPr>
                <w:sz w:val="16"/>
                <w:szCs w:val="16"/>
                <w:lang w:val="es-ES_tradnl"/>
              </w:rPr>
              <w:t>Blinklearning</w:t>
            </w:r>
            <w:proofErr w:type="spellEnd"/>
            <w:r w:rsidRPr="003F63B6">
              <w:rPr>
                <w:sz w:val="16"/>
                <w:szCs w:val="16"/>
                <w:lang w:val="es-ES_tradnl"/>
              </w:rPr>
              <w:t>.</w:t>
            </w:r>
          </w:p>
          <w:p w14:paraId="2F48314B" w14:textId="77777777" w:rsidR="00232420" w:rsidRPr="003F63B6"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3F63B6">
              <w:rPr>
                <w:sz w:val="16"/>
                <w:szCs w:val="16"/>
                <w:lang w:val="es-ES_tradnl"/>
              </w:rPr>
              <w:t>Hoja de ruta individual.</w:t>
            </w:r>
          </w:p>
          <w:p w14:paraId="7F97C6B6" w14:textId="77777777" w:rsidR="00232420" w:rsidRPr="003F63B6"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3F63B6">
              <w:rPr>
                <w:sz w:val="16"/>
                <w:szCs w:val="16"/>
                <w:lang w:val="es-ES_tradnl"/>
              </w:rPr>
              <w:t>Proyector y audio.</w:t>
            </w:r>
          </w:p>
          <w:p w14:paraId="77A2D05C" w14:textId="77777777" w:rsidR="00232420" w:rsidRPr="003F63B6" w:rsidRDefault="00232420" w:rsidP="00232420">
            <w:pPr>
              <w:pBdr>
                <w:top w:val="nil"/>
                <w:left w:val="nil"/>
                <w:bottom w:val="nil"/>
                <w:right w:val="nil"/>
                <w:between w:val="nil"/>
              </w:pBdr>
              <w:rPr>
                <w:sz w:val="16"/>
                <w:szCs w:val="16"/>
              </w:rPr>
            </w:pPr>
          </w:p>
          <w:p w14:paraId="3C2049AA" w14:textId="77777777" w:rsidR="00232420" w:rsidRPr="003F63B6" w:rsidRDefault="00232420" w:rsidP="00232420">
            <w:pPr>
              <w:pBdr>
                <w:top w:val="nil"/>
                <w:left w:val="nil"/>
                <w:bottom w:val="nil"/>
                <w:right w:val="nil"/>
                <w:between w:val="nil"/>
              </w:pBdr>
              <w:rPr>
                <w:b/>
                <w:bCs/>
                <w:sz w:val="16"/>
                <w:szCs w:val="16"/>
              </w:rPr>
            </w:pPr>
            <w:r w:rsidRPr="003F63B6">
              <w:rPr>
                <w:b/>
                <w:bCs/>
                <w:sz w:val="16"/>
                <w:szCs w:val="16"/>
              </w:rPr>
              <w:t>Recursos impresos:</w:t>
            </w:r>
          </w:p>
          <w:p w14:paraId="3DB6DC7E" w14:textId="77777777" w:rsidR="00232420" w:rsidRPr="003F63B6" w:rsidRDefault="00232420" w:rsidP="00232420">
            <w:pPr>
              <w:pStyle w:val="Prrafodelista"/>
              <w:numPr>
                <w:ilvl w:val="0"/>
                <w:numId w:val="32"/>
              </w:numPr>
              <w:pBdr>
                <w:top w:val="nil"/>
                <w:left w:val="nil"/>
                <w:bottom w:val="nil"/>
                <w:right w:val="nil"/>
                <w:between w:val="nil"/>
              </w:pBdr>
              <w:ind w:left="199" w:hanging="218"/>
              <w:rPr>
                <w:sz w:val="16"/>
                <w:szCs w:val="16"/>
              </w:rPr>
            </w:pPr>
            <w:r w:rsidRPr="003F63B6">
              <w:rPr>
                <w:sz w:val="16"/>
                <w:szCs w:val="16"/>
              </w:rPr>
              <w:t>Libro de texto.</w:t>
            </w:r>
          </w:p>
          <w:p w14:paraId="2B35B088" w14:textId="77777777" w:rsidR="00232420" w:rsidRPr="003F63B6" w:rsidRDefault="00232420" w:rsidP="00232420">
            <w:pPr>
              <w:pBdr>
                <w:top w:val="nil"/>
                <w:left w:val="nil"/>
                <w:bottom w:val="nil"/>
                <w:right w:val="nil"/>
                <w:between w:val="nil"/>
              </w:pBdr>
              <w:rPr>
                <w:sz w:val="16"/>
                <w:szCs w:val="16"/>
              </w:rPr>
            </w:pPr>
          </w:p>
          <w:p w14:paraId="45C21451" w14:textId="77777777" w:rsidR="00232420" w:rsidRPr="003F63B6" w:rsidRDefault="00232420" w:rsidP="00232420">
            <w:pPr>
              <w:pBdr>
                <w:top w:val="nil"/>
                <w:left w:val="nil"/>
                <w:bottom w:val="nil"/>
                <w:right w:val="nil"/>
                <w:between w:val="nil"/>
              </w:pBdr>
              <w:rPr>
                <w:b/>
                <w:bCs/>
                <w:sz w:val="16"/>
                <w:szCs w:val="16"/>
              </w:rPr>
            </w:pPr>
            <w:r w:rsidRPr="003F63B6">
              <w:rPr>
                <w:b/>
                <w:bCs/>
                <w:sz w:val="16"/>
                <w:szCs w:val="16"/>
              </w:rPr>
              <w:t>Recursos de aula:</w:t>
            </w:r>
          </w:p>
          <w:p w14:paraId="122FAC1B" w14:textId="240C71CC" w:rsidR="0014021B" w:rsidRPr="003F63B6" w:rsidRDefault="00232420" w:rsidP="00232420">
            <w:pPr>
              <w:pStyle w:val="Prrafodelista"/>
              <w:numPr>
                <w:ilvl w:val="0"/>
                <w:numId w:val="28"/>
              </w:numPr>
              <w:ind w:left="170" w:hanging="170"/>
              <w:rPr>
                <w:sz w:val="16"/>
                <w:szCs w:val="16"/>
              </w:rPr>
            </w:pPr>
            <w:r w:rsidRPr="003F63B6">
              <w:rPr>
                <w:sz w:val="16"/>
                <w:szCs w:val="16"/>
                <w:lang w:val="es-ES_tradnl"/>
              </w:rPr>
              <w:t>Otros materiales: pizarra personal.</w:t>
            </w:r>
          </w:p>
        </w:tc>
      </w:tr>
      <w:tr w:rsidR="00B10673" w:rsidRPr="00B10673" w14:paraId="339D25E8" w14:textId="77777777" w:rsidTr="000457EE">
        <w:trPr>
          <w:trHeight w:val="283"/>
        </w:trPr>
        <w:tc>
          <w:tcPr>
            <w:tcW w:w="6784" w:type="dxa"/>
          </w:tcPr>
          <w:p w14:paraId="5C6DA936" w14:textId="54FD59A6" w:rsidR="00804E9A" w:rsidRPr="00232420" w:rsidRDefault="00232420" w:rsidP="00804E9A">
            <w:pPr>
              <w:rPr>
                <w:sz w:val="16"/>
                <w:szCs w:val="16"/>
              </w:rPr>
            </w:pPr>
            <w:r w:rsidRPr="00232420">
              <w:rPr>
                <w:b/>
                <w:bCs/>
                <w:sz w:val="16"/>
                <w:szCs w:val="16"/>
              </w:rPr>
              <w:t>Medida</w:t>
            </w:r>
            <w:r w:rsidR="00804E9A" w:rsidRPr="00232420">
              <w:rPr>
                <w:b/>
                <w:bCs/>
                <w:sz w:val="16"/>
                <w:szCs w:val="16"/>
              </w:rPr>
              <w:t>: ¿</w:t>
            </w:r>
            <w:r w:rsidRPr="00232420">
              <w:rPr>
                <w:b/>
                <w:bCs/>
                <w:sz w:val="16"/>
                <w:szCs w:val="16"/>
              </w:rPr>
              <w:t>Conozco los tipos de ángulos</w:t>
            </w:r>
            <w:r w:rsidR="00804E9A" w:rsidRPr="00232420">
              <w:rPr>
                <w:b/>
                <w:bCs/>
                <w:sz w:val="16"/>
                <w:szCs w:val="16"/>
              </w:rPr>
              <w:t xml:space="preserve">? </w:t>
            </w:r>
            <w:r w:rsidR="00804E9A" w:rsidRPr="00232420">
              <w:rPr>
                <w:sz w:val="16"/>
                <w:szCs w:val="16"/>
              </w:rPr>
              <w:t>(págs. 1</w:t>
            </w:r>
            <w:r w:rsidR="000C3471" w:rsidRPr="00232420">
              <w:rPr>
                <w:sz w:val="16"/>
                <w:szCs w:val="16"/>
              </w:rPr>
              <w:t>3</w:t>
            </w:r>
            <w:r w:rsidR="00804E9A" w:rsidRPr="00232420">
              <w:rPr>
                <w:sz w:val="16"/>
                <w:szCs w:val="16"/>
              </w:rPr>
              <w:t>7-1</w:t>
            </w:r>
            <w:r w:rsidR="000C3471" w:rsidRPr="00232420">
              <w:rPr>
                <w:sz w:val="16"/>
                <w:szCs w:val="16"/>
              </w:rPr>
              <w:t>3</w:t>
            </w:r>
            <w:r w:rsidR="00804E9A" w:rsidRPr="00232420">
              <w:rPr>
                <w:sz w:val="16"/>
                <w:szCs w:val="16"/>
              </w:rPr>
              <w:t>8)</w:t>
            </w:r>
          </w:p>
          <w:p w14:paraId="76015541" w14:textId="68B07F89" w:rsidR="00804E9A" w:rsidRDefault="003F63B6" w:rsidP="00804E9A">
            <w:pPr>
              <w:pStyle w:val="Prrafodelista"/>
              <w:numPr>
                <w:ilvl w:val="0"/>
                <w:numId w:val="21"/>
              </w:numPr>
              <w:ind w:left="284" w:hanging="284"/>
              <w:rPr>
                <w:sz w:val="16"/>
                <w:szCs w:val="16"/>
              </w:rPr>
            </w:pPr>
            <w:r w:rsidRPr="003F63B6">
              <w:rPr>
                <w:sz w:val="16"/>
                <w:szCs w:val="16"/>
              </w:rPr>
              <w:t>Distinguir los tipos de ángulos.</w:t>
            </w:r>
          </w:p>
          <w:p w14:paraId="56199E15" w14:textId="5C7BA968" w:rsidR="003F63B6" w:rsidRPr="003F63B6" w:rsidRDefault="003F63B6" w:rsidP="00804E9A">
            <w:pPr>
              <w:pStyle w:val="Prrafodelista"/>
              <w:numPr>
                <w:ilvl w:val="0"/>
                <w:numId w:val="21"/>
              </w:numPr>
              <w:ind w:left="284" w:hanging="284"/>
              <w:rPr>
                <w:sz w:val="16"/>
                <w:szCs w:val="16"/>
              </w:rPr>
            </w:pPr>
            <w:r>
              <w:rPr>
                <w:sz w:val="16"/>
                <w:szCs w:val="16"/>
              </w:rPr>
              <w:t>Jugar con las tiras de mecano: Inicio de la sesión.</w:t>
            </w:r>
          </w:p>
          <w:p w14:paraId="2C309A3F" w14:textId="77777777" w:rsidR="00804E9A" w:rsidRPr="003F63B6" w:rsidRDefault="00804E9A" w:rsidP="00804E9A">
            <w:pPr>
              <w:pStyle w:val="Prrafodelista"/>
              <w:numPr>
                <w:ilvl w:val="0"/>
                <w:numId w:val="21"/>
              </w:numPr>
              <w:ind w:left="284" w:hanging="284"/>
              <w:rPr>
                <w:b/>
                <w:bCs/>
                <w:sz w:val="16"/>
                <w:szCs w:val="16"/>
                <w:bdr w:val="none" w:sz="0" w:space="0" w:color="auto" w:frame="1"/>
                <w:shd w:val="clear" w:color="auto" w:fill="FFFFFF"/>
              </w:rPr>
            </w:pPr>
            <w:r w:rsidRPr="003F63B6">
              <w:rPr>
                <w:b/>
                <w:bCs/>
                <w:sz w:val="16"/>
                <w:szCs w:val="16"/>
                <w:bdr w:val="none" w:sz="0" w:space="0" w:color="auto" w:frame="1"/>
                <w:shd w:val="clear" w:color="auto" w:fill="FFFFFF"/>
              </w:rPr>
              <w:t>Metodologías activas:</w:t>
            </w:r>
          </w:p>
          <w:p w14:paraId="5F9A31A2" w14:textId="77777777" w:rsidR="00804E9A" w:rsidRPr="003F63B6" w:rsidRDefault="00804E9A" w:rsidP="00804E9A">
            <w:pPr>
              <w:pStyle w:val="Prrafodelista"/>
              <w:numPr>
                <w:ilvl w:val="1"/>
                <w:numId w:val="23"/>
              </w:numPr>
              <w:ind w:left="568" w:hanging="284"/>
              <w:rPr>
                <w:sz w:val="16"/>
                <w:szCs w:val="16"/>
              </w:rPr>
            </w:pPr>
            <w:r w:rsidRPr="003F63B6">
              <w:rPr>
                <w:sz w:val="16"/>
                <w:szCs w:val="16"/>
              </w:rPr>
              <w:t xml:space="preserve">Aprendizaje lúdico. </w:t>
            </w:r>
          </w:p>
          <w:p w14:paraId="67CBB053" w14:textId="7180F329" w:rsidR="0014021B" w:rsidRPr="003F63B6" w:rsidRDefault="000C3471" w:rsidP="00714638">
            <w:pPr>
              <w:pStyle w:val="Prrafodelista"/>
              <w:numPr>
                <w:ilvl w:val="1"/>
                <w:numId w:val="23"/>
              </w:numPr>
              <w:ind w:left="568" w:hanging="284"/>
              <w:rPr>
                <w:sz w:val="16"/>
                <w:szCs w:val="16"/>
              </w:rPr>
            </w:pPr>
            <w:r w:rsidRPr="003F63B6">
              <w:rPr>
                <w:sz w:val="16"/>
                <w:szCs w:val="16"/>
              </w:rPr>
              <w:t>Trabajo cooperativo. La actividad 1 se pueden trabajar mediante la técnica «</w:t>
            </w:r>
            <w:r w:rsidR="003F63B6" w:rsidRPr="003F63B6">
              <w:rPr>
                <w:sz w:val="16"/>
                <w:szCs w:val="16"/>
              </w:rPr>
              <w:t>Lápices al centro</w:t>
            </w:r>
            <w:r w:rsidRPr="003F63B6">
              <w:rPr>
                <w:sz w:val="16"/>
                <w:szCs w:val="16"/>
              </w:rPr>
              <w:t>».</w:t>
            </w:r>
          </w:p>
          <w:p w14:paraId="41EE780A" w14:textId="649F2A0E" w:rsidR="000C3471" w:rsidRPr="003F63B6" w:rsidRDefault="000C3471" w:rsidP="00714638">
            <w:pPr>
              <w:pStyle w:val="Prrafodelista"/>
              <w:numPr>
                <w:ilvl w:val="1"/>
                <w:numId w:val="23"/>
              </w:numPr>
              <w:ind w:left="568" w:hanging="284"/>
              <w:rPr>
                <w:sz w:val="16"/>
                <w:szCs w:val="16"/>
              </w:rPr>
            </w:pPr>
            <w:r w:rsidRPr="003F63B6">
              <w:rPr>
                <w:sz w:val="16"/>
                <w:szCs w:val="16"/>
              </w:rPr>
              <w:t xml:space="preserve">Trabajo cooperativo. La actividad </w:t>
            </w:r>
            <w:r w:rsidR="003F63B6" w:rsidRPr="003F63B6">
              <w:rPr>
                <w:sz w:val="16"/>
                <w:szCs w:val="16"/>
              </w:rPr>
              <w:t>3</w:t>
            </w:r>
            <w:r w:rsidRPr="003F63B6">
              <w:rPr>
                <w:sz w:val="16"/>
                <w:szCs w:val="16"/>
              </w:rPr>
              <w:t xml:space="preserve"> se pueden trabajar mediante la técnica «1-2-4».</w:t>
            </w:r>
          </w:p>
          <w:p w14:paraId="6FC9BF2B" w14:textId="186FFDCB" w:rsidR="003F63B6" w:rsidRPr="00B10673" w:rsidRDefault="003F63B6" w:rsidP="00714638">
            <w:pPr>
              <w:pStyle w:val="Prrafodelista"/>
              <w:numPr>
                <w:ilvl w:val="1"/>
                <w:numId w:val="23"/>
              </w:numPr>
              <w:ind w:left="568" w:hanging="284"/>
              <w:rPr>
                <w:color w:val="FF0000"/>
                <w:sz w:val="16"/>
                <w:szCs w:val="16"/>
              </w:rPr>
            </w:pPr>
            <w:r w:rsidRPr="003F63B6">
              <w:rPr>
                <w:sz w:val="16"/>
                <w:szCs w:val="16"/>
              </w:rPr>
              <w:t>Trabajo cooperativo. La actividad 4 se pueden trabajar mediante la técnica «Cabezas numeradas».</w:t>
            </w:r>
          </w:p>
        </w:tc>
        <w:tc>
          <w:tcPr>
            <w:tcW w:w="1181" w:type="dxa"/>
          </w:tcPr>
          <w:p w14:paraId="70F20FD8" w14:textId="1E7C4F45" w:rsidR="0014021B" w:rsidRPr="003F63B6" w:rsidRDefault="00714638" w:rsidP="000457EE">
            <w:pPr>
              <w:rPr>
                <w:sz w:val="16"/>
                <w:szCs w:val="16"/>
              </w:rPr>
            </w:pPr>
            <w:r w:rsidRPr="003F63B6">
              <w:rPr>
                <w:sz w:val="16"/>
                <w:szCs w:val="16"/>
              </w:rPr>
              <w:t xml:space="preserve">1, 2, </w:t>
            </w:r>
            <w:r w:rsidR="000C3471" w:rsidRPr="003F63B6">
              <w:rPr>
                <w:sz w:val="16"/>
                <w:szCs w:val="16"/>
              </w:rPr>
              <w:t xml:space="preserve">3, </w:t>
            </w:r>
            <w:r w:rsidRPr="003F63B6">
              <w:rPr>
                <w:sz w:val="16"/>
                <w:szCs w:val="16"/>
              </w:rPr>
              <w:t>4</w:t>
            </w:r>
            <w:r w:rsidR="000C3471" w:rsidRPr="003F63B6">
              <w:rPr>
                <w:sz w:val="16"/>
                <w:szCs w:val="16"/>
              </w:rPr>
              <w:t>, 6</w:t>
            </w:r>
          </w:p>
          <w:p w14:paraId="48DDBC68" w14:textId="0F6AC217" w:rsidR="00D2255B" w:rsidRPr="003F63B6" w:rsidRDefault="00D2255B" w:rsidP="00D2255B">
            <w:pPr>
              <w:tabs>
                <w:tab w:val="left" w:pos="1569"/>
                <w:tab w:val="left" w:pos="3025"/>
                <w:tab w:val="left" w:pos="4481"/>
                <w:tab w:val="left" w:pos="5937"/>
                <w:tab w:val="left" w:pos="7393"/>
                <w:tab w:val="left" w:pos="8850"/>
              </w:tabs>
              <w:rPr>
                <w:sz w:val="13"/>
                <w:szCs w:val="13"/>
              </w:rPr>
            </w:pPr>
          </w:p>
          <w:p w14:paraId="3D5873DF" w14:textId="6BB09932" w:rsidR="00D2255B" w:rsidRPr="003F63B6" w:rsidRDefault="00D2255B" w:rsidP="000457EE">
            <w:pPr>
              <w:rPr>
                <w:b/>
                <w:bCs/>
                <w:sz w:val="16"/>
                <w:szCs w:val="16"/>
              </w:rPr>
            </w:pPr>
          </w:p>
        </w:tc>
        <w:tc>
          <w:tcPr>
            <w:tcW w:w="2695" w:type="dxa"/>
          </w:tcPr>
          <w:p w14:paraId="365E8738" w14:textId="77777777" w:rsidR="00232420" w:rsidRPr="003F63B6" w:rsidRDefault="00232420" w:rsidP="00232420">
            <w:pPr>
              <w:pBdr>
                <w:top w:val="nil"/>
                <w:left w:val="nil"/>
                <w:bottom w:val="nil"/>
                <w:right w:val="nil"/>
                <w:between w:val="nil"/>
              </w:pBdr>
              <w:rPr>
                <w:sz w:val="16"/>
                <w:szCs w:val="16"/>
              </w:rPr>
            </w:pPr>
            <w:r w:rsidRPr="003F63B6">
              <w:rPr>
                <w:b/>
                <w:bCs/>
                <w:sz w:val="16"/>
                <w:szCs w:val="16"/>
              </w:rPr>
              <w:t>Recursos digitales:</w:t>
            </w:r>
          </w:p>
          <w:p w14:paraId="637648F5" w14:textId="77777777" w:rsidR="00232420" w:rsidRPr="003F63B6"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3F63B6">
              <w:rPr>
                <w:sz w:val="16"/>
                <w:szCs w:val="16"/>
                <w:lang w:val="es-ES_tradnl"/>
              </w:rPr>
              <w:t xml:space="preserve">Actividades de la plataforma </w:t>
            </w:r>
            <w:proofErr w:type="spellStart"/>
            <w:r w:rsidRPr="003F63B6">
              <w:rPr>
                <w:sz w:val="16"/>
                <w:szCs w:val="16"/>
                <w:lang w:val="es-ES_tradnl"/>
              </w:rPr>
              <w:t>Blinklearning</w:t>
            </w:r>
            <w:proofErr w:type="spellEnd"/>
            <w:r w:rsidRPr="003F63B6">
              <w:rPr>
                <w:sz w:val="16"/>
                <w:szCs w:val="16"/>
                <w:lang w:val="es-ES_tradnl"/>
              </w:rPr>
              <w:t>.</w:t>
            </w:r>
          </w:p>
          <w:p w14:paraId="4BD9C222" w14:textId="77777777" w:rsidR="00232420" w:rsidRPr="003F63B6"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3F63B6">
              <w:rPr>
                <w:sz w:val="16"/>
                <w:szCs w:val="16"/>
                <w:lang w:val="es-ES_tradnl"/>
              </w:rPr>
              <w:t>Hoja de ruta individual.</w:t>
            </w:r>
          </w:p>
          <w:p w14:paraId="7BF9781A" w14:textId="77777777" w:rsidR="00232420" w:rsidRPr="003F63B6"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3F63B6">
              <w:rPr>
                <w:sz w:val="16"/>
                <w:szCs w:val="16"/>
                <w:lang w:val="es-ES_tradnl"/>
              </w:rPr>
              <w:t>Proyector y audio.</w:t>
            </w:r>
          </w:p>
          <w:p w14:paraId="235E50AB" w14:textId="77777777" w:rsidR="00232420" w:rsidRPr="003F63B6" w:rsidRDefault="00232420" w:rsidP="00232420">
            <w:pPr>
              <w:pBdr>
                <w:top w:val="nil"/>
                <w:left w:val="nil"/>
                <w:bottom w:val="nil"/>
                <w:right w:val="nil"/>
                <w:between w:val="nil"/>
              </w:pBdr>
              <w:rPr>
                <w:sz w:val="16"/>
                <w:szCs w:val="16"/>
              </w:rPr>
            </w:pPr>
          </w:p>
          <w:p w14:paraId="74498743" w14:textId="77777777" w:rsidR="00232420" w:rsidRPr="003F63B6" w:rsidRDefault="00232420" w:rsidP="00232420">
            <w:pPr>
              <w:pBdr>
                <w:top w:val="nil"/>
                <w:left w:val="nil"/>
                <w:bottom w:val="nil"/>
                <w:right w:val="nil"/>
                <w:between w:val="nil"/>
              </w:pBdr>
              <w:rPr>
                <w:b/>
                <w:bCs/>
                <w:sz w:val="16"/>
                <w:szCs w:val="16"/>
              </w:rPr>
            </w:pPr>
            <w:r w:rsidRPr="003F63B6">
              <w:rPr>
                <w:b/>
                <w:bCs/>
                <w:sz w:val="16"/>
                <w:szCs w:val="16"/>
              </w:rPr>
              <w:t>Recursos impresos:</w:t>
            </w:r>
          </w:p>
          <w:p w14:paraId="43D6F8B2" w14:textId="77777777" w:rsidR="00232420" w:rsidRPr="003F63B6" w:rsidRDefault="00232420" w:rsidP="00232420">
            <w:pPr>
              <w:pStyle w:val="Prrafodelista"/>
              <w:numPr>
                <w:ilvl w:val="0"/>
                <w:numId w:val="32"/>
              </w:numPr>
              <w:pBdr>
                <w:top w:val="nil"/>
                <w:left w:val="nil"/>
                <w:bottom w:val="nil"/>
                <w:right w:val="nil"/>
                <w:between w:val="nil"/>
              </w:pBdr>
              <w:ind w:left="199" w:hanging="218"/>
              <w:rPr>
                <w:sz w:val="16"/>
                <w:szCs w:val="16"/>
              </w:rPr>
            </w:pPr>
            <w:r w:rsidRPr="003F63B6">
              <w:rPr>
                <w:sz w:val="16"/>
                <w:szCs w:val="16"/>
              </w:rPr>
              <w:t>Libro de texto.</w:t>
            </w:r>
          </w:p>
          <w:p w14:paraId="290F991C" w14:textId="77777777" w:rsidR="00232420" w:rsidRPr="003F63B6" w:rsidRDefault="00232420" w:rsidP="00232420">
            <w:pPr>
              <w:pBdr>
                <w:top w:val="nil"/>
                <w:left w:val="nil"/>
                <w:bottom w:val="nil"/>
                <w:right w:val="nil"/>
                <w:between w:val="nil"/>
              </w:pBdr>
              <w:rPr>
                <w:sz w:val="16"/>
                <w:szCs w:val="16"/>
              </w:rPr>
            </w:pPr>
          </w:p>
          <w:p w14:paraId="567195D8" w14:textId="77777777" w:rsidR="00232420" w:rsidRPr="003F63B6" w:rsidRDefault="00232420" w:rsidP="00232420">
            <w:pPr>
              <w:pBdr>
                <w:top w:val="nil"/>
                <w:left w:val="nil"/>
                <w:bottom w:val="nil"/>
                <w:right w:val="nil"/>
                <w:between w:val="nil"/>
              </w:pBdr>
              <w:rPr>
                <w:b/>
                <w:bCs/>
                <w:sz w:val="16"/>
                <w:szCs w:val="16"/>
              </w:rPr>
            </w:pPr>
            <w:r w:rsidRPr="003F63B6">
              <w:rPr>
                <w:b/>
                <w:bCs/>
                <w:sz w:val="16"/>
                <w:szCs w:val="16"/>
              </w:rPr>
              <w:t>Recursos de aula:</w:t>
            </w:r>
          </w:p>
          <w:p w14:paraId="5E8E7508" w14:textId="2B34A6F0" w:rsidR="00232420" w:rsidRPr="003F63B6" w:rsidRDefault="00232420" w:rsidP="00232420">
            <w:pPr>
              <w:numPr>
                <w:ilvl w:val="0"/>
                <w:numId w:val="25"/>
              </w:numPr>
              <w:pBdr>
                <w:top w:val="nil"/>
                <w:left w:val="nil"/>
                <w:bottom w:val="nil"/>
                <w:right w:val="nil"/>
                <w:between w:val="nil"/>
              </w:pBdr>
              <w:ind w:left="192" w:hanging="192"/>
              <w:rPr>
                <w:sz w:val="16"/>
                <w:szCs w:val="16"/>
                <w:lang w:val="es-ES_tradnl"/>
              </w:rPr>
            </w:pPr>
            <w:r w:rsidRPr="003F63B6">
              <w:rPr>
                <w:sz w:val="16"/>
                <w:szCs w:val="16"/>
                <w:lang w:val="es-ES_tradnl"/>
              </w:rPr>
              <w:t>Material manipulativo: tiras de mecano</w:t>
            </w:r>
            <w:r w:rsidR="003F63B6" w:rsidRPr="003F63B6">
              <w:rPr>
                <w:sz w:val="16"/>
                <w:szCs w:val="16"/>
                <w:lang w:val="es-ES_tradnl"/>
              </w:rPr>
              <w:t>.</w:t>
            </w:r>
          </w:p>
          <w:p w14:paraId="0C47A54D" w14:textId="1A2C8D86" w:rsidR="0014021B" w:rsidRPr="003F63B6" w:rsidRDefault="00232420" w:rsidP="00232420">
            <w:pPr>
              <w:pStyle w:val="Prrafodelista"/>
              <w:numPr>
                <w:ilvl w:val="0"/>
                <w:numId w:val="32"/>
              </w:numPr>
              <w:pBdr>
                <w:top w:val="nil"/>
                <w:left w:val="nil"/>
                <w:bottom w:val="nil"/>
                <w:right w:val="nil"/>
                <w:between w:val="nil"/>
              </w:pBdr>
              <w:ind w:left="199" w:hanging="218"/>
              <w:rPr>
                <w:sz w:val="16"/>
                <w:szCs w:val="16"/>
              </w:rPr>
            </w:pPr>
            <w:r w:rsidRPr="003F63B6">
              <w:rPr>
                <w:sz w:val="16"/>
                <w:szCs w:val="16"/>
                <w:lang w:val="es-ES_tradnl"/>
              </w:rPr>
              <w:t>Otros materiales: pizarra personal.</w:t>
            </w:r>
          </w:p>
        </w:tc>
      </w:tr>
      <w:tr w:rsidR="00B10673" w:rsidRPr="00B10673" w14:paraId="0A74492B" w14:textId="77777777" w:rsidTr="000457EE">
        <w:trPr>
          <w:trHeight w:val="283"/>
        </w:trPr>
        <w:tc>
          <w:tcPr>
            <w:tcW w:w="6784" w:type="dxa"/>
          </w:tcPr>
          <w:p w14:paraId="7F67F5FD" w14:textId="2746768E" w:rsidR="00804E9A" w:rsidRPr="00DD68AB" w:rsidRDefault="00232420" w:rsidP="00804E9A">
            <w:pPr>
              <w:rPr>
                <w:sz w:val="16"/>
                <w:szCs w:val="16"/>
              </w:rPr>
            </w:pPr>
            <w:r w:rsidRPr="00DD68AB">
              <w:rPr>
                <w:b/>
                <w:bCs/>
                <w:sz w:val="16"/>
                <w:szCs w:val="16"/>
              </w:rPr>
              <w:t>Espacial</w:t>
            </w:r>
            <w:r w:rsidR="00804E9A" w:rsidRPr="00DD68AB">
              <w:rPr>
                <w:b/>
                <w:bCs/>
                <w:sz w:val="16"/>
                <w:szCs w:val="16"/>
              </w:rPr>
              <w:t>: ¿</w:t>
            </w:r>
            <w:r w:rsidRPr="00DD68AB">
              <w:rPr>
                <w:b/>
                <w:bCs/>
                <w:sz w:val="16"/>
                <w:szCs w:val="16"/>
              </w:rPr>
              <w:t>Conozco los tipos de rectas y ángulos</w:t>
            </w:r>
            <w:r w:rsidR="00804E9A" w:rsidRPr="00DD68AB">
              <w:rPr>
                <w:b/>
                <w:bCs/>
                <w:sz w:val="16"/>
                <w:szCs w:val="16"/>
              </w:rPr>
              <w:t xml:space="preserve">? </w:t>
            </w:r>
            <w:r w:rsidR="00804E9A" w:rsidRPr="00DD68AB">
              <w:rPr>
                <w:sz w:val="16"/>
                <w:szCs w:val="16"/>
              </w:rPr>
              <w:t xml:space="preserve">(págs. </w:t>
            </w:r>
            <w:r w:rsidR="00714638" w:rsidRPr="00DD68AB">
              <w:rPr>
                <w:sz w:val="16"/>
                <w:szCs w:val="16"/>
              </w:rPr>
              <w:t>1</w:t>
            </w:r>
            <w:r w:rsidR="003F63B6" w:rsidRPr="00DD68AB">
              <w:rPr>
                <w:sz w:val="16"/>
                <w:szCs w:val="16"/>
              </w:rPr>
              <w:t>9</w:t>
            </w:r>
            <w:r w:rsidR="000C3471" w:rsidRPr="00DD68AB">
              <w:rPr>
                <w:sz w:val="16"/>
                <w:szCs w:val="16"/>
              </w:rPr>
              <w:t>9</w:t>
            </w:r>
            <w:r w:rsidR="00804E9A" w:rsidRPr="00DD68AB">
              <w:rPr>
                <w:sz w:val="16"/>
                <w:szCs w:val="16"/>
              </w:rPr>
              <w:t>-</w:t>
            </w:r>
            <w:r w:rsidR="003F63B6" w:rsidRPr="00DD68AB">
              <w:rPr>
                <w:sz w:val="16"/>
                <w:szCs w:val="16"/>
              </w:rPr>
              <w:t>200</w:t>
            </w:r>
            <w:r w:rsidR="00804E9A" w:rsidRPr="00DD68AB">
              <w:rPr>
                <w:sz w:val="16"/>
                <w:szCs w:val="16"/>
              </w:rPr>
              <w:t>)</w:t>
            </w:r>
          </w:p>
          <w:p w14:paraId="33B6E255" w14:textId="137718AD" w:rsidR="00714638" w:rsidRPr="00DD68AB" w:rsidRDefault="003F63B6" w:rsidP="00714638">
            <w:pPr>
              <w:pStyle w:val="Prrafodelista"/>
              <w:numPr>
                <w:ilvl w:val="0"/>
                <w:numId w:val="21"/>
              </w:numPr>
              <w:ind w:left="284" w:hanging="284"/>
              <w:rPr>
                <w:sz w:val="16"/>
                <w:szCs w:val="16"/>
              </w:rPr>
            </w:pPr>
            <w:r w:rsidRPr="00DD68AB">
              <w:rPr>
                <w:sz w:val="16"/>
                <w:szCs w:val="16"/>
              </w:rPr>
              <w:t>Lluvia de ideas: conceptos vinculados a los tipos de rectas y ángulos. Inicio de sesión.</w:t>
            </w:r>
          </w:p>
          <w:p w14:paraId="0A159BBE" w14:textId="77777777" w:rsidR="00714638" w:rsidRPr="00DD68AB" w:rsidRDefault="00714638" w:rsidP="00714638">
            <w:pPr>
              <w:pStyle w:val="Prrafodelista"/>
              <w:numPr>
                <w:ilvl w:val="0"/>
                <w:numId w:val="21"/>
              </w:numPr>
              <w:ind w:left="284" w:hanging="284"/>
              <w:rPr>
                <w:b/>
                <w:bCs/>
                <w:sz w:val="16"/>
                <w:szCs w:val="16"/>
                <w:bdr w:val="none" w:sz="0" w:space="0" w:color="auto" w:frame="1"/>
                <w:shd w:val="clear" w:color="auto" w:fill="FFFFFF"/>
              </w:rPr>
            </w:pPr>
            <w:r w:rsidRPr="00DD68AB">
              <w:rPr>
                <w:b/>
                <w:bCs/>
                <w:sz w:val="16"/>
                <w:szCs w:val="16"/>
                <w:bdr w:val="none" w:sz="0" w:space="0" w:color="auto" w:frame="1"/>
                <w:shd w:val="clear" w:color="auto" w:fill="FFFFFF"/>
              </w:rPr>
              <w:t>Metodologías activas:</w:t>
            </w:r>
          </w:p>
          <w:p w14:paraId="7A0478B9" w14:textId="77777777" w:rsidR="00714638" w:rsidRPr="00DD68AB" w:rsidRDefault="00714638" w:rsidP="00714638">
            <w:pPr>
              <w:pStyle w:val="Prrafodelista"/>
              <w:numPr>
                <w:ilvl w:val="1"/>
                <w:numId w:val="23"/>
              </w:numPr>
              <w:ind w:left="568" w:hanging="284"/>
              <w:rPr>
                <w:sz w:val="16"/>
                <w:szCs w:val="16"/>
              </w:rPr>
            </w:pPr>
            <w:r w:rsidRPr="00DD68AB">
              <w:rPr>
                <w:sz w:val="16"/>
                <w:szCs w:val="16"/>
              </w:rPr>
              <w:t xml:space="preserve">Aprendizaje lúdico. </w:t>
            </w:r>
          </w:p>
          <w:p w14:paraId="2C1EE8D6" w14:textId="56FCC5C3" w:rsidR="00714638" w:rsidRPr="00DD68AB" w:rsidRDefault="00F066BF" w:rsidP="00714638">
            <w:pPr>
              <w:pStyle w:val="Prrafodelista"/>
              <w:numPr>
                <w:ilvl w:val="1"/>
                <w:numId w:val="23"/>
              </w:numPr>
              <w:ind w:left="568" w:hanging="284"/>
              <w:rPr>
                <w:sz w:val="16"/>
                <w:szCs w:val="16"/>
              </w:rPr>
            </w:pPr>
            <w:r w:rsidRPr="00DD68AB">
              <w:rPr>
                <w:sz w:val="16"/>
                <w:szCs w:val="16"/>
              </w:rPr>
              <w:t xml:space="preserve">Trabajo cooperativo. La actividad </w:t>
            </w:r>
            <w:r w:rsidR="003F63B6" w:rsidRPr="00DD68AB">
              <w:rPr>
                <w:sz w:val="16"/>
                <w:szCs w:val="16"/>
              </w:rPr>
              <w:t>1</w:t>
            </w:r>
            <w:r w:rsidRPr="00DD68AB">
              <w:rPr>
                <w:sz w:val="16"/>
                <w:szCs w:val="16"/>
              </w:rPr>
              <w:t xml:space="preserve"> se puede trabajar mediante la técnica cooperativo «1-2-4».</w:t>
            </w:r>
          </w:p>
          <w:p w14:paraId="5C01A6EC" w14:textId="254D0031" w:rsidR="003F63B6" w:rsidRPr="00DD68AB" w:rsidRDefault="003F63B6" w:rsidP="00714638">
            <w:pPr>
              <w:pStyle w:val="Prrafodelista"/>
              <w:numPr>
                <w:ilvl w:val="1"/>
                <w:numId w:val="23"/>
              </w:numPr>
              <w:ind w:left="568" w:hanging="284"/>
              <w:rPr>
                <w:sz w:val="16"/>
                <w:szCs w:val="16"/>
              </w:rPr>
            </w:pPr>
            <w:r w:rsidRPr="00DD68AB">
              <w:rPr>
                <w:sz w:val="16"/>
                <w:szCs w:val="16"/>
              </w:rPr>
              <w:t xml:space="preserve">Trabajo cooperativo. La actividad </w:t>
            </w:r>
            <w:r w:rsidR="00DD68AB" w:rsidRPr="00DD68AB">
              <w:rPr>
                <w:sz w:val="16"/>
                <w:szCs w:val="16"/>
              </w:rPr>
              <w:t>4</w:t>
            </w:r>
            <w:r w:rsidRPr="00DD68AB">
              <w:rPr>
                <w:sz w:val="16"/>
                <w:szCs w:val="16"/>
              </w:rPr>
              <w:t xml:space="preserve"> se puede trabajar mediante la técnica cooperativo «</w:t>
            </w:r>
            <w:r w:rsidR="00DD68AB" w:rsidRPr="00DD68AB">
              <w:rPr>
                <w:sz w:val="16"/>
                <w:szCs w:val="16"/>
              </w:rPr>
              <w:t>Lápices al centro</w:t>
            </w:r>
            <w:r w:rsidRPr="00DD68AB">
              <w:rPr>
                <w:sz w:val="16"/>
                <w:szCs w:val="16"/>
              </w:rPr>
              <w:t>».</w:t>
            </w:r>
          </w:p>
        </w:tc>
        <w:tc>
          <w:tcPr>
            <w:tcW w:w="1181" w:type="dxa"/>
          </w:tcPr>
          <w:p w14:paraId="27D9895A" w14:textId="2BADF7D1" w:rsidR="00714638" w:rsidRPr="00DD68AB" w:rsidRDefault="00DD68AB" w:rsidP="00714638">
            <w:pPr>
              <w:rPr>
                <w:rFonts w:eastAsia="Times New Roman"/>
                <w:sz w:val="16"/>
                <w:szCs w:val="16"/>
                <w:lang w:val="es-ES_tradnl" w:eastAsia="es-ES"/>
              </w:rPr>
            </w:pPr>
            <w:r>
              <w:rPr>
                <w:rFonts w:eastAsia="Times New Roman"/>
                <w:sz w:val="16"/>
                <w:szCs w:val="16"/>
                <w:lang w:val="es-ES_tradnl" w:eastAsia="es-ES"/>
              </w:rPr>
              <w:t xml:space="preserve">1, </w:t>
            </w:r>
            <w:r w:rsidR="00714638" w:rsidRPr="00DD68AB">
              <w:rPr>
                <w:rFonts w:eastAsia="Times New Roman"/>
                <w:sz w:val="16"/>
                <w:szCs w:val="16"/>
                <w:lang w:val="es-ES_tradnl" w:eastAsia="es-ES"/>
              </w:rPr>
              <w:t>2, 3, 4</w:t>
            </w:r>
          </w:p>
          <w:p w14:paraId="466D9C47" w14:textId="77777777" w:rsidR="00804E9A" w:rsidRPr="00DD68AB" w:rsidRDefault="00804E9A" w:rsidP="00714638">
            <w:pPr>
              <w:tabs>
                <w:tab w:val="left" w:pos="1569"/>
                <w:tab w:val="left" w:pos="3025"/>
                <w:tab w:val="left" w:pos="4481"/>
                <w:tab w:val="left" w:pos="5937"/>
                <w:tab w:val="left" w:pos="7393"/>
                <w:tab w:val="left" w:pos="8850"/>
              </w:tabs>
              <w:rPr>
                <w:sz w:val="16"/>
                <w:szCs w:val="16"/>
              </w:rPr>
            </w:pPr>
          </w:p>
        </w:tc>
        <w:tc>
          <w:tcPr>
            <w:tcW w:w="2695" w:type="dxa"/>
          </w:tcPr>
          <w:p w14:paraId="79239D2A" w14:textId="77777777" w:rsidR="00232420" w:rsidRPr="00DD68AB" w:rsidRDefault="00232420" w:rsidP="00232420">
            <w:pPr>
              <w:pBdr>
                <w:top w:val="nil"/>
                <w:left w:val="nil"/>
                <w:bottom w:val="nil"/>
                <w:right w:val="nil"/>
                <w:between w:val="nil"/>
              </w:pBdr>
              <w:rPr>
                <w:sz w:val="16"/>
                <w:szCs w:val="16"/>
              </w:rPr>
            </w:pPr>
            <w:r w:rsidRPr="00DD68AB">
              <w:rPr>
                <w:b/>
                <w:bCs/>
                <w:sz w:val="16"/>
                <w:szCs w:val="16"/>
              </w:rPr>
              <w:t>Recursos digitales:</w:t>
            </w:r>
          </w:p>
          <w:p w14:paraId="665147B8" w14:textId="77777777" w:rsidR="00232420" w:rsidRPr="00DD68AB"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 xml:space="preserve">Actividades de la plataforma </w:t>
            </w:r>
            <w:proofErr w:type="spellStart"/>
            <w:r w:rsidRPr="00DD68AB">
              <w:rPr>
                <w:sz w:val="16"/>
                <w:szCs w:val="16"/>
                <w:lang w:val="es-ES_tradnl"/>
              </w:rPr>
              <w:t>Blinklearning</w:t>
            </w:r>
            <w:proofErr w:type="spellEnd"/>
            <w:r w:rsidRPr="00DD68AB">
              <w:rPr>
                <w:sz w:val="16"/>
                <w:szCs w:val="16"/>
                <w:lang w:val="es-ES_tradnl"/>
              </w:rPr>
              <w:t>.</w:t>
            </w:r>
          </w:p>
          <w:p w14:paraId="57395A99" w14:textId="77777777" w:rsidR="00232420" w:rsidRPr="00DD68AB"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Hoja de ruta individual.</w:t>
            </w:r>
          </w:p>
          <w:p w14:paraId="4E5589FB" w14:textId="77777777" w:rsidR="00232420" w:rsidRPr="00DD68AB"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Proyector y audio.</w:t>
            </w:r>
          </w:p>
          <w:p w14:paraId="219A3786" w14:textId="77777777" w:rsidR="00232420" w:rsidRPr="00DD68AB" w:rsidRDefault="00232420" w:rsidP="00232420">
            <w:pPr>
              <w:pBdr>
                <w:top w:val="nil"/>
                <w:left w:val="nil"/>
                <w:bottom w:val="nil"/>
                <w:right w:val="nil"/>
                <w:between w:val="nil"/>
              </w:pBdr>
              <w:rPr>
                <w:sz w:val="16"/>
                <w:szCs w:val="16"/>
              </w:rPr>
            </w:pPr>
          </w:p>
          <w:p w14:paraId="3450D06B" w14:textId="77777777" w:rsidR="00232420" w:rsidRPr="00DD68AB" w:rsidRDefault="00232420" w:rsidP="00232420">
            <w:pPr>
              <w:pBdr>
                <w:top w:val="nil"/>
                <w:left w:val="nil"/>
                <w:bottom w:val="nil"/>
                <w:right w:val="nil"/>
                <w:between w:val="nil"/>
              </w:pBdr>
              <w:rPr>
                <w:b/>
                <w:bCs/>
                <w:sz w:val="16"/>
                <w:szCs w:val="16"/>
              </w:rPr>
            </w:pPr>
            <w:r w:rsidRPr="00DD68AB">
              <w:rPr>
                <w:b/>
                <w:bCs/>
                <w:sz w:val="16"/>
                <w:szCs w:val="16"/>
              </w:rPr>
              <w:t>Recursos impresos:</w:t>
            </w:r>
          </w:p>
          <w:p w14:paraId="761122E3" w14:textId="6BA86578" w:rsidR="00804E9A" w:rsidRPr="00DD68AB" w:rsidRDefault="00232420" w:rsidP="00DD68AB">
            <w:pPr>
              <w:pStyle w:val="Prrafodelista"/>
              <w:numPr>
                <w:ilvl w:val="0"/>
                <w:numId w:val="32"/>
              </w:numPr>
              <w:pBdr>
                <w:top w:val="nil"/>
                <w:left w:val="nil"/>
                <w:bottom w:val="nil"/>
                <w:right w:val="nil"/>
                <w:between w:val="nil"/>
              </w:pBdr>
              <w:ind w:left="199" w:hanging="218"/>
              <w:rPr>
                <w:color w:val="FF0000"/>
                <w:sz w:val="16"/>
                <w:szCs w:val="16"/>
              </w:rPr>
            </w:pPr>
            <w:r w:rsidRPr="00DD68AB">
              <w:rPr>
                <w:sz w:val="16"/>
                <w:szCs w:val="16"/>
              </w:rPr>
              <w:t>Libro de texto.</w:t>
            </w:r>
          </w:p>
        </w:tc>
      </w:tr>
      <w:tr w:rsidR="00B10673" w:rsidRPr="00B10673" w14:paraId="71AA18DB" w14:textId="77777777" w:rsidTr="000457EE">
        <w:trPr>
          <w:trHeight w:val="283"/>
        </w:trPr>
        <w:tc>
          <w:tcPr>
            <w:tcW w:w="6784" w:type="dxa"/>
          </w:tcPr>
          <w:p w14:paraId="33E2E94A" w14:textId="44B25DC5" w:rsidR="00714638" w:rsidRPr="00DD68AB" w:rsidRDefault="00232420" w:rsidP="00714638">
            <w:pPr>
              <w:rPr>
                <w:sz w:val="16"/>
                <w:szCs w:val="16"/>
              </w:rPr>
            </w:pPr>
            <w:r w:rsidRPr="00DD68AB">
              <w:rPr>
                <w:b/>
                <w:bCs/>
                <w:sz w:val="16"/>
                <w:szCs w:val="16"/>
              </w:rPr>
              <w:t>Espacial</w:t>
            </w:r>
            <w:r w:rsidR="00714638" w:rsidRPr="00DD68AB">
              <w:rPr>
                <w:b/>
                <w:bCs/>
                <w:sz w:val="16"/>
                <w:szCs w:val="16"/>
              </w:rPr>
              <w:t>: ¿</w:t>
            </w:r>
            <w:r w:rsidRPr="00DD68AB">
              <w:rPr>
                <w:b/>
                <w:bCs/>
                <w:sz w:val="16"/>
                <w:szCs w:val="16"/>
              </w:rPr>
              <w:t>Sé diferenciar entre polígonos regulares e irregulares</w:t>
            </w:r>
            <w:r w:rsidR="00714638" w:rsidRPr="00DD68AB">
              <w:rPr>
                <w:b/>
                <w:bCs/>
                <w:sz w:val="16"/>
                <w:szCs w:val="16"/>
              </w:rPr>
              <w:t xml:space="preserve">? </w:t>
            </w:r>
            <w:r w:rsidR="00714638" w:rsidRPr="00DD68AB">
              <w:rPr>
                <w:sz w:val="16"/>
                <w:szCs w:val="16"/>
              </w:rPr>
              <w:t xml:space="preserve">(págs. </w:t>
            </w:r>
            <w:r w:rsidR="00A5191C">
              <w:rPr>
                <w:sz w:val="16"/>
                <w:szCs w:val="16"/>
              </w:rPr>
              <w:t>201</w:t>
            </w:r>
            <w:r w:rsidR="00714638" w:rsidRPr="00DD68AB">
              <w:rPr>
                <w:sz w:val="16"/>
                <w:szCs w:val="16"/>
              </w:rPr>
              <w:t>-</w:t>
            </w:r>
            <w:r w:rsidR="00A5191C">
              <w:rPr>
                <w:sz w:val="16"/>
                <w:szCs w:val="16"/>
              </w:rPr>
              <w:t>202</w:t>
            </w:r>
            <w:r w:rsidR="00714638" w:rsidRPr="00DD68AB">
              <w:rPr>
                <w:sz w:val="16"/>
                <w:szCs w:val="16"/>
              </w:rPr>
              <w:t>)</w:t>
            </w:r>
          </w:p>
          <w:p w14:paraId="18DFA072" w14:textId="77777777" w:rsidR="00714638" w:rsidRPr="00DD68AB" w:rsidRDefault="00714638" w:rsidP="00714638">
            <w:pPr>
              <w:pStyle w:val="Prrafodelista"/>
              <w:numPr>
                <w:ilvl w:val="0"/>
                <w:numId w:val="21"/>
              </w:numPr>
              <w:ind w:left="284" w:hanging="284"/>
              <w:rPr>
                <w:b/>
                <w:bCs/>
                <w:sz w:val="16"/>
                <w:szCs w:val="16"/>
                <w:bdr w:val="none" w:sz="0" w:space="0" w:color="auto" w:frame="1"/>
                <w:shd w:val="clear" w:color="auto" w:fill="FFFFFF"/>
              </w:rPr>
            </w:pPr>
            <w:r w:rsidRPr="00DD68AB">
              <w:rPr>
                <w:b/>
                <w:bCs/>
                <w:sz w:val="16"/>
                <w:szCs w:val="16"/>
                <w:bdr w:val="none" w:sz="0" w:space="0" w:color="auto" w:frame="1"/>
                <w:shd w:val="clear" w:color="auto" w:fill="FFFFFF"/>
              </w:rPr>
              <w:t>Metodologías activas:</w:t>
            </w:r>
          </w:p>
          <w:p w14:paraId="502A5CB7" w14:textId="77777777" w:rsidR="006968AD" w:rsidRPr="00DD68AB" w:rsidRDefault="00714638" w:rsidP="006968AD">
            <w:pPr>
              <w:pStyle w:val="Prrafodelista"/>
              <w:numPr>
                <w:ilvl w:val="1"/>
                <w:numId w:val="23"/>
              </w:numPr>
              <w:ind w:left="568" w:hanging="284"/>
              <w:rPr>
                <w:sz w:val="16"/>
                <w:szCs w:val="16"/>
              </w:rPr>
            </w:pPr>
            <w:r w:rsidRPr="00DD68AB">
              <w:rPr>
                <w:sz w:val="16"/>
                <w:szCs w:val="16"/>
              </w:rPr>
              <w:t xml:space="preserve">Aprendizaje lúdico. </w:t>
            </w:r>
          </w:p>
          <w:p w14:paraId="4824D4BE" w14:textId="2A1A90A4" w:rsidR="00804E9A" w:rsidRPr="00DD68AB" w:rsidRDefault="00F066BF" w:rsidP="006968AD">
            <w:pPr>
              <w:pStyle w:val="Prrafodelista"/>
              <w:numPr>
                <w:ilvl w:val="1"/>
                <w:numId w:val="23"/>
              </w:numPr>
              <w:ind w:left="568" w:hanging="284"/>
              <w:rPr>
                <w:sz w:val="16"/>
                <w:szCs w:val="16"/>
              </w:rPr>
            </w:pPr>
            <w:r w:rsidRPr="00DD68AB">
              <w:rPr>
                <w:sz w:val="16"/>
                <w:szCs w:val="16"/>
              </w:rPr>
              <w:t xml:space="preserve">Trabajo cooperativo. La actividad </w:t>
            </w:r>
            <w:r w:rsidR="00DD68AB" w:rsidRPr="00DD68AB">
              <w:rPr>
                <w:sz w:val="16"/>
                <w:szCs w:val="16"/>
              </w:rPr>
              <w:t>1</w:t>
            </w:r>
            <w:r w:rsidRPr="00DD68AB">
              <w:rPr>
                <w:sz w:val="16"/>
                <w:szCs w:val="16"/>
              </w:rPr>
              <w:t xml:space="preserve"> se puede trabajar mediante la técnica cooperativo «</w:t>
            </w:r>
            <w:r w:rsidR="00DD68AB" w:rsidRPr="00DD68AB">
              <w:rPr>
                <w:sz w:val="16"/>
                <w:szCs w:val="16"/>
              </w:rPr>
              <w:t>Folio giratorio</w:t>
            </w:r>
            <w:r w:rsidRPr="00DD68AB">
              <w:rPr>
                <w:sz w:val="16"/>
                <w:szCs w:val="16"/>
              </w:rPr>
              <w:t>».</w:t>
            </w:r>
          </w:p>
          <w:p w14:paraId="0F0BE87A" w14:textId="20BCFD25" w:rsidR="00F066BF" w:rsidRPr="00DD68AB" w:rsidRDefault="00F066BF" w:rsidP="006968AD">
            <w:pPr>
              <w:pStyle w:val="Prrafodelista"/>
              <w:numPr>
                <w:ilvl w:val="1"/>
                <w:numId w:val="23"/>
              </w:numPr>
              <w:ind w:left="568" w:hanging="284"/>
              <w:rPr>
                <w:sz w:val="16"/>
                <w:szCs w:val="16"/>
              </w:rPr>
            </w:pPr>
            <w:r w:rsidRPr="00DD68AB">
              <w:rPr>
                <w:sz w:val="16"/>
                <w:szCs w:val="16"/>
              </w:rPr>
              <w:t xml:space="preserve">Trabajo cooperativo. La actividad </w:t>
            </w:r>
            <w:r w:rsidR="00DD68AB" w:rsidRPr="00DD68AB">
              <w:rPr>
                <w:sz w:val="16"/>
                <w:szCs w:val="16"/>
              </w:rPr>
              <w:t>2</w:t>
            </w:r>
            <w:r w:rsidRPr="00DD68AB">
              <w:rPr>
                <w:sz w:val="16"/>
                <w:szCs w:val="16"/>
              </w:rPr>
              <w:t xml:space="preserve"> se puede trabajar mediante la técnica cooperativo «</w:t>
            </w:r>
            <w:r w:rsidR="00DD68AB" w:rsidRPr="00DD68AB">
              <w:rPr>
                <w:sz w:val="16"/>
                <w:szCs w:val="16"/>
              </w:rPr>
              <w:t>Lápices al centro</w:t>
            </w:r>
            <w:r w:rsidRPr="00DD68AB">
              <w:rPr>
                <w:sz w:val="16"/>
                <w:szCs w:val="16"/>
              </w:rPr>
              <w:t>».</w:t>
            </w:r>
          </w:p>
          <w:p w14:paraId="4B58F157" w14:textId="6879EA06" w:rsidR="00F066BF" w:rsidRPr="00DD68AB" w:rsidRDefault="00F066BF" w:rsidP="006968AD">
            <w:pPr>
              <w:pStyle w:val="Prrafodelista"/>
              <w:numPr>
                <w:ilvl w:val="1"/>
                <w:numId w:val="23"/>
              </w:numPr>
              <w:ind w:left="568" w:hanging="284"/>
              <w:rPr>
                <w:sz w:val="16"/>
                <w:szCs w:val="16"/>
              </w:rPr>
            </w:pPr>
            <w:r w:rsidRPr="00DD68AB">
              <w:rPr>
                <w:sz w:val="16"/>
                <w:szCs w:val="16"/>
              </w:rPr>
              <w:t>Trabajo cooperativo. La</w:t>
            </w:r>
            <w:r w:rsidR="00DD68AB" w:rsidRPr="00DD68AB">
              <w:rPr>
                <w:sz w:val="16"/>
                <w:szCs w:val="16"/>
              </w:rPr>
              <w:t>s</w:t>
            </w:r>
            <w:r w:rsidRPr="00DD68AB">
              <w:rPr>
                <w:sz w:val="16"/>
                <w:szCs w:val="16"/>
              </w:rPr>
              <w:t xml:space="preserve"> actividad</w:t>
            </w:r>
            <w:r w:rsidR="00DD68AB" w:rsidRPr="00DD68AB">
              <w:rPr>
                <w:sz w:val="16"/>
                <w:szCs w:val="16"/>
              </w:rPr>
              <w:t>es 3 y</w:t>
            </w:r>
            <w:r w:rsidRPr="00DD68AB">
              <w:rPr>
                <w:sz w:val="16"/>
                <w:szCs w:val="16"/>
              </w:rPr>
              <w:t xml:space="preserve"> 6 se puede</w:t>
            </w:r>
            <w:r w:rsidR="00DD68AB" w:rsidRPr="00DD68AB">
              <w:rPr>
                <w:sz w:val="16"/>
                <w:szCs w:val="16"/>
              </w:rPr>
              <w:t>n</w:t>
            </w:r>
            <w:r w:rsidRPr="00DD68AB">
              <w:rPr>
                <w:sz w:val="16"/>
                <w:szCs w:val="16"/>
              </w:rPr>
              <w:t xml:space="preserve"> trabajar mediante la técnica cooperativo «</w:t>
            </w:r>
            <w:r w:rsidR="00DD68AB" w:rsidRPr="00DD68AB">
              <w:rPr>
                <w:sz w:val="16"/>
                <w:szCs w:val="16"/>
              </w:rPr>
              <w:t>1-2-4</w:t>
            </w:r>
            <w:r w:rsidRPr="00DD68AB">
              <w:rPr>
                <w:sz w:val="16"/>
                <w:szCs w:val="16"/>
              </w:rPr>
              <w:t>».</w:t>
            </w:r>
          </w:p>
        </w:tc>
        <w:tc>
          <w:tcPr>
            <w:tcW w:w="1181" w:type="dxa"/>
          </w:tcPr>
          <w:p w14:paraId="4A0FA80B" w14:textId="7C8ADB17" w:rsidR="00714638" w:rsidRPr="00DD68AB" w:rsidRDefault="00714638" w:rsidP="00714638">
            <w:pPr>
              <w:rPr>
                <w:rFonts w:eastAsia="Times New Roman"/>
                <w:sz w:val="16"/>
                <w:szCs w:val="16"/>
                <w:lang w:val="es-ES_tradnl" w:eastAsia="es-ES"/>
              </w:rPr>
            </w:pPr>
            <w:r w:rsidRPr="00DD68AB">
              <w:rPr>
                <w:rFonts w:eastAsia="Times New Roman"/>
                <w:sz w:val="16"/>
                <w:szCs w:val="16"/>
                <w:lang w:val="es-ES_tradnl" w:eastAsia="es-ES"/>
              </w:rPr>
              <w:t>2,</w:t>
            </w:r>
            <w:r w:rsidR="00F066BF" w:rsidRPr="00DD68AB">
              <w:rPr>
                <w:rFonts w:eastAsia="Times New Roman"/>
                <w:sz w:val="16"/>
                <w:szCs w:val="16"/>
                <w:lang w:val="es-ES_tradnl" w:eastAsia="es-ES"/>
              </w:rPr>
              <w:t xml:space="preserve"> 3,</w:t>
            </w:r>
            <w:r w:rsidRPr="00DD68AB">
              <w:rPr>
                <w:rFonts w:eastAsia="Times New Roman"/>
                <w:sz w:val="16"/>
                <w:szCs w:val="16"/>
                <w:lang w:val="es-ES_tradnl" w:eastAsia="es-ES"/>
              </w:rPr>
              <w:t xml:space="preserve"> 4</w:t>
            </w:r>
          </w:p>
          <w:p w14:paraId="2E2F63C8" w14:textId="77777777" w:rsidR="00804E9A" w:rsidRPr="00DD68AB" w:rsidRDefault="00804E9A" w:rsidP="006968AD">
            <w:pPr>
              <w:tabs>
                <w:tab w:val="left" w:pos="1569"/>
                <w:tab w:val="left" w:pos="3025"/>
                <w:tab w:val="left" w:pos="4481"/>
                <w:tab w:val="left" w:pos="5937"/>
                <w:tab w:val="left" w:pos="7393"/>
                <w:tab w:val="left" w:pos="8850"/>
              </w:tabs>
              <w:rPr>
                <w:sz w:val="16"/>
                <w:szCs w:val="16"/>
              </w:rPr>
            </w:pPr>
          </w:p>
        </w:tc>
        <w:tc>
          <w:tcPr>
            <w:tcW w:w="2695" w:type="dxa"/>
          </w:tcPr>
          <w:p w14:paraId="72A01739" w14:textId="77777777" w:rsidR="00232420" w:rsidRPr="00DD68AB" w:rsidRDefault="00232420" w:rsidP="00232420">
            <w:pPr>
              <w:pBdr>
                <w:top w:val="nil"/>
                <w:left w:val="nil"/>
                <w:bottom w:val="nil"/>
                <w:right w:val="nil"/>
                <w:between w:val="nil"/>
              </w:pBdr>
              <w:rPr>
                <w:sz w:val="16"/>
                <w:szCs w:val="16"/>
              </w:rPr>
            </w:pPr>
            <w:r w:rsidRPr="00DD68AB">
              <w:rPr>
                <w:b/>
                <w:bCs/>
                <w:sz w:val="16"/>
                <w:szCs w:val="16"/>
              </w:rPr>
              <w:t>Recursos digitales:</w:t>
            </w:r>
          </w:p>
          <w:p w14:paraId="02A7E28B" w14:textId="77777777" w:rsidR="00232420" w:rsidRPr="00DD68AB"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 xml:space="preserve">Actividades de la plataforma </w:t>
            </w:r>
            <w:proofErr w:type="spellStart"/>
            <w:r w:rsidRPr="00DD68AB">
              <w:rPr>
                <w:sz w:val="16"/>
                <w:szCs w:val="16"/>
                <w:lang w:val="es-ES_tradnl"/>
              </w:rPr>
              <w:t>Blinklearning</w:t>
            </w:r>
            <w:proofErr w:type="spellEnd"/>
            <w:r w:rsidRPr="00DD68AB">
              <w:rPr>
                <w:sz w:val="16"/>
                <w:szCs w:val="16"/>
                <w:lang w:val="es-ES_tradnl"/>
              </w:rPr>
              <w:t>.</w:t>
            </w:r>
          </w:p>
          <w:p w14:paraId="7DAA9348" w14:textId="77777777" w:rsidR="00232420" w:rsidRPr="00DD68AB"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Hoja de ruta individual.</w:t>
            </w:r>
          </w:p>
          <w:p w14:paraId="13E1387B" w14:textId="77777777" w:rsidR="00232420" w:rsidRPr="00DD68AB"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Proyector y audio.</w:t>
            </w:r>
          </w:p>
          <w:p w14:paraId="0D003BFD" w14:textId="77777777" w:rsidR="00232420" w:rsidRPr="00DD68AB" w:rsidRDefault="00232420" w:rsidP="00232420">
            <w:pPr>
              <w:pBdr>
                <w:top w:val="nil"/>
                <w:left w:val="nil"/>
                <w:bottom w:val="nil"/>
                <w:right w:val="nil"/>
                <w:between w:val="nil"/>
              </w:pBdr>
              <w:rPr>
                <w:sz w:val="16"/>
                <w:szCs w:val="16"/>
              </w:rPr>
            </w:pPr>
          </w:p>
          <w:p w14:paraId="5D0A0950" w14:textId="77777777" w:rsidR="00232420" w:rsidRPr="00DD68AB" w:rsidRDefault="00232420" w:rsidP="00232420">
            <w:pPr>
              <w:pBdr>
                <w:top w:val="nil"/>
                <w:left w:val="nil"/>
                <w:bottom w:val="nil"/>
                <w:right w:val="nil"/>
                <w:between w:val="nil"/>
              </w:pBdr>
              <w:rPr>
                <w:b/>
                <w:bCs/>
                <w:sz w:val="16"/>
                <w:szCs w:val="16"/>
              </w:rPr>
            </w:pPr>
            <w:r w:rsidRPr="00DD68AB">
              <w:rPr>
                <w:b/>
                <w:bCs/>
                <w:sz w:val="16"/>
                <w:szCs w:val="16"/>
              </w:rPr>
              <w:t>Recursos impresos:</w:t>
            </w:r>
          </w:p>
          <w:p w14:paraId="6B13CCF1" w14:textId="41F4FCD8" w:rsidR="00804E9A" w:rsidRPr="00DD68AB" w:rsidRDefault="00232420" w:rsidP="00DD68AB">
            <w:pPr>
              <w:pStyle w:val="Prrafodelista"/>
              <w:numPr>
                <w:ilvl w:val="0"/>
                <w:numId w:val="32"/>
              </w:numPr>
              <w:pBdr>
                <w:top w:val="nil"/>
                <w:left w:val="nil"/>
                <w:bottom w:val="nil"/>
                <w:right w:val="nil"/>
                <w:between w:val="nil"/>
              </w:pBdr>
              <w:ind w:left="199" w:hanging="218"/>
              <w:rPr>
                <w:color w:val="FF0000"/>
                <w:sz w:val="16"/>
                <w:szCs w:val="16"/>
              </w:rPr>
            </w:pPr>
            <w:r w:rsidRPr="00DD68AB">
              <w:rPr>
                <w:sz w:val="16"/>
                <w:szCs w:val="16"/>
              </w:rPr>
              <w:t>Libro de texto.</w:t>
            </w:r>
          </w:p>
        </w:tc>
      </w:tr>
      <w:tr w:rsidR="00B10673" w:rsidRPr="00B10673" w14:paraId="2B75D586" w14:textId="77777777" w:rsidTr="000457EE">
        <w:trPr>
          <w:trHeight w:val="283"/>
        </w:trPr>
        <w:tc>
          <w:tcPr>
            <w:tcW w:w="6784" w:type="dxa"/>
          </w:tcPr>
          <w:p w14:paraId="628D3C56" w14:textId="20803876" w:rsidR="00804E9A" w:rsidRPr="00232420" w:rsidRDefault="00232420" w:rsidP="00804E9A">
            <w:pPr>
              <w:rPr>
                <w:sz w:val="16"/>
                <w:szCs w:val="16"/>
              </w:rPr>
            </w:pPr>
            <w:r w:rsidRPr="00232420">
              <w:rPr>
                <w:b/>
                <w:bCs/>
                <w:sz w:val="16"/>
                <w:szCs w:val="16"/>
              </w:rPr>
              <w:t>Espacial</w:t>
            </w:r>
            <w:r w:rsidR="00804E9A" w:rsidRPr="00232420">
              <w:rPr>
                <w:b/>
                <w:bCs/>
                <w:sz w:val="16"/>
                <w:szCs w:val="16"/>
              </w:rPr>
              <w:t>: ¿</w:t>
            </w:r>
            <w:r w:rsidRPr="00232420">
              <w:rPr>
                <w:b/>
                <w:bCs/>
                <w:sz w:val="16"/>
                <w:szCs w:val="16"/>
              </w:rPr>
              <w:t>Conozco la característica principal de los paralelogramos</w:t>
            </w:r>
            <w:r w:rsidR="00804E9A" w:rsidRPr="00232420">
              <w:rPr>
                <w:b/>
                <w:bCs/>
                <w:sz w:val="16"/>
                <w:szCs w:val="16"/>
              </w:rPr>
              <w:t xml:space="preserve">? </w:t>
            </w:r>
            <w:r w:rsidR="00804E9A" w:rsidRPr="00232420">
              <w:rPr>
                <w:sz w:val="16"/>
                <w:szCs w:val="16"/>
              </w:rPr>
              <w:t xml:space="preserve">(págs. </w:t>
            </w:r>
            <w:r w:rsidR="00A5191C">
              <w:rPr>
                <w:sz w:val="16"/>
                <w:szCs w:val="16"/>
              </w:rPr>
              <w:t>203</w:t>
            </w:r>
            <w:r w:rsidR="00804E9A" w:rsidRPr="00232420">
              <w:rPr>
                <w:sz w:val="16"/>
                <w:szCs w:val="16"/>
              </w:rPr>
              <w:t>-</w:t>
            </w:r>
            <w:r w:rsidR="00A5191C">
              <w:rPr>
                <w:sz w:val="16"/>
                <w:szCs w:val="16"/>
              </w:rPr>
              <w:t>20</w:t>
            </w:r>
            <w:r w:rsidR="00F066BF" w:rsidRPr="00232420">
              <w:rPr>
                <w:sz w:val="16"/>
                <w:szCs w:val="16"/>
              </w:rPr>
              <w:t>4</w:t>
            </w:r>
            <w:r w:rsidR="00804E9A" w:rsidRPr="00232420">
              <w:rPr>
                <w:sz w:val="16"/>
                <w:szCs w:val="16"/>
              </w:rPr>
              <w:t>)</w:t>
            </w:r>
          </w:p>
          <w:p w14:paraId="5F509418" w14:textId="34B4E4D6" w:rsidR="00804E9A" w:rsidRPr="00DD68AB" w:rsidRDefault="00F066BF" w:rsidP="00804E9A">
            <w:pPr>
              <w:pStyle w:val="Prrafodelista"/>
              <w:numPr>
                <w:ilvl w:val="0"/>
                <w:numId w:val="21"/>
              </w:numPr>
              <w:ind w:left="284" w:hanging="284"/>
              <w:rPr>
                <w:sz w:val="16"/>
                <w:szCs w:val="16"/>
              </w:rPr>
            </w:pPr>
            <w:r w:rsidRPr="00DD68AB">
              <w:rPr>
                <w:sz w:val="16"/>
                <w:szCs w:val="16"/>
              </w:rPr>
              <w:t>Introducir conceptos de “</w:t>
            </w:r>
            <w:r w:rsidR="00DD68AB" w:rsidRPr="00DD68AB">
              <w:rPr>
                <w:sz w:val="16"/>
                <w:szCs w:val="16"/>
              </w:rPr>
              <w:t>triángulo y sus clasificaciones</w:t>
            </w:r>
            <w:r w:rsidRPr="00DD68AB">
              <w:rPr>
                <w:sz w:val="16"/>
                <w:szCs w:val="16"/>
              </w:rPr>
              <w:t xml:space="preserve">”. </w:t>
            </w:r>
            <w:r w:rsidR="00DD68AB" w:rsidRPr="00DD68AB">
              <w:rPr>
                <w:sz w:val="16"/>
                <w:szCs w:val="16"/>
              </w:rPr>
              <w:t>Inicio de sesión.</w:t>
            </w:r>
          </w:p>
          <w:p w14:paraId="314E494B" w14:textId="77777777" w:rsidR="00804E9A" w:rsidRPr="00DD68AB" w:rsidRDefault="00804E9A" w:rsidP="00804E9A">
            <w:pPr>
              <w:pStyle w:val="Prrafodelista"/>
              <w:numPr>
                <w:ilvl w:val="0"/>
                <w:numId w:val="21"/>
              </w:numPr>
              <w:ind w:left="284" w:hanging="284"/>
              <w:rPr>
                <w:b/>
                <w:bCs/>
                <w:sz w:val="16"/>
                <w:szCs w:val="16"/>
                <w:bdr w:val="none" w:sz="0" w:space="0" w:color="auto" w:frame="1"/>
                <w:shd w:val="clear" w:color="auto" w:fill="FFFFFF"/>
              </w:rPr>
            </w:pPr>
            <w:r w:rsidRPr="00DD68AB">
              <w:rPr>
                <w:b/>
                <w:bCs/>
                <w:sz w:val="16"/>
                <w:szCs w:val="16"/>
                <w:bdr w:val="none" w:sz="0" w:space="0" w:color="auto" w:frame="1"/>
                <w:shd w:val="clear" w:color="auto" w:fill="FFFFFF"/>
              </w:rPr>
              <w:t>Metodologías activas:</w:t>
            </w:r>
          </w:p>
          <w:p w14:paraId="235E7D4B" w14:textId="77777777" w:rsidR="00804E9A" w:rsidRPr="00DD68AB" w:rsidRDefault="00804E9A" w:rsidP="00804E9A">
            <w:pPr>
              <w:pStyle w:val="Prrafodelista"/>
              <w:numPr>
                <w:ilvl w:val="1"/>
                <w:numId w:val="23"/>
              </w:numPr>
              <w:ind w:left="568" w:hanging="284"/>
              <w:rPr>
                <w:sz w:val="16"/>
                <w:szCs w:val="16"/>
              </w:rPr>
            </w:pPr>
            <w:r w:rsidRPr="00DD68AB">
              <w:rPr>
                <w:sz w:val="16"/>
                <w:szCs w:val="16"/>
              </w:rPr>
              <w:t xml:space="preserve">Aprendizaje lúdico. </w:t>
            </w:r>
          </w:p>
          <w:p w14:paraId="2820B192" w14:textId="0BC645B9" w:rsidR="00F066BF" w:rsidRPr="00DD68AB" w:rsidRDefault="00F066BF" w:rsidP="00F066BF">
            <w:pPr>
              <w:pStyle w:val="Prrafodelista"/>
              <w:numPr>
                <w:ilvl w:val="1"/>
                <w:numId w:val="23"/>
              </w:numPr>
              <w:ind w:left="568" w:hanging="284"/>
              <w:rPr>
                <w:sz w:val="16"/>
                <w:szCs w:val="16"/>
              </w:rPr>
            </w:pPr>
            <w:r w:rsidRPr="00DD68AB">
              <w:rPr>
                <w:sz w:val="16"/>
                <w:szCs w:val="16"/>
              </w:rPr>
              <w:t xml:space="preserve">Trabajo cooperativo. La actividad </w:t>
            </w:r>
            <w:r w:rsidR="00DD68AB" w:rsidRPr="00DD68AB">
              <w:rPr>
                <w:sz w:val="16"/>
                <w:szCs w:val="16"/>
              </w:rPr>
              <w:t>2</w:t>
            </w:r>
            <w:r w:rsidRPr="00DD68AB">
              <w:rPr>
                <w:sz w:val="16"/>
                <w:szCs w:val="16"/>
              </w:rPr>
              <w:t xml:space="preserve"> se puede trabajar mediante la técnica cooperativo «</w:t>
            </w:r>
            <w:r w:rsidR="00DD68AB" w:rsidRPr="00DD68AB">
              <w:rPr>
                <w:sz w:val="16"/>
                <w:szCs w:val="16"/>
              </w:rPr>
              <w:t>Lápices al centro</w:t>
            </w:r>
            <w:r w:rsidRPr="00DD68AB">
              <w:rPr>
                <w:sz w:val="16"/>
                <w:szCs w:val="16"/>
              </w:rPr>
              <w:t>».</w:t>
            </w:r>
          </w:p>
          <w:p w14:paraId="56A720AD" w14:textId="222879B4" w:rsidR="00804E9A" w:rsidRPr="00DD68AB" w:rsidRDefault="00804E9A" w:rsidP="001166D1">
            <w:pPr>
              <w:pStyle w:val="Prrafodelista"/>
              <w:numPr>
                <w:ilvl w:val="1"/>
                <w:numId w:val="23"/>
              </w:numPr>
              <w:ind w:left="568" w:hanging="284"/>
              <w:rPr>
                <w:sz w:val="16"/>
                <w:szCs w:val="16"/>
              </w:rPr>
            </w:pPr>
            <w:r w:rsidRPr="00DD68AB">
              <w:rPr>
                <w:sz w:val="16"/>
                <w:szCs w:val="16"/>
              </w:rPr>
              <w:t xml:space="preserve">Trabajo cooperativo. La actividad </w:t>
            </w:r>
            <w:r w:rsidR="00F066BF" w:rsidRPr="00DD68AB">
              <w:rPr>
                <w:sz w:val="16"/>
                <w:szCs w:val="16"/>
              </w:rPr>
              <w:t>3</w:t>
            </w:r>
            <w:r w:rsidRPr="00DD68AB">
              <w:rPr>
                <w:sz w:val="16"/>
                <w:szCs w:val="16"/>
              </w:rPr>
              <w:t xml:space="preserve"> se pueden trabajar mediante la técnica «</w:t>
            </w:r>
            <w:r w:rsidR="00DD68AB" w:rsidRPr="00DD68AB">
              <w:rPr>
                <w:sz w:val="16"/>
                <w:szCs w:val="16"/>
              </w:rPr>
              <w:t>1-2-4</w:t>
            </w:r>
            <w:r w:rsidRPr="00DD68AB">
              <w:rPr>
                <w:sz w:val="16"/>
                <w:szCs w:val="16"/>
              </w:rPr>
              <w:t>».</w:t>
            </w:r>
          </w:p>
          <w:p w14:paraId="54B914F6" w14:textId="5B596255" w:rsidR="00F066BF" w:rsidRPr="00B10673" w:rsidRDefault="00F066BF" w:rsidP="00F066BF">
            <w:pPr>
              <w:pStyle w:val="Prrafodelista"/>
              <w:numPr>
                <w:ilvl w:val="1"/>
                <w:numId w:val="23"/>
              </w:numPr>
              <w:ind w:left="568" w:hanging="284"/>
              <w:rPr>
                <w:color w:val="FF0000"/>
                <w:sz w:val="16"/>
                <w:szCs w:val="16"/>
              </w:rPr>
            </w:pPr>
            <w:r w:rsidRPr="00DD68AB">
              <w:rPr>
                <w:sz w:val="16"/>
                <w:szCs w:val="16"/>
              </w:rPr>
              <w:t xml:space="preserve">Trabajo cooperativo. La actividad </w:t>
            </w:r>
            <w:r w:rsidR="00DD68AB" w:rsidRPr="00DD68AB">
              <w:rPr>
                <w:sz w:val="16"/>
                <w:szCs w:val="16"/>
              </w:rPr>
              <w:t>4</w:t>
            </w:r>
            <w:r w:rsidRPr="00DD68AB">
              <w:rPr>
                <w:sz w:val="16"/>
                <w:szCs w:val="16"/>
              </w:rPr>
              <w:t xml:space="preserve"> se puede trabajar mediante la técnica cooperativo «</w:t>
            </w:r>
            <w:r w:rsidR="00DD68AB" w:rsidRPr="00DD68AB">
              <w:rPr>
                <w:sz w:val="16"/>
                <w:szCs w:val="16"/>
              </w:rPr>
              <w:t>cabezas numeradas</w:t>
            </w:r>
            <w:r w:rsidRPr="00DD68AB">
              <w:rPr>
                <w:sz w:val="16"/>
                <w:szCs w:val="16"/>
              </w:rPr>
              <w:t>».</w:t>
            </w:r>
          </w:p>
        </w:tc>
        <w:tc>
          <w:tcPr>
            <w:tcW w:w="1181" w:type="dxa"/>
          </w:tcPr>
          <w:p w14:paraId="4B130D53" w14:textId="0F1E3CDC" w:rsidR="00714638" w:rsidRPr="00DD68AB" w:rsidRDefault="00714638" w:rsidP="00714638">
            <w:pPr>
              <w:rPr>
                <w:rFonts w:eastAsia="Times New Roman"/>
                <w:sz w:val="16"/>
                <w:szCs w:val="16"/>
                <w:lang w:val="es-ES_tradnl" w:eastAsia="es-ES"/>
              </w:rPr>
            </w:pPr>
            <w:r w:rsidRPr="00DD68AB">
              <w:rPr>
                <w:rFonts w:eastAsia="Times New Roman"/>
                <w:sz w:val="16"/>
                <w:szCs w:val="16"/>
                <w:lang w:val="es-ES_tradnl" w:eastAsia="es-ES"/>
              </w:rPr>
              <w:t>2, 3, 4</w:t>
            </w:r>
          </w:p>
          <w:p w14:paraId="5B660159" w14:textId="77777777" w:rsidR="00804E9A" w:rsidRPr="00B10673" w:rsidRDefault="00804E9A" w:rsidP="001166D1">
            <w:pPr>
              <w:tabs>
                <w:tab w:val="left" w:pos="1569"/>
                <w:tab w:val="left" w:pos="3025"/>
                <w:tab w:val="left" w:pos="4481"/>
                <w:tab w:val="left" w:pos="5937"/>
                <w:tab w:val="left" w:pos="7393"/>
                <w:tab w:val="left" w:pos="8850"/>
              </w:tabs>
              <w:rPr>
                <w:color w:val="FF0000"/>
                <w:sz w:val="16"/>
                <w:szCs w:val="16"/>
              </w:rPr>
            </w:pPr>
          </w:p>
        </w:tc>
        <w:tc>
          <w:tcPr>
            <w:tcW w:w="2695" w:type="dxa"/>
          </w:tcPr>
          <w:p w14:paraId="1C930CAF" w14:textId="77777777" w:rsidR="00232420" w:rsidRPr="00DD68AB" w:rsidRDefault="00232420" w:rsidP="00232420">
            <w:pPr>
              <w:pBdr>
                <w:top w:val="nil"/>
                <w:left w:val="nil"/>
                <w:bottom w:val="nil"/>
                <w:right w:val="nil"/>
                <w:between w:val="nil"/>
              </w:pBdr>
              <w:rPr>
                <w:sz w:val="16"/>
                <w:szCs w:val="16"/>
              </w:rPr>
            </w:pPr>
            <w:r w:rsidRPr="00DD68AB">
              <w:rPr>
                <w:b/>
                <w:bCs/>
                <w:sz w:val="16"/>
                <w:szCs w:val="16"/>
              </w:rPr>
              <w:t>Recursos digitales:</w:t>
            </w:r>
          </w:p>
          <w:p w14:paraId="505A48F9" w14:textId="77777777" w:rsidR="00232420" w:rsidRPr="00DD68AB"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 xml:space="preserve">Actividades de la plataforma </w:t>
            </w:r>
            <w:proofErr w:type="spellStart"/>
            <w:r w:rsidRPr="00DD68AB">
              <w:rPr>
                <w:sz w:val="16"/>
                <w:szCs w:val="16"/>
                <w:lang w:val="es-ES_tradnl"/>
              </w:rPr>
              <w:t>Blinklearning</w:t>
            </w:r>
            <w:proofErr w:type="spellEnd"/>
            <w:r w:rsidRPr="00DD68AB">
              <w:rPr>
                <w:sz w:val="16"/>
                <w:szCs w:val="16"/>
                <w:lang w:val="es-ES_tradnl"/>
              </w:rPr>
              <w:t>.</w:t>
            </w:r>
          </w:p>
          <w:p w14:paraId="32AE6986" w14:textId="77777777" w:rsidR="00232420" w:rsidRPr="00DD68AB"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Hoja de ruta individual.</w:t>
            </w:r>
          </w:p>
          <w:p w14:paraId="68131730" w14:textId="77777777" w:rsidR="00232420" w:rsidRPr="00DD68AB"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Proyector y audio.</w:t>
            </w:r>
          </w:p>
          <w:p w14:paraId="3A06DF22" w14:textId="77777777" w:rsidR="00232420" w:rsidRPr="00DD68AB" w:rsidRDefault="00232420" w:rsidP="00232420">
            <w:pPr>
              <w:pBdr>
                <w:top w:val="nil"/>
                <w:left w:val="nil"/>
                <w:bottom w:val="nil"/>
                <w:right w:val="nil"/>
                <w:between w:val="nil"/>
              </w:pBdr>
              <w:rPr>
                <w:sz w:val="16"/>
                <w:szCs w:val="16"/>
              </w:rPr>
            </w:pPr>
          </w:p>
          <w:p w14:paraId="34AAFA5D" w14:textId="77777777" w:rsidR="00232420" w:rsidRPr="00DD68AB" w:rsidRDefault="00232420" w:rsidP="00232420">
            <w:pPr>
              <w:pBdr>
                <w:top w:val="nil"/>
                <w:left w:val="nil"/>
                <w:bottom w:val="nil"/>
                <w:right w:val="nil"/>
                <w:between w:val="nil"/>
              </w:pBdr>
              <w:rPr>
                <w:b/>
                <w:bCs/>
                <w:sz w:val="16"/>
                <w:szCs w:val="16"/>
              </w:rPr>
            </w:pPr>
            <w:r w:rsidRPr="00DD68AB">
              <w:rPr>
                <w:b/>
                <w:bCs/>
                <w:sz w:val="16"/>
                <w:szCs w:val="16"/>
              </w:rPr>
              <w:t>Recursos impresos:</w:t>
            </w:r>
          </w:p>
          <w:p w14:paraId="734EA751" w14:textId="428D67EE" w:rsidR="00804E9A" w:rsidRPr="00DD68AB" w:rsidRDefault="00232420" w:rsidP="00DD68AB">
            <w:pPr>
              <w:pStyle w:val="Prrafodelista"/>
              <w:numPr>
                <w:ilvl w:val="0"/>
                <w:numId w:val="32"/>
              </w:numPr>
              <w:pBdr>
                <w:top w:val="nil"/>
                <w:left w:val="nil"/>
                <w:bottom w:val="nil"/>
                <w:right w:val="nil"/>
                <w:between w:val="nil"/>
              </w:pBdr>
              <w:ind w:left="199" w:hanging="218"/>
              <w:rPr>
                <w:color w:val="FF0000"/>
                <w:sz w:val="16"/>
                <w:szCs w:val="16"/>
              </w:rPr>
            </w:pPr>
            <w:r w:rsidRPr="00DD68AB">
              <w:rPr>
                <w:sz w:val="16"/>
                <w:szCs w:val="16"/>
              </w:rPr>
              <w:t>Libro de texto.</w:t>
            </w:r>
          </w:p>
        </w:tc>
      </w:tr>
      <w:tr w:rsidR="00DD68AB" w:rsidRPr="00DD68AB" w14:paraId="3A59A62F" w14:textId="77777777" w:rsidTr="002E1E1D">
        <w:trPr>
          <w:trHeight w:val="386"/>
        </w:trPr>
        <w:tc>
          <w:tcPr>
            <w:tcW w:w="6784" w:type="dxa"/>
          </w:tcPr>
          <w:p w14:paraId="1923E3D5" w14:textId="6444FA17" w:rsidR="001166D1" w:rsidRPr="00DD68AB" w:rsidRDefault="00232420" w:rsidP="001166D1">
            <w:pPr>
              <w:rPr>
                <w:sz w:val="16"/>
                <w:szCs w:val="16"/>
              </w:rPr>
            </w:pPr>
            <w:r w:rsidRPr="00DD68AB">
              <w:rPr>
                <w:b/>
                <w:bCs/>
                <w:sz w:val="16"/>
                <w:szCs w:val="16"/>
              </w:rPr>
              <w:t>Espacial</w:t>
            </w:r>
            <w:r w:rsidR="001166D1" w:rsidRPr="00DD68AB">
              <w:rPr>
                <w:b/>
                <w:bCs/>
                <w:sz w:val="16"/>
                <w:szCs w:val="16"/>
              </w:rPr>
              <w:t>: ¿</w:t>
            </w:r>
            <w:r w:rsidRPr="00DD68AB">
              <w:rPr>
                <w:b/>
                <w:bCs/>
                <w:sz w:val="16"/>
                <w:szCs w:val="16"/>
              </w:rPr>
              <w:t>Sé diferenciar un círculo de una circunferencia</w:t>
            </w:r>
            <w:r w:rsidR="001166D1" w:rsidRPr="00DD68AB">
              <w:rPr>
                <w:b/>
                <w:bCs/>
                <w:sz w:val="16"/>
                <w:szCs w:val="16"/>
              </w:rPr>
              <w:t xml:space="preserve">? </w:t>
            </w:r>
            <w:r w:rsidR="001166D1" w:rsidRPr="00DD68AB">
              <w:rPr>
                <w:sz w:val="16"/>
                <w:szCs w:val="16"/>
              </w:rPr>
              <w:t xml:space="preserve">(págs. </w:t>
            </w:r>
            <w:r w:rsidR="00A5191C">
              <w:rPr>
                <w:sz w:val="16"/>
                <w:szCs w:val="16"/>
              </w:rPr>
              <w:t>20</w:t>
            </w:r>
            <w:r w:rsidR="00F066BF" w:rsidRPr="00DD68AB">
              <w:rPr>
                <w:sz w:val="16"/>
                <w:szCs w:val="16"/>
              </w:rPr>
              <w:t>5</w:t>
            </w:r>
            <w:r w:rsidR="001166D1" w:rsidRPr="00DD68AB">
              <w:rPr>
                <w:sz w:val="16"/>
                <w:szCs w:val="16"/>
              </w:rPr>
              <w:t>-</w:t>
            </w:r>
            <w:r w:rsidR="00A5191C">
              <w:rPr>
                <w:sz w:val="16"/>
                <w:szCs w:val="16"/>
              </w:rPr>
              <w:t>20</w:t>
            </w:r>
            <w:r w:rsidR="00F066BF" w:rsidRPr="00DD68AB">
              <w:rPr>
                <w:sz w:val="16"/>
                <w:szCs w:val="16"/>
              </w:rPr>
              <w:t>6</w:t>
            </w:r>
            <w:r w:rsidR="001166D1" w:rsidRPr="00DD68AB">
              <w:rPr>
                <w:sz w:val="16"/>
                <w:szCs w:val="16"/>
              </w:rPr>
              <w:t>)</w:t>
            </w:r>
          </w:p>
          <w:p w14:paraId="0E3923F0" w14:textId="2B70FAE0" w:rsidR="001166D1" w:rsidRPr="00DD68AB" w:rsidRDefault="00DD68AB" w:rsidP="001166D1">
            <w:pPr>
              <w:pStyle w:val="Prrafodelista"/>
              <w:numPr>
                <w:ilvl w:val="0"/>
                <w:numId w:val="21"/>
              </w:numPr>
              <w:ind w:left="284" w:hanging="284"/>
              <w:rPr>
                <w:sz w:val="16"/>
                <w:szCs w:val="16"/>
              </w:rPr>
            </w:pPr>
            <w:r w:rsidRPr="00DD68AB">
              <w:rPr>
                <w:sz w:val="16"/>
                <w:szCs w:val="16"/>
              </w:rPr>
              <w:t>Rutina de pensamiento: Dos veces diez. Actividad 2.</w:t>
            </w:r>
          </w:p>
          <w:p w14:paraId="3552E4EF" w14:textId="77777777" w:rsidR="001166D1" w:rsidRPr="00DD68AB" w:rsidRDefault="001166D1" w:rsidP="001166D1">
            <w:pPr>
              <w:pStyle w:val="Prrafodelista"/>
              <w:numPr>
                <w:ilvl w:val="0"/>
                <w:numId w:val="21"/>
              </w:numPr>
              <w:ind w:left="284" w:hanging="284"/>
              <w:rPr>
                <w:b/>
                <w:bCs/>
                <w:sz w:val="16"/>
                <w:szCs w:val="16"/>
                <w:bdr w:val="none" w:sz="0" w:space="0" w:color="auto" w:frame="1"/>
                <w:shd w:val="clear" w:color="auto" w:fill="FFFFFF"/>
              </w:rPr>
            </w:pPr>
            <w:r w:rsidRPr="00DD68AB">
              <w:rPr>
                <w:b/>
                <w:bCs/>
                <w:sz w:val="16"/>
                <w:szCs w:val="16"/>
                <w:bdr w:val="none" w:sz="0" w:space="0" w:color="auto" w:frame="1"/>
                <w:shd w:val="clear" w:color="auto" w:fill="FFFFFF"/>
              </w:rPr>
              <w:t>Metodologías activas:</w:t>
            </w:r>
          </w:p>
          <w:p w14:paraId="48257E5D" w14:textId="77777777" w:rsidR="001166D1" w:rsidRPr="00DD68AB" w:rsidRDefault="001166D1" w:rsidP="001166D1">
            <w:pPr>
              <w:pStyle w:val="Prrafodelista"/>
              <w:numPr>
                <w:ilvl w:val="1"/>
                <w:numId w:val="23"/>
              </w:numPr>
              <w:ind w:left="568" w:hanging="284"/>
              <w:rPr>
                <w:sz w:val="16"/>
                <w:szCs w:val="16"/>
              </w:rPr>
            </w:pPr>
            <w:r w:rsidRPr="00DD68AB">
              <w:rPr>
                <w:sz w:val="16"/>
                <w:szCs w:val="16"/>
              </w:rPr>
              <w:t xml:space="preserve">Aprendizaje lúdico. </w:t>
            </w:r>
          </w:p>
          <w:p w14:paraId="3DF1287A" w14:textId="6548E49F" w:rsidR="008063A3" w:rsidRPr="00DD68AB" w:rsidRDefault="008063A3" w:rsidP="008063A3">
            <w:pPr>
              <w:pStyle w:val="Prrafodelista"/>
              <w:numPr>
                <w:ilvl w:val="1"/>
                <w:numId w:val="23"/>
              </w:numPr>
              <w:ind w:left="568" w:hanging="284"/>
              <w:rPr>
                <w:sz w:val="16"/>
                <w:szCs w:val="16"/>
              </w:rPr>
            </w:pPr>
            <w:r w:rsidRPr="00DD68AB">
              <w:rPr>
                <w:sz w:val="16"/>
                <w:szCs w:val="16"/>
              </w:rPr>
              <w:t xml:space="preserve">Trabajo cooperativo. La actividad </w:t>
            </w:r>
            <w:r w:rsidR="00DD68AB" w:rsidRPr="00DD68AB">
              <w:rPr>
                <w:sz w:val="16"/>
                <w:szCs w:val="16"/>
              </w:rPr>
              <w:t>1</w:t>
            </w:r>
            <w:r w:rsidRPr="00DD68AB">
              <w:rPr>
                <w:sz w:val="16"/>
                <w:szCs w:val="16"/>
              </w:rPr>
              <w:t xml:space="preserve"> se puede trabajar mediante la técnica cooperativo «1-2-4».</w:t>
            </w:r>
          </w:p>
          <w:p w14:paraId="308641CE" w14:textId="77777777" w:rsidR="00804E9A" w:rsidRPr="00DD68AB" w:rsidRDefault="008063A3" w:rsidP="001166D1">
            <w:pPr>
              <w:pStyle w:val="Prrafodelista"/>
              <w:numPr>
                <w:ilvl w:val="1"/>
                <w:numId w:val="23"/>
              </w:numPr>
              <w:ind w:left="568" w:hanging="284"/>
              <w:rPr>
                <w:sz w:val="16"/>
                <w:szCs w:val="16"/>
              </w:rPr>
            </w:pPr>
            <w:r w:rsidRPr="00DD68AB">
              <w:rPr>
                <w:sz w:val="16"/>
                <w:szCs w:val="16"/>
              </w:rPr>
              <w:t xml:space="preserve">Trabajo cooperativo. La actividad </w:t>
            </w:r>
            <w:r w:rsidR="00DD68AB" w:rsidRPr="00DD68AB">
              <w:rPr>
                <w:sz w:val="16"/>
                <w:szCs w:val="16"/>
              </w:rPr>
              <w:t>4</w:t>
            </w:r>
            <w:r w:rsidRPr="00DD68AB">
              <w:rPr>
                <w:sz w:val="16"/>
                <w:szCs w:val="16"/>
              </w:rPr>
              <w:t xml:space="preserve"> se puede trabajar mediante la técnica cooperativo «Lápices al centro».</w:t>
            </w:r>
          </w:p>
          <w:p w14:paraId="0EF4D48E" w14:textId="46303FDE" w:rsidR="00DD68AB" w:rsidRPr="00DD68AB" w:rsidRDefault="00DD68AB" w:rsidP="001166D1">
            <w:pPr>
              <w:pStyle w:val="Prrafodelista"/>
              <w:numPr>
                <w:ilvl w:val="1"/>
                <w:numId w:val="23"/>
              </w:numPr>
              <w:ind w:left="568" w:hanging="284"/>
              <w:rPr>
                <w:sz w:val="16"/>
                <w:szCs w:val="16"/>
              </w:rPr>
            </w:pPr>
            <w:r w:rsidRPr="00DD68AB">
              <w:rPr>
                <w:sz w:val="16"/>
                <w:szCs w:val="16"/>
              </w:rPr>
              <w:t>Trabajo cooperativo. La actividad 5 se puede trabajar mediante la técnica cooperativo «Folio giratorio».</w:t>
            </w:r>
          </w:p>
        </w:tc>
        <w:tc>
          <w:tcPr>
            <w:tcW w:w="1181" w:type="dxa"/>
          </w:tcPr>
          <w:p w14:paraId="618B152A" w14:textId="5D4D2E1A" w:rsidR="00804E9A" w:rsidRPr="00DD68AB" w:rsidRDefault="001166D1" w:rsidP="00FA3B09">
            <w:pPr>
              <w:rPr>
                <w:rFonts w:eastAsia="Times New Roman"/>
                <w:sz w:val="16"/>
                <w:szCs w:val="16"/>
                <w:lang w:val="es-ES_tradnl" w:eastAsia="es-ES"/>
              </w:rPr>
            </w:pPr>
            <w:r w:rsidRPr="00DD68AB">
              <w:rPr>
                <w:rFonts w:eastAsia="Times New Roman"/>
                <w:sz w:val="16"/>
                <w:szCs w:val="16"/>
                <w:lang w:val="es-ES_tradnl" w:eastAsia="es-ES"/>
              </w:rPr>
              <w:t>2, 3, 4</w:t>
            </w:r>
          </w:p>
        </w:tc>
        <w:tc>
          <w:tcPr>
            <w:tcW w:w="2695" w:type="dxa"/>
          </w:tcPr>
          <w:p w14:paraId="1A5A051F" w14:textId="77777777" w:rsidR="00232420" w:rsidRPr="00DD68AB" w:rsidRDefault="00232420" w:rsidP="00232420">
            <w:pPr>
              <w:pBdr>
                <w:top w:val="nil"/>
                <w:left w:val="nil"/>
                <w:bottom w:val="nil"/>
                <w:right w:val="nil"/>
                <w:between w:val="nil"/>
              </w:pBdr>
              <w:rPr>
                <w:sz w:val="16"/>
                <w:szCs w:val="16"/>
              </w:rPr>
            </w:pPr>
            <w:r w:rsidRPr="00DD68AB">
              <w:rPr>
                <w:b/>
                <w:bCs/>
                <w:sz w:val="16"/>
                <w:szCs w:val="16"/>
              </w:rPr>
              <w:t>Recursos digitales:</w:t>
            </w:r>
          </w:p>
          <w:p w14:paraId="0A83404B" w14:textId="77777777" w:rsidR="00232420" w:rsidRPr="00DD68AB"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 xml:space="preserve">Actividades de la plataforma </w:t>
            </w:r>
            <w:proofErr w:type="spellStart"/>
            <w:r w:rsidRPr="00DD68AB">
              <w:rPr>
                <w:sz w:val="16"/>
                <w:szCs w:val="16"/>
                <w:lang w:val="es-ES_tradnl"/>
              </w:rPr>
              <w:t>Blinklearning</w:t>
            </w:r>
            <w:proofErr w:type="spellEnd"/>
            <w:r w:rsidRPr="00DD68AB">
              <w:rPr>
                <w:sz w:val="16"/>
                <w:szCs w:val="16"/>
                <w:lang w:val="es-ES_tradnl"/>
              </w:rPr>
              <w:t>.</w:t>
            </w:r>
          </w:p>
          <w:p w14:paraId="68464267" w14:textId="77777777" w:rsidR="00232420" w:rsidRPr="00DD68AB" w:rsidRDefault="00232420" w:rsidP="00232420">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Hoja de ruta individual.</w:t>
            </w:r>
          </w:p>
          <w:p w14:paraId="1471A712" w14:textId="7A946956" w:rsidR="00232420" w:rsidRPr="00DD68AB" w:rsidRDefault="00232420" w:rsidP="00DD68AB">
            <w:pPr>
              <w:pStyle w:val="Prrafodelista"/>
              <w:numPr>
                <w:ilvl w:val="0"/>
                <w:numId w:val="33"/>
              </w:numPr>
              <w:pBdr>
                <w:top w:val="nil"/>
                <w:left w:val="nil"/>
                <w:bottom w:val="nil"/>
                <w:right w:val="nil"/>
                <w:between w:val="nil"/>
              </w:pBdr>
              <w:ind w:left="199" w:hanging="218"/>
              <w:rPr>
                <w:sz w:val="16"/>
                <w:szCs w:val="16"/>
                <w:lang w:val="es-ES_tradnl"/>
              </w:rPr>
            </w:pPr>
            <w:r w:rsidRPr="00DD68AB">
              <w:rPr>
                <w:sz w:val="16"/>
                <w:szCs w:val="16"/>
                <w:lang w:val="es-ES_tradnl"/>
              </w:rPr>
              <w:t>Proyector y audio.</w:t>
            </w:r>
          </w:p>
          <w:p w14:paraId="67230FD0" w14:textId="77777777" w:rsidR="00232420" w:rsidRPr="00DD68AB" w:rsidRDefault="00232420" w:rsidP="00232420">
            <w:pPr>
              <w:pBdr>
                <w:top w:val="nil"/>
                <w:left w:val="nil"/>
                <w:bottom w:val="nil"/>
                <w:right w:val="nil"/>
                <w:between w:val="nil"/>
              </w:pBdr>
              <w:rPr>
                <w:sz w:val="16"/>
                <w:szCs w:val="16"/>
              </w:rPr>
            </w:pPr>
          </w:p>
          <w:p w14:paraId="47229A32" w14:textId="77777777" w:rsidR="00232420" w:rsidRPr="00DD68AB" w:rsidRDefault="00232420" w:rsidP="00232420">
            <w:pPr>
              <w:pBdr>
                <w:top w:val="nil"/>
                <w:left w:val="nil"/>
                <w:bottom w:val="nil"/>
                <w:right w:val="nil"/>
                <w:between w:val="nil"/>
              </w:pBdr>
              <w:rPr>
                <w:b/>
                <w:bCs/>
                <w:sz w:val="16"/>
                <w:szCs w:val="16"/>
              </w:rPr>
            </w:pPr>
            <w:r w:rsidRPr="00DD68AB">
              <w:rPr>
                <w:b/>
                <w:bCs/>
                <w:sz w:val="16"/>
                <w:szCs w:val="16"/>
              </w:rPr>
              <w:t>Recursos impresos:</w:t>
            </w:r>
          </w:p>
          <w:p w14:paraId="2FB7D456" w14:textId="1E4D4FE7" w:rsidR="0098190B" w:rsidRPr="00DD68AB" w:rsidRDefault="00232420" w:rsidP="00DD68AB">
            <w:pPr>
              <w:pStyle w:val="Prrafodelista"/>
              <w:numPr>
                <w:ilvl w:val="0"/>
                <w:numId w:val="32"/>
              </w:numPr>
              <w:pBdr>
                <w:top w:val="nil"/>
                <w:left w:val="nil"/>
                <w:bottom w:val="nil"/>
                <w:right w:val="nil"/>
                <w:between w:val="nil"/>
              </w:pBdr>
              <w:ind w:left="199" w:hanging="218"/>
              <w:rPr>
                <w:sz w:val="16"/>
                <w:szCs w:val="16"/>
              </w:rPr>
            </w:pPr>
            <w:r w:rsidRPr="00DD68AB">
              <w:rPr>
                <w:sz w:val="16"/>
                <w:szCs w:val="16"/>
              </w:rPr>
              <w:t>Libro de texto.</w:t>
            </w:r>
          </w:p>
        </w:tc>
      </w:tr>
    </w:tbl>
    <w:p w14:paraId="2EC41232" w14:textId="77777777" w:rsidR="00137391" w:rsidRPr="00DD68AB" w:rsidRDefault="00137391" w:rsidP="000457EE">
      <w:pPr>
        <w:tabs>
          <w:tab w:val="left" w:pos="1569"/>
          <w:tab w:val="left" w:pos="3025"/>
          <w:tab w:val="left" w:pos="4481"/>
          <w:tab w:val="left" w:pos="5937"/>
          <w:tab w:val="left" w:pos="7393"/>
          <w:tab w:val="left" w:pos="8850"/>
        </w:tabs>
        <w:rPr>
          <w:sz w:val="13"/>
          <w:szCs w:val="13"/>
        </w:rPr>
      </w:pPr>
      <w:r w:rsidRPr="00DD68AB">
        <w:rPr>
          <w:sz w:val="13"/>
          <w:szCs w:val="13"/>
        </w:rPr>
        <w:t>*1: Conocer / 2: Comprender / 3: Aplicar / 4: Analizar / 5: Evaluar / 6: Crear (Bloom)</w:t>
      </w:r>
    </w:p>
    <w:p w14:paraId="2B45F13E" w14:textId="77777777" w:rsidR="00AE7312" w:rsidRPr="00B10673" w:rsidRDefault="00AE7312" w:rsidP="000457EE">
      <w:pPr>
        <w:tabs>
          <w:tab w:val="left" w:pos="1569"/>
          <w:tab w:val="left" w:pos="3025"/>
          <w:tab w:val="left" w:pos="4481"/>
          <w:tab w:val="left" w:pos="5937"/>
          <w:tab w:val="left" w:pos="7393"/>
          <w:tab w:val="left" w:pos="8850"/>
        </w:tabs>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3553"/>
        <w:gridCol w:w="3553"/>
        <w:gridCol w:w="3554"/>
      </w:tblGrid>
      <w:tr w:rsidR="00B10673" w:rsidRPr="00B10673" w14:paraId="5FCA06C9" w14:textId="77777777" w:rsidTr="00AE7312">
        <w:trPr>
          <w:trHeight w:val="283"/>
        </w:trPr>
        <w:tc>
          <w:tcPr>
            <w:tcW w:w="10660" w:type="dxa"/>
            <w:gridSpan w:val="3"/>
            <w:vAlign w:val="center"/>
          </w:tcPr>
          <w:p w14:paraId="150E4717" w14:textId="77777777" w:rsidR="00793C2F" w:rsidRPr="00A5191C" w:rsidRDefault="00793C2F" w:rsidP="000457EE">
            <w:pPr>
              <w:jc w:val="center"/>
              <w:rPr>
                <w:sz w:val="18"/>
                <w:szCs w:val="18"/>
              </w:rPr>
            </w:pPr>
            <w:r w:rsidRPr="00A5191C">
              <w:rPr>
                <w:b/>
                <w:bCs/>
                <w:sz w:val="18"/>
                <w:szCs w:val="18"/>
              </w:rPr>
              <w:t>6. MEDIDAS DE ATENCIÓN EDUCATIVA ORDINARIA A NIVEL DE AULA</w:t>
            </w:r>
          </w:p>
        </w:tc>
      </w:tr>
      <w:tr w:rsidR="00B10673" w:rsidRPr="00B10673" w14:paraId="5264310F" w14:textId="77777777" w:rsidTr="00D83C17">
        <w:tc>
          <w:tcPr>
            <w:tcW w:w="10660" w:type="dxa"/>
            <w:gridSpan w:val="3"/>
            <w:vAlign w:val="center"/>
          </w:tcPr>
          <w:p w14:paraId="1964FDAA" w14:textId="77777777" w:rsidR="00AE7312" w:rsidRPr="00A5191C" w:rsidRDefault="00AE7312" w:rsidP="000457EE">
            <w:pPr>
              <w:jc w:val="center"/>
              <w:rPr>
                <w:b/>
                <w:bCs/>
                <w:sz w:val="16"/>
                <w:szCs w:val="16"/>
              </w:rPr>
            </w:pPr>
            <w:r w:rsidRPr="00A5191C">
              <w:rPr>
                <w:b/>
                <w:bCs/>
                <w:sz w:val="16"/>
                <w:szCs w:val="16"/>
              </w:rPr>
              <w:t>MEDIDAS GENERALES</w:t>
            </w:r>
          </w:p>
        </w:tc>
      </w:tr>
      <w:tr w:rsidR="00B10673" w:rsidRPr="00B10673" w14:paraId="786EECC6" w14:textId="77777777" w:rsidTr="00D83C17">
        <w:tc>
          <w:tcPr>
            <w:tcW w:w="10660" w:type="dxa"/>
            <w:gridSpan w:val="3"/>
            <w:vAlign w:val="center"/>
          </w:tcPr>
          <w:p w14:paraId="33D0312A" w14:textId="77777777" w:rsidR="00DD68AB" w:rsidRPr="00DD68AB" w:rsidRDefault="00DD68AB" w:rsidP="00DD68AB">
            <w:pPr>
              <w:jc w:val="both"/>
              <w:rPr>
                <w:i/>
                <w:iCs/>
                <w:sz w:val="16"/>
                <w:szCs w:val="16"/>
                <w:lang w:val="es-ES_tradnl"/>
              </w:rPr>
            </w:pPr>
            <w:r w:rsidRPr="00DD68AB">
              <w:rPr>
                <w:sz w:val="16"/>
                <w:szCs w:val="16"/>
                <w:lang w:val="es-ES_tradnl"/>
              </w:rPr>
              <w:t xml:space="preserve">Desde el enfoque legislativo actual, esta Situación de aprendizaje constituye un instrumento para que el alumnado afronte retos y desafíos globales del siglo XXI asociados a los </w:t>
            </w:r>
            <w:r w:rsidRPr="00DD68AB">
              <w:rPr>
                <w:i/>
                <w:iCs/>
                <w:sz w:val="16"/>
                <w:szCs w:val="16"/>
                <w:lang w:val="es-ES_tradnl"/>
              </w:rPr>
              <w:t>Objetivos de Desarrollo Sostenible (ODS) de la Agenda 2030 adoptada por la Asamblea General de las Naciones Unidas en septiembre de 2015.</w:t>
            </w:r>
          </w:p>
          <w:p w14:paraId="67BDA32E" w14:textId="77777777" w:rsidR="00DD68AB" w:rsidRPr="00DD68AB" w:rsidRDefault="00DD68AB" w:rsidP="00DD68AB">
            <w:pPr>
              <w:jc w:val="both"/>
              <w:rPr>
                <w:i/>
                <w:iCs/>
                <w:sz w:val="16"/>
                <w:szCs w:val="16"/>
                <w:lang w:val="es-ES_tradnl"/>
              </w:rPr>
            </w:pPr>
            <w:r w:rsidRPr="00DD68AB">
              <w:rPr>
                <w:i/>
                <w:iCs/>
                <w:sz w:val="16"/>
                <w:szCs w:val="16"/>
                <w:lang w:val="es-ES_tradnl"/>
              </w:rPr>
              <w:t xml:space="preserve">Para ello se establecen situaciones de aprendizaje en la que se combinan competencias específicas y saberes básicos de forma contextualizada. </w:t>
            </w:r>
            <w:r w:rsidRPr="00DD68AB">
              <w:rPr>
                <w:i/>
                <w:iCs/>
                <w:sz w:val="16"/>
                <w:szCs w:val="16"/>
                <w:lang w:val="es-ES_tradnl"/>
              </w:rPr>
              <w:lastRenderedPageBreak/>
              <w:t>Para ello se establece un desafío final que requiere combinar los aprendizajes realizados en las distintas fichas. Este producto final conecta directamente con uno de los objetivos de Desarrollo Sostenible, en concreto con el ODS 15, "Vida en los ecosistemas terrestres"</w:t>
            </w:r>
          </w:p>
          <w:p w14:paraId="7CE98764" w14:textId="38211209" w:rsidR="00FA3B09" w:rsidRPr="00DD68AB" w:rsidRDefault="00FA3B09" w:rsidP="00DD68AB">
            <w:pPr>
              <w:jc w:val="both"/>
              <w:rPr>
                <w:sz w:val="16"/>
                <w:szCs w:val="16"/>
                <w:lang w:val="es-ES_tradnl"/>
              </w:rPr>
            </w:pPr>
            <w:r w:rsidRPr="00DD68AB">
              <w:rPr>
                <w:sz w:val="16"/>
                <w:szCs w:val="16"/>
                <w:lang w:val="es-ES_tradnl"/>
              </w:rPr>
              <w:t xml:space="preserve">La vinculación entre </w:t>
            </w:r>
            <w:r w:rsidRPr="00DD68AB">
              <w:rPr>
                <w:b/>
                <w:sz w:val="16"/>
                <w:szCs w:val="16"/>
                <w:lang w:val="es-ES_tradnl"/>
              </w:rPr>
              <w:t>competencias clave</w:t>
            </w:r>
            <w:r w:rsidRPr="00DD68AB">
              <w:rPr>
                <w:sz w:val="16"/>
                <w:szCs w:val="16"/>
                <w:lang w:val="es-ES_tradnl"/>
              </w:rPr>
              <w:t xml:space="preserve"> y </w:t>
            </w:r>
            <w:r w:rsidRPr="00DD68AB">
              <w:rPr>
                <w:b/>
                <w:sz w:val="16"/>
                <w:szCs w:val="16"/>
                <w:lang w:val="es-ES_tradnl"/>
              </w:rPr>
              <w:t xml:space="preserve">retos del siglo </w:t>
            </w:r>
            <w:r w:rsidRPr="00DD68AB">
              <w:rPr>
                <w:b/>
                <w:bCs/>
                <w:sz w:val="16"/>
                <w:szCs w:val="16"/>
                <w:lang w:val="es-ES_tradnl"/>
              </w:rPr>
              <w:t>XXI</w:t>
            </w:r>
            <w:r w:rsidRPr="00DD68AB">
              <w:rPr>
                <w:b/>
                <w:sz w:val="16"/>
                <w:szCs w:val="16"/>
                <w:lang w:val="es-ES_tradnl"/>
              </w:rPr>
              <w:t xml:space="preserve"> (ODS)</w:t>
            </w:r>
            <w:r w:rsidRPr="00DD68AB">
              <w:rPr>
                <w:sz w:val="16"/>
                <w:szCs w:val="16"/>
                <w:lang w:val="es-ES_tradnl"/>
              </w:rPr>
              <w:t>, proporciona la siguiente situación de aprendizaje significativa y relevante, tanto para el alumnado como para el docente. La creación y desarrollo de un mercado de trueque permite poner en práctica los distintos elementos curriculares. Es ideal para realizarse como primer proyecto del curso ya que requiere aplicar saberes básicos iniciales, como el conteo en cantidades bajas, la suma y la resta, así como introducir las magnitudes físicas, aplazando la introducción del dinero para más adelante.</w:t>
            </w:r>
          </w:p>
          <w:p w14:paraId="25FC1266" w14:textId="77777777" w:rsidR="00FA3B09" w:rsidRPr="00DD68AB" w:rsidRDefault="00FA3B09" w:rsidP="00FA3B09">
            <w:pPr>
              <w:jc w:val="both"/>
              <w:rPr>
                <w:sz w:val="16"/>
                <w:szCs w:val="16"/>
                <w:lang w:val="es-ES_tradnl"/>
              </w:rPr>
            </w:pPr>
            <w:r w:rsidRPr="00DD68AB">
              <w:rPr>
                <w:sz w:val="16"/>
                <w:szCs w:val="16"/>
                <w:lang w:val="es-ES_tradnl"/>
              </w:rPr>
              <w:t>Algunas de las características metodológicas de los distintos bloques son:</w:t>
            </w:r>
          </w:p>
          <w:p w14:paraId="525A8B53" w14:textId="77777777" w:rsidR="00FA3B09" w:rsidRPr="00DD68AB" w:rsidRDefault="00FA3B09" w:rsidP="00FA3B09">
            <w:pPr>
              <w:jc w:val="both"/>
              <w:rPr>
                <w:sz w:val="16"/>
                <w:szCs w:val="16"/>
                <w:lang w:val="es-ES_tradnl"/>
              </w:rPr>
            </w:pPr>
          </w:p>
          <w:p w14:paraId="769FD8CC" w14:textId="77777777" w:rsidR="00FA3B09" w:rsidRPr="00DD68AB" w:rsidRDefault="00FA3B09" w:rsidP="00FA3B09">
            <w:pPr>
              <w:numPr>
                <w:ilvl w:val="0"/>
                <w:numId w:val="42"/>
              </w:numPr>
              <w:jc w:val="both"/>
              <w:rPr>
                <w:sz w:val="16"/>
                <w:szCs w:val="16"/>
                <w:lang w:val="es-ES_tradnl"/>
              </w:rPr>
            </w:pPr>
            <w:r w:rsidRPr="00DD68AB">
              <w:rPr>
                <w:b/>
                <w:bCs/>
                <w:sz w:val="16"/>
                <w:szCs w:val="16"/>
                <w:lang w:val="es-ES_tradnl"/>
              </w:rPr>
              <w:t>Numeración:</w:t>
            </w:r>
            <w:r w:rsidRPr="00DD68AB">
              <w:rPr>
                <w:sz w:val="16"/>
                <w:szCs w:val="16"/>
                <w:lang w:val="es-ES_tradnl"/>
              </w:rPr>
              <w:t xml:space="preserve"> la numeración se aborda desde un enfoque global en el que se incluye la posición de las cifras en la recta numérica, la construcción espacial mediante bloques y la conexión entre la representación escrita y numérica.</w:t>
            </w:r>
          </w:p>
          <w:p w14:paraId="6D4D0EA8" w14:textId="77777777" w:rsidR="00FA3B09" w:rsidRPr="00DD68AB" w:rsidRDefault="00FA3B09" w:rsidP="00FA3B09">
            <w:pPr>
              <w:numPr>
                <w:ilvl w:val="0"/>
                <w:numId w:val="42"/>
              </w:numPr>
              <w:jc w:val="both"/>
              <w:rPr>
                <w:sz w:val="16"/>
                <w:szCs w:val="16"/>
                <w:lang w:val="es-ES_tradnl"/>
              </w:rPr>
            </w:pPr>
            <w:r w:rsidRPr="00DD68AB">
              <w:rPr>
                <w:b/>
                <w:bCs/>
                <w:sz w:val="16"/>
                <w:szCs w:val="16"/>
                <w:lang w:val="es-ES_tradnl"/>
              </w:rPr>
              <w:t>Operaciones:</w:t>
            </w:r>
            <w:r w:rsidRPr="00DD68AB">
              <w:rPr>
                <w:sz w:val="16"/>
                <w:szCs w:val="16"/>
                <w:lang w:val="es-ES_tradnl"/>
              </w:rPr>
              <w:t xml:space="preserve"> todas las fichas comienzan con una práctica de cálculo mental centrada en distintos aspectos y técnicas. A continuación, se refuerzan los distintos pasos del algoritmo mediante práctica específica para pasar a realizar una serie de ejercicios de repetición de este algoritmo presentado como distintos juegos o retos para evitar la fatiga mental.</w:t>
            </w:r>
          </w:p>
          <w:p w14:paraId="4038294F" w14:textId="77777777" w:rsidR="00FA3B09" w:rsidRPr="00DD68AB" w:rsidRDefault="00FA3B09" w:rsidP="00FA3B09">
            <w:pPr>
              <w:numPr>
                <w:ilvl w:val="0"/>
                <w:numId w:val="42"/>
              </w:numPr>
              <w:jc w:val="both"/>
              <w:rPr>
                <w:sz w:val="16"/>
                <w:szCs w:val="16"/>
                <w:lang w:val="es-ES_tradnl"/>
              </w:rPr>
            </w:pPr>
            <w:r w:rsidRPr="00DD68AB">
              <w:rPr>
                <w:b/>
                <w:bCs/>
                <w:sz w:val="16"/>
                <w:szCs w:val="16"/>
                <w:lang w:val="es-ES_tradnl"/>
              </w:rPr>
              <w:t>Resolución de problemas:</w:t>
            </w:r>
            <w:r w:rsidRPr="00DD68AB">
              <w:rPr>
                <w:sz w:val="16"/>
                <w:szCs w:val="16"/>
                <w:lang w:val="es-ES_tradnl"/>
              </w:rPr>
              <w:t xml:space="preserve"> la resolución de problemas se aborda desde el análisis y la práctica de las distintas fases de su resolución, en este caso se plantea la comprensión lectora para detectar que se pide.</w:t>
            </w:r>
          </w:p>
          <w:p w14:paraId="4595934A" w14:textId="77777777" w:rsidR="00FA3B09" w:rsidRPr="00DD68AB" w:rsidRDefault="00FA3B09" w:rsidP="00FA3B09">
            <w:pPr>
              <w:numPr>
                <w:ilvl w:val="0"/>
                <w:numId w:val="42"/>
              </w:numPr>
              <w:jc w:val="both"/>
              <w:rPr>
                <w:sz w:val="16"/>
                <w:szCs w:val="16"/>
                <w:lang w:val="es-ES_tradnl"/>
              </w:rPr>
            </w:pPr>
            <w:r w:rsidRPr="00DD68AB">
              <w:rPr>
                <w:b/>
                <w:bCs/>
                <w:sz w:val="16"/>
                <w:szCs w:val="16"/>
                <w:lang w:val="es-ES_tradnl"/>
              </w:rPr>
              <w:t>Sentido de la medida:</w:t>
            </w:r>
            <w:r w:rsidRPr="00DD68AB">
              <w:rPr>
                <w:sz w:val="16"/>
                <w:szCs w:val="16"/>
                <w:lang w:val="es-ES_tradnl"/>
              </w:rPr>
              <w:t xml:space="preserve"> en este bloque se enlaza con los conocimientos previos del alumnado sobre la medida, definiendo conceptos básicos de las magnitudes y sus unidades.</w:t>
            </w:r>
          </w:p>
          <w:p w14:paraId="164064B0" w14:textId="0057499F" w:rsidR="00FA3B09" w:rsidRPr="00DD68AB" w:rsidRDefault="00FA3B09" w:rsidP="00FA3B09">
            <w:pPr>
              <w:numPr>
                <w:ilvl w:val="0"/>
                <w:numId w:val="42"/>
              </w:numPr>
              <w:jc w:val="both"/>
              <w:rPr>
                <w:sz w:val="16"/>
                <w:szCs w:val="16"/>
                <w:lang w:val="es-ES_tradnl"/>
              </w:rPr>
            </w:pPr>
            <w:r w:rsidRPr="00DD68AB">
              <w:rPr>
                <w:b/>
                <w:bCs/>
                <w:sz w:val="16"/>
                <w:szCs w:val="16"/>
                <w:lang w:val="es-ES_tradnl"/>
              </w:rPr>
              <w:t>Espacial estocástica</w:t>
            </w:r>
            <w:r w:rsidR="00EB0858" w:rsidRPr="00DD68AB">
              <w:rPr>
                <w:b/>
                <w:bCs/>
                <w:sz w:val="16"/>
                <w:szCs w:val="16"/>
                <w:lang w:val="es-ES_tradnl"/>
              </w:rPr>
              <w:t>:</w:t>
            </w:r>
            <w:r w:rsidRPr="00DD68AB">
              <w:rPr>
                <w:sz w:val="16"/>
                <w:szCs w:val="16"/>
                <w:lang w:val="es-ES_tradnl"/>
              </w:rPr>
              <w:t xml:space="preserve"> El enfoque parte del reconocimiento de las figuras básicas en situaciones del entorno, para dar coherencia y contexto y relacionar el conocimiento matemático con la vida cotidiana</w:t>
            </w:r>
            <w:r w:rsidR="00EB0858" w:rsidRPr="00DD68AB">
              <w:rPr>
                <w:sz w:val="16"/>
                <w:szCs w:val="16"/>
                <w:lang w:val="es-ES_tradnl"/>
              </w:rPr>
              <w:t>.</w:t>
            </w:r>
          </w:p>
          <w:p w14:paraId="2FB00A97" w14:textId="77777777" w:rsidR="00EB0858" w:rsidRPr="00DD68AB" w:rsidRDefault="00EB0858" w:rsidP="00EB0858">
            <w:pPr>
              <w:ind w:left="720"/>
              <w:jc w:val="both"/>
              <w:rPr>
                <w:sz w:val="16"/>
                <w:szCs w:val="16"/>
                <w:lang w:val="es-ES_tradnl"/>
              </w:rPr>
            </w:pPr>
          </w:p>
          <w:p w14:paraId="7ECF5AE7" w14:textId="77777777" w:rsidR="00DD68AB" w:rsidRPr="00DD68AB" w:rsidRDefault="00DD68AB" w:rsidP="00DD68AB">
            <w:pPr>
              <w:widowControl/>
              <w:suppressAutoHyphens/>
              <w:autoSpaceDE/>
              <w:autoSpaceDN/>
              <w:spacing w:before="60" w:after="240"/>
              <w:jc w:val="both"/>
              <w:rPr>
                <w:rFonts w:eastAsia="Times New Roman"/>
                <w:sz w:val="16"/>
                <w:szCs w:val="16"/>
                <w:lang w:val="es-ES_tradnl" w:eastAsia="es-ES"/>
              </w:rPr>
            </w:pPr>
            <w:r w:rsidRPr="00DD68AB">
              <w:rPr>
                <w:rFonts w:eastAsia="Times New Roman"/>
                <w:sz w:val="16"/>
                <w:szCs w:val="16"/>
                <w:lang w:val="es-ES_tradnl" w:eastAsia="es-ES"/>
              </w:rPr>
              <w:t>Distintas actividades plantean distintas posibilidades metodológicas específicas como las siguientes:</w:t>
            </w:r>
          </w:p>
          <w:p w14:paraId="73DF5F07" w14:textId="0F434DC2" w:rsidR="00DD68AB" w:rsidRPr="00DD68AB" w:rsidRDefault="00DD68AB" w:rsidP="00D907DB">
            <w:pPr>
              <w:numPr>
                <w:ilvl w:val="0"/>
                <w:numId w:val="42"/>
              </w:numPr>
              <w:jc w:val="both"/>
              <w:rPr>
                <w:rFonts w:eastAsia="Times New Roman"/>
                <w:sz w:val="16"/>
                <w:szCs w:val="16"/>
                <w:lang w:val="es-ES_tradnl" w:eastAsia="es-ES"/>
              </w:rPr>
            </w:pPr>
            <w:r w:rsidRPr="00D907DB">
              <w:rPr>
                <w:b/>
                <w:bCs/>
                <w:color w:val="000000" w:themeColor="text1"/>
                <w:sz w:val="16"/>
                <w:szCs w:val="16"/>
                <w:lang w:val="es-ES_tradnl"/>
              </w:rPr>
              <w:t xml:space="preserve">Estrategias y destrezas de </w:t>
            </w:r>
            <w:r w:rsidRPr="00D907DB">
              <w:rPr>
                <w:b/>
                <w:bCs/>
                <w:sz w:val="16"/>
                <w:szCs w:val="16"/>
                <w:lang w:val="es-ES_tradnl"/>
              </w:rPr>
              <w:t>pensamiento</w:t>
            </w:r>
            <w:r w:rsidRPr="00D907DB">
              <w:rPr>
                <w:b/>
                <w:bCs/>
                <w:color w:val="000000" w:themeColor="text1"/>
                <w:sz w:val="16"/>
                <w:szCs w:val="16"/>
                <w:lang w:val="es-ES_tradnl"/>
              </w:rPr>
              <w:t>:</w:t>
            </w:r>
            <w:r w:rsidRPr="00DD68AB">
              <w:rPr>
                <w:rFonts w:eastAsia="Times New Roman"/>
                <w:sz w:val="16"/>
                <w:szCs w:val="16"/>
                <w:lang w:val="es-ES_tradnl" w:eastAsia="es-ES"/>
              </w:rPr>
              <w:t xml:space="preserve"> planteadas como opción para distintas actividades en la guía de la asignatura.</w:t>
            </w:r>
          </w:p>
          <w:p w14:paraId="5B4D8D59" w14:textId="771C7979" w:rsidR="00DD68AB" w:rsidRPr="00DD68AB" w:rsidRDefault="00DD68AB" w:rsidP="00D907DB">
            <w:pPr>
              <w:numPr>
                <w:ilvl w:val="0"/>
                <w:numId w:val="42"/>
              </w:numPr>
              <w:jc w:val="both"/>
              <w:rPr>
                <w:rFonts w:eastAsia="Times New Roman"/>
                <w:sz w:val="16"/>
                <w:szCs w:val="16"/>
                <w:lang w:val="es-ES_tradnl" w:eastAsia="es-ES"/>
              </w:rPr>
            </w:pPr>
            <w:r w:rsidRPr="00D907DB">
              <w:rPr>
                <w:b/>
                <w:bCs/>
                <w:color w:val="000000" w:themeColor="text1"/>
                <w:sz w:val="16"/>
                <w:szCs w:val="16"/>
                <w:lang w:val="es-ES_tradnl"/>
              </w:rPr>
              <w:t>El aprendizaje cooperativo.</w:t>
            </w:r>
          </w:p>
          <w:p w14:paraId="49346846" w14:textId="714A5B10" w:rsidR="00DD68AB" w:rsidRPr="00DD68AB" w:rsidRDefault="00DD68AB" w:rsidP="00D907DB">
            <w:pPr>
              <w:widowControl/>
              <w:suppressAutoHyphens/>
              <w:autoSpaceDE/>
              <w:autoSpaceDN/>
              <w:ind w:left="936"/>
              <w:jc w:val="both"/>
              <w:rPr>
                <w:rFonts w:eastAsia="Times New Roman"/>
                <w:sz w:val="16"/>
                <w:szCs w:val="16"/>
                <w:lang w:val="es-ES_tradnl" w:eastAsia="es-ES"/>
              </w:rPr>
            </w:pPr>
            <w:r w:rsidRPr="00DD68AB">
              <w:rPr>
                <w:rFonts w:eastAsia="Courier New"/>
                <w:sz w:val="16"/>
                <w:szCs w:val="16"/>
                <w:lang w:val="es-ES_tradnl" w:eastAsia="es-ES"/>
              </w:rPr>
              <w:t>o</w:t>
            </w:r>
            <w:r w:rsidRPr="00DD68AB">
              <w:rPr>
                <w:rFonts w:eastAsia="Times New Roman"/>
                <w:sz w:val="16"/>
                <w:szCs w:val="16"/>
                <w:lang w:val="es-ES_tradnl" w:eastAsia="es-ES"/>
              </w:rPr>
              <w:t xml:space="preserve">   Estableciendo roles cooperativos en la página inicial de la situación de aprendizaje</w:t>
            </w:r>
          </w:p>
          <w:p w14:paraId="7A911034" w14:textId="7F3D64A0" w:rsidR="00DD68AB" w:rsidRPr="00DD68AB" w:rsidRDefault="00DD68AB" w:rsidP="00D907DB">
            <w:pPr>
              <w:widowControl/>
              <w:suppressAutoHyphens/>
              <w:autoSpaceDE/>
              <w:autoSpaceDN/>
              <w:ind w:left="936"/>
              <w:jc w:val="both"/>
              <w:rPr>
                <w:rFonts w:eastAsia="Times New Roman"/>
                <w:sz w:val="16"/>
                <w:szCs w:val="16"/>
                <w:lang w:val="es-ES_tradnl" w:eastAsia="es-ES"/>
              </w:rPr>
            </w:pPr>
            <w:r w:rsidRPr="00DD68AB">
              <w:rPr>
                <w:rFonts w:eastAsia="Courier New"/>
                <w:sz w:val="16"/>
                <w:szCs w:val="16"/>
                <w:lang w:val="es-ES_tradnl" w:eastAsia="es-ES"/>
              </w:rPr>
              <w:t>o</w:t>
            </w:r>
            <w:r w:rsidRPr="00DD68AB">
              <w:rPr>
                <w:rFonts w:eastAsia="Times New Roman"/>
                <w:sz w:val="16"/>
                <w:szCs w:val="16"/>
                <w:lang w:val="es-ES_tradnl" w:eastAsia="es-ES"/>
              </w:rPr>
              <w:t xml:space="preserve">   Mediante la resolución de distintas actividades de forma cooperativa tal y como se indica en la guía de la asignatura. Algunos ejemplos son la </w:t>
            </w:r>
            <w:proofErr w:type="spellStart"/>
            <w:r w:rsidRPr="00DD68AB">
              <w:rPr>
                <w:rFonts w:eastAsia="Times New Roman"/>
                <w:sz w:val="16"/>
                <w:szCs w:val="16"/>
                <w:lang w:val="es-ES_tradnl" w:eastAsia="es-ES"/>
              </w:rPr>
              <w:t>act</w:t>
            </w:r>
            <w:proofErr w:type="spellEnd"/>
            <w:r w:rsidRPr="00DD68AB">
              <w:rPr>
                <w:rFonts w:eastAsia="Times New Roman"/>
                <w:sz w:val="16"/>
                <w:szCs w:val="16"/>
                <w:lang w:val="es-ES_tradnl" w:eastAsia="es-ES"/>
              </w:rPr>
              <w:t xml:space="preserve">. 1 de la ficha 1 de numeración y la </w:t>
            </w:r>
            <w:proofErr w:type="spellStart"/>
            <w:r w:rsidRPr="00DD68AB">
              <w:rPr>
                <w:rFonts w:eastAsia="Times New Roman"/>
                <w:sz w:val="16"/>
                <w:szCs w:val="16"/>
                <w:lang w:val="es-ES_tradnl" w:eastAsia="es-ES"/>
              </w:rPr>
              <w:t>act</w:t>
            </w:r>
            <w:proofErr w:type="spellEnd"/>
            <w:r w:rsidRPr="00DD68AB">
              <w:rPr>
                <w:rFonts w:eastAsia="Times New Roman"/>
                <w:sz w:val="16"/>
                <w:szCs w:val="16"/>
                <w:lang w:val="es-ES_tradnl" w:eastAsia="es-ES"/>
              </w:rPr>
              <w:t>. 3 de ficha 2 de operaciones.</w:t>
            </w:r>
          </w:p>
          <w:p w14:paraId="2A27A5BC" w14:textId="4C946847" w:rsidR="00DD68AB" w:rsidRPr="00DD68AB" w:rsidRDefault="00DD68AB" w:rsidP="00D907DB">
            <w:pPr>
              <w:widowControl/>
              <w:suppressAutoHyphens/>
              <w:autoSpaceDE/>
              <w:autoSpaceDN/>
              <w:ind w:left="936"/>
              <w:jc w:val="both"/>
              <w:rPr>
                <w:rFonts w:eastAsia="Times New Roman"/>
                <w:sz w:val="16"/>
                <w:szCs w:val="16"/>
                <w:lang w:val="es-ES_tradnl" w:eastAsia="es-ES"/>
              </w:rPr>
            </w:pPr>
            <w:r w:rsidRPr="00DD68AB">
              <w:rPr>
                <w:rFonts w:eastAsia="Courier New"/>
                <w:sz w:val="16"/>
                <w:szCs w:val="16"/>
                <w:lang w:val="es-ES_tradnl" w:eastAsia="es-ES"/>
              </w:rPr>
              <w:t>o</w:t>
            </w:r>
            <w:r w:rsidRPr="00DD68AB">
              <w:rPr>
                <w:rFonts w:eastAsia="Times New Roman"/>
                <w:sz w:val="16"/>
                <w:szCs w:val="16"/>
                <w:lang w:val="es-ES_tradnl" w:eastAsia="es-ES"/>
              </w:rPr>
              <w:t xml:space="preserve">   Planteando actividades específicas para ser trabajadas de forma cooperativa, como las relacionadas con la creación de problemas</w:t>
            </w:r>
            <w:r w:rsidR="00D907DB">
              <w:rPr>
                <w:rFonts w:eastAsia="Times New Roman"/>
                <w:sz w:val="16"/>
                <w:szCs w:val="16"/>
                <w:lang w:val="es-ES_tradnl" w:eastAsia="es-ES"/>
              </w:rPr>
              <w:t>.</w:t>
            </w:r>
          </w:p>
          <w:p w14:paraId="4E0DE71A" w14:textId="77777777" w:rsidR="00DD68AB" w:rsidRPr="00DD68AB" w:rsidRDefault="00DD68AB" w:rsidP="00D907DB">
            <w:pPr>
              <w:numPr>
                <w:ilvl w:val="0"/>
                <w:numId w:val="42"/>
              </w:numPr>
              <w:jc w:val="both"/>
              <w:rPr>
                <w:rFonts w:eastAsia="Times New Roman"/>
                <w:sz w:val="16"/>
                <w:szCs w:val="16"/>
                <w:lang w:val="es-ES_tradnl" w:eastAsia="es-ES"/>
              </w:rPr>
            </w:pPr>
            <w:r w:rsidRPr="00DD68AB">
              <w:rPr>
                <w:rFonts w:eastAsia="Times New Roman"/>
                <w:sz w:val="16"/>
                <w:szCs w:val="16"/>
                <w:lang w:val="es-ES_tradnl" w:eastAsia="es-ES"/>
              </w:rPr>
              <w:t xml:space="preserve"> </w:t>
            </w:r>
            <w:r w:rsidRPr="00D907DB">
              <w:rPr>
                <w:b/>
                <w:bCs/>
                <w:color w:val="000000" w:themeColor="text1"/>
                <w:sz w:val="16"/>
                <w:szCs w:val="16"/>
                <w:lang w:val="es-ES_tradnl"/>
              </w:rPr>
              <w:t>Metacognición:</w:t>
            </w:r>
            <w:r w:rsidRPr="00DD68AB">
              <w:rPr>
                <w:rFonts w:eastAsia="Times New Roman"/>
                <w:sz w:val="16"/>
                <w:szCs w:val="16"/>
                <w:lang w:val="es-ES_tradnl" w:eastAsia="es-ES"/>
              </w:rPr>
              <w:t xml:space="preserve"> En el</w:t>
            </w:r>
            <w:r w:rsidRPr="00D907DB">
              <w:rPr>
                <w:rFonts w:eastAsia="Times New Roman"/>
                <w:sz w:val="16"/>
                <w:szCs w:val="16"/>
                <w:lang w:val="es-ES_tradnl" w:eastAsia="es-ES"/>
              </w:rPr>
              <w:t xml:space="preserve"> </w:t>
            </w:r>
            <w:r w:rsidRPr="00D907DB">
              <w:rPr>
                <w:sz w:val="16"/>
                <w:szCs w:val="16"/>
                <w:lang w:val="es-ES_tradnl"/>
              </w:rPr>
              <w:t>apartado</w:t>
            </w:r>
            <w:r w:rsidRPr="00DD68AB">
              <w:rPr>
                <w:rFonts w:eastAsia="Times New Roman"/>
                <w:sz w:val="16"/>
                <w:szCs w:val="16"/>
                <w:lang w:val="es-ES_tradnl" w:eastAsia="es-ES"/>
              </w:rPr>
              <w:t xml:space="preserve"> “Reflexionamos”, actividades para fomentar la reflexión del alumnado sobre cómo se ha sentido y cuanto le ha gustado aprender.</w:t>
            </w:r>
          </w:p>
          <w:p w14:paraId="7E8265B8" w14:textId="77777777" w:rsidR="00EB0858" w:rsidRPr="00DD68AB" w:rsidRDefault="00EB0858" w:rsidP="000457EE">
            <w:pPr>
              <w:jc w:val="both"/>
              <w:rPr>
                <w:sz w:val="16"/>
                <w:szCs w:val="16"/>
              </w:rPr>
            </w:pPr>
          </w:p>
          <w:p w14:paraId="40AA62E0" w14:textId="040CEA3A" w:rsidR="001211EF" w:rsidRPr="00DD68AB" w:rsidRDefault="001211EF" w:rsidP="000457EE">
            <w:pPr>
              <w:jc w:val="both"/>
              <w:rPr>
                <w:sz w:val="16"/>
                <w:szCs w:val="16"/>
              </w:rPr>
            </w:pPr>
            <w:r w:rsidRPr="00DD68AB">
              <w:rPr>
                <w:sz w:val="16"/>
                <w:szCs w:val="16"/>
              </w:rPr>
              <w:t>Agrupamientos:</w:t>
            </w:r>
          </w:p>
          <w:p w14:paraId="4A2A7A33" w14:textId="77777777" w:rsidR="00EB0858" w:rsidRPr="00DD68AB" w:rsidRDefault="00EB0858" w:rsidP="00EB0858">
            <w:pPr>
              <w:pStyle w:val="Prrafodelista"/>
              <w:numPr>
                <w:ilvl w:val="0"/>
                <w:numId w:val="37"/>
              </w:numPr>
              <w:rPr>
                <w:sz w:val="16"/>
                <w:szCs w:val="16"/>
                <w:lang w:val="es-ES_tradnl"/>
              </w:rPr>
            </w:pPr>
            <w:r w:rsidRPr="00DD68AB">
              <w:rPr>
                <w:sz w:val="16"/>
                <w:szCs w:val="16"/>
                <w:lang w:val="es-ES_tradnl"/>
              </w:rPr>
              <w:t>Además del trabajo individual, se podrá trabajar en pequeño y gran grupo. Del mismo modo, podremos llevar a cabo actividades mediante interacciones entre alumnado, utilizando algunas de las técnicas cooperativas propuestas en las claves del proyecto.</w:t>
            </w:r>
          </w:p>
          <w:p w14:paraId="7159E012" w14:textId="77777777" w:rsidR="00EB0858" w:rsidRPr="00DD68AB" w:rsidRDefault="00EB0858" w:rsidP="001211EF">
            <w:pPr>
              <w:jc w:val="both"/>
              <w:rPr>
                <w:sz w:val="16"/>
                <w:szCs w:val="16"/>
              </w:rPr>
            </w:pPr>
          </w:p>
          <w:p w14:paraId="2367F9E9" w14:textId="6B853BF4" w:rsidR="001211EF" w:rsidRPr="00DD68AB" w:rsidRDefault="001211EF" w:rsidP="001211EF">
            <w:pPr>
              <w:jc w:val="both"/>
              <w:rPr>
                <w:sz w:val="16"/>
                <w:szCs w:val="16"/>
              </w:rPr>
            </w:pPr>
            <w:r w:rsidRPr="00DD68AB">
              <w:rPr>
                <w:sz w:val="16"/>
                <w:szCs w:val="16"/>
              </w:rPr>
              <w:t>Espacios:</w:t>
            </w:r>
          </w:p>
          <w:p w14:paraId="7EEC1BAD" w14:textId="259D4463" w:rsidR="00EB0858" w:rsidRPr="00DD68AB" w:rsidRDefault="00EB0858" w:rsidP="00EB0858">
            <w:pPr>
              <w:pStyle w:val="Prrafodelista"/>
              <w:numPr>
                <w:ilvl w:val="0"/>
                <w:numId w:val="37"/>
              </w:numPr>
              <w:rPr>
                <w:sz w:val="16"/>
                <w:szCs w:val="16"/>
                <w:lang w:val="es-ES_tradnl"/>
              </w:rPr>
            </w:pPr>
            <w:r w:rsidRPr="00DD68AB">
              <w:rPr>
                <w:sz w:val="16"/>
                <w:szCs w:val="16"/>
                <w:lang w:val="es-ES_tradnl"/>
              </w:rPr>
              <w:t>Las actividades que se plantean desde los diferentes apartados se llevarán a cabo fundamentalmente en el aula. Se podrán utilizar otros espacios como el aula TIC, la biblioteca del centro, etc. En esta Situación de aprendizajes se podrán visitar lugares que tengan relación con los contenidos de la unidad, por ejemplo, la propuesta de medición de espacios comunes del centro, como la pista deportiva, que se hace en las actividades de ampliación.</w:t>
            </w:r>
          </w:p>
          <w:p w14:paraId="3CEC63C6" w14:textId="77777777" w:rsidR="00EB0858" w:rsidRPr="00DD68AB" w:rsidRDefault="00EB0858" w:rsidP="001211EF">
            <w:pPr>
              <w:jc w:val="both"/>
              <w:rPr>
                <w:sz w:val="16"/>
                <w:szCs w:val="16"/>
              </w:rPr>
            </w:pPr>
          </w:p>
          <w:p w14:paraId="2EC465D4" w14:textId="1FF60A0D" w:rsidR="001211EF" w:rsidRPr="00DD68AB" w:rsidRDefault="001211EF" w:rsidP="001211EF">
            <w:pPr>
              <w:jc w:val="both"/>
              <w:rPr>
                <w:sz w:val="16"/>
                <w:szCs w:val="16"/>
              </w:rPr>
            </w:pPr>
            <w:r w:rsidRPr="00DD68AB">
              <w:rPr>
                <w:sz w:val="16"/>
                <w:szCs w:val="16"/>
              </w:rPr>
              <w:t>Transversalidad:</w:t>
            </w:r>
          </w:p>
          <w:p w14:paraId="4B633C2C" w14:textId="77777777" w:rsidR="001211EF" w:rsidRPr="00DD68AB" w:rsidRDefault="001211EF" w:rsidP="001211EF">
            <w:pPr>
              <w:pStyle w:val="Prrafodelista"/>
              <w:numPr>
                <w:ilvl w:val="0"/>
                <w:numId w:val="37"/>
              </w:numPr>
              <w:jc w:val="both"/>
              <w:rPr>
                <w:sz w:val="16"/>
                <w:szCs w:val="16"/>
              </w:rPr>
            </w:pPr>
            <w:r w:rsidRPr="00DD68AB">
              <w:rPr>
                <w:sz w:val="16"/>
                <w:szCs w:val="16"/>
              </w:rPr>
              <w:t xml:space="preserve">La organización del proyecto RUTAS en situaciones de aprendizaje persigue la búsqueda de un aprendizaje significativo y aplicable a la vida real de </w:t>
            </w:r>
            <w:proofErr w:type="gramStart"/>
            <w:r w:rsidRPr="00DD68AB">
              <w:rPr>
                <w:sz w:val="16"/>
                <w:szCs w:val="16"/>
              </w:rPr>
              <w:t>los alumnos y alumnas</w:t>
            </w:r>
            <w:proofErr w:type="gramEnd"/>
            <w:r w:rsidRPr="00DD68AB">
              <w:rPr>
                <w:sz w:val="16"/>
                <w:szCs w:val="16"/>
              </w:rPr>
              <w:t xml:space="preserve"> que les permita su desarrollo como personas autónomas capaces de reflexionar y de realizar el proceso metacognitivo necesario para continuar aprendiendo en el futuro. Además, facilita el trabajo de los Objetivos de Desarrollo Sostenible y tiene en cuenta los principios pedagógicos de la LOMLOE, como son la igualdad entre hombres y mujeres, la educación para la paz, la educación para el consumo responsable y el desarrollo sostenible, la educación para la salud, la educación afectivo-sexual, la educación emocional y la educación en valores. </w:t>
            </w:r>
          </w:p>
          <w:p w14:paraId="0396C9D6" w14:textId="1FEBC083" w:rsidR="001211EF" w:rsidRPr="00DD68AB" w:rsidRDefault="001211EF" w:rsidP="001211EF">
            <w:pPr>
              <w:pStyle w:val="Prrafodelista"/>
              <w:numPr>
                <w:ilvl w:val="0"/>
                <w:numId w:val="37"/>
              </w:numPr>
              <w:jc w:val="both"/>
              <w:rPr>
                <w:sz w:val="16"/>
                <w:szCs w:val="16"/>
              </w:rPr>
            </w:pPr>
            <w:r w:rsidRPr="00DD68AB">
              <w:rPr>
                <w:sz w:val="16"/>
                <w:szCs w:val="16"/>
              </w:rPr>
              <w:t>El diseño de las fichas posibilita el desarrollo personalizado de habilidades y estrategias transversales a todas las áreas, como la comprensión lectora, la expresión oral y escrita, la comunicación audiovisual, la competencia digital, el fomento de la creatividad, del espíritu científico y del emprendimiento, todas ellas enfocadas a la adquisición de las competencias clave y sus desempeños establecidos en el perfil de salida que el alumnado debe alcanzar al concluir la enseñanza de esta etapa.</w:t>
            </w:r>
          </w:p>
          <w:p w14:paraId="324514D8" w14:textId="77777777" w:rsidR="00EB0858" w:rsidRPr="00DD68AB" w:rsidRDefault="00EB0858" w:rsidP="00EB0858">
            <w:pPr>
              <w:pStyle w:val="Prrafodelista"/>
              <w:jc w:val="both"/>
              <w:rPr>
                <w:sz w:val="16"/>
                <w:szCs w:val="16"/>
              </w:rPr>
            </w:pPr>
          </w:p>
          <w:p w14:paraId="3B42ADCD" w14:textId="4A91C4E5" w:rsidR="001211EF" w:rsidRPr="00DD68AB" w:rsidRDefault="001211EF" w:rsidP="001211EF">
            <w:pPr>
              <w:jc w:val="both"/>
              <w:rPr>
                <w:sz w:val="16"/>
                <w:szCs w:val="16"/>
              </w:rPr>
            </w:pPr>
            <w:r w:rsidRPr="00DD68AB">
              <w:rPr>
                <w:sz w:val="16"/>
                <w:szCs w:val="16"/>
              </w:rPr>
              <w:t>Interdisciplinariedad:</w:t>
            </w:r>
          </w:p>
          <w:p w14:paraId="107B668D" w14:textId="77777777" w:rsidR="00EB0858" w:rsidRPr="00DD68AB" w:rsidRDefault="00EB0858" w:rsidP="00EB0858">
            <w:pPr>
              <w:pStyle w:val="Prrafodelista"/>
              <w:numPr>
                <w:ilvl w:val="0"/>
                <w:numId w:val="39"/>
              </w:numPr>
              <w:rPr>
                <w:sz w:val="16"/>
                <w:szCs w:val="16"/>
                <w:lang w:val="es-ES_tradnl"/>
              </w:rPr>
            </w:pPr>
            <w:r w:rsidRPr="00DD68AB">
              <w:rPr>
                <w:sz w:val="16"/>
                <w:szCs w:val="16"/>
                <w:lang w:val="es-ES_tradnl"/>
              </w:rPr>
              <w:t>Esta situación de aprendizaje coincide con el ODS trabajado en la situación de aprendizaje 1 de Lengua Castellana y Literatura del proyecto RUTAS, lo que facilita una propuesta de trabajo conjunta. También tiene elementos comunes con los saberes básicos previstos en el áreas de Conocimiento del Medio</w:t>
            </w:r>
          </w:p>
          <w:p w14:paraId="7709586D" w14:textId="3C9255F8" w:rsidR="00C26919" w:rsidRPr="00DD68AB" w:rsidRDefault="00C26919" w:rsidP="001211EF">
            <w:pPr>
              <w:ind w:left="720"/>
              <w:jc w:val="both"/>
              <w:rPr>
                <w:sz w:val="16"/>
                <w:szCs w:val="16"/>
              </w:rPr>
            </w:pPr>
          </w:p>
          <w:p w14:paraId="4A008CC2" w14:textId="1D696507" w:rsidR="00AE7312" w:rsidRPr="00DD68AB" w:rsidRDefault="00AE7312" w:rsidP="000457EE">
            <w:pPr>
              <w:jc w:val="both"/>
              <w:rPr>
                <w:sz w:val="16"/>
                <w:szCs w:val="16"/>
              </w:rPr>
            </w:pPr>
            <w:r w:rsidRPr="00DD68AB">
              <w:rPr>
                <w:sz w:val="16"/>
                <w:szCs w:val="16"/>
              </w:rPr>
              <w:t>Además, de entre las medidas generales que nos permite la normativa vigente, en esta situación de aprendizaje utilizaremos</w:t>
            </w:r>
            <w:r w:rsidR="002D31F4">
              <w:rPr>
                <w:sz w:val="16"/>
                <w:szCs w:val="16"/>
              </w:rPr>
              <w:t xml:space="preserve"> </w:t>
            </w:r>
            <w:r w:rsidR="002D31F4" w:rsidRPr="00D62F45">
              <w:rPr>
                <w:i/>
                <w:iCs/>
                <w:sz w:val="16"/>
                <w:szCs w:val="16"/>
              </w:rPr>
              <w:t>(dejar solo las que correspondan</w:t>
            </w:r>
            <w:r w:rsidR="002D31F4">
              <w:rPr>
                <w:sz w:val="16"/>
                <w:szCs w:val="16"/>
              </w:rPr>
              <w:t>)</w:t>
            </w:r>
            <w:r w:rsidR="002D31F4" w:rsidRPr="00AF31E8">
              <w:rPr>
                <w:sz w:val="16"/>
                <w:szCs w:val="16"/>
              </w:rPr>
              <w:t>:</w:t>
            </w:r>
          </w:p>
          <w:p w14:paraId="2A5BE39F" w14:textId="29394696" w:rsidR="00A12C86" w:rsidRPr="00DD68AB" w:rsidRDefault="00A12C86" w:rsidP="000457EE">
            <w:pPr>
              <w:pStyle w:val="Prrafodelista"/>
              <w:numPr>
                <w:ilvl w:val="0"/>
                <w:numId w:val="19"/>
              </w:numPr>
              <w:jc w:val="both"/>
              <w:rPr>
                <w:sz w:val="16"/>
                <w:szCs w:val="16"/>
              </w:rPr>
            </w:pPr>
            <w:r w:rsidRPr="00DD68AB">
              <w:rPr>
                <w:sz w:val="16"/>
                <w:szCs w:val="16"/>
              </w:rPr>
              <w:t>Agrupación de áreas en ámbitos de conocimiento.</w:t>
            </w:r>
          </w:p>
          <w:p w14:paraId="5DE12520" w14:textId="7017E185" w:rsidR="00A12C86" w:rsidRPr="00DD68AB" w:rsidRDefault="00CB0D5A" w:rsidP="000457EE">
            <w:pPr>
              <w:pStyle w:val="Prrafodelista"/>
              <w:numPr>
                <w:ilvl w:val="0"/>
                <w:numId w:val="19"/>
              </w:numPr>
              <w:jc w:val="both"/>
              <w:rPr>
                <w:sz w:val="16"/>
                <w:szCs w:val="16"/>
              </w:rPr>
            </w:pPr>
            <w:r w:rsidRPr="00DD68AB">
              <w:rPr>
                <w:sz w:val="16"/>
                <w:szCs w:val="16"/>
              </w:rPr>
              <w:t>Apoyo en grupos ordinarios mediante un segundo profesor o profesora dentro del aula.</w:t>
            </w:r>
          </w:p>
          <w:p w14:paraId="4DCB7025" w14:textId="77777777" w:rsidR="00A12C86" w:rsidRPr="00DD68AB" w:rsidRDefault="00CB0D5A" w:rsidP="000457EE">
            <w:pPr>
              <w:pStyle w:val="Prrafodelista"/>
              <w:numPr>
                <w:ilvl w:val="0"/>
                <w:numId w:val="19"/>
              </w:numPr>
              <w:jc w:val="both"/>
              <w:rPr>
                <w:sz w:val="16"/>
                <w:szCs w:val="16"/>
              </w:rPr>
            </w:pPr>
            <w:r w:rsidRPr="00DD68AB">
              <w:rPr>
                <w:sz w:val="16"/>
                <w:szCs w:val="16"/>
              </w:rPr>
              <w:t>Desdoblamientos de grupos en las áreas de carácter instrumental.</w:t>
            </w:r>
          </w:p>
          <w:p w14:paraId="54694989" w14:textId="77777777" w:rsidR="00CB0D5A" w:rsidRPr="00DD68AB" w:rsidRDefault="00CB0D5A" w:rsidP="000457EE">
            <w:pPr>
              <w:pStyle w:val="Prrafodelista"/>
              <w:numPr>
                <w:ilvl w:val="0"/>
                <w:numId w:val="19"/>
              </w:numPr>
              <w:jc w:val="both"/>
              <w:rPr>
                <w:sz w:val="16"/>
                <w:szCs w:val="16"/>
              </w:rPr>
            </w:pPr>
            <w:r w:rsidRPr="00DD68AB">
              <w:rPr>
                <w:sz w:val="16"/>
                <w:szCs w:val="16"/>
              </w:rPr>
              <w:t>Agrupamientos flexibles para la atención del alumnado en un grupo específico.</w:t>
            </w:r>
          </w:p>
          <w:p w14:paraId="0928FAA7" w14:textId="77777777" w:rsidR="00CB0D5A" w:rsidRPr="00DD68AB" w:rsidRDefault="00CB0D5A" w:rsidP="000457EE">
            <w:pPr>
              <w:pStyle w:val="Prrafodelista"/>
              <w:numPr>
                <w:ilvl w:val="0"/>
                <w:numId w:val="19"/>
              </w:numPr>
              <w:jc w:val="both"/>
              <w:rPr>
                <w:sz w:val="16"/>
                <w:szCs w:val="16"/>
              </w:rPr>
            </w:pPr>
            <w:r w:rsidRPr="00DD68AB">
              <w:rPr>
                <w:sz w:val="16"/>
                <w:szCs w:val="16"/>
              </w:rPr>
              <w:t>Acción tutorial.</w:t>
            </w:r>
          </w:p>
          <w:p w14:paraId="4F07C4ED" w14:textId="77777777" w:rsidR="00CB0D5A" w:rsidRPr="00DD68AB" w:rsidRDefault="00CB0D5A" w:rsidP="000457EE">
            <w:pPr>
              <w:pStyle w:val="Prrafodelista"/>
              <w:numPr>
                <w:ilvl w:val="0"/>
                <w:numId w:val="19"/>
              </w:numPr>
              <w:jc w:val="both"/>
              <w:rPr>
                <w:sz w:val="16"/>
                <w:szCs w:val="16"/>
              </w:rPr>
            </w:pPr>
            <w:r w:rsidRPr="00DD68AB">
              <w:rPr>
                <w:sz w:val="16"/>
                <w:szCs w:val="16"/>
              </w:rPr>
              <w:t>Metodologías didácticas basadas en el trabajo colaborativo en grupos heterogéneos, tutoría entre iguales y aprendizaje por proyectos.</w:t>
            </w:r>
          </w:p>
          <w:p w14:paraId="47EEC2AA" w14:textId="77777777" w:rsidR="00CB0D5A" w:rsidRPr="00DD68AB" w:rsidRDefault="00CB0D5A" w:rsidP="000457EE">
            <w:pPr>
              <w:pStyle w:val="Prrafodelista"/>
              <w:numPr>
                <w:ilvl w:val="0"/>
                <w:numId w:val="19"/>
              </w:numPr>
              <w:jc w:val="both"/>
              <w:rPr>
                <w:sz w:val="16"/>
                <w:szCs w:val="16"/>
              </w:rPr>
            </w:pPr>
            <w:r w:rsidRPr="00DD68AB">
              <w:rPr>
                <w:sz w:val="16"/>
                <w:szCs w:val="16"/>
              </w:rPr>
              <w:t>Actuaciones de coordinación en el proceso de tránsito entre etapas</w:t>
            </w:r>
            <w:r w:rsidR="008E4BD5" w:rsidRPr="00DD68AB">
              <w:rPr>
                <w:sz w:val="16"/>
                <w:szCs w:val="16"/>
              </w:rPr>
              <w:t>.</w:t>
            </w:r>
          </w:p>
          <w:p w14:paraId="4FC5F5AE" w14:textId="4171B4F4" w:rsidR="008E4BD5" w:rsidRPr="00DD68AB" w:rsidRDefault="008E4BD5" w:rsidP="000457EE">
            <w:pPr>
              <w:pStyle w:val="Prrafodelista"/>
              <w:numPr>
                <w:ilvl w:val="0"/>
                <w:numId w:val="19"/>
              </w:numPr>
              <w:jc w:val="both"/>
              <w:rPr>
                <w:sz w:val="16"/>
                <w:szCs w:val="16"/>
              </w:rPr>
            </w:pPr>
            <w:r w:rsidRPr="00DD68AB">
              <w:rPr>
                <w:sz w:val="16"/>
                <w:szCs w:val="16"/>
              </w:rPr>
              <w:t>Actuaciones de prevención y control del absentismo.</w:t>
            </w:r>
          </w:p>
        </w:tc>
      </w:tr>
      <w:tr w:rsidR="00B10673" w:rsidRPr="00B10673" w14:paraId="18444DBA" w14:textId="77777777" w:rsidTr="00D83C17">
        <w:tc>
          <w:tcPr>
            <w:tcW w:w="10660" w:type="dxa"/>
            <w:gridSpan w:val="3"/>
            <w:vAlign w:val="center"/>
          </w:tcPr>
          <w:p w14:paraId="6C551CF1" w14:textId="77777777" w:rsidR="00AE7312" w:rsidRPr="00DD68AB" w:rsidRDefault="00AE7312" w:rsidP="000457EE">
            <w:pPr>
              <w:jc w:val="center"/>
              <w:rPr>
                <w:b/>
                <w:bCs/>
                <w:sz w:val="16"/>
                <w:szCs w:val="16"/>
              </w:rPr>
            </w:pPr>
            <w:r w:rsidRPr="00DD68AB">
              <w:rPr>
                <w:b/>
                <w:bCs/>
                <w:sz w:val="16"/>
                <w:szCs w:val="16"/>
              </w:rPr>
              <w:lastRenderedPageBreak/>
              <w:t>MEDIDAS ESPECÍFICAS</w:t>
            </w:r>
          </w:p>
        </w:tc>
      </w:tr>
      <w:tr w:rsidR="00B10673" w:rsidRPr="00B10673" w14:paraId="6E78DE9D" w14:textId="77777777" w:rsidTr="00D83C17">
        <w:tc>
          <w:tcPr>
            <w:tcW w:w="10660" w:type="dxa"/>
            <w:gridSpan w:val="3"/>
            <w:vAlign w:val="center"/>
          </w:tcPr>
          <w:p w14:paraId="6541027A" w14:textId="06ACBDDE" w:rsidR="00AE7312" w:rsidRPr="00DD68AB" w:rsidRDefault="00AE7312" w:rsidP="000457EE">
            <w:pPr>
              <w:jc w:val="both"/>
              <w:rPr>
                <w:sz w:val="16"/>
                <w:szCs w:val="16"/>
              </w:rPr>
            </w:pPr>
            <w:r w:rsidRPr="00DD68AB">
              <w:rPr>
                <w:sz w:val="16"/>
                <w:szCs w:val="16"/>
              </w:rPr>
              <w:t>Como medidas específicas, de acuerdo con la normativa vigente, en esta situación de aprendizaje utilizaremos</w:t>
            </w:r>
            <w:r w:rsidR="002D31F4">
              <w:rPr>
                <w:sz w:val="16"/>
                <w:szCs w:val="16"/>
              </w:rPr>
              <w:t xml:space="preserve"> </w:t>
            </w:r>
            <w:r w:rsidR="002D31F4" w:rsidRPr="00D62F45">
              <w:rPr>
                <w:i/>
                <w:iCs/>
                <w:sz w:val="16"/>
                <w:szCs w:val="16"/>
              </w:rPr>
              <w:t>(dejar solo las que correspondan</w:t>
            </w:r>
            <w:r w:rsidR="002D31F4">
              <w:rPr>
                <w:sz w:val="16"/>
                <w:szCs w:val="16"/>
              </w:rPr>
              <w:t>)</w:t>
            </w:r>
            <w:r w:rsidR="002D31F4" w:rsidRPr="00AF31E8">
              <w:rPr>
                <w:sz w:val="16"/>
                <w:szCs w:val="16"/>
              </w:rPr>
              <w:t>:</w:t>
            </w:r>
          </w:p>
          <w:p w14:paraId="77547A63" w14:textId="77777777" w:rsidR="008E4BD5" w:rsidRPr="00DD68AB" w:rsidRDefault="008E4BD5" w:rsidP="000457EE">
            <w:pPr>
              <w:pStyle w:val="Prrafodelista"/>
              <w:numPr>
                <w:ilvl w:val="0"/>
                <w:numId w:val="20"/>
              </w:numPr>
              <w:jc w:val="both"/>
              <w:rPr>
                <w:sz w:val="16"/>
                <w:szCs w:val="16"/>
              </w:rPr>
            </w:pPr>
            <w:r w:rsidRPr="00DD68AB">
              <w:rPr>
                <w:sz w:val="16"/>
                <w:szCs w:val="16"/>
              </w:rPr>
              <w:t>Programas de refuerzo del aprendizaje.</w:t>
            </w:r>
          </w:p>
          <w:p w14:paraId="121F062C" w14:textId="77777777" w:rsidR="008E4BD5" w:rsidRPr="00DD68AB" w:rsidRDefault="008E4BD5" w:rsidP="000457EE">
            <w:pPr>
              <w:pStyle w:val="Prrafodelista"/>
              <w:numPr>
                <w:ilvl w:val="0"/>
                <w:numId w:val="20"/>
              </w:numPr>
              <w:jc w:val="both"/>
              <w:rPr>
                <w:sz w:val="16"/>
                <w:szCs w:val="16"/>
              </w:rPr>
            </w:pPr>
            <w:r w:rsidRPr="00DD68AB">
              <w:rPr>
                <w:sz w:val="16"/>
                <w:szCs w:val="16"/>
              </w:rPr>
              <w:t>Programas de profundización.</w:t>
            </w:r>
          </w:p>
          <w:p w14:paraId="6B5AE0D1" w14:textId="77777777" w:rsidR="008E4BD5" w:rsidRPr="00DD68AB" w:rsidRDefault="008E4BD5" w:rsidP="000457EE">
            <w:pPr>
              <w:pStyle w:val="Prrafodelista"/>
              <w:numPr>
                <w:ilvl w:val="0"/>
                <w:numId w:val="20"/>
              </w:numPr>
              <w:jc w:val="both"/>
              <w:rPr>
                <w:sz w:val="16"/>
                <w:szCs w:val="16"/>
              </w:rPr>
            </w:pPr>
            <w:r w:rsidRPr="00DD68AB">
              <w:rPr>
                <w:sz w:val="16"/>
                <w:szCs w:val="16"/>
              </w:rPr>
              <w:t>Apoyo dentro del aula por PT, AL, personal complementario u otro personal.</w:t>
            </w:r>
          </w:p>
          <w:p w14:paraId="08F388C3" w14:textId="77777777" w:rsidR="008E4BD5" w:rsidRPr="00DD68AB" w:rsidRDefault="008E4BD5" w:rsidP="000457EE">
            <w:pPr>
              <w:pStyle w:val="Prrafodelista"/>
              <w:numPr>
                <w:ilvl w:val="0"/>
                <w:numId w:val="20"/>
              </w:numPr>
              <w:jc w:val="both"/>
              <w:rPr>
                <w:sz w:val="16"/>
                <w:szCs w:val="16"/>
              </w:rPr>
            </w:pPr>
            <w:r w:rsidRPr="00DD68AB">
              <w:rPr>
                <w:sz w:val="16"/>
                <w:szCs w:val="16"/>
              </w:rPr>
              <w:t>Programas específicos para el tratamiento personalizado del alumnado NEAE.</w:t>
            </w:r>
          </w:p>
          <w:p w14:paraId="4AE11513" w14:textId="77777777" w:rsidR="008E4BD5" w:rsidRPr="00DD68AB" w:rsidRDefault="008E4BD5" w:rsidP="000457EE">
            <w:pPr>
              <w:pStyle w:val="Prrafodelista"/>
              <w:numPr>
                <w:ilvl w:val="0"/>
                <w:numId w:val="20"/>
              </w:numPr>
              <w:jc w:val="both"/>
              <w:rPr>
                <w:sz w:val="16"/>
                <w:szCs w:val="16"/>
              </w:rPr>
            </w:pPr>
            <w:r w:rsidRPr="00DD68AB">
              <w:rPr>
                <w:sz w:val="16"/>
                <w:szCs w:val="16"/>
              </w:rPr>
              <w:t>Atención educativa al alumnado por situaciones de hospitalización o de convalecencia domiciliaria.</w:t>
            </w:r>
          </w:p>
          <w:p w14:paraId="7017A61E" w14:textId="49BBBFEC" w:rsidR="008E4BD5" w:rsidRPr="00DD68AB" w:rsidRDefault="008E4BD5" w:rsidP="000457EE">
            <w:pPr>
              <w:pStyle w:val="Prrafodelista"/>
              <w:numPr>
                <w:ilvl w:val="0"/>
                <w:numId w:val="20"/>
              </w:numPr>
              <w:jc w:val="both"/>
              <w:rPr>
                <w:sz w:val="16"/>
                <w:szCs w:val="16"/>
              </w:rPr>
            </w:pPr>
            <w:r w:rsidRPr="00DD68AB">
              <w:rPr>
                <w:sz w:val="16"/>
                <w:szCs w:val="16"/>
              </w:rPr>
              <w:t>Flexibilización de la escolarización para el alumnado de altas capacidades.</w:t>
            </w:r>
          </w:p>
          <w:p w14:paraId="42BE8B5D" w14:textId="22F54554" w:rsidR="008E4BD5" w:rsidRPr="00DD68AB" w:rsidRDefault="008E4BD5" w:rsidP="000457EE">
            <w:pPr>
              <w:pStyle w:val="Prrafodelista"/>
              <w:numPr>
                <w:ilvl w:val="0"/>
                <w:numId w:val="20"/>
              </w:numPr>
              <w:jc w:val="both"/>
              <w:rPr>
                <w:sz w:val="16"/>
                <w:szCs w:val="16"/>
              </w:rPr>
            </w:pPr>
            <w:r w:rsidRPr="00DD68AB">
              <w:rPr>
                <w:sz w:val="16"/>
                <w:szCs w:val="16"/>
              </w:rPr>
              <w:t>Escolarización en un curso inferior al correspondiente por edad del alumnado de incorporación tardía en el sistema educativo.</w:t>
            </w:r>
          </w:p>
          <w:p w14:paraId="745AF8F1" w14:textId="77777777" w:rsidR="008E4BD5" w:rsidRPr="00DD68AB" w:rsidRDefault="008E4BD5" w:rsidP="000457EE">
            <w:pPr>
              <w:pStyle w:val="Prrafodelista"/>
              <w:numPr>
                <w:ilvl w:val="0"/>
                <w:numId w:val="20"/>
              </w:numPr>
              <w:jc w:val="both"/>
              <w:rPr>
                <w:sz w:val="16"/>
                <w:szCs w:val="16"/>
              </w:rPr>
            </w:pPr>
            <w:r w:rsidRPr="00DD68AB">
              <w:rPr>
                <w:sz w:val="16"/>
                <w:szCs w:val="16"/>
              </w:rPr>
              <w:lastRenderedPageBreak/>
              <w:t>Atención específica para el alumnado que se incorpora tardíamente y presenta graves carencias en la comunicación lingüística.</w:t>
            </w:r>
          </w:p>
          <w:p w14:paraId="207F605B" w14:textId="77777777" w:rsidR="008E4BD5" w:rsidRPr="00DD68AB" w:rsidRDefault="008E4BD5" w:rsidP="000457EE">
            <w:pPr>
              <w:pStyle w:val="Prrafodelista"/>
              <w:numPr>
                <w:ilvl w:val="0"/>
                <w:numId w:val="20"/>
              </w:numPr>
              <w:jc w:val="both"/>
              <w:rPr>
                <w:sz w:val="16"/>
                <w:szCs w:val="16"/>
              </w:rPr>
            </w:pPr>
            <w:r w:rsidRPr="00DD68AB">
              <w:rPr>
                <w:sz w:val="16"/>
                <w:szCs w:val="16"/>
              </w:rPr>
              <w:t>Programas de adaptación curricular:</w:t>
            </w:r>
          </w:p>
          <w:p w14:paraId="70ACAFE5" w14:textId="77777777" w:rsidR="008E4BD5" w:rsidRPr="00DD68AB" w:rsidRDefault="008E4BD5" w:rsidP="00AF31E8">
            <w:pPr>
              <w:pStyle w:val="Prrafodelista"/>
              <w:numPr>
                <w:ilvl w:val="1"/>
                <w:numId w:val="20"/>
              </w:numPr>
              <w:ind w:left="568" w:hanging="284"/>
              <w:jc w:val="both"/>
              <w:rPr>
                <w:sz w:val="16"/>
                <w:szCs w:val="16"/>
              </w:rPr>
            </w:pPr>
            <w:r w:rsidRPr="00DD68AB">
              <w:rPr>
                <w:sz w:val="16"/>
                <w:szCs w:val="16"/>
              </w:rPr>
              <w:t>Adaptación curricular de acceso.</w:t>
            </w:r>
          </w:p>
          <w:p w14:paraId="740A2046" w14:textId="77777777" w:rsidR="008E4BD5" w:rsidRPr="00DD68AB" w:rsidRDefault="008E4BD5" w:rsidP="00AF31E8">
            <w:pPr>
              <w:pStyle w:val="Prrafodelista"/>
              <w:numPr>
                <w:ilvl w:val="1"/>
                <w:numId w:val="20"/>
              </w:numPr>
              <w:ind w:left="568" w:hanging="284"/>
              <w:jc w:val="both"/>
              <w:rPr>
                <w:sz w:val="16"/>
                <w:szCs w:val="16"/>
              </w:rPr>
            </w:pPr>
            <w:r w:rsidRPr="00DD68AB">
              <w:rPr>
                <w:sz w:val="16"/>
                <w:szCs w:val="16"/>
              </w:rPr>
              <w:t>Adaptaciones curriculares significativas.</w:t>
            </w:r>
          </w:p>
          <w:p w14:paraId="0F669BEF" w14:textId="43850A27" w:rsidR="008E4BD5" w:rsidRPr="00DD68AB" w:rsidRDefault="008E4BD5" w:rsidP="00AF31E8">
            <w:pPr>
              <w:pStyle w:val="Prrafodelista"/>
              <w:numPr>
                <w:ilvl w:val="1"/>
                <w:numId w:val="20"/>
              </w:numPr>
              <w:ind w:left="568" w:hanging="284"/>
              <w:jc w:val="both"/>
              <w:rPr>
                <w:sz w:val="16"/>
                <w:szCs w:val="16"/>
              </w:rPr>
            </w:pPr>
            <w:r w:rsidRPr="00DD68AB">
              <w:rPr>
                <w:sz w:val="16"/>
                <w:szCs w:val="16"/>
              </w:rPr>
              <w:t>Adaptaciones curriculares para alumnado con altas capacidades intelectuales.</w:t>
            </w:r>
          </w:p>
        </w:tc>
      </w:tr>
      <w:tr w:rsidR="00B10673" w:rsidRPr="00B10673" w14:paraId="46C64FBE" w14:textId="77777777" w:rsidTr="00D83C17">
        <w:tc>
          <w:tcPr>
            <w:tcW w:w="10660" w:type="dxa"/>
            <w:gridSpan w:val="3"/>
            <w:vAlign w:val="center"/>
          </w:tcPr>
          <w:p w14:paraId="5C47BA63" w14:textId="77777777" w:rsidR="00AE7312" w:rsidRPr="00B10673" w:rsidRDefault="00AE7312" w:rsidP="000457EE">
            <w:pPr>
              <w:jc w:val="center"/>
              <w:rPr>
                <w:b/>
                <w:bCs/>
                <w:color w:val="FF0000"/>
                <w:sz w:val="16"/>
                <w:szCs w:val="16"/>
              </w:rPr>
            </w:pPr>
            <w:r w:rsidRPr="00DD68AB">
              <w:rPr>
                <w:b/>
                <w:bCs/>
                <w:sz w:val="16"/>
                <w:szCs w:val="16"/>
              </w:rPr>
              <w:lastRenderedPageBreak/>
              <w:t>ADAPTACIONES DUA</w:t>
            </w:r>
          </w:p>
        </w:tc>
      </w:tr>
      <w:tr w:rsidR="00B10673" w:rsidRPr="00B10673" w14:paraId="6E466482" w14:textId="77777777" w:rsidTr="00AF31E8">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EDF574" w14:textId="3D9E74F2" w:rsidR="00AE7312" w:rsidRPr="00DD68AB" w:rsidRDefault="00AF31E8" w:rsidP="00AF31E8">
            <w:pPr>
              <w:rPr>
                <w:sz w:val="16"/>
                <w:szCs w:val="16"/>
              </w:rPr>
            </w:pPr>
            <w:r w:rsidRPr="00DD68AB">
              <w:rPr>
                <w:b/>
                <w:sz w:val="16"/>
                <w:szCs w:val="16"/>
              </w:rPr>
              <w:t xml:space="preserve">Principio 1. </w:t>
            </w:r>
            <w:r w:rsidR="00AE7312" w:rsidRPr="00DD68AB">
              <w:rPr>
                <w:b/>
                <w:sz w:val="16"/>
                <w:szCs w:val="16"/>
              </w:rPr>
              <w:t>Proporcionar múltiples formas de implicación</w:t>
            </w:r>
            <w:r w:rsidR="0091155B" w:rsidRPr="00DD68AB">
              <w:rPr>
                <w:b/>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3EE3D49" w14:textId="60B83B9A" w:rsidR="00AE7312" w:rsidRPr="00DD68AB" w:rsidRDefault="00AE7312" w:rsidP="00AF31E8">
            <w:pPr>
              <w:rPr>
                <w:sz w:val="16"/>
                <w:szCs w:val="16"/>
              </w:rPr>
            </w:pPr>
            <w:r w:rsidRPr="00DD68AB">
              <w:rPr>
                <w:b/>
                <w:sz w:val="16"/>
                <w:szCs w:val="16"/>
              </w:rPr>
              <w:t>Principio 2: Proporcionar múltiples formas de representación</w:t>
            </w:r>
            <w:r w:rsidR="0091155B" w:rsidRPr="00DD68AB">
              <w:rPr>
                <w:b/>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5B1BA56" w14:textId="16D35A3D" w:rsidR="00AE7312" w:rsidRPr="00DD68AB" w:rsidRDefault="00AE7312" w:rsidP="00AF31E8">
            <w:pPr>
              <w:rPr>
                <w:sz w:val="16"/>
                <w:szCs w:val="16"/>
              </w:rPr>
            </w:pPr>
            <w:r w:rsidRPr="00DD68AB">
              <w:rPr>
                <w:b/>
                <w:sz w:val="16"/>
                <w:szCs w:val="16"/>
              </w:rPr>
              <w:t>Principio 3: Proporcionar múltiples formas de Acción y Expresión</w:t>
            </w:r>
            <w:r w:rsidR="0091155B" w:rsidRPr="00DD68AB">
              <w:rPr>
                <w:b/>
                <w:sz w:val="16"/>
                <w:szCs w:val="16"/>
              </w:rPr>
              <w:t>.</w:t>
            </w:r>
          </w:p>
        </w:tc>
      </w:tr>
      <w:tr w:rsidR="00B10673" w:rsidRPr="00B10673" w14:paraId="3E5CED8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8AC551" w14:textId="57F1A136" w:rsidR="00AE7312" w:rsidRPr="00DD68AB" w:rsidRDefault="00AE7312" w:rsidP="000457EE">
            <w:pPr>
              <w:rPr>
                <w:b/>
                <w:bCs/>
                <w:sz w:val="16"/>
                <w:szCs w:val="16"/>
              </w:rPr>
            </w:pPr>
            <w:r w:rsidRPr="00DD68AB">
              <w:rPr>
                <w:b/>
                <w:bCs/>
                <w:sz w:val="16"/>
                <w:szCs w:val="16"/>
              </w:rPr>
              <w:t>Pauta 7. Proporcionar opciones para el interés</w:t>
            </w:r>
            <w:r w:rsidR="0091155B" w:rsidRPr="00DD68AB">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C07217" w14:textId="6BC28622" w:rsidR="00AE7312" w:rsidRPr="00DD68AB" w:rsidRDefault="00AE7312" w:rsidP="000457EE">
            <w:pPr>
              <w:rPr>
                <w:b/>
                <w:bCs/>
                <w:sz w:val="16"/>
                <w:szCs w:val="16"/>
              </w:rPr>
            </w:pPr>
            <w:r w:rsidRPr="00DD68AB">
              <w:rPr>
                <w:b/>
                <w:bCs/>
                <w:sz w:val="16"/>
                <w:szCs w:val="16"/>
              </w:rPr>
              <w:t>Pauta 1. Proporcionar opciones para la percepción</w:t>
            </w:r>
            <w:r w:rsidR="0091155B" w:rsidRPr="00DD68AB">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E5C900" w14:textId="20A0A750" w:rsidR="00AE7312" w:rsidRPr="00DD68AB" w:rsidRDefault="00AE7312" w:rsidP="000457EE">
            <w:pPr>
              <w:rPr>
                <w:b/>
                <w:bCs/>
                <w:sz w:val="16"/>
                <w:szCs w:val="16"/>
              </w:rPr>
            </w:pPr>
            <w:r w:rsidRPr="00DD68AB">
              <w:rPr>
                <w:b/>
                <w:bCs/>
                <w:sz w:val="16"/>
                <w:szCs w:val="16"/>
              </w:rPr>
              <w:t>Pauta 4. Proporcionar opciones para la acción física</w:t>
            </w:r>
            <w:r w:rsidR="0091155B" w:rsidRPr="00DD68AB">
              <w:rPr>
                <w:b/>
                <w:bCs/>
                <w:sz w:val="16"/>
                <w:szCs w:val="16"/>
              </w:rPr>
              <w:t>.</w:t>
            </w:r>
          </w:p>
        </w:tc>
      </w:tr>
      <w:tr w:rsidR="00B10673" w:rsidRPr="00B10673" w14:paraId="7D1083C8"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6953A18C" w14:textId="6980CAD5" w:rsidR="004F2C1B" w:rsidRPr="00A5191C" w:rsidRDefault="00A5191C" w:rsidP="00A5191C">
            <w:pPr>
              <w:pStyle w:val="Prrafodelista"/>
              <w:numPr>
                <w:ilvl w:val="0"/>
                <w:numId w:val="40"/>
              </w:numPr>
              <w:ind w:left="365"/>
              <w:rPr>
                <w:sz w:val="16"/>
                <w:szCs w:val="16"/>
              </w:rPr>
            </w:pPr>
            <w:r w:rsidRPr="00A5191C">
              <w:rPr>
                <w:sz w:val="16"/>
                <w:szCs w:val="16"/>
              </w:rPr>
              <w:t>Actividad 6 (pág. 138)</w:t>
            </w:r>
          </w:p>
        </w:tc>
        <w:tc>
          <w:tcPr>
            <w:tcW w:w="3553" w:type="dxa"/>
            <w:tcBorders>
              <w:top w:val="single" w:sz="4" w:space="0" w:color="000000"/>
              <w:left w:val="single" w:sz="4" w:space="0" w:color="000000"/>
              <w:bottom w:val="single" w:sz="4" w:space="0" w:color="000000"/>
              <w:right w:val="single" w:sz="4" w:space="0" w:color="000000"/>
            </w:tcBorders>
          </w:tcPr>
          <w:p w14:paraId="48695FB6" w14:textId="3376FFEF" w:rsidR="00AE7312" w:rsidRPr="00A5191C" w:rsidRDefault="00AE7312" w:rsidP="0037544F">
            <w:pPr>
              <w:pStyle w:val="Prrafodelista"/>
              <w:numPr>
                <w:ilvl w:val="0"/>
                <w:numId w:val="39"/>
              </w:numPr>
              <w:ind w:left="353"/>
              <w:jc w:val="both"/>
              <w:rPr>
                <w:sz w:val="16"/>
                <w:szCs w:val="16"/>
              </w:rPr>
            </w:pPr>
            <w:r w:rsidRPr="00A5191C">
              <w:rPr>
                <w:sz w:val="16"/>
                <w:szCs w:val="16"/>
              </w:rPr>
              <w:t xml:space="preserve">Versión digital de la </w:t>
            </w:r>
            <w:r w:rsidR="0037544F" w:rsidRPr="00A5191C">
              <w:rPr>
                <w:sz w:val="16"/>
                <w:szCs w:val="16"/>
              </w:rPr>
              <w:t>situación de aprendizaje</w:t>
            </w:r>
            <w:r w:rsidR="00B16AF7" w:rsidRPr="00A5191C">
              <w:rPr>
                <w:sz w:val="16"/>
                <w:szCs w:val="16"/>
              </w:rPr>
              <w:t xml:space="preserve"> 1</w:t>
            </w:r>
            <w:r w:rsidR="0037544F" w:rsidRPr="00A5191C">
              <w:rPr>
                <w:sz w:val="16"/>
                <w:szCs w:val="16"/>
              </w:rPr>
              <w:t>.</w:t>
            </w:r>
          </w:p>
          <w:p w14:paraId="0D899985" w14:textId="39C9B888" w:rsidR="00AE7312" w:rsidRPr="00A5191C" w:rsidRDefault="00AE7312" w:rsidP="0037544F">
            <w:pPr>
              <w:pStyle w:val="Prrafodelista"/>
              <w:numPr>
                <w:ilvl w:val="0"/>
                <w:numId w:val="39"/>
              </w:numPr>
              <w:ind w:left="353"/>
              <w:jc w:val="both"/>
              <w:rPr>
                <w:sz w:val="16"/>
                <w:szCs w:val="16"/>
              </w:rPr>
            </w:pPr>
            <w:r w:rsidRPr="00A5191C">
              <w:rPr>
                <w:sz w:val="16"/>
                <w:szCs w:val="16"/>
              </w:rPr>
              <w:t xml:space="preserve">Recursos digitales de la </w:t>
            </w:r>
            <w:r w:rsidR="0037544F" w:rsidRPr="00A5191C">
              <w:rPr>
                <w:sz w:val="16"/>
                <w:szCs w:val="16"/>
              </w:rPr>
              <w:t>situación de aprendizaje</w:t>
            </w:r>
            <w:r w:rsidR="00B16AF7" w:rsidRPr="00A5191C">
              <w:rPr>
                <w:sz w:val="16"/>
                <w:szCs w:val="16"/>
              </w:rPr>
              <w:t xml:space="preserve"> 1</w:t>
            </w:r>
            <w:r w:rsidR="0037544F" w:rsidRPr="00A5191C">
              <w:rPr>
                <w:sz w:val="16"/>
                <w:szCs w:val="16"/>
              </w:rPr>
              <w:t>.</w:t>
            </w:r>
          </w:p>
          <w:p w14:paraId="2B574204" w14:textId="2505A5E5" w:rsidR="00AE7312" w:rsidRPr="00A5191C" w:rsidRDefault="00AE7312" w:rsidP="0037544F">
            <w:pPr>
              <w:pStyle w:val="Prrafodelista"/>
              <w:numPr>
                <w:ilvl w:val="0"/>
                <w:numId w:val="39"/>
              </w:numPr>
              <w:ind w:left="353"/>
              <w:jc w:val="both"/>
              <w:rPr>
                <w:rFonts w:eastAsia="Times New Roman"/>
                <w:sz w:val="16"/>
                <w:szCs w:val="16"/>
              </w:rPr>
            </w:pPr>
            <w:r w:rsidRPr="00A5191C">
              <w:rPr>
                <w:sz w:val="16"/>
                <w:szCs w:val="16"/>
              </w:rPr>
              <w:t>Herramienta IN.ON</w:t>
            </w:r>
            <w:r w:rsidR="0091155B" w:rsidRPr="00A5191C">
              <w:rPr>
                <w:sz w:val="16"/>
                <w:szCs w:val="16"/>
              </w:rPr>
              <w:t>.</w:t>
            </w:r>
          </w:p>
          <w:p w14:paraId="3BEDE190" w14:textId="785634A3" w:rsidR="00AE7312" w:rsidRPr="00A5191C" w:rsidRDefault="00AE7312" w:rsidP="0037544F">
            <w:pPr>
              <w:rPr>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51F69DCC" w14:textId="5A7833E8" w:rsidR="00AE7312" w:rsidRPr="00A5191C" w:rsidRDefault="00AE7312" w:rsidP="00B16AF7">
            <w:pPr>
              <w:jc w:val="both"/>
              <w:rPr>
                <w:sz w:val="16"/>
                <w:szCs w:val="16"/>
              </w:rPr>
            </w:pPr>
          </w:p>
        </w:tc>
      </w:tr>
      <w:tr w:rsidR="00B10673" w:rsidRPr="00B10673" w14:paraId="5A1B0117"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9C8657" w14:textId="4E3F5D56" w:rsidR="00AE7312" w:rsidRPr="00A5191C" w:rsidRDefault="00AE7312" w:rsidP="000457EE">
            <w:pPr>
              <w:rPr>
                <w:b/>
                <w:bCs/>
                <w:sz w:val="16"/>
                <w:szCs w:val="16"/>
              </w:rPr>
            </w:pPr>
            <w:r w:rsidRPr="00A5191C">
              <w:rPr>
                <w:b/>
                <w:bCs/>
                <w:sz w:val="16"/>
                <w:szCs w:val="16"/>
              </w:rPr>
              <w:t>Pauta 8. Proporcionar opciones para sostener el esfuerzo y la persistencia</w:t>
            </w:r>
            <w:r w:rsidR="0091155B" w:rsidRPr="00A5191C">
              <w:rPr>
                <w:b/>
                <w:bCs/>
                <w:sz w:val="16"/>
                <w:szCs w:val="16"/>
              </w:rPr>
              <w:t>.</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DAAD04" w14:textId="4EE5BB68" w:rsidR="00AE7312" w:rsidRPr="00A5191C" w:rsidRDefault="00AE7312" w:rsidP="000457EE">
            <w:pPr>
              <w:rPr>
                <w:b/>
                <w:bCs/>
                <w:sz w:val="16"/>
                <w:szCs w:val="16"/>
              </w:rPr>
            </w:pPr>
            <w:r w:rsidRPr="00A5191C">
              <w:rPr>
                <w:b/>
                <w:bCs/>
                <w:sz w:val="16"/>
                <w:szCs w:val="16"/>
              </w:rPr>
              <w:t>Pauta 2. Proporcionar opciones para el lenguaje, expresiones, matemáticas y símbolos</w:t>
            </w:r>
            <w:r w:rsidR="0091155B" w:rsidRPr="00A5191C">
              <w:rPr>
                <w:b/>
                <w:bCs/>
                <w:sz w:val="16"/>
                <w:szCs w:val="16"/>
              </w:rPr>
              <w:t>.</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2C6491" w14:textId="4539A117" w:rsidR="00AE7312" w:rsidRPr="00A5191C" w:rsidRDefault="00AE7312" w:rsidP="000457EE">
            <w:pPr>
              <w:rPr>
                <w:b/>
                <w:bCs/>
                <w:sz w:val="16"/>
                <w:szCs w:val="16"/>
              </w:rPr>
            </w:pPr>
            <w:r w:rsidRPr="00A5191C">
              <w:rPr>
                <w:b/>
                <w:bCs/>
                <w:sz w:val="16"/>
                <w:szCs w:val="16"/>
              </w:rPr>
              <w:t>Pauta 5. Proporcionar opciones para la expresión y la comunicación</w:t>
            </w:r>
            <w:r w:rsidR="0091155B" w:rsidRPr="00A5191C">
              <w:rPr>
                <w:b/>
                <w:bCs/>
                <w:sz w:val="16"/>
                <w:szCs w:val="16"/>
              </w:rPr>
              <w:t>.</w:t>
            </w:r>
          </w:p>
        </w:tc>
      </w:tr>
      <w:tr w:rsidR="00B10673" w:rsidRPr="00B10673" w14:paraId="07EB947E"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4CEF72B4" w14:textId="2F8709DF" w:rsidR="00C83793" w:rsidRPr="00A5191C" w:rsidRDefault="00735BD5" w:rsidP="00A5191C">
            <w:pPr>
              <w:pStyle w:val="Prrafodelista"/>
              <w:numPr>
                <w:ilvl w:val="0"/>
                <w:numId w:val="20"/>
              </w:numPr>
              <w:jc w:val="both"/>
              <w:rPr>
                <w:sz w:val="16"/>
                <w:szCs w:val="16"/>
              </w:rPr>
            </w:pPr>
            <w:r w:rsidRPr="00A5191C">
              <w:rPr>
                <w:sz w:val="16"/>
                <w:szCs w:val="16"/>
              </w:rPr>
              <w:t>Desafío de la s</w:t>
            </w:r>
            <w:r w:rsidR="00EC6CBE" w:rsidRPr="00A5191C">
              <w:rPr>
                <w:sz w:val="16"/>
                <w:szCs w:val="16"/>
              </w:rPr>
              <w:t>ituación de aprendizaje</w:t>
            </w:r>
            <w:r w:rsidRPr="00A5191C">
              <w:rPr>
                <w:sz w:val="16"/>
                <w:szCs w:val="16"/>
              </w:rPr>
              <w:t>.</w:t>
            </w:r>
          </w:p>
        </w:tc>
        <w:tc>
          <w:tcPr>
            <w:tcW w:w="3553" w:type="dxa"/>
            <w:tcBorders>
              <w:top w:val="single" w:sz="4" w:space="0" w:color="000000"/>
              <w:left w:val="single" w:sz="4" w:space="0" w:color="000000"/>
              <w:bottom w:val="single" w:sz="4" w:space="0" w:color="000000"/>
              <w:right w:val="single" w:sz="4" w:space="0" w:color="000000"/>
            </w:tcBorders>
          </w:tcPr>
          <w:p w14:paraId="6A92832E" w14:textId="77777777" w:rsidR="00A5191C" w:rsidRPr="00A5191C" w:rsidRDefault="00A5191C" w:rsidP="00A5191C">
            <w:pPr>
              <w:pStyle w:val="Prrafodelista"/>
              <w:numPr>
                <w:ilvl w:val="0"/>
                <w:numId w:val="20"/>
              </w:numPr>
              <w:rPr>
                <w:sz w:val="16"/>
                <w:szCs w:val="16"/>
              </w:rPr>
            </w:pPr>
            <w:r w:rsidRPr="00A5191C">
              <w:rPr>
                <w:sz w:val="16"/>
                <w:szCs w:val="16"/>
              </w:rPr>
              <w:t>Actividad 1 (pág. 199)</w:t>
            </w:r>
          </w:p>
          <w:p w14:paraId="11BF6D61" w14:textId="77777777" w:rsidR="00A5191C" w:rsidRPr="00A5191C" w:rsidRDefault="00A5191C" w:rsidP="00A5191C">
            <w:pPr>
              <w:pStyle w:val="Prrafodelista"/>
              <w:numPr>
                <w:ilvl w:val="0"/>
                <w:numId w:val="20"/>
              </w:numPr>
              <w:rPr>
                <w:sz w:val="16"/>
                <w:szCs w:val="16"/>
              </w:rPr>
            </w:pPr>
            <w:r w:rsidRPr="00A5191C">
              <w:rPr>
                <w:sz w:val="16"/>
                <w:szCs w:val="16"/>
              </w:rPr>
              <w:t>Actividad 4 (pág. 200)</w:t>
            </w:r>
          </w:p>
          <w:p w14:paraId="77D3EAC4" w14:textId="77777777" w:rsidR="00A5191C" w:rsidRPr="00A5191C" w:rsidRDefault="00A5191C" w:rsidP="00A5191C">
            <w:pPr>
              <w:pStyle w:val="Prrafodelista"/>
              <w:numPr>
                <w:ilvl w:val="0"/>
                <w:numId w:val="20"/>
              </w:numPr>
              <w:rPr>
                <w:sz w:val="16"/>
                <w:szCs w:val="16"/>
              </w:rPr>
            </w:pPr>
            <w:r w:rsidRPr="00A5191C">
              <w:rPr>
                <w:sz w:val="16"/>
                <w:szCs w:val="16"/>
              </w:rPr>
              <w:t>Actividad 2 (pág. 201)</w:t>
            </w:r>
          </w:p>
          <w:p w14:paraId="2467CB78" w14:textId="7E86DFFF" w:rsidR="00AE7312" w:rsidRPr="00A5191C" w:rsidRDefault="00AE7312" w:rsidP="00C83793">
            <w:pPr>
              <w:pStyle w:val="Prrafodelista"/>
              <w:ind w:left="284"/>
              <w:jc w:val="both"/>
              <w:rPr>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142EB3AB" w14:textId="77777777" w:rsidR="00AE7312" w:rsidRPr="00A5191C" w:rsidRDefault="00AE7312" w:rsidP="000457EE">
            <w:pPr>
              <w:jc w:val="both"/>
              <w:rPr>
                <w:rFonts w:eastAsia="Times New Roman"/>
                <w:sz w:val="16"/>
                <w:szCs w:val="16"/>
              </w:rPr>
            </w:pPr>
            <w:r w:rsidRPr="00A5191C">
              <w:rPr>
                <w:sz w:val="16"/>
                <w:szCs w:val="16"/>
              </w:rPr>
              <w:t xml:space="preserve">Recursos de aula: </w:t>
            </w:r>
          </w:p>
          <w:p w14:paraId="24ED5243" w14:textId="263F8E72" w:rsidR="00A5191C" w:rsidRPr="00A5191C" w:rsidRDefault="00A5191C" w:rsidP="00A5191C">
            <w:pPr>
              <w:pStyle w:val="Prrafodelista"/>
              <w:numPr>
                <w:ilvl w:val="0"/>
                <w:numId w:val="26"/>
              </w:numPr>
              <w:ind w:left="170" w:hanging="170"/>
              <w:rPr>
                <w:sz w:val="16"/>
                <w:szCs w:val="16"/>
                <w:lang w:val="es-ES_tradnl"/>
              </w:rPr>
            </w:pPr>
            <w:r w:rsidRPr="00A5191C">
              <w:rPr>
                <w:sz w:val="16"/>
                <w:szCs w:val="16"/>
                <w:lang w:val="es-ES_tradnl"/>
              </w:rPr>
              <w:t xml:space="preserve">Material manipulativo: tiras de mecano, </w:t>
            </w:r>
            <w:proofErr w:type="spellStart"/>
            <w:r w:rsidRPr="00A5191C">
              <w:rPr>
                <w:sz w:val="16"/>
                <w:szCs w:val="16"/>
                <w:lang w:val="es-ES_tradnl"/>
              </w:rPr>
              <w:t>policubos</w:t>
            </w:r>
            <w:proofErr w:type="spellEnd"/>
            <w:r w:rsidRPr="00A5191C">
              <w:rPr>
                <w:sz w:val="16"/>
                <w:szCs w:val="16"/>
                <w:lang w:val="es-ES_tradnl"/>
              </w:rPr>
              <w:t>, libro de espejos.</w:t>
            </w:r>
          </w:p>
          <w:p w14:paraId="5EAF58B9" w14:textId="71275C2F" w:rsidR="0098190B" w:rsidRPr="00A5191C" w:rsidRDefault="00A5191C" w:rsidP="00A5191C">
            <w:pPr>
              <w:pStyle w:val="Prrafodelista"/>
              <w:numPr>
                <w:ilvl w:val="0"/>
                <w:numId w:val="26"/>
              </w:numPr>
              <w:ind w:left="170" w:hanging="170"/>
              <w:rPr>
                <w:sz w:val="16"/>
                <w:szCs w:val="16"/>
              </w:rPr>
            </w:pPr>
            <w:r w:rsidRPr="00A5191C">
              <w:rPr>
                <w:sz w:val="16"/>
                <w:szCs w:val="16"/>
                <w:lang w:val="es-ES_tradnl"/>
              </w:rPr>
              <w:t>Otros materiales: pizarra personal.</w:t>
            </w:r>
          </w:p>
        </w:tc>
      </w:tr>
      <w:tr w:rsidR="00B10673" w:rsidRPr="00B10673" w14:paraId="273F87DC"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C4CBC" w14:textId="31DC2786" w:rsidR="00AE7312" w:rsidRPr="00A5191C" w:rsidRDefault="00AE7312" w:rsidP="000457EE">
            <w:pPr>
              <w:rPr>
                <w:b/>
                <w:bCs/>
                <w:sz w:val="16"/>
                <w:szCs w:val="16"/>
              </w:rPr>
            </w:pPr>
            <w:r w:rsidRPr="00A5191C">
              <w:rPr>
                <w:b/>
                <w:bCs/>
                <w:sz w:val="16"/>
                <w:szCs w:val="16"/>
              </w:rPr>
              <w:t xml:space="preserve">Pauta </w:t>
            </w:r>
            <w:r w:rsidR="009D7A23" w:rsidRPr="00A5191C">
              <w:rPr>
                <w:b/>
                <w:bCs/>
                <w:sz w:val="16"/>
                <w:szCs w:val="16"/>
              </w:rPr>
              <w:t>9</w:t>
            </w:r>
            <w:r w:rsidRPr="00A5191C">
              <w:rPr>
                <w:b/>
                <w:bCs/>
                <w:sz w:val="16"/>
                <w:szCs w:val="16"/>
              </w:rPr>
              <w:t>.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08B385" w14:textId="77777777" w:rsidR="00AE7312" w:rsidRPr="00A5191C" w:rsidRDefault="00AE7312" w:rsidP="000457EE">
            <w:pPr>
              <w:rPr>
                <w:b/>
                <w:bCs/>
                <w:sz w:val="16"/>
                <w:szCs w:val="16"/>
              </w:rPr>
            </w:pPr>
            <w:r w:rsidRPr="00A5191C">
              <w:rPr>
                <w:b/>
                <w:bCs/>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DBCC75" w14:textId="77777777" w:rsidR="00AE7312" w:rsidRPr="00A5191C" w:rsidRDefault="00AE7312" w:rsidP="000457EE">
            <w:pPr>
              <w:rPr>
                <w:b/>
                <w:bCs/>
                <w:sz w:val="16"/>
                <w:szCs w:val="16"/>
              </w:rPr>
            </w:pPr>
            <w:r w:rsidRPr="00A5191C">
              <w:rPr>
                <w:b/>
                <w:bCs/>
                <w:sz w:val="16"/>
                <w:szCs w:val="16"/>
              </w:rPr>
              <w:t>Pauta 6. Proporcionar opciones para las funciones ejecutivas</w:t>
            </w:r>
          </w:p>
        </w:tc>
      </w:tr>
      <w:tr w:rsidR="00AF31E8" w:rsidRPr="00B10673" w14:paraId="628C1ADB" w14:textId="77777777" w:rsidTr="00AF31E8">
        <w:trPr>
          <w:trHeight w:val="139"/>
        </w:trPr>
        <w:tc>
          <w:tcPr>
            <w:tcW w:w="3553" w:type="dxa"/>
            <w:tcBorders>
              <w:top w:val="single" w:sz="4" w:space="0" w:color="000000"/>
              <w:left w:val="single" w:sz="4" w:space="0" w:color="000000"/>
              <w:bottom w:val="single" w:sz="4" w:space="0" w:color="000000"/>
              <w:right w:val="single" w:sz="4" w:space="0" w:color="000000"/>
            </w:tcBorders>
          </w:tcPr>
          <w:p w14:paraId="4C2D1729" w14:textId="77777777" w:rsidR="00C83793" w:rsidRPr="00A5191C" w:rsidRDefault="00C83793" w:rsidP="00C83793">
            <w:pPr>
              <w:pStyle w:val="Prrafodelista"/>
              <w:numPr>
                <w:ilvl w:val="0"/>
                <w:numId w:val="20"/>
              </w:numPr>
              <w:jc w:val="both"/>
              <w:rPr>
                <w:sz w:val="16"/>
                <w:szCs w:val="16"/>
              </w:rPr>
            </w:pPr>
            <w:r w:rsidRPr="00A5191C">
              <w:rPr>
                <w:sz w:val="16"/>
                <w:szCs w:val="16"/>
              </w:rPr>
              <w:t>Desafío de la situación de aprendizaje.</w:t>
            </w:r>
          </w:p>
          <w:p w14:paraId="37CAB468" w14:textId="3EF81D58" w:rsidR="00AE7312" w:rsidRPr="00A5191C" w:rsidRDefault="00AE7312" w:rsidP="00EC6CBE">
            <w:pPr>
              <w:rPr>
                <w:sz w:val="16"/>
                <w:szCs w:val="16"/>
              </w:rPr>
            </w:pPr>
          </w:p>
        </w:tc>
        <w:tc>
          <w:tcPr>
            <w:tcW w:w="3553" w:type="dxa"/>
            <w:tcBorders>
              <w:top w:val="single" w:sz="4" w:space="0" w:color="000000"/>
              <w:left w:val="single" w:sz="4" w:space="0" w:color="000000"/>
              <w:bottom w:val="single" w:sz="4" w:space="0" w:color="000000"/>
              <w:right w:val="single" w:sz="4" w:space="0" w:color="000000"/>
            </w:tcBorders>
          </w:tcPr>
          <w:p w14:paraId="2AE97BDC" w14:textId="6D10DBFE" w:rsidR="00EC6CBE" w:rsidRPr="00A5191C" w:rsidRDefault="00AE7312" w:rsidP="00C83793">
            <w:pPr>
              <w:pStyle w:val="Prrafodelista"/>
              <w:numPr>
                <w:ilvl w:val="0"/>
                <w:numId w:val="43"/>
              </w:numPr>
              <w:ind w:left="357" w:hanging="357"/>
              <w:jc w:val="both"/>
              <w:rPr>
                <w:sz w:val="16"/>
                <w:szCs w:val="16"/>
              </w:rPr>
            </w:pPr>
            <w:r w:rsidRPr="00A5191C">
              <w:rPr>
                <w:sz w:val="16"/>
                <w:szCs w:val="16"/>
              </w:rPr>
              <w:t xml:space="preserve">Actividades competenciales de la </w:t>
            </w:r>
            <w:r w:rsidR="00735BD5" w:rsidRPr="00A5191C">
              <w:rPr>
                <w:sz w:val="16"/>
                <w:szCs w:val="16"/>
              </w:rPr>
              <w:t>situación de aprendizaje 1.</w:t>
            </w:r>
          </w:p>
          <w:p w14:paraId="5A417A17" w14:textId="2895EFC5" w:rsidR="00AE7312" w:rsidRPr="00A5191C" w:rsidRDefault="00AE7312" w:rsidP="000457EE">
            <w:pPr>
              <w:rPr>
                <w:sz w:val="16"/>
                <w:szCs w:val="16"/>
              </w:rPr>
            </w:pPr>
          </w:p>
        </w:tc>
        <w:tc>
          <w:tcPr>
            <w:tcW w:w="3554" w:type="dxa"/>
            <w:tcBorders>
              <w:top w:val="single" w:sz="4" w:space="0" w:color="000000"/>
              <w:left w:val="single" w:sz="4" w:space="0" w:color="000000"/>
              <w:bottom w:val="single" w:sz="4" w:space="0" w:color="000000"/>
              <w:right w:val="single" w:sz="4" w:space="0" w:color="000000"/>
            </w:tcBorders>
          </w:tcPr>
          <w:p w14:paraId="60D2ECE1" w14:textId="6C524F2A" w:rsidR="00B16AF7" w:rsidRPr="00A5191C" w:rsidRDefault="00C83793" w:rsidP="00B16AF7">
            <w:pPr>
              <w:pStyle w:val="Prrafodelista"/>
              <w:numPr>
                <w:ilvl w:val="0"/>
                <w:numId w:val="20"/>
              </w:numPr>
              <w:jc w:val="both"/>
              <w:rPr>
                <w:sz w:val="16"/>
                <w:szCs w:val="16"/>
              </w:rPr>
            </w:pPr>
            <w:r w:rsidRPr="00A5191C">
              <w:rPr>
                <w:sz w:val="16"/>
                <w:szCs w:val="16"/>
              </w:rPr>
              <w:t>Actividades que ponen en práctica las funciones ejecutivas del bloque: Resolución de problemas y Operaciones</w:t>
            </w:r>
            <w:r w:rsidR="00557F2E" w:rsidRPr="00A5191C">
              <w:rPr>
                <w:sz w:val="16"/>
                <w:szCs w:val="16"/>
              </w:rPr>
              <w:t>.</w:t>
            </w:r>
          </w:p>
          <w:p w14:paraId="1E92030F" w14:textId="0D4C16FC" w:rsidR="00AE7312" w:rsidRPr="00A5191C" w:rsidRDefault="00AE7312" w:rsidP="00AF31E8">
            <w:pPr>
              <w:jc w:val="both"/>
              <w:rPr>
                <w:sz w:val="16"/>
                <w:szCs w:val="16"/>
              </w:rPr>
            </w:pPr>
          </w:p>
        </w:tc>
      </w:tr>
    </w:tbl>
    <w:p w14:paraId="3907F61A" w14:textId="77777777" w:rsidR="0091155B" w:rsidRPr="00B10673" w:rsidRDefault="0091155B" w:rsidP="000457EE">
      <w:pPr>
        <w:rPr>
          <w:color w:val="FF0000"/>
          <w:sz w:val="16"/>
          <w:szCs w:val="16"/>
        </w:rPr>
      </w:pPr>
    </w:p>
    <w:tbl>
      <w:tblPr>
        <w:tblStyle w:val="Tablaconcuadrcula"/>
        <w:tblW w:w="10660" w:type="dxa"/>
        <w:tblCellMar>
          <w:top w:w="28" w:type="dxa"/>
          <w:left w:w="57" w:type="dxa"/>
          <w:bottom w:w="28" w:type="dxa"/>
          <w:right w:w="57" w:type="dxa"/>
        </w:tblCellMar>
        <w:tblLook w:val="04A0" w:firstRow="1" w:lastRow="0" w:firstColumn="1" w:lastColumn="0" w:noHBand="0" w:noVBand="1"/>
      </w:tblPr>
      <w:tblGrid>
        <w:gridCol w:w="1542"/>
        <w:gridCol w:w="1543"/>
        <w:gridCol w:w="1515"/>
        <w:gridCol w:w="1515"/>
        <w:gridCol w:w="1251"/>
        <w:gridCol w:w="264"/>
        <w:gridCol w:w="1515"/>
        <w:gridCol w:w="1515"/>
      </w:tblGrid>
      <w:tr w:rsidR="00B10673" w:rsidRPr="00B10673" w14:paraId="4127DDF8" w14:textId="77777777" w:rsidTr="001862D8">
        <w:trPr>
          <w:trHeight w:val="283"/>
        </w:trPr>
        <w:tc>
          <w:tcPr>
            <w:tcW w:w="10660" w:type="dxa"/>
            <w:gridSpan w:val="8"/>
            <w:vAlign w:val="center"/>
          </w:tcPr>
          <w:p w14:paraId="6A5B06FC" w14:textId="77777777" w:rsidR="00793C2F" w:rsidRPr="00A5191C" w:rsidRDefault="00793C2F" w:rsidP="000457EE">
            <w:pPr>
              <w:jc w:val="center"/>
              <w:rPr>
                <w:sz w:val="18"/>
                <w:szCs w:val="18"/>
              </w:rPr>
            </w:pPr>
            <w:r w:rsidRPr="00A5191C">
              <w:rPr>
                <w:b/>
                <w:bCs/>
                <w:sz w:val="18"/>
                <w:szCs w:val="18"/>
              </w:rPr>
              <w:t>7. VALORACIÓN DE LO APRENDIDO</w:t>
            </w:r>
          </w:p>
        </w:tc>
      </w:tr>
      <w:tr w:rsidR="00B10673" w:rsidRPr="00B10673" w14:paraId="614EE97D" w14:textId="77777777" w:rsidTr="001862D8">
        <w:trPr>
          <w:trHeight w:val="283"/>
        </w:trPr>
        <w:tc>
          <w:tcPr>
            <w:tcW w:w="10660" w:type="dxa"/>
            <w:gridSpan w:val="8"/>
            <w:vAlign w:val="center"/>
          </w:tcPr>
          <w:p w14:paraId="317B4691" w14:textId="77777777" w:rsidR="00793C2F" w:rsidRPr="00A5191C" w:rsidRDefault="00793C2F" w:rsidP="000457EE">
            <w:pPr>
              <w:jc w:val="center"/>
              <w:rPr>
                <w:bCs/>
                <w:sz w:val="16"/>
                <w:szCs w:val="16"/>
              </w:rPr>
            </w:pPr>
            <w:r w:rsidRPr="00A5191C">
              <w:rPr>
                <w:bCs/>
                <w:sz w:val="16"/>
                <w:szCs w:val="16"/>
              </w:rPr>
              <w:t xml:space="preserve">PROCEDIMIENTOS DE </w:t>
            </w:r>
            <w:r w:rsidR="00582416" w:rsidRPr="00A5191C">
              <w:rPr>
                <w:bCs/>
                <w:sz w:val="16"/>
                <w:szCs w:val="16"/>
              </w:rPr>
              <w:t>EVALUACIÓN</w:t>
            </w:r>
            <w:r w:rsidRPr="00A5191C">
              <w:rPr>
                <w:bCs/>
                <w:sz w:val="16"/>
                <w:szCs w:val="16"/>
              </w:rPr>
              <w:t xml:space="preserve"> DEL APRENDIZAJE</w:t>
            </w:r>
          </w:p>
        </w:tc>
      </w:tr>
      <w:tr w:rsidR="00026983" w:rsidRPr="00B10673" w14:paraId="287F7B38" w14:textId="77777777" w:rsidTr="001862D8">
        <w:trPr>
          <w:trHeight w:val="227"/>
        </w:trPr>
        <w:tc>
          <w:tcPr>
            <w:tcW w:w="1542" w:type="dxa"/>
            <w:vMerge w:val="restart"/>
            <w:vAlign w:val="center"/>
          </w:tcPr>
          <w:p w14:paraId="2B603ED2" w14:textId="77777777" w:rsidR="00793C2F" w:rsidRPr="00A5191C" w:rsidRDefault="005F7D6A" w:rsidP="000457EE">
            <w:pPr>
              <w:jc w:val="center"/>
              <w:rPr>
                <w:sz w:val="16"/>
                <w:szCs w:val="16"/>
              </w:rPr>
            </w:pPr>
            <w:r w:rsidRPr="00A5191C">
              <w:rPr>
                <w:sz w:val="16"/>
                <w:szCs w:val="16"/>
              </w:rPr>
              <w:t>CRITERIOS</w:t>
            </w:r>
            <w:r w:rsidRPr="00A5191C">
              <w:rPr>
                <w:sz w:val="16"/>
                <w:szCs w:val="16"/>
              </w:rPr>
              <w:br/>
            </w:r>
            <w:r w:rsidR="00793C2F" w:rsidRPr="00A5191C">
              <w:rPr>
                <w:sz w:val="16"/>
                <w:szCs w:val="16"/>
              </w:rPr>
              <w:t>DE EVALUACIÓN</w:t>
            </w:r>
          </w:p>
        </w:tc>
        <w:tc>
          <w:tcPr>
            <w:tcW w:w="1543" w:type="dxa"/>
            <w:vMerge w:val="restart"/>
            <w:tcMar>
              <w:left w:w="28" w:type="dxa"/>
              <w:right w:w="0" w:type="dxa"/>
            </w:tcMar>
            <w:vAlign w:val="center"/>
          </w:tcPr>
          <w:p w14:paraId="2656D309" w14:textId="77777777" w:rsidR="00793C2F" w:rsidRPr="00A5191C" w:rsidRDefault="00793C2F" w:rsidP="000457EE">
            <w:pPr>
              <w:jc w:val="center"/>
              <w:rPr>
                <w:sz w:val="16"/>
                <w:szCs w:val="16"/>
              </w:rPr>
            </w:pPr>
            <w:r w:rsidRPr="00A5191C">
              <w:rPr>
                <w:sz w:val="16"/>
                <w:szCs w:val="16"/>
              </w:rPr>
              <w:t>INSTRUMENTOS DE OBSERVACIÓN</w:t>
            </w:r>
          </w:p>
        </w:tc>
        <w:tc>
          <w:tcPr>
            <w:tcW w:w="7575" w:type="dxa"/>
            <w:gridSpan w:val="6"/>
            <w:vAlign w:val="center"/>
          </w:tcPr>
          <w:p w14:paraId="6BEAC474" w14:textId="77777777" w:rsidR="00793C2F" w:rsidRPr="00A5191C" w:rsidRDefault="00793C2F" w:rsidP="000457EE">
            <w:pPr>
              <w:jc w:val="center"/>
              <w:rPr>
                <w:sz w:val="16"/>
                <w:szCs w:val="16"/>
              </w:rPr>
            </w:pPr>
            <w:r w:rsidRPr="00A5191C">
              <w:rPr>
                <w:sz w:val="16"/>
                <w:szCs w:val="16"/>
              </w:rPr>
              <w:t>RÚBRICAS</w:t>
            </w:r>
          </w:p>
        </w:tc>
      </w:tr>
      <w:tr w:rsidR="00026983" w:rsidRPr="00B10673" w14:paraId="152F8488" w14:textId="77777777" w:rsidTr="001862D8">
        <w:tc>
          <w:tcPr>
            <w:tcW w:w="1542" w:type="dxa"/>
            <w:vMerge/>
            <w:vAlign w:val="center"/>
          </w:tcPr>
          <w:p w14:paraId="3DA6EE88" w14:textId="77777777" w:rsidR="00793C2F" w:rsidRPr="00A5191C" w:rsidRDefault="00793C2F" w:rsidP="000457EE">
            <w:pPr>
              <w:jc w:val="center"/>
              <w:rPr>
                <w:sz w:val="16"/>
                <w:szCs w:val="16"/>
              </w:rPr>
            </w:pPr>
          </w:p>
        </w:tc>
        <w:tc>
          <w:tcPr>
            <w:tcW w:w="1543" w:type="dxa"/>
            <w:vMerge/>
            <w:vAlign w:val="center"/>
          </w:tcPr>
          <w:p w14:paraId="4819B36B" w14:textId="77777777" w:rsidR="00793C2F" w:rsidRPr="00A5191C" w:rsidRDefault="00793C2F" w:rsidP="000457EE">
            <w:pPr>
              <w:jc w:val="center"/>
              <w:rPr>
                <w:sz w:val="16"/>
                <w:szCs w:val="16"/>
              </w:rPr>
            </w:pPr>
          </w:p>
        </w:tc>
        <w:tc>
          <w:tcPr>
            <w:tcW w:w="1515" w:type="dxa"/>
            <w:vAlign w:val="center"/>
          </w:tcPr>
          <w:p w14:paraId="1D04EBD0" w14:textId="77777777" w:rsidR="00793C2F" w:rsidRPr="00A5191C" w:rsidRDefault="00793C2F" w:rsidP="000457EE">
            <w:pPr>
              <w:jc w:val="center"/>
              <w:rPr>
                <w:sz w:val="16"/>
                <w:szCs w:val="16"/>
              </w:rPr>
            </w:pPr>
            <w:r w:rsidRPr="00A5191C">
              <w:rPr>
                <w:sz w:val="16"/>
                <w:szCs w:val="16"/>
              </w:rPr>
              <w:t>Insuficiente (IN)</w:t>
            </w:r>
          </w:p>
          <w:p w14:paraId="60D7392B" w14:textId="77777777" w:rsidR="00793C2F" w:rsidRPr="00A5191C" w:rsidRDefault="00793C2F" w:rsidP="000457EE">
            <w:pPr>
              <w:jc w:val="center"/>
              <w:rPr>
                <w:sz w:val="16"/>
                <w:szCs w:val="16"/>
              </w:rPr>
            </w:pPr>
            <w:r w:rsidRPr="00A5191C">
              <w:rPr>
                <w:sz w:val="16"/>
                <w:szCs w:val="16"/>
              </w:rPr>
              <w:t>Del 1 al 4</w:t>
            </w:r>
          </w:p>
        </w:tc>
        <w:tc>
          <w:tcPr>
            <w:tcW w:w="1515" w:type="dxa"/>
            <w:vAlign w:val="center"/>
          </w:tcPr>
          <w:p w14:paraId="3BB8FFB6" w14:textId="77777777" w:rsidR="00793C2F" w:rsidRPr="00A5191C" w:rsidRDefault="00793C2F" w:rsidP="000457EE">
            <w:pPr>
              <w:jc w:val="center"/>
              <w:rPr>
                <w:sz w:val="16"/>
                <w:szCs w:val="16"/>
              </w:rPr>
            </w:pPr>
            <w:r w:rsidRPr="00A5191C">
              <w:rPr>
                <w:sz w:val="16"/>
                <w:szCs w:val="16"/>
              </w:rPr>
              <w:t>Suficiente (SU)</w:t>
            </w:r>
          </w:p>
          <w:p w14:paraId="4336C1D5" w14:textId="77777777" w:rsidR="00793C2F" w:rsidRPr="00A5191C" w:rsidRDefault="00793C2F" w:rsidP="000457EE">
            <w:pPr>
              <w:jc w:val="center"/>
              <w:rPr>
                <w:sz w:val="16"/>
                <w:szCs w:val="16"/>
              </w:rPr>
            </w:pPr>
            <w:r w:rsidRPr="00A5191C">
              <w:rPr>
                <w:sz w:val="16"/>
                <w:szCs w:val="16"/>
              </w:rPr>
              <w:t>Del 5 al 6</w:t>
            </w:r>
          </w:p>
        </w:tc>
        <w:tc>
          <w:tcPr>
            <w:tcW w:w="1515" w:type="dxa"/>
            <w:gridSpan w:val="2"/>
            <w:vAlign w:val="center"/>
          </w:tcPr>
          <w:p w14:paraId="26B6E49E" w14:textId="77777777" w:rsidR="00793C2F" w:rsidRPr="00A5191C" w:rsidRDefault="00793C2F" w:rsidP="000457EE">
            <w:pPr>
              <w:jc w:val="center"/>
              <w:rPr>
                <w:sz w:val="16"/>
                <w:szCs w:val="16"/>
              </w:rPr>
            </w:pPr>
            <w:r w:rsidRPr="00A5191C">
              <w:rPr>
                <w:sz w:val="16"/>
                <w:szCs w:val="16"/>
              </w:rPr>
              <w:t>Bien (BI)</w:t>
            </w:r>
          </w:p>
          <w:p w14:paraId="516D4BE0" w14:textId="77777777" w:rsidR="00793C2F" w:rsidRPr="00A5191C" w:rsidRDefault="00793C2F" w:rsidP="000457EE">
            <w:pPr>
              <w:jc w:val="center"/>
              <w:rPr>
                <w:sz w:val="16"/>
                <w:szCs w:val="16"/>
              </w:rPr>
            </w:pPr>
            <w:r w:rsidRPr="00A5191C">
              <w:rPr>
                <w:sz w:val="16"/>
                <w:szCs w:val="16"/>
              </w:rPr>
              <w:t>Entre el 6 y el 7</w:t>
            </w:r>
          </w:p>
        </w:tc>
        <w:tc>
          <w:tcPr>
            <w:tcW w:w="1515" w:type="dxa"/>
            <w:vAlign w:val="center"/>
          </w:tcPr>
          <w:p w14:paraId="6904BF57" w14:textId="77777777" w:rsidR="00793C2F" w:rsidRPr="00A5191C" w:rsidRDefault="00793C2F" w:rsidP="000457EE">
            <w:pPr>
              <w:jc w:val="center"/>
              <w:rPr>
                <w:sz w:val="16"/>
                <w:szCs w:val="16"/>
              </w:rPr>
            </w:pPr>
            <w:r w:rsidRPr="00A5191C">
              <w:rPr>
                <w:sz w:val="16"/>
                <w:szCs w:val="16"/>
              </w:rPr>
              <w:t>Notable (NT)</w:t>
            </w:r>
          </w:p>
          <w:p w14:paraId="762D6D2E" w14:textId="77777777" w:rsidR="00793C2F" w:rsidRPr="00A5191C" w:rsidRDefault="00793C2F" w:rsidP="000457EE">
            <w:pPr>
              <w:jc w:val="center"/>
              <w:rPr>
                <w:sz w:val="16"/>
                <w:szCs w:val="16"/>
              </w:rPr>
            </w:pPr>
            <w:r w:rsidRPr="00A5191C">
              <w:rPr>
                <w:sz w:val="16"/>
                <w:szCs w:val="16"/>
              </w:rPr>
              <w:t>Entre el 7 y el 8</w:t>
            </w:r>
          </w:p>
        </w:tc>
        <w:tc>
          <w:tcPr>
            <w:tcW w:w="1515" w:type="dxa"/>
            <w:vAlign w:val="center"/>
          </w:tcPr>
          <w:p w14:paraId="47C27239" w14:textId="77777777" w:rsidR="00793C2F" w:rsidRPr="00A5191C" w:rsidRDefault="00793C2F" w:rsidP="000457EE">
            <w:pPr>
              <w:jc w:val="center"/>
              <w:rPr>
                <w:spacing w:val="-2"/>
                <w:sz w:val="16"/>
                <w:szCs w:val="16"/>
              </w:rPr>
            </w:pPr>
            <w:r w:rsidRPr="00A5191C">
              <w:rPr>
                <w:spacing w:val="-2"/>
                <w:sz w:val="16"/>
                <w:szCs w:val="16"/>
              </w:rPr>
              <w:t>Sobresaliente (SB)</w:t>
            </w:r>
          </w:p>
          <w:p w14:paraId="09A4DFEF" w14:textId="77777777" w:rsidR="00793C2F" w:rsidRPr="00A5191C" w:rsidRDefault="00793C2F" w:rsidP="000457EE">
            <w:pPr>
              <w:jc w:val="center"/>
              <w:rPr>
                <w:sz w:val="16"/>
                <w:szCs w:val="16"/>
              </w:rPr>
            </w:pPr>
            <w:r w:rsidRPr="00A5191C">
              <w:rPr>
                <w:sz w:val="16"/>
                <w:szCs w:val="16"/>
              </w:rPr>
              <w:t>Entre el 9 y el 10</w:t>
            </w:r>
          </w:p>
        </w:tc>
      </w:tr>
      <w:tr w:rsidR="00026983" w:rsidRPr="00B10673" w14:paraId="723978E3" w14:textId="77777777" w:rsidTr="00CC66C2">
        <w:trPr>
          <w:trHeight w:val="811"/>
        </w:trPr>
        <w:tc>
          <w:tcPr>
            <w:tcW w:w="1542" w:type="dxa"/>
          </w:tcPr>
          <w:p w14:paraId="268C1E71" w14:textId="21DFA330" w:rsidR="00E82986" w:rsidRPr="00B10673" w:rsidRDefault="00E82986" w:rsidP="00E82986">
            <w:pPr>
              <w:pBdr>
                <w:top w:val="nil"/>
                <w:left w:val="nil"/>
                <w:bottom w:val="nil"/>
                <w:right w:val="nil"/>
                <w:between w:val="nil"/>
              </w:pBdr>
              <w:rPr>
                <w:color w:val="FF0000"/>
                <w:sz w:val="16"/>
                <w:szCs w:val="16"/>
              </w:rPr>
            </w:pPr>
            <w:r w:rsidRPr="00ED426C">
              <w:rPr>
                <w:sz w:val="16"/>
                <w:szCs w:val="16"/>
              </w:rPr>
              <w:t>1.2.a</w:t>
            </w:r>
            <w:r w:rsidRPr="00A5191C">
              <w:rPr>
                <w:b/>
                <w:bCs/>
                <w:sz w:val="16"/>
                <w:szCs w:val="16"/>
              </w:rPr>
              <w:t>. Comenzar a elaborar y mostrar representaciones matemáticas</w:t>
            </w:r>
            <w:r w:rsidRPr="00ED426C">
              <w:rPr>
                <w:sz w:val="16"/>
                <w:szCs w:val="16"/>
              </w:rPr>
              <w:t xml:space="preserve"> que ayuden en la búsqueda y elección de estrategias y herramientas, incluidas las tecnológicas, para la resolución de una situación problematizada medioambiental o social, individualmente y cooperando entre iguales, </w:t>
            </w:r>
            <w:r w:rsidRPr="00A5191C">
              <w:rPr>
                <w:b/>
                <w:bCs/>
                <w:sz w:val="16"/>
                <w:szCs w:val="16"/>
              </w:rPr>
              <w:t>comenzando a desarrollar una actitud de implicación.</w:t>
            </w:r>
          </w:p>
        </w:tc>
        <w:tc>
          <w:tcPr>
            <w:tcW w:w="1543" w:type="dxa"/>
          </w:tcPr>
          <w:p w14:paraId="2507853E" w14:textId="77777777" w:rsidR="00E82986" w:rsidRPr="00A5191C" w:rsidRDefault="00E82986" w:rsidP="00E82986">
            <w:pPr>
              <w:rPr>
                <w:sz w:val="16"/>
                <w:szCs w:val="16"/>
              </w:rPr>
            </w:pPr>
            <w:r w:rsidRPr="00A5191C">
              <w:rPr>
                <w:sz w:val="16"/>
                <w:szCs w:val="16"/>
              </w:rPr>
              <w:t>Libro de texto</w:t>
            </w:r>
          </w:p>
          <w:p w14:paraId="687895B6" w14:textId="2C8F652E" w:rsidR="00E82986" w:rsidRPr="00A5191C" w:rsidRDefault="00E82986" w:rsidP="00E82986">
            <w:pPr>
              <w:rPr>
                <w:sz w:val="16"/>
                <w:szCs w:val="16"/>
              </w:rPr>
            </w:pPr>
            <w:r w:rsidRPr="00A5191C">
              <w:rPr>
                <w:sz w:val="16"/>
                <w:szCs w:val="16"/>
              </w:rPr>
              <w:t>Intervenciones en clase. (Registro de Observación y/o rúbrica)</w:t>
            </w:r>
          </w:p>
        </w:tc>
        <w:tc>
          <w:tcPr>
            <w:tcW w:w="1515" w:type="dxa"/>
          </w:tcPr>
          <w:p w14:paraId="75145DF3" w14:textId="1A71F8C2" w:rsidR="00E82986" w:rsidRPr="00E82986" w:rsidRDefault="00E82986" w:rsidP="00E82986">
            <w:pPr>
              <w:rPr>
                <w:sz w:val="16"/>
                <w:szCs w:val="16"/>
              </w:rPr>
            </w:pPr>
            <w:r w:rsidRPr="00E82986">
              <w:rPr>
                <w:sz w:val="16"/>
                <w:szCs w:val="16"/>
              </w:rPr>
              <w:t>Comienza con gran dificultad a elaborar y mostrar representaciones matemáticas que ayuden en la búsqueda y elección de estrategias y herramientas, incluidas las tecnológicas, para la resolución de una situación problematizada medioambiental o social, individualmente y cooperando entre iguales, sin comenzar a desarrollar una actitud de implicación.</w:t>
            </w:r>
          </w:p>
        </w:tc>
        <w:tc>
          <w:tcPr>
            <w:tcW w:w="1515" w:type="dxa"/>
          </w:tcPr>
          <w:p w14:paraId="296536A1" w14:textId="1B6E6D2E" w:rsidR="00E82986" w:rsidRPr="00E82986" w:rsidRDefault="00E82986" w:rsidP="00E82986">
            <w:pPr>
              <w:rPr>
                <w:sz w:val="16"/>
                <w:szCs w:val="16"/>
              </w:rPr>
            </w:pPr>
            <w:r w:rsidRPr="00E82986">
              <w:rPr>
                <w:sz w:val="16"/>
                <w:szCs w:val="16"/>
              </w:rPr>
              <w:t>Comienza con dificultad a elaborar y mostrar representaciones matemáticas que ayuden en la búsqueda y elección de estrategias y herramientas, incluidas las tecnológicas, para la resolución de una situación problematizada medioambiental o social, individualmente y cooperando entre iguales, rara vez, comenzando a desarrollar una actitud de implicación.</w:t>
            </w:r>
          </w:p>
        </w:tc>
        <w:tc>
          <w:tcPr>
            <w:tcW w:w="1515" w:type="dxa"/>
            <w:gridSpan w:val="2"/>
          </w:tcPr>
          <w:p w14:paraId="2AED8200" w14:textId="22A993CB" w:rsidR="00E82986" w:rsidRPr="00E82986" w:rsidRDefault="00E82986" w:rsidP="00E82986">
            <w:pPr>
              <w:rPr>
                <w:sz w:val="16"/>
                <w:szCs w:val="16"/>
              </w:rPr>
            </w:pPr>
            <w:r w:rsidRPr="00E82986">
              <w:rPr>
                <w:sz w:val="16"/>
                <w:szCs w:val="16"/>
              </w:rPr>
              <w:t>Con ayuda comienza a elaborar y mostrar representaciones matemáticas que ayuden en la búsqueda y elección de estrategias y herramientas, incluidas las tecnológicas, para la resolución de una situación problematizada medioambiental o social, individualmente y cooperando entre iguales, a veces, comenzando a desarrollar una actitud de implicación.</w:t>
            </w:r>
          </w:p>
        </w:tc>
        <w:tc>
          <w:tcPr>
            <w:tcW w:w="1515" w:type="dxa"/>
          </w:tcPr>
          <w:p w14:paraId="74A106B9" w14:textId="26785653" w:rsidR="00E82986" w:rsidRPr="00E82986" w:rsidRDefault="00E82986" w:rsidP="00E82986">
            <w:pPr>
              <w:rPr>
                <w:sz w:val="16"/>
                <w:szCs w:val="16"/>
              </w:rPr>
            </w:pPr>
            <w:r w:rsidRPr="00E82986">
              <w:rPr>
                <w:sz w:val="16"/>
                <w:szCs w:val="16"/>
              </w:rPr>
              <w:t>Comienza a elaborar y mostrar representaciones matemáticas que ayuden en la búsqueda y elección de estrategias y herramientas, incluidas las tecnológicas, para la resolución de una situación problematizada medioambiental o social, individualmente y cooperando entre iguales, con frecuencia, comenzando a desarrollar una actitud de implicación.</w:t>
            </w:r>
          </w:p>
        </w:tc>
        <w:tc>
          <w:tcPr>
            <w:tcW w:w="1515" w:type="dxa"/>
          </w:tcPr>
          <w:p w14:paraId="608BE768" w14:textId="3BF35906" w:rsidR="00E82986" w:rsidRPr="00E82986" w:rsidRDefault="00E82986" w:rsidP="00E82986">
            <w:pPr>
              <w:rPr>
                <w:sz w:val="16"/>
                <w:szCs w:val="16"/>
              </w:rPr>
            </w:pPr>
            <w:r w:rsidRPr="00E82986">
              <w:rPr>
                <w:sz w:val="16"/>
                <w:szCs w:val="16"/>
              </w:rPr>
              <w:t>Comienza a elaborar y mostrar representaciones matemáticas que ayuden en la búsqueda y elección de estrategias y herramientas, incluidas las tecnológicas, para la resolución de una situación problematizada medioambiental o social, individualmente y cooperando entre iguales, comenzando a desarrollar una actitud de implicación.</w:t>
            </w:r>
          </w:p>
        </w:tc>
      </w:tr>
      <w:tr w:rsidR="00026983" w:rsidRPr="00B10673" w14:paraId="1CB2E56A" w14:textId="77777777" w:rsidTr="00CC66C2">
        <w:trPr>
          <w:trHeight w:val="811"/>
        </w:trPr>
        <w:tc>
          <w:tcPr>
            <w:tcW w:w="1542" w:type="dxa"/>
          </w:tcPr>
          <w:p w14:paraId="529C1E7F" w14:textId="01A732E6" w:rsidR="00E82986" w:rsidRPr="00ED426C" w:rsidRDefault="00E82986" w:rsidP="00E82986">
            <w:pPr>
              <w:pBdr>
                <w:top w:val="nil"/>
                <w:left w:val="nil"/>
                <w:bottom w:val="nil"/>
                <w:right w:val="nil"/>
                <w:between w:val="nil"/>
              </w:pBdr>
              <w:rPr>
                <w:sz w:val="16"/>
                <w:szCs w:val="16"/>
              </w:rPr>
            </w:pPr>
            <w:r w:rsidRPr="00D12872">
              <w:rPr>
                <w:sz w:val="16"/>
                <w:szCs w:val="16"/>
              </w:rPr>
              <w:t xml:space="preserve">2.2.a. </w:t>
            </w:r>
            <w:r w:rsidRPr="00D12872">
              <w:rPr>
                <w:b/>
                <w:bCs/>
                <w:sz w:val="16"/>
                <w:szCs w:val="16"/>
              </w:rPr>
              <w:t xml:space="preserve">Obtener </w:t>
            </w:r>
            <w:r w:rsidRPr="00D12872">
              <w:rPr>
                <w:sz w:val="16"/>
                <w:szCs w:val="16"/>
              </w:rPr>
              <w:t xml:space="preserve">posibles </w:t>
            </w:r>
            <w:r w:rsidRPr="00D12872">
              <w:rPr>
                <w:b/>
                <w:bCs/>
                <w:sz w:val="16"/>
                <w:szCs w:val="16"/>
              </w:rPr>
              <w:t>soluciones de un problema,</w:t>
            </w:r>
            <w:r w:rsidRPr="00D12872">
              <w:rPr>
                <w:sz w:val="16"/>
                <w:szCs w:val="16"/>
              </w:rPr>
              <w:t xml:space="preserve"> </w:t>
            </w:r>
            <w:r w:rsidRPr="00D12872">
              <w:rPr>
                <w:b/>
                <w:bCs/>
                <w:sz w:val="16"/>
                <w:szCs w:val="16"/>
              </w:rPr>
              <w:t>seleccionando</w:t>
            </w:r>
            <w:r w:rsidRPr="00D12872">
              <w:rPr>
                <w:sz w:val="16"/>
                <w:szCs w:val="16"/>
              </w:rPr>
              <w:t xml:space="preserve"> entre varias </w:t>
            </w:r>
            <w:r w:rsidRPr="00D12872">
              <w:rPr>
                <w:b/>
                <w:bCs/>
                <w:sz w:val="16"/>
                <w:szCs w:val="16"/>
              </w:rPr>
              <w:t>estrategias conocidas</w:t>
            </w:r>
            <w:r w:rsidRPr="00D12872">
              <w:rPr>
                <w:sz w:val="16"/>
                <w:szCs w:val="16"/>
              </w:rPr>
              <w:t xml:space="preserve"> </w:t>
            </w:r>
            <w:r w:rsidRPr="00D12872">
              <w:rPr>
                <w:b/>
                <w:bCs/>
                <w:sz w:val="16"/>
                <w:szCs w:val="16"/>
              </w:rPr>
              <w:t>de forma autónoma,</w:t>
            </w:r>
            <w:r w:rsidRPr="00D12872">
              <w:rPr>
                <w:sz w:val="16"/>
                <w:szCs w:val="16"/>
              </w:rPr>
              <w:t xml:space="preserve"> tanteando, </w:t>
            </w:r>
            <w:r w:rsidRPr="00D12872">
              <w:rPr>
                <w:b/>
                <w:bCs/>
                <w:sz w:val="16"/>
                <w:szCs w:val="16"/>
              </w:rPr>
              <w:t>realizando analogías</w:t>
            </w:r>
            <w:r w:rsidRPr="00D12872">
              <w:rPr>
                <w:sz w:val="16"/>
                <w:szCs w:val="16"/>
              </w:rPr>
              <w:t xml:space="preserve"> y comenzando a descomponer en </w:t>
            </w:r>
            <w:r w:rsidRPr="00D12872">
              <w:rPr>
                <w:sz w:val="16"/>
                <w:szCs w:val="16"/>
              </w:rPr>
              <w:lastRenderedPageBreak/>
              <w:t>partes los problemas.</w:t>
            </w:r>
          </w:p>
        </w:tc>
        <w:tc>
          <w:tcPr>
            <w:tcW w:w="1543" w:type="dxa"/>
          </w:tcPr>
          <w:p w14:paraId="14295E65" w14:textId="77777777" w:rsidR="00E82986" w:rsidRPr="00A5191C" w:rsidRDefault="00E82986" w:rsidP="00E82986">
            <w:pPr>
              <w:rPr>
                <w:sz w:val="16"/>
                <w:szCs w:val="16"/>
              </w:rPr>
            </w:pPr>
            <w:r w:rsidRPr="00A5191C">
              <w:rPr>
                <w:sz w:val="16"/>
                <w:szCs w:val="16"/>
              </w:rPr>
              <w:lastRenderedPageBreak/>
              <w:t>Libro de texto</w:t>
            </w:r>
          </w:p>
          <w:p w14:paraId="4A4AE20D" w14:textId="12170383" w:rsidR="00E82986" w:rsidRPr="00A5191C" w:rsidRDefault="00E82986" w:rsidP="00E82986">
            <w:pPr>
              <w:rPr>
                <w:sz w:val="16"/>
                <w:szCs w:val="16"/>
              </w:rPr>
            </w:pPr>
            <w:r w:rsidRPr="00A5191C">
              <w:rPr>
                <w:sz w:val="16"/>
                <w:szCs w:val="16"/>
              </w:rPr>
              <w:t>Intervenciones en clase. (Registro de Observación y/o rúbrica)</w:t>
            </w:r>
          </w:p>
        </w:tc>
        <w:tc>
          <w:tcPr>
            <w:tcW w:w="1515" w:type="dxa"/>
          </w:tcPr>
          <w:p w14:paraId="35CEE67D" w14:textId="305F78EA" w:rsidR="00E82986" w:rsidRPr="00E82986" w:rsidRDefault="00E82986" w:rsidP="00E82986">
            <w:pPr>
              <w:rPr>
                <w:sz w:val="16"/>
                <w:szCs w:val="16"/>
              </w:rPr>
            </w:pPr>
            <w:r w:rsidRPr="00E82986">
              <w:rPr>
                <w:sz w:val="16"/>
                <w:szCs w:val="16"/>
              </w:rPr>
              <w:t xml:space="preserve">Rara vez obtiene posibles soluciones de un problema, seleccionando con gran dificultad entre varias estrategias conocidas de forma autónoma, tanteando, sin realizar analogías y sin comenzar a descomponer en partes los </w:t>
            </w:r>
            <w:r w:rsidRPr="00E82986">
              <w:rPr>
                <w:sz w:val="16"/>
                <w:szCs w:val="16"/>
              </w:rPr>
              <w:lastRenderedPageBreak/>
              <w:t>problemas.</w:t>
            </w:r>
          </w:p>
        </w:tc>
        <w:tc>
          <w:tcPr>
            <w:tcW w:w="1515" w:type="dxa"/>
          </w:tcPr>
          <w:p w14:paraId="5D6D141D" w14:textId="7CACD2F8" w:rsidR="00E82986" w:rsidRPr="00E82986" w:rsidRDefault="00E82986" w:rsidP="00E82986">
            <w:pPr>
              <w:rPr>
                <w:sz w:val="16"/>
                <w:szCs w:val="16"/>
              </w:rPr>
            </w:pPr>
            <w:r w:rsidRPr="00E82986">
              <w:rPr>
                <w:sz w:val="16"/>
                <w:szCs w:val="16"/>
              </w:rPr>
              <w:lastRenderedPageBreak/>
              <w:t xml:space="preserve">A veces obtiene posibles soluciones de un problema, seleccionando con dificultad entre varias estrategias conocidas de forma autónoma, tanteando, realizando con ayuda analogías y comenzando con dificultad a descomponer en </w:t>
            </w:r>
            <w:r w:rsidRPr="00E82986">
              <w:rPr>
                <w:sz w:val="16"/>
                <w:szCs w:val="16"/>
              </w:rPr>
              <w:lastRenderedPageBreak/>
              <w:t>partes los problemas.</w:t>
            </w:r>
          </w:p>
        </w:tc>
        <w:tc>
          <w:tcPr>
            <w:tcW w:w="1515" w:type="dxa"/>
            <w:gridSpan w:val="2"/>
          </w:tcPr>
          <w:p w14:paraId="3CA97A0C" w14:textId="1DD5188E" w:rsidR="00E82986" w:rsidRPr="00E82986" w:rsidRDefault="00E82986" w:rsidP="00E82986">
            <w:pPr>
              <w:rPr>
                <w:sz w:val="16"/>
                <w:szCs w:val="16"/>
              </w:rPr>
            </w:pPr>
            <w:r w:rsidRPr="00E82986">
              <w:rPr>
                <w:sz w:val="16"/>
                <w:szCs w:val="16"/>
              </w:rPr>
              <w:lastRenderedPageBreak/>
              <w:t xml:space="preserve">A menudo obtiene posibles soluciones de un problema, seleccionando con ayuda entre varias estrategias conocidas de forma autónoma, tanteando, realizando a veces, analogías y comenzando con a descomponer en partes los </w:t>
            </w:r>
            <w:r w:rsidRPr="00E82986">
              <w:rPr>
                <w:sz w:val="16"/>
                <w:szCs w:val="16"/>
              </w:rPr>
              <w:lastRenderedPageBreak/>
              <w:t>problemas.</w:t>
            </w:r>
          </w:p>
        </w:tc>
        <w:tc>
          <w:tcPr>
            <w:tcW w:w="1515" w:type="dxa"/>
          </w:tcPr>
          <w:p w14:paraId="4CBBEC36" w14:textId="1784A5C6" w:rsidR="00E82986" w:rsidRPr="00E82986" w:rsidRDefault="00E82986" w:rsidP="00E82986">
            <w:pPr>
              <w:rPr>
                <w:sz w:val="16"/>
                <w:szCs w:val="16"/>
              </w:rPr>
            </w:pPr>
            <w:r w:rsidRPr="00E82986">
              <w:rPr>
                <w:sz w:val="16"/>
                <w:szCs w:val="16"/>
              </w:rPr>
              <w:lastRenderedPageBreak/>
              <w:t xml:space="preserve">Frecuentemente obtiene posibles soluciones de un problema, seleccionando entre varias estrategias conocidas de forma autónoma, tanteando, realizando analogías y comenzando con a descomponer en </w:t>
            </w:r>
            <w:r w:rsidRPr="00E82986">
              <w:rPr>
                <w:sz w:val="16"/>
                <w:szCs w:val="16"/>
              </w:rPr>
              <w:lastRenderedPageBreak/>
              <w:t>partes los problemas.</w:t>
            </w:r>
          </w:p>
        </w:tc>
        <w:tc>
          <w:tcPr>
            <w:tcW w:w="1515" w:type="dxa"/>
          </w:tcPr>
          <w:p w14:paraId="6061A2E4" w14:textId="05D14A72" w:rsidR="00E82986" w:rsidRPr="00E82986" w:rsidRDefault="00E82986" w:rsidP="00E82986">
            <w:pPr>
              <w:rPr>
                <w:sz w:val="16"/>
                <w:szCs w:val="16"/>
              </w:rPr>
            </w:pPr>
            <w:r w:rsidRPr="00E82986">
              <w:rPr>
                <w:sz w:val="16"/>
                <w:szCs w:val="16"/>
              </w:rPr>
              <w:lastRenderedPageBreak/>
              <w:t xml:space="preserve">Obtiene posibles soluciones de un problema, seleccionando entre varias estrategias conocidas de forma autónoma, tanteando, realizando analogías y comenzando con a descomponer en partes los </w:t>
            </w:r>
            <w:r w:rsidRPr="00E82986">
              <w:rPr>
                <w:sz w:val="16"/>
                <w:szCs w:val="16"/>
              </w:rPr>
              <w:lastRenderedPageBreak/>
              <w:t>problemas.</w:t>
            </w:r>
          </w:p>
        </w:tc>
      </w:tr>
      <w:tr w:rsidR="00026983" w:rsidRPr="00B10673" w14:paraId="5714EDD0" w14:textId="77777777" w:rsidTr="00CC66C2">
        <w:trPr>
          <w:trHeight w:val="811"/>
        </w:trPr>
        <w:tc>
          <w:tcPr>
            <w:tcW w:w="1542" w:type="dxa"/>
          </w:tcPr>
          <w:p w14:paraId="10806EFA" w14:textId="04FB9288" w:rsidR="00E82986" w:rsidRPr="00D12872" w:rsidRDefault="00E82986" w:rsidP="00E82986">
            <w:pPr>
              <w:pBdr>
                <w:top w:val="nil"/>
                <w:left w:val="nil"/>
                <w:bottom w:val="nil"/>
                <w:right w:val="nil"/>
                <w:between w:val="nil"/>
              </w:pBdr>
              <w:rPr>
                <w:sz w:val="16"/>
                <w:szCs w:val="16"/>
              </w:rPr>
            </w:pPr>
            <w:r w:rsidRPr="00ED426C">
              <w:rPr>
                <w:sz w:val="16"/>
                <w:szCs w:val="16"/>
              </w:rPr>
              <w:t xml:space="preserve">4.1.a. </w:t>
            </w:r>
            <w:r w:rsidRPr="00E82986">
              <w:rPr>
                <w:b/>
                <w:bCs/>
                <w:sz w:val="16"/>
                <w:szCs w:val="16"/>
              </w:rPr>
              <w:t>Comenzar a modelizar situaciones de la vida cotidiana</w:t>
            </w:r>
            <w:r w:rsidRPr="00ED426C">
              <w:rPr>
                <w:sz w:val="16"/>
                <w:szCs w:val="16"/>
              </w:rPr>
              <w:t>, utilizando de forma pautada, principios básicos del pensamiento computacional, realizando procesos simples en formato digital y describiendo las tareas en pasos más simples en situaciones cotidianas.</w:t>
            </w:r>
          </w:p>
        </w:tc>
        <w:tc>
          <w:tcPr>
            <w:tcW w:w="1543" w:type="dxa"/>
          </w:tcPr>
          <w:p w14:paraId="163399E2" w14:textId="77777777" w:rsidR="00E82986" w:rsidRPr="00A5191C" w:rsidRDefault="00E82986" w:rsidP="00E82986">
            <w:pPr>
              <w:rPr>
                <w:sz w:val="16"/>
                <w:szCs w:val="16"/>
              </w:rPr>
            </w:pPr>
            <w:r w:rsidRPr="00A5191C">
              <w:rPr>
                <w:sz w:val="16"/>
                <w:szCs w:val="16"/>
              </w:rPr>
              <w:t>Libro de texto</w:t>
            </w:r>
          </w:p>
          <w:p w14:paraId="2A2E1F66" w14:textId="54A33304" w:rsidR="00E82986" w:rsidRPr="00A5191C" w:rsidRDefault="00E82986" w:rsidP="00E82986">
            <w:pPr>
              <w:rPr>
                <w:sz w:val="16"/>
                <w:szCs w:val="16"/>
              </w:rPr>
            </w:pPr>
            <w:r w:rsidRPr="00A5191C">
              <w:rPr>
                <w:sz w:val="16"/>
                <w:szCs w:val="16"/>
              </w:rPr>
              <w:t>Intervenciones en clase. (Registro de Observación y/o rúbrica)</w:t>
            </w:r>
          </w:p>
        </w:tc>
        <w:tc>
          <w:tcPr>
            <w:tcW w:w="1515" w:type="dxa"/>
          </w:tcPr>
          <w:p w14:paraId="467756D5" w14:textId="51F9C876" w:rsidR="00E82986" w:rsidRPr="00575C74" w:rsidRDefault="00E82986" w:rsidP="00E82986">
            <w:pPr>
              <w:rPr>
                <w:sz w:val="16"/>
                <w:szCs w:val="16"/>
              </w:rPr>
            </w:pPr>
            <w:r w:rsidRPr="00575C74">
              <w:rPr>
                <w:sz w:val="16"/>
                <w:szCs w:val="16"/>
              </w:rPr>
              <w:t xml:space="preserve">Apenas comienza </w:t>
            </w:r>
            <w:r w:rsidR="00575C74" w:rsidRPr="00575C74">
              <w:rPr>
                <w:sz w:val="16"/>
                <w:szCs w:val="16"/>
              </w:rPr>
              <w:t>a modelizar situaciones de la vida cotidiana, con gran dificultad utilizando de forma pautada, principios básicos del pensamiento computacional, sin realizar procesos simples en formato digital y sin describir las tareas en pasos más simples en situaciones cotidianas.</w:t>
            </w:r>
          </w:p>
        </w:tc>
        <w:tc>
          <w:tcPr>
            <w:tcW w:w="1515" w:type="dxa"/>
          </w:tcPr>
          <w:p w14:paraId="6B4B0DDB" w14:textId="1AF272B2" w:rsidR="00E82986" w:rsidRPr="00575C74" w:rsidRDefault="00E82986" w:rsidP="00E82986">
            <w:pPr>
              <w:rPr>
                <w:sz w:val="16"/>
                <w:szCs w:val="16"/>
              </w:rPr>
            </w:pPr>
            <w:r w:rsidRPr="00575C74">
              <w:rPr>
                <w:sz w:val="16"/>
                <w:szCs w:val="16"/>
              </w:rPr>
              <w:t xml:space="preserve">Con dificultad </w:t>
            </w:r>
            <w:r w:rsidR="00575C74" w:rsidRPr="00575C74">
              <w:rPr>
                <w:sz w:val="16"/>
                <w:szCs w:val="16"/>
              </w:rPr>
              <w:t>comienza a modelizar situaciones de la vida cotidiana, con dificultad utilizando de forma pautada, principios básicos del pensamiento computacional, con dificultad, realizando procesos simples en formato digital y describiendo las tareas en pasos más simples en situaciones cotidianas.</w:t>
            </w:r>
          </w:p>
        </w:tc>
        <w:tc>
          <w:tcPr>
            <w:tcW w:w="1515" w:type="dxa"/>
            <w:gridSpan w:val="2"/>
          </w:tcPr>
          <w:p w14:paraId="395F7AA7" w14:textId="11C1398B" w:rsidR="00E82986" w:rsidRPr="00575C74" w:rsidRDefault="00E82986" w:rsidP="00E82986">
            <w:pPr>
              <w:rPr>
                <w:sz w:val="16"/>
                <w:szCs w:val="16"/>
              </w:rPr>
            </w:pPr>
            <w:r w:rsidRPr="00575C74">
              <w:rPr>
                <w:sz w:val="16"/>
                <w:szCs w:val="16"/>
              </w:rPr>
              <w:t xml:space="preserve">Con ayuda </w:t>
            </w:r>
            <w:r w:rsidR="00575C74" w:rsidRPr="00575C74">
              <w:rPr>
                <w:sz w:val="16"/>
                <w:szCs w:val="16"/>
              </w:rPr>
              <w:t>comienza a modelizar situaciones de la vida cotidiana, con frecuencia utilizando de forma pautada, principios básicos del pensamiento computacional, a veces realizando procesos simples en formato digital y describiendo las tareas en pasos más simples en situaciones cotidianas.</w:t>
            </w:r>
          </w:p>
        </w:tc>
        <w:tc>
          <w:tcPr>
            <w:tcW w:w="1515" w:type="dxa"/>
          </w:tcPr>
          <w:p w14:paraId="1EF12852" w14:textId="15863563" w:rsidR="00E82986" w:rsidRPr="00575C74" w:rsidRDefault="00E82986" w:rsidP="00E82986">
            <w:pPr>
              <w:rPr>
                <w:sz w:val="16"/>
                <w:szCs w:val="16"/>
              </w:rPr>
            </w:pPr>
            <w:r w:rsidRPr="00575C74">
              <w:rPr>
                <w:sz w:val="16"/>
                <w:szCs w:val="16"/>
              </w:rPr>
              <w:t xml:space="preserve">Comienza </w:t>
            </w:r>
            <w:r w:rsidR="00575C74" w:rsidRPr="00575C74">
              <w:rPr>
                <w:sz w:val="16"/>
                <w:szCs w:val="16"/>
              </w:rPr>
              <w:t>a modelizar situaciones de la vida cotidiana, casi siempre utilizando de forma pautada, principios básicos del pensamiento computacional, realizando procesos simples en formato digital y describiendo las tareas en pasos más simples en situaciones cotidianas.</w:t>
            </w:r>
          </w:p>
        </w:tc>
        <w:tc>
          <w:tcPr>
            <w:tcW w:w="1515" w:type="dxa"/>
          </w:tcPr>
          <w:p w14:paraId="24A4887D" w14:textId="574C9F10" w:rsidR="00E82986" w:rsidRPr="00B10673" w:rsidRDefault="00E82986" w:rsidP="00E82986">
            <w:pPr>
              <w:rPr>
                <w:color w:val="FF0000"/>
                <w:sz w:val="16"/>
                <w:szCs w:val="16"/>
              </w:rPr>
            </w:pPr>
            <w:r w:rsidRPr="00575C74">
              <w:rPr>
                <w:sz w:val="16"/>
                <w:szCs w:val="16"/>
              </w:rPr>
              <w:t xml:space="preserve">Comienza </w:t>
            </w:r>
            <w:r w:rsidR="00575C74" w:rsidRPr="00575C74">
              <w:rPr>
                <w:sz w:val="16"/>
                <w:szCs w:val="16"/>
              </w:rPr>
              <w:t>a modelizar situaciones de la vida cotidiana, utilizando de forma pautada, principios básicos del pensamiento computacional, realizando procesos simples en formato digital y describiendo las tareas en pasos más simples en situaciones cotidianas.</w:t>
            </w:r>
          </w:p>
        </w:tc>
      </w:tr>
      <w:tr w:rsidR="00026983" w:rsidRPr="00B10673" w14:paraId="179313BF" w14:textId="77777777" w:rsidTr="00CC66C2">
        <w:trPr>
          <w:trHeight w:val="811"/>
        </w:trPr>
        <w:tc>
          <w:tcPr>
            <w:tcW w:w="1542" w:type="dxa"/>
          </w:tcPr>
          <w:p w14:paraId="0E2D99D7" w14:textId="00694541" w:rsidR="00575C74" w:rsidRPr="00ED426C" w:rsidRDefault="00575C74" w:rsidP="00575C74">
            <w:pPr>
              <w:pBdr>
                <w:top w:val="nil"/>
                <w:left w:val="nil"/>
                <w:bottom w:val="nil"/>
                <w:right w:val="nil"/>
                <w:between w:val="nil"/>
              </w:pBdr>
              <w:rPr>
                <w:sz w:val="16"/>
                <w:szCs w:val="16"/>
              </w:rPr>
            </w:pPr>
            <w:r w:rsidRPr="00ED426C">
              <w:rPr>
                <w:sz w:val="16"/>
                <w:szCs w:val="16"/>
              </w:rPr>
              <w:t xml:space="preserve">4.2.a. </w:t>
            </w:r>
            <w:r w:rsidRPr="00E82986">
              <w:rPr>
                <w:b/>
                <w:bCs/>
                <w:sz w:val="16"/>
                <w:szCs w:val="16"/>
              </w:rPr>
              <w:t>Comenzar a emplear herramientas tecnológicas</w:t>
            </w:r>
            <w:r w:rsidRPr="00ED426C">
              <w:rPr>
                <w:sz w:val="16"/>
                <w:szCs w:val="16"/>
              </w:rPr>
              <w:t xml:space="preserve"> adecuadas en la investigación y resolución de problemas.</w:t>
            </w:r>
          </w:p>
        </w:tc>
        <w:tc>
          <w:tcPr>
            <w:tcW w:w="1543" w:type="dxa"/>
          </w:tcPr>
          <w:p w14:paraId="5FEAEC3A" w14:textId="77777777" w:rsidR="00575C74" w:rsidRPr="00A5191C" w:rsidRDefault="00575C74" w:rsidP="00575C74">
            <w:pPr>
              <w:rPr>
                <w:sz w:val="16"/>
                <w:szCs w:val="16"/>
              </w:rPr>
            </w:pPr>
            <w:r w:rsidRPr="00A5191C">
              <w:rPr>
                <w:sz w:val="16"/>
                <w:szCs w:val="16"/>
              </w:rPr>
              <w:t>Libro de texto</w:t>
            </w:r>
          </w:p>
          <w:p w14:paraId="06739664" w14:textId="52755F7C" w:rsidR="00575C74" w:rsidRPr="00A5191C" w:rsidRDefault="00575C74" w:rsidP="00575C74">
            <w:pPr>
              <w:rPr>
                <w:sz w:val="16"/>
                <w:szCs w:val="16"/>
              </w:rPr>
            </w:pPr>
            <w:r w:rsidRPr="00A5191C">
              <w:rPr>
                <w:sz w:val="16"/>
                <w:szCs w:val="16"/>
              </w:rPr>
              <w:t>Intervenciones en clase. (Registro de Observación y/o rúbrica)</w:t>
            </w:r>
          </w:p>
        </w:tc>
        <w:tc>
          <w:tcPr>
            <w:tcW w:w="1515" w:type="dxa"/>
          </w:tcPr>
          <w:p w14:paraId="1B5D202B" w14:textId="5FA8DBD3" w:rsidR="00575C74" w:rsidRPr="00575C74" w:rsidRDefault="00575C74" w:rsidP="00575C74">
            <w:pPr>
              <w:rPr>
                <w:sz w:val="16"/>
                <w:szCs w:val="16"/>
              </w:rPr>
            </w:pPr>
            <w:r w:rsidRPr="00575C74">
              <w:rPr>
                <w:sz w:val="16"/>
                <w:szCs w:val="16"/>
              </w:rPr>
              <w:t>Comienza con gran dificultad a emplear herramientas tecnológicas adecuadas en la investigación y resolución de problemas.</w:t>
            </w:r>
          </w:p>
        </w:tc>
        <w:tc>
          <w:tcPr>
            <w:tcW w:w="1515" w:type="dxa"/>
          </w:tcPr>
          <w:p w14:paraId="5EA7E10B" w14:textId="707AF7CE" w:rsidR="00575C74" w:rsidRPr="00575C74" w:rsidRDefault="00575C74" w:rsidP="00575C74">
            <w:pPr>
              <w:rPr>
                <w:sz w:val="16"/>
                <w:szCs w:val="16"/>
              </w:rPr>
            </w:pPr>
            <w:r w:rsidRPr="00575C74">
              <w:rPr>
                <w:sz w:val="16"/>
                <w:szCs w:val="16"/>
              </w:rPr>
              <w:t>Comienza con dificultad a emplear herramientas tecnológicas adecuadas en la investigación y resolución de problemas.</w:t>
            </w:r>
          </w:p>
        </w:tc>
        <w:tc>
          <w:tcPr>
            <w:tcW w:w="1515" w:type="dxa"/>
            <w:gridSpan w:val="2"/>
          </w:tcPr>
          <w:p w14:paraId="69715183" w14:textId="13CD4C83" w:rsidR="00575C74" w:rsidRPr="00575C74" w:rsidRDefault="00575C74" w:rsidP="00575C74">
            <w:pPr>
              <w:rPr>
                <w:sz w:val="16"/>
                <w:szCs w:val="16"/>
              </w:rPr>
            </w:pPr>
            <w:r w:rsidRPr="00575C74">
              <w:rPr>
                <w:sz w:val="16"/>
                <w:szCs w:val="16"/>
              </w:rPr>
              <w:t>Con ayuda comienza a emplear herramientas tecnológicas adecuadas en la investigación y resolución de problemas.</w:t>
            </w:r>
          </w:p>
        </w:tc>
        <w:tc>
          <w:tcPr>
            <w:tcW w:w="1515" w:type="dxa"/>
          </w:tcPr>
          <w:p w14:paraId="3B510BB8" w14:textId="3E645066" w:rsidR="00575C74" w:rsidRPr="00575C74" w:rsidRDefault="00575C74" w:rsidP="00575C74">
            <w:pPr>
              <w:rPr>
                <w:sz w:val="16"/>
                <w:szCs w:val="16"/>
              </w:rPr>
            </w:pPr>
            <w:r w:rsidRPr="00575C74">
              <w:rPr>
                <w:sz w:val="16"/>
                <w:szCs w:val="16"/>
              </w:rPr>
              <w:t>Con frecuencia comienza a emplear herramientas tecnológicas adecuadas en la investigación y resolución de problemas.</w:t>
            </w:r>
          </w:p>
        </w:tc>
        <w:tc>
          <w:tcPr>
            <w:tcW w:w="1515" w:type="dxa"/>
          </w:tcPr>
          <w:p w14:paraId="2F3B78B9" w14:textId="31E43AC0" w:rsidR="00575C74" w:rsidRPr="00575C74" w:rsidRDefault="00575C74" w:rsidP="00575C74">
            <w:pPr>
              <w:rPr>
                <w:sz w:val="16"/>
                <w:szCs w:val="16"/>
              </w:rPr>
            </w:pPr>
            <w:r w:rsidRPr="00575C74">
              <w:rPr>
                <w:sz w:val="16"/>
                <w:szCs w:val="16"/>
              </w:rPr>
              <w:t>Comienza a emplear herramientas tecnológicas adecuadas en la investigación y resolución de problemas.</w:t>
            </w:r>
          </w:p>
        </w:tc>
      </w:tr>
      <w:tr w:rsidR="00026983" w:rsidRPr="00B10673" w14:paraId="73951793" w14:textId="77777777" w:rsidTr="00CC66C2">
        <w:trPr>
          <w:trHeight w:val="811"/>
        </w:trPr>
        <w:tc>
          <w:tcPr>
            <w:tcW w:w="1542" w:type="dxa"/>
          </w:tcPr>
          <w:p w14:paraId="39B64B01" w14:textId="77777777" w:rsidR="00575C74" w:rsidRPr="00575C74" w:rsidRDefault="00575C74" w:rsidP="00575C74">
            <w:pPr>
              <w:rPr>
                <w:b/>
                <w:bCs/>
                <w:sz w:val="16"/>
                <w:szCs w:val="16"/>
              </w:rPr>
            </w:pPr>
            <w:r w:rsidRPr="00ED426C">
              <w:rPr>
                <w:sz w:val="16"/>
                <w:szCs w:val="16"/>
              </w:rPr>
              <w:t xml:space="preserve">5.1.a. Comenzar a </w:t>
            </w:r>
            <w:r w:rsidRPr="00575C74">
              <w:rPr>
                <w:b/>
                <w:bCs/>
                <w:sz w:val="16"/>
                <w:szCs w:val="16"/>
              </w:rPr>
              <w:t>utilizar conexiones entre diferentes elementos matemáticos</w:t>
            </w:r>
            <w:r w:rsidRPr="00ED426C">
              <w:rPr>
                <w:sz w:val="16"/>
                <w:szCs w:val="16"/>
              </w:rPr>
              <w:t xml:space="preserve">, movilizando conocimientos y experiencias propias, </w:t>
            </w:r>
            <w:r w:rsidRPr="00575C74">
              <w:rPr>
                <w:b/>
                <w:bCs/>
                <w:sz w:val="16"/>
                <w:szCs w:val="16"/>
              </w:rPr>
              <w:t>aplicando las matemáticas en otras áreas y contextos</w:t>
            </w:r>
          </w:p>
          <w:p w14:paraId="732291F9" w14:textId="21682EB8" w:rsidR="00575C74" w:rsidRPr="00ED426C" w:rsidRDefault="00575C74" w:rsidP="00575C74">
            <w:pPr>
              <w:pBdr>
                <w:top w:val="nil"/>
                <w:left w:val="nil"/>
                <w:bottom w:val="nil"/>
                <w:right w:val="nil"/>
                <w:between w:val="nil"/>
              </w:pBdr>
              <w:rPr>
                <w:sz w:val="16"/>
                <w:szCs w:val="16"/>
              </w:rPr>
            </w:pPr>
            <w:r w:rsidRPr="00575C74">
              <w:rPr>
                <w:b/>
                <w:bCs/>
                <w:sz w:val="16"/>
                <w:szCs w:val="16"/>
              </w:rPr>
              <w:t>cotidianos.</w:t>
            </w:r>
          </w:p>
        </w:tc>
        <w:tc>
          <w:tcPr>
            <w:tcW w:w="1543" w:type="dxa"/>
          </w:tcPr>
          <w:p w14:paraId="781BDE20" w14:textId="77777777" w:rsidR="00575C74" w:rsidRPr="00A5191C" w:rsidRDefault="00575C74" w:rsidP="00575C74">
            <w:pPr>
              <w:rPr>
                <w:sz w:val="16"/>
                <w:szCs w:val="16"/>
              </w:rPr>
            </w:pPr>
            <w:r w:rsidRPr="00A5191C">
              <w:rPr>
                <w:sz w:val="16"/>
                <w:szCs w:val="16"/>
              </w:rPr>
              <w:t>Libro de texto</w:t>
            </w:r>
          </w:p>
          <w:p w14:paraId="1046E4F0" w14:textId="602564B7" w:rsidR="00575C74" w:rsidRPr="00A5191C" w:rsidRDefault="00575C74" w:rsidP="00575C74">
            <w:pPr>
              <w:rPr>
                <w:sz w:val="16"/>
                <w:szCs w:val="16"/>
              </w:rPr>
            </w:pPr>
            <w:r w:rsidRPr="00A5191C">
              <w:rPr>
                <w:sz w:val="16"/>
                <w:szCs w:val="16"/>
              </w:rPr>
              <w:t>Intervenciones en clase. (Registro de Observación y/o rúbrica)</w:t>
            </w:r>
          </w:p>
        </w:tc>
        <w:tc>
          <w:tcPr>
            <w:tcW w:w="1515" w:type="dxa"/>
          </w:tcPr>
          <w:p w14:paraId="7342B321" w14:textId="39B5DBD8" w:rsidR="00575C74" w:rsidRPr="00575C74" w:rsidRDefault="00575C74" w:rsidP="00575C74">
            <w:pPr>
              <w:rPr>
                <w:sz w:val="16"/>
                <w:szCs w:val="16"/>
              </w:rPr>
            </w:pPr>
            <w:r w:rsidRPr="00575C74">
              <w:rPr>
                <w:sz w:val="16"/>
                <w:szCs w:val="16"/>
              </w:rPr>
              <w:t>Apenas comienza a utilizar conexiones entre diferentes elementos matemáticos, movilizando conocimientos y experiencias propias, aplicando con gran dificultad las matemáticas en otras áreas y contextos</w:t>
            </w:r>
          </w:p>
          <w:p w14:paraId="0AC978D3" w14:textId="60DEFA9D" w:rsidR="00575C74" w:rsidRPr="00575C74" w:rsidRDefault="00575C74" w:rsidP="00575C74">
            <w:pPr>
              <w:rPr>
                <w:sz w:val="16"/>
                <w:szCs w:val="16"/>
              </w:rPr>
            </w:pPr>
            <w:r w:rsidRPr="00575C74">
              <w:rPr>
                <w:sz w:val="16"/>
                <w:szCs w:val="16"/>
              </w:rPr>
              <w:t>cotidianos.</w:t>
            </w:r>
          </w:p>
        </w:tc>
        <w:tc>
          <w:tcPr>
            <w:tcW w:w="1515" w:type="dxa"/>
          </w:tcPr>
          <w:p w14:paraId="6712CA4A" w14:textId="450E0141" w:rsidR="00575C74" w:rsidRPr="00575C74" w:rsidRDefault="00575C74" w:rsidP="00575C74">
            <w:pPr>
              <w:rPr>
                <w:sz w:val="16"/>
                <w:szCs w:val="16"/>
              </w:rPr>
            </w:pPr>
            <w:r w:rsidRPr="00575C74">
              <w:rPr>
                <w:sz w:val="16"/>
                <w:szCs w:val="16"/>
              </w:rPr>
              <w:t>Con dificultad comienza a utilizar conexiones entre diferentes elementos matemáticos, movilizando conocimientos y experiencias propias, rara vez, aplicando las matemáticas en otras áreas y contextos</w:t>
            </w:r>
          </w:p>
          <w:p w14:paraId="6E2CDB84" w14:textId="56E777E3" w:rsidR="00575C74" w:rsidRPr="00575C74" w:rsidRDefault="00575C74" w:rsidP="00575C74">
            <w:pPr>
              <w:rPr>
                <w:sz w:val="16"/>
                <w:szCs w:val="16"/>
              </w:rPr>
            </w:pPr>
            <w:r w:rsidRPr="00575C74">
              <w:rPr>
                <w:sz w:val="16"/>
                <w:szCs w:val="16"/>
              </w:rPr>
              <w:t>cotidianos.</w:t>
            </w:r>
          </w:p>
        </w:tc>
        <w:tc>
          <w:tcPr>
            <w:tcW w:w="1515" w:type="dxa"/>
            <w:gridSpan w:val="2"/>
          </w:tcPr>
          <w:p w14:paraId="392C0B98" w14:textId="54461372" w:rsidR="00575C74" w:rsidRPr="00575C74" w:rsidRDefault="00575C74" w:rsidP="00575C74">
            <w:pPr>
              <w:rPr>
                <w:sz w:val="16"/>
                <w:szCs w:val="16"/>
              </w:rPr>
            </w:pPr>
            <w:r w:rsidRPr="00575C74">
              <w:rPr>
                <w:sz w:val="16"/>
                <w:szCs w:val="16"/>
              </w:rPr>
              <w:t>Con ayuda comienza a utilizar conexiones entre diferentes elementos matemáticos, movilizando conocimientos y experiencias propias, a veces, aplicando las matemáticas en otras áreas y contextos</w:t>
            </w:r>
          </w:p>
          <w:p w14:paraId="49EE3EE1" w14:textId="69C5866E" w:rsidR="00575C74" w:rsidRPr="00575C74" w:rsidRDefault="00575C74" w:rsidP="00575C74">
            <w:pPr>
              <w:rPr>
                <w:sz w:val="16"/>
                <w:szCs w:val="16"/>
              </w:rPr>
            </w:pPr>
            <w:r w:rsidRPr="00575C74">
              <w:rPr>
                <w:sz w:val="16"/>
                <w:szCs w:val="16"/>
              </w:rPr>
              <w:t>cotidianos.</w:t>
            </w:r>
          </w:p>
        </w:tc>
        <w:tc>
          <w:tcPr>
            <w:tcW w:w="1515" w:type="dxa"/>
          </w:tcPr>
          <w:p w14:paraId="36BC71FC" w14:textId="45DFC682" w:rsidR="00575C74" w:rsidRPr="00575C74" w:rsidRDefault="00575C74" w:rsidP="00575C74">
            <w:pPr>
              <w:rPr>
                <w:sz w:val="16"/>
                <w:szCs w:val="16"/>
              </w:rPr>
            </w:pPr>
            <w:r w:rsidRPr="00575C74">
              <w:rPr>
                <w:sz w:val="16"/>
                <w:szCs w:val="16"/>
              </w:rPr>
              <w:t>Comienza a utilizar conexiones entre diferentes elementos matemáticos, movilizando conocimientos y experiencias propias, con frecuencia, aplicando las matemáticas en otras áreas y contextos</w:t>
            </w:r>
          </w:p>
          <w:p w14:paraId="53EF152E" w14:textId="766DA909" w:rsidR="00575C74" w:rsidRPr="00575C74" w:rsidRDefault="00575C74" w:rsidP="00575C74">
            <w:pPr>
              <w:rPr>
                <w:sz w:val="16"/>
                <w:szCs w:val="16"/>
              </w:rPr>
            </w:pPr>
            <w:r w:rsidRPr="00575C74">
              <w:rPr>
                <w:sz w:val="16"/>
                <w:szCs w:val="16"/>
              </w:rPr>
              <w:t>cotidianos.</w:t>
            </w:r>
          </w:p>
        </w:tc>
        <w:tc>
          <w:tcPr>
            <w:tcW w:w="1515" w:type="dxa"/>
          </w:tcPr>
          <w:p w14:paraId="74DE6C30" w14:textId="559DB721" w:rsidR="00575C74" w:rsidRPr="00575C74" w:rsidRDefault="00575C74" w:rsidP="00575C74">
            <w:pPr>
              <w:rPr>
                <w:sz w:val="16"/>
                <w:szCs w:val="16"/>
              </w:rPr>
            </w:pPr>
            <w:r w:rsidRPr="00575C74">
              <w:rPr>
                <w:sz w:val="16"/>
                <w:szCs w:val="16"/>
              </w:rPr>
              <w:t>Comienza a utilizar conexiones entre diferentes elementos matemáticos, movilizando conocimientos y experiencias propias, aplicando las matemáticas en otras áreas y contextos</w:t>
            </w:r>
          </w:p>
          <w:p w14:paraId="160C5E94" w14:textId="13E96241" w:rsidR="00575C74" w:rsidRPr="00575C74" w:rsidRDefault="00575C74" w:rsidP="00575C74">
            <w:pPr>
              <w:rPr>
                <w:sz w:val="16"/>
                <w:szCs w:val="16"/>
              </w:rPr>
            </w:pPr>
            <w:r w:rsidRPr="00575C74">
              <w:rPr>
                <w:sz w:val="16"/>
                <w:szCs w:val="16"/>
              </w:rPr>
              <w:t>cotidianos.</w:t>
            </w:r>
          </w:p>
        </w:tc>
      </w:tr>
      <w:tr w:rsidR="00026983" w:rsidRPr="00B10673" w14:paraId="4861BB05" w14:textId="77777777" w:rsidTr="00CC66C2">
        <w:trPr>
          <w:trHeight w:val="811"/>
        </w:trPr>
        <w:tc>
          <w:tcPr>
            <w:tcW w:w="1542" w:type="dxa"/>
          </w:tcPr>
          <w:p w14:paraId="426ECFBC" w14:textId="0DBA065B" w:rsidR="00575C74" w:rsidRPr="00ED426C" w:rsidRDefault="00575C74" w:rsidP="00575C74">
            <w:pPr>
              <w:rPr>
                <w:sz w:val="16"/>
                <w:szCs w:val="16"/>
              </w:rPr>
            </w:pPr>
            <w:r w:rsidRPr="00CF11E0">
              <w:rPr>
                <w:sz w:val="16"/>
                <w:szCs w:val="16"/>
              </w:rPr>
              <w:t>7.1.a</w:t>
            </w:r>
            <w:r w:rsidRPr="00575C74">
              <w:rPr>
                <w:b/>
                <w:bCs/>
                <w:sz w:val="16"/>
                <w:szCs w:val="16"/>
              </w:rPr>
              <w:t>. Identificar y autorregular las emociones propias</w:t>
            </w:r>
            <w:r w:rsidRPr="00CF11E0">
              <w:rPr>
                <w:sz w:val="16"/>
                <w:szCs w:val="16"/>
              </w:rPr>
              <w:t xml:space="preserve">, comenzando a </w:t>
            </w:r>
            <w:r w:rsidRPr="00575C74">
              <w:rPr>
                <w:b/>
                <w:bCs/>
                <w:sz w:val="16"/>
                <w:szCs w:val="16"/>
              </w:rPr>
              <w:t>reconocer algunas fortalezas y debilidades propias</w:t>
            </w:r>
            <w:r w:rsidRPr="00CF11E0">
              <w:rPr>
                <w:sz w:val="16"/>
                <w:szCs w:val="16"/>
              </w:rPr>
              <w:t xml:space="preserve"> y </w:t>
            </w:r>
            <w:r w:rsidRPr="00575C74">
              <w:rPr>
                <w:b/>
                <w:bCs/>
                <w:sz w:val="16"/>
                <w:szCs w:val="16"/>
              </w:rPr>
              <w:t>desarrollando</w:t>
            </w:r>
            <w:r w:rsidRPr="00CF11E0">
              <w:rPr>
                <w:sz w:val="16"/>
                <w:szCs w:val="16"/>
              </w:rPr>
              <w:t xml:space="preserve"> así </w:t>
            </w:r>
            <w:r w:rsidRPr="00575C74">
              <w:rPr>
                <w:b/>
                <w:bCs/>
                <w:sz w:val="16"/>
                <w:szCs w:val="16"/>
              </w:rPr>
              <w:t>la autoconfianza</w:t>
            </w:r>
            <w:r w:rsidRPr="00CF11E0">
              <w:rPr>
                <w:sz w:val="16"/>
                <w:szCs w:val="16"/>
              </w:rPr>
              <w:t xml:space="preserve"> al abordar nuevos retos matemáticos, </w:t>
            </w:r>
            <w:r w:rsidRPr="00575C74">
              <w:rPr>
                <w:b/>
                <w:bCs/>
                <w:sz w:val="16"/>
                <w:szCs w:val="16"/>
              </w:rPr>
              <w:t>valorando y reconociendo la importancia del bagaje cultural andaluz relacionado con las matemáticas.</w:t>
            </w:r>
          </w:p>
        </w:tc>
        <w:tc>
          <w:tcPr>
            <w:tcW w:w="1543" w:type="dxa"/>
          </w:tcPr>
          <w:p w14:paraId="11E266E6" w14:textId="77777777" w:rsidR="00575C74" w:rsidRPr="00A5191C" w:rsidRDefault="00575C74" w:rsidP="00575C74">
            <w:pPr>
              <w:rPr>
                <w:sz w:val="16"/>
                <w:szCs w:val="16"/>
              </w:rPr>
            </w:pPr>
            <w:r w:rsidRPr="00A5191C">
              <w:rPr>
                <w:sz w:val="16"/>
                <w:szCs w:val="16"/>
              </w:rPr>
              <w:t>Libro de texto</w:t>
            </w:r>
          </w:p>
          <w:p w14:paraId="30243371" w14:textId="35924E76" w:rsidR="00575C74" w:rsidRPr="00A5191C" w:rsidRDefault="00575C74" w:rsidP="00575C74">
            <w:pPr>
              <w:rPr>
                <w:sz w:val="16"/>
                <w:szCs w:val="16"/>
              </w:rPr>
            </w:pPr>
            <w:r w:rsidRPr="00A5191C">
              <w:rPr>
                <w:sz w:val="16"/>
                <w:szCs w:val="16"/>
              </w:rPr>
              <w:t>Intervenciones en clase. (Registro de Observación y/o rúbrica)</w:t>
            </w:r>
          </w:p>
        </w:tc>
        <w:tc>
          <w:tcPr>
            <w:tcW w:w="1515" w:type="dxa"/>
          </w:tcPr>
          <w:p w14:paraId="77D64F36" w14:textId="1510B4E1" w:rsidR="00575C74" w:rsidRPr="00784534" w:rsidRDefault="00575C74" w:rsidP="00575C74">
            <w:pPr>
              <w:rPr>
                <w:sz w:val="16"/>
                <w:szCs w:val="16"/>
              </w:rPr>
            </w:pPr>
            <w:r w:rsidRPr="00784534">
              <w:rPr>
                <w:sz w:val="16"/>
                <w:szCs w:val="16"/>
              </w:rPr>
              <w:t>Apenas comienza a identificar</w:t>
            </w:r>
            <w:r w:rsidR="00784534" w:rsidRPr="00784534">
              <w:rPr>
                <w:sz w:val="16"/>
                <w:szCs w:val="16"/>
              </w:rPr>
              <w:t xml:space="preserve"> y autorregular</w:t>
            </w:r>
            <w:r w:rsidRPr="00784534">
              <w:rPr>
                <w:sz w:val="16"/>
                <w:szCs w:val="16"/>
              </w:rPr>
              <w:t xml:space="preserve"> las emociones propias</w:t>
            </w:r>
            <w:r w:rsidR="001A3CD2" w:rsidRPr="00784534">
              <w:rPr>
                <w:sz w:val="16"/>
                <w:szCs w:val="16"/>
              </w:rPr>
              <w:t xml:space="preserve">, reconociendo con gran dificultad algunas fortalezas y debilidades propias y desarrollando así la autoconfianza al abordar nuevos retos matemáticos, </w:t>
            </w:r>
            <w:r w:rsidR="00784534" w:rsidRPr="00784534">
              <w:rPr>
                <w:sz w:val="16"/>
                <w:szCs w:val="16"/>
              </w:rPr>
              <w:t>rara vez, valorando y reconociendo la importancia del bagaje cultural andaluz relacionado con las matemáticas.</w:t>
            </w:r>
          </w:p>
        </w:tc>
        <w:tc>
          <w:tcPr>
            <w:tcW w:w="1515" w:type="dxa"/>
          </w:tcPr>
          <w:p w14:paraId="73A9D0A9" w14:textId="07EBC9B8" w:rsidR="00575C74" w:rsidRPr="00784534" w:rsidRDefault="00784534" w:rsidP="00575C74">
            <w:pPr>
              <w:rPr>
                <w:sz w:val="16"/>
                <w:szCs w:val="16"/>
              </w:rPr>
            </w:pPr>
            <w:r w:rsidRPr="00784534">
              <w:rPr>
                <w:sz w:val="16"/>
                <w:szCs w:val="16"/>
              </w:rPr>
              <w:t>Con ayuda comienza a identificar y autorregular las emociones propias, reconociendo con dificultad algunas fortalezas y debilidades propias y desarrollando así la autoconfianza al abordar nuevos retos matemáticos, a veces, valorando y reconociendo la importancia del bagaje cultural andaluz relacionado con las matemáticas.</w:t>
            </w:r>
          </w:p>
        </w:tc>
        <w:tc>
          <w:tcPr>
            <w:tcW w:w="1515" w:type="dxa"/>
            <w:gridSpan w:val="2"/>
          </w:tcPr>
          <w:p w14:paraId="54B6E1F3" w14:textId="1087E13A" w:rsidR="00575C74" w:rsidRPr="00784534" w:rsidRDefault="00784534" w:rsidP="00575C74">
            <w:pPr>
              <w:rPr>
                <w:sz w:val="16"/>
                <w:szCs w:val="16"/>
              </w:rPr>
            </w:pPr>
            <w:r w:rsidRPr="00784534">
              <w:rPr>
                <w:sz w:val="16"/>
                <w:szCs w:val="16"/>
              </w:rPr>
              <w:t>A menudo</w:t>
            </w:r>
            <w:r w:rsidR="00575C74" w:rsidRPr="00784534">
              <w:rPr>
                <w:sz w:val="16"/>
                <w:szCs w:val="16"/>
              </w:rPr>
              <w:t xml:space="preserve"> </w:t>
            </w:r>
            <w:r w:rsidRPr="00784534">
              <w:rPr>
                <w:sz w:val="16"/>
                <w:szCs w:val="16"/>
              </w:rPr>
              <w:t>comienza a identificar y autorregular las emociones propias, reconociendo con frecuencia algunas fortalezas y debilidades propias y desarrollando así la autoconfianza al abordar nuevos retos matemáticos, valorando y reconociendo la importancia del bagaje cultural andaluz relacionado con las matemáticas.</w:t>
            </w:r>
          </w:p>
        </w:tc>
        <w:tc>
          <w:tcPr>
            <w:tcW w:w="1515" w:type="dxa"/>
          </w:tcPr>
          <w:p w14:paraId="0706F92E" w14:textId="0F40BC6A" w:rsidR="00575C74" w:rsidRPr="00784534" w:rsidRDefault="00784534" w:rsidP="00575C74">
            <w:pPr>
              <w:rPr>
                <w:sz w:val="16"/>
                <w:szCs w:val="16"/>
              </w:rPr>
            </w:pPr>
            <w:r w:rsidRPr="00784534">
              <w:rPr>
                <w:sz w:val="16"/>
                <w:szCs w:val="16"/>
              </w:rPr>
              <w:t>Casi siempre comienza a identificar y autorregular las emociones propias, reconociendo algunas fortalezas y debilidades propias y desarrollando así la autoconfianza al abordar nuevos retos matemáticos, valorando y reconociendo la importancia del bagaje cultural andaluz relacionado con las matemáticas.</w:t>
            </w:r>
          </w:p>
        </w:tc>
        <w:tc>
          <w:tcPr>
            <w:tcW w:w="1515" w:type="dxa"/>
          </w:tcPr>
          <w:p w14:paraId="3191FB48" w14:textId="7D58BD15" w:rsidR="00575C74" w:rsidRPr="00784534" w:rsidRDefault="00784534" w:rsidP="00575C74">
            <w:pPr>
              <w:rPr>
                <w:sz w:val="16"/>
                <w:szCs w:val="16"/>
              </w:rPr>
            </w:pPr>
            <w:r w:rsidRPr="00784534">
              <w:rPr>
                <w:sz w:val="16"/>
                <w:szCs w:val="16"/>
              </w:rPr>
              <w:t>Identificar y autorregular las emociones propias, reconociendo algunas fortalezas y debilidades propias y desarrollando así la autoconfianza al abordar nuevos retos matemáticos, valorando y reconociendo la importancia del bagaje cultural andaluz relacionado con las matemáticas.</w:t>
            </w:r>
          </w:p>
        </w:tc>
      </w:tr>
      <w:tr w:rsidR="00026983" w:rsidRPr="00B10673" w14:paraId="0B09DDA0" w14:textId="77777777" w:rsidTr="00CC66C2">
        <w:trPr>
          <w:trHeight w:val="811"/>
        </w:trPr>
        <w:tc>
          <w:tcPr>
            <w:tcW w:w="1542" w:type="dxa"/>
          </w:tcPr>
          <w:p w14:paraId="451F5F7D" w14:textId="34927686" w:rsidR="00575C74" w:rsidRPr="00ED426C" w:rsidRDefault="00575C74" w:rsidP="00575C74">
            <w:pPr>
              <w:rPr>
                <w:sz w:val="16"/>
                <w:szCs w:val="16"/>
              </w:rPr>
            </w:pPr>
            <w:r w:rsidRPr="00CF11E0">
              <w:rPr>
                <w:sz w:val="16"/>
                <w:szCs w:val="16"/>
              </w:rPr>
              <w:t xml:space="preserve">7.2.a. </w:t>
            </w:r>
            <w:r w:rsidRPr="00784534">
              <w:rPr>
                <w:b/>
                <w:bCs/>
                <w:sz w:val="16"/>
                <w:szCs w:val="16"/>
              </w:rPr>
              <w:t>Identifica</w:t>
            </w:r>
            <w:r w:rsidRPr="00CF11E0">
              <w:rPr>
                <w:sz w:val="16"/>
                <w:szCs w:val="16"/>
              </w:rPr>
              <w:t xml:space="preserve">r en uno mismo actitudes positivas, colaborativas, </w:t>
            </w:r>
            <w:r w:rsidRPr="00784534">
              <w:rPr>
                <w:b/>
                <w:bCs/>
                <w:sz w:val="16"/>
                <w:szCs w:val="16"/>
              </w:rPr>
              <w:t>comenzando a desarrollar la crítica</w:t>
            </w:r>
            <w:r w:rsidRPr="00CF11E0">
              <w:rPr>
                <w:sz w:val="16"/>
                <w:szCs w:val="16"/>
              </w:rPr>
              <w:t xml:space="preserve"> ante nuevos retos matemáticos tales como la perseverancia y la responsabilidad, </w:t>
            </w:r>
            <w:r w:rsidRPr="00CF11E0">
              <w:rPr>
                <w:sz w:val="16"/>
                <w:szCs w:val="16"/>
              </w:rPr>
              <w:lastRenderedPageBreak/>
              <w:t>valorando el error como una oportunidad de aprendizaje y superando la frustración, empleando una actitud participativa y creativa.</w:t>
            </w:r>
          </w:p>
        </w:tc>
        <w:tc>
          <w:tcPr>
            <w:tcW w:w="1543" w:type="dxa"/>
          </w:tcPr>
          <w:p w14:paraId="27CF666A" w14:textId="77777777" w:rsidR="00575C74" w:rsidRPr="00A5191C" w:rsidRDefault="00575C74" w:rsidP="00575C74">
            <w:pPr>
              <w:rPr>
                <w:sz w:val="16"/>
                <w:szCs w:val="16"/>
              </w:rPr>
            </w:pPr>
            <w:r w:rsidRPr="00A5191C">
              <w:rPr>
                <w:sz w:val="16"/>
                <w:szCs w:val="16"/>
              </w:rPr>
              <w:lastRenderedPageBreak/>
              <w:t>Libro de texto</w:t>
            </w:r>
          </w:p>
          <w:p w14:paraId="5F9F2B21" w14:textId="5A98CAF2" w:rsidR="00575C74" w:rsidRPr="00A5191C" w:rsidRDefault="00575C74" w:rsidP="00575C74">
            <w:pPr>
              <w:rPr>
                <w:sz w:val="16"/>
                <w:szCs w:val="16"/>
              </w:rPr>
            </w:pPr>
            <w:r w:rsidRPr="00A5191C">
              <w:rPr>
                <w:sz w:val="16"/>
                <w:szCs w:val="16"/>
              </w:rPr>
              <w:t>Intervenciones en clase. (Registro de Observación y/o rúbrica)</w:t>
            </w:r>
          </w:p>
        </w:tc>
        <w:tc>
          <w:tcPr>
            <w:tcW w:w="1515" w:type="dxa"/>
          </w:tcPr>
          <w:p w14:paraId="78468054" w14:textId="3798521C" w:rsidR="00575C74" w:rsidRPr="00026983" w:rsidRDefault="00784534" w:rsidP="00575C74">
            <w:pPr>
              <w:rPr>
                <w:sz w:val="16"/>
                <w:szCs w:val="16"/>
              </w:rPr>
            </w:pPr>
            <w:r w:rsidRPr="00026983">
              <w:rPr>
                <w:sz w:val="16"/>
                <w:szCs w:val="16"/>
              </w:rPr>
              <w:t xml:space="preserve">Identifica </w:t>
            </w:r>
            <w:r w:rsidR="00575C74" w:rsidRPr="00026983">
              <w:rPr>
                <w:sz w:val="16"/>
                <w:szCs w:val="16"/>
              </w:rPr>
              <w:t xml:space="preserve">con gran dificultad </w:t>
            </w:r>
            <w:r w:rsidRPr="00026983">
              <w:rPr>
                <w:sz w:val="16"/>
                <w:szCs w:val="16"/>
              </w:rPr>
              <w:t>en uno mismo actitudes positivas</w:t>
            </w:r>
            <w:r w:rsidR="00575C74" w:rsidRPr="00026983">
              <w:rPr>
                <w:sz w:val="16"/>
                <w:szCs w:val="16"/>
              </w:rPr>
              <w:t>,</w:t>
            </w:r>
            <w:r w:rsidRPr="00026983">
              <w:rPr>
                <w:sz w:val="16"/>
                <w:szCs w:val="16"/>
              </w:rPr>
              <w:t xml:space="preserve"> colaborativas,</w:t>
            </w:r>
            <w:r w:rsidR="00575C74" w:rsidRPr="00026983">
              <w:rPr>
                <w:sz w:val="16"/>
                <w:szCs w:val="16"/>
              </w:rPr>
              <w:t xml:space="preserve"> </w:t>
            </w:r>
            <w:r w:rsidRPr="00026983">
              <w:rPr>
                <w:sz w:val="16"/>
                <w:szCs w:val="16"/>
              </w:rPr>
              <w:t>con dificultad</w:t>
            </w:r>
            <w:r w:rsidR="00026983" w:rsidRPr="00026983">
              <w:rPr>
                <w:sz w:val="16"/>
                <w:szCs w:val="16"/>
              </w:rPr>
              <w:t xml:space="preserve"> comenzando a desarrollar la crítica ante nuevos retos matemáticos tales como la </w:t>
            </w:r>
            <w:r w:rsidR="00026983" w:rsidRPr="00026983">
              <w:rPr>
                <w:sz w:val="16"/>
                <w:szCs w:val="16"/>
              </w:rPr>
              <w:lastRenderedPageBreak/>
              <w:t xml:space="preserve">perseverancia y la responsabilidad, </w:t>
            </w:r>
            <w:r w:rsidR="00575C74" w:rsidRPr="00026983">
              <w:rPr>
                <w:sz w:val="16"/>
                <w:szCs w:val="16"/>
              </w:rPr>
              <w:t xml:space="preserve">sin </w:t>
            </w:r>
            <w:r w:rsidR="00026983" w:rsidRPr="00026983">
              <w:rPr>
                <w:sz w:val="16"/>
                <w:szCs w:val="16"/>
              </w:rPr>
              <w:t>valorar el error como una oportunidad de aprendizaje y superando la frustración, empleando una actitud participativa y creativa.</w:t>
            </w:r>
            <w:r w:rsidR="00575C74" w:rsidRPr="00026983">
              <w:rPr>
                <w:sz w:val="16"/>
                <w:szCs w:val="16"/>
              </w:rPr>
              <w:t xml:space="preserve"> </w:t>
            </w:r>
          </w:p>
        </w:tc>
        <w:tc>
          <w:tcPr>
            <w:tcW w:w="1515" w:type="dxa"/>
          </w:tcPr>
          <w:p w14:paraId="43B61392" w14:textId="064CF1FE" w:rsidR="00575C74" w:rsidRPr="00026983" w:rsidRDefault="00026983" w:rsidP="00575C74">
            <w:pPr>
              <w:rPr>
                <w:sz w:val="16"/>
                <w:szCs w:val="16"/>
              </w:rPr>
            </w:pPr>
            <w:r w:rsidRPr="00026983">
              <w:rPr>
                <w:sz w:val="16"/>
                <w:szCs w:val="16"/>
              </w:rPr>
              <w:lastRenderedPageBreak/>
              <w:t xml:space="preserve">Identifica con ayuda en uno mismo actitudes positivas, colaborativas, con ayuda comenzando a desarrollar la crítica ante nuevos retos matemáticos tales como la perseverancia y la </w:t>
            </w:r>
            <w:r w:rsidRPr="00026983">
              <w:rPr>
                <w:sz w:val="16"/>
                <w:szCs w:val="16"/>
              </w:rPr>
              <w:lastRenderedPageBreak/>
              <w:t>responsabilidad, rara vez, valorando el error como una oportunidad de aprendizaje y superando la frustración, empleando una actitud participativa y creativa.</w:t>
            </w:r>
          </w:p>
        </w:tc>
        <w:tc>
          <w:tcPr>
            <w:tcW w:w="1515" w:type="dxa"/>
            <w:gridSpan w:val="2"/>
          </w:tcPr>
          <w:p w14:paraId="3B19A806" w14:textId="22A89F99" w:rsidR="00575C74" w:rsidRPr="00026983" w:rsidRDefault="00026983" w:rsidP="00575C74">
            <w:pPr>
              <w:rPr>
                <w:sz w:val="16"/>
                <w:szCs w:val="16"/>
              </w:rPr>
            </w:pPr>
            <w:r w:rsidRPr="00026983">
              <w:rPr>
                <w:sz w:val="16"/>
                <w:szCs w:val="16"/>
              </w:rPr>
              <w:lastRenderedPageBreak/>
              <w:t xml:space="preserve">Identifica con frecuencia en uno mismo actitudes positivas, colaborativas, comenzando a desarrollar la crítica ante nuevos retos matemáticos tales como la perseverancia y la </w:t>
            </w:r>
            <w:r w:rsidRPr="00026983">
              <w:rPr>
                <w:sz w:val="16"/>
                <w:szCs w:val="16"/>
              </w:rPr>
              <w:lastRenderedPageBreak/>
              <w:t>responsabilidad, normalmente, valorando el error como una oportunidad de aprendizaje y superando la frustración, empleando una actitud participativa y creativa.</w:t>
            </w:r>
          </w:p>
        </w:tc>
        <w:tc>
          <w:tcPr>
            <w:tcW w:w="1515" w:type="dxa"/>
          </w:tcPr>
          <w:p w14:paraId="624FBBCE" w14:textId="671C850A" w:rsidR="00575C74" w:rsidRPr="00026983" w:rsidRDefault="00026983" w:rsidP="00575C74">
            <w:pPr>
              <w:rPr>
                <w:sz w:val="16"/>
                <w:szCs w:val="16"/>
              </w:rPr>
            </w:pPr>
            <w:r w:rsidRPr="00026983">
              <w:rPr>
                <w:sz w:val="16"/>
                <w:szCs w:val="16"/>
              </w:rPr>
              <w:lastRenderedPageBreak/>
              <w:t xml:space="preserve">Identifica en uno mismo actitudes positivas, colaborativas, comenzando a desarrollar la crítica ante nuevos retos matemáticos tales como la perseverancia y la responsabilidad, </w:t>
            </w:r>
            <w:r w:rsidRPr="00026983">
              <w:rPr>
                <w:sz w:val="16"/>
                <w:szCs w:val="16"/>
              </w:rPr>
              <w:lastRenderedPageBreak/>
              <w:t>con frecuencia, valorando el error como una oportunidad de aprendizaje y superando la frustración, empleando una actitud participativa y creativa.</w:t>
            </w:r>
          </w:p>
        </w:tc>
        <w:tc>
          <w:tcPr>
            <w:tcW w:w="1515" w:type="dxa"/>
          </w:tcPr>
          <w:p w14:paraId="27E4AE92" w14:textId="1692FADD" w:rsidR="00575C74" w:rsidRPr="00026983" w:rsidRDefault="00026983" w:rsidP="00575C74">
            <w:pPr>
              <w:rPr>
                <w:sz w:val="16"/>
                <w:szCs w:val="16"/>
              </w:rPr>
            </w:pPr>
            <w:r w:rsidRPr="00026983">
              <w:rPr>
                <w:sz w:val="16"/>
                <w:szCs w:val="16"/>
              </w:rPr>
              <w:lastRenderedPageBreak/>
              <w:t xml:space="preserve">Identifica en uno mismo actitudes positivas, colaborativas, comenzando a desarrollar la crítica ante nuevos retos matemáticos tales como la perseverancia y la responsabilidad, </w:t>
            </w:r>
            <w:r w:rsidRPr="00026983">
              <w:rPr>
                <w:sz w:val="16"/>
                <w:szCs w:val="16"/>
              </w:rPr>
              <w:lastRenderedPageBreak/>
              <w:t>valorando el error como una oportunidad de aprendizaje y superando la frustración, empleando una actitud participativa y creativa.</w:t>
            </w:r>
          </w:p>
        </w:tc>
      </w:tr>
      <w:tr w:rsidR="00026983" w:rsidRPr="00B10673" w14:paraId="4427FB4B" w14:textId="77777777" w:rsidTr="00CC66C2">
        <w:trPr>
          <w:trHeight w:val="811"/>
        </w:trPr>
        <w:tc>
          <w:tcPr>
            <w:tcW w:w="1542" w:type="dxa"/>
          </w:tcPr>
          <w:p w14:paraId="2D605C04" w14:textId="5B7E8A07" w:rsidR="00575C74" w:rsidRPr="00CF11E0" w:rsidRDefault="00575C74" w:rsidP="00575C74">
            <w:pPr>
              <w:rPr>
                <w:sz w:val="16"/>
                <w:szCs w:val="16"/>
              </w:rPr>
            </w:pPr>
            <w:r w:rsidRPr="00CF11E0">
              <w:rPr>
                <w:sz w:val="16"/>
                <w:szCs w:val="16"/>
              </w:rPr>
              <w:lastRenderedPageBreak/>
              <w:t>8.1.a</w:t>
            </w:r>
            <w:r w:rsidRPr="00784534">
              <w:rPr>
                <w:b/>
                <w:bCs/>
                <w:sz w:val="16"/>
                <w:szCs w:val="16"/>
              </w:rPr>
              <w:t>. Participar, colaborar y ayudar</w:t>
            </w:r>
            <w:r w:rsidRPr="00CF11E0">
              <w:rPr>
                <w:sz w:val="16"/>
                <w:szCs w:val="16"/>
              </w:rPr>
              <w:t xml:space="preserve"> respetuosa y responsablemente en el trabajo individual o colectivo, implicándose en retos matemáticos propuestos, comunicándose de forma efectiva, valorando la diversidad, mostrando empatía y estableciendo relaciones saludables basadas en el respeto, la igualdad y la resolución pacífica de conflictos, mostrando autocontrol y comenzando a promover situaciones de convivencia coeducativa.</w:t>
            </w:r>
          </w:p>
        </w:tc>
        <w:tc>
          <w:tcPr>
            <w:tcW w:w="1543" w:type="dxa"/>
          </w:tcPr>
          <w:p w14:paraId="5FCB7604" w14:textId="77777777" w:rsidR="00575C74" w:rsidRPr="00A5191C" w:rsidRDefault="00575C74" w:rsidP="00575C74">
            <w:pPr>
              <w:rPr>
                <w:sz w:val="16"/>
                <w:szCs w:val="16"/>
              </w:rPr>
            </w:pPr>
            <w:r w:rsidRPr="00A5191C">
              <w:rPr>
                <w:sz w:val="16"/>
                <w:szCs w:val="16"/>
              </w:rPr>
              <w:t>Libro de texto</w:t>
            </w:r>
          </w:p>
          <w:p w14:paraId="64B6D9D2" w14:textId="1B7B7243" w:rsidR="00575C74" w:rsidRPr="00A5191C" w:rsidRDefault="00575C74" w:rsidP="00575C74">
            <w:pPr>
              <w:rPr>
                <w:sz w:val="16"/>
                <w:szCs w:val="16"/>
              </w:rPr>
            </w:pPr>
            <w:r w:rsidRPr="00A5191C">
              <w:rPr>
                <w:sz w:val="16"/>
                <w:szCs w:val="16"/>
              </w:rPr>
              <w:t>Intervenciones en clase. (Registro de Observación y/o rúbrica)</w:t>
            </w:r>
          </w:p>
        </w:tc>
        <w:tc>
          <w:tcPr>
            <w:tcW w:w="1515" w:type="dxa"/>
          </w:tcPr>
          <w:p w14:paraId="6324118C" w14:textId="77777777" w:rsidR="00026983" w:rsidRPr="00026983" w:rsidRDefault="00575C74" w:rsidP="00575C74">
            <w:pPr>
              <w:rPr>
                <w:sz w:val="16"/>
                <w:szCs w:val="16"/>
              </w:rPr>
            </w:pPr>
            <w:r w:rsidRPr="00026983">
              <w:rPr>
                <w:sz w:val="16"/>
                <w:szCs w:val="16"/>
              </w:rPr>
              <w:t xml:space="preserve">Con dificultad participa y </w:t>
            </w:r>
            <w:r w:rsidR="00026983" w:rsidRPr="00026983">
              <w:rPr>
                <w:sz w:val="16"/>
                <w:szCs w:val="16"/>
              </w:rPr>
              <w:t>ayuda respetuosa y</w:t>
            </w:r>
          </w:p>
          <w:p w14:paraId="55CF3B5C" w14:textId="40BFC9CF" w:rsidR="00575C74" w:rsidRPr="00026983" w:rsidRDefault="00026983" w:rsidP="00575C74">
            <w:pPr>
              <w:rPr>
                <w:sz w:val="16"/>
                <w:szCs w:val="16"/>
              </w:rPr>
            </w:pPr>
            <w:r w:rsidRPr="00026983">
              <w:rPr>
                <w:sz w:val="16"/>
                <w:szCs w:val="16"/>
              </w:rPr>
              <w:t>responsablemente en el trabajo individual o colectivo, sin implicarse en retos matemáticos propuestos, comunicándose de forma efectiva, valorando la diversidad, mostrando empatía y estableciendo relaciones saludables basadas en el respeto, la igualdad y la resolución pacífica de conflictos, mostrando autocontrol y comenzando a promover situaciones de convivencia coeducativa.</w:t>
            </w:r>
          </w:p>
        </w:tc>
        <w:tc>
          <w:tcPr>
            <w:tcW w:w="1515" w:type="dxa"/>
          </w:tcPr>
          <w:p w14:paraId="384D1FA5" w14:textId="77777777" w:rsidR="00026983" w:rsidRPr="00026983" w:rsidRDefault="00575C74" w:rsidP="00026983">
            <w:pPr>
              <w:rPr>
                <w:sz w:val="16"/>
                <w:szCs w:val="16"/>
              </w:rPr>
            </w:pPr>
            <w:r w:rsidRPr="00026983">
              <w:rPr>
                <w:sz w:val="16"/>
                <w:szCs w:val="16"/>
              </w:rPr>
              <w:t xml:space="preserve">A veces, con ayuda, </w:t>
            </w:r>
            <w:r w:rsidR="00026983" w:rsidRPr="00026983">
              <w:rPr>
                <w:sz w:val="16"/>
                <w:szCs w:val="16"/>
              </w:rPr>
              <w:t>participa y ayuda respetuosa y</w:t>
            </w:r>
          </w:p>
          <w:p w14:paraId="0A250BBF" w14:textId="039F33AD" w:rsidR="00575C74" w:rsidRPr="00026983" w:rsidRDefault="00026983" w:rsidP="00026983">
            <w:pPr>
              <w:rPr>
                <w:sz w:val="16"/>
                <w:szCs w:val="16"/>
              </w:rPr>
            </w:pPr>
            <w:r w:rsidRPr="00026983">
              <w:rPr>
                <w:sz w:val="16"/>
                <w:szCs w:val="16"/>
              </w:rPr>
              <w:t>responsablemente en el trabajo individual o colectivo, rara vez implicándose en retos matemáticos propuestos, comunicándose de forma efectiva, valorando la diversidad, mostrando empatía y estableciendo relaciones saludables basadas en el respeto, la igualdad y la resolución pacífica de conflictos, mostrando autocontrol y comenzando a promover situaciones de convivencia coeducativa.</w:t>
            </w:r>
          </w:p>
        </w:tc>
        <w:tc>
          <w:tcPr>
            <w:tcW w:w="1515" w:type="dxa"/>
            <w:gridSpan w:val="2"/>
          </w:tcPr>
          <w:p w14:paraId="16DEF6D9" w14:textId="77777777" w:rsidR="00026983" w:rsidRPr="00026983" w:rsidRDefault="00575C74" w:rsidP="00026983">
            <w:pPr>
              <w:rPr>
                <w:sz w:val="16"/>
                <w:szCs w:val="16"/>
              </w:rPr>
            </w:pPr>
            <w:r w:rsidRPr="00026983">
              <w:rPr>
                <w:sz w:val="16"/>
                <w:szCs w:val="16"/>
              </w:rPr>
              <w:t xml:space="preserve">Con ayuda, </w:t>
            </w:r>
            <w:r w:rsidR="00026983" w:rsidRPr="00026983">
              <w:rPr>
                <w:sz w:val="16"/>
                <w:szCs w:val="16"/>
              </w:rPr>
              <w:t>participa y ayuda respetuosa y</w:t>
            </w:r>
          </w:p>
          <w:p w14:paraId="4A405143" w14:textId="01AF7429" w:rsidR="00575C74" w:rsidRPr="00026983" w:rsidRDefault="00026983" w:rsidP="00026983">
            <w:pPr>
              <w:rPr>
                <w:sz w:val="16"/>
                <w:szCs w:val="16"/>
              </w:rPr>
            </w:pPr>
            <w:r w:rsidRPr="00026983">
              <w:rPr>
                <w:sz w:val="16"/>
                <w:szCs w:val="16"/>
              </w:rPr>
              <w:t>responsablemente en el trabajo individual o colectivo, con frecuencia implicándose en retos matemáticos propuestos, comunicándose de forma efectiva, valorando la diversidad, mostrando empatía y estableciendo relaciones saludables basadas en el respeto, la igualdad y la resolución pacífica de conflictos, mostrando autocontrol y comenzando a promover situaciones de convivencia coeducativa.</w:t>
            </w:r>
          </w:p>
        </w:tc>
        <w:tc>
          <w:tcPr>
            <w:tcW w:w="1515" w:type="dxa"/>
          </w:tcPr>
          <w:p w14:paraId="5D239A65" w14:textId="6F983831" w:rsidR="00026983" w:rsidRPr="00026983" w:rsidRDefault="00575C74" w:rsidP="00026983">
            <w:pPr>
              <w:rPr>
                <w:sz w:val="16"/>
                <w:szCs w:val="16"/>
              </w:rPr>
            </w:pPr>
            <w:r w:rsidRPr="00026983">
              <w:rPr>
                <w:sz w:val="16"/>
                <w:szCs w:val="16"/>
              </w:rPr>
              <w:t>Participa</w:t>
            </w:r>
            <w:r w:rsidR="00026983" w:rsidRPr="00026983">
              <w:rPr>
                <w:sz w:val="16"/>
                <w:szCs w:val="16"/>
              </w:rPr>
              <w:t xml:space="preserve"> y ayuda respetuosa y</w:t>
            </w:r>
          </w:p>
          <w:p w14:paraId="207A5DFE" w14:textId="7FD84096" w:rsidR="00575C74" w:rsidRPr="00026983" w:rsidRDefault="00026983" w:rsidP="00026983">
            <w:pPr>
              <w:rPr>
                <w:sz w:val="16"/>
                <w:szCs w:val="16"/>
              </w:rPr>
            </w:pPr>
            <w:r w:rsidRPr="00026983">
              <w:rPr>
                <w:sz w:val="16"/>
                <w:szCs w:val="16"/>
              </w:rPr>
              <w:t>responsablemente en el trabajo individual o colectivo, casi siempre implicándose en retos matemáticos propuestos, comunicándose de forma efectiva, valorando la diversidad, mostrando empatía y estableciendo relaciones saludables basadas en el respeto, la igualdad y la resolución pacífica de conflictos, mostrando autocontrol y comenzando a promover situaciones de convivencia coeducativa.</w:t>
            </w:r>
          </w:p>
        </w:tc>
        <w:tc>
          <w:tcPr>
            <w:tcW w:w="1515" w:type="dxa"/>
          </w:tcPr>
          <w:p w14:paraId="13289845" w14:textId="77777777" w:rsidR="00026983" w:rsidRPr="00026983" w:rsidRDefault="00026983" w:rsidP="00026983">
            <w:pPr>
              <w:rPr>
                <w:sz w:val="16"/>
                <w:szCs w:val="16"/>
              </w:rPr>
            </w:pPr>
            <w:r w:rsidRPr="00026983">
              <w:rPr>
                <w:sz w:val="16"/>
                <w:szCs w:val="16"/>
              </w:rPr>
              <w:t>Participa y ayuda respetuosa y</w:t>
            </w:r>
          </w:p>
          <w:p w14:paraId="1174AD45" w14:textId="47813246" w:rsidR="00575C74" w:rsidRPr="00026983" w:rsidRDefault="00026983" w:rsidP="00026983">
            <w:pPr>
              <w:rPr>
                <w:sz w:val="16"/>
                <w:szCs w:val="16"/>
              </w:rPr>
            </w:pPr>
            <w:r w:rsidRPr="00026983">
              <w:rPr>
                <w:sz w:val="16"/>
                <w:szCs w:val="16"/>
              </w:rPr>
              <w:t>responsablemente en el trabajo individual o colectivo, implicándose en retos matemáticos propuestos, comunicándose de forma efectiva, valorando la diversidad, mostrando empatía y estableciendo relaciones saludables basadas en el respeto, la igualdad y la resolución pacífica de conflictos, mostrando autocontrol y comenzando a promover situaciones de convivencia coeducativa.</w:t>
            </w:r>
          </w:p>
        </w:tc>
      </w:tr>
      <w:tr w:rsidR="00A5191C" w:rsidRPr="00B10673" w14:paraId="33D00952" w14:textId="77777777" w:rsidTr="001862D8">
        <w:trPr>
          <w:trHeight w:val="283"/>
        </w:trPr>
        <w:tc>
          <w:tcPr>
            <w:tcW w:w="10660" w:type="dxa"/>
            <w:gridSpan w:val="8"/>
            <w:vAlign w:val="center"/>
          </w:tcPr>
          <w:p w14:paraId="7254A1CC" w14:textId="77777777" w:rsidR="00A5191C" w:rsidRPr="00575C74" w:rsidRDefault="00A5191C" w:rsidP="00A5191C">
            <w:pPr>
              <w:jc w:val="center"/>
              <w:rPr>
                <w:sz w:val="16"/>
                <w:szCs w:val="16"/>
              </w:rPr>
            </w:pPr>
            <w:r w:rsidRPr="00575C74">
              <w:rPr>
                <w:sz w:val="16"/>
                <w:szCs w:val="16"/>
              </w:rPr>
              <w:t>EVALUACIÓN VALORACIÓN MEDIDAS DUA PARA LA DIVERSIDAD</w:t>
            </w:r>
          </w:p>
        </w:tc>
      </w:tr>
      <w:tr w:rsidR="00A5191C" w:rsidRPr="00B10673" w14:paraId="26306B4E" w14:textId="77777777" w:rsidTr="006251E7">
        <w:trPr>
          <w:trHeight w:val="850"/>
        </w:trPr>
        <w:tc>
          <w:tcPr>
            <w:tcW w:w="10660" w:type="dxa"/>
            <w:gridSpan w:val="8"/>
          </w:tcPr>
          <w:p w14:paraId="4F024C28" w14:textId="4CE0990B" w:rsidR="00A5191C" w:rsidRPr="00575C74" w:rsidRDefault="00A5191C" w:rsidP="00A5191C">
            <w:pPr>
              <w:rPr>
                <w:sz w:val="16"/>
                <w:szCs w:val="16"/>
              </w:rPr>
            </w:pPr>
            <w:r w:rsidRPr="00575C74">
              <w:rPr>
                <w:sz w:val="16"/>
                <w:szCs w:val="16"/>
              </w:rPr>
              <w:t xml:space="preserve">Las medidas DUA para la atención a la diversidad se valorarán tras su puesta en práctica con el alumnado o el grupo clase sujeto de las mismas, valorando la efectividad de </w:t>
            </w:r>
            <w:proofErr w:type="gramStart"/>
            <w:r w:rsidRPr="00575C74">
              <w:rPr>
                <w:sz w:val="16"/>
                <w:szCs w:val="16"/>
              </w:rPr>
              <w:t>las mismas</w:t>
            </w:r>
            <w:proofErr w:type="gramEnd"/>
            <w:r w:rsidRPr="00575C74">
              <w:rPr>
                <w:sz w:val="16"/>
                <w:szCs w:val="16"/>
              </w:rPr>
              <w:t>. Esta valoración tendrá como consecuencia el mantenimiento de las medidas adoptadas en caso de valoración positiva o la modificación o ajuste de las medidas implementadas cuando estas no hubiesen tenido la efectividad esperada.</w:t>
            </w:r>
          </w:p>
        </w:tc>
      </w:tr>
      <w:tr w:rsidR="00A5191C" w:rsidRPr="00B10673" w14:paraId="266301B2" w14:textId="77777777" w:rsidTr="001862D8">
        <w:trPr>
          <w:trHeight w:val="283"/>
        </w:trPr>
        <w:tc>
          <w:tcPr>
            <w:tcW w:w="10660" w:type="dxa"/>
            <w:gridSpan w:val="8"/>
            <w:vAlign w:val="center"/>
          </w:tcPr>
          <w:p w14:paraId="2A9161D5" w14:textId="77777777" w:rsidR="00A5191C" w:rsidRPr="00575C74" w:rsidRDefault="00A5191C" w:rsidP="00A5191C">
            <w:pPr>
              <w:jc w:val="center"/>
              <w:rPr>
                <w:sz w:val="16"/>
                <w:szCs w:val="16"/>
              </w:rPr>
            </w:pPr>
            <w:r w:rsidRPr="00575C74">
              <w:rPr>
                <w:sz w:val="16"/>
                <w:szCs w:val="16"/>
              </w:rPr>
              <w:t>NIVEL DESEMPEÑO COMPETENCIAL</w:t>
            </w:r>
          </w:p>
        </w:tc>
      </w:tr>
      <w:tr w:rsidR="00A5191C" w:rsidRPr="00B10673" w14:paraId="4E0FBD9B" w14:textId="77777777" w:rsidTr="001862D8">
        <w:trPr>
          <w:trHeight w:val="687"/>
        </w:trPr>
        <w:tc>
          <w:tcPr>
            <w:tcW w:w="10660" w:type="dxa"/>
            <w:gridSpan w:val="8"/>
          </w:tcPr>
          <w:p w14:paraId="3F44D0EC" w14:textId="4A28C8B6" w:rsidR="00A5191C" w:rsidRPr="00575C74" w:rsidRDefault="00A5191C" w:rsidP="00A5191C">
            <w:pPr>
              <w:rPr>
                <w:sz w:val="16"/>
                <w:szCs w:val="16"/>
              </w:rPr>
            </w:pPr>
            <w:r w:rsidRPr="00575C74">
              <w:rPr>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r w:rsidR="00A5191C" w:rsidRPr="00B10673" w14:paraId="41A7C2D5" w14:textId="77777777" w:rsidTr="001862D8">
        <w:trPr>
          <w:trHeight w:val="283"/>
        </w:trPr>
        <w:tc>
          <w:tcPr>
            <w:tcW w:w="10660" w:type="dxa"/>
            <w:gridSpan w:val="8"/>
            <w:vAlign w:val="center"/>
          </w:tcPr>
          <w:p w14:paraId="4CE9D546" w14:textId="77777777" w:rsidR="00A5191C" w:rsidRPr="00575C74" w:rsidRDefault="00A5191C" w:rsidP="00A5191C">
            <w:pPr>
              <w:jc w:val="center"/>
              <w:rPr>
                <w:sz w:val="16"/>
                <w:szCs w:val="16"/>
              </w:rPr>
            </w:pPr>
            <w:r w:rsidRPr="00575C74">
              <w:rPr>
                <w:sz w:val="16"/>
                <w:szCs w:val="16"/>
              </w:rPr>
              <w:t>PROCEDIMIENTOS DE EVALUACIÓN DE LA PRACTICA DOCENTE</w:t>
            </w:r>
          </w:p>
        </w:tc>
      </w:tr>
      <w:tr w:rsidR="00A5191C" w:rsidRPr="00B10673" w14:paraId="7E93B7D6" w14:textId="77777777" w:rsidTr="004A2F23">
        <w:trPr>
          <w:trHeight w:val="283"/>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E2A3F22" w14:textId="77777777" w:rsidR="00A5191C" w:rsidRPr="00575C74" w:rsidRDefault="00A5191C" w:rsidP="00A5191C">
            <w:pPr>
              <w:jc w:val="center"/>
              <w:rPr>
                <w:b/>
                <w:bCs/>
                <w:sz w:val="16"/>
                <w:szCs w:val="16"/>
              </w:rPr>
            </w:pPr>
            <w:r w:rsidRPr="00575C74">
              <w:rPr>
                <w:rFonts w:eastAsiaTheme="minorHAnsi"/>
                <w:b/>
                <w:bCs/>
                <w:sz w:val="16"/>
                <w:szCs w:val="16"/>
              </w:rPr>
              <w:t>Indicadores</w:t>
            </w:r>
          </w:p>
        </w:tc>
        <w:tc>
          <w:tcPr>
            <w:tcW w:w="329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CE52A46" w14:textId="18B60B84" w:rsidR="00A5191C" w:rsidRPr="00575C74" w:rsidRDefault="00A5191C" w:rsidP="00A5191C">
            <w:pPr>
              <w:jc w:val="center"/>
              <w:rPr>
                <w:b/>
                <w:bCs/>
                <w:sz w:val="16"/>
                <w:szCs w:val="16"/>
              </w:rPr>
            </w:pPr>
            <w:r w:rsidRPr="00575C74">
              <w:rPr>
                <w:rFonts w:eastAsiaTheme="minorHAnsi"/>
                <w:b/>
                <w:bCs/>
                <w:sz w:val="16"/>
                <w:szCs w:val="16"/>
              </w:rPr>
              <w:t>Instrumentos</w:t>
            </w:r>
          </w:p>
        </w:tc>
      </w:tr>
      <w:tr w:rsidR="00A5191C" w:rsidRPr="00B10673" w14:paraId="1BB2F4C4" w14:textId="77777777" w:rsidTr="004A2F23">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D9E4909" w14:textId="5DBD9F3C" w:rsidR="00A5191C" w:rsidRPr="00575C74" w:rsidRDefault="00A5191C" w:rsidP="00A5191C">
            <w:pPr>
              <w:rPr>
                <w:rFonts w:eastAsiaTheme="minorHAnsi"/>
                <w:b/>
                <w:bCs/>
                <w:sz w:val="16"/>
                <w:szCs w:val="16"/>
              </w:rPr>
            </w:pPr>
            <w:r w:rsidRPr="00575C74">
              <w:rPr>
                <w:rFonts w:eastAsiaTheme="minorHAnsi"/>
                <w:b/>
                <w:sz w:val="16"/>
                <w:szCs w:val="16"/>
              </w:rPr>
              <w:t>Planificación:</w:t>
            </w:r>
          </w:p>
        </w:tc>
        <w:tc>
          <w:tcPr>
            <w:tcW w:w="3294" w:type="dxa"/>
            <w:gridSpan w:val="3"/>
            <w:vMerge w:val="restart"/>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AE4787C" w14:textId="77777777" w:rsidR="00A5191C" w:rsidRPr="00575C74" w:rsidRDefault="00A5191C" w:rsidP="00A5191C">
            <w:pPr>
              <w:pStyle w:val="Prrafodelista"/>
              <w:numPr>
                <w:ilvl w:val="0"/>
                <w:numId w:val="30"/>
              </w:numPr>
              <w:spacing w:after="60"/>
              <w:ind w:left="170" w:hanging="170"/>
              <w:contextualSpacing w:val="0"/>
              <w:rPr>
                <w:sz w:val="16"/>
                <w:szCs w:val="16"/>
              </w:rPr>
            </w:pPr>
            <w:r w:rsidRPr="00575C74">
              <w:rPr>
                <w:sz w:val="16"/>
                <w:szCs w:val="16"/>
              </w:rPr>
              <w:t>Escala de valoración para la autoevaluación de la práctica docente.</w:t>
            </w:r>
          </w:p>
          <w:p w14:paraId="49EEE2FF" w14:textId="77777777" w:rsidR="00A5191C" w:rsidRPr="00575C74" w:rsidRDefault="00A5191C" w:rsidP="00A5191C">
            <w:pPr>
              <w:pStyle w:val="Prrafodelista"/>
              <w:numPr>
                <w:ilvl w:val="0"/>
                <w:numId w:val="30"/>
              </w:numPr>
              <w:spacing w:after="60"/>
              <w:ind w:left="170" w:hanging="170"/>
              <w:contextualSpacing w:val="0"/>
              <w:rPr>
                <w:sz w:val="16"/>
                <w:szCs w:val="16"/>
              </w:rPr>
            </w:pPr>
            <w:r w:rsidRPr="00575C74">
              <w:rPr>
                <w:sz w:val="16"/>
                <w:szCs w:val="16"/>
              </w:rPr>
              <w:t>Registro-Diana para la autoevaluación del profesorado: planificación.</w:t>
            </w:r>
          </w:p>
          <w:p w14:paraId="6C872215" w14:textId="77777777" w:rsidR="00A5191C" w:rsidRPr="00575C74" w:rsidRDefault="00A5191C" w:rsidP="00A5191C">
            <w:pPr>
              <w:pStyle w:val="Prrafodelista"/>
              <w:numPr>
                <w:ilvl w:val="0"/>
                <w:numId w:val="30"/>
              </w:numPr>
              <w:spacing w:after="60"/>
              <w:ind w:left="170" w:hanging="170"/>
              <w:contextualSpacing w:val="0"/>
              <w:rPr>
                <w:sz w:val="16"/>
                <w:szCs w:val="16"/>
              </w:rPr>
            </w:pPr>
            <w:r w:rsidRPr="00575C74">
              <w:rPr>
                <w:sz w:val="16"/>
                <w:szCs w:val="16"/>
              </w:rPr>
              <w:t>Registro para la autoevaluación del profesorado: motivación del alumnado.</w:t>
            </w:r>
          </w:p>
          <w:p w14:paraId="17336A7B" w14:textId="77777777" w:rsidR="00A5191C" w:rsidRPr="00575C74" w:rsidRDefault="00A5191C" w:rsidP="00A5191C">
            <w:pPr>
              <w:pStyle w:val="Prrafodelista"/>
              <w:numPr>
                <w:ilvl w:val="0"/>
                <w:numId w:val="30"/>
              </w:numPr>
              <w:spacing w:after="60"/>
              <w:ind w:left="170" w:hanging="170"/>
              <w:contextualSpacing w:val="0"/>
              <w:rPr>
                <w:sz w:val="16"/>
                <w:szCs w:val="16"/>
              </w:rPr>
            </w:pPr>
            <w:r w:rsidRPr="00575C74">
              <w:rPr>
                <w:sz w:val="16"/>
                <w:szCs w:val="16"/>
              </w:rPr>
              <w:t>Registro para la autoevaluación del profesorado: desarrollo de la metodología.</w:t>
            </w:r>
          </w:p>
          <w:p w14:paraId="2A65BA90" w14:textId="57310903" w:rsidR="00A5191C" w:rsidRPr="00575C74" w:rsidRDefault="00A5191C" w:rsidP="00A5191C">
            <w:pPr>
              <w:pStyle w:val="Prrafodelista"/>
              <w:numPr>
                <w:ilvl w:val="0"/>
                <w:numId w:val="30"/>
              </w:numPr>
              <w:spacing w:after="60"/>
              <w:ind w:left="170" w:hanging="170"/>
              <w:contextualSpacing w:val="0"/>
              <w:rPr>
                <w:rFonts w:eastAsiaTheme="minorHAnsi"/>
                <w:sz w:val="16"/>
                <w:szCs w:val="16"/>
              </w:rPr>
            </w:pPr>
            <w:r w:rsidRPr="00575C74">
              <w:rPr>
                <w:sz w:val="16"/>
                <w:szCs w:val="16"/>
              </w:rPr>
              <w:t>Registro para la autoevaluación del profesorado: seguimiento y evaluación del proceso de enseñanza-aprendizaje.</w:t>
            </w:r>
          </w:p>
        </w:tc>
      </w:tr>
      <w:tr w:rsidR="00A5191C" w:rsidRPr="00B10673" w14:paraId="218ADD49" w14:textId="77777777" w:rsidTr="005230B2">
        <w:trPr>
          <w:trHeight w:val="2399"/>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18825A6E" w14:textId="77777777" w:rsidR="00A5191C" w:rsidRPr="00575C74" w:rsidRDefault="00A5191C" w:rsidP="00A5191C">
            <w:pPr>
              <w:pStyle w:val="Prrafodelista"/>
              <w:numPr>
                <w:ilvl w:val="0"/>
                <w:numId w:val="31"/>
              </w:numPr>
              <w:ind w:left="170" w:hanging="170"/>
              <w:contextualSpacing w:val="0"/>
              <w:rPr>
                <w:rFonts w:eastAsiaTheme="minorHAnsi"/>
                <w:b/>
                <w:bCs/>
                <w:sz w:val="16"/>
                <w:szCs w:val="16"/>
              </w:rPr>
            </w:pPr>
            <w:r w:rsidRPr="00575C74">
              <w:rPr>
                <w:rFonts w:eastAsiaTheme="minorHAnsi"/>
                <w:sz w:val="16"/>
                <w:szCs w:val="16"/>
              </w:rPr>
              <w:t>La situación de aprendizaje se ha contextualizado adecuadamente y ha sido motivadora para el alumnado.</w:t>
            </w:r>
          </w:p>
          <w:p w14:paraId="5BD3FE22"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Se han contemplado las competencias específicas y los criterios de evaluación adecuados a esta situación de aprendizaje.</w:t>
            </w:r>
          </w:p>
          <w:p w14:paraId="6EC945D3"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Se han contemplado los saberes básicos necesarios para el desarrollo de la situación de aprendizaje.</w:t>
            </w:r>
          </w:p>
          <w:p w14:paraId="3A88A9F0" w14:textId="5F5C277E"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Se ha realizado una planificación temporal con flexibilidad que ha permitido el desarrollo de la concreción curricular prevista.</w:t>
            </w:r>
          </w:p>
          <w:p w14:paraId="27EC2073"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Se han establecido instrumentos de evaluación que han permitido hacer el seguimiento del progreso de aprendizaje del alumnado y que ha alcanzado las competencias y criterios de evaluación previstos.</w:t>
            </w:r>
          </w:p>
          <w:p w14:paraId="2FD5AA21" w14:textId="77777777" w:rsidR="00A5191C" w:rsidRPr="002D31F4" w:rsidRDefault="00A5191C" w:rsidP="00A5191C">
            <w:pPr>
              <w:pStyle w:val="Prrafodelista"/>
              <w:numPr>
                <w:ilvl w:val="0"/>
                <w:numId w:val="31"/>
              </w:numPr>
              <w:ind w:left="170" w:hanging="170"/>
              <w:contextualSpacing w:val="0"/>
              <w:rPr>
                <w:rFonts w:eastAsiaTheme="minorHAnsi"/>
                <w:b/>
                <w:bCs/>
                <w:sz w:val="16"/>
                <w:szCs w:val="16"/>
              </w:rPr>
            </w:pPr>
            <w:r w:rsidRPr="00575C74">
              <w:rPr>
                <w:rFonts w:eastAsiaTheme="minorHAnsi"/>
                <w:sz w:val="16"/>
                <w:szCs w:val="16"/>
              </w:rPr>
              <w:t>En el proceso de evaluación se ha posibilitado la autoevaluación del alumnado para que tome conciencia de sus fortalezas y sus ámbitos de mejora.</w:t>
            </w:r>
          </w:p>
          <w:p w14:paraId="729D0B1E" w14:textId="77777777" w:rsidR="002D31F4" w:rsidRDefault="002D31F4" w:rsidP="002D31F4">
            <w:pPr>
              <w:rPr>
                <w:rFonts w:eastAsiaTheme="minorHAnsi"/>
                <w:b/>
                <w:bCs/>
                <w:sz w:val="16"/>
                <w:szCs w:val="16"/>
              </w:rPr>
            </w:pPr>
          </w:p>
          <w:p w14:paraId="2DC670C7" w14:textId="77777777" w:rsidR="002D31F4" w:rsidRDefault="002D31F4" w:rsidP="002D31F4">
            <w:pPr>
              <w:rPr>
                <w:rFonts w:eastAsiaTheme="minorHAnsi"/>
                <w:b/>
                <w:bCs/>
                <w:sz w:val="16"/>
                <w:szCs w:val="16"/>
              </w:rPr>
            </w:pPr>
          </w:p>
          <w:p w14:paraId="4FC67F77" w14:textId="77777777" w:rsidR="002D31F4" w:rsidRDefault="002D31F4" w:rsidP="002D31F4">
            <w:pPr>
              <w:rPr>
                <w:rFonts w:eastAsiaTheme="minorHAnsi"/>
                <w:b/>
                <w:bCs/>
                <w:sz w:val="16"/>
                <w:szCs w:val="16"/>
              </w:rPr>
            </w:pPr>
          </w:p>
          <w:p w14:paraId="71D1B976" w14:textId="77777777" w:rsidR="002D31F4" w:rsidRDefault="002D31F4" w:rsidP="002D31F4">
            <w:pPr>
              <w:rPr>
                <w:rFonts w:eastAsiaTheme="minorHAnsi"/>
                <w:b/>
                <w:bCs/>
                <w:sz w:val="16"/>
                <w:szCs w:val="16"/>
              </w:rPr>
            </w:pPr>
          </w:p>
          <w:p w14:paraId="645EA493" w14:textId="0D14CB8E" w:rsidR="002D31F4" w:rsidRPr="002D31F4" w:rsidRDefault="002D31F4" w:rsidP="002D31F4">
            <w:pPr>
              <w:rPr>
                <w:rFonts w:eastAsiaTheme="minorHAnsi"/>
                <w:b/>
                <w:bCs/>
                <w:sz w:val="16"/>
                <w:szCs w:val="16"/>
              </w:rPr>
            </w:pP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572AD71A" w14:textId="77777777" w:rsidR="00A5191C" w:rsidRPr="00575C74" w:rsidRDefault="00A5191C" w:rsidP="00A5191C">
            <w:pPr>
              <w:rPr>
                <w:rFonts w:eastAsiaTheme="minorHAnsi"/>
                <w:sz w:val="16"/>
                <w:szCs w:val="16"/>
              </w:rPr>
            </w:pPr>
          </w:p>
        </w:tc>
      </w:tr>
      <w:tr w:rsidR="00A5191C" w:rsidRPr="00B10673" w14:paraId="327B4B60" w14:textId="77777777" w:rsidTr="004A2F23">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34B17037" w14:textId="50337CBF" w:rsidR="00A5191C" w:rsidRPr="00575C74" w:rsidRDefault="00A5191C" w:rsidP="00A5191C">
            <w:pPr>
              <w:rPr>
                <w:rFonts w:eastAsiaTheme="minorHAnsi"/>
                <w:b/>
                <w:bCs/>
                <w:sz w:val="16"/>
                <w:szCs w:val="16"/>
              </w:rPr>
            </w:pPr>
            <w:r w:rsidRPr="00575C74">
              <w:rPr>
                <w:rFonts w:eastAsiaTheme="minorHAnsi"/>
                <w:b/>
                <w:sz w:val="16"/>
                <w:szCs w:val="16"/>
              </w:rPr>
              <w:lastRenderedPageBreak/>
              <w:t>Proceso de enseñanza-aprendizaje:</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150D18C0" w14:textId="77777777" w:rsidR="00A5191C" w:rsidRPr="00575C74" w:rsidRDefault="00A5191C" w:rsidP="00A5191C">
            <w:pPr>
              <w:rPr>
                <w:rFonts w:eastAsiaTheme="minorHAnsi"/>
                <w:sz w:val="16"/>
                <w:szCs w:val="16"/>
              </w:rPr>
            </w:pPr>
          </w:p>
        </w:tc>
      </w:tr>
      <w:tr w:rsidR="00A5191C" w:rsidRPr="00B10673" w14:paraId="3088CB13" w14:textId="77777777" w:rsidTr="005230B2">
        <w:trPr>
          <w:trHeight w:hRule="exact" w:val="3068"/>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5ECC68FF"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Se conectan los aprendizajes que va adquiriendo el alumnado con situaciones de vida próximos a este para que pueda extrapolar lo aprendido.</w:t>
            </w:r>
          </w:p>
          <w:p w14:paraId="62E4D75A" w14:textId="6D63E736"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Además del libro de texto se ponen en juego otros soportes y recursos que facilitan los aprendizajes previstos con el alumnado.</w:t>
            </w:r>
          </w:p>
          <w:p w14:paraId="002673F0"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Se ponen en juego diversidad de procesos cognitivos en la línea planteada en la taxonomía de Bloom.</w:t>
            </w:r>
          </w:p>
          <w:p w14:paraId="5E3A624D"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 xml:space="preserve">La interacción y la </w:t>
            </w:r>
            <w:proofErr w:type="gramStart"/>
            <w:r w:rsidRPr="00575C74">
              <w:rPr>
                <w:rFonts w:eastAsiaTheme="minorHAnsi"/>
                <w:sz w:val="16"/>
                <w:szCs w:val="16"/>
              </w:rPr>
              <w:t>participación activa</w:t>
            </w:r>
            <w:proofErr w:type="gramEnd"/>
            <w:r w:rsidRPr="00575C74">
              <w:rPr>
                <w:rFonts w:eastAsiaTheme="minorHAnsi"/>
                <w:sz w:val="16"/>
                <w:szCs w:val="16"/>
              </w:rPr>
              <w:t xml:space="preserve"> del alumnado en los procesos de aprendizaje y en la resolución de las situaciones de aprendizaje es una constante en el aula.</w:t>
            </w:r>
          </w:p>
          <w:p w14:paraId="00DA12F2"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La atención a la diversidad es un elemento que siempre en atendido en clase siguiendo los principios y pautas DUA, así como el establecimiento de medidas generales o específicas para el alumnado que lo precisa.</w:t>
            </w:r>
          </w:p>
          <w:p w14:paraId="49159027"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Se ha potenciado el uso de las tecnologías de la información y la comunicación.</w:t>
            </w:r>
          </w:p>
          <w:p w14:paraId="5B47F186"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Se han utilizado estrategias de pensamiento y organizadores gráficos que permiten al alumnado comprender mejor los aprendizajes propuestos.</w:t>
            </w:r>
          </w:p>
          <w:p w14:paraId="75D086D1" w14:textId="72098050" w:rsidR="00A5191C" w:rsidRPr="00575C74" w:rsidRDefault="00A5191C" w:rsidP="00A5191C">
            <w:pPr>
              <w:pStyle w:val="Prrafodelista"/>
              <w:numPr>
                <w:ilvl w:val="0"/>
                <w:numId w:val="31"/>
              </w:numPr>
              <w:ind w:left="170" w:hanging="170"/>
              <w:contextualSpacing w:val="0"/>
              <w:rPr>
                <w:rFonts w:eastAsiaTheme="minorHAnsi"/>
                <w:b/>
                <w:bCs/>
                <w:sz w:val="16"/>
                <w:szCs w:val="16"/>
              </w:rPr>
            </w:pPr>
            <w:r w:rsidRPr="00575C74">
              <w:rPr>
                <w:rFonts w:eastAsiaTheme="minorHAnsi"/>
                <w:sz w:val="16"/>
                <w:szCs w:val="16"/>
              </w:rPr>
              <w:t>Se ha ido informando al alumnado de sus aciertos y fortalezas y se le ha prestado la ayuda necesaria ante las dificultades encontradas.</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1827237A" w14:textId="77777777" w:rsidR="00A5191C" w:rsidRPr="00575C74" w:rsidRDefault="00A5191C" w:rsidP="00A5191C">
            <w:pPr>
              <w:rPr>
                <w:rFonts w:eastAsiaTheme="minorHAnsi"/>
                <w:sz w:val="16"/>
                <w:szCs w:val="16"/>
              </w:rPr>
            </w:pPr>
          </w:p>
        </w:tc>
      </w:tr>
      <w:tr w:rsidR="00A5191C" w:rsidRPr="00B10673" w14:paraId="785EF0FD" w14:textId="77777777" w:rsidTr="004A2F23">
        <w:trPr>
          <w:trHeight w:val="227"/>
        </w:trPr>
        <w:tc>
          <w:tcPr>
            <w:tcW w:w="7366"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3A50987" w14:textId="62459A21" w:rsidR="00A5191C" w:rsidRPr="00575C74" w:rsidRDefault="00A5191C" w:rsidP="00A5191C">
            <w:pPr>
              <w:rPr>
                <w:rFonts w:eastAsiaTheme="minorHAnsi"/>
                <w:b/>
                <w:bCs/>
                <w:sz w:val="16"/>
                <w:szCs w:val="16"/>
              </w:rPr>
            </w:pPr>
            <w:r w:rsidRPr="00575C74">
              <w:rPr>
                <w:rFonts w:eastAsiaTheme="minorHAnsi"/>
                <w:b/>
                <w:bCs/>
                <w:sz w:val="16"/>
                <w:szCs w:val="16"/>
              </w:rPr>
              <w:t>Proceso de evaluación:</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31B49904" w14:textId="77777777" w:rsidR="00A5191C" w:rsidRPr="00575C74" w:rsidRDefault="00A5191C" w:rsidP="00A5191C">
            <w:pPr>
              <w:rPr>
                <w:rFonts w:eastAsiaTheme="minorHAnsi"/>
                <w:sz w:val="16"/>
                <w:szCs w:val="16"/>
              </w:rPr>
            </w:pPr>
          </w:p>
        </w:tc>
      </w:tr>
      <w:tr w:rsidR="00A5191C" w:rsidRPr="00B10673" w14:paraId="10778CE0" w14:textId="77777777" w:rsidTr="005230B2">
        <w:trPr>
          <w:trHeight w:hRule="exact" w:val="2380"/>
        </w:trPr>
        <w:tc>
          <w:tcPr>
            <w:tcW w:w="7366" w:type="dxa"/>
            <w:gridSpan w:val="5"/>
            <w:tcBorders>
              <w:top w:val="single" w:sz="4" w:space="0" w:color="7F7F7F" w:themeColor="text1" w:themeTint="80"/>
              <w:left w:val="single" w:sz="4" w:space="0" w:color="7F7F7F" w:themeColor="text1" w:themeTint="80"/>
              <w:right w:val="single" w:sz="4" w:space="0" w:color="7F7F7F" w:themeColor="text1" w:themeTint="80"/>
            </w:tcBorders>
            <w:shd w:val="clear" w:color="auto" w:fill="auto"/>
          </w:tcPr>
          <w:p w14:paraId="241ACE85"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El alumnado y sus familias conocen de antemano los procedimientos e instrumentos de evaluación que se van a utilizar.</w:t>
            </w:r>
          </w:p>
          <w:p w14:paraId="33719192"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El alumnado dispone de actividades y herramientas que le permiten autoevaluarse y conocer sus puntos fuertes y sus ámbitos de mejora.</w:t>
            </w:r>
          </w:p>
          <w:p w14:paraId="26EA4BEF"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La evaluación es coherente con las metodologías y las situaciones de aprendizaje propuestas.</w:t>
            </w:r>
          </w:p>
          <w:p w14:paraId="056FC4A7" w14:textId="77777777"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Se han desarrollado actividades suficientes para que el alumnado consiga los criterios de evaluación y las competencias específicas previstas.</w:t>
            </w:r>
          </w:p>
          <w:p w14:paraId="2BD7F051" w14:textId="5BC7039B" w:rsidR="00A5191C" w:rsidRPr="00575C74" w:rsidRDefault="00A5191C" w:rsidP="00A5191C">
            <w:pPr>
              <w:pStyle w:val="Prrafodelista"/>
              <w:numPr>
                <w:ilvl w:val="0"/>
                <w:numId w:val="31"/>
              </w:numPr>
              <w:ind w:left="170" w:hanging="170"/>
              <w:contextualSpacing w:val="0"/>
              <w:rPr>
                <w:rFonts w:eastAsiaTheme="minorHAnsi"/>
                <w:sz w:val="16"/>
                <w:szCs w:val="16"/>
              </w:rPr>
            </w:pPr>
            <w:r w:rsidRPr="00575C74">
              <w:rPr>
                <w:rFonts w:eastAsiaTheme="minorHAnsi"/>
                <w:sz w:val="16"/>
                <w:szCs w:val="16"/>
              </w:rPr>
              <w:t>Los criterios de calificación están consensuados por el Equipo de ciclo, son conocidos por el alumnado y las familias y responden al grado de logro de los criterios de evaluación y las competencias específicas.</w:t>
            </w:r>
          </w:p>
          <w:p w14:paraId="162B2F5E" w14:textId="77777777" w:rsidR="00A5191C" w:rsidRPr="00575C74" w:rsidRDefault="00A5191C" w:rsidP="00A5191C">
            <w:pPr>
              <w:pStyle w:val="Prrafodelista"/>
              <w:numPr>
                <w:ilvl w:val="0"/>
                <w:numId w:val="31"/>
              </w:numPr>
              <w:ind w:left="170" w:hanging="170"/>
              <w:contextualSpacing w:val="0"/>
              <w:rPr>
                <w:rFonts w:eastAsiaTheme="minorHAnsi"/>
                <w:b/>
                <w:bCs/>
                <w:sz w:val="16"/>
                <w:szCs w:val="16"/>
              </w:rPr>
            </w:pPr>
            <w:r w:rsidRPr="00575C74">
              <w:rPr>
                <w:rFonts w:eastAsiaTheme="minorHAnsi"/>
                <w:sz w:val="16"/>
                <w:szCs w:val="16"/>
              </w:rPr>
              <w:t>Se han tenido en cuenta los principios y pautas DUA para el procedimiento de evaluación seguido.</w:t>
            </w:r>
          </w:p>
          <w:p w14:paraId="1D9C019A" w14:textId="2CA9E5AD" w:rsidR="00A5191C" w:rsidRPr="00575C74" w:rsidRDefault="00A5191C" w:rsidP="00A5191C">
            <w:pPr>
              <w:pStyle w:val="Prrafodelista"/>
              <w:numPr>
                <w:ilvl w:val="0"/>
                <w:numId w:val="31"/>
              </w:numPr>
              <w:ind w:left="170" w:hanging="170"/>
              <w:contextualSpacing w:val="0"/>
              <w:rPr>
                <w:rFonts w:eastAsiaTheme="minorHAnsi"/>
                <w:b/>
                <w:bCs/>
                <w:sz w:val="16"/>
                <w:szCs w:val="16"/>
              </w:rPr>
            </w:pPr>
            <w:r w:rsidRPr="00575C74">
              <w:rPr>
                <w:sz w:val="16"/>
                <w:szCs w:val="16"/>
              </w:rPr>
              <w:t xml:space="preserve">Los </w:t>
            </w:r>
            <w:r w:rsidRPr="00575C74">
              <w:rPr>
                <w:rFonts w:eastAsiaTheme="minorHAnsi"/>
                <w:sz w:val="16"/>
                <w:szCs w:val="16"/>
              </w:rPr>
              <w:t>resultados</w:t>
            </w:r>
            <w:r w:rsidRPr="00575C74">
              <w:rPr>
                <w:sz w:val="16"/>
                <w:szCs w:val="16"/>
              </w:rPr>
              <w:t xml:space="preserve"> de evaluación han sido…</w:t>
            </w:r>
          </w:p>
        </w:tc>
        <w:tc>
          <w:tcPr>
            <w:tcW w:w="3294" w:type="dxa"/>
            <w:gridSpan w:val="3"/>
            <w:vMerge/>
            <w:tcBorders>
              <w:left w:val="single" w:sz="4" w:space="0" w:color="7F7F7F" w:themeColor="text1" w:themeTint="80"/>
              <w:right w:val="single" w:sz="4" w:space="0" w:color="7F7F7F" w:themeColor="text1" w:themeTint="80"/>
            </w:tcBorders>
            <w:shd w:val="clear" w:color="auto" w:fill="auto"/>
            <w:vAlign w:val="center"/>
          </w:tcPr>
          <w:p w14:paraId="47A49867" w14:textId="77777777" w:rsidR="00A5191C" w:rsidRPr="00575C74" w:rsidRDefault="00A5191C" w:rsidP="00A5191C">
            <w:pPr>
              <w:rPr>
                <w:rFonts w:eastAsiaTheme="minorHAnsi"/>
                <w:sz w:val="16"/>
                <w:szCs w:val="16"/>
              </w:rPr>
            </w:pPr>
          </w:p>
        </w:tc>
      </w:tr>
      <w:tr w:rsidR="00A5191C" w:rsidRPr="00B10673" w14:paraId="4885D60E" w14:textId="77777777" w:rsidTr="00036EB0">
        <w:trPr>
          <w:trHeight w:val="227"/>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E009CA3" w14:textId="01AA5F2E" w:rsidR="00A5191C" w:rsidRPr="00575C74" w:rsidRDefault="00A5191C" w:rsidP="00A5191C">
            <w:pPr>
              <w:rPr>
                <w:rFonts w:eastAsiaTheme="minorHAnsi"/>
                <w:b/>
                <w:bCs/>
                <w:sz w:val="16"/>
                <w:szCs w:val="16"/>
              </w:rPr>
            </w:pPr>
            <w:r w:rsidRPr="00575C74">
              <w:rPr>
                <w:rFonts w:eastAsiaTheme="minorHAnsi"/>
                <w:b/>
                <w:bCs/>
                <w:sz w:val="16"/>
                <w:szCs w:val="16"/>
              </w:rPr>
              <w:t>Propuestas de mejora para la unidad de programación o situación de aprendizaje siguiente</w:t>
            </w:r>
          </w:p>
        </w:tc>
      </w:tr>
      <w:tr w:rsidR="00A5191C" w:rsidRPr="00B10673" w14:paraId="718F6697" w14:textId="77777777" w:rsidTr="005230B2">
        <w:trPr>
          <w:trHeight w:val="1010"/>
        </w:trPr>
        <w:tc>
          <w:tcPr>
            <w:tcW w:w="1066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31ED241E" w14:textId="6A6CC6D9" w:rsidR="00A5191C" w:rsidRPr="00B10673" w:rsidRDefault="00A5191C" w:rsidP="00A5191C">
            <w:pPr>
              <w:rPr>
                <w:rFonts w:eastAsiaTheme="minorHAnsi"/>
                <w:color w:val="FF0000"/>
                <w:sz w:val="16"/>
                <w:szCs w:val="16"/>
              </w:rPr>
            </w:pPr>
          </w:p>
        </w:tc>
      </w:tr>
    </w:tbl>
    <w:p w14:paraId="6B0342E8" w14:textId="77777777" w:rsidR="00A8421F" w:rsidRPr="00B10673" w:rsidRDefault="00A8421F" w:rsidP="000457EE">
      <w:pPr>
        <w:rPr>
          <w:color w:val="FF0000"/>
          <w:sz w:val="16"/>
          <w:szCs w:val="16"/>
        </w:rPr>
      </w:pPr>
    </w:p>
    <w:p w14:paraId="7372E5A1" w14:textId="77777777" w:rsidR="0078026C" w:rsidRPr="00B10673" w:rsidRDefault="0078026C" w:rsidP="000457EE">
      <w:pPr>
        <w:rPr>
          <w:color w:val="FF0000"/>
          <w:sz w:val="16"/>
          <w:szCs w:val="16"/>
        </w:rPr>
      </w:pPr>
    </w:p>
    <w:sectPr w:rsidR="0078026C" w:rsidRPr="00B10673" w:rsidSect="006251E7">
      <w:headerReference w:type="default" r:id="rId7"/>
      <w:footerReference w:type="default" r:id="rId8"/>
      <w:pgSz w:w="11906" w:h="16838"/>
      <w:pgMar w:top="1134" w:right="567" w:bottom="851" w:left="56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D31E" w14:textId="77777777" w:rsidR="007621DE" w:rsidRDefault="007621DE" w:rsidP="005F7D6A">
      <w:r>
        <w:separator/>
      </w:r>
    </w:p>
  </w:endnote>
  <w:endnote w:type="continuationSeparator" w:id="0">
    <w:p w14:paraId="1467B296" w14:textId="77777777" w:rsidR="007621DE" w:rsidRDefault="007621DE" w:rsidP="005F7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100237"/>
      <w:docPartObj>
        <w:docPartGallery w:val="Page Numbers (Bottom of Page)"/>
        <w:docPartUnique/>
      </w:docPartObj>
    </w:sdtPr>
    <w:sdtEndPr>
      <w:rPr>
        <w:sz w:val="16"/>
        <w:szCs w:val="16"/>
      </w:rPr>
    </w:sdtEndPr>
    <w:sdtContent>
      <w:p w14:paraId="1647070E" w14:textId="77777777" w:rsidR="007110EE" w:rsidRPr="005F7D6A" w:rsidRDefault="007110EE" w:rsidP="001862D8">
        <w:pPr>
          <w:pStyle w:val="Piedepgina"/>
          <w:ind w:right="140"/>
          <w:jc w:val="right"/>
          <w:rPr>
            <w:sz w:val="16"/>
            <w:szCs w:val="16"/>
          </w:rPr>
        </w:pPr>
        <w:r w:rsidRPr="005F7D6A">
          <w:rPr>
            <w:sz w:val="16"/>
            <w:szCs w:val="16"/>
          </w:rPr>
          <w:fldChar w:fldCharType="begin"/>
        </w:r>
        <w:r w:rsidRPr="005F7D6A">
          <w:rPr>
            <w:sz w:val="16"/>
            <w:szCs w:val="16"/>
          </w:rPr>
          <w:instrText>PAGE   \* MERGEFORMAT</w:instrText>
        </w:r>
        <w:r w:rsidRPr="005F7D6A">
          <w:rPr>
            <w:sz w:val="16"/>
            <w:szCs w:val="16"/>
          </w:rPr>
          <w:fldChar w:fldCharType="separate"/>
        </w:r>
        <w:r w:rsidR="004A2F23">
          <w:rPr>
            <w:noProof/>
            <w:sz w:val="16"/>
            <w:szCs w:val="16"/>
          </w:rPr>
          <w:t>11</w:t>
        </w:r>
        <w:r w:rsidRPr="005F7D6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D604" w14:textId="77777777" w:rsidR="007621DE" w:rsidRDefault="007621DE" w:rsidP="005F7D6A">
      <w:r>
        <w:separator/>
      </w:r>
    </w:p>
  </w:footnote>
  <w:footnote w:type="continuationSeparator" w:id="0">
    <w:p w14:paraId="4AAAEEB6" w14:textId="77777777" w:rsidR="007621DE" w:rsidRDefault="007621DE" w:rsidP="005F7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96F" w14:textId="57A3F876" w:rsidR="007110EE" w:rsidRPr="001837B7" w:rsidRDefault="007110EE" w:rsidP="001862D8">
    <w:pPr>
      <w:pStyle w:val="Encabezado"/>
      <w:tabs>
        <w:tab w:val="clear" w:pos="4252"/>
        <w:tab w:val="clear" w:pos="8504"/>
        <w:tab w:val="right" w:pos="10632"/>
      </w:tabs>
      <w:rPr>
        <w:color w:val="808080" w:themeColor="background1" w:themeShade="80"/>
      </w:rPr>
    </w:pPr>
    <w:r w:rsidRPr="001837B7">
      <w:rPr>
        <w:noProof/>
        <w:color w:val="808080" w:themeColor="background1" w:themeShade="80"/>
        <w:lang w:eastAsia="es-ES"/>
      </w:rPr>
      <w:drawing>
        <wp:inline distT="0" distB="0" distL="0" distR="0" wp14:anchorId="690231B8" wp14:editId="143A4E24">
          <wp:extent cx="789600" cy="180000"/>
          <wp:effectExtent l="0" t="0" r="0" b="0"/>
          <wp:docPr id="2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789600" cy="180000"/>
                  </a:xfrm>
                  <a:prstGeom prst="rect">
                    <a:avLst/>
                  </a:prstGeom>
                  <a:ln/>
                </pic:spPr>
              </pic:pic>
            </a:graphicData>
          </a:graphic>
        </wp:inline>
      </w:drawing>
    </w:r>
    <w:r w:rsidRPr="001837B7">
      <w:rPr>
        <w:color w:val="808080" w:themeColor="background1" w:themeShade="80"/>
      </w:rPr>
      <w:tab/>
    </w:r>
    <w:r w:rsidRPr="001837B7">
      <w:rPr>
        <w:color w:val="808080" w:themeColor="background1" w:themeShade="80"/>
        <w:sz w:val="18"/>
        <w:szCs w:val="18"/>
      </w:rPr>
      <w:t xml:space="preserve">Primaria. </w:t>
    </w:r>
    <w:r w:rsidR="004728E2">
      <w:rPr>
        <w:color w:val="808080" w:themeColor="background1" w:themeShade="80"/>
        <w:sz w:val="18"/>
        <w:szCs w:val="18"/>
      </w:rPr>
      <w:t>Matemáticas</w:t>
    </w:r>
    <w:r w:rsidRPr="001837B7">
      <w:rPr>
        <w:color w:val="808080" w:themeColor="background1" w:themeShade="80"/>
        <w:sz w:val="18"/>
        <w:szCs w:val="18"/>
      </w:rPr>
      <w:t xml:space="preserve"> </w:t>
    </w:r>
    <w:r w:rsidR="004728E2">
      <w:rPr>
        <w:color w:val="808080" w:themeColor="background1" w:themeShade="80"/>
        <w:sz w:val="18"/>
        <w:szCs w:val="18"/>
      </w:rPr>
      <w:t>1</w:t>
    </w:r>
    <w:r w:rsidRPr="001837B7">
      <w:rPr>
        <w:color w:val="808080" w:themeColor="background1" w:themeShade="80"/>
        <w:sz w:val="18"/>
        <w:szCs w:val="18"/>
      </w:rPr>
      <w:t xml:space="preserve">. Situación de aprendizaje </w:t>
    </w:r>
    <w:r w:rsidR="004728E2">
      <w:rPr>
        <w:color w:val="808080" w:themeColor="background1" w:themeShade="80"/>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C4C"/>
    <w:multiLevelType w:val="hybridMultilevel"/>
    <w:tmpl w:val="931C01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055672"/>
    <w:multiLevelType w:val="multilevel"/>
    <w:tmpl w:val="5420BF4C"/>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2" w15:restartNumberingAfterBreak="0">
    <w:nsid w:val="04C765C3"/>
    <w:multiLevelType w:val="hybridMultilevel"/>
    <w:tmpl w:val="F830F46E"/>
    <w:lvl w:ilvl="0" w:tplc="DCCC39B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D73258"/>
    <w:multiLevelType w:val="hybridMultilevel"/>
    <w:tmpl w:val="85DE3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911511"/>
    <w:multiLevelType w:val="hybridMultilevel"/>
    <w:tmpl w:val="D0421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E620BF"/>
    <w:multiLevelType w:val="hybridMultilevel"/>
    <w:tmpl w:val="5A447464"/>
    <w:lvl w:ilvl="0" w:tplc="B1C092EA">
      <w:start w:val="1"/>
      <w:numFmt w:val="bullet"/>
      <w:lvlText w:val=""/>
      <w:lvlJc w:val="left"/>
      <w:pPr>
        <w:ind w:left="720" w:hanging="360"/>
      </w:pPr>
      <w:rPr>
        <w:rFonts w:ascii="Symbol" w:hAnsi="Symbol" w:hint="default"/>
        <w:b w:val="0"/>
        <w:color w:val="434343"/>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C724C2"/>
    <w:multiLevelType w:val="hybridMultilevel"/>
    <w:tmpl w:val="D08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EB2FF7"/>
    <w:multiLevelType w:val="hybridMultilevel"/>
    <w:tmpl w:val="BD96D16A"/>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1256B24"/>
    <w:multiLevelType w:val="multilevel"/>
    <w:tmpl w:val="200E3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564317"/>
    <w:multiLevelType w:val="hybridMultilevel"/>
    <w:tmpl w:val="0186AD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80E172C"/>
    <w:multiLevelType w:val="hybridMultilevel"/>
    <w:tmpl w:val="347E1A6A"/>
    <w:lvl w:ilvl="0" w:tplc="689CA5F2">
      <w:start w:val="1"/>
      <w:numFmt w:val="bullet"/>
      <w:lvlText w:val=""/>
      <w:lvlJc w:val="left"/>
      <w:pPr>
        <w:ind w:left="284" w:hanging="284"/>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1AA02AC7"/>
    <w:multiLevelType w:val="hybridMultilevel"/>
    <w:tmpl w:val="ABE4B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794620"/>
    <w:multiLevelType w:val="multilevel"/>
    <w:tmpl w:val="E5BE312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FA5BF6"/>
    <w:multiLevelType w:val="multilevel"/>
    <w:tmpl w:val="4D4E0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1211F8A"/>
    <w:multiLevelType w:val="hybridMultilevel"/>
    <w:tmpl w:val="60E808A0"/>
    <w:lvl w:ilvl="0" w:tplc="F928227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20C5EBA"/>
    <w:multiLevelType w:val="hybridMultilevel"/>
    <w:tmpl w:val="9DD8153C"/>
    <w:lvl w:ilvl="0" w:tplc="4A146BBC">
      <w:start w:val="1"/>
      <w:numFmt w:val="bullet"/>
      <w:lvlText w:val=""/>
      <w:lvlJc w:val="left"/>
      <w:pPr>
        <w:ind w:left="649" w:hanging="284"/>
      </w:pPr>
      <w:rPr>
        <w:rFonts w:ascii="Symbol" w:hAnsi="Symbol" w:hint="default"/>
        <w:color w:val="000000" w:themeColor="text1"/>
      </w:rPr>
    </w:lvl>
    <w:lvl w:ilvl="1" w:tplc="0C0A0003" w:tentative="1">
      <w:start w:val="1"/>
      <w:numFmt w:val="bullet"/>
      <w:lvlText w:val="o"/>
      <w:lvlJc w:val="left"/>
      <w:pPr>
        <w:ind w:left="1805" w:hanging="360"/>
      </w:pPr>
      <w:rPr>
        <w:rFonts w:ascii="Courier New" w:hAnsi="Courier New" w:cs="Courier New" w:hint="default"/>
      </w:rPr>
    </w:lvl>
    <w:lvl w:ilvl="2" w:tplc="0C0A0005" w:tentative="1">
      <w:start w:val="1"/>
      <w:numFmt w:val="bullet"/>
      <w:lvlText w:val=""/>
      <w:lvlJc w:val="left"/>
      <w:pPr>
        <w:ind w:left="2525" w:hanging="360"/>
      </w:pPr>
      <w:rPr>
        <w:rFonts w:ascii="Wingdings" w:hAnsi="Wingdings" w:hint="default"/>
      </w:rPr>
    </w:lvl>
    <w:lvl w:ilvl="3" w:tplc="0C0A0001" w:tentative="1">
      <w:start w:val="1"/>
      <w:numFmt w:val="bullet"/>
      <w:lvlText w:val=""/>
      <w:lvlJc w:val="left"/>
      <w:pPr>
        <w:ind w:left="3245" w:hanging="360"/>
      </w:pPr>
      <w:rPr>
        <w:rFonts w:ascii="Symbol" w:hAnsi="Symbol" w:hint="default"/>
      </w:rPr>
    </w:lvl>
    <w:lvl w:ilvl="4" w:tplc="0C0A0003" w:tentative="1">
      <w:start w:val="1"/>
      <w:numFmt w:val="bullet"/>
      <w:lvlText w:val="o"/>
      <w:lvlJc w:val="left"/>
      <w:pPr>
        <w:ind w:left="3965" w:hanging="360"/>
      </w:pPr>
      <w:rPr>
        <w:rFonts w:ascii="Courier New" w:hAnsi="Courier New" w:cs="Courier New" w:hint="default"/>
      </w:rPr>
    </w:lvl>
    <w:lvl w:ilvl="5" w:tplc="0C0A0005" w:tentative="1">
      <w:start w:val="1"/>
      <w:numFmt w:val="bullet"/>
      <w:lvlText w:val=""/>
      <w:lvlJc w:val="left"/>
      <w:pPr>
        <w:ind w:left="4685" w:hanging="360"/>
      </w:pPr>
      <w:rPr>
        <w:rFonts w:ascii="Wingdings" w:hAnsi="Wingdings" w:hint="default"/>
      </w:rPr>
    </w:lvl>
    <w:lvl w:ilvl="6" w:tplc="0C0A0001" w:tentative="1">
      <w:start w:val="1"/>
      <w:numFmt w:val="bullet"/>
      <w:lvlText w:val=""/>
      <w:lvlJc w:val="left"/>
      <w:pPr>
        <w:ind w:left="5405" w:hanging="360"/>
      </w:pPr>
      <w:rPr>
        <w:rFonts w:ascii="Symbol" w:hAnsi="Symbol" w:hint="default"/>
      </w:rPr>
    </w:lvl>
    <w:lvl w:ilvl="7" w:tplc="0C0A0003" w:tentative="1">
      <w:start w:val="1"/>
      <w:numFmt w:val="bullet"/>
      <w:lvlText w:val="o"/>
      <w:lvlJc w:val="left"/>
      <w:pPr>
        <w:ind w:left="6125" w:hanging="360"/>
      </w:pPr>
      <w:rPr>
        <w:rFonts w:ascii="Courier New" w:hAnsi="Courier New" w:cs="Courier New" w:hint="default"/>
      </w:rPr>
    </w:lvl>
    <w:lvl w:ilvl="8" w:tplc="0C0A0005" w:tentative="1">
      <w:start w:val="1"/>
      <w:numFmt w:val="bullet"/>
      <w:lvlText w:val=""/>
      <w:lvlJc w:val="left"/>
      <w:pPr>
        <w:ind w:left="6845" w:hanging="360"/>
      </w:pPr>
      <w:rPr>
        <w:rFonts w:ascii="Wingdings" w:hAnsi="Wingdings" w:hint="default"/>
      </w:rPr>
    </w:lvl>
  </w:abstractNum>
  <w:abstractNum w:abstractNumId="16" w15:restartNumberingAfterBreak="0">
    <w:nsid w:val="261774EF"/>
    <w:multiLevelType w:val="multilevel"/>
    <w:tmpl w:val="0186AD6C"/>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3B40C7"/>
    <w:multiLevelType w:val="hybridMultilevel"/>
    <w:tmpl w:val="670833DC"/>
    <w:lvl w:ilvl="0" w:tplc="CECCE4E6">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0344F4"/>
    <w:multiLevelType w:val="hybridMultilevel"/>
    <w:tmpl w:val="982A16DC"/>
    <w:lvl w:ilvl="0" w:tplc="4A146BBC">
      <w:start w:val="1"/>
      <w:numFmt w:val="bullet"/>
      <w:lvlText w:val=""/>
      <w:lvlJc w:val="left"/>
      <w:pPr>
        <w:ind w:left="284" w:hanging="284"/>
      </w:pPr>
      <w:rPr>
        <w:rFonts w:ascii="Symbol" w:hAnsi="Symbol" w:hint="default"/>
        <w:color w:val="000000" w:themeColor="text1"/>
      </w:rPr>
    </w:lvl>
    <w:lvl w:ilvl="1" w:tplc="81040E86">
      <w:start w:val="1"/>
      <w:numFmt w:val="bullet"/>
      <w:lvlText w:val="o"/>
      <w:lvlJc w:val="left"/>
      <w:pPr>
        <w:ind w:left="1440" w:hanging="360"/>
      </w:pPr>
      <w:rPr>
        <w:rFonts w:ascii="Courier New" w:hAnsi="Courier New" w:cs="Courier New" w:hint="default"/>
        <w:color w:val="000000" w:themeColor="text1"/>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C8E7F90"/>
    <w:multiLevelType w:val="hybridMultilevel"/>
    <w:tmpl w:val="2FC03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6A6DF8"/>
    <w:multiLevelType w:val="hybridMultilevel"/>
    <w:tmpl w:val="FF723F32"/>
    <w:lvl w:ilvl="0" w:tplc="B8727AD8">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92154CA"/>
    <w:multiLevelType w:val="multilevel"/>
    <w:tmpl w:val="0CEE6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CC33E65"/>
    <w:multiLevelType w:val="multilevel"/>
    <w:tmpl w:val="D3B4514C"/>
    <w:lvl w:ilvl="0">
      <w:start w:val="1"/>
      <w:numFmt w:val="bullet"/>
      <w:lvlText w:val="●"/>
      <w:lvlJc w:val="left"/>
      <w:pPr>
        <w:ind w:left="1572" w:hanging="360"/>
      </w:pPr>
      <w:rPr>
        <w:rFonts w:ascii="Noto Sans Symbols" w:eastAsia="Noto Sans Symbols" w:hAnsi="Noto Sans Symbols" w:cs="Noto Sans Symbols"/>
      </w:rPr>
    </w:lvl>
    <w:lvl w:ilvl="1">
      <w:start w:val="1"/>
      <w:numFmt w:val="bullet"/>
      <w:lvlText w:val="o"/>
      <w:lvlJc w:val="left"/>
      <w:pPr>
        <w:ind w:left="2292" w:hanging="360"/>
      </w:pPr>
      <w:rPr>
        <w:rFonts w:ascii="Courier New" w:eastAsia="Courier New" w:hAnsi="Courier New" w:cs="Courier New"/>
      </w:rPr>
    </w:lvl>
    <w:lvl w:ilvl="2">
      <w:start w:val="1"/>
      <w:numFmt w:val="bullet"/>
      <w:lvlText w:val="▪"/>
      <w:lvlJc w:val="left"/>
      <w:pPr>
        <w:ind w:left="3012" w:hanging="360"/>
      </w:pPr>
      <w:rPr>
        <w:rFonts w:ascii="Noto Sans Symbols" w:eastAsia="Noto Sans Symbols" w:hAnsi="Noto Sans Symbols" w:cs="Noto Sans Symbols"/>
      </w:rPr>
    </w:lvl>
    <w:lvl w:ilvl="3">
      <w:start w:val="1"/>
      <w:numFmt w:val="bullet"/>
      <w:lvlText w:val="●"/>
      <w:lvlJc w:val="left"/>
      <w:pPr>
        <w:ind w:left="3732" w:hanging="360"/>
      </w:pPr>
      <w:rPr>
        <w:rFonts w:ascii="Noto Sans Symbols" w:eastAsia="Noto Sans Symbols" w:hAnsi="Noto Sans Symbols" w:cs="Noto Sans Symbols"/>
      </w:rPr>
    </w:lvl>
    <w:lvl w:ilvl="4">
      <w:start w:val="1"/>
      <w:numFmt w:val="bullet"/>
      <w:lvlText w:val="o"/>
      <w:lvlJc w:val="left"/>
      <w:pPr>
        <w:ind w:left="4452" w:hanging="360"/>
      </w:pPr>
      <w:rPr>
        <w:rFonts w:ascii="Courier New" w:eastAsia="Courier New" w:hAnsi="Courier New" w:cs="Courier New"/>
      </w:rPr>
    </w:lvl>
    <w:lvl w:ilvl="5">
      <w:start w:val="1"/>
      <w:numFmt w:val="bullet"/>
      <w:lvlText w:val="▪"/>
      <w:lvlJc w:val="left"/>
      <w:pPr>
        <w:ind w:left="5172" w:hanging="360"/>
      </w:pPr>
      <w:rPr>
        <w:rFonts w:ascii="Noto Sans Symbols" w:eastAsia="Noto Sans Symbols" w:hAnsi="Noto Sans Symbols" w:cs="Noto Sans Symbols"/>
      </w:rPr>
    </w:lvl>
    <w:lvl w:ilvl="6">
      <w:start w:val="1"/>
      <w:numFmt w:val="bullet"/>
      <w:lvlText w:val="●"/>
      <w:lvlJc w:val="left"/>
      <w:pPr>
        <w:ind w:left="5892" w:hanging="360"/>
      </w:pPr>
      <w:rPr>
        <w:rFonts w:ascii="Noto Sans Symbols" w:eastAsia="Noto Sans Symbols" w:hAnsi="Noto Sans Symbols" w:cs="Noto Sans Symbols"/>
      </w:rPr>
    </w:lvl>
    <w:lvl w:ilvl="7">
      <w:start w:val="1"/>
      <w:numFmt w:val="bullet"/>
      <w:lvlText w:val="o"/>
      <w:lvlJc w:val="left"/>
      <w:pPr>
        <w:ind w:left="6612" w:hanging="360"/>
      </w:pPr>
      <w:rPr>
        <w:rFonts w:ascii="Courier New" w:eastAsia="Courier New" w:hAnsi="Courier New" w:cs="Courier New"/>
      </w:rPr>
    </w:lvl>
    <w:lvl w:ilvl="8">
      <w:start w:val="1"/>
      <w:numFmt w:val="bullet"/>
      <w:lvlText w:val="▪"/>
      <w:lvlJc w:val="left"/>
      <w:pPr>
        <w:ind w:left="7332" w:hanging="360"/>
      </w:pPr>
      <w:rPr>
        <w:rFonts w:ascii="Noto Sans Symbols" w:eastAsia="Noto Sans Symbols" w:hAnsi="Noto Sans Symbols" w:cs="Noto Sans Symbols"/>
      </w:rPr>
    </w:lvl>
  </w:abstractNum>
  <w:abstractNum w:abstractNumId="23" w15:restartNumberingAfterBreak="0">
    <w:nsid w:val="3E0B7DB0"/>
    <w:multiLevelType w:val="hybridMultilevel"/>
    <w:tmpl w:val="34DC3892"/>
    <w:lvl w:ilvl="0" w:tplc="C994C082">
      <w:start w:val="1"/>
      <w:numFmt w:val="bullet"/>
      <w:lvlText w:val=""/>
      <w:lvlJc w:val="left"/>
      <w:pPr>
        <w:ind w:left="284" w:hanging="284"/>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F6F469B"/>
    <w:multiLevelType w:val="hybridMultilevel"/>
    <w:tmpl w:val="99FE0B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3BD6965"/>
    <w:multiLevelType w:val="multilevel"/>
    <w:tmpl w:val="1B329F16"/>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26" w15:restartNumberingAfterBreak="0">
    <w:nsid w:val="48EC412A"/>
    <w:multiLevelType w:val="hybridMultilevel"/>
    <w:tmpl w:val="90860DFC"/>
    <w:lvl w:ilvl="0" w:tplc="1D406FC2">
      <w:numFmt w:val="bullet"/>
      <w:lvlText w:val="-"/>
      <w:lvlJc w:val="left"/>
      <w:pPr>
        <w:ind w:left="1440" w:hanging="360"/>
      </w:pPr>
      <w:rPr>
        <w:rFonts w:ascii="Arial" w:eastAsia="Times New Roman" w:hAnsi="Arial" w:cs="Arial" w:hint="default"/>
        <w:b/>
        <w:color w:val="434343"/>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4A90433E"/>
    <w:multiLevelType w:val="hybridMultilevel"/>
    <w:tmpl w:val="B1BAC1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05196E"/>
    <w:multiLevelType w:val="hybridMultilevel"/>
    <w:tmpl w:val="75325F88"/>
    <w:lvl w:ilvl="0" w:tplc="7AE29AC2">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F27482"/>
    <w:multiLevelType w:val="hybridMultilevel"/>
    <w:tmpl w:val="1CBA4A88"/>
    <w:lvl w:ilvl="0" w:tplc="C7C2EF8A">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5625D30"/>
    <w:multiLevelType w:val="hybridMultilevel"/>
    <w:tmpl w:val="88F21D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DBE015B"/>
    <w:multiLevelType w:val="hybridMultilevel"/>
    <w:tmpl w:val="E3DC139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2" w15:restartNumberingAfterBreak="0">
    <w:nsid w:val="62AF1B42"/>
    <w:multiLevelType w:val="hybridMultilevel"/>
    <w:tmpl w:val="D9785416"/>
    <w:lvl w:ilvl="0" w:tplc="040A0001">
      <w:start w:val="1"/>
      <w:numFmt w:val="bullet"/>
      <w:lvlText w:val=""/>
      <w:lvlJc w:val="left"/>
      <w:pPr>
        <w:ind w:left="838" w:hanging="360"/>
      </w:pPr>
      <w:rPr>
        <w:rFonts w:ascii="Symbol" w:hAnsi="Symbol" w:hint="default"/>
      </w:rPr>
    </w:lvl>
    <w:lvl w:ilvl="1" w:tplc="040A0003">
      <w:start w:val="1"/>
      <w:numFmt w:val="bullet"/>
      <w:lvlText w:val="o"/>
      <w:lvlJc w:val="left"/>
      <w:pPr>
        <w:ind w:left="1558" w:hanging="360"/>
      </w:pPr>
      <w:rPr>
        <w:rFonts w:ascii="Courier New" w:hAnsi="Courier New" w:cs="Times New Roman" w:hint="default"/>
      </w:rPr>
    </w:lvl>
    <w:lvl w:ilvl="2" w:tplc="040A0005">
      <w:start w:val="1"/>
      <w:numFmt w:val="bullet"/>
      <w:lvlText w:val=""/>
      <w:lvlJc w:val="left"/>
      <w:pPr>
        <w:ind w:left="2278" w:hanging="360"/>
      </w:pPr>
      <w:rPr>
        <w:rFonts w:ascii="Wingdings" w:hAnsi="Wingdings" w:hint="default"/>
      </w:rPr>
    </w:lvl>
    <w:lvl w:ilvl="3" w:tplc="040A0001">
      <w:start w:val="1"/>
      <w:numFmt w:val="bullet"/>
      <w:lvlText w:val=""/>
      <w:lvlJc w:val="left"/>
      <w:pPr>
        <w:ind w:left="2998" w:hanging="360"/>
      </w:pPr>
      <w:rPr>
        <w:rFonts w:ascii="Symbol" w:hAnsi="Symbol" w:hint="default"/>
      </w:rPr>
    </w:lvl>
    <w:lvl w:ilvl="4" w:tplc="040A0003">
      <w:start w:val="1"/>
      <w:numFmt w:val="bullet"/>
      <w:lvlText w:val="o"/>
      <w:lvlJc w:val="left"/>
      <w:pPr>
        <w:ind w:left="3718" w:hanging="360"/>
      </w:pPr>
      <w:rPr>
        <w:rFonts w:ascii="Courier New" w:hAnsi="Courier New" w:cs="Times New Roman" w:hint="default"/>
      </w:rPr>
    </w:lvl>
    <w:lvl w:ilvl="5" w:tplc="040A0005">
      <w:start w:val="1"/>
      <w:numFmt w:val="bullet"/>
      <w:lvlText w:val=""/>
      <w:lvlJc w:val="left"/>
      <w:pPr>
        <w:ind w:left="4438" w:hanging="360"/>
      </w:pPr>
      <w:rPr>
        <w:rFonts w:ascii="Wingdings" w:hAnsi="Wingdings" w:hint="default"/>
      </w:rPr>
    </w:lvl>
    <w:lvl w:ilvl="6" w:tplc="040A0001">
      <w:start w:val="1"/>
      <w:numFmt w:val="bullet"/>
      <w:lvlText w:val=""/>
      <w:lvlJc w:val="left"/>
      <w:pPr>
        <w:ind w:left="5158" w:hanging="360"/>
      </w:pPr>
      <w:rPr>
        <w:rFonts w:ascii="Symbol" w:hAnsi="Symbol" w:hint="default"/>
      </w:rPr>
    </w:lvl>
    <w:lvl w:ilvl="7" w:tplc="040A0003">
      <w:start w:val="1"/>
      <w:numFmt w:val="bullet"/>
      <w:lvlText w:val="o"/>
      <w:lvlJc w:val="left"/>
      <w:pPr>
        <w:ind w:left="5878" w:hanging="360"/>
      </w:pPr>
      <w:rPr>
        <w:rFonts w:ascii="Courier New" w:hAnsi="Courier New" w:cs="Times New Roman" w:hint="default"/>
      </w:rPr>
    </w:lvl>
    <w:lvl w:ilvl="8" w:tplc="040A0005">
      <w:start w:val="1"/>
      <w:numFmt w:val="bullet"/>
      <w:lvlText w:val=""/>
      <w:lvlJc w:val="left"/>
      <w:pPr>
        <w:ind w:left="6598" w:hanging="360"/>
      </w:pPr>
      <w:rPr>
        <w:rFonts w:ascii="Wingdings" w:hAnsi="Wingdings" w:hint="default"/>
      </w:rPr>
    </w:lvl>
  </w:abstractNum>
  <w:abstractNum w:abstractNumId="33" w15:restartNumberingAfterBreak="0">
    <w:nsid w:val="68956F2B"/>
    <w:multiLevelType w:val="multilevel"/>
    <w:tmpl w:val="26808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9413C4"/>
    <w:multiLevelType w:val="hybridMultilevel"/>
    <w:tmpl w:val="D1309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440716"/>
    <w:multiLevelType w:val="hybridMultilevel"/>
    <w:tmpl w:val="ED0A31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1714106"/>
    <w:multiLevelType w:val="multilevel"/>
    <w:tmpl w:val="98A8E0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26B42B0"/>
    <w:multiLevelType w:val="hybridMultilevel"/>
    <w:tmpl w:val="76504630"/>
    <w:lvl w:ilvl="0" w:tplc="122C7834">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513A0C"/>
    <w:multiLevelType w:val="hybridMultilevel"/>
    <w:tmpl w:val="B7188D74"/>
    <w:lvl w:ilvl="0" w:tplc="2CEA8E9C">
      <w:start w:val="1"/>
      <w:numFmt w:val="bullet"/>
      <w:lvlText w:val=""/>
      <w:lvlJc w:val="left"/>
      <w:pPr>
        <w:ind w:left="284" w:hanging="284"/>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7CB0293"/>
    <w:multiLevelType w:val="hybridMultilevel"/>
    <w:tmpl w:val="F5A4560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7D33900"/>
    <w:multiLevelType w:val="hybridMultilevel"/>
    <w:tmpl w:val="77325D8C"/>
    <w:lvl w:ilvl="0" w:tplc="0C0A0001">
      <w:start w:val="1"/>
      <w:numFmt w:val="bullet"/>
      <w:lvlText w:val=""/>
      <w:lvlJc w:val="left"/>
      <w:pPr>
        <w:ind w:left="360" w:hanging="360"/>
      </w:pPr>
      <w:rPr>
        <w:rFonts w:ascii="Symbol" w:hAnsi="Symbol" w:hint="default"/>
      </w:rPr>
    </w:lvl>
    <w:lvl w:ilvl="1" w:tplc="5B60F656">
      <w:start w:val="1"/>
      <w:numFmt w:val="bullet"/>
      <w:lvlText w:val="o"/>
      <w:lvlJc w:val="left"/>
      <w:pPr>
        <w:ind w:left="1080" w:hanging="360"/>
      </w:pPr>
      <w:rPr>
        <w:rFonts w:ascii="Courier New" w:hAnsi="Courier New" w:cs="Courier New" w:hint="default"/>
        <w:color w:val="000000" w:themeColor="text1"/>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BDA2F22"/>
    <w:multiLevelType w:val="hybridMultilevel"/>
    <w:tmpl w:val="DEF27F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7C384958"/>
    <w:multiLevelType w:val="hybridMultilevel"/>
    <w:tmpl w:val="369A41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15:restartNumberingAfterBreak="0">
    <w:nsid w:val="7CE10BFA"/>
    <w:multiLevelType w:val="hybridMultilevel"/>
    <w:tmpl w:val="2AD47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3887670">
    <w:abstractNumId w:val="22"/>
  </w:num>
  <w:num w:numId="2" w16cid:durableId="1460415287">
    <w:abstractNumId w:val="13"/>
  </w:num>
  <w:num w:numId="3" w16cid:durableId="1142231302">
    <w:abstractNumId w:val="12"/>
  </w:num>
  <w:num w:numId="4" w16cid:durableId="1335183653">
    <w:abstractNumId w:val="31"/>
  </w:num>
  <w:num w:numId="5" w16cid:durableId="1814103909">
    <w:abstractNumId w:val="39"/>
  </w:num>
  <w:num w:numId="6" w16cid:durableId="1808743051">
    <w:abstractNumId w:val="42"/>
  </w:num>
  <w:num w:numId="7" w16cid:durableId="232938383">
    <w:abstractNumId w:val="27"/>
  </w:num>
  <w:num w:numId="8" w16cid:durableId="637416079">
    <w:abstractNumId w:val="7"/>
  </w:num>
  <w:num w:numId="9" w16cid:durableId="58552439">
    <w:abstractNumId w:val="14"/>
  </w:num>
  <w:num w:numId="10" w16cid:durableId="1802337598">
    <w:abstractNumId w:val="1"/>
  </w:num>
  <w:num w:numId="11" w16cid:durableId="388117568">
    <w:abstractNumId w:val="36"/>
  </w:num>
  <w:num w:numId="12" w16cid:durableId="622661539">
    <w:abstractNumId w:val="33"/>
  </w:num>
  <w:num w:numId="13" w16cid:durableId="522981835">
    <w:abstractNumId w:val="25"/>
  </w:num>
  <w:num w:numId="14" w16cid:durableId="761410891">
    <w:abstractNumId w:val="32"/>
  </w:num>
  <w:num w:numId="15" w16cid:durableId="615909587">
    <w:abstractNumId w:val="21"/>
  </w:num>
  <w:num w:numId="16" w16cid:durableId="1616332554">
    <w:abstractNumId w:val="9"/>
  </w:num>
  <w:num w:numId="17" w16cid:durableId="749929778">
    <w:abstractNumId w:val="16"/>
  </w:num>
  <w:num w:numId="18" w16cid:durableId="33818995">
    <w:abstractNumId w:val="38"/>
  </w:num>
  <w:num w:numId="19" w16cid:durableId="482551842">
    <w:abstractNumId w:val="23"/>
  </w:num>
  <w:num w:numId="20" w16cid:durableId="285159417">
    <w:abstractNumId w:val="18"/>
  </w:num>
  <w:num w:numId="21" w16cid:durableId="1121805481">
    <w:abstractNumId w:val="37"/>
  </w:num>
  <w:num w:numId="22" w16cid:durableId="1154679688">
    <w:abstractNumId w:val="41"/>
  </w:num>
  <w:num w:numId="23" w16cid:durableId="1187015423">
    <w:abstractNumId w:val="40"/>
  </w:num>
  <w:num w:numId="24" w16cid:durableId="1333215067">
    <w:abstractNumId w:val="6"/>
  </w:num>
  <w:num w:numId="25" w16cid:durableId="120266564">
    <w:abstractNumId w:val="17"/>
  </w:num>
  <w:num w:numId="26" w16cid:durableId="425201024">
    <w:abstractNumId w:val="2"/>
  </w:num>
  <w:num w:numId="27" w16cid:durableId="2142723257">
    <w:abstractNumId w:val="4"/>
  </w:num>
  <w:num w:numId="28" w16cid:durableId="409426327">
    <w:abstractNumId w:val="28"/>
  </w:num>
  <w:num w:numId="29" w16cid:durableId="725183730">
    <w:abstractNumId w:val="10"/>
  </w:num>
  <w:num w:numId="30" w16cid:durableId="425424210">
    <w:abstractNumId w:val="30"/>
  </w:num>
  <w:num w:numId="31" w16cid:durableId="1176388349">
    <w:abstractNumId w:val="43"/>
  </w:num>
  <w:num w:numId="32" w16cid:durableId="1139231249">
    <w:abstractNumId w:val="20"/>
  </w:num>
  <w:num w:numId="33" w16cid:durableId="135922614">
    <w:abstractNumId w:val="11"/>
  </w:num>
  <w:num w:numId="34" w16cid:durableId="1483886436">
    <w:abstractNumId w:val="5"/>
  </w:num>
  <w:num w:numId="35" w16cid:durableId="84376252">
    <w:abstractNumId w:val="35"/>
  </w:num>
  <w:num w:numId="36" w16cid:durableId="1180004564">
    <w:abstractNumId w:val="26"/>
  </w:num>
  <w:num w:numId="37" w16cid:durableId="1304038698">
    <w:abstractNumId w:val="19"/>
  </w:num>
  <w:num w:numId="38" w16cid:durableId="922686491">
    <w:abstractNumId w:val="24"/>
  </w:num>
  <w:num w:numId="39" w16cid:durableId="295065490">
    <w:abstractNumId w:val="29"/>
  </w:num>
  <w:num w:numId="40" w16cid:durableId="1911233498">
    <w:abstractNumId w:val="15"/>
  </w:num>
  <w:num w:numId="41" w16cid:durableId="1011952189">
    <w:abstractNumId w:val="0"/>
  </w:num>
  <w:num w:numId="42" w16cid:durableId="1334262494">
    <w:abstractNumId w:val="3"/>
  </w:num>
  <w:num w:numId="43" w16cid:durableId="1126464973">
    <w:abstractNumId w:val="34"/>
  </w:num>
  <w:num w:numId="44" w16cid:durableId="3644040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8A"/>
    <w:rsid w:val="00026983"/>
    <w:rsid w:val="00036EB0"/>
    <w:rsid w:val="000457EE"/>
    <w:rsid w:val="000822D3"/>
    <w:rsid w:val="000931C6"/>
    <w:rsid w:val="000A0B5D"/>
    <w:rsid w:val="000A2164"/>
    <w:rsid w:val="000B29C3"/>
    <w:rsid w:val="000C3471"/>
    <w:rsid w:val="000C6245"/>
    <w:rsid w:val="000F158A"/>
    <w:rsid w:val="001145AD"/>
    <w:rsid w:val="001166D1"/>
    <w:rsid w:val="001211EF"/>
    <w:rsid w:val="00127B0C"/>
    <w:rsid w:val="00137391"/>
    <w:rsid w:val="0014021B"/>
    <w:rsid w:val="0014080B"/>
    <w:rsid w:val="00172B21"/>
    <w:rsid w:val="001837B7"/>
    <w:rsid w:val="001862D8"/>
    <w:rsid w:val="00194E5D"/>
    <w:rsid w:val="001A36A1"/>
    <w:rsid w:val="001A3CD2"/>
    <w:rsid w:val="001A6C5D"/>
    <w:rsid w:val="001B3F74"/>
    <w:rsid w:val="001D5663"/>
    <w:rsid w:val="00207DA3"/>
    <w:rsid w:val="002222FE"/>
    <w:rsid w:val="00232420"/>
    <w:rsid w:val="00265FB7"/>
    <w:rsid w:val="002A2019"/>
    <w:rsid w:val="002C6036"/>
    <w:rsid w:val="002D31F4"/>
    <w:rsid w:val="002E1E1D"/>
    <w:rsid w:val="00322768"/>
    <w:rsid w:val="003551FB"/>
    <w:rsid w:val="00363398"/>
    <w:rsid w:val="00372A03"/>
    <w:rsid w:val="0037544F"/>
    <w:rsid w:val="003B2B3A"/>
    <w:rsid w:val="003B586A"/>
    <w:rsid w:val="003C2BC3"/>
    <w:rsid w:val="003C56C4"/>
    <w:rsid w:val="003D298A"/>
    <w:rsid w:val="003D766C"/>
    <w:rsid w:val="003F1166"/>
    <w:rsid w:val="003F63B6"/>
    <w:rsid w:val="004079AE"/>
    <w:rsid w:val="0041095E"/>
    <w:rsid w:val="00413248"/>
    <w:rsid w:val="00415B5D"/>
    <w:rsid w:val="0042690F"/>
    <w:rsid w:val="00435F16"/>
    <w:rsid w:val="004547BA"/>
    <w:rsid w:val="00471B6A"/>
    <w:rsid w:val="004728E2"/>
    <w:rsid w:val="0048182B"/>
    <w:rsid w:val="004967F6"/>
    <w:rsid w:val="004A2F23"/>
    <w:rsid w:val="004F2C1B"/>
    <w:rsid w:val="0051134E"/>
    <w:rsid w:val="005230B2"/>
    <w:rsid w:val="0052403C"/>
    <w:rsid w:val="0054402A"/>
    <w:rsid w:val="00553F3D"/>
    <w:rsid w:val="00557F2E"/>
    <w:rsid w:val="00565F42"/>
    <w:rsid w:val="00575C74"/>
    <w:rsid w:val="00580A64"/>
    <w:rsid w:val="00582416"/>
    <w:rsid w:val="00584A5E"/>
    <w:rsid w:val="005966D9"/>
    <w:rsid w:val="005A384B"/>
    <w:rsid w:val="005C1723"/>
    <w:rsid w:val="005E6529"/>
    <w:rsid w:val="005F2680"/>
    <w:rsid w:val="005F7D6A"/>
    <w:rsid w:val="006103FC"/>
    <w:rsid w:val="006137AC"/>
    <w:rsid w:val="00621110"/>
    <w:rsid w:val="00622D24"/>
    <w:rsid w:val="006251E7"/>
    <w:rsid w:val="0064343C"/>
    <w:rsid w:val="006512A9"/>
    <w:rsid w:val="00656303"/>
    <w:rsid w:val="00671518"/>
    <w:rsid w:val="0067186F"/>
    <w:rsid w:val="00677C17"/>
    <w:rsid w:val="0068493A"/>
    <w:rsid w:val="006968AD"/>
    <w:rsid w:val="006B64E2"/>
    <w:rsid w:val="007060A1"/>
    <w:rsid w:val="007110EE"/>
    <w:rsid w:val="00714638"/>
    <w:rsid w:val="00735BD5"/>
    <w:rsid w:val="0075245D"/>
    <w:rsid w:val="007621DE"/>
    <w:rsid w:val="007731D4"/>
    <w:rsid w:val="00774956"/>
    <w:rsid w:val="0078026C"/>
    <w:rsid w:val="00784534"/>
    <w:rsid w:val="007907AB"/>
    <w:rsid w:val="00793C2F"/>
    <w:rsid w:val="00795399"/>
    <w:rsid w:val="007A3D6B"/>
    <w:rsid w:val="007A6335"/>
    <w:rsid w:val="007B5293"/>
    <w:rsid w:val="007B7D99"/>
    <w:rsid w:val="007C1886"/>
    <w:rsid w:val="007C44D2"/>
    <w:rsid w:val="007D0323"/>
    <w:rsid w:val="00804E9A"/>
    <w:rsid w:val="00805252"/>
    <w:rsid w:val="008063A3"/>
    <w:rsid w:val="008115B9"/>
    <w:rsid w:val="00826D64"/>
    <w:rsid w:val="008365B9"/>
    <w:rsid w:val="0084365D"/>
    <w:rsid w:val="0085501D"/>
    <w:rsid w:val="00875BB8"/>
    <w:rsid w:val="008B5708"/>
    <w:rsid w:val="008C65EC"/>
    <w:rsid w:val="008E45BA"/>
    <w:rsid w:val="008E4BD5"/>
    <w:rsid w:val="00903711"/>
    <w:rsid w:val="0091155B"/>
    <w:rsid w:val="009454A3"/>
    <w:rsid w:val="00951B12"/>
    <w:rsid w:val="0098190B"/>
    <w:rsid w:val="00990037"/>
    <w:rsid w:val="009A2080"/>
    <w:rsid w:val="009B30D5"/>
    <w:rsid w:val="009D7A23"/>
    <w:rsid w:val="00A12C86"/>
    <w:rsid w:val="00A161E8"/>
    <w:rsid w:val="00A5191C"/>
    <w:rsid w:val="00A67057"/>
    <w:rsid w:val="00A8421F"/>
    <w:rsid w:val="00A93EA1"/>
    <w:rsid w:val="00AA09C4"/>
    <w:rsid w:val="00AA175A"/>
    <w:rsid w:val="00AE7312"/>
    <w:rsid w:val="00AF31E8"/>
    <w:rsid w:val="00B0750B"/>
    <w:rsid w:val="00B10673"/>
    <w:rsid w:val="00B16AF7"/>
    <w:rsid w:val="00B563AC"/>
    <w:rsid w:val="00B6214D"/>
    <w:rsid w:val="00B71DA4"/>
    <w:rsid w:val="00B852F6"/>
    <w:rsid w:val="00BD17FE"/>
    <w:rsid w:val="00BD49F0"/>
    <w:rsid w:val="00BD645E"/>
    <w:rsid w:val="00C06C3B"/>
    <w:rsid w:val="00C26919"/>
    <w:rsid w:val="00C60BE8"/>
    <w:rsid w:val="00C60F5C"/>
    <w:rsid w:val="00C661B5"/>
    <w:rsid w:val="00C76A6B"/>
    <w:rsid w:val="00C83793"/>
    <w:rsid w:val="00C952E7"/>
    <w:rsid w:val="00CB0D5A"/>
    <w:rsid w:val="00CC66C2"/>
    <w:rsid w:val="00CD7A4D"/>
    <w:rsid w:val="00CE352B"/>
    <w:rsid w:val="00CE3C4D"/>
    <w:rsid w:val="00CE451E"/>
    <w:rsid w:val="00CF11E0"/>
    <w:rsid w:val="00CF644F"/>
    <w:rsid w:val="00D02C4A"/>
    <w:rsid w:val="00D12872"/>
    <w:rsid w:val="00D2255B"/>
    <w:rsid w:val="00D2471D"/>
    <w:rsid w:val="00D43D3C"/>
    <w:rsid w:val="00D64894"/>
    <w:rsid w:val="00D65CF3"/>
    <w:rsid w:val="00D76902"/>
    <w:rsid w:val="00D83C17"/>
    <w:rsid w:val="00D907DB"/>
    <w:rsid w:val="00D92223"/>
    <w:rsid w:val="00DA3230"/>
    <w:rsid w:val="00DB091F"/>
    <w:rsid w:val="00DD68AB"/>
    <w:rsid w:val="00DE15C6"/>
    <w:rsid w:val="00DF0F1A"/>
    <w:rsid w:val="00DF1A1A"/>
    <w:rsid w:val="00E11704"/>
    <w:rsid w:val="00E21FFC"/>
    <w:rsid w:val="00E56302"/>
    <w:rsid w:val="00E82986"/>
    <w:rsid w:val="00EB0858"/>
    <w:rsid w:val="00EC6CBE"/>
    <w:rsid w:val="00ED426C"/>
    <w:rsid w:val="00ED4B09"/>
    <w:rsid w:val="00EE163A"/>
    <w:rsid w:val="00EE5B8D"/>
    <w:rsid w:val="00F03FB7"/>
    <w:rsid w:val="00F05D1D"/>
    <w:rsid w:val="00F066BF"/>
    <w:rsid w:val="00F20750"/>
    <w:rsid w:val="00F42730"/>
    <w:rsid w:val="00F440BF"/>
    <w:rsid w:val="00F559EB"/>
    <w:rsid w:val="00F661DA"/>
    <w:rsid w:val="00FA1D95"/>
    <w:rsid w:val="00FA3B09"/>
    <w:rsid w:val="00FA5217"/>
    <w:rsid w:val="00FB13EE"/>
    <w:rsid w:val="00FB5D21"/>
    <w:rsid w:val="00FC6C16"/>
    <w:rsid w:val="00FE3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A1FB6"/>
  <w15:chartTrackingRefBased/>
  <w15:docId w15:val="{06E8F5B7-499E-4AE3-BF9F-4DB704D3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1C"/>
    <w:pPr>
      <w:widowControl w:val="0"/>
      <w:autoSpaceDE w:val="0"/>
      <w:autoSpaceDN w:val="0"/>
      <w:spacing w:after="0" w:line="240" w:lineRule="auto"/>
    </w:pPr>
    <w:rPr>
      <w:rFonts w:ascii="Arial" w:hAnsi="Arial" w:cs="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F1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1143</TotalTime>
  <Pages>10</Pages>
  <Words>8306</Words>
  <Characters>45688</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Noelia Tunez Saez</cp:lastModifiedBy>
  <cp:revision>27</cp:revision>
  <cp:lastPrinted>2022-11-15T07:46:00Z</cp:lastPrinted>
  <dcterms:created xsi:type="dcterms:W3CDTF">2022-12-12T09:59:00Z</dcterms:created>
  <dcterms:modified xsi:type="dcterms:W3CDTF">2023-02-07T10:09:00Z</dcterms:modified>
</cp:coreProperties>
</file>