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70BBC" w14:textId="77777777" w:rsidR="000F158A" w:rsidRDefault="000F158A" w:rsidP="000457EE">
      <w:pPr>
        <w:tabs>
          <w:tab w:val="left" w:pos="1569"/>
          <w:tab w:val="left" w:pos="3025"/>
          <w:tab w:val="left" w:pos="4481"/>
          <w:tab w:val="left" w:pos="5937"/>
          <w:tab w:val="left" w:pos="7393"/>
          <w:tab w:val="left" w:pos="8850"/>
        </w:tabs>
        <w:rPr>
          <w:sz w:val="16"/>
          <w:szCs w:val="16"/>
        </w:rPr>
      </w:pPr>
    </w:p>
    <w:tbl>
      <w:tblPr>
        <w:tblStyle w:val="Tablaconcuadrcula"/>
        <w:tblW w:w="10660" w:type="dxa"/>
        <w:tblCellMar>
          <w:top w:w="28" w:type="dxa"/>
          <w:left w:w="57" w:type="dxa"/>
          <w:bottom w:w="28" w:type="dxa"/>
          <w:right w:w="57" w:type="dxa"/>
        </w:tblCellMar>
        <w:tblLook w:val="04A0" w:firstRow="1" w:lastRow="0" w:firstColumn="1" w:lastColumn="0" w:noHBand="0" w:noVBand="1"/>
      </w:tblPr>
      <w:tblGrid>
        <w:gridCol w:w="2721"/>
        <w:gridCol w:w="7939"/>
      </w:tblGrid>
      <w:tr w:rsidR="007C1886" w:rsidRPr="00677C17" w14:paraId="185596D4" w14:textId="77777777" w:rsidTr="007110EE">
        <w:trPr>
          <w:trHeight w:val="283"/>
        </w:trPr>
        <w:tc>
          <w:tcPr>
            <w:tcW w:w="10660" w:type="dxa"/>
            <w:gridSpan w:val="2"/>
            <w:vAlign w:val="center"/>
          </w:tcPr>
          <w:p w14:paraId="710CEFBA" w14:textId="77777777" w:rsidR="007C1886" w:rsidRPr="00677C17" w:rsidRDefault="007C1886" w:rsidP="007110EE">
            <w:pPr>
              <w:jc w:val="center"/>
              <w:rPr>
                <w:sz w:val="18"/>
                <w:szCs w:val="18"/>
              </w:rPr>
            </w:pPr>
            <w:r w:rsidRPr="00677C17">
              <w:rPr>
                <w:b/>
                <w:bCs/>
                <w:sz w:val="18"/>
                <w:szCs w:val="18"/>
              </w:rPr>
              <w:t>SITUACIÓN DE APRENDIZAJE</w:t>
            </w:r>
          </w:p>
        </w:tc>
      </w:tr>
      <w:tr w:rsidR="007C1886" w:rsidRPr="00677C17" w14:paraId="49418EDC" w14:textId="77777777" w:rsidTr="007110EE">
        <w:trPr>
          <w:trHeight w:val="283"/>
        </w:trPr>
        <w:tc>
          <w:tcPr>
            <w:tcW w:w="10660" w:type="dxa"/>
            <w:gridSpan w:val="2"/>
            <w:vAlign w:val="center"/>
          </w:tcPr>
          <w:p w14:paraId="2687F7FE" w14:textId="77777777" w:rsidR="007C1886" w:rsidRPr="0054402A" w:rsidRDefault="007C1886" w:rsidP="007110EE">
            <w:pPr>
              <w:jc w:val="center"/>
              <w:rPr>
                <w:sz w:val="18"/>
                <w:szCs w:val="18"/>
              </w:rPr>
            </w:pPr>
            <w:r w:rsidRPr="0054402A">
              <w:rPr>
                <w:b/>
                <w:bCs/>
                <w:sz w:val="18"/>
                <w:szCs w:val="18"/>
              </w:rPr>
              <w:t>1. IDENTIFICACIÓN</w:t>
            </w:r>
          </w:p>
        </w:tc>
      </w:tr>
      <w:tr w:rsidR="00565F42" w:rsidRPr="00677C17" w14:paraId="11E0E9C9" w14:textId="77777777" w:rsidTr="00565F42">
        <w:trPr>
          <w:trHeight w:val="397"/>
        </w:trPr>
        <w:tc>
          <w:tcPr>
            <w:tcW w:w="2721" w:type="dxa"/>
          </w:tcPr>
          <w:p w14:paraId="7312619D" w14:textId="0964706E" w:rsidR="00565F42" w:rsidRPr="00207DA3" w:rsidRDefault="00565F42" w:rsidP="007110EE">
            <w:pPr>
              <w:rPr>
                <w:sz w:val="16"/>
                <w:szCs w:val="16"/>
              </w:rPr>
            </w:pPr>
            <w:r w:rsidRPr="00207DA3">
              <w:rPr>
                <w:b/>
                <w:bCs/>
                <w:sz w:val="16"/>
                <w:szCs w:val="16"/>
              </w:rPr>
              <w:t xml:space="preserve">CURSO </w:t>
            </w:r>
            <w:r w:rsidR="004728E2">
              <w:rPr>
                <w:b/>
                <w:bCs/>
                <w:sz w:val="16"/>
                <w:szCs w:val="16"/>
              </w:rPr>
              <w:t>1</w:t>
            </w:r>
            <w:r w:rsidR="007D0D9A">
              <w:rPr>
                <w:b/>
                <w:bCs/>
                <w:sz w:val="16"/>
                <w:szCs w:val="16"/>
              </w:rPr>
              <w:t>.</w:t>
            </w:r>
            <w:r w:rsidRPr="00207DA3">
              <w:rPr>
                <w:bCs/>
                <w:sz w:val="16"/>
                <w:szCs w:val="16"/>
              </w:rPr>
              <w:t>º Primaria</w:t>
            </w:r>
            <w:r>
              <w:rPr>
                <w:bCs/>
                <w:sz w:val="16"/>
                <w:szCs w:val="16"/>
              </w:rPr>
              <w:br/>
            </w:r>
            <w:r w:rsidR="004728E2">
              <w:rPr>
                <w:sz w:val="16"/>
                <w:szCs w:val="16"/>
              </w:rPr>
              <w:t>Matemáticas</w:t>
            </w:r>
          </w:p>
        </w:tc>
        <w:tc>
          <w:tcPr>
            <w:tcW w:w="7937" w:type="dxa"/>
          </w:tcPr>
          <w:p w14:paraId="2CD210F2" w14:textId="6D39ECD9" w:rsidR="00565F42" w:rsidRPr="00207DA3" w:rsidRDefault="00565F42" w:rsidP="007C1886">
            <w:pPr>
              <w:rPr>
                <w:sz w:val="16"/>
                <w:szCs w:val="16"/>
              </w:rPr>
            </w:pPr>
            <w:r w:rsidRPr="00207DA3">
              <w:rPr>
                <w:b/>
                <w:bCs/>
                <w:sz w:val="16"/>
                <w:szCs w:val="16"/>
              </w:rPr>
              <w:t xml:space="preserve">TÍTULO O TAREA: </w:t>
            </w:r>
            <w:r w:rsidR="004728E2">
              <w:rPr>
                <w:b/>
                <w:bCs/>
                <w:sz w:val="16"/>
                <w:szCs w:val="16"/>
              </w:rPr>
              <w:t>1</w:t>
            </w:r>
            <w:r>
              <w:rPr>
                <w:b/>
                <w:bCs/>
                <w:sz w:val="16"/>
                <w:szCs w:val="16"/>
              </w:rPr>
              <w:t xml:space="preserve">. </w:t>
            </w:r>
            <w:r w:rsidR="004728E2">
              <w:rPr>
                <w:b/>
                <w:sz w:val="16"/>
                <w:szCs w:val="16"/>
                <w:lang w:val="es-ES_tradnl"/>
              </w:rPr>
              <w:t>Vamos de compras</w:t>
            </w:r>
            <w:r w:rsidRPr="00207DA3">
              <w:rPr>
                <w:bCs/>
                <w:sz w:val="16"/>
                <w:szCs w:val="16"/>
                <w:lang w:val="es-ES_tradnl"/>
              </w:rPr>
              <w:t xml:space="preserve"> </w:t>
            </w:r>
          </w:p>
        </w:tc>
      </w:tr>
    </w:tbl>
    <w:p w14:paraId="7C757DA3" w14:textId="77777777" w:rsidR="007C1886" w:rsidRPr="00BD1E6E" w:rsidRDefault="007C1886" w:rsidP="007C1886">
      <w:pPr>
        <w:tabs>
          <w:tab w:val="left" w:pos="1569"/>
          <w:tab w:val="left" w:pos="3025"/>
          <w:tab w:val="left" w:pos="4481"/>
          <w:tab w:val="left" w:pos="5937"/>
          <w:tab w:val="left" w:pos="7393"/>
          <w:tab w:val="left" w:pos="8850"/>
        </w:tabs>
        <w:rPr>
          <w:sz w:val="10"/>
          <w:szCs w:val="10"/>
        </w:rPr>
      </w:pPr>
    </w:p>
    <w:tbl>
      <w:tblPr>
        <w:tblW w:w="10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213"/>
        <w:gridCol w:w="213"/>
        <w:gridCol w:w="213"/>
        <w:gridCol w:w="213"/>
        <w:gridCol w:w="190"/>
        <w:gridCol w:w="236"/>
        <w:gridCol w:w="213"/>
        <w:gridCol w:w="213"/>
        <w:gridCol w:w="213"/>
        <w:gridCol w:w="213"/>
        <w:gridCol w:w="213"/>
        <w:gridCol w:w="213"/>
        <w:gridCol w:w="213"/>
        <w:gridCol w:w="213"/>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194"/>
        <w:gridCol w:w="230"/>
        <w:gridCol w:w="212"/>
        <w:gridCol w:w="212"/>
      </w:tblGrid>
      <w:tr w:rsidR="007C1886" w14:paraId="5143F8F4" w14:textId="77777777" w:rsidTr="007C1886">
        <w:trPr>
          <w:trHeight w:val="190"/>
        </w:trPr>
        <w:tc>
          <w:tcPr>
            <w:tcW w:w="2148" w:type="dxa"/>
            <w:tcBorders>
              <w:top w:val="nil"/>
              <w:left w:val="nil"/>
              <w:bottom w:val="single" w:sz="8" w:space="0" w:color="BFBFBF" w:themeColor="background1" w:themeShade="BF"/>
              <w:right w:val="nil"/>
            </w:tcBorders>
          </w:tcPr>
          <w:p w14:paraId="4261CA34" w14:textId="77777777" w:rsidR="007C1886" w:rsidRPr="00BD1E6E" w:rsidRDefault="007C1886" w:rsidP="007110EE">
            <w:pPr>
              <w:jc w:val="center"/>
              <w:rPr>
                <w:b/>
                <w:color w:val="000000"/>
                <w:sz w:val="18"/>
                <w:szCs w:val="18"/>
              </w:rPr>
            </w:pPr>
          </w:p>
        </w:tc>
        <w:tc>
          <w:tcPr>
            <w:tcW w:w="852" w:type="dxa"/>
            <w:gridSpan w:val="4"/>
            <w:tcBorders>
              <w:top w:val="nil"/>
              <w:left w:val="nil"/>
              <w:bottom w:val="single" w:sz="8" w:space="0" w:color="E8D69A"/>
              <w:right w:val="nil"/>
            </w:tcBorders>
            <w:tcMar>
              <w:top w:w="0" w:type="dxa"/>
              <w:left w:w="0" w:type="dxa"/>
              <w:bottom w:w="0" w:type="dxa"/>
              <w:right w:w="0" w:type="dxa"/>
            </w:tcMar>
          </w:tcPr>
          <w:p w14:paraId="3C970DA0" w14:textId="77777777" w:rsidR="007C1886" w:rsidRPr="00BD1E6E" w:rsidRDefault="007C1886" w:rsidP="007110EE">
            <w:pPr>
              <w:jc w:val="center"/>
              <w:rPr>
                <w:b/>
                <w:color w:val="000000"/>
                <w:sz w:val="18"/>
                <w:szCs w:val="18"/>
              </w:rPr>
            </w:pPr>
            <w:r w:rsidRPr="00BD1E6E">
              <w:rPr>
                <w:b/>
                <w:color w:val="000000"/>
                <w:sz w:val="18"/>
                <w:szCs w:val="18"/>
              </w:rPr>
              <w:t>S</w:t>
            </w:r>
          </w:p>
        </w:tc>
        <w:tc>
          <w:tcPr>
            <w:tcW w:w="852" w:type="dxa"/>
            <w:gridSpan w:val="4"/>
            <w:tcBorders>
              <w:top w:val="nil"/>
              <w:left w:val="nil"/>
              <w:bottom w:val="single" w:sz="8" w:space="0" w:color="BFBFBF" w:themeColor="background1" w:themeShade="BF"/>
              <w:right w:val="nil"/>
            </w:tcBorders>
            <w:tcMar>
              <w:top w:w="0" w:type="dxa"/>
              <w:left w:w="0" w:type="dxa"/>
              <w:bottom w:w="0" w:type="dxa"/>
              <w:right w:w="0" w:type="dxa"/>
            </w:tcMar>
          </w:tcPr>
          <w:p w14:paraId="09F279B6" w14:textId="77777777" w:rsidR="007C1886" w:rsidRPr="00BD1E6E" w:rsidRDefault="007C1886" w:rsidP="007110EE">
            <w:pPr>
              <w:jc w:val="center"/>
              <w:rPr>
                <w:b/>
                <w:color w:val="000000"/>
                <w:sz w:val="18"/>
                <w:szCs w:val="18"/>
              </w:rPr>
            </w:pPr>
            <w:r w:rsidRPr="00BD1E6E">
              <w:rPr>
                <w:b/>
                <w:color w:val="000000"/>
                <w:sz w:val="18"/>
                <w:szCs w:val="18"/>
              </w:rPr>
              <w:t>O</w:t>
            </w:r>
          </w:p>
        </w:tc>
        <w:tc>
          <w:tcPr>
            <w:tcW w:w="852" w:type="dxa"/>
            <w:gridSpan w:val="4"/>
            <w:tcBorders>
              <w:top w:val="nil"/>
              <w:left w:val="nil"/>
              <w:bottom w:val="single" w:sz="8" w:space="0" w:color="E8D69A"/>
              <w:right w:val="nil"/>
            </w:tcBorders>
            <w:tcMar>
              <w:top w:w="0" w:type="dxa"/>
              <w:left w:w="0" w:type="dxa"/>
              <w:bottom w:w="0" w:type="dxa"/>
              <w:right w:w="0" w:type="dxa"/>
            </w:tcMar>
          </w:tcPr>
          <w:p w14:paraId="3633F2A4" w14:textId="77777777" w:rsidR="007C1886" w:rsidRPr="00BD1E6E" w:rsidRDefault="007C1886" w:rsidP="007110EE">
            <w:pPr>
              <w:jc w:val="center"/>
              <w:rPr>
                <w:b/>
                <w:color w:val="000000"/>
                <w:sz w:val="18"/>
                <w:szCs w:val="18"/>
              </w:rPr>
            </w:pPr>
            <w:r w:rsidRPr="00BD1E6E">
              <w:rPr>
                <w:b/>
                <w:color w:val="000000"/>
                <w:sz w:val="18"/>
                <w:szCs w:val="18"/>
              </w:rPr>
              <w:t>N</w:t>
            </w:r>
          </w:p>
        </w:tc>
        <w:tc>
          <w:tcPr>
            <w:tcW w:w="850" w:type="dxa"/>
            <w:gridSpan w:val="4"/>
            <w:tcBorders>
              <w:top w:val="nil"/>
              <w:left w:val="nil"/>
              <w:bottom w:val="single" w:sz="8" w:space="0" w:color="BFBFBF" w:themeColor="background1" w:themeShade="BF"/>
              <w:right w:val="nil"/>
            </w:tcBorders>
            <w:tcMar>
              <w:top w:w="0" w:type="dxa"/>
              <w:left w:w="0" w:type="dxa"/>
              <w:bottom w:w="0" w:type="dxa"/>
              <w:right w:w="0" w:type="dxa"/>
            </w:tcMar>
          </w:tcPr>
          <w:p w14:paraId="01F047E9" w14:textId="77777777" w:rsidR="007C1886" w:rsidRPr="00BD1E6E" w:rsidRDefault="007C1886" w:rsidP="007110EE">
            <w:pPr>
              <w:jc w:val="center"/>
              <w:rPr>
                <w:b/>
                <w:color w:val="000000"/>
                <w:sz w:val="18"/>
                <w:szCs w:val="18"/>
              </w:rPr>
            </w:pPr>
            <w:r w:rsidRPr="00BD1E6E">
              <w:rPr>
                <w:b/>
                <w:color w:val="000000"/>
                <w:sz w:val="18"/>
                <w:szCs w:val="18"/>
              </w:rPr>
              <w:t>D</w:t>
            </w:r>
          </w:p>
        </w:tc>
        <w:tc>
          <w:tcPr>
            <w:tcW w:w="848" w:type="dxa"/>
            <w:gridSpan w:val="4"/>
            <w:tcBorders>
              <w:top w:val="nil"/>
              <w:left w:val="nil"/>
              <w:bottom w:val="single" w:sz="8" w:space="0" w:color="BFBFBF" w:themeColor="background1" w:themeShade="BF"/>
              <w:right w:val="nil"/>
            </w:tcBorders>
            <w:tcMar>
              <w:top w:w="0" w:type="dxa"/>
              <w:left w:w="0" w:type="dxa"/>
              <w:bottom w:w="0" w:type="dxa"/>
              <w:right w:w="0" w:type="dxa"/>
            </w:tcMar>
          </w:tcPr>
          <w:p w14:paraId="7A03704F" w14:textId="77777777" w:rsidR="007C1886" w:rsidRPr="00BD1E6E" w:rsidRDefault="007C1886" w:rsidP="007110EE">
            <w:pPr>
              <w:jc w:val="center"/>
              <w:rPr>
                <w:b/>
                <w:color w:val="000000"/>
                <w:sz w:val="18"/>
                <w:szCs w:val="18"/>
              </w:rPr>
            </w:pPr>
            <w:r w:rsidRPr="00BD1E6E">
              <w:rPr>
                <w:b/>
                <w:color w:val="000000"/>
                <w:sz w:val="18"/>
                <w:szCs w:val="18"/>
              </w:rPr>
              <w:t>E</w:t>
            </w:r>
          </w:p>
        </w:tc>
        <w:tc>
          <w:tcPr>
            <w:tcW w:w="848" w:type="dxa"/>
            <w:gridSpan w:val="4"/>
            <w:tcBorders>
              <w:top w:val="nil"/>
              <w:left w:val="nil"/>
              <w:bottom w:val="single" w:sz="8" w:space="0" w:color="BFBFBF" w:themeColor="background1" w:themeShade="BF"/>
              <w:right w:val="nil"/>
            </w:tcBorders>
            <w:tcMar>
              <w:top w:w="0" w:type="dxa"/>
              <w:left w:w="0" w:type="dxa"/>
              <w:bottom w:w="0" w:type="dxa"/>
              <w:right w:w="0" w:type="dxa"/>
            </w:tcMar>
          </w:tcPr>
          <w:p w14:paraId="70F88F85" w14:textId="77777777" w:rsidR="007C1886" w:rsidRPr="00BD1E6E" w:rsidRDefault="007C1886" w:rsidP="007110EE">
            <w:pPr>
              <w:jc w:val="center"/>
              <w:rPr>
                <w:b/>
                <w:color w:val="000000"/>
                <w:sz w:val="18"/>
                <w:szCs w:val="18"/>
              </w:rPr>
            </w:pPr>
            <w:r w:rsidRPr="00BD1E6E">
              <w:rPr>
                <w:b/>
                <w:color w:val="000000"/>
                <w:sz w:val="18"/>
                <w:szCs w:val="18"/>
              </w:rPr>
              <w:t>F</w:t>
            </w:r>
          </w:p>
        </w:tc>
        <w:tc>
          <w:tcPr>
            <w:tcW w:w="848" w:type="dxa"/>
            <w:gridSpan w:val="4"/>
            <w:tcBorders>
              <w:top w:val="nil"/>
              <w:left w:val="nil"/>
              <w:bottom w:val="single" w:sz="8" w:space="0" w:color="E8D69A"/>
              <w:right w:val="nil"/>
            </w:tcBorders>
            <w:tcMar>
              <w:top w:w="0" w:type="dxa"/>
              <w:left w:w="0" w:type="dxa"/>
              <w:bottom w:w="0" w:type="dxa"/>
              <w:right w:w="0" w:type="dxa"/>
            </w:tcMar>
          </w:tcPr>
          <w:p w14:paraId="0AA6C5CD" w14:textId="77777777" w:rsidR="007C1886" w:rsidRPr="00BD1E6E" w:rsidRDefault="007C1886" w:rsidP="007110EE">
            <w:pPr>
              <w:jc w:val="center"/>
              <w:rPr>
                <w:b/>
                <w:color w:val="000000"/>
                <w:sz w:val="18"/>
                <w:szCs w:val="18"/>
              </w:rPr>
            </w:pPr>
            <w:r w:rsidRPr="00BD1E6E">
              <w:rPr>
                <w:b/>
                <w:color w:val="000000"/>
                <w:sz w:val="18"/>
                <w:szCs w:val="18"/>
              </w:rPr>
              <w:t>M</w:t>
            </w:r>
          </w:p>
        </w:tc>
        <w:tc>
          <w:tcPr>
            <w:tcW w:w="848" w:type="dxa"/>
            <w:gridSpan w:val="4"/>
            <w:tcBorders>
              <w:top w:val="nil"/>
              <w:left w:val="nil"/>
              <w:bottom w:val="single" w:sz="8" w:space="0" w:color="BFBFBF" w:themeColor="background1" w:themeShade="BF"/>
              <w:right w:val="nil"/>
            </w:tcBorders>
            <w:tcMar>
              <w:top w:w="0" w:type="dxa"/>
              <w:left w:w="0" w:type="dxa"/>
              <w:bottom w:w="0" w:type="dxa"/>
              <w:right w:w="0" w:type="dxa"/>
            </w:tcMar>
          </w:tcPr>
          <w:p w14:paraId="3AFEECEA" w14:textId="77777777" w:rsidR="007C1886" w:rsidRPr="00BD1E6E" w:rsidRDefault="007C1886" w:rsidP="007110EE">
            <w:pPr>
              <w:jc w:val="center"/>
              <w:rPr>
                <w:b/>
                <w:color w:val="000000"/>
                <w:sz w:val="18"/>
                <w:szCs w:val="18"/>
              </w:rPr>
            </w:pPr>
            <w:r w:rsidRPr="00BD1E6E">
              <w:rPr>
                <w:b/>
                <w:color w:val="000000"/>
                <w:sz w:val="18"/>
                <w:szCs w:val="18"/>
              </w:rPr>
              <w:t>A</w:t>
            </w:r>
          </w:p>
        </w:tc>
        <w:tc>
          <w:tcPr>
            <w:tcW w:w="848" w:type="dxa"/>
            <w:gridSpan w:val="4"/>
            <w:tcBorders>
              <w:top w:val="nil"/>
              <w:left w:val="nil"/>
              <w:bottom w:val="single" w:sz="8" w:space="0" w:color="BFBFBF" w:themeColor="background1" w:themeShade="BF"/>
              <w:right w:val="nil"/>
            </w:tcBorders>
            <w:tcMar>
              <w:top w:w="0" w:type="dxa"/>
              <w:left w:w="0" w:type="dxa"/>
              <w:bottom w:w="0" w:type="dxa"/>
              <w:right w:w="0" w:type="dxa"/>
            </w:tcMar>
          </w:tcPr>
          <w:p w14:paraId="60D3A3A0" w14:textId="77777777" w:rsidR="007C1886" w:rsidRPr="00BD1E6E" w:rsidRDefault="007C1886" w:rsidP="007110EE">
            <w:pPr>
              <w:jc w:val="center"/>
              <w:rPr>
                <w:b/>
                <w:color w:val="000000"/>
                <w:sz w:val="18"/>
                <w:szCs w:val="18"/>
              </w:rPr>
            </w:pPr>
            <w:r w:rsidRPr="00BD1E6E">
              <w:rPr>
                <w:b/>
                <w:color w:val="000000"/>
                <w:sz w:val="18"/>
                <w:szCs w:val="18"/>
              </w:rPr>
              <w:t>M</w:t>
            </w:r>
          </w:p>
        </w:tc>
        <w:tc>
          <w:tcPr>
            <w:tcW w:w="848" w:type="dxa"/>
            <w:gridSpan w:val="4"/>
            <w:tcBorders>
              <w:top w:val="nil"/>
              <w:left w:val="nil"/>
              <w:bottom w:val="single" w:sz="8" w:space="0" w:color="BFBFBF" w:themeColor="background1" w:themeShade="BF"/>
              <w:right w:val="nil"/>
            </w:tcBorders>
            <w:tcMar>
              <w:top w:w="0" w:type="dxa"/>
              <w:left w:w="0" w:type="dxa"/>
              <w:bottom w:w="0" w:type="dxa"/>
              <w:right w:w="0" w:type="dxa"/>
            </w:tcMar>
          </w:tcPr>
          <w:p w14:paraId="32390A11" w14:textId="77777777" w:rsidR="007C1886" w:rsidRPr="00BD1E6E" w:rsidRDefault="007C1886" w:rsidP="007110EE">
            <w:pPr>
              <w:jc w:val="center"/>
              <w:rPr>
                <w:b/>
                <w:color w:val="000000"/>
                <w:sz w:val="18"/>
                <w:szCs w:val="18"/>
              </w:rPr>
            </w:pPr>
            <w:r w:rsidRPr="00BD1E6E">
              <w:rPr>
                <w:b/>
                <w:color w:val="000000"/>
                <w:sz w:val="18"/>
                <w:szCs w:val="18"/>
              </w:rPr>
              <w:t>J</w:t>
            </w:r>
          </w:p>
        </w:tc>
      </w:tr>
      <w:tr w:rsidR="007C1886" w14:paraId="58173C73" w14:textId="77777777" w:rsidTr="004728E2">
        <w:trPr>
          <w:trHeight w:val="227"/>
        </w:trPr>
        <w:tc>
          <w:tcPr>
            <w:tcW w:w="214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37B28D1F" w14:textId="77777777" w:rsidR="007C1886" w:rsidRPr="00EE4F00" w:rsidRDefault="007C1886" w:rsidP="007110EE">
            <w:pPr>
              <w:jc w:val="center"/>
              <w:rPr>
                <w:b/>
                <w:bCs/>
                <w:color w:val="000000"/>
                <w:sz w:val="18"/>
                <w:szCs w:val="18"/>
              </w:rPr>
            </w:pPr>
            <w:r w:rsidRPr="00EE4F00">
              <w:rPr>
                <w:b/>
                <w:bCs/>
                <w:color w:val="000000"/>
                <w:sz w:val="18"/>
                <w:szCs w:val="18"/>
              </w:rPr>
              <w:t>TEMPORALIZACIÓN</w:t>
            </w:r>
          </w:p>
        </w:tc>
        <w:tc>
          <w:tcPr>
            <w:tcW w:w="213" w:type="dxa"/>
            <w:tcBorders>
              <w:top w:val="single" w:sz="8" w:space="0" w:color="BFBFBF" w:themeColor="background1" w:themeShade="BF"/>
              <w:left w:val="single" w:sz="8" w:space="0" w:color="BFBFBF" w:themeColor="background1" w:themeShade="BF"/>
              <w:bottom w:val="nil"/>
              <w:right w:val="nil"/>
            </w:tcBorders>
            <w:shd w:val="clear" w:color="auto" w:fill="D9D9D9" w:themeFill="background1" w:themeFillShade="D9"/>
            <w:tcMar>
              <w:top w:w="0" w:type="dxa"/>
              <w:left w:w="0" w:type="dxa"/>
              <w:bottom w:w="0" w:type="dxa"/>
              <w:right w:w="0" w:type="dxa"/>
            </w:tcMar>
            <w:vAlign w:val="center"/>
          </w:tcPr>
          <w:p w14:paraId="57DCA7FD" w14:textId="77777777" w:rsidR="007C1886" w:rsidRDefault="007C1886" w:rsidP="007110EE">
            <w:pPr>
              <w:jc w:val="center"/>
              <w:rPr>
                <w:color w:val="000000"/>
                <w:sz w:val="16"/>
                <w:szCs w:val="16"/>
              </w:rPr>
            </w:pPr>
          </w:p>
        </w:tc>
        <w:tc>
          <w:tcPr>
            <w:tcW w:w="213" w:type="dxa"/>
            <w:tcBorders>
              <w:top w:val="single" w:sz="8" w:space="0" w:color="BFBFBF" w:themeColor="background1" w:themeShade="BF"/>
              <w:left w:val="nil"/>
              <w:bottom w:val="nil"/>
              <w:right w:val="nil"/>
            </w:tcBorders>
            <w:shd w:val="clear" w:color="auto" w:fill="D9D9D9" w:themeFill="background1" w:themeFillShade="D9"/>
            <w:tcMar>
              <w:top w:w="0" w:type="dxa"/>
              <w:left w:w="0" w:type="dxa"/>
              <w:bottom w:w="0" w:type="dxa"/>
              <w:right w:w="0" w:type="dxa"/>
            </w:tcMar>
            <w:vAlign w:val="center"/>
          </w:tcPr>
          <w:p w14:paraId="47258AEC" w14:textId="77777777" w:rsidR="007C1886" w:rsidRDefault="007C1886" w:rsidP="007110EE">
            <w:pPr>
              <w:jc w:val="center"/>
              <w:rPr>
                <w:color w:val="000000"/>
                <w:sz w:val="16"/>
                <w:szCs w:val="16"/>
              </w:rPr>
            </w:pPr>
          </w:p>
        </w:tc>
        <w:tc>
          <w:tcPr>
            <w:tcW w:w="213" w:type="dxa"/>
            <w:tcBorders>
              <w:top w:val="single" w:sz="8" w:space="0" w:color="BFBFBF" w:themeColor="background1" w:themeShade="BF"/>
              <w:left w:val="nil"/>
              <w:bottom w:val="nil"/>
              <w:right w:val="nil"/>
            </w:tcBorders>
            <w:shd w:val="clear" w:color="auto" w:fill="FFFFFF" w:themeFill="background1"/>
            <w:tcMar>
              <w:top w:w="0" w:type="dxa"/>
              <w:left w:w="0" w:type="dxa"/>
              <w:bottom w:w="0" w:type="dxa"/>
              <w:right w:w="0" w:type="dxa"/>
            </w:tcMar>
            <w:vAlign w:val="center"/>
          </w:tcPr>
          <w:p w14:paraId="064F5CCD" w14:textId="77777777" w:rsidR="007C1886" w:rsidRDefault="007C1886" w:rsidP="007110EE">
            <w:pPr>
              <w:jc w:val="center"/>
              <w:rPr>
                <w:color w:val="000000"/>
                <w:sz w:val="16"/>
                <w:szCs w:val="16"/>
              </w:rPr>
            </w:pPr>
          </w:p>
        </w:tc>
        <w:tc>
          <w:tcPr>
            <w:tcW w:w="213" w:type="dxa"/>
            <w:tcBorders>
              <w:top w:val="single" w:sz="8" w:space="0" w:color="BFBFBF" w:themeColor="background1" w:themeShade="BF"/>
              <w:left w:val="nil"/>
              <w:bottom w:val="nil"/>
              <w:right w:val="single" w:sz="8" w:space="0" w:color="BFBFBF" w:themeColor="background1" w:themeShade="BF"/>
            </w:tcBorders>
            <w:shd w:val="clear" w:color="auto" w:fill="FFFFFF" w:themeFill="background1"/>
            <w:tcMar>
              <w:top w:w="0" w:type="dxa"/>
              <w:left w:w="0" w:type="dxa"/>
              <w:bottom w:w="0" w:type="dxa"/>
              <w:right w:w="0" w:type="dxa"/>
            </w:tcMar>
            <w:vAlign w:val="center"/>
          </w:tcPr>
          <w:p w14:paraId="2DA7C884" w14:textId="77777777" w:rsidR="007C1886" w:rsidRDefault="007C1886" w:rsidP="007110EE">
            <w:pPr>
              <w:jc w:val="center"/>
              <w:rPr>
                <w:color w:val="000000"/>
                <w:sz w:val="16"/>
                <w:szCs w:val="16"/>
              </w:rPr>
            </w:pPr>
          </w:p>
        </w:tc>
        <w:tc>
          <w:tcPr>
            <w:tcW w:w="190" w:type="dxa"/>
            <w:tcBorders>
              <w:top w:val="single" w:sz="8" w:space="0" w:color="BFBFBF" w:themeColor="background1" w:themeShade="BF"/>
              <w:left w:val="single" w:sz="8" w:space="0" w:color="BFBFBF" w:themeColor="background1" w:themeShade="BF"/>
              <w:bottom w:val="nil"/>
              <w:right w:val="nil"/>
            </w:tcBorders>
            <w:shd w:val="clear" w:color="auto" w:fill="FFFFFF" w:themeFill="background1"/>
            <w:tcMar>
              <w:top w:w="0" w:type="dxa"/>
              <w:left w:w="0" w:type="dxa"/>
              <w:bottom w:w="0" w:type="dxa"/>
              <w:right w:w="0" w:type="dxa"/>
            </w:tcMar>
            <w:vAlign w:val="center"/>
          </w:tcPr>
          <w:p w14:paraId="18C43198" w14:textId="77777777" w:rsidR="007C1886" w:rsidRDefault="007C1886" w:rsidP="007110EE">
            <w:pPr>
              <w:jc w:val="center"/>
              <w:rPr>
                <w:color w:val="000000"/>
                <w:sz w:val="16"/>
                <w:szCs w:val="16"/>
              </w:rPr>
            </w:pPr>
          </w:p>
        </w:tc>
        <w:tc>
          <w:tcPr>
            <w:tcW w:w="236" w:type="dxa"/>
            <w:tcBorders>
              <w:top w:val="single" w:sz="8" w:space="0" w:color="BFBFBF" w:themeColor="background1" w:themeShade="BF"/>
              <w:left w:val="nil"/>
              <w:bottom w:val="nil"/>
              <w:right w:val="nil"/>
            </w:tcBorders>
            <w:shd w:val="clear" w:color="auto" w:fill="FFFF00"/>
            <w:tcMar>
              <w:top w:w="0" w:type="dxa"/>
              <w:left w:w="0" w:type="dxa"/>
              <w:bottom w:w="0" w:type="dxa"/>
              <w:right w:w="0" w:type="dxa"/>
            </w:tcMar>
            <w:vAlign w:val="center"/>
          </w:tcPr>
          <w:p w14:paraId="39AF4C31" w14:textId="77777777" w:rsidR="007C1886" w:rsidRPr="004728E2" w:rsidRDefault="007C1886" w:rsidP="007110EE">
            <w:pPr>
              <w:jc w:val="center"/>
              <w:rPr>
                <w:color w:val="000000"/>
                <w:sz w:val="16"/>
                <w:szCs w:val="16"/>
                <w:highlight w:val="yellow"/>
              </w:rPr>
            </w:pPr>
          </w:p>
        </w:tc>
        <w:tc>
          <w:tcPr>
            <w:tcW w:w="213" w:type="dxa"/>
            <w:tcBorders>
              <w:top w:val="single" w:sz="8" w:space="0" w:color="BFBFBF" w:themeColor="background1" w:themeShade="BF"/>
              <w:left w:val="nil"/>
              <w:bottom w:val="nil"/>
              <w:right w:val="nil"/>
            </w:tcBorders>
            <w:shd w:val="clear" w:color="auto" w:fill="FFFF00"/>
            <w:tcMar>
              <w:top w:w="0" w:type="dxa"/>
              <w:left w:w="0" w:type="dxa"/>
              <w:bottom w:w="0" w:type="dxa"/>
              <w:right w:w="0" w:type="dxa"/>
            </w:tcMar>
            <w:vAlign w:val="center"/>
          </w:tcPr>
          <w:p w14:paraId="150AC194" w14:textId="77777777" w:rsidR="007C1886" w:rsidRDefault="007C1886" w:rsidP="007110EE">
            <w:pPr>
              <w:jc w:val="center"/>
              <w:rPr>
                <w:color w:val="000000"/>
                <w:sz w:val="16"/>
                <w:szCs w:val="16"/>
              </w:rPr>
            </w:pPr>
          </w:p>
        </w:tc>
        <w:tc>
          <w:tcPr>
            <w:tcW w:w="213" w:type="dxa"/>
            <w:tcBorders>
              <w:top w:val="single" w:sz="8" w:space="0" w:color="BFBFBF" w:themeColor="background1" w:themeShade="BF"/>
              <w:left w:val="nil"/>
              <w:bottom w:val="nil"/>
              <w:right w:val="single" w:sz="8" w:space="0" w:color="BFBFBF" w:themeColor="background1" w:themeShade="BF"/>
            </w:tcBorders>
            <w:shd w:val="clear" w:color="auto" w:fill="FFFF00"/>
            <w:tcMar>
              <w:top w:w="0" w:type="dxa"/>
              <w:left w:w="0" w:type="dxa"/>
              <w:bottom w:w="0" w:type="dxa"/>
              <w:right w:w="0" w:type="dxa"/>
            </w:tcMar>
            <w:vAlign w:val="center"/>
          </w:tcPr>
          <w:p w14:paraId="58B11312" w14:textId="77777777" w:rsidR="007C1886" w:rsidRDefault="007C1886" w:rsidP="007110EE">
            <w:pPr>
              <w:jc w:val="center"/>
              <w:rPr>
                <w:color w:val="000000"/>
                <w:sz w:val="16"/>
                <w:szCs w:val="16"/>
              </w:rPr>
            </w:pPr>
          </w:p>
        </w:tc>
        <w:tc>
          <w:tcPr>
            <w:tcW w:w="213" w:type="dxa"/>
            <w:tcBorders>
              <w:top w:val="single" w:sz="8" w:space="0" w:color="BFBFBF" w:themeColor="background1" w:themeShade="BF"/>
              <w:left w:val="single" w:sz="8" w:space="0" w:color="BFBFBF" w:themeColor="background1" w:themeShade="BF"/>
              <w:bottom w:val="nil"/>
              <w:right w:val="nil"/>
            </w:tcBorders>
            <w:shd w:val="clear" w:color="auto" w:fill="auto"/>
            <w:tcMar>
              <w:top w:w="0" w:type="dxa"/>
              <w:left w:w="0" w:type="dxa"/>
              <w:bottom w:w="0" w:type="dxa"/>
              <w:right w:w="0" w:type="dxa"/>
            </w:tcMar>
            <w:vAlign w:val="center"/>
          </w:tcPr>
          <w:p w14:paraId="1C357E3F" w14:textId="77777777" w:rsidR="007C1886" w:rsidRDefault="007C1886" w:rsidP="007110EE">
            <w:pPr>
              <w:jc w:val="center"/>
              <w:rPr>
                <w:color w:val="000000"/>
                <w:sz w:val="16"/>
                <w:szCs w:val="16"/>
              </w:rPr>
            </w:pPr>
          </w:p>
        </w:tc>
        <w:tc>
          <w:tcPr>
            <w:tcW w:w="213" w:type="dxa"/>
            <w:tcBorders>
              <w:top w:val="single" w:sz="8" w:space="0" w:color="BFBFBF" w:themeColor="background1" w:themeShade="BF"/>
              <w:left w:val="nil"/>
              <w:bottom w:val="nil"/>
              <w:right w:val="nil"/>
            </w:tcBorders>
            <w:shd w:val="clear" w:color="auto" w:fill="auto"/>
            <w:tcMar>
              <w:top w:w="0" w:type="dxa"/>
              <w:left w:w="0" w:type="dxa"/>
              <w:bottom w:w="0" w:type="dxa"/>
              <w:right w:w="0" w:type="dxa"/>
            </w:tcMar>
            <w:vAlign w:val="center"/>
          </w:tcPr>
          <w:p w14:paraId="4B38EF28" w14:textId="77777777" w:rsidR="007C1886" w:rsidRDefault="007C1886" w:rsidP="007110EE">
            <w:pPr>
              <w:jc w:val="center"/>
              <w:rPr>
                <w:color w:val="000000"/>
                <w:sz w:val="16"/>
                <w:szCs w:val="16"/>
              </w:rPr>
            </w:pPr>
          </w:p>
        </w:tc>
        <w:tc>
          <w:tcPr>
            <w:tcW w:w="213" w:type="dxa"/>
            <w:tcBorders>
              <w:top w:val="single" w:sz="8" w:space="0" w:color="BFBFBF" w:themeColor="background1" w:themeShade="BF"/>
              <w:left w:val="nil"/>
              <w:bottom w:val="nil"/>
              <w:right w:val="nil"/>
            </w:tcBorders>
            <w:shd w:val="clear" w:color="auto" w:fill="auto"/>
            <w:tcMar>
              <w:top w:w="0" w:type="dxa"/>
              <w:left w:w="0" w:type="dxa"/>
              <w:bottom w:w="0" w:type="dxa"/>
              <w:right w:w="0" w:type="dxa"/>
            </w:tcMar>
            <w:vAlign w:val="center"/>
          </w:tcPr>
          <w:p w14:paraId="623BBB2E" w14:textId="77777777" w:rsidR="007C1886" w:rsidRDefault="007C1886" w:rsidP="007110EE">
            <w:pPr>
              <w:jc w:val="center"/>
              <w:rPr>
                <w:color w:val="000000"/>
                <w:sz w:val="16"/>
                <w:szCs w:val="16"/>
              </w:rPr>
            </w:pPr>
          </w:p>
        </w:tc>
        <w:tc>
          <w:tcPr>
            <w:tcW w:w="213" w:type="dxa"/>
            <w:tcBorders>
              <w:top w:val="single" w:sz="8" w:space="0" w:color="BFBFBF" w:themeColor="background1" w:themeShade="BF"/>
              <w:left w:val="nil"/>
              <w:bottom w:val="nil"/>
              <w:right w:val="single" w:sz="8" w:space="0" w:color="BFBFBF" w:themeColor="background1" w:themeShade="BF"/>
            </w:tcBorders>
            <w:shd w:val="clear" w:color="auto" w:fill="auto"/>
            <w:tcMar>
              <w:top w:w="0" w:type="dxa"/>
              <w:left w:w="0" w:type="dxa"/>
              <w:bottom w:w="0" w:type="dxa"/>
              <w:right w:w="0" w:type="dxa"/>
            </w:tcMar>
            <w:vAlign w:val="center"/>
          </w:tcPr>
          <w:p w14:paraId="2888B1E6" w14:textId="77777777" w:rsidR="007C1886" w:rsidRPr="004728E2" w:rsidRDefault="007C1886" w:rsidP="007110EE">
            <w:pPr>
              <w:jc w:val="center"/>
              <w:rPr>
                <w:color w:val="000000"/>
                <w:sz w:val="16"/>
                <w:szCs w:val="16"/>
              </w:rPr>
            </w:pPr>
          </w:p>
        </w:tc>
        <w:tc>
          <w:tcPr>
            <w:tcW w:w="213" w:type="dxa"/>
            <w:tcBorders>
              <w:top w:val="single" w:sz="8" w:space="0" w:color="BFBFBF" w:themeColor="background1" w:themeShade="BF"/>
              <w:left w:val="single" w:sz="8" w:space="0" w:color="BFBFBF" w:themeColor="background1" w:themeShade="BF"/>
              <w:bottom w:val="nil"/>
              <w:right w:val="nil"/>
            </w:tcBorders>
            <w:shd w:val="clear" w:color="auto" w:fill="auto"/>
            <w:tcMar>
              <w:top w:w="0" w:type="dxa"/>
              <w:left w:w="0" w:type="dxa"/>
              <w:bottom w:w="0" w:type="dxa"/>
              <w:right w:w="0" w:type="dxa"/>
            </w:tcMar>
            <w:vAlign w:val="center"/>
          </w:tcPr>
          <w:p w14:paraId="1F1D8465" w14:textId="77777777" w:rsidR="007C1886" w:rsidRPr="004728E2" w:rsidRDefault="007C1886" w:rsidP="007110EE">
            <w:pPr>
              <w:jc w:val="center"/>
              <w:rPr>
                <w:color w:val="000000"/>
                <w:sz w:val="16"/>
                <w:szCs w:val="16"/>
              </w:rPr>
            </w:pPr>
          </w:p>
        </w:tc>
        <w:tc>
          <w:tcPr>
            <w:tcW w:w="213" w:type="dxa"/>
            <w:tcBorders>
              <w:top w:val="single" w:sz="8" w:space="0" w:color="BFBFBF" w:themeColor="background1" w:themeShade="BF"/>
              <w:left w:val="nil"/>
              <w:bottom w:val="nil"/>
              <w:right w:val="nil"/>
            </w:tcBorders>
            <w:shd w:val="clear" w:color="auto" w:fill="auto"/>
            <w:tcMar>
              <w:top w:w="0" w:type="dxa"/>
              <w:left w:w="0" w:type="dxa"/>
              <w:bottom w:w="0" w:type="dxa"/>
              <w:right w:w="0" w:type="dxa"/>
            </w:tcMar>
            <w:vAlign w:val="center"/>
          </w:tcPr>
          <w:p w14:paraId="4A6CE73D" w14:textId="77777777" w:rsidR="007C1886" w:rsidRPr="004728E2" w:rsidRDefault="007C1886" w:rsidP="007110EE">
            <w:pPr>
              <w:jc w:val="center"/>
              <w:rPr>
                <w:color w:val="000000"/>
                <w:sz w:val="16"/>
                <w:szCs w:val="16"/>
              </w:rPr>
            </w:pPr>
          </w:p>
        </w:tc>
        <w:tc>
          <w:tcPr>
            <w:tcW w:w="212" w:type="dxa"/>
            <w:tcBorders>
              <w:top w:val="single" w:sz="8" w:space="0" w:color="BFBFBF" w:themeColor="background1" w:themeShade="BF"/>
              <w:left w:val="nil"/>
              <w:bottom w:val="nil"/>
              <w:right w:val="nil"/>
            </w:tcBorders>
            <w:shd w:val="clear" w:color="auto" w:fill="D9D9D9" w:themeFill="background1" w:themeFillShade="D9"/>
            <w:tcMar>
              <w:top w:w="0" w:type="dxa"/>
              <w:left w:w="0" w:type="dxa"/>
              <w:bottom w:w="0" w:type="dxa"/>
              <w:right w:w="0" w:type="dxa"/>
            </w:tcMar>
            <w:vAlign w:val="center"/>
          </w:tcPr>
          <w:p w14:paraId="4EEFF31D" w14:textId="77777777" w:rsidR="007C1886" w:rsidRDefault="007C1886" w:rsidP="007110EE">
            <w:pPr>
              <w:jc w:val="center"/>
              <w:rPr>
                <w:color w:val="000000"/>
                <w:sz w:val="16"/>
                <w:szCs w:val="16"/>
              </w:rPr>
            </w:pPr>
          </w:p>
        </w:tc>
        <w:tc>
          <w:tcPr>
            <w:tcW w:w="212" w:type="dxa"/>
            <w:tcBorders>
              <w:top w:val="single" w:sz="8" w:space="0" w:color="BFBFBF" w:themeColor="background1" w:themeShade="BF"/>
              <w:left w:val="nil"/>
              <w:bottom w:val="nil"/>
              <w:right w:val="single" w:sz="8" w:space="0" w:color="BFBFBF" w:themeColor="background1" w:themeShade="BF"/>
            </w:tcBorders>
            <w:shd w:val="clear" w:color="auto" w:fill="D9D9D9" w:themeFill="background1" w:themeFillShade="D9"/>
            <w:tcMar>
              <w:top w:w="0" w:type="dxa"/>
              <w:left w:w="0" w:type="dxa"/>
              <w:bottom w:w="0" w:type="dxa"/>
              <w:right w:w="0" w:type="dxa"/>
            </w:tcMar>
            <w:vAlign w:val="center"/>
          </w:tcPr>
          <w:p w14:paraId="664E8536" w14:textId="77777777" w:rsidR="007C1886" w:rsidRDefault="007C1886" w:rsidP="007110EE">
            <w:pPr>
              <w:jc w:val="center"/>
              <w:rPr>
                <w:color w:val="000000"/>
                <w:sz w:val="16"/>
                <w:szCs w:val="16"/>
              </w:rPr>
            </w:pPr>
          </w:p>
        </w:tc>
        <w:tc>
          <w:tcPr>
            <w:tcW w:w="212" w:type="dxa"/>
            <w:tcBorders>
              <w:top w:val="single" w:sz="8" w:space="0" w:color="BFBFBF" w:themeColor="background1" w:themeShade="BF"/>
              <w:left w:val="single" w:sz="8" w:space="0" w:color="BFBFBF" w:themeColor="background1" w:themeShade="BF"/>
              <w:bottom w:val="nil"/>
              <w:right w:val="nil"/>
            </w:tcBorders>
            <w:shd w:val="clear" w:color="auto" w:fill="D9D9D9" w:themeFill="background1" w:themeFillShade="D9"/>
            <w:tcMar>
              <w:top w:w="0" w:type="dxa"/>
              <w:left w:w="0" w:type="dxa"/>
              <w:bottom w:w="0" w:type="dxa"/>
              <w:right w:w="0" w:type="dxa"/>
            </w:tcMar>
            <w:vAlign w:val="center"/>
          </w:tcPr>
          <w:p w14:paraId="6D59551C" w14:textId="77777777" w:rsidR="007C1886" w:rsidRDefault="007C1886" w:rsidP="007110EE">
            <w:pPr>
              <w:jc w:val="center"/>
              <w:rPr>
                <w:color w:val="000000"/>
                <w:sz w:val="16"/>
                <w:szCs w:val="16"/>
              </w:rPr>
            </w:pPr>
          </w:p>
        </w:tc>
        <w:tc>
          <w:tcPr>
            <w:tcW w:w="212" w:type="dxa"/>
            <w:tcBorders>
              <w:top w:val="single" w:sz="8" w:space="0" w:color="BFBFBF" w:themeColor="background1" w:themeShade="BF"/>
              <w:left w:val="nil"/>
              <w:bottom w:val="nil"/>
              <w:right w:val="nil"/>
            </w:tcBorders>
            <w:tcMar>
              <w:top w:w="0" w:type="dxa"/>
              <w:left w:w="0" w:type="dxa"/>
              <w:bottom w:w="0" w:type="dxa"/>
              <w:right w:w="0" w:type="dxa"/>
            </w:tcMar>
            <w:vAlign w:val="center"/>
          </w:tcPr>
          <w:p w14:paraId="172313FA" w14:textId="77777777" w:rsidR="007C1886" w:rsidRDefault="007C1886" w:rsidP="007110EE">
            <w:pPr>
              <w:jc w:val="center"/>
              <w:rPr>
                <w:color w:val="000000"/>
                <w:sz w:val="16"/>
                <w:szCs w:val="16"/>
              </w:rPr>
            </w:pPr>
          </w:p>
        </w:tc>
        <w:tc>
          <w:tcPr>
            <w:tcW w:w="212" w:type="dxa"/>
            <w:tcBorders>
              <w:top w:val="single" w:sz="8" w:space="0" w:color="BFBFBF" w:themeColor="background1" w:themeShade="BF"/>
              <w:left w:val="nil"/>
              <w:bottom w:val="nil"/>
              <w:right w:val="nil"/>
            </w:tcBorders>
            <w:tcMar>
              <w:top w:w="0" w:type="dxa"/>
              <w:left w:w="0" w:type="dxa"/>
              <w:bottom w:w="0" w:type="dxa"/>
              <w:right w:w="0" w:type="dxa"/>
            </w:tcMar>
            <w:vAlign w:val="center"/>
          </w:tcPr>
          <w:p w14:paraId="37C21A97" w14:textId="77777777" w:rsidR="007C1886" w:rsidRDefault="007C1886" w:rsidP="007110EE">
            <w:pPr>
              <w:jc w:val="center"/>
              <w:rPr>
                <w:color w:val="000000"/>
                <w:sz w:val="16"/>
                <w:szCs w:val="16"/>
              </w:rPr>
            </w:pPr>
          </w:p>
        </w:tc>
        <w:tc>
          <w:tcPr>
            <w:tcW w:w="212" w:type="dxa"/>
            <w:tcBorders>
              <w:top w:val="single" w:sz="8" w:space="0" w:color="BFBFBF" w:themeColor="background1" w:themeShade="BF"/>
              <w:left w:val="nil"/>
              <w:bottom w:val="nil"/>
              <w:right w:val="single" w:sz="8" w:space="0" w:color="BFBFBF" w:themeColor="background1" w:themeShade="BF"/>
            </w:tcBorders>
            <w:tcMar>
              <w:top w:w="0" w:type="dxa"/>
              <w:left w:w="0" w:type="dxa"/>
              <w:bottom w:w="0" w:type="dxa"/>
              <w:right w:w="0" w:type="dxa"/>
            </w:tcMar>
            <w:vAlign w:val="center"/>
          </w:tcPr>
          <w:p w14:paraId="2C82D23F" w14:textId="77777777" w:rsidR="007C1886" w:rsidRDefault="007C1886" w:rsidP="007110EE">
            <w:pPr>
              <w:jc w:val="center"/>
              <w:rPr>
                <w:color w:val="000000"/>
                <w:sz w:val="16"/>
                <w:szCs w:val="16"/>
              </w:rPr>
            </w:pPr>
          </w:p>
        </w:tc>
        <w:tc>
          <w:tcPr>
            <w:tcW w:w="212" w:type="dxa"/>
            <w:tcBorders>
              <w:top w:val="single" w:sz="8" w:space="0" w:color="BFBFBF" w:themeColor="background1" w:themeShade="BF"/>
              <w:left w:val="single" w:sz="8" w:space="0" w:color="BFBFBF" w:themeColor="background1" w:themeShade="BF"/>
              <w:bottom w:val="nil"/>
              <w:right w:val="nil"/>
            </w:tcBorders>
            <w:tcMar>
              <w:top w:w="0" w:type="dxa"/>
              <w:left w:w="0" w:type="dxa"/>
              <w:bottom w:w="0" w:type="dxa"/>
              <w:right w:w="0" w:type="dxa"/>
            </w:tcMar>
            <w:vAlign w:val="center"/>
          </w:tcPr>
          <w:p w14:paraId="31C887FD" w14:textId="77777777" w:rsidR="007C1886" w:rsidRDefault="007C1886" w:rsidP="007110EE">
            <w:pPr>
              <w:jc w:val="center"/>
              <w:rPr>
                <w:color w:val="000000"/>
                <w:sz w:val="16"/>
                <w:szCs w:val="16"/>
              </w:rPr>
            </w:pPr>
          </w:p>
        </w:tc>
        <w:tc>
          <w:tcPr>
            <w:tcW w:w="212" w:type="dxa"/>
            <w:tcBorders>
              <w:top w:val="single" w:sz="8" w:space="0" w:color="BFBFBF" w:themeColor="background1" w:themeShade="BF"/>
              <w:left w:val="nil"/>
              <w:bottom w:val="nil"/>
              <w:right w:val="nil"/>
            </w:tcBorders>
            <w:tcMar>
              <w:top w:w="0" w:type="dxa"/>
              <w:left w:w="0" w:type="dxa"/>
              <w:bottom w:w="0" w:type="dxa"/>
              <w:right w:w="0" w:type="dxa"/>
            </w:tcMar>
            <w:vAlign w:val="center"/>
          </w:tcPr>
          <w:p w14:paraId="7515CB3A" w14:textId="77777777" w:rsidR="007C1886" w:rsidRDefault="007C1886" w:rsidP="007110EE">
            <w:pPr>
              <w:jc w:val="center"/>
              <w:rPr>
                <w:color w:val="000000"/>
                <w:sz w:val="16"/>
                <w:szCs w:val="16"/>
              </w:rPr>
            </w:pPr>
          </w:p>
        </w:tc>
        <w:tc>
          <w:tcPr>
            <w:tcW w:w="212" w:type="dxa"/>
            <w:tcBorders>
              <w:top w:val="single" w:sz="8" w:space="0" w:color="BFBFBF" w:themeColor="background1" w:themeShade="BF"/>
              <w:left w:val="nil"/>
              <w:bottom w:val="nil"/>
              <w:right w:val="nil"/>
            </w:tcBorders>
            <w:tcMar>
              <w:top w:w="0" w:type="dxa"/>
              <w:left w:w="0" w:type="dxa"/>
              <w:bottom w:w="0" w:type="dxa"/>
              <w:right w:w="0" w:type="dxa"/>
            </w:tcMar>
            <w:vAlign w:val="center"/>
          </w:tcPr>
          <w:p w14:paraId="60225380" w14:textId="77777777" w:rsidR="007C1886" w:rsidRDefault="007C1886" w:rsidP="007110EE">
            <w:pPr>
              <w:jc w:val="center"/>
              <w:rPr>
                <w:color w:val="000000"/>
                <w:sz w:val="16"/>
                <w:szCs w:val="16"/>
              </w:rPr>
            </w:pPr>
          </w:p>
        </w:tc>
        <w:tc>
          <w:tcPr>
            <w:tcW w:w="212" w:type="dxa"/>
            <w:tcBorders>
              <w:top w:val="single" w:sz="8" w:space="0" w:color="BFBFBF" w:themeColor="background1" w:themeShade="BF"/>
              <w:left w:val="nil"/>
              <w:bottom w:val="nil"/>
              <w:right w:val="single" w:sz="8" w:space="0" w:color="BFBFBF" w:themeColor="background1" w:themeShade="BF"/>
            </w:tcBorders>
            <w:tcMar>
              <w:top w:w="0" w:type="dxa"/>
              <w:left w:w="0" w:type="dxa"/>
              <w:bottom w:w="0" w:type="dxa"/>
              <w:right w:w="0" w:type="dxa"/>
            </w:tcMar>
            <w:vAlign w:val="center"/>
          </w:tcPr>
          <w:p w14:paraId="1FEA30D7" w14:textId="77777777" w:rsidR="007C1886" w:rsidRDefault="007C1886" w:rsidP="007110EE">
            <w:pPr>
              <w:jc w:val="center"/>
              <w:rPr>
                <w:color w:val="000000"/>
                <w:sz w:val="16"/>
                <w:szCs w:val="16"/>
              </w:rPr>
            </w:pPr>
          </w:p>
        </w:tc>
        <w:tc>
          <w:tcPr>
            <w:tcW w:w="212" w:type="dxa"/>
            <w:tcBorders>
              <w:top w:val="single" w:sz="8" w:space="0" w:color="BFBFBF" w:themeColor="background1" w:themeShade="BF"/>
              <w:left w:val="single" w:sz="8" w:space="0" w:color="BFBFBF" w:themeColor="background1" w:themeShade="BF"/>
              <w:bottom w:val="nil"/>
              <w:right w:val="nil"/>
            </w:tcBorders>
            <w:tcMar>
              <w:top w:w="0" w:type="dxa"/>
              <w:left w:w="0" w:type="dxa"/>
              <w:bottom w:w="0" w:type="dxa"/>
              <w:right w:w="0" w:type="dxa"/>
            </w:tcMar>
            <w:vAlign w:val="center"/>
          </w:tcPr>
          <w:p w14:paraId="76606BB0" w14:textId="77777777" w:rsidR="007C1886" w:rsidRDefault="007C1886" w:rsidP="007110EE">
            <w:pPr>
              <w:jc w:val="center"/>
              <w:rPr>
                <w:color w:val="000000"/>
                <w:sz w:val="16"/>
                <w:szCs w:val="16"/>
              </w:rPr>
            </w:pPr>
          </w:p>
        </w:tc>
        <w:tc>
          <w:tcPr>
            <w:tcW w:w="212" w:type="dxa"/>
            <w:tcBorders>
              <w:top w:val="single" w:sz="8" w:space="0" w:color="BFBFBF" w:themeColor="background1" w:themeShade="BF"/>
              <w:left w:val="nil"/>
              <w:bottom w:val="nil"/>
              <w:right w:val="nil"/>
            </w:tcBorders>
            <w:tcMar>
              <w:top w:w="0" w:type="dxa"/>
              <w:left w:w="0" w:type="dxa"/>
              <w:bottom w:w="0" w:type="dxa"/>
              <w:right w:w="0" w:type="dxa"/>
            </w:tcMar>
            <w:vAlign w:val="center"/>
          </w:tcPr>
          <w:p w14:paraId="6C1038FE" w14:textId="77777777" w:rsidR="007C1886" w:rsidRDefault="007C1886" w:rsidP="007110EE">
            <w:pPr>
              <w:jc w:val="center"/>
              <w:rPr>
                <w:color w:val="000000"/>
                <w:sz w:val="16"/>
                <w:szCs w:val="16"/>
              </w:rPr>
            </w:pPr>
          </w:p>
        </w:tc>
        <w:tc>
          <w:tcPr>
            <w:tcW w:w="212" w:type="dxa"/>
            <w:tcBorders>
              <w:top w:val="single" w:sz="8" w:space="0" w:color="BFBFBF" w:themeColor="background1" w:themeShade="BF"/>
              <w:left w:val="nil"/>
              <w:bottom w:val="nil"/>
              <w:right w:val="nil"/>
            </w:tcBorders>
            <w:tcMar>
              <w:top w:w="0" w:type="dxa"/>
              <w:left w:w="0" w:type="dxa"/>
              <w:bottom w:w="0" w:type="dxa"/>
              <w:right w:w="0" w:type="dxa"/>
            </w:tcMar>
            <w:vAlign w:val="center"/>
          </w:tcPr>
          <w:p w14:paraId="4567646E" w14:textId="77777777" w:rsidR="007C1886" w:rsidRDefault="007C1886" w:rsidP="007110EE">
            <w:pPr>
              <w:jc w:val="center"/>
              <w:rPr>
                <w:color w:val="000000"/>
                <w:sz w:val="16"/>
                <w:szCs w:val="16"/>
              </w:rPr>
            </w:pPr>
          </w:p>
        </w:tc>
        <w:tc>
          <w:tcPr>
            <w:tcW w:w="212" w:type="dxa"/>
            <w:tcBorders>
              <w:top w:val="single" w:sz="8" w:space="0" w:color="BFBFBF" w:themeColor="background1" w:themeShade="BF"/>
              <w:left w:val="nil"/>
              <w:bottom w:val="nil"/>
              <w:right w:val="single" w:sz="8" w:space="0" w:color="BFBFBF" w:themeColor="background1" w:themeShade="BF"/>
            </w:tcBorders>
            <w:tcMar>
              <w:top w:w="0" w:type="dxa"/>
              <w:left w:w="0" w:type="dxa"/>
              <w:bottom w:w="0" w:type="dxa"/>
              <w:right w:w="0" w:type="dxa"/>
            </w:tcMar>
            <w:vAlign w:val="center"/>
          </w:tcPr>
          <w:p w14:paraId="2A84A90D" w14:textId="77777777" w:rsidR="007C1886" w:rsidRDefault="007C1886" w:rsidP="007110EE">
            <w:pPr>
              <w:jc w:val="center"/>
              <w:rPr>
                <w:color w:val="000000"/>
                <w:sz w:val="16"/>
                <w:szCs w:val="16"/>
              </w:rPr>
            </w:pPr>
          </w:p>
        </w:tc>
        <w:tc>
          <w:tcPr>
            <w:tcW w:w="212" w:type="dxa"/>
            <w:tcBorders>
              <w:top w:val="single" w:sz="8" w:space="0" w:color="BFBFBF" w:themeColor="background1" w:themeShade="BF"/>
              <w:left w:val="single" w:sz="8" w:space="0" w:color="BFBFBF" w:themeColor="background1" w:themeShade="BF"/>
              <w:bottom w:val="nil"/>
              <w:right w:val="nil"/>
            </w:tcBorders>
            <w:tcMar>
              <w:top w:w="0" w:type="dxa"/>
              <w:left w:w="0" w:type="dxa"/>
              <w:bottom w:w="0" w:type="dxa"/>
              <w:right w:w="0" w:type="dxa"/>
            </w:tcMar>
            <w:vAlign w:val="center"/>
          </w:tcPr>
          <w:p w14:paraId="3E563070" w14:textId="77777777" w:rsidR="007C1886" w:rsidRDefault="007C1886" w:rsidP="007110EE">
            <w:pPr>
              <w:jc w:val="center"/>
              <w:rPr>
                <w:color w:val="000000"/>
                <w:sz w:val="16"/>
                <w:szCs w:val="16"/>
              </w:rPr>
            </w:pPr>
          </w:p>
        </w:tc>
        <w:tc>
          <w:tcPr>
            <w:tcW w:w="212" w:type="dxa"/>
            <w:tcBorders>
              <w:top w:val="single" w:sz="8" w:space="0" w:color="E8D69A"/>
              <w:left w:val="nil"/>
              <w:bottom w:val="nil"/>
              <w:right w:val="nil"/>
            </w:tcBorders>
            <w:tcMar>
              <w:top w:w="0" w:type="dxa"/>
              <w:left w:w="0" w:type="dxa"/>
              <w:bottom w:w="0" w:type="dxa"/>
              <w:right w:w="0" w:type="dxa"/>
            </w:tcMar>
            <w:vAlign w:val="center"/>
          </w:tcPr>
          <w:p w14:paraId="0B8D14EE" w14:textId="77777777" w:rsidR="007C1886" w:rsidRDefault="007C1886" w:rsidP="007110EE">
            <w:pPr>
              <w:jc w:val="center"/>
              <w:rPr>
                <w:color w:val="000000"/>
                <w:sz w:val="16"/>
                <w:szCs w:val="16"/>
              </w:rPr>
            </w:pPr>
          </w:p>
        </w:tc>
        <w:tc>
          <w:tcPr>
            <w:tcW w:w="212" w:type="dxa"/>
            <w:tcBorders>
              <w:top w:val="single" w:sz="8" w:space="0" w:color="E8D69A"/>
              <w:left w:val="nil"/>
              <w:bottom w:val="nil"/>
              <w:right w:val="nil"/>
            </w:tcBorders>
            <w:tcMar>
              <w:top w:w="0" w:type="dxa"/>
              <w:left w:w="0" w:type="dxa"/>
              <w:bottom w:w="0" w:type="dxa"/>
              <w:right w:w="0" w:type="dxa"/>
            </w:tcMar>
            <w:vAlign w:val="center"/>
          </w:tcPr>
          <w:p w14:paraId="3E689294" w14:textId="77777777" w:rsidR="007C1886" w:rsidRDefault="007C1886" w:rsidP="007110EE">
            <w:pPr>
              <w:jc w:val="center"/>
              <w:rPr>
                <w:color w:val="000000"/>
                <w:sz w:val="16"/>
                <w:szCs w:val="16"/>
              </w:rPr>
            </w:pPr>
          </w:p>
        </w:tc>
        <w:tc>
          <w:tcPr>
            <w:tcW w:w="212" w:type="dxa"/>
            <w:tcBorders>
              <w:top w:val="single" w:sz="8" w:space="0" w:color="E8D69A"/>
              <w:left w:val="nil"/>
              <w:bottom w:val="nil"/>
              <w:right w:val="single" w:sz="8" w:space="0" w:color="BFBFBF" w:themeColor="background1" w:themeShade="BF"/>
            </w:tcBorders>
            <w:tcMar>
              <w:top w:w="0" w:type="dxa"/>
              <w:left w:w="0" w:type="dxa"/>
              <w:bottom w:w="0" w:type="dxa"/>
              <w:right w:w="0" w:type="dxa"/>
            </w:tcMar>
            <w:vAlign w:val="center"/>
          </w:tcPr>
          <w:p w14:paraId="4CCC005F" w14:textId="77777777" w:rsidR="007C1886" w:rsidRDefault="007C1886" w:rsidP="007110EE">
            <w:pPr>
              <w:jc w:val="center"/>
              <w:rPr>
                <w:color w:val="000000"/>
                <w:sz w:val="16"/>
                <w:szCs w:val="16"/>
              </w:rPr>
            </w:pPr>
          </w:p>
        </w:tc>
        <w:tc>
          <w:tcPr>
            <w:tcW w:w="212" w:type="dxa"/>
            <w:tcBorders>
              <w:top w:val="single" w:sz="8" w:space="0" w:color="E8D69A"/>
              <w:left w:val="single" w:sz="8" w:space="0" w:color="BFBFBF" w:themeColor="background1" w:themeShade="BF"/>
              <w:bottom w:val="nil"/>
              <w:right w:val="nil"/>
            </w:tcBorders>
            <w:tcMar>
              <w:top w:w="0" w:type="dxa"/>
              <w:left w:w="0" w:type="dxa"/>
              <w:bottom w:w="0" w:type="dxa"/>
              <w:right w:w="0" w:type="dxa"/>
            </w:tcMar>
            <w:vAlign w:val="center"/>
          </w:tcPr>
          <w:p w14:paraId="493716BA" w14:textId="77777777" w:rsidR="007C1886" w:rsidRDefault="007C1886" w:rsidP="007110EE">
            <w:pPr>
              <w:jc w:val="center"/>
              <w:rPr>
                <w:color w:val="000000"/>
                <w:sz w:val="16"/>
                <w:szCs w:val="16"/>
              </w:rPr>
            </w:pPr>
          </w:p>
        </w:tc>
        <w:tc>
          <w:tcPr>
            <w:tcW w:w="212" w:type="dxa"/>
            <w:tcBorders>
              <w:top w:val="single" w:sz="8" w:space="0" w:color="E8D69A"/>
              <w:left w:val="nil"/>
              <w:bottom w:val="nil"/>
              <w:right w:val="nil"/>
            </w:tcBorders>
            <w:tcMar>
              <w:top w:w="0" w:type="dxa"/>
              <w:left w:w="0" w:type="dxa"/>
              <w:bottom w:w="0" w:type="dxa"/>
              <w:right w:w="0" w:type="dxa"/>
            </w:tcMar>
            <w:vAlign w:val="center"/>
          </w:tcPr>
          <w:p w14:paraId="616FABB8" w14:textId="77777777" w:rsidR="007C1886" w:rsidRDefault="007C1886" w:rsidP="007110EE">
            <w:pPr>
              <w:jc w:val="center"/>
              <w:rPr>
                <w:color w:val="000000"/>
                <w:sz w:val="16"/>
                <w:szCs w:val="16"/>
              </w:rPr>
            </w:pPr>
          </w:p>
        </w:tc>
        <w:tc>
          <w:tcPr>
            <w:tcW w:w="212" w:type="dxa"/>
            <w:tcBorders>
              <w:top w:val="single" w:sz="8" w:space="0" w:color="E8D69A"/>
              <w:left w:val="nil"/>
              <w:bottom w:val="nil"/>
              <w:right w:val="nil"/>
            </w:tcBorders>
            <w:tcMar>
              <w:top w:w="0" w:type="dxa"/>
              <w:left w:w="0" w:type="dxa"/>
              <w:bottom w:w="0" w:type="dxa"/>
              <w:right w:w="0" w:type="dxa"/>
            </w:tcMar>
            <w:vAlign w:val="center"/>
          </w:tcPr>
          <w:p w14:paraId="141B9CFF" w14:textId="77777777" w:rsidR="007C1886" w:rsidRDefault="007C1886" w:rsidP="007110EE">
            <w:pPr>
              <w:jc w:val="center"/>
              <w:rPr>
                <w:color w:val="000000"/>
                <w:sz w:val="16"/>
                <w:szCs w:val="16"/>
              </w:rPr>
            </w:pPr>
          </w:p>
        </w:tc>
        <w:tc>
          <w:tcPr>
            <w:tcW w:w="212" w:type="dxa"/>
            <w:tcBorders>
              <w:top w:val="single" w:sz="8" w:space="0" w:color="E8D69A"/>
              <w:left w:val="nil"/>
              <w:bottom w:val="nil"/>
              <w:right w:val="single" w:sz="8" w:space="0" w:color="BFBFBF" w:themeColor="background1" w:themeShade="BF"/>
            </w:tcBorders>
            <w:tcMar>
              <w:top w:w="0" w:type="dxa"/>
              <w:left w:w="0" w:type="dxa"/>
              <w:bottom w:w="0" w:type="dxa"/>
              <w:right w:w="0" w:type="dxa"/>
            </w:tcMar>
            <w:vAlign w:val="center"/>
          </w:tcPr>
          <w:p w14:paraId="02628C60" w14:textId="77777777" w:rsidR="007C1886" w:rsidRDefault="007C1886" w:rsidP="007110EE">
            <w:pPr>
              <w:jc w:val="center"/>
              <w:rPr>
                <w:color w:val="000000"/>
                <w:sz w:val="16"/>
                <w:szCs w:val="16"/>
              </w:rPr>
            </w:pPr>
          </w:p>
        </w:tc>
        <w:tc>
          <w:tcPr>
            <w:tcW w:w="194" w:type="dxa"/>
            <w:tcBorders>
              <w:top w:val="single" w:sz="8" w:space="0" w:color="E8D69A"/>
              <w:left w:val="single" w:sz="8" w:space="0" w:color="BFBFBF" w:themeColor="background1" w:themeShade="BF"/>
              <w:bottom w:val="nil"/>
              <w:right w:val="nil"/>
            </w:tcBorders>
            <w:tcMar>
              <w:top w:w="0" w:type="dxa"/>
              <w:left w:w="0" w:type="dxa"/>
              <w:bottom w:w="0" w:type="dxa"/>
              <w:right w:w="0" w:type="dxa"/>
            </w:tcMar>
            <w:vAlign w:val="center"/>
          </w:tcPr>
          <w:p w14:paraId="19AFF906" w14:textId="77777777" w:rsidR="007C1886" w:rsidRDefault="007C1886" w:rsidP="007110EE">
            <w:pPr>
              <w:jc w:val="center"/>
              <w:rPr>
                <w:color w:val="000000"/>
                <w:sz w:val="16"/>
                <w:szCs w:val="16"/>
              </w:rPr>
            </w:pPr>
          </w:p>
        </w:tc>
        <w:tc>
          <w:tcPr>
            <w:tcW w:w="230" w:type="dxa"/>
            <w:tcBorders>
              <w:top w:val="single" w:sz="8" w:space="0" w:color="E8D69A"/>
              <w:left w:val="nil"/>
              <w:bottom w:val="nil"/>
              <w:right w:val="nil"/>
            </w:tcBorders>
            <w:tcMar>
              <w:top w:w="0" w:type="dxa"/>
              <w:left w:w="0" w:type="dxa"/>
              <w:bottom w:w="0" w:type="dxa"/>
              <w:right w:w="0" w:type="dxa"/>
            </w:tcMar>
            <w:vAlign w:val="center"/>
          </w:tcPr>
          <w:p w14:paraId="0EF10CDD" w14:textId="77777777" w:rsidR="007C1886" w:rsidRDefault="007C1886" w:rsidP="007110EE">
            <w:pPr>
              <w:jc w:val="center"/>
              <w:rPr>
                <w:color w:val="000000"/>
                <w:sz w:val="16"/>
                <w:szCs w:val="16"/>
              </w:rPr>
            </w:pPr>
          </w:p>
        </w:tc>
        <w:tc>
          <w:tcPr>
            <w:tcW w:w="212" w:type="dxa"/>
            <w:tcBorders>
              <w:top w:val="single" w:sz="8" w:space="0" w:color="E8D69A"/>
              <w:left w:val="nil"/>
              <w:bottom w:val="nil"/>
              <w:right w:val="nil"/>
            </w:tcBorders>
            <w:shd w:val="clear" w:color="auto" w:fill="D9D9D9" w:themeFill="background1" w:themeFillShade="D9"/>
            <w:tcMar>
              <w:top w:w="0" w:type="dxa"/>
              <w:left w:w="0" w:type="dxa"/>
              <w:bottom w:w="0" w:type="dxa"/>
              <w:right w:w="0" w:type="dxa"/>
            </w:tcMar>
            <w:vAlign w:val="center"/>
          </w:tcPr>
          <w:p w14:paraId="50872ECF" w14:textId="77777777" w:rsidR="007C1886" w:rsidRDefault="007C1886" w:rsidP="007110EE">
            <w:pPr>
              <w:jc w:val="center"/>
              <w:rPr>
                <w:color w:val="000000"/>
                <w:sz w:val="16"/>
                <w:szCs w:val="16"/>
              </w:rPr>
            </w:pPr>
          </w:p>
        </w:tc>
        <w:tc>
          <w:tcPr>
            <w:tcW w:w="212" w:type="dxa"/>
            <w:tcBorders>
              <w:top w:val="single" w:sz="8" w:space="0" w:color="E8D69A"/>
              <w:left w:val="nil"/>
              <w:bottom w:val="nil"/>
              <w:right w:val="single" w:sz="8" w:space="0" w:color="BFBFBF" w:themeColor="background1" w:themeShade="BF"/>
            </w:tcBorders>
            <w:shd w:val="clear" w:color="auto" w:fill="D9D9D9" w:themeFill="background1" w:themeFillShade="D9"/>
            <w:tcMar>
              <w:top w:w="0" w:type="dxa"/>
              <w:left w:w="0" w:type="dxa"/>
              <w:bottom w:w="0" w:type="dxa"/>
              <w:right w:w="0" w:type="dxa"/>
            </w:tcMar>
            <w:vAlign w:val="center"/>
          </w:tcPr>
          <w:p w14:paraId="6D1BA1B3" w14:textId="77777777" w:rsidR="007C1886" w:rsidRDefault="007C1886" w:rsidP="007110EE">
            <w:pPr>
              <w:jc w:val="center"/>
              <w:rPr>
                <w:color w:val="000000"/>
                <w:sz w:val="16"/>
                <w:szCs w:val="16"/>
              </w:rPr>
            </w:pPr>
          </w:p>
        </w:tc>
      </w:tr>
      <w:tr w:rsidR="007C1886" w14:paraId="62E5EBE7" w14:textId="77777777" w:rsidTr="004728E2">
        <w:trPr>
          <w:trHeight w:val="170"/>
        </w:trPr>
        <w:tc>
          <w:tcPr>
            <w:tcW w:w="214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0E76DB53" w14:textId="52E94DC9" w:rsidR="007C1886" w:rsidRPr="00EE4F00" w:rsidRDefault="007C1886" w:rsidP="007110EE">
            <w:pPr>
              <w:jc w:val="center"/>
              <w:rPr>
                <w:color w:val="000000"/>
                <w:sz w:val="16"/>
                <w:szCs w:val="16"/>
              </w:rPr>
            </w:pPr>
            <w:r w:rsidRPr="00EE4F00">
              <w:rPr>
                <w:color w:val="000000"/>
                <w:sz w:val="16"/>
                <w:szCs w:val="16"/>
              </w:rPr>
              <w:t>12 se</w:t>
            </w:r>
            <w:r>
              <w:rPr>
                <w:color w:val="000000"/>
                <w:sz w:val="16"/>
                <w:szCs w:val="16"/>
              </w:rPr>
              <w:t>siones</w:t>
            </w: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tcMar>
              <w:top w:w="0" w:type="dxa"/>
              <w:left w:w="0" w:type="dxa"/>
              <w:bottom w:w="0" w:type="dxa"/>
              <w:right w:w="0" w:type="dxa"/>
            </w:tcMar>
            <w:vAlign w:val="center"/>
          </w:tcPr>
          <w:p w14:paraId="00C8C6F0" w14:textId="77777777" w:rsidR="007C1886" w:rsidRDefault="007C1886" w:rsidP="007110EE">
            <w:pPr>
              <w:jc w:val="center"/>
              <w:rPr>
                <w:color w:val="000000"/>
                <w:sz w:val="10"/>
                <w:szCs w:val="10"/>
              </w:rPr>
            </w:pP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tcMar>
              <w:top w:w="0" w:type="dxa"/>
              <w:left w:w="0" w:type="dxa"/>
              <w:bottom w:w="0" w:type="dxa"/>
              <w:right w:w="0" w:type="dxa"/>
            </w:tcMar>
            <w:vAlign w:val="center"/>
          </w:tcPr>
          <w:p w14:paraId="3184991D" w14:textId="77777777" w:rsidR="007C1886" w:rsidRDefault="007C1886" w:rsidP="007110EE">
            <w:pPr>
              <w:jc w:val="center"/>
              <w:rPr>
                <w:color w:val="000000"/>
                <w:sz w:val="10"/>
                <w:szCs w:val="10"/>
              </w:rPr>
            </w:pP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0" w:type="dxa"/>
              <w:bottom w:w="0" w:type="dxa"/>
              <w:right w:w="0" w:type="dxa"/>
            </w:tcMar>
            <w:vAlign w:val="center"/>
          </w:tcPr>
          <w:p w14:paraId="46F2C2A8" w14:textId="77777777" w:rsidR="007C1886" w:rsidRDefault="007C1886" w:rsidP="007110EE">
            <w:pPr>
              <w:jc w:val="center"/>
              <w:rPr>
                <w:color w:val="000000"/>
                <w:sz w:val="10"/>
                <w:szCs w:val="10"/>
              </w:rPr>
            </w:pP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0" w:type="dxa"/>
              <w:bottom w:w="0" w:type="dxa"/>
              <w:right w:w="0" w:type="dxa"/>
            </w:tcMar>
            <w:vAlign w:val="center"/>
          </w:tcPr>
          <w:p w14:paraId="6A227332" w14:textId="77777777" w:rsidR="007C1886" w:rsidRDefault="007C1886" w:rsidP="007110EE">
            <w:pPr>
              <w:jc w:val="center"/>
              <w:rPr>
                <w:color w:val="000000"/>
                <w:sz w:val="10"/>
                <w:szCs w:val="10"/>
              </w:rPr>
            </w:pPr>
          </w:p>
        </w:tc>
        <w:tc>
          <w:tcPr>
            <w:tcW w:w="190"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0" w:type="dxa"/>
              <w:bottom w:w="0" w:type="dxa"/>
              <w:right w:w="0" w:type="dxa"/>
            </w:tcMar>
            <w:vAlign w:val="center"/>
          </w:tcPr>
          <w:p w14:paraId="46AA2453" w14:textId="77777777" w:rsidR="007C1886" w:rsidRDefault="007C1886" w:rsidP="007110EE">
            <w:pPr>
              <w:jc w:val="center"/>
              <w:rPr>
                <w:color w:val="000000"/>
                <w:sz w:val="10"/>
                <w:szCs w:val="10"/>
              </w:rPr>
            </w:pPr>
          </w:p>
        </w:tc>
        <w:tc>
          <w:tcPr>
            <w:tcW w:w="236"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00"/>
            <w:tcMar>
              <w:top w:w="0" w:type="dxa"/>
              <w:left w:w="0" w:type="dxa"/>
              <w:bottom w:w="0" w:type="dxa"/>
              <w:right w:w="0" w:type="dxa"/>
            </w:tcMar>
            <w:vAlign w:val="center"/>
          </w:tcPr>
          <w:p w14:paraId="084051DB" w14:textId="77777777" w:rsidR="007C1886" w:rsidRPr="004728E2" w:rsidRDefault="007C1886" w:rsidP="007110EE">
            <w:pPr>
              <w:jc w:val="center"/>
              <w:rPr>
                <w:color w:val="000000"/>
                <w:sz w:val="10"/>
                <w:szCs w:val="10"/>
                <w:highlight w:val="yellow"/>
              </w:rPr>
            </w:pP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00"/>
            <w:tcMar>
              <w:top w:w="0" w:type="dxa"/>
              <w:left w:w="0" w:type="dxa"/>
              <w:bottom w:w="0" w:type="dxa"/>
              <w:right w:w="0" w:type="dxa"/>
            </w:tcMar>
            <w:vAlign w:val="center"/>
          </w:tcPr>
          <w:p w14:paraId="2690FFE6" w14:textId="77777777" w:rsidR="007C1886" w:rsidRDefault="007C1886" w:rsidP="007110EE">
            <w:pPr>
              <w:jc w:val="center"/>
              <w:rPr>
                <w:color w:val="000000"/>
                <w:sz w:val="10"/>
                <w:szCs w:val="10"/>
              </w:rPr>
            </w:pP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00"/>
            <w:tcMar>
              <w:top w:w="0" w:type="dxa"/>
              <w:left w:w="0" w:type="dxa"/>
              <w:bottom w:w="0" w:type="dxa"/>
              <w:right w:w="0" w:type="dxa"/>
            </w:tcMar>
            <w:vAlign w:val="center"/>
          </w:tcPr>
          <w:p w14:paraId="23B5DD05" w14:textId="77777777" w:rsidR="007C1886" w:rsidRDefault="007C1886" w:rsidP="007110EE">
            <w:pPr>
              <w:jc w:val="center"/>
              <w:rPr>
                <w:color w:val="000000"/>
                <w:sz w:val="10"/>
                <w:szCs w:val="10"/>
              </w:rPr>
            </w:pP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top w:w="0" w:type="dxa"/>
              <w:left w:w="0" w:type="dxa"/>
              <w:bottom w:w="0" w:type="dxa"/>
              <w:right w:w="0" w:type="dxa"/>
            </w:tcMar>
            <w:vAlign w:val="center"/>
          </w:tcPr>
          <w:p w14:paraId="12ECC0B7" w14:textId="77777777" w:rsidR="007C1886" w:rsidRDefault="007C1886" w:rsidP="007110EE">
            <w:pPr>
              <w:jc w:val="center"/>
              <w:rPr>
                <w:color w:val="000000"/>
                <w:sz w:val="10"/>
                <w:szCs w:val="10"/>
              </w:rPr>
            </w:pP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top w:w="0" w:type="dxa"/>
              <w:left w:w="0" w:type="dxa"/>
              <w:bottom w:w="0" w:type="dxa"/>
              <w:right w:w="0" w:type="dxa"/>
            </w:tcMar>
            <w:vAlign w:val="center"/>
          </w:tcPr>
          <w:p w14:paraId="1FA9F34A" w14:textId="77777777" w:rsidR="007C1886" w:rsidRDefault="007C1886" w:rsidP="007110EE">
            <w:pPr>
              <w:jc w:val="center"/>
              <w:rPr>
                <w:color w:val="000000"/>
                <w:sz w:val="10"/>
                <w:szCs w:val="10"/>
              </w:rPr>
            </w:pP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top w:w="0" w:type="dxa"/>
              <w:left w:w="0" w:type="dxa"/>
              <w:bottom w:w="0" w:type="dxa"/>
              <w:right w:w="0" w:type="dxa"/>
            </w:tcMar>
            <w:vAlign w:val="center"/>
          </w:tcPr>
          <w:p w14:paraId="55E72A4F" w14:textId="77777777" w:rsidR="007C1886" w:rsidRDefault="007C1886" w:rsidP="007110EE">
            <w:pPr>
              <w:jc w:val="center"/>
              <w:rPr>
                <w:color w:val="000000"/>
                <w:sz w:val="10"/>
                <w:szCs w:val="10"/>
              </w:rPr>
            </w:pP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top w:w="0" w:type="dxa"/>
              <w:left w:w="0" w:type="dxa"/>
              <w:bottom w:w="0" w:type="dxa"/>
              <w:right w:w="0" w:type="dxa"/>
            </w:tcMar>
            <w:vAlign w:val="center"/>
          </w:tcPr>
          <w:p w14:paraId="204EFD08" w14:textId="77777777" w:rsidR="007C1886" w:rsidRPr="004728E2" w:rsidRDefault="007C1886" w:rsidP="007110EE">
            <w:pPr>
              <w:jc w:val="center"/>
              <w:rPr>
                <w:color w:val="FFFFFF" w:themeColor="background1"/>
                <w:sz w:val="10"/>
                <w:szCs w:val="10"/>
              </w:rPr>
            </w:pP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top w:w="0" w:type="dxa"/>
              <w:left w:w="0" w:type="dxa"/>
              <w:bottom w:w="0" w:type="dxa"/>
              <w:right w:w="0" w:type="dxa"/>
            </w:tcMar>
            <w:vAlign w:val="center"/>
          </w:tcPr>
          <w:p w14:paraId="114DD7B4" w14:textId="77777777" w:rsidR="007C1886" w:rsidRPr="004728E2" w:rsidRDefault="007C1886" w:rsidP="007110EE">
            <w:pPr>
              <w:jc w:val="center"/>
              <w:rPr>
                <w:color w:val="FFFFFF" w:themeColor="background1"/>
                <w:sz w:val="10"/>
                <w:szCs w:val="10"/>
              </w:rPr>
            </w:pP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top w:w="0" w:type="dxa"/>
              <w:left w:w="0" w:type="dxa"/>
              <w:bottom w:w="0" w:type="dxa"/>
              <w:right w:w="0" w:type="dxa"/>
            </w:tcMar>
            <w:vAlign w:val="center"/>
          </w:tcPr>
          <w:p w14:paraId="7258C5EA" w14:textId="77777777" w:rsidR="007C1886" w:rsidRPr="004728E2" w:rsidRDefault="007C1886" w:rsidP="007110EE">
            <w:pPr>
              <w:jc w:val="center"/>
              <w:rPr>
                <w:color w:val="FFFFFF" w:themeColor="background1"/>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tcMar>
              <w:top w:w="0" w:type="dxa"/>
              <w:left w:w="0" w:type="dxa"/>
              <w:bottom w:w="0" w:type="dxa"/>
              <w:right w:w="0" w:type="dxa"/>
            </w:tcMar>
            <w:vAlign w:val="center"/>
          </w:tcPr>
          <w:p w14:paraId="52ADA4AF"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tcMar>
              <w:top w:w="0" w:type="dxa"/>
              <w:left w:w="0" w:type="dxa"/>
              <w:bottom w:w="0" w:type="dxa"/>
              <w:right w:w="0" w:type="dxa"/>
            </w:tcMar>
            <w:vAlign w:val="center"/>
          </w:tcPr>
          <w:p w14:paraId="6A939F05"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tcMar>
              <w:top w:w="0" w:type="dxa"/>
              <w:left w:w="0" w:type="dxa"/>
              <w:bottom w:w="0" w:type="dxa"/>
              <w:right w:w="0" w:type="dxa"/>
            </w:tcMar>
            <w:vAlign w:val="center"/>
          </w:tcPr>
          <w:p w14:paraId="3C486DAA"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41A3ED59"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48D539F6"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371D68E9"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7E4E849D"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2542704D"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00DAF7CB"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6B60D49A"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7CC8F813"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44E1FE71"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2CEB1389"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51594A7B"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698B371C"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1CCE12A1"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28AD5BB8"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1DA46249"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465B4616"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369CA358"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32332948"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6FC37F7A" w14:textId="77777777" w:rsidR="007C1886" w:rsidRDefault="007C1886" w:rsidP="007110EE">
            <w:pPr>
              <w:jc w:val="center"/>
              <w:rPr>
                <w:color w:val="000000"/>
                <w:sz w:val="10"/>
                <w:szCs w:val="10"/>
              </w:rPr>
            </w:pPr>
          </w:p>
        </w:tc>
        <w:tc>
          <w:tcPr>
            <w:tcW w:w="19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39FE60BC" w14:textId="77777777" w:rsidR="007C1886" w:rsidRDefault="007C1886" w:rsidP="007110EE">
            <w:pPr>
              <w:jc w:val="center"/>
              <w:rPr>
                <w:color w:val="000000"/>
                <w:sz w:val="10"/>
                <w:szCs w:val="10"/>
              </w:rPr>
            </w:pPr>
          </w:p>
        </w:tc>
        <w:tc>
          <w:tcPr>
            <w:tcW w:w="230"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6ED1D80C"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tcMar>
              <w:top w:w="0" w:type="dxa"/>
              <w:left w:w="0" w:type="dxa"/>
              <w:bottom w:w="0" w:type="dxa"/>
              <w:right w:w="0" w:type="dxa"/>
            </w:tcMar>
            <w:vAlign w:val="center"/>
          </w:tcPr>
          <w:p w14:paraId="035A36B4"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tcMar>
              <w:top w:w="0" w:type="dxa"/>
              <w:left w:w="0" w:type="dxa"/>
              <w:bottom w:w="0" w:type="dxa"/>
              <w:right w:w="0" w:type="dxa"/>
            </w:tcMar>
            <w:vAlign w:val="center"/>
          </w:tcPr>
          <w:p w14:paraId="36F1520F" w14:textId="77777777" w:rsidR="007C1886" w:rsidRDefault="007C1886" w:rsidP="007110EE">
            <w:pPr>
              <w:jc w:val="center"/>
              <w:rPr>
                <w:color w:val="000000"/>
                <w:sz w:val="10"/>
                <w:szCs w:val="10"/>
              </w:rPr>
            </w:pPr>
          </w:p>
        </w:tc>
      </w:tr>
      <w:tr w:rsidR="007C1886" w14:paraId="57E46C72" w14:textId="77777777" w:rsidTr="007C1886">
        <w:trPr>
          <w:trHeight w:val="20"/>
        </w:trPr>
        <w:tc>
          <w:tcPr>
            <w:tcW w:w="2148" w:type="dxa"/>
            <w:tcBorders>
              <w:top w:val="single" w:sz="8" w:space="0" w:color="BFBFBF" w:themeColor="background1" w:themeShade="BF"/>
              <w:left w:val="nil"/>
              <w:bottom w:val="nil"/>
              <w:right w:val="nil"/>
            </w:tcBorders>
          </w:tcPr>
          <w:p w14:paraId="2997F0AF" w14:textId="77777777" w:rsidR="007C1886" w:rsidRDefault="007C1886" w:rsidP="007110EE">
            <w:pPr>
              <w:jc w:val="center"/>
              <w:rPr>
                <w:color w:val="000000"/>
                <w:sz w:val="4"/>
                <w:szCs w:val="4"/>
              </w:rPr>
            </w:pPr>
          </w:p>
        </w:tc>
        <w:tc>
          <w:tcPr>
            <w:tcW w:w="213" w:type="dxa"/>
            <w:tcBorders>
              <w:top w:val="single" w:sz="8" w:space="0" w:color="BFBFBF" w:themeColor="background1" w:themeShade="BF"/>
              <w:left w:val="nil"/>
              <w:bottom w:val="nil"/>
              <w:right w:val="nil"/>
            </w:tcBorders>
            <w:tcMar>
              <w:top w:w="0" w:type="dxa"/>
              <w:left w:w="0" w:type="dxa"/>
              <w:bottom w:w="0" w:type="dxa"/>
              <w:right w:w="0" w:type="dxa"/>
            </w:tcMar>
            <w:vAlign w:val="center"/>
          </w:tcPr>
          <w:p w14:paraId="44F93567" w14:textId="77777777" w:rsidR="007C1886" w:rsidRDefault="007C1886" w:rsidP="007110EE">
            <w:pPr>
              <w:jc w:val="center"/>
              <w:rPr>
                <w:color w:val="000000"/>
                <w:sz w:val="4"/>
                <w:szCs w:val="4"/>
              </w:rPr>
            </w:pPr>
          </w:p>
        </w:tc>
        <w:tc>
          <w:tcPr>
            <w:tcW w:w="213" w:type="dxa"/>
            <w:tcBorders>
              <w:top w:val="single" w:sz="8" w:space="0" w:color="BFBFBF" w:themeColor="background1" w:themeShade="BF"/>
              <w:left w:val="nil"/>
              <w:bottom w:val="nil"/>
              <w:right w:val="nil"/>
            </w:tcBorders>
            <w:tcMar>
              <w:top w:w="0" w:type="dxa"/>
              <w:left w:w="0" w:type="dxa"/>
              <w:bottom w:w="0" w:type="dxa"/>
              <w:right w:w="0" w:type="dxa"/>
            </w:tcMar>
            <w:vAlign w:val="center"/>
          </w:tcPr>
          <w:p w14:paraId="2782835E" w14:textId="77777777" w:rsidR="007C1886" w:rsidRDefault="007C1886" w:rsidP="007110EE">
            <w:pPr>
              <w:jc w:val="center"/>
              <w:rPr>
                <w:color w:val="000000"/>
                <w:sz w:val="4"/>
                <w:szCs w:val="4"/>
              </w:rPr>
            </w:pPr>
          </w:p>
        </w:tc>
        <w:tc>
          <w:tcPr>
            <w:tcW w:w="213" w:type="dxa"/>
            <w:tcBorders>
              <w:top w:val="single" w:sz="8" w:space="0" w:color="BFBFBF" w:themeColor="background1" w:themeShade="BF"/>
              <w:left w:val="nil"/>
              <w:bottom w:val="nil"/>
              <w:right w:val="nil"/>
            </w:tcBorders>
            <w:tcMar>
              <w:top w:w="0" w:type="dxa"/>
              <w:left w:w="0" w:type="dxa"/>
              <w:bottom w:w="0" w:type="dxa"/>
              <w:right w:w="0" w:type="dxa"/>
            </w:tcMar>
            <w:vAlign w:val="center"/>
          </w:tcPr>
          <w:p w14:paraId="54F6638C" w14:textId="77777777" w:rsidR="007C1886" w:rsidRDefault="007C1886" w:rsidP="007110EE">
            <w:pPr>
              <w:jc w:val="center"/>
              <w:rPr>
                <w:color w:val="000000"/>
                <w:sz w:val="4"/>
                <w:szCs w:val="4"/>
              </w:rPr>
            </w:pPr>
          </w:p>
        </w:tc>
        <w:tc>
          <w:tcPr>
            <w:tcW w:w="213"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0B55C6C2" w14:textId="77777777" w:rsidR="007C1886" w:rsidRDefault="007C1886" w:rsidP="007110EE">
            <w:pPr>
              <w:jc w:val="center"/>
              <w:rPr>
                <w:color w:val="000000"/>
                <w:sz w:val="4"/>
                <w:szCs w:val="4"/>
              </w:rPr>
            </w:pPr>
          </w:p>
        </w:tc>
        <w:tc>
          <w:tcPr>
            <w:tcW w:w="190"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74B6AC3B" w14:textId="77777777" w:rsidR="007C1886" w:rsidRDefault="007C1886" w:rsidP="007110EE">
            <w:pPr>
              <w:jc w:val="center"/>
              <w:rPr>
                <w:color w:val="000000"/>
                <w:sz w:val="4"/>
                <w:szCs w:val="4"/>
              </w:rPr>
            </w:pPr>
          </w:p>
        </w:tc>
        <w:tc>
          <w:tcPr>
            <w:tcW w:w="236"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1EFA56A3" w14:textId="77777777" w:rsidR="007C1886" w:rsidRDefault="007C1886" w:rsidP="007110EE">
            <w:pPr>
              <w:jc w:val="center"/>
              <w:rPr>
                <w:color w:val="000000"/>
                <w:sz w:val="4"/>
                <w:szCs w:val="4"/>
              </w:rPr>
            </w:pPr>
          </w:p>
        </w:tc>
        <w:tc>
          <w:tcPr>
            <w:tcW w:w="213"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04DA60CB" w14:textId="77777777" w:rsidR="007C1886" w:rsidRDefault="007C1886" w:rsidP="007110EE">
            <w:pPr>
              <w:jc w:val="center"/>
              <w:rPr>
                <w:color w:val="000000"/>
                <w:sz w:val="4"/>
                <w:szCs w:val="4"/>
              </w:rPr>
            </w:pPr>
          </w:p>
        </w:tc>
        <w:tc>
          <w:tcPr>
            <w:tcW w:w="213"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48BFFA5A" w14:textId="77777777" w:rsidR="007C1886" w:rsidRDefault="007C1886" w:rsidP="007110EE">
            <w:pPr>
              <w:jc w:val="center"/>
              <w:rPr>
                <w:color w:val="000000"/>
                <w:sz w:val="4"/>
                <w:szCs w:val="4"/>
              </w:rPr>
            </w:pPr>
          </w:p>
        </w:tc>
        <w:tc>
          <w:tcPr>
            <w:tcW w:w="213"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07F427CA" w14:textId="77777777" w:rsidR="007C1886" w:rsidRDefault="007C1886" w:rsidP="007110EE">
            <w:pPr>
              <w:jc w:val="center"/>
              <w:rPr>
                <w:color w:val="000000"/>
                <w:sz w:val="4"/>
                <w:szCs w:val="4"/>
              </w:rPr>
            </w:pPr>
          </w:p>
        </w:tc>
        <w:tc>
          <w:tcPr>
            <w:tcW w:w="213"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3CA722BC" w14:textId="77777777" w:rsidR="007C1886" w:rsidRDefault="007C1886" w:rsidP="007110EE">
            <w:pPr>
              <w:jc w:val="center"/>
              <w:rPr>
                <w:color w:val="000000"/>
                <w:sz w:val="4"/>
                <w:szCs w:val="4"/>
              </w:rPr>
            </w:pPr>
          </w:p>
        </w:tc>
        <w:tc>
          <w:tcPr>
            <w:tcW w:w="213"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72EC6288" w14:textId="77777777" w:rsidR="007C1886" w:rsidRDefault="007C1886" w:rsidP="007110EE">
            <w:pPr>
              <w:jc w:val="center"/>
              <w:rPr>
                <w:color w:val="000000"/>
                <w:sz w:val="4"/>
                <w:szCs w:val="4"/>
              </w:rPr>
            </w:pPr>
          </w:p>
        </w:tc>
        <w:tc>
          <w:tcPr>
            <w:tcW w:w="213"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718CEC3F" w14:textId="77777777" w:rsidR="007C1886" w:rsidRDefault="007C1886" w:rsidP="007110EE">
            <w:pPr>
              <w:jc w:val="center"/>
              <w:rPr>
                <w:color w:val="000000"/>
                <w:sz w:val="4"/>
                <w:szCs w:val="4"/>
              </w:rPr>
            </w:pPr>
          </w:p>
        </w:tc>
        <w:tc>
          <w:tcPr>
            <w:tcW w:w="213"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46501C01" w14:textId="77777777" w:rsidR="007C1886" w:rsidRDefault="007C1886" w:rsidP="007110EE">
            <w:pPr>
              <w:jc w:val="center"/>
              <w:rPr>
                <w:color w:val="000000"/>
                <w:sz w:val="4"/>
                <w:szCs w:val="4"/>
              </w:rPr>
            </w:pPr>
          </w:p>
        </w:tc>
        <w:tc>
          <w:tcPr>
            <w:tcW w:w="213"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0A4F3A98"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1C877FBC"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153C10B6"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3C59DF8C"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5EE1D7FF"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19283F2F"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380CB6FB"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5AD48AE8"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26E1CA50"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3F1B2558"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0F748959"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04C5CFC9"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33C10B31"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0FD720FC"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4B191047"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1B925E7E"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593FD46D"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00C52C79"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2747CD63"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089F27FC"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5CCDA56E"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58505BF7"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1DE50393" w14:textId="77777777" w:rsidR="007C1886" w:rsidRDefault="007C1886" w:rsidP="007110EE">
            <w:pPr>
              <w:jc w:val="center"/>
              <w:rPr>
                <w:color w:val="000000"/>
                <w:sz w:val="4"/>
                <w:szCs w:val="4"/>
              </w:rPr>
            </w:pPr>
          </w:p>
        </w:tc>
        <w:tc>
          <w:tcPr>
            <w:tcW w:w="194"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75C6E701" w14:textId="77777777" w:rsidR="007C1886" w:rsidRDefault="007C1886" w:rsidP="007110EE">
            <w:pPr>
              <w:jc w:val="center"/>
              <w:rPr>
                <w:color w:val="000000"/>
                <w:sz w:val="4"/>
                <w:szCs w:val="4"/>
              </w:rPr>
            </w:pPr>
          </w:p>
        </w:tc>
        <w:tc>
          <w:tcPr>
            <w:tcW w:w="230"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6A9911F0"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nil"/>
              <w:right w:val="nil"/>
            </w:tcBorders>
            <w:tcMar>
              <w:top w:w="0" w:type="dxa"/>
              <w:left w:w="0" w:type="dxa"/>
              <w:bottom w:w="0" w:type="dxa"/>
              <w:right w:w="0" w:type="dxa"/>
            </w:tcMar>
            <w:vAlign w:val="center"/>
          </w:tcPr>
          <w:p w14:paraId="0D5218B4"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nil"/>
              <w:right w:val="nil"/>
            </w:tcBorders>
            <w:tcMar>
              <w:top w:w="0" w:type="dxa"/>
              <w:left w:w="0" w:type="dxa"/>
              <w:bottom w:w="0" w:type="dxa"/>
              <w:right w:w="0" w:type="dxa"/>
            </w:tcMar>
            <w:vAlign w:val="center"/>
          </w:tcPr>
          <w:p w14:paraId="218A762D" w14:textId="77777777" w:rsidR="007C1886" w:rsidRDefault="007C1886" w:rsidP="007110EE">
            <w:pPr>
              <w:jc w:val="center"/>
              <w:rPr>
                <w:color w:val="000000"/>
                <w:sz w:val="4"/>
                <w:szCs w:val="4"/>
              </w:rPr>
            </w:pPr>
          </w:p>
        </w:tc>
      </w:tr>
      <w:tr w:rsidR="007C1886" w14:paraId="16011987" w14:textId="77777777" w:rsidTr="007C1886">
        <w:trPr>
          <w:trHeight w:val="113"/>
        </w:trPr>
        <w:tc>
          <w:tcPr>
            <w:tcW w:w="2148" w:type="dxa"/>
            <w:tcBorders>
              <w:top w:val="nil"/>
              <w:left w:val="nil"/>
              <w:bottom w:val="nil"/>
              <w:right w:val="nil"/>
            </w:tcBorders>
          </w:tcPr>
          <w:p w14:paraId="712131EB" w14:textId="77777777" w:rsidR="007C1886" w:rsidRDefault="007C1886" w:rsidP="007110EE">
            <w:pPr>
              <w:jc w:val="center"/>
              <w:rPr>
                <w:color w:val="000000"/>
                <w:sz w:val="4"/>
                <w:szCs w:val="4"/>
              </w:rPr>
            </w:pPr>
          </w:p>
        </w:tc>
        <w:tc>
          <w:tcPr>
            <w:tcW w:w="213" w:type="dxa"/>
            <w:tcBorders>
              <w:top w:val="nil"/>
              <w:left w:val="nil"/>
              <w:bottom w:val="nil"/>
              <w:right w:val="nil"/>
            </w:tcBorders>
            <w:tcMar>
              <w:top w:w="0" w:type="dxa"/>
              <w:left w:w="0" w:type="dxa"/>
              <w:bottom w:w="0" w:type="dxa"/>
              <w:right w:w="0" w:type="dxa"/>
            </w:tcMar>
            <w:vAlign w:val="center"/>
          </w:tcPr>
          <w:p w14:paraId="218502C7" w14:textId="77777777" w:rsidR="007C1886" w:rsidRDefault="007C1886" w:rsidP="007110EE">
            <w:pPr>
              <w:jc w:val="center"/>
              <w:rPr>
                <w:color w:val="000000"/>
                <w:sz w:val="4"/>
                <w:szCs w:val="4"/>
              </w:rPr>
            </w:pPr>
          </w:p>
        </w:tc>
        <w:tc>
          <w:tcPr>
            <w:tcW w:w="213" w:type="dxa"/>
            <w:tcBorders>
              <w:top w:val="nil"/>
              <w:left w:val="nil"/>
              <w:bottom w:val="nil"/>
              <w:right w:val="single" w:sz="4" w:space="0" w:color="000000"/>
            </w:tcBorders>
            <w:tcMar>
              <w:top w:w="0" w:type="dxa"/>
              <w:left w:w="0" w:type="dxa"/>
              <w:bottom w:w="0" w:type="dxa"/>
              <w:right w:w="0" w:type="dxa"/>
            </w:tcMar>
            <w:vAlign w:val="center"/>
          </w:tcPr>
          <w:p w14:paraId="06C85042" w14:textId="77777777" w:rsidR="007C1886" w:rsidRDefault="007C1886" w:rsidP="007110EE">
            <w:pPr>
              <w:jc w:val="center"/>
              <w:rPr>
                <w:color w:val="000000"/>
                <w:sz w:val="4"/>
                <w:szCs w:val="4"/>
              </w:rPr>
            </w:pPr>
          </w:p>
        </w:tc>
        <w:tc>
          <w:tcPr>
            <w:tcW w:w="213" w:type="dxa"/>
            <w:tcBorders>
              <w:top w:val="nil"/>
              <w:left w:val="single" w:sz="4" w:space="0" w:color="000000"/>
              <w:bottom w:val="single" w:sz="4" w:space="0" w:color="000000"/>
              <w:right w:val="nil"/>
            </w:tcBorders>
            <w:tcMar>
              <w:top w:w="0" w:type="dxa"/>
              <w:left w:w="0" w:type="dxa"/>
              <w:bottom w:w="0" w:type="dxa"/>
              <w:right w:w="0" w:type="dxa"/>
            </w:tcMar>
            <w:vAlign w:val="center"/>
          </w:tcPr>
          <w:p w14:paraId="4DBB9DC9" w14:textId="77777777" w:rsidR="007C1886" w:rsidRDefault="007C1886" w:rsidP="007110EE">
            <w:pPr>
              <w:jc w:val="center"/>
              <w:rPr>
                <w:color w:val="000000"/>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31A10F7F" w14:textId="77777777" w:rsidR="007C1886" w:rsidRDefault="007C1886" w:rsidP="007110EE">
            <w:pPr>
              <w:jc w:val="center"/>
              <w:rPr>
                <w:color w:val="000000"/>
                <w:sz w:val="4"/>
                <w:szCs w:val="4"/>
              </w:rPr>
            </w:pPr>
          </w:p>
        </w:tc>
        <w:tc>
          <w:tcPr>
            <w:tcW w:w="190" w:type="dxa"/>
            <w:tcBorders>
              <w:top w:val="single" w:sz="4" w:space="0" w:color="000000"/>
              <w:left w:val="nil"/>
              <w:bottom w:val="single" w:sz="4" w:space="0" w:color="000000"/>
              <w:right w:val="nil"/>
            </w:tcBorders>
            <w:tcMar>
              <w:top w:w="0" w:type="dxa"/>
              <w:left w:w="0" w:type="dxa"/>
              <w:bottom w:w="0" w:type="dxa"/>
              <w:right w:w="0" w:type="dxa"/>
            </w:tcMar>
            <w:vAlign w:val="center"/>
          </w:tcPr>
          <w:p w14:paraId="0ADC4F0F" w14:textId="77777777" w:rsidR="007C1886" w:rsidRDefault="007C1886" w:rsidP="007110EE">
            <w:pPr>
              <w:jc w:val="center"/>
              <w:rPr>
                <w:color w:val="000000"/>
                <w:sz w:val="4"/>
                <w:szCs w:val="4"/>
              </w:rPr>
            </w:pPr>
          </w:p>
        </w:tc>
        <w:tc>
          <w:tcPr>
            <w:tcW w:w="236" w:type="dxa"/>
            <w:tcBorders>
              <w:top w:val="single" w:sz="4" w:space="0" w:color="000000"/>
              <w:left w:val="nil"/>
              <w:bottom w:val="single" w:sz="4" w:space="0" w:color="000000"/>
              <w:right w:val="nil"/>
            </w:tcBorders>
            <w:tcMar>
              <w:top w:w="0" w:type="dxa"/>
              <w:left w:w="0" w:type="dxa"/>
              <w:bottom w:w="0" w:type="dxa"/>
              <w:right w:w="0" w:type="dxa"/>
            </w:tcMar>
            <w:vAlign w:val="center"/>
          </w:tcPr>
          <w:p w14:paraId="40D1B6B6" w14:textId="77777777" w:rsidR="007C1886" w:rsidRDefault="007C1886" w:rsidP="007110EE">
            <w:pPr>
              <w:jc w:val="center"/>
              <w:rPr>
                <w:color w:val="000000"/>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485B29CD" w14:textId="77777777" w:rsidR="007C1886" w:rsidRDefault="007C1886" w:rsidP="007110EE">
            <w:pPr>
              <w:jc w:val="center"/>
              <w:rPr>
                <w:color w:val="000000"/>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6C5F7476" w14:textId="77777777" w:rsidR="007C1886" w:rsidRDefault="007C1886" w:rsidP="007110EE">
            <w:pPr>
              <w:jc w:val="center"/>
              <w:rPr>
                <w:color w:val="000000"/>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2503CEA7" w14:textId="77777777" w:rsidR="007C1886" w:rsidRDefault="007C1886" w:rsidP="007110EE">
            <w:pPr>
              <w:jc w:val="center"/>
              <w:rPr>
                <w:color w:val="000000"/>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1E1B92D8" w14:textId="77777777" w:rsidR="007C1886" w:rsidRDefault="007C1886" w:rsidP="007110EE">
            <w:pPr>
              <w:jc w:val="center"/>
              <w:rPr>
                <w:color w:val="000000"/>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22DD2876" w14:textId="77777777" w:rsidR="007C1886" w:rsidRDefault="007C1886" w:rsidP="007110EE">
            <w:pPr>
              <w:jc w:val="center"/>
              <w:rPr>
                <w:color w:val="000000"/>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1965EEFE" w14:textId="77777777" w:rsidR="007C1886" w:rsidRDefault="007C1886" w:rsidP="007110EE">
            <w:pPr>
              <w:jc w:val="center"/>
              <w:rPr>
                <w:color w:val="000000"/>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768E3B9F" w14:textId="77777777" w:rsidR="007C1886" w:rsidRDefault="007C1886" w:rsidP="007110EE">
            <w:pPr>
              <w:jc w:val="center"/>
              <w:rPr>
                <w:color w:val="000000"/>
                <w:sz w:val="4"/>
                <w:szCs w:val="4"/>
              </w:rPr>
            </w:pPr>
          </w:p>
        </w:tc>
        <w:tc>
          <w:tcPr>
            <w:tcW w:w="213" w:type="dxa"/>
            <w:tcBorders>
              <w:top w:val="single" w:sz="8" w:space="0" w:color="FFFFFF"/>
              <w:left w:val="nil"/>
              <w:bottom w:val="single" w:sz="4" w:space="0" w:color="000000"/>
              <w:right w:val="single" w:sz="4" w:space="0" w:color="000000"/>
            </w:tcBorders>
            <w:tcMar>
              <w:top w:w="0" w:type="dxa"/>
              <w:left w:w="0" w:type="dxa"/>
              <w:bottom w:w="0" w:type="dxa"/>
              <w:right w:w="0" w:type="dxa"/>
            </w:tcMar>
            <w:vAlign w:val="center"/>
          </w:tcPr>
          <w:p w14:paraId="49922930" w14:textId="77777777" w:rsidR="007C1886" w:rsidRDefault="007C1886" w:rsidP="007110EE">
            <w:pPr>
              <w:jc w:val="center"/>
              <w:rPr>
                <w:color w:val="000000"/>
                <w:sz w:val="4"/>
                <w:szCs w:val="4"/>
              </w:rPr>
            </w:pPr>
          </w:p>
        </w:tc>
        <w:tc>
          <w:tcPr>
            <w:tcW w:w="212" w:type="dxa"/>
            <w:tcBorders>
              <w:top w:val="single" w:sz="8" w:space="0" w:color="FFFFFF"/>
              <w:left w:val="single" w:sz="4" w:space="0" w:color="000000"/>
              <w:bottom w:val="single" w:sz="4" w:space="0" w:color="000000"/>
              <w:right w:val="nil"/>
            </w:tcBorders>
            <w:tcMar>
              <w:top w:w="0" w:type="dxa"/>
              <w:left w:w="0" w:type="dxa"/>
              <w:bottom w:w="0" w:type="dxa"/>
              <w:right w:w="0" w:type="dxa"/>
            </w:tcMar>
            <w:vAlign w:val="center"/>
          </w:tcPr>
          <w:p w14:paraId="0742FBF8"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2FC9114B"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4FA92690"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2739449F"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5B0A473A"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345B5024"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2E1E4747"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5AA12C3C"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742AD189"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29B56982"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2F9D7A11"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4760AFD9"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single" w:sz="4" w:space="0" w:color="000000"/>
            </w:tcBorders>
            <w:tcMar>
              <w:top w:w="0" w:type="dxa"/>
              <w:left w:w="0" w:type="dxa"/>
              <w:bottom w:w="0" w:type="dxa"/>
              <w:right w:w="0" w:type="dxa"/>
            </w:tcMar>
            <w:vAlign w:val="center"/>
          </w:tcPr>
          <w:p w14:paraId="6346F138" w14:textId="77777777" w:rsidR="007C1886" w:rsidRDefault="007C1886" w:rsidP="007110EE">
            <w:pPr>
              <w:jc w:val="center"/>
              <w:rPr>
                <w:color w:val="000000"/>
                <w:sz w:val="4"/>
                <w:szCs w:val="4"/>
              </w:rPr>
            </w:pPr>
          </w:p>
        </w:tc>
        <w:tc>
          <w:tcPr>
            <w:tcW w:w="212" w:type="dxa"/>
            <w:tcBorders>
              <w:top w:val="single" w:sz="8" w:space="0" w:color="FFFFFF"/>
              <w:left w:val="single" w:sz="4" w:space="0" w:color="000000"/>
              <w:bottom w:val="single" w:sz="4" w:space="0" w:color="000000"/>
              <w:right w:val="nil"/>
            </w:tcBorders>
            <w:tcMar>
              <w:top w:w="0" w:type="dxa"/>
              <w:left w:w="0" w:type="dxa"/>
              <w:bottom w:w="0" w:type="dxa"/>
              <w:right w:w="0" w:type="dxa"/>
            </w:tcMar>
            <w:vAlign w:val="center"/>
          </w:tcPr>
          <w:p w14:paraId="33A0E5EF"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3EA1CD94"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605872BE"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3C36C3E8"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1C066FCE"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3DFBE11E"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02F806FB"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00307ED0"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5F7DAACF" w14:textId="77777777" w:rsidR="007C1886" w:rsidRDefault="007C1886" w:rsidP="007110EE">
            <w:pPr>
              <w:jc w:val="center"/>
              <w:rPr>
                <w:color w:val="000000"/>
                <w:sz w:val="4"/>
                <w:szCs w:val="4"/>
              </w:rPr>
            </w:pPr>
          </w:p>
        </w:tc>
        <w:tc>
          <w:tcPr>
            <w:tcW w:w="194" w:type="dxa"/>
            <w:tcBorders>
              <w:top w:val="single" w:sz="8" w:space="0" w:color="FFFFFF"/>
              <w:left w:val="nil"/>
              <w:bottom w:val="single" w:sz="4" w:space="0" w:color="000000"/>
              <w:right w:val="nil"/>
            </w:tcBorders>
            <w:tcMar>
              <w:top w:w="0" w:type="dxa"/>
              <w:left w:w="0" w:type="dxa"/>
              <w:bottom w:w="0" w:type="dxa"/>
              <w:right w:w="0" w:type="dxa"/>
            </w:tcMar>
            <w:vAlign w:val="center"/>
          </w:tcPr>
          <w:p w14:paraId="730EAF57" w14:textId="77777777" w:rsidR="007C1886" w:rsidRDefault="007C1886" w:rsidP="007110EE">
            <w:pPr>
              <w:jc w:val="center"/>
              <w:rPr>
                <w:color w:val="000000"/>
                <w:sz w:val="4"/>
                <w:szCs w:val="4"/>
              </w:rPr>
            </w:pPr>
          </w:p>
        </w:tc>
        <w:tc>
          <w:tcPr>
            <w:tcW w:w="230" w:type="dxa"/>
            <w:tcBorders>
              <w:top w:val="single" w:sz="8" w:space="0" w:color="FFFFFF"/>
              <w:left w:val="nil"/>
              <w:bottom w:val="single" w:sz="4" w:space="0" w:color="000000"/>
              <w:right w:val="single" w:sz="4" w:space="0" w:color="000000"/>
            </w:tcBorders>
            <w:tcMar>
              <w:top w:w="0" w:type="dxa"/>
              <w:left w:w="0" w:type="dxa"/>
              <w:bottom w:w="0" w:type="dxa"/>
              <w:right w:w="0" w:type="dxa"/>
            </w:tcMar>
            <w:vAlign w:val="center"/>
          </w:tcPr>
          <w:p w14:paraId="15699EFC" w14:textId="77777777" w:rsidR="007C1886" w:rsidRDefault="007C1886" w:rsidP="007110EE">
            <w:pPr>
              <w:jc w:val="center"/>
              <w:rPr>
                <w:color w:val="000000"/>
                <w:sz w:val="4"/>
                <w:szCs w:val="4"/>
              </w:rPr>
            </w:pPr>
          </w:p>
        </w:tc>
        <w:tc>
          <w:tcPr>
            <w:tcW w:w="212" w:type="dxa"/>
            <w:tcBorders>
              <w:top w:val="nil"/>
              <w:left w:val="single" w:sz="4" w:space="0" w:color="000000"/>
              <w:bottom w:val="nil"/>
              <w:right w:val="nil"/>
            </w:tcBorders>
            <w:tcMar>
              <w:top w:w="0" w:type="dxa"/>
              <w:left w:w="0" w:type="dxa"/>
              <w:bottom w:w="0" w:type="dxa"/>
              <w:right w:w="0" w:type="dxa"/>
            </w:tcMar>
            <w:vAlign w:val="center"/>
          </w:tcPr>
          <w:p w14:paraId="1004DF20" w14:textId="77777777" w:rsidR="007C1886" w:rsidRDefault="007C1886" w:rsidP="007110EE">
            <w:pPr>
              <w:jc w:val="center"/>
              <w:rPr>
                <w:color w:val="000000"/>
                <w:sz w:val="4"/>
                <w:szCs w:val="4"/>
              </w:rPr>
            </w:pPr>
          </w:p>
        </w:tc>
        <w:tc>
          <w:tcPr>
            <w:tcW w:w="212" w:type="dxa"/>
            <w:tcBorders>
              <w:top w:val="nil"/>
              <w:left w:val="nil"/>
              <w:bottom w:val="nil"/>
              <w:right w:val="nil"/>
            </w:tcBorders>
            <w:tcMar>
              <w:top w:w="0" w:type="dxa"/>
              <w:left w:w="0" w:type="dxa"/>
              <w:bottom w:w="0" w:type="dxa"/>
              <w:right w:w="0" w:type="dxa"/>
            </w:tcMar>
            <w:vAlign w:val="center"/>
          </w:tcPr>
          <w:p w14:paraId="25F07D3B" w14:textId="77777777" w:rsidR="007C1886" w:rsidRDefault="007C1886" w:rsidP="007110EE">
            <w:pPr>
              <w:jc w:val="center"/>
              <w:rPr>
                <w:color w:val="000000"/>
                <w:sz w:val="4"/>
                <w:szCs w:val="4"/>
              </w:rPr>
            </w:pPr>
          </w:p>
        </w:tc>
      </w:tr>
      <w:tr w:rsidR="007C1886" w14:paraId="1FCE9379" w14:textId="77777777" w:rsidTr="007C1886">
        <w:trPr>
          <w:trHeight w:val="227"/>
        </w:trPr>
        <w:tc>
          <w:tcPr>
            <w:tcW w:w="2148" w:type="dxa"/>
            <w:tcBorders>
              <w:top w:val="nil"/>
              <w:left w:val="nil"/>
              <w:bottom w:val="nil"/>
              <w:right w:val="nil"/>
            </w:tcBorders>
          </w:tcPr>
          <w:p w14:paraId="433D0265" w14:textId="77777777" w:rsidR="007C1886" w:rsidRDefault="007C1886" w:rsidP="007110EE">
            <w:pPr>
              <w:jc w:val="center"/>
              <w:rPr>
                <w:color w:val="000000"/>
                <w:sz w:val="16"/>
                <w:szCs w:val="16"/>
              </w:rPr>
            </w:pPr>
          </w:p>
        </w:tc>
        <w:tc>
          <w:tcPr>
            <w:tcW w:w="213" w:type="dxa"/>
            <w:tcBorders>
              <w:top w:val="nil"/>
              <w:left w:val="nil"/>
              <w:bottom w:val="nil"/>
              <w:right w:val="nil"/>
            </w:tcBorders>
            <w:tcMar>
              <w:top w:w="0" w:type="dxa"/>
              <w:left w:w="0" w:type="dxa"/>
              <w:bottom w:w="0" w:type="dxa"/>
              <w:right w:w="0" w:type="dxa"/>
            </w:tcMar>
            <w:vAlign w:val="center"/>
          </w:tcPr>
          <w:p w14:paraId="1691B8EE" w14:textId="77777777" w:rsidR="007C1886" w:rsidRDefault="007C1886" w:rsidP="007110EE">
            <w:pPr>
              <w:jc w:val="center"/>
              <w:rPr>
                <w:color w:val="000000"/>
                <w:sz w:val="16"/>
                <w:szCs w:val="16"/>
              </w:rPr>
            </w:pPr>
          </w:p>
        </w:tc>
        <w:tc>
          <w:tcPr>
            <w:tcW w:w="213" w:type="dxa"/>
            <w:tcBorders>
              <w:top w:val="nil"/>
              <w:left w:val="nil"/>
              <w:bottom w:val="nil"/>
              <w:right w:val="nil"/>
            </w:tcBorders>
            <w:tcMar>
              <w:top w:w="0" w:type="dxa"/>
              <w:left w:w="0" w:type="dxa"/>
              <w:bottom w:w="0" w:type="dxa"/>
              <w:right w:w="0" w:type="dxa"/>
            </w:tcMar>
            <w:vAlign w:val="center"/>
          </w:tcPr>
          <w:p w14:paraId="6F704CF0" w14:textId="77777777" w:rsidR="007C1886" w:rsidRDefault="007C1886" w:rsidP="007110EE">
            <w:pPr>
              <w:jc w:val="center"/>
              <w:rPr>
                <w:color w:val="000000"/>
                <w:sz w:val="16"/>
                <w:szCs w:val="16"/>
              </w:rPr>
            </w:pPr>
          </w:p>
        </w:tc>
        <w:tc>
          <w:tcPr>
            <w:tcW w:w="2556" w:type="dxa"/>
            <w:gridSpan w:val="12"/>
            <w:tcBorders>
              <w:top w:val="single" w:sz="4" w:space="0" w:color="000000"/>
              <w:left w:val="nil"/>
              <w:bottom w:val="nil"/>
              <w:right w:val="nil"/>
            </w:tcBorders>
            <w:shd w:val="clear" w:color="auto" w:fill="auto"/>
            <w:tcMar>
              <w:top w:w="0" w:type="dxa"/>
              <w:left w:w="0" w:type="dxa"/>
              <w:bottom w:w="0" w:type="dxa"/>
              <w:right w:w="0" w:type="dxa"/>
            </w:tcMar>
            <w:vAlign w:val="center"/>
          </w:tcPr>
          <w:p w14:paraId="42448228" w14:textId="77777777" w:rsidR="007C1886" w:rsidRDefault="007C1886" w:rsidP="007110EE">
            <w:pPr>
              <w:jc w:val="center"/>
              <w:rPr>
                <w:b/>
                <w:color w:val="000000"/>
                <w:sz w:val="18"/>
                <w:szCs w:val="18"/>
              </w:rPr>
            </w:pPr>
            <w:r>
              <w:rPr>
                <w:b/>
                <w:color w:val="000000"/>
                <w:sz w:val="18"/>
                <w:szCs w:val="18"/>
              </w:rPr>
              <w:t>PRIMER TRIMESTRE</w:t>
            </w:r>
          </w:p>
        </w:tc>
        <w:tc>
          <w:tcPr>
            <w:tcW w:w="2756" w:type="dxa"/>
            <w:gridSpan w:val="13"/>
            <w:tcBorders>
              <w:top w:val="single" w:sz="4" w:space="0" w:color="000000"/>
              <w:left w:val="nil"/>
              <w:bottom w:val="nil"/>
              <w:right w:val="nil"/>
            </w:tcBorders>
            <w:shd w:val="clear" w:color="auto" w:fill="auto"/>
            <w:tcMar>
              <w:top w:w="0" w:type="dxa"/>
              <w:left w:w="0" w:type="dxa"/>
              <w:bottom w:w="0" w:type="dxa"/>
              <w:right w:w="0" w:type="dxa"/>
            </w:tcMar>
            <w:vAlign w:val="center"/>
          </w:tcPr>
          <w:p w14:paraId="594212D2" w14:textId="77777777" w:rsidR="007C1886" w:rsidRDefault="007C1886" w:rsidP="007110EE">
            <w:pPr>
              <w:jc w:val="center"/>
              <w:rPr>
                <w:b/>
                <w:color w:val="000000"/>
                <w:sz w:val="18"/>
                <w:szCs w:val="18"/>
              </w:rPr>
            </w:pPr>
            <w:r>
              <w:rPr>
                <w:b/>
                <w:color w:val="000000"/>
                <w:sz w:val="18"/>
                <w:szCs w:val="18"/>
              </w:rPr>
              <w:t>SEGUNDO TRIMESTRE</w:t>
            </w:r>
          </w:p>
        </w:tc>
        <w:tc>
          <w:tcPr>
            <w:tcW w:w="2332" w:type="dxa"/>
            <w:gridSpan w:val="11"/>
            <w:tcBorders>
              <w:top w:val="single" w:sz="4" w:space="0" w:color="000000"/>
              <w:left w:val="nil"/>
              <w:bottom w:val="nil"/>
              <w:right w:val="nil"/>
            </w:tcBorders>
            <w:shd w:val="clear" w:color="auto" w:fill="auto"/>
            <w:tcMar>
              <w:top w:w="0" w:type="dxa"/>
              <w:left w:w="0" w:type="dxa"/>
              <w:bottom w:w="0" w:type="dxa"/>
              <w:right w:w="0" w:type="dxa"/>
            </w:tcMar>
            <w:vAlign w:val="center"/>
          </w:tcPr>
          <w:p w14:paraId="56D8D768" w14:textId="77777777" w:rsidR="007C1886" w:rsidRDefault="007C1886" w:rsidP="007110EE">
            <w:pPr>
              <w:jc w:val="center"/>
              <w:rPr>
                <w:b/>
                <w:color w:val="000000"/>
                <w:sz w:val="18"/>
                <w:szCs w:val="18"/>
              </w:rPr>
            </w:pPr>
            <w:r>
              <w:rPr>
                <w:b/>
                <w:color w:val="000000"/>
                <w:sz w:val="18"/>
                <w:szCs w:val="18"/>
              </w:rPr>
              <w:t>TERCER TRIMESTRE</w:t>
            </w:r>
          </w:p>
        </w:tc>
        <w:tc>
          <w:tcPr>
            <w:tcW w:w="212" w:type="dxa"/>
            <w:tcBorders>
              <w:top w:val="nil"/>
              <w:left w:val="nil"/>
              <w:bottom w:val="nil"/>
              <w:right w:val="nil"/>
            </w:tcBorders>
            <w:tcMar>
              <w:top w:w="0" w:type="dxa"/>
              <w:left w:w="0" w:type="dxa"/>
              <w:bottom w:w="0" w:type="dxa"/>
              <w:right w:w="0" w:type="dxa"/>
            </w:tcMar>
            <w:vAlign w:val="center"/>
          </w:tcPr>
          <w:p w14:paraId="57CC97CE" w14:textId="77777777" w:rsidR="007C1886" w:rsidRDefault="007C1886" w:rsidP="007110EE">
            <w:pPr>
              <w:jc w:val="center"/>
              <w:rPr>
                <w:color w:val="000000"/>
                <w:sz w:val="16"/>
                <w:szCs w:val="16"/>
              </w:rPr>
            </w:pPr>
          </w:p>
        </w:tc>
        <w:tc>
          <w:tcPr>
            <w:tcW w:w="212" w:type="dxa"/>
            <w:tcBorders>
              <w:top w:val="nil"/>
              <w:left w:val="nil"/>
              <w:bottom w:val="nil"/>
              <w:right w:val="nil"/>
            </w:tcBorders>
            <w:tcMar>
              <w:top w:w="0" w:type="dxa"/>
              <w:left w:w="0" w:type="dxa"/>
              <w:bottom w:w="0" w:type="dxa"/>
              <w:right w:w="0" w:type="dxa"/>
            </w:tcMar>
            <w:vAlign w:val="center"/>
          </w:tcPr>
          <w:p w14:paraId="5EE8B0AC" w14:textId="77777777" w:rsidR="007C1886" w:rsidRDefault="007C1886" w:rsidP="007110EE">
            <w:pPr>
              <w:jc w:val="center"/>
              <w:rPr>
                <w:color w:val="000000"/>
                <w:sz w:val="16"/>
                <w:szCs w:val="16"/>
              </w:rPr>
            </w:pPr>
          </w:p>
        </w:tc>
      </w:tr>
    </w:tbl>
    <w:p w14:paraId="58B34939" w14:textId="77777777" w:rsidR="007C1886" w:rsidRPr="00677C17" w:rsidRDefault="007C1886" w:rsidP="000457EE">
      <w:pPr>
        <w:tabs>
          <w:tab w:val="left" w:pos="1569"/>
          <w:tab w:val="left" w:pos="3025"/>
          <w:tab w:val="left" w:pos="4481"/>
          <w:tab w:val="left" w:pos="5937"/>
          <w:tab w:val="left" w:pos="7393"/>
          <w:tab w:val="left" w:pos="8850"/>
        </w:tabs>
        <w:rPr>
          <w:sz w:val="16"/>
          <w:szCs w:val="16"/>
        </w:rPr>
      </w:pPr>
    </w:p>
    <w:tbl>
      <w:tblPr>
        <w:tblStyle w:val="Tablaconcuadrcula"/>
        <w:tblW w:w="10660" w:type="dxa"/>
        <w:tblCellMar>
          <w:top w:w="28" w:type="dxa"/>
          <w:left w:w="57" w:type="dxa"/>
          <w:bottom w:w="28" w:type="dxa"/>
          <w:right w:w="57" w:type="dxa"/>
        </w:tblCellMar>
        <w:tblLook w:val="04A0" w:firstRow="1" w:lastRow="0" w:firstColumn="1" w:lastColumn="0" w:noHBand="0" w:noVBand="1"/>
      </w:tblPr>
      <w:tblGrid>
        <w:gridCol w:w="10660"/>
      </w:tblGrid>
      <w:tr w:rsidR="000F158A" w:rsidRPr="00677C17" w14:paraId="5530C574" w14:textId="77777777" w:rsidTr="00D2471D">
        <w:trPr>
          <w:trHeight w:val="283"/>
        </w:trPr>
        <w:tc>
          <w:tcPr>
            <w:tcW w:w="10194" w:type="dxa"/>
            <w:vAlign w:val="center"/>
          </w:tcPr>
          <w:p w14:paraId="7F9A1551" w14:textId="77777777" w:rsidR="000F158A" w:rsidRPr="00FA1D95" w:rsidRDefault="000F158A" w:rsidP="000457EE">
            <w:pPr>
              <w:jc w:val="center"/>
              <w:rPr>
                <w:sz w:val="18"/>
                <w:szCs w:val="18"/>
              </w:rPr>
            </w:pPr>
            <w:r w:rsidRPr="00FA1D95">
              <w:rPr>
                <w:b/>
                <w:bCs/>
                <w:sz w:val="18"/>
                <w:szCs w:val="18"/>
              </w:rPr>
              <w:t>2. JUSTIFICACIÓN</w:t>
            </w:r>
          </w:p>
        </w:tc>
      </w:tr>
      <w:tr w:rsidR="00A161E8" w:rsidRPr="00A161E8" w14:paraId="18637E9B" w14:textId="77777777" w:rsidTr="00677C17">
        <w:trPr>
          <w:trHeight w:val="1986"/>
        </w:trPr>
        <w:tc>
          <w:tcPr>
            <w:tcW w:w="10194" w:type="dxa"/>
          </w:tcPr>
          <w:p w14:paraId="73613E69" w14:textId="41053013" w:rsidR="00DB091F" w:rsidRPr="00DB091F" w:rsidRDefault="00DB091F" w:rsidP="00DB091F">
            <w:pPr>
              <w:spacing w:after="60"/>
              <w:rPr>
                <w:color w:val="000000"/>
                <w:sz w:val="16"/>
                <w:szCs w:val="16"/>
              </w:rPr>
            </w:pPr>
            <w:r w:rsidRPr="00DB091F">
              <w:rPr>
                <w:color w:val="000000"/>
                <w:sz w:val="16"/>
                <w:szCs w:val="16"/>
              </w:rPr>
              <w:t xml:space="preserve">En esta situación de aprendizaje se parte de los materiales que se van a necesitar a lo largo del curso en el centro escolar. Transmitiendo la importancia de los materiales que serán necesarios y que es fundamental cuidarlos como un tesoro e intentar no consumir ni comprar cosas que no sean útiles o que no se vayan a utilizar. </w:t>
            </w:r>
          </w:p>
          <w:p w14:paraId="507518D2" w14:textId="479A724B" w:rsidR="000822D3" w:rsidRDefault="000822D3" w:rsidP="000457EE">
            <w:pPr>
              <w:spacing w:after="60"/>
              <w:rPr>
                <w:color w:val="000000" w:themeColor="text1"/>
                <w:sz w:val="16"/>
                <w:szCs w:val="16"/>
              </w:rPr>
            </w:pPr>
            <w:r w:rsidRPr="00DB091F">
              <w:rPr>
                <w:color w:val="000000" w:themeColor="text1"/>
                <w:sz w:val="16"/>
                <w:szCs w:val="16"/>
              </w:rPr>
              <w:t>De igual modo, esta situación de aprendizaje podemos relacionarla con el Objetivo de Desarrollo Sostenible (ODS) n</w:t>
            </w:r>
            <w:r w:rsidR="00C1290C">
              <w:rPr>
                <w:color w:val="000000" w:themeColor="text1"/>
                <w:sz w:val="16"/>
                <w:szCs w:val="16"/>
              </w:rPr>
              <w:t>.</w:t>
            </w:r>
            <w:r w:rsidRPr="00DB091F">
              <w:rPr>
                <w:color w:val="000000" w:themeColor="text1"/>
                <w:sz w:val="16"/>
                <w:szCs w:val="16"/>
              </w:rPr>
              <w:t xml:space="preserve">º </w:t>
            </w:r>
            <w:r w:rsidR="00DB091F" w:rsidRPr="00DB091F">
              <w:rPr>
                <w:color w:val="000000" w:themeColor="text1"/>
                <w:sz w:val="16"/>
                <w:szCs w:val="16"/>
              </w:rPr>
              <w:t>12</w:t>
            </w:r>
            <w:r w:rsidR="00C1290C">
              <w:rPr>
                <w:color w:val="000000" w:themeColor="text1"/>
                <w:sz w:val="16"/>
                <w:szCs w:val="16"/>
              </w:rPr>
              <w:t xml:space="preserve"> </w:t>
            </w:r>
            <w:r w:rsidR="00DB091F" w:rsidRPr="00DB091F">
              <w:rPr>
                <w:i/>
                <w:color w:val="000000" w:themeColor="text1"/>
                <w:sz w:val="16"/>
                <w:szCs w:val="16"/>
              </w:rPr>
              <w:t>Consumo y producción sostenibles</w:t>
            </w:r>
            <w:r w:rsidRPr="00DB091F">
              <w:rPr>
                <w:i/>
                <w:color w:val="000000" w:themeColor="text1"/>
                <w:sz w:val="16"/>
                <w:szCs w:val="16"/>
              </w:rPr>
              <w:t xml:space="preserve">, </w:t>
            </w:r>
            <w:r w:rsidRPr="00DB091F">
              <w:rPr>
                <w:color w:val="000000" w:themeColor="text1"/>
                <w:sz w:val="16"/>
                <w:szCs w:val="16"/>
              </w:rPr>
              <w:t xml:space="preserve">haciéndoles ver que la salud no solo es física, </w:t>
            </w:r>
            <w:r w:rsidR="00DB091F" w:rsidRPr="00DB091F">
              <w:rPr>
                <w:color w:val="000000" w:themeColor="text1"/>
                <w:sz w:val="16"/>
                <w:szCs w:val="16"/>
              </w:rPr>
              <w:t>pone el foco en la necesidad de alcanzar una responsabilidad social y un cambio de hábitos real de la población para conseguir un equilibrio ambiental que garantice su supervivencia en el largo plazo.</w:t>
            </w:r>
          </w:p>
          <w:p w14:paraId="0375EEFB" w14:textId="47580D33" w:rsidR="00DB091F" w:rsidRPr="00DB091F" w:rsidRDefault="00DB091F" w:rsidP="00DB091F">
            <w:pPr>
              <w:spacing w:after="60"/>
              <w:rPr>
                <w:color w:val="000000" w:themeColor="text1"/>
                <w:sz w:val="16"/>
                <w:szCs w:val="16"/>
              </w:rPr>
            </w:pPr>
            <w:r w:rsidRPr="00DB091F">
              <w:rPr>
                <w:noProof/>
                <w:color w:val="000000" w:themeColor="text1"/>
                <w:sz w:val="16"/>
                <w:szCs w:val="16"/>
              </w:rPr>
              <mc:AlternateContent>
                <mc:Choice Requires="wps">
                  <w:drawing>
                    <wp:anchor distT="0" distB="0" distL="0" distR="0" simplePos="0" relativeHeight="251659264" behindDoc="1" locked="0" layoutInCell="1" allowOverlap="1" wp14:anchorId="714FDCDF" wp14:editId="1FD9557E">
                      <wp:simplePos x="0" y="0"/>
                      <wp:positionH relativeFrom="rightMargin">
                        <wp:posOffset>-3188970</wp:posOffset>
                      </wp:positionH>
                      <wp:positionV relativeFrom="page">
                        <wp:posOffset>5060950</wp:posOffset>
                      </wp:positionV>
                      <wp:extent cx="7847965" cy="1331595"/>
                      <wp:effectExtent l="635" t="0" r="1270" b="127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7847965" cy="1331595"/>
                              </a:xfrm>
                              <a:prstGeom prst="rect">
                                <a:avLst/>
                              </a:prstGeom>
                              <a:solidFill>
                                <a:srgbClr val="FFFFFF"/>
                              </a:solidFill>
                              <a:ln w="9525">
                                <a:noFill/>
                                <a:miter lim="800000"/>
                                <a:headEnd/>
                                <a:tailEnd/>
                              </a:ln>
                            </wps:spPr>
                            <wps:txbx>
                              <w:txbxContent>
                                <w:p w14:paraId="72B07050" w14:textId="77777777" w:rsidR="00DB091F" w:rsidRPr="00581CF8" w:rsidRDefault="00DB091F" w:rsidP="00DB091F">
                                  <w:pPr>
                                    <w:rPr>
                                      <w:rFonts w:ascii="Arial Rounded MT Bold" w:hAnsi="Arial Rounded MT Bold"/>
                                      <w:color w:val="F6F0DC"/>
                                      <w:spacing w:val="6"/>
                                      <w:sz w:val="168"/>
                                      <w:szCs w:val="168"/>
                                    </w:rPr>
                                  </w:pPr>
                                  <w:r w:rsidRPr="00581CF8">
                                    <w:rPr>
                                      <w:rFonts w:ascii="Arial Rounded MT Bold" w:hAnsi="Arial Rounded MT Bold"/>
                                      <w:color w:val="F6F0DC"/>
                                      <w:spacing w:val="6"/>
                                      <w:sz w:val="168"/>
                                      <w:szCs w:val="168"/>
                                    </w:rPr>
                                    <w:t>Programación</w:t>
                                  </w:r>
                                </w:p>
                                <w:p w14:paraId="75D18F5E" w14:textId="77777777" w:rsidR="00DB091F" w:rsidRPr="00DE1020" w:rsidRDefault="00DB091F" w:rsidP="00DB091F">
                                  <w:pPr>
                                    <w:rPr>
                                      <w:color w:val="E8D69A"/>
                                      <w:sz w:val="180"/>
                                      <w:szCs w:val="1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4FDCDF" id="_x0000_t202" coordsize="21600,21600" o:spt="202" path="m,l,21600r21600,l21600,xe">
                      <v:stroke joinstyle="miter"/>
                      <v:path gradientshapeok="t" o:connecttype="rect"/>
                    </v:shapetype>
                    <v:shape id="Cuadro de texto 2" o:spid="_x0000_s1026" type="#_x0000_t202" style="position:absolute;margin-left:-251.1pt;margin-top:398.5pt;width:617.95pt;height:104.85pt;rotation:-90;z-index:-251657216;visibility:visible;mso-wrap-style:square;mso-width-percent:0;mso-height-percent:0;mso-wrap-distance-left:0;mso-wrap-distance-top:0;mso-wrap-distance-right:0;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" stroked="f">
                      <v:textbox>
                        <w:txbxContent>
                          <w:p w14:paraId="72B07050" w14:textId="77777777" w:rsidR="00DB091F" w:rsidRPr="00581CF8" w:rsidRDefault="00DB091F" w:rsidP="00DB091F">
                            <w:pPr>
                              <w:rPr>
                                <w:rFonts w:ascii="Arial Rounded MT Bold" w:hAnsi="Arial Rounded MT Bold"/>
                                <w:color w:val="F6F0DC"/>
                                <w:spacing w:val="6"/>
                                <w:sz w:val="168"/>
                                <w:szCs w:val="168"/>
                              </w:rPr>
                            </w:pPr>
                            <w:r w:rsidRPr="00581CF8">
                              <w:rPr>
                                <w:rFonts w:ascii="Arial Rounded MT Bold" w:hAnsi="Arial Rounded MT Bold"/>
                                <w:color w:val="F6F0DC"/>
                                <w:spacing w:val="6"/>
                                <w:sz w:val="168"/>
                                <w:szCs w:val="168"/>
                              </w:rPr>
                              <w:t>Programación</w:t>
                            </w:r>
                          </w:p>
                          <w:p w14:paraId="75D18F5E" w14:textId="77777777" w:rsidR="00DB091F" w:rsidRPr="00DE1020" w:rsidRDefault="00DB091F" w:rsidP="00DB091F">
                            <w:pPr>
                              <w:rPr>
                                <w:color w:val="E8D69A"/>
                                <w:sz w:val="180"/>
                                <w:szCs w:val="180"/>
                              </w:rPr>
                            </w:pPr>
                          </w:p>
                        </w:txbxContent>
                      </v:textbox>
                      <w10:wrap anchorx="margin" anchory="page"/>
                    </v:shape>
                  </w:pict>
                </mc:Fallback>
              </mc:AlternateContent>
            </w:r>
            <w:r w:rsidRPr="00DB091F">
              <w:rPr>
                <w:color w:val="000000" w:themeColor="text1"/>
                <w:sz w:val="16"/>
                <w:szCs w:val="16"/>
              </w:rPr>
              <w:t>En concreto, se centra en uno de los principales factores de desequilibrio, que es la generalización de la sociedad de consumo. Esta, por principio</w:t>
            </w:r>
            <w:r w:rsidR="007D0D9A">
              <w:rPr>
                <w:color w:val="000000" w:themeColor="text1"/>
                <w:sz w:val="16"/>
                <w:szCs w:val="16"/>
              </w:rPr>
              <w:t>,</w:t>
            </w:r>
            <w:r w:rsidRPr="00DB091F">
              <w:rPr>
                <w:color w:val="000000" w:themeColor="text1"/>
                <w:sz w:val="16"/>
                <w:szCs w:val="16"/>
              </w:rPr>
              <w:t xml:space="preserve"> requiere un aumento continuo del suministro y de una oferta barata de todo tipo de productos. La necesidad de comprar y acumular provocada por la publicidad.</w:t>
            </w:r>
          </w:p>
          <w:p w14:paraId="5E5DC0F7" w14:textId="77777777" w:rsidR="00DB091F" w:rsidRPr="00DB091F" w:rsidRDefault="00DB091F" w:rsidP="00DB091F">
            <w:pPr>
              <w:spacing w:after="60"/>
              <w:rPr>
                <w:color w:val="000000" w:themeColor="text1"/>
                <w:sz w:val="16"/>
                <w:szCs w:val="16"/>
              </w:rPr>
            </w:pPr>
            <w:r w:rsidRPr="00DB091F">
              <w:rPr>
                <w:color w:val="000000" w:themeColor="text1"/>
                <w:sz w:val="16"/>
                <w:szCs w:val="16"/>
              </w:rPr>
              <w:t>Este aumento del consumo implica una presión creciente tanto a los ecosistemas de donde se extraen las materias primas como a las sociedades en las que lleva a cabo los procesos de producción. La fabricación de todos estos productos genera contaminación, pobreza y desigualdad.</w:t>
            </w:r>
          </w:p>
          <w:p w14:paraId="7C464988" w14:textId="7AED4709" w:rsidR="00DB091F" w:rsidRPr="00DB091F" w:rsidRDefault="00DB091F" w:rsidP="000457EE">
            <w:pPr>
              <w:spacing w:after="60"/>
              <w:rPr>
                <w:color w:val="000000" w:themeColor="text1"/>
                <w:sz w:val="16"/>
                <w:szCs w:val="16"/>
              </w:rPr>
            </w:pPr>
            <w:r w:rsidRPr="00DB091F">
              <w:rPr>
                <w:color w:val="000000" w:themeColor="text1"/>
                <w:sz w:val="16"/>
                <w:szCs w:val="16"/>
              </w:rPr>
              <w:t>La solución a este problema parte por un cambio de perspectiva de la sociedad, en la que los consumidores tomen conciencia de su papel como factor determinante en este proceso de autodestrucción y tomen sus decisiones de consumo considerando el impacto ambiental y social que produce. Es lo que se denomina consumo responsable. Por ello es necesario concienciar al alumnado de evitar un consumo innecesario y motivar y enseñar a cuidar el material que utilizan.</w:t>
            </w:r>
          </w:p>
          <w:p w14:paraId="374620C2" w14:textId="4E086C7F" w:rsidR="000F158A" w:rsidRPr="00DB091F" w:rsidRDefault="00DB091F" w:rsidP="000457EE">
            <w:pPr>
              <w:spacing w:after="60"/>
              <w:rPr>
                <w:color w:val="FF0000"/>
                <w:sz w:val="16"/>
                <w:szCs w:val="16"/>
              </w:rPr>
            </w:pPr>
            <w:r w:rsidRPr="00DB091F">
              <w:rPr>
                <w:sz w:val="16"/>
                <w:szCs w:val="16"/>
              </w:rPr>
              <w:t xml:space="preserve">Todo esto ayudará al alumnado a poder poner en práctica actuaciones de desarrollo sostenible con una situación práctica de su día a día, además de poder trabajar los contenidos que han abordado a lo largo de toda la ruta de aprendizaje. </w:t>
            </w:r>
          </w:p>
        </w:tc>
      </w:tr>
    </w:tbl>
    <w:p w14:paraId="3BFCC8C4" w14:textId="77777777" w:rsidR="000F158A" w:rsidRPr="00FA1D95" w:rsidRDefault="000F158A" w:rsidP="000457EE">
      <w:pPr>
        <w:tabs>
          <w:tab w:val="left" w:pos="1569"/>
          <w:tab w:val="left" w:pos="3025"/>
          <w:tab w:val="left" w:pos="4481"/>
          <w:tab w:val="left" w:pos="5937"/>
          <w:tab w:val="left" w:pos="7393"/>
          <w:tab w:val="left" w:pos="8850"/>
        </w:tabs>
        <w:rPr>
          <w:sz w:val="18"/>
          <w:szCs w:val="18"/>
        </w:rPr>
      </w:pPr>
    </w:p>
    <w:tbl>
      <w:tblPr>
        <w:tblStyle w:val="Tablaconcuadrcula"/>
        <w:tblW w:w="10660" w:type="dxa"/>
        <w:tblCellMar>
          <w:top w:w="28" w:type="dxa"/>
          <w:left w:w="57" w:type="dxa"/>
          <w:bottom w:w="28" w:type="dxa"/>
          <w:right w:w="57" w:type="dxa"/>
        </w:tblCellMar>
        <w:tblLook w:val="04A0" w:firstRow="1" w:lastRow="0" w:firstColumn="1" w:lastColumn="0" w:noHBand="0" w:noVBand="1"/>
      </w:tblPr>
      <w:tblGrid>
        <w:gridCol w:w="10660"/>
      </w:tblGrid>
      <w:tr w:rsidR="000F158A" w:rsidRPr="00FA1D95" w14:paraId="2CF3EC14" w14:textId="77777777" w:rsidTr="00D2471D">
        <w:trPr>
          <w:trHeight w:val="283"/>
        </w:trPr>
        <w:tc>
          <w:tcPr>
            <w:tcW w:w="10194" w:type="dxa"/>
            <w:vAlign w:val="center"/>
          </w:tcPr>
          <w:p w14:paraId="6BAED37A" w14:textId="77777777" w:rsidR="000F158A" w:rsidRPr="00FA1D95" w:rsidRDefault="000F158A" w:rsidP="000457EE">
            <w:pPr>
              <w:jc w:val="center"/>
              <w:rPr>
                <w:sz w:val="18"/>
                <w:szCs w:val="18"/>
              </w:rPr>
            </w:pPr>
            <w:r w:rsidRPr="00FA1D95">
              <w:rPr>
                <w:b/>
                <w:bCs/>
                <w:sz w:val="18"/>
                <w:szCs w:val="18"/>
              </w:rPr>
              <w:t>3. DESCRIPCIÓN DEL PRODUCTO FINAL</w:t>
            </w:r>
          </w:p>
        </w:tc>
      </w:tr>
      <w:tr w:rsidR="000F158A" w:rsidRPr="00677C17" w14:paraId="541399C8" w14:textId="77777777" w:rsidTr="008C65EC">
        <w:trPr>
          <w:trHeight w:val="907"/>
        </w:trPr>
        <w:tc>
          <w:tcPr>
            <w:tcW w:w="10194" w:type="dxa"/>
          </w:tcPr>
          <w:p w14:paraId="3B8763FC" w14:textId="73F2969A" w:rsidR="000F158A" w:rsidRPr="00677C17" w:rsidRDefault="00DB091F" w:rsidP="000457EE">
            <w:pPr>
              <w:rPr>
                <w:sz w:val="16"/>
                <w:szCs w:val="16"/>
              </w:rPr>
            </w:pPr>
            <w:r>
              <w:rPr>
                <w:color w:val="000000"/>
                <w:sz w:val="16"/>
                <w:szCs w:val="16"/>
              </w:rPr>
              <w:t>Como</w:t>
            </w:r>
            <w:r w:rsidRPr="00DB091F">
              <w:rPr>
                <w:color w:val="000000"/>
                <w:sz w:val="16"/>
                <w:szCs w:val="16"/>
              </w:rPr>
              <w:t xml:space="preserve"> producto final tendrán que elaborar en equipo </w:t>
            </w:r>
            <w:r w:rsidRPr="00DB091F">
              <w:rPr>
                <w:b/>
                <w:bCs/>
                <w:color w:val="000000"/>
                <w:sz w:val="16"/>
                <w:szCs w:val="16"/>
              </w:rPr>
              <w:t>una receta saludable</w:t>
            </w:r>
            <w:r w:rsidRPr="00DB091F">
              <w:rPr>
                <w:color w:val="000000"/>
                <w:sz w:val="16"/>
                <w:szCs w:val="16"/>
              </w:rPr>
              <w:t>, deberán ir de compras a la tienda del aula donde comprarán todo lo necesario. Con la intención transformadora de motivar al alumnado a no desperdiciar los alimentos y llevar a cabo un consumo responsable y practicar la reducción, el reciclado y la reutilización.</w:t>
            </w:r>
          </w:p>
        </w:tc>
      </w:tr>
    </w:tbl>
    <w:p w14:paraId="0EFF6254" w14:textId="77777777" w:rsidR="000F158A" w:rsidRPr="00677C17" w:rsidRDefault="000F158A" w:rsidP="000457EE">
      <w:pPr>
        <w:tabs>
          <w:tab w:val="left" w:pos="1569"/>
          <w:tab w:val="left" w:pos="3025"/>
          <w:tab w:val="left" w:pos="4481"/>
          <w:tab w:val="left" w:pos="5937"/>
          <w:tab w:val="left" w:pos="7393"/>
          <w:tab w:val="left" w:pos="8850"/>
        </w:tabs>
        <w:rPr>
          <w:sz w:val="16"/>
          <w:szCs w:val="16"/>
        </w:rPr>
      </w:pPr>
    </w:p>
    <w:tbl>
      <w:tblPr>
        <w:tblStyle w:val="Tablaconcuadrcula"/>
        <w:tblW w:w="10660" w:type="dxa"/>
        <w:tblCellMar>
          <w:top w:w="28" w:type="dxa"/>
          <w:left w:w="57" w:type="dxa"/>
          <w:bottom w:w="28" w:type="dxa"/>
          <w:right w:w="57" w:type="dxa"/>
        </w:tblCellMar>
        <w:tblLook w:val="04A0" w:firstRow="1" w:lastRow="0" w:firstColumn="1" w:lastColumn="0" w:noHBand="0" w:noVBand="1"/>
      </w:tblPr>
      <w:tblGrid>
        <w:gridCol w:w="3861"/>
        <w:gridCol w:w="3861"/>
        <w:gridCol w:w="2938"/>
      </w:tblGrid>
      <w:tr w:rsidR="00435F16" w:rsidRPr="00435F16" w14:paraId="258C0823" w14:textId="77777777" w:rsidTr="009B30D5">
        <w:trPr>
          <w:trHeight w:val="283"/>
        </w:trPr>
        <w:tc>
          <w:tcPr>
            <w:tcW w:w="10660" w:type="dxa"/>
            <w:gridSpan w:val="3"/>
            <w:vAlign w:val="center"/>
          </w:tcPr>
          <w:p w14:paraId="766BEDBB" w14:textId="77777777" w:rsidR="000F158A" w:rsidRPr="00435F16" w:rsidRDefault="000F158A" w:rsidP="000457EE">
            <w:pPr>
              <w:jc w:val="center"/>
              <w:rPr>
                <w:sz w:val="18"/>
                <w:szCs w:val="18"/>
              </w:rPr>
            </w:pPr>
            <w:r w:rsidRPr="00435F16">
              <w:rPr>
                <w:b/>
                <w:bCs/>
                <w:sz w:val="18"/>
                <w:szCs w:val="18"/>
              </w:rPr>
              <w:t>4. CONCRECIÓN CURRICULAR</w:t>
            </w:r>
          </w:p>
        </w:tc>
      </w:tr>
      <w:tr w:rsidR="00435F16" w:rsidRPr="00435F16" w14:paraId="6F81D9EB" w14:textId="77777777" w:rsidTr="009B30D5">
        <w:trPr>
          <w:trHeight w:val="227"/>
        </w:trPr>
        <w:tc>
          <w:tcPr>
            <w:tcW w:w="10660" w:type="dxa"/>
            <w:gridSpan w:val="3"/>
            <w:vAlign w:val="center"/>
          </w:tcPr>
          <w:p w14:paraId="0820DB18" w14:textId="77777777" w:rsidR="000F158A" w:rsidRPr="00435F16" w:rsidRDefault="000F158A" w:rsidP="000457EE">
            <w:pPr>
              <w:jc w:val="center"/>
              <w:rPr>
                <w:sz w:val="16"/>
                <w:szCs w:val="16"/>
              </w:rPr>
            </w:pPr>
            <w:r w:rsidRPr="00435F16">
              <w:rPr>
                <w:sz w:val="16"/>
                <w:szCs w:val="16"/>
              </w:rPr>
              <w:t>COMPETENCIAS ESPECIFICAS</w:t>
            </w:r>
          </w:p>
        </w:tc>
      </w:tr>
      <w:tr w:rsidR="007B7D99" w:rsidRPr="00435F16" w14:paraId="12F50B00" w14:textId="77777777" w:rsidTr="009B30D5">
        <w:trPr>
          <w:trHeight w:val="227"/>
        </w:trPr>
        <w:tc>
          <w:tcPr>
            <w:tcW w:w="10660" w:type="dxa"/>
            <w:gridSpan w:val="3"/>
            <w:vAlign w:val="center"/>
          </w:tcPr>
          <w:p w14:paraId="6951C704" w14:textId="77777777" w:rsidR="007B7D99" w:rsidRDefault="007B7D99" w:rsidP="007B7D99">
            <w:pPr>
              <w:rPr>
                <w:sz w:val="16"/>
                <w:szCs w:val="16"/>
              </w:rPr>
            </w:pPr>
            <w:r w:rsidRPr="007B7D99">
              <w:rPr>
                <w:sz w:val="16"/>
                <w:szCs w:val="16"/>
                <w:lang w:val="es-ES_tradnl"/>
              </w:rPr>
              <w:t xml:space="preserve">2. </w:t>
            </w:r>
            <w:r w:rsidRPr="007B7D99">
              <w:rPr>
                <w:sz w:val="16"/>
                <w:szCs w:val="16"/>
              </w:rPr>
              <w:t>Resolver situaciones problematizadas, aplicando diferentes técnicas, estrategias y formas de razonamiento, para explorar distintas maneras de proceder, obtener soluciones y asegurar su validez desde un punto de vista formal y en relación con el contexto planteado.</w:t>
            </w:r>
          </w:p>
          <w:p w14:paraId="014CCC88" w14:textId="77777777" w:rsidR="007B7D99" w:rsidRPr="007B7D99" w:rsidRDefault="007B7D99" w:rsidP="007B7D99">
            <w:pPr>
              <w:rPr>
                <w:sz w:val="16"/>
                <w:szCs w:val="16"/>
              </w:rPr>
            </w:pPr>
          </w:p>
          <w:p w14:paraId="325571A1" w14:textId="7A4F3C58" w:rsidR="007B7D99" w:rsidRPr="00435F16" w:rsidRDefault="007B7D99" w:rsidP="007B7D99">
            <w:pPr>
              <w:rPr>
                <w:sz w:val="16"/>
                <w:szCs w:val="16"/>
              </w:rPr>
            </w:pPr>
            <w:r w:rsidRPr="007B7D99">
              <w:rPr>
                <w:sz w:val="16"/>
                <w:szCs w:val="16"/>
              </w:rPr>
              <w:t>DESCRIPTORES OPERATIVOS:</w:t>
            </w:r>
            <w:r w:rsidRPr="007B7D99">
              <w:rPr>
                <w:b/>
                <w:bCs/>
                <w:sz w:val="16"/>
                <w:szCs w:val="16"/>
              </w:rPr>
              <w:t xml:space="preserve"> </w:t>
            </w:r>
            <w:r w:rsidRPr="007B7D99">
              <w:rPr>
                <w:sz w:val="16"/>
                <w:szCs w:val="16"/>
                <w:lang w:val="en-US"/>
              </w:rPr>
              <w:t>STEM1, STEM2, CPSAA4, CPSAA5, CE3.</w:t>
            </w:r>
          </w:p>
        </w:tc>
      </w:tr>
      <w:tr w:rsidR="00DB091F" w:rsidRPr="00DB091F" w14:paraId="4A42D6CD" w14:textId="77777777" w:rsidTr="00207DA3">
        <w:trPr>
          <w:trHeight w:val="227"/>
        </w:trPr>
        <w:tc>
          <w:tcPr>
            <w:tcW w:w="3861" w:type="dxa"/>
            <w:vAlign w:val="center"/>
          </w:tcPr>
          <w:p w14:paraId="40072588" w14:textId="77777777" w:rsidR="00A161E8" w:rsidRPr="009A2080" w:rsidRDefault="00A161E8" w:rsidP="000457EE">
            <w:pPr>
              <w:jc w:val="center"/>
              <w:rPr>
                <w:color w:val="000000" w:themeColor="text1"/>
                <w:sz w:val="16"/>
                <w:szCs w:val="16"/>
              </w:rPr>
            </w:pPr>
            <w:r w:rsidRPr="009A2080">
              <w:rPr>
                <w:color w:val="000000" w:themeColor="text1"/>
                <w:sz w:val="16"/>
                <w:szCs w:val="16"/>
              </w:rPr>
              <w:t>CRITERIOS DE EVALUACIÓN</w:t>
            </w:r>
          </w:p>
        </w:tc>
        <w:tc>
          <w:tcPr>
            <w:tcW w:w="3861" w:type="dxa"/>
            <w:vAlign w:val="center"/>
          </w:tcPr>
          <w:p w14:paraId="6D37B469" w14:textId="77777777" w:rsidR="00A161E8" w:rsidRPr="00DB091F" w:rsidRDefault="00A161E8" w:rsidP="000457EE">
            <w:pPr>
              <w:jc w:val="center"/>
              <w:rPr>
                <w:color w:val="FF0000"/>
                <w:sz w:val="16"/>
                <w:szCs w:val="16"/>
              </w:rPr>
            </w:pPr>
            <w:r w:rsidRPr="00A93EA1">
              <w:rPr>
                <w:sz w:val="16"/>
                <w:szCs w:val="16"/>
              </w:rPr>
              <w:t>SABERES BÁSICOS</w:t>
            </w:r>
          </w:p>
        </w:tc>
        <w:tc>
          <w:tcPr>
            <w:tcW w:w="2938" w:type="dxa"/>
            <w:vAlign w:val="center"/>
          </w:tcPr>
          <w:p w14:paraId="62B1637E" w14:textId="3C898016" w:rsidR="00A161E8" w:rsidRPr="00127B0C" w:rsidRDefault="00A161E8" w:rsidP="00127B0C">
            <w:pPr>
              <w:jc w:val="center"/>
              <w:rPr>
                <w:sz w:val="16"/>
                <w:szCs w:val="16"/>
              </w:rPr>
            </w:pPr>
            <w:r w:rsidRPr="00127B0C">
              <w:rPr>
                <w:sz w:val="16"/>
                <w:szCs w:val="16"/>
              </w:rPr>
              <w:t>EVIDENCIAS</w:t>
            </w:r>
          </w:p>
        </w:tc>
      </w:tr>
      <w:tr w:rsidR="007B7D99" w:rsidRPr="00DB091F" w14:paraId="6386C965" w14:textId="77777777" w:rsidTr="00207DA3">
        <w:trPr>
          <w:trHeight w:val="283"/>
        </w:trPr>
        <w:tc>
          <w:tcPr>
            <w:tcW w:w="3861" w:type="dxa"/>
          </w:tcPr>
          <w:p w14:paraId="5BEEC414" w14:textId="77777777" w:rsidR="007B7D99" w:rsidRPr="007B7D99" w:rsidRDefault="007B7D99" w:rsidP="007B7D99">
            <w:pPr>
              <w:pBdr>
                <w:top w:val="nil"/>
                <w:left w:val="nil"/>
                <w:bottom w:val="nil"/>
                <w:right w:val="nil"/>
                <w:between w:val="nil"/>
              </w:pBdr>
              <w:rPr>
                <w:sz w:val="16"/>
                <w:szCs w:val="16"/>
              </w:rPr>
            </w:pPr>
            <w:r w:rsidRPr="007B7D99">
              <w:rPr>
                <w:sz w:val="16"/>
                <w:szCs w:val="16"/>
              </w:rPr>
              <w:t>2.1.a. Identificar alguna estrategia</w:t>
            </w:r>
            <w:r>
              <w:rPr>
                <w:sz w:val="16"/>
                <w:szCs w:val="16"/>
              </w:rPr>
              <w:t xml:space="preserve"> </w:t>
            </w:r>
            <w:r w:rsidRPr="007B7D99">
              <w:rPr>
                <w:sz w:val="16"/>
                <w:szCs w:val="16"/>
              </w:rPr>
              <w:t>a emplear para resolver un</w:t>
            </w:r>
            <w:r>
              <w:rPr>
                <w:sz w:val="16"/>
                <w:szCs w:val="16"/>
              </w:rPr>
              <w:t xml:space="preserve"> </w:t>
            </w:r>
            <w:r w:rsidRPr="007B7D99">
              <w:rPr>
                <w:sz w:val="16"/>
                <w:szCs w:val="16"/>
              </w:rPr>
              <w:t>problema de forma guiada,</w:t>
            </w:r>
            <w:r>
              <w:rPr>
                <w:sz w:val="16"/>
                <w:szCs w:val="16"/>
              </w:rPr>
              <w:t xml:space="preserve"> </w:t>
            </w:r>
            <w:r w:rsidRPr="007B7D99">
              <w:rPr>
                <w:sz w:val="16"/>
                <w:szCs w:val="16"/>
              </w:rPr>
              <w:t>mostrando interés en la resolución.</w:t>
            </w:r>
          </w:p>
          <w:p w14:paraId="0491BE0F" w14:textId="77777777" w:rsidR="007B7D99" w:rsidRPr="002C6036" w:rsidRDefault="007B7D99" w:rsidP="007B7D99">
            <w:pPr>
              <w:rPr>
                <w:color w:val="000000" w:themeColor="text1"/>
                <w:sz w:val="16"/>
                <w:szCs w:val="16"/>
              </w:rPr>
            </w:pPr>
          </w:p>
        </w:tc>
        <w:tc>
          <w:tcPr>
            <w:tcW w:w="3861" w:type="dxa"/>
          </w:tcPr>
          <w:p w14:paraId="71E51A84" w14:textId="77777777" w:rsidR="007B7D99" w:rsidRPr="007B7D99" w:rsidRDefault="007B7D99" w:rsidP="007B7D99">
            <w:pPr>
              <w:rPr>
                <w:sz w:val="16"/>
                <w:szCs w:val="16"/>
              </w:rPr>
            </w:pPr>
            <w:r w:rsidRPr="007B7D99">
              <w:rPr>
                <w:sz w:val="16"/>
                <w:szCs w:val="16"/>
              </w:rPr>
              <w:t>MA.</w:t>
            </w:r>
            <w:proofErr w:type="gramStart"/>
            <w:r w:rsidRPr="007B7D99">
              <w:rPr>
                <w:sz w:val="16"/>
                <w:szCs w:val="16"/>
              </w:rPr>
              <w:t>01.A.</w:t>
            </w:r>
            <w:proofErr w:type="gramEnd"/>
            <w:r w:rsidRPr="007B7D99">
              <w:rPr>
                <w:sz w:val="16"/>
                <w:szCs w:val="16"/>
              </w:rPr>
              <w:t>2.1. Estimaciones razonadas de cantidades en contextos de resolución de problemas.</w:t>
            </w:r>
          </w:p>
          <w:p w14:paraId="7D371F54" w14:textId="77777777" w:rsidR="007B7D99" w:rsidRPr="007B7D99" w:rsidRDefault="007B7D99" w:rsidP="007B7D99">
            <w:pPr>
              <w:rPr>
                <w:sz w:val="16"/>
                <w:szCs w:val="16"/>
              </w:rPr>
            </w:pPr>
          </w:p>
          <w:p w14:paraId="6634FD6B" w14:textId="77777777" w:rsidR="007B7D99" w:rsidRPr="00372A03" w:rsidRDefault="007B7D99" w:rsidP="007B7D99">
            <w:pPr>
              <w:spacing w:after="60"/>
              <w:rPr>
                <w:sz w:val="16"/>
                <w:szCs w:val="16"/>
              </w:rPr>
            </w:pPr>
          </w:p>
        </w:tc>
        <w:tc>
          <w:tcPr>
            <w:tcW w:w="2938" w:type="dxa"/>
          </w:tcPr>
          <w:p w14:paraId="46B9D094" w14:textId="0B1F75B3" w:rsidR="007B7D99" w:rsidRPr="00265FB7" w:rsidRDefault="007B7D99" w:rsidP="007B7D99">
            <w:pPr>
              <w:spacing w:after="60"/>
              <w:rPr>
                <w:b/>
                <w:bCs/>
                <w:sz w:val="16"/>
                <w:szCs w:val="16"/>
              </w:rPr>
            </w:pPr>
            <w:r w:rsidRPr="00265FB7">
              <w:rPr>
                <w:b/>
                <w:bCs/>
                <w:sz w:val="16"/>
                <w:szCs w:val="16"/>
              </w:rPr>
              <w:t>RESOLUCIÓN DE PROBLEMAS</w:t>
            </w:r>
          </w:p>
          <w:p w14:paraId="6183895E" w14:textId="4B5FB5ED" w:rsidR="007B7D99" w:rsidRPr="00265FB7" w:rsidRDefault="007B7D99" w:rsidP="007B7D99">
            <w:pPr>
              <w:spacing w:after="60"/>
              <w:rPr>
                <w:b/>
                <w:sz w:val="16"/>
                <w:szCs w:val="16"/>
              </w:rPr>
            </w:pPr>
            <w:r w:rsidRPr="00265FB7">
              <w:rPr>
                <w:b/>
                <w:bCs/>
                <w:sz w:val="16"/>
                <w:szCs w:val="16"/>
              </w:rPr>
              <w:t xml:space="preserve">Ficha 1. </w:t>
            </w:r>
            <w:r w:rsidRPr="00265FB7">
              <w:rPr>
                <w:bCs/>
                <w:sz w:val="16"/>
                <w:szCs w:val="16"/>
              </w:rPr>
              <w:t>¿Qué es un problema matemático?</w:t>
            </w:r>
            <w:r>
              <w:rPr>
                <w:bCs/>
                <w:sz w:val="16"/>
                <w:szCs w:val="16"/>
              </w:rPr>
              <w:t xml:space="preserve"> </w:t>
            </w:r>
            <w:r w:rsidR="00804E9A" w:rsidRPr="00804E9A">
              <w:rPr>
                <w:rFonts w:eastAsia="Times New Roman"/>
                <w:bCs/>
                <w:sz w:val="16"/>
                <w:szCs w:val="16"/>
                <w:lang w:eastAsia="es-ES"/>
              </w:rPr>
              <w:t>(págs. 147-148)</w:t>
            </w:r>
          </w:p>
          <w:p w14:paraId="0E39BF8E" w14:textId="5B0A5D1B" w:rsidR="007B7D99" w:rsidRPr="00265FB7" w:rsidRDefault="007B7D99" w:rsidP="007B7D99">
            <w:pPr>
              <w:spacing w:after="60"/>
              <w:rPr>
                <w:b/>
                <w:sz w:val="16"/>
                <w:szCs w:val="16"/>
              </w:rPr>
            </w:pPr>
            <w:r w:rsidRPr="00265FB7">
              <w:rPr>
                <w:b/>
                <w:bCs/>
                <w:sz w:val="16"/>
                <w:szCs w:val="16"/>
              </w:rPr>
              <w:t xml:space="preserve">Ficha 2. </w:t>
            </w:r>
            <w:r w:rsidRPr="00265FB7">
              <w:rPr>
                <w:bCs/>
                <w:sz w:val="16"/>
                <w:szCs w:val="16"/>
              </w:rPr>
              <w:t>¿Comprendo el enunciado de un problema?</w:t>
            </w:r>
            <w:r>
              <w:rPr>
                <w:bCs/>
                <w:sz w:val="16"/>
                <w:szCs w:val="16"/>
              </w:rPr>
              <w:t xml:space="preserve"> </w:t>
            </w:r>
            <w:r w:rsidR="00804E9A" w:rsidRPr="00804E9A">
              <w:rPr>
                <w:rFonts w:eastAsia="Times New Roman"/>
                <w:bCs/>
                <w:sz w:val="16"/>
                <w:szCs w:val="16"/>
                <w:lang w:eastAsia="es-ES"/>
              </w:rPr>
              <w:t>(págs. 14</w:t>
            </w:r>
            <w:r w:rsidR="00804E9A">
              <w:rPr>
                <w:rFonts w:eastAsia="Times New Roman"/>
                <w:bCs/>
                <w:sz w:val="16"/>
                <w:szCs w:val="16"/>
                <w:lang w:eastAsia="es-ES"/>
              </w:rPr>
              <w:t>9</w:t>
            </w:r>
            <w:r w:rsidR="00804E9A" w:rsidRPr="00804E9A">
              <w:rPr>
                <w:rFonts w:eastAsia="Times New Roman"/>
                <w:bCs/>
                <w:sz w:val="16"/>
                <w:szCs w:val="16"/>
                <w:lang w:eastAsia="es-ES"/>
              </w:rPr>
              <w:t>-1</w:t>
            </w:r>
            <w:r w:rsidR="00804E9A">
              <w:rPr>
                <w:rFonts w:eastAsia="Times New Roman"/>
                <w:bCs/>
                <w:sz w:val="16"/>
                <w:szCs w:val="16"/>
                <w:lang w:eastAsia="es-ES"/>
              </w:rPr>
              <w:t>50</w:t>
            </w:r>
            <w:r w:rsidR="00804E9A" w:rsidRPr="00804E9A">
              <w:rPr>
                <w:rFonts w:eastAsia="Times New Roman"/>
                <w:bCs/>
                <w:sz w:val="16"/>
                <w:szCs w:val="16"/>
                <w:lang w:eastAsia="es-ES"/>
              </w:rPr>
              <w:t>)</w:t>
            </w:r>
          </w:p>
          <w:p w14:paraId="19EAE603" w14:textId="25EA21CC" w:rsidR="007B7D99" w:rsidRPr="00127B0C" w:rsidRDefault="007B7D99" w:rsidP="007B7D99">
            <w:pPr>
              <w:widowControl/>
              <w:tabs>
                <w:tab w:val="left" w:pos="506"/>
              </w:tabs>
              <w:suppressAutoHyphens/>
              <w:autoSpaceDE/>
              <w:autoSpaceDN/>
              <w:spacing w:after="60"/>
              <w:rPr>
                <w:rFonts w:eastAsia="Times New Roman"/>
                <w:b/>
                <w:bCs/>
                <w:sz w:val="16"/>
                <w:szCs w:val="16"/>
                <w:lang w:eastAsia="es-ES"/>
              </w:rPr>
            </w:pPr>
            <w:r w:rsidRPr="00265FB7">
              <w:rPr>
                <w:b/>
                <w:bCs/>
                <w:sz w:val="16"/>
                <w:szCs w:val="16"/>
              </w:rPr>
              <w:t xml:space="preserve">Ficha 3. </w:t>
            </w:r>
            <w:r w:rsidRPr="00265FB7">
              <w:rPr>
                <w:bCs/>
                <w:sz w:val="16"/>
                <w:szCs w:val="16"/>
              </w:rPr>
              <w:t>¿Qué son los datos de un problema?</w:t>
            </w:r>
            <w:r>
              <w:rPr>
                <w:bCs/>
                <w:sz w:val="16"/>
                <w:szCs w:val="16"/>
              </w:rPr>
              <w:t xml:space="preserve"> </w:t>
            </w:r>
            <w:r w:rsidR="00804E9A" w:rsidRPr="00804E9A">
              <w:rPr>
                <w:rFonts w:eastAsia="Times New Roman"/>
                <w:bCs/>
                <w:sz w:val="16"/>
                <w:szCs w:val="16"/>
                <w:lang w:eastAsia="es-ES"/>
              </w:rPr>
              <w:t>(págs. 1</w:t>
            </w:r>
            <w:r w:rsidR="00804E9A">
              <w:rPr>
                <w:rFonts w:eastAsia="Times New Roman"/>
                <w:bCs/>
                <w:sz w:val="16"/>
                <w:szCs w:val="16"/>
                <w:lang w:eastAsia="es-ES"/>
              </w:rPr>
              <w:t>51</w:t>
            </w:r>
            <w:r w:rsidR="00804E9A" w:rsidRPr="00804E9A">
              <w:rPr>
                <w:rFonts w:eastAsia="Times New Roman"/>
                <w:bCs/>
                <w:sz w:val="16"/>
                <w:szCs w:val="16"/>
                <w:lang w:eastAsia="es-ES"/>
              </w:rPr>
              <w:t>-1</w:t>
            </w:r>
            <w:r w:rsidR="00804E9A">
              <w:rPr>
                <w:rFonts w:eastAsia="Times New Roman"/>
                <w:bCs/>
                <w:sz w:val="16"/>
                <w:szCs w:val="16"/>
                <w:lang w:eastAsia="es-ES"/>
              </w:rPr>
              <w:t>52</w:t>
            </w:r>
            <w:r w:rsidR="00804E9A" w:rsidRPr="00804E9A">
              <w:rPr>
                <w:rFonts w:eastAsia="Times New Roman"/>
                <w:bCs/>
                <w:sz w:val="16"/>
                <w:szCs w:val="16"/>
                <w:lang w:eastAsia="es-ES"/>
              </w:rPr>
              <w:t>)</w:t>
            </w:r>
          </w:p>
        </w:tc>
      </w:tr>
      <w:tr w:rsidR="00FA5217" w:rsidRPr="00DB091F" w14:paraId="79710AEB" w14:textId="77777777" w:rsidTr="00207DA3">
        <w:trPr>
          <w:trHeight w:val="283"/>
        </w:trPr>
        <w:tc>
          <w:tcPr>
            <w:tcW w:w="3861" w:type="dxa"/>
            <w:vMerge w:val="restart"/>
          </w:tcPr>
          <w:p w14:paraId="175EFF4D" w14:textId="77777777" w:rsidR="00FA5217" w:rsidRPr="007B7D99" w:rsidRDefault="00FA5217" w:rsidP="007B7D99">
            <w:pPr>
              <w:rPr>
                <w:sz w:val="16"/>
                <w:szCs w:val="16"/>
              </w:rPr>
            </w:pPr>
            <w:r w:rsidRPr="007B7D99">
              <w:rPr>
                <w:sz w:val="16"/>
                <w:szCs w:val="16"/>
              </w:rPr>
              <w:t>2.2.a. Reconocer posibles soluciones</w:t>
            </w:r>
            <w:r>
              <w:rPr>
                <w:sz w:val="16"/>
                <w:szCs w:val="16"/>
              </w:rPr>
              <w:t xml:space="preserve"> </w:t>
            </w:r>
            <w:r w:rsidRPr="007B7D99">
              <w:rPr>
                <w:sz w:val="16"/>
                <w:szCs w:val="16"/>
              </w:rPr>
              <w:t>de un problema, de forma</w:t>
            </w:r>
            <w:r>
              <w:rPr>
                <w:sz w:val="16"/>
                <w:szCs w:val="16"/>
              </w:rPr>
              <w:t xml:space="preserve"> </w:t>
            </w:r>
            <w:r w:rsidRPr="007B7D99">
              <w:rPr>
                <w:sz w:val="16"/>
                <w:szCs w:val="16"/>
              </w:rPr>
              <w:t>guiada, siguiendo alguna</w:t>
            </w:r>
          </w:p>
          <w:p w14:paraId="0AFB290A" w14:textId="3274F8BA" w:rsidR="00FA5217" w:rsidRPr="007B7D99" w:rsidRDefault="00FA5217" w:rsidP="007B7D99">
            <w:pPr>
              <w:pBdr>
                <w:top w:val="nil"/>
                <w:left w:val="nil"/>
                <w:bottom w:val="nil"/>
                <w:right w:val="nil"/>
                <w:between w:val="nil"/>
              </w:pBdr>
              <w:rPr>
                <w:sz w:val="16"/>
                <w:szCs w:val="16"/>
              </w:rPr>
            </w:pPr>
            <w:r w:rsidRPr="007B7D99">
              <w:rPr>
                <w:sz w:val="16"/>
                <w:szCs w:val="16"/>
              </w:rPr>
              <w:t>estrategia básica de resolución,</w:t>
            </w:r>
            <w:r>
              <w:rPr>
                <w:sz w:val="16"/>
                <w:szCs w:val="16"/>
              </w:rPr>
              <w:t xml:space="preserve"> </w:t>
            </w:r>
            <w:r w:rsidRPr="007B7D99">
              <w:rPr>
                <w:sz w:val="16"/>
                <w:szCs w:val="16"/>
              </w:rPr>
              <w:t>manipulando materiales.</w:t>
            </w:r>
          </w:p>
        </w:tc>
        <w:tc>
          <w:tcPr>
            <w:tcW w:w="3861" w:type="dxa"/>
          </w:tcPr>
          <w:p w14:paraId="4C76C38C" w14:textId="77777777" w:rsidR="00FA5217" w:rsidRPr="007B7D99" w:rsidRDefault="00FA5217" w:rsidP="007B7D99">
            <w:pPr>
              <w:rPr>
                <w:sz w:val="16"/>
                <w:szCs w:val="16"/>
              </w:rPr>
            </w:pPr>
            <w:r w:rsidRPr="007B7D99">
              <w:rPr>
                <w:sz w:val="16"/>
                <w:szCs w:val="16"/>
              </w:rPr>
              <w:t>MA.</w:t>
            </w:r>
            <w:proofErr w:type="gramStart"/>
            <w:r w:rsidRPr="007B7D99">
              <w:rPr>
                <w:sz w:val="16"/>
                <w:szCs w:val="16"/>
              </w:rPr>
              <w:t>01.A.</w:t>
            </w:r>
            <w:proofErr w:type="gramEnd"/>
            <w:r w:rsidRPr="007B7D99">
              <w:rPr>
                <w:sz w:val="16"/>
                <w:szCs w:val="16"/>
              </w:rPr>
              <w:t>1.2. Estrategias variadas de conteo y recuento sistemático en situaciones de la vida cotidiana en cantidades hasta el 999.</w:t>
            </w:r>
          </w:p>
          <w:p w14:paraId="0338B2BF" w14:textId="77777777" w:rsidR="00FA5217" w:rsidRPr="007B7D99" w:rsidRDefault="00FA5217" w:rsidP="007B7D99">
            <w:pPr>
              <w:rPr>
                <w:color w:val="FF0000"/>
                <w:sz w:val="16"/>
                <w:szCs w:val="16"/>
              </w:rPr>
            </w:pPr>
          </w:p>
          <w:p w14:paraId="60621ACE" w14:textId="77777777" w:rsidR="00FA5217" w:rsidRPr="007B7D99" w:rsidRDefault="00FA5217" w:rsidP="007B7D99">
            <w:pPr>
              <w:rPr>
                <w:sz w:val="16"/>
                <w:szCs w:val="16"/>
              </w:rPr>
            </w:pPr>
          </w:p>
        </w:tc>
        <w:tc>
          <w:tcPr>
            <w:tcW w:w="2938" w:type="dxa"/>
          </w:tcPr>
          <w:p w14:paraId="312DF78B" w14:textId="50F30E52" w:rsidR="00FA5217" w:rsidRPr="00265FB7" w:rsidRDefault="00FA5217" w:rsidP="007B7D99">
            <w:pPr>
              <w:widowControl/>
              <w:suppressAutoHyphens/>
              <w:autoSpaceDE/>
              <w:autoSpaceDN/>
              <w:spacing w:after="60"/>
              <w:rPr>
                <w:rFonts w:eastAsia="Times New Roman"/>
                <w:b/>
                <w:bCs/>
                <w:sz w:val="16"/>
                <w:szCs w:val="16"/>
                <w:lang w:eastAsia="es-ES"/>
              </w:rPr>
            </w:pPr>
            <w:r w:rsidRPr="00265FB7">
              <w:rPr>
                <w:rFonts w:eastAsia="Times New Roman"/>
                <w:b/>
                <w:bCs/>
                <w:sz w:val="16"/>
                <w:szCs w:val="16"/>
                <w:lang w:eastAsia="es-ES"/>
              </w:rPr>
              <w:t>OPERACIONES</w:t>
            </w:r>
          </w:p>
          <w:p w14:paraId="4B7E6524" w14:textId="77777777" w:rsidR="00FA5217" w:rsidRPr="00265FB7" w:rsidRDefault="00FA5217" w:rsidP="007B7D99">
            <w:pPr>
              <w:widowControl/>
              <w:suppressAutoHyphens/>
              <w:autoSpaceDE/>
              <w:autoSpaceDN/>
              <w:spacing w:after="60"/>
              <w:rPr>
                <w:rFonts w:eastAsia="Times New Roman"/>
                <w:b/>
                <w:sz w:val="16"/>
                <w:szCs w:val="16"/>
                <w:lang w:eastAsia="es-ES"/>
              </w:rPr>
            </w:pPr>
            <w:r w:rsidRPr="00265FB7">
              <w:rPr>
                <w:rFonts w:eastAsia="Times New Roman"/>
                <w:b/>
                <w:bCs/>
                <w:sz w:val="16"/>
                <w:szCs w:val="16"/>
                <w:lang w:eastAsia="es-ES"/>
              </w:rPr>
              <w:t xml:space="preserve">Ficha 1. </w:t>
            </w:r>
            <w:r w:rsidRPr="00265FB7">
              <w:rPr>
                <w:rFonts w:eastAsia="Times New Roman"/>
                <w:bCs/>
                <w:sz w:val="16"/>
                <w:szCs w:val="16"/>
                <w:lang w:eastAsia="es-ES"/>
              </w:rPr>
              <w:t>¿Cómo puedo obtener el 2, el 3 y el 4?</w:t>
            </w:r>
            <w:r>
              <w:rPr>
                <w:rFonts w:eastAsia="Times New Roman"/>
                <w:bCs/>
                <w:sz w:val="16"/>
                <w:szCs w:val="16"/>
                <w:lang w:eastAsia="es-ES"/>
              </w:rPr>
              <w:t xml:space="preserve"> </w:t>
            </w:r>
            <w:r w:rsidRPr="00BD645E">
              <w:rPr>
                <w:rFonts w:eastAsia="Times New Roman"/>
                <w:bCs/>
                <w:sz w:val="16"/>
                <w:szCs w:val="16"/>
                <w:lang w:eastAsia="es-ES"/>
              </w:rPr>
              <w:t>(págs. 93-94)</w:t>
            </w:r>
          </w:p>
          <w:p w14:paraId="4AFAF829" w14:textId="77777777" w:rsidR="00FA5217" w:rsidRPr="00265FB7" w:rsidRDefault="00FA5217" w:rsidP="007B7D99">
            <w:pPr>
              <w:widowControl/>
              <w:suppressAutoHyphens/>
              <w:autoSpaceDE/>
              <w:autoSpaceDN/>
              <w:spacing w:after="60"/>
              <w:rPr>
                <w:rFonts w:eastAsia="Times New Roman"/>
                <w:b/>
                <w:sz w:val="16"/>
                <w:szCs w:val="16"/>
                <w:lang w:eastAsia="es-ES"/>
              </w:rPr>
            </w:pPr>
            <w:r w:rsidRPr="00265FB7">
              <w:rPr>
                <w:rFonts w:eastAsia="Times New Roman"/>
                <w:b/>
                <w:bCs/>
                <w:sz w:val="16"/>
                <w:szCs w:val="16"/>
                <w:lang w:eastAsia="es-ES"/>
              </w:rPr>
              <w:t xml:space="preserve">Ficha 2. </w:t>
            </w:r>
            <w:r w:rsidRPr="00265FB7">
              <w:rPr>
                <w:rFonts w:eastAsia="Times New Roman"/>
                <w:bCs/>
                <w:sz w:val="16"/>
                <w:szCs w:val="16"/>
                <w:lang w:eastAsia="es-ES"/>
              </w:rPr>
              <w:t>¿Cómo puedo obtener el 5, el 6 y el 7?</w:t>
            </w:r>
            <w:r>
              <w:rPr>
                <w:rFonts w:eastAsia="Times New Roman"/>
                <w:bCs/>
                <w:sz w:val="16"/>
                <w:szCs w:val="16"/>
                <w:lang w:eastAsia="es-ES"/>
              </w:rPr>
              <w:t xml:space="preserve"> </w:t>
            </w:r>
            <w:r w:rsidRPr="006B64E2">
              <w:rPr>
                <w:rFonts w:eastAsia="Times New Roman"/>
                <w:bCs/>
                <w:sz w:val="16"/>
                <w:szCs w:val="16"/>
                <w:lang w:eastAsia="es-ES"/>
              </w:rPr>
              <w:t>(págs. 9</w:t>
            </w:r>
            <w:r>
              <w:rPr>
                <w:rFonts w:eastAsia="Times New Roman"/>
                <w:bCs/>
                <w:sz w:val="16"/>
                <w:szCs w:val="16"/>
                <w:lang w:eastAsia="es-ES"/>
              </w:rPr>
              <w:t>5</w:t>
            </w:r>
            <w:r w:rsidRPr="006B64E2">
              <w:rPr>
                <w:rFonts w:eastAsia="Times New Roman"/>
                <w:bCs/>
                <w:sz w:val="16"/>
                <w:szCs w:val="16"/>
                <w:lang w:eastAsia="es-ES"/>
              </w:rPr>
              <w:t>-9</w:t>
            </w:r>
            <w:r>
              <w:rPr>
                <w:rFonts w:eastAsia="Times New Roman"/>
                <w:bCs/>
                <w:sz w:val="16"/>
                <w:szCs w:val="16"/>
                <w:lang w:eastAsia="es-ES"/>
              </w:rPr>
              <w:t>6</w:t>
            </w:r>
            <w:r w:rsidRPr="006B64E2">
              <w:rPr>
                <w:rFonts w:eastAsia="Times New Roman"/>
                <w:bCs/>
                <w:sz w:val="16"/>
                <w:szCs w:val="16"/>
                <w:lang w:eastAsia="es-ES"/>
              </w:rPr>
              <w:t>)</w:t>
            </w:r>
          </w:p>
          <w:p w14:paraId="2EAB3730" w14:textId="190F0DD2" w:rsidR="00FA5217" w:rsidRPr="00265FB7" w:rsidRDefault="00FA5217" w:rsidP="007B7D99">
            <w:pPr>
              <w:spacing w:after="60"/>
              <w:rPr>
                <w:b/>
                <w:bCs/>
                <w:sz w:val="16"/>
                <w:szCs w:val="16"/>
              </w:rPr>
            </w:pPr>
            <w:r w:rsidRPr="00265FB7">
              <w:rPr>
                <w:rFonts w:eastAsia="Times New Roman"/>
                <w:b/>
                <w:bCs/>
                <w:sz w:val="16"/>
                <w:szCs w:val="16"/>
                <w:lang w:eastAsia="es-ES"/>
              </w:rPr>
              <w:t xml:space="preserve">Ficha 3. </w:t>
            </w:r>
            <w:r w:rsidRPr="00265FB7">
              <w:rPr>
                <w:rFonts w:eastAsia="Times New Roman"/>
                <w:bCs/>
                <w:sz w:val="16"/>
                <w:szCs w:val="16"/>
                <w:lang w:eastAsia="es-ES"/>
              </w:rPr>
              <w:t>¿Cómo puedo obtener el 8 y el 9?</w:t>
            </w:r>
            <w:r>
              <w:rPr>
                <w:rFonts w:eastAsia="Times New Roman"/>
                <w:bCs/>
                <w:sz w:val="16"/>
                <w:szCs w:val="16"/>
                <w:lang w:eastAsia="es-ES"/>
              </w:rPr>
              <w:t xml:space="preserve"> </w:t>
            </w:r>
            <w:r w:rsidRPr="006B64E2">
              <w:rPr>
                <w:rFonts w:eastAsia="Times New Roman"/>
                <w:bCs/>
                <w:sz w:val="16"/>
                <w:szCs w:val="16"/>
                <w:lang w:eastAsia="es-ES"/>
              </w:rPr>
              <w:t>(págs. 97-98)</w:t>
            </w:r>
          </w:p>
        </w:tc>
      </w:tr>
      <w:tr w:rsidR="00FA5217" w:rsidRPr="00DB091F" w14:paraId="5A104A5B" w14:textId="77777777" w:rsidTr="00207DA3">
        <w:trPr>
          <w:trHeight w:val="283"/>
        </w:trPr>
        <w:tc>
          <w:tcPr>
            <w:tcW w:w="3861" w:type="dxa"/>
            <w:vMerge/>
          </w:tcPr>
          <w:p w14:paraId="6E753400" w14:textId="77777777" w:rsidR="00FA5217" w:rsidRPr="007B7D99" w:rsidRDefault="00FA5217" w:rsidP="00FA5217">
            <w:pPr>
              <w:rPr>
                <w:sz w:val="16"/>
                <w:szCs w:val="16"/>
              </w:rPr>
            </w:pPr>
          </w:p>
        </w:tc>
        <w:tc>
          <w:tcPr>
            <w:tcW w:w="3861" w:type="dxa"/>
          </w:tcPr>
          <w:p w14:paraId="3970F050" w14:textId="77777777" w:rsidR="00FA5217" w:rsidRDefault="00FA5217" w:rsidP="00FA5217">
            <w:pPr>
              <w:rPr>
                <w:sz w:val="16"/>
                <w:szCs w:val="16"/>
              </w:rPr>
            </w:pPr>
            <w:r w:rsidRPr="007B7D99">
              <w:rPr>
                <w:sz w:val="16"/>
                <w:szCs w:val="16"/>
              </w:rPr>
              <w:t>MA.</w:t>
            </w:r>
            <w:proofErr w:type="gramStart"/>
            <w:r w:rsidRPr="007B7D99">
              <w:rPr>
                <w:sz w:val="16"/>
                <w:szCs w:val="16"/>
              </w:rPr>
              <w:t>01.B.</w:t>
            </w:r>
            <w:proofErr w:type="gramEnd"/>
            <w:r w:rsidRPr="007B7D99">
              <w:rPr>
                <w:sz w:val="16"/>
                <w:szCs w:val="16"/>
              </w:rPr>
              <w:t>2.2. Procesos para medir mediante repetición de una unidad y mediante la utilización de instrumentos no convencionales.</w:t>
            </w:r>
          </w:p>
          <w:p w14:paraId="2158E926" w14:textId="77777777" w:rsidR="00FA5217" w:rsidRPr="007B7D99" w:rsidRDefault="00FA5217" w:rsidP="007B7D99">
            <w:pPr>
              <w:rPr>
                <w:sz w:val="16"/>
                <w:szCs w:val="16"/>
              </w:rPr>
            </w:pPr>
          </w:p>
        </w:tc>
        <w:tc>
          <w:tcPr>
            <w:tcW w:w="2938" w:type="dxa"/>
          </w:tcPr>
          <w:p w14:paraId="5F3FE99F" w14:textId="177945C5" w:rsidR="00FA5217" w:rsidRPr="007D0323" w:rsidRDefault="00FA5217" w:rsidP="00FA5217">
            <w:pPr>
              <w:spacing w:after="60"/>
              <w:rPr>
                <w:b/>
                <w:bCs/>
                <w:sz w:val="16"/>
                <w:szCs w:val="16"/>
              </w:rPr>
            </w:pPr>
            <w:r w:rsidRPr="007D0323">
              <w:rPr>
                <w:b/>
                <w:bCs/>
                <w:sz w:val="16"/>
                <w:szCs w:val="16"/>
              </w:rPr>
              <w:t>MEDIDA</w:t>
            </w:r>
          </w:p>
          <w:p w14:paraId="31F267F5" w14:textId="336A5B24" w:rsidR="00FA5217" w:rsidRDefault="00FA5217" w:rsidP="00FA5217">
            <w:pPr>
              <w:widowControl/>
              <w:suppressAutoHyphens/>
              <w:autoSpaceDE/>
              <w:autoSpaceDN/>
              <w:spacing w:after="60"/>
              <w:rPr>
                <w:rFonts w:eastAsia="Times New Roman"/>
                <w:bCs/>
                <w:sz w:val="16"/>
                <w:szCs w:val="16"/>
                <w:lang w:eastAsia="es-ES"/>
              </w:rPr>
            </w:pPr>
            <w:r w:rsidRPr="007D0323">
              <w:rPr>
                <w:b/>
                <w:bCs/>
                <w:sz w:val="16"/>
                <w:szCs w:val="16"/>
              </w:rPr>
              <w:t xml:space="preserve">Ficha 1. </w:t>
            </w:r>
            <w:r w:rsidRPr="007D0323">
              <w:rPr>
                <w:bCs/>
                <w:sz w:val="16"/>
                <w:szCs w:val="16"/>
              </w:rPr>
              <w:t>¿Cómo mido el peso de objetos?</w:t>
            </w:r>
            <w:r>
              <w:rPr>
                <w:bCs/>
                <w:sz w:val="16"/>
                <w:szCs w:val="16"/>
              </w:rPr>
              <w:t xml:space="preserve"> </w:t>
            </w:r>
            <w:r w:rsidR="006968AD" w:rsidRPr="006968AD">
              <w:rPr>
                <w:rFonts w:eastAsia="Times New Roman"/>
                <w:bCs/>
                <w:sz w:val="16"/>
                <w:szCs w:val="16"/>
                <w:lang w:eastAsia="es-ES"/>
              </w:rPr>
              <w:t>(págs. 199-200)</w:t>
            </w:r>
          </w:p>
          <w:p w14:paraId="6AF52819" w14:textId="77777777" w:rsidR="00FA5217" w:rsidRPr="00265FB7" w:rsidRDefault="00FA5217" w:rsidP="007B7D99">
            <w:pPr>
              <w:spacing w:after="60"/>
              <w:rPr>
                <w:b/>
                <w:bCs/>
                <w:sz w:val="16"/>
                <w:szCs w:val="16"/>
              </w:rPr>
            </w:pPr>
          </w:p>
        </w:tc>
      </w:tr>
      <w:tr w:rsidR="00FA5217" w:rsidRPr="0047134E" w14:paraId="41C1FD20" w14:textId="77777777" w:rsidTr="00560CC9">
        <w:trPr>
          <w:trHeight w:val="283"/>
        </w:trPr>
        <w:tc>
          <w:tcPr>
            <w:tcW w:w="10660" w:type="dxa"/>
            <w:gridSpan w:val="3"/>
          </w:tcPr>
          <w:p w14:paraId="3436CEF7" w14:textId="77777777" w:rsidR="00FA5217" w:rsidRDefault="00FA5217" w:rsidP="00FA5217">
            <w:pPr>
              <w:rPr>
                <w:sz w:val="16"/>
                <w:szCs w:val="16"/>
              </w:rPr>
            </w:pPr>
            <w:r w:rsidRPr="00FA5217">
              <w:rPr>
                <w:sz w:val="16"/>
                <w:szCs w:val="16"/>
              </w:rPr>
              <w:t>4. Utilizar el pensamiento computacional,</w:t>
            </w:r>
            <w:r>
              <w:rPr>
                <w:sz w:val="16"/>
                <w:szCs w:val="16"/>
              </w:rPr>
              <w:t xml:space="preserve"> </w:t>
            </w:r>
            <w:r w:rsidRPr="00FA5217">
              <w:rPr>
                <w:sz w:val="16"/>
                <w:szCs w:val="16"/>
              </w:rPr>
              <w:t>organizando datos, descomponiendo</w:t>
            </w:r>
            <w:r>
              <w:rPr>
                <w:sz w:val="16"/>
                <w:szCs w:val="16"/>
              </w:rPr>
              <w:t xml:space="preserve"> </w:t>
            </w:r>
            <w:r w:rsidRPr="00FA5217">
              <w:rPr>
                <w:sz w:val="16"/>
                <w:szCs w:val="16"/>
              </w:rPr>
              <w:t>en partes, reconociendo patrones,</w:t>
            </w:r>
            <w:r>
              <w:rPr>
                <w:sz w:val="16"/>
                <w:szCs w:val="16"/>
              </w:rPr>
              <w:t xml:space="preserve"> </w:t>
            </w:r>
            <w:r w:rsidRPr="00FA5217">
              <w:rPr>
                <w:sz w:val="16"/>
                <w:szCs w:val="16"/>
              </w:rPr>
              <w:t>generalizando e interpretando, modificando</w:t>
            </w:r>
            <w:r>
              <w:rPr>
                <w:sz w:val="16"/>
                <w:szCs w:val="16"/>
              </w:rPr>
              <w:t xml:space="preserve"> </w:t>
            </w:r>
            <w:r w:rsidRPr="00FA5217">
              <w:rPr>
                <w:sz w:val="16"/>
                <w:szCs w:val="16"/>
              </w:rPr>
              <w:t>y creando algoritmos de forma</w:t>
            </w:r>
            <w:r>
              <w:rPr>
                <w:sz w:val="16"/>
                <w:szCs w:val="16"/>
              </w:rPr>
              <w:t xml:space="preserve"> </w:t>
            </w:r>
            <w:r w:rsidRPr="00FA5217">
              <w:rPr>
                <w:sz w:val="16"/>
                <w:szCs w:val="16"/>
              </w:rPr>
              <w:t>guiada, para modelizar y automatizar situaciones</w:t>
            </w:r>
            <w:r>
              <w:rPr>
                <w:sz w:val="16"/>
                <w:szCs w:val="16"/>
              </w:rPr>
              <w:t xml:space="preserve"> </w:t>
            </w:r>
            <w:r w:rsidRPr="00FA5217">
              <w:rPr>
                <w:sz w:val="16"/>
                <w:szCs w:val="16"/>
              </w:rPr>
              <w:t>de la vida cotidiana.</w:t>
            </w:r>
          </w:p>
          <w:p w14:paraId="17B6254F" w14:textId="32AB7B98" w:rsidR="00FA5217" w:rsidRPr="00C1290C" w:rsidRDefault="00FA5217" w:rsidP="00FA5217">
            <w:pPr>
              <w:rPr>
                <w:color w:val="000000" w:themeColor="text1"/>
                <w:sz w:val="16"/>
                <w:szCs w:val="16"/>
                <w:lang w:val="en-US"/>
              </w:rPr>
            </w:pPr>
            <w:r w:rsidRPr="00C1290C">
              <w:rPr>
                <w:color w:val="000000" w:themeColor="text1"/>
                <w:sz w:val="16"/>
                <w:szCs w:val="16"/>
                <w:lang w:val="en-US"/>
              </w:rPr>
              <w:lastRenderedPageBreak/>
              <w:t>DESCRIPTORES OPERATIVOS:</w:t>
            </w:r>
            <w:r w:rsidRPr="00C1290C">
              <w:rPr>
                <w:b/>
                <w:bCs/>
                <w:color w:val="000000" w:themeColor="text1"/>
                <w:sz w:val="16"/>
                <w:szCs w:val="16"/>
                <w:lang w:val="en-US"/>
              </w:rPr>
              <w:t xml:space="preserve"> </w:t>
            </w:r>
            <w:r w:rsidRPr="00C1290C">
              <w:rPr>
                <w:color w:val="000000" w:themeColor="text1"/>
                <w:sz w:val="16"/>
                <w:szCs w:val="16"/>
                <w:lang w:val="en-US"/>
              </w:rPr>
              <w:t>STEM1, STEM2, STEM3, CD1, CD3, CD5, CE3.</w:t>
            </w:r>
          </w:p>
        </w:tc>
      </w:tr>
      <w:tr w:rsidR="00FA5217" w:rsidRPr="00DB091F" w14:paraId="19449FBD" w14:textId="77777777" w:rsidTr="00207DA3">
        <w:trPr>
          <w:trHeight w:val="283"/>
        </w:trPr>
        <w:tc>
          <w:tcPr>
            <w:tcW w:w="3861" w:type="dxa"/>
          </w:tcPr>
          <w:p w14:paraId="53E02331" w14:textId="35E86879" w:rsidR="00FA5217" w:rsidRPr="00FA5217" w:rsidRDefault="00FA5217" w:rsidP="002C6036">
            <w:pPr>
              <w:rPr>
                <w:sz w:val="16"/>
                <w:szCs w:val="16"/>
              </w:rPr>
            </w:pPr>
            <w:r w:rsidRPr="007B7D99">
              <w:rPr>
                <w:sz w:val="16"/>
                <w:szCs w:val="16"/>
              </w:rPr>
              <w:lastRenderedPageBreak/>
              <w:t>4.1.a. Reconocer y comenzar a describir rutinas y actividades sencillas de la vida cotidiana que se realicen paso a paso, utilizando principios básicos del pensamiento computacional de forma guiada.</w:t>
            </w:r>
          </w:p>
        </w:tc>
        <w:tc>
          <w:tcPr>
            <w:tcW w:w="3861" w:type="dxa"/>
          </w:tcPr>
          <w:p w14:paraId="0EC23CDB" w14:textId="77777777" w:rsidR="00FA5217" w:rsidRDefault="00FA5217" w:rsidP="00FA5217">
            <w:pPr>
              <w:rPr>
                <w:sz w:val="16"/>
                <w:szCs w:val="16"/>
              </w:rPr>
            </w:pPr>
            <w:r w:rsidRPr="007B7D99">
              <w:rPr>
                <w:sz w:val="16"/>
                <w:szCs w:val="16"/>
              </w:rPr>
              <w:t>MA.</w:t>
            </w:r>
            <w:proofErr w:type="gramStart"/>
            <w:r w:rsidRPr="007B7D99">
              <w:rPr>
                <w:sz w:val="16"/>
                <w:szCs w:val="16"/>
              </w:rPr>
              <w:t>01.B.</w:t>
            </w:r>
            <w:proofErr w:type="gramEnd"/>
            <w:r w:rsidRPr="007B7D99">
              <w:rPr>
                <w:sz w:val="16"/>
                <w:szCs w:val="16"/>
              </w:rPr>
              <w:t>2.3. Procesos de medición con instrumentos convencionales, analógicos o digitales (reglas, cintas métricas, balanzas digitales, calendarios, sistemas de medición digitales, etc.) en contextos familiares.</w:t>
            </w:r>
          </w:p>
          <w:p w14:paraId="58B2ECAF" w14:textId="77777777" w:rsidR="00FA5217" w:rsidRPr="00A93EA1" w:rsidRDefault="00FA5217" w:rsidP="0041095E">
            <w:pPr>
              <w:spacing w:after="60"/>
              <w:rPr>
                <w:sz w:val="16"/>
                <w:szCs w:val="16"/>
              </w:rPr>
            </w:pPr>
          </w:p>
        </w:tc>
        <w:tc>
          <w:tcPr>
            <w:tcW w:w="2938" w:type="dxa"/>
          </w:tcPr>
          <w:p w14:paraId="15E9C658" w14:textId="77777777" w:rsidR="00FA5217" w:rsidRPr="007D0323" w:rsidRDefault="00FA5217" w:rsidP="00FA5217">
            <w:pPr>
              <w:spacing w:after="60"/>
              <w:rPr>
                <w:b/>
                <w:bCs/>
                <w:sz w:val="16"/>
                <w:szCs w:val="16"/>
              </w:rPr>
            </w:pPr>
            <w:r w:rsidRPr="007D0323">
              <w:rPr>
                <w:b/>
                <w:bCs/>
                <w:sz w:val="16"/>
                <w:szCs w:val="16"/>
              </w:rPr>
              <w:t>MEDIDA.</w:t>
            </w:r>
          </w:p>
          <w:p w14:paraId="446ADA70" w14:textId="0F5F6C6E" w:rsidR="00FA5217" w:rsidRDefault="00FA5217" w:rsidP="00FA5217">
            <w:pPr>
              <w:widowControl/>
              <w:suppressAutoHyphens/>
              <w:autoSpaceDE/>
              <w:autoSpaceDN/>
              <w:spacing w:after="60"/>
              <w:rPr>
                <w:rFonts w:eastAsia="Times New Roman"/>
                <w:bCs/>
                <w:sz w:val="16"/>
                <w:szCs w:val="16"/>
                <w:lang w:eastAsia="es-ES"/>
              </w:rPr>
            </w:pPr>
            <w:r w:rsidRPr="007D0323">
              <w:rPr>
                <w:b/>
                <w:bCs/>
                <w:sz w:val="16"/>
                <w:szCs w:val="16"/>
              </w:rPr>
              <w:t xml:space="preserve">Ficha 1. </w:t>
            </w:r>
            <w:r w:rsidRPr="007D0323">
              <w:rPr>
                <w:bCs/>
                <w:sz w:val="16"/>
                <w:szCs w:val="16"/>
              </w:rPr>
              <w:t>¿Cómo mido el peso de objetos?</w:t>
            </w:r>
            <w:r>
              <w:rPr>
                <w:bCs/>
                <w:sz w:val="16"/>
                <w:szCs w:val="16"/>
              </w:rPr>
              <w:t xml:space="preserve"> </w:t>
            </w:r>
            <w:r w:rsidR="006968AD" w:rsidRPr="006968AD">
              <w:rPr>
                <w:rFonts w:eastAsia="Times New Roman"/>
                <w:bCs/>
                <w:sz w:val="16"/>
                <w:szCs w:val="16"/>
                <w:lang w:eastAsia="es-ES"/>
              </w:rPr>
              <w:t>(págs. 199-200)</w:t>
            </w:r>
          </w:p>
          <w:p w14:paraId="632EE644" w14:textId="77777777" w:rsidR="00FA5217" w:rsidRPr="00127B0C" w:rsidRDefault="00FA5217" w:rsidP="002C6036">
            <w:pPr>
              <w:widowControl/>
              <w:tabs>
                <w:tab w:val="left" w:pos="506"/>
              </w:tabs>
              <w:suppressAutoHyphens/>
              <w:autoSpaceDE/>
              <w:autoSpaceDN/>
              <w:spacing w:after="60"/>
              <w:rPr>
                <w:rFonts w:eastAsia="Times New Roman"/>
                <w:b/>
                <w:bCs/>
                <w:sz w:val="16"/>
                <w:szCs w:val="16"/>
                <w:lang w:eastAsia="es-ES"/>
              </w:rPr>
            </w:pPr>
          </w:p>
        </w:tc>
      </w:tr>
      <w:tr w:rsidR="00FA5217" w:rsidRPr="00DB091F" w14:paraId="17AE9888" w14:textId="77777777" w:rsidTr="0004387F">
        <w:trPr>
          <w:trHeight w:val="283"/>
        </w:trPr>
        <w:tc>
          <w:tcPr>
            <w:tcW w:w="10660" w:type="dxa"/>
            <w:gridSpan w:val="3"/>
          </w:tcPr>
          <w:p w14:paraId="64CC110C" w14:textId="77777777" w:rsidR="00FA5217" w:rsidRPr="00FA5217" w:rsidRDefault="00FA5217" w:rsidP="00FA5217">
            <w:pPr>
              <w:rPr>
                <w:sz w:val="16"/>
                <w:szCs w:val="16"/>
              </w:rPr>
            </w:pPr>
            <w:r w:rsidRPr="00FA5217">
              <w:rPr>
                <w:sz w:val="16"/>
                <w:szCs w:val="16"/>
              </w:rPr>
              <w:t>5. Reconocer y utilizar conexiones entre las diferentes ideas matemáticas, así como identificar las matemáticas implicadas en otras áreas o en la vida cotidiana, interrelacionando conceptos y procedimientos, para interpretar situaciones y contextos diversos.</w:t>
            </w:r>
          </w:p>
          <w:p w14:paraId="03B6EBB4" w14:textId="77777777" w:rsidR="00FA5217" w:rsidRPr="00FA5217" w:rsidRDefault="00FA5217" w:rsidP="00FA5217">
            <w:pPr>
              <w:rPr>
                <w:sz w:val="16"/>
                <w:szCs w:val="16"/>
              </w:rPr>
            </w:pPr>
          </w:p>
          <w:p w14:paraId="7E622EE9" w14:textId="1B7D12EA" w:rsidR="00FA5217" w:rsidRPr="00127B0C" w:rsidRDefault="00FA5217" w:rsidP="00FA5217">
            <w:pPr>
              <w:widowControl/>
              <w:tabs>
                <w:tab w:val="left" w:pos="506"/>
              </w:tabs>
              <w:suppressAutoHyphens/>
              <w:autoSpaceDE/>
              <w:autoSpaceDN/>
              <w:spacing w:after="60"/>
              <w:rPr>
                <w:rFonts w:eastAsia="Times New Roman"/>
                <w:b/>
                <w:bCs/>
                <w:sz w:val="16"/>
                <w:szCs w:val="16"/>
                <w:lang w:eastAsia="es-ES"/>
              </w:rPr>
            </w:pPr>
            <w:r w:rsidRPr="00FA5217">
              <w:rPr>
                <w:sz w:val="16"/>
                <w:szCs w:val="16"/>
              </w:rPr>
              <w:t>DESCRIPTORES OPERATIVOS:</w:t>
            </w:r>
            <w:r w:rsidRPr="00FA5217">
              <w:rPr>
                <w:rFonts w:eastAsia="Times New Roman"/>
                <w:sz w:val="18"/>
                <w:szCs w:val="18"/>
                <w:lang w:eastAsia="es-ES"/>
              </w:rPr>
              <w:t xml:space="preserve"> </w:t>
            </w:r>
            <w:r w:rsidRPr="00FA5217">
              <w:rPr>
                <w:sz w:val="16"/>
                <w:szCs w:val="16"/>
                <w:lang w:val="en-US"/>
              </w:rPr>
              <w:t>STEM1, STEM3, CD3, CD5, CC4, CCEC1.</w:t>
            </w:r>
          </w:p>
        </w:tc>
      </w:tr>
      <w:tr w:rsidR="00FA5217" w:rsidRPr="00DB091F" w14:paraId="0AE57E45" w14:textId="77777777" w:rsidTr="00207DA3">
        <w:trPr>
          <w:trHeight w:val="283"/>
        </w:trPr>
        <w:tc>
          <w:tcPr>
            <w:tcW w:w="3861" w:type="dxa"/>
            <w:vMerge w:val="restart"/>
          </w:tcPr>
          <w:p w14:paraId="1592C1D5" w14:textId="339FA36B" w:rsidR="00FA5217" w:rsidRPr="002C6036" w:rsidRDefault="00FA5217" w:rsidP="002C6036">
            <w:pPr>
              <w:rPr>
                <w:color w:val="000000" w:themeColor="text1"/>
                <w:sz w:val="16"/>
                <w:szCs w:val="16"/>
              </w:rPr>
            </w:pPr>
            <w:r w:rsidRPr="002C6036">
              <w:rPr>
                <w:color w:val="000000" w:themeColor="text1"/>
                <w:sz w:val="16"/>
                <w:szCs w:val="16"/>
              </w:rPr>
              <w:t>5.1.a. Identificar conexiones entre</w:t>
            </w:r>
            <w:r>
              <w:rPr>
                <w:color w:val="000000" w:themeColor="text1"/>
                <w:sz w:val="16"/>
                <w:szCs w:val="16"/>
              </w:rPr>
              <w:t xml:space="preserve"> </w:t>
            </w:r>
            <w:r w:rsidRPr="002C6036">
              <w:rPr>
                <w:color w:val="000000" w:themeColor="text1"/>
                <w:sz w:val="16"/>
                <w:szCs w:val="16"/>
              </w:rPr>
              <w:t>los diferentes elementos matemáticos,</w:t>
            </w:r>
            <w:r>
              <w:rPr>
                <w:color w:val="000000" w:themeColor="text1"/>
                <w:sz w:val="16"/>
                <w:szCs w:val="16"/>
              </w:rPr>
              <w:t xml:space="preserve"> </w:t>
            </w:r>
            <w:r w:rsidRPr="002C6036">
              <w:rPr>
                <w:color w:val="000000" w:themeColor="text1"/>
                <w:sz w:val="16"/>
                <w:szCs w:val="16"/>
              </w:rPr>
              <w:t>asociándolas a conocimientos</w:t>
            </w:r>
            <w:r>
              <w:rPr>
                <w:color w:val="000000" w:themeColor="text1"/>
                <w:sz w:val="16"/>
                <w:szCs w:val="16"/>
              </w:rPr>
              <w:t xml:space="preserve"> </w:t>
            </w:r>
            <w:r w:rsidRPr="002C6036">
              <w:rPr>
                <w:color w:val="000000" w:themeColor="text1"/>
                <w:sz w:val="16"/>
                <w:szCs w:val="16"/>
              </w:rPr>
              <w:t>y experiencias propias.</w:t>
            </w:r>
          </w:p>
        </w:tc>
        <w:tc>
          <w:tcPr>
            <w:tcW w:w="3861" w:type="dxa"/>
          </w:tcPr>
          <w:p w14:paraId="3A22C9F1" w14:textId="58098069" w:rsidR="00FA5217" w:rsidRPr="00372A03" w:rsidRDefault="00FA5217" w:rsidP="0041095E">
            <w:pPr>
              <w:spacing w:after="60"/>
              <w:rPr>
                <w:sz w:val="16"/>
                <w:szCs w:val="16"/>
              </w:rPr>
            </w:pPr>
            <w:r w:rsidRPr="00A93EA1">
              <w:rPr>
                <w:sz w:val="16"/>
                <w:szCs w:val="16"/>
              </w:rPr>
              <w:t>MA.</w:t>
            </w:r>
            <w:proofErr w:type="gramStart"/>
            <w:r w:rsidRPr="00A93EA1">
              <w:rPr>
                <w:sz w:val="16"/>
                <w:szCs w:val="16"/>
              </w:rPr>
              <w:t>01.A.</w:t>
            </w:r>
            <w:proofErr w:type="gramEnd"/>
            <w:r w:rsidRPr="00A93EA1">
              <w:rPr>
                <w:sz w:val="16"/>
                <w:szCs w:val="16"/>
              </w:rPr>
              <w:t>5.1. Sistema monetario europeo: monedas (1, 2 euros) y billetes de euro (5, 10, 20, 50 y 100), valor y equivalencia.</w:t>
            </w:r>
          </w:p>
        </w:tc>
        <w:tc>
          <w:tcPr>
            <w:tcW w:w="2938" w:type="dxa"/>
          </w:tcPr>
          <w:p w14:paraId="2BA886E5" w14:textId="77777777" w:rsidR="00FA5217" w:rsidRPr="00127B0C" w:rsidRDefault="00FA5217" w:rsidP="002C6036">
            <w:pPr>
              <w:widowControl/>
              <w:tabs>
                <w:tab w:val="left" w:pos="506"/>
              </w:tabs>
              <w:suppressAutoHyphens/>
              <w:autoSpaceDE/>
              <w:autoSpaceDN/>
              <w:spacing w:after="60"/>
              <w:rPr>
                <w:rFonts w:eastAsia="Times New Roman"/>
                <w:b/>
                <w:bCs/>
                <w:sz w:val="16"/>
                <w:szCs w:val="16"/>
                <w:lang w:eastAsia="es-ES"/>
              </w:rPr>
            </w:pPr>
            <w:r w:rsidRPr="00127B0C">
              <w:rPr>
                <w:rFonts w:eastAsia="Times New Roman"/>
                <w:b/>
                <w:bCs/>
                <w:sz w:val="16"/>
                <w:szCs w:val="16"/>
                <w:lang w:eastAsia="es-ES"/>
              </w:rPr>
              <w:t>NUMERACIÓN.</w:t>
            </w:r>
          </w:p>
          <w:p w14:paraId="63A9F9EA" w14:textId="544D5B16" w:rsidR="00FA5217" w:rsidRPr="00127B0C" w:rsidRDefault="00FA5217" w:rsidP="002C6036">
            <w:pPr>
              <w:widowControl/>
              <w:tabs>
                <w:tab w:val="left" w:pos="506"/>
              </w:tabs>
              <w:suppressAutoHyphens/>
              <w:autoSpaceDE/>
              <w:autoSpaceDN/>
              <w:spacing w:after="60"/>
              <w:rPr>
                <w:rFonts w:eastAsia="Times New Roman"/>
                <w:b/>
                <w:bCs/>
                <w:sz w:val="16"/>
                <w:szCs w:val="16"/>
                <w:lang w:eastAsia="es-ES"/>
              </w:rPr>
            </w:pPr>
            <w:r w:rsidRPr="00AE76C0">
              <w:rPr>
                <w:rFonts w:eastAsia="Times New Roman"/>
                <w:b/>
                <w:bCs/>
                <w:color w:val="00000A"/>
                <w:sz w:val="18"/>
                <w:szCs w:val="18"/>
                <w:lang w:eastAsia="es-ES"/>
              </w:rPr>
              <w:t xml:space="preserve">Ficha 3. </w:t>
            </w:r>
            <w:r w:rsidRPr="0041095E">
              <w:rPr>
                <w:rFonts w:eastAsia="Times New Roman"/>
                <w:bCs/>
                <w:sz w:val="16"/>
                <w:szCs w:val="16"/>
                <w:lang w:eastAsia="es-ES"/>
              </w:rPr>
              <w:t>¿Qué es una decena?</w:t>
            </w:r>
            <w:r>
              <w:rPr>
                <w:rFonts w:eastAsia="Times New Roman"/>
                <w:sz w:val="18"/>
                <w:szCs w:val="18"/>
                <w:lang w:eastAsia="es-ES"/>
              </w:rPr>
              <w:t xml:space="preserve"> </w:t>
            </w:r>
            <w:r w:rsidRPr="00BD645E">
              <w:rPr>
                <w:rFonts w:eastAsia="Times New Roman"/>
                <w:bCs/>
                <w:sz w:val="16"/>
                <w:szCs w:val="16"/>
                <w:lang w:eastAsia="es-ES"/>
              </w:rPr>
              <w:t>(págs. 45-46)</w:t>
            </w:r>
          </w:p>
        </w:tc>
      </w:tr>
      <w:tr w:rsidR="00FA5217" w:rsidRPr="00DB091F" w14:paraId="337C31B0" w14:textId="77777777" w:rsidTr="00207DA3">
        <w:trPr>
          <w:trHeight w:val="283"/>
        </w:trPr>
        <w:tc>
          <w:tcPr>
            <w:tcW w:w="3861" w:type="dxa"/>
            <w:vMerge/>
          </w:tcPr>
          <w:p w14:paraId="0B0065C7" w14:textId="77777777" w:rsidR="00FA5217" w:rsidRPr="002C6036" w:rsidRDefault="00FA5217" w:rsidP="002C6036">
            <w:pPr>
              <w:rPr>
                <w:color w:val="000000" w:themeColor="text1"/>
                <w:sz w:val="16"/>
                <w:szCs w:val="16"/>
              </w:rPr>
            </w:pPr>
          </w:p>
        </w:tc>
        <w:tc>
          <w:tcPr>
            <w:tcW w:w="3861" w:type="dxa"/>
          </w:tcPr>
          <w:p w14:paraId="294D4A8D" w14:textId="478C6E78" w:rsidR="00FA5217" w:rsidRPr="00A93EA1" w:rsidRDefault="00FA5217" w:rsidP="0041095E">
            <w:pPr>
              <w:spacing w:after="60"/>
              <w:rPr>
                <w:sz w:val="16"/>
                <w:szCs w:val="16"/>
              </w:rPr>
            </w:pPr>
            <w:r w:rsidRPr="007B7D99">
              <w:rPr>
                <w:sz w:val="16"/>
                <w:szCs w:val="16"/>
              </w:rPr>
              <w:t>MA.</w:t>
            </w:r>
            <w:proofErr w:type="gramStart"/>
            <w:r w:rsidRPr="007B7D99">
              <w:rPr>
                <w:sz w:val="16"/>
                <w:szCs w:val="16"/>
              </w:rPr>
              <w:t>01.B.</w:t>
            </w:r>
            <w:proofErr w:type="gramEnd"/>
            <w:r w:rsidRPr="007B7D99">
              <w:rPr>
                <w:sz w:val="16"/>
                <w:szCs w:val="16"/>
              </w:rPr>
              <w:t>3.1. Estrategias de comparación directa y ordenación de medidas de la misma magnitud.</w:t>
            </w:r>
          </w:p>
        </w:tc>
        <w:tc>
          <w:tcPr>
            <w:tcW w:w="2938" w:type="dxa"/>
          </w:tcPr>
          <w:p w14:paraId="69F85340" w14:textId="7C81300B" w:rsidR="00FA5217" w:rsidRPr="00FA5217" w:rsidRDefault="00FA5217" w:rsidP="002C6036">
            <w:pPr>
              <w:widowControl/>
              <w:tabs>
                <w:tab w:val="left" w:pos="506"/>
              </w:tabs>
              <w:suppressAutoHyphens/>
              <w:autoSpaceDE/>
              <w:autoSpaceDN/>
              <w:spacing w:after="60"/>
              <w:rPr>
                <w:rFonts w:eastAsia="Times New Roman"/>
                <w:b/>
                <w:bCs/>
                <w:sz w:val="16"/>
                <w:szCs w:val="16"/>
                <w:lang w:eastAsia="es-ES"/>
              </w:rPr>
            </w:pPr>
            <w:r>
              <w:rPr>
                <w:rFonts w:eastAsia="Times New Roman"/>
                <w:b/>
                <w:bCs/>
                <w:sz w:val="16"/>
                <w:szCs w:val="16"/>
                <w:lang w:eastAsia="es-ES"/>
              </w:rPr>
              <w:t>MEDIDA.</w:t>
            </w:r>
          </w:p>
          <w:p w14:paraId="1531D319" w14:textId="3CBC0048" w:rsidR="00FA5217" w:rsidRPr="00127B0C" w:rsidRDefault="00FA5217" w:rsidP="002C6036">
            <w:pPr>
              <w:widowControl/>
              <w:tabs>
                <w:tab w:val="left" w:pos="506"/>
              </w:tabs>
              <w:suppressAutoHyphens/>
              <w:autoSpaceDE/>
              <w:autoSpaceDN/>
              <w:spacing w:after="60"/>
              <w:rPr>
                <w:rFonts w:eastAsia="Times New Roman"/>
                <w:b/>
                <w:bCs/>
                <w:sz w:val="16"/>
                <w:szCs w:val="16"/>
                <w:lang w:eastAsia="es-ES"/>
              </w:rPr>
            </w:pPr>
            <w:r w:rsidRPr="007D0323">
              <w:rPr>
                <w:rFonts w:eastAsia="Times New Roman"/>
                <w:b/>
                <w:bCs/>
                <w:spacing w:val="-2"/>
                <w:sz w:val="16"/>
                <w:szCs w:val="16"/>
                <w:lang w:eastAsia="es-ES"/>
              </w:rPr>
              <w:t xml:space="preserve">Ficha 2. </w:t>
            </w:r>
            <w:r w:rsidRPr="007D0323">
              <w:rPr>
                <w:rFonts w:eastAsia="Times New Roman"/>
                <w:bCs/>
                <w:spacing w:val="-2"/>
                <w:sz w:val="16"/>
                <w:szCs w:val="16"/>
                <w:lang w:eastAsia="es-ES"/>
              </w:rPr>
              <w:t>¿Qué relación de peso hay entre las cosas?</w:t>
            </w:r>
            <w:r>
              <w:rPr>
                <w:rFonts w:eastAsia="Times New Roman"/>
                <w:bCs/>
                <w:spacing w:val="-2"/>
                <w:sz w:val="16"/>
                <w:szCs w:val="16"/>
                <w:lang w:eastAsia="es-ES"/>
              </w:rPr>
              <w:t xml:space="preserve"> </w:t>
            </w:r>
            <w:r w:rsidR="006968AD" w:rsidRPr="006968AD">
              <w:rPr>
                <w:rFonts w:eastAsia="Times New Roman"/>
                <w:bCs/>
                <w:sz w:val="16"/>
                <w:szCs w:val="16"/>
                <w:lang w:eastAsia="es-ES"/>
              </w:rPr>
              <w:t xml:space="preserve">(págs. </w:t>
            </w:r>
            <w:r w:rsidR="006968AD">
              <w:rPr>
                <w:rFonts w:eastAsia="Times New Roman"/>
                <w:bCs/>
                <w:sz w:val="16"/>
                <w:szCs w:val="16"/>
                <w:lang w:eastAsia="es-ES"/>
              </w:rPr>
              <w:t>201</w:t>
            </w:r>
            <w:r w:rsidR="006968AD" w:rsidRPr="006968AD">
              <w:rPr>
                <w:rFonts w:eastAsia="Times New Roman"/>
                <w:bCs/>
                <w:sz w:val="16"/>
                <w:szCs w:val="16"/>
                <w:lang w:eastAsia="es-ES"/>
              </w:rPr>
              <w:t>-20</w:t>
            </w:r>
            <w:r w:rsidR="006968AD">
              <w:rPr>
                <w:rFonts w:eastAsia="Times New Roman"/>
                <w:bCs/>
                <w:sz w:val="16"/>
                <w:szCs w:val="16"/>
                <w:lang w:eastAsia="es-ES"/>
              </w:rPr>
              <w:t>2</w:t>
            </w:r>
            <w:r w:rsidR="006968AD" w:rsidRPr="006968AD">
              <w:rPr>
                <w:rFonts w:eastAsia="Times New Roman"/>
                <w:bCs/>
                <w:sz w:val="16"/>
                <w:szCs w:val="16"/>
                <w:lang w:eastAsia="es-ES"/>
              </w:rPr>
              <w:t>)</w:t>
            </w:r>
          </w:p>
        </w:tc>
      </w:tr>
      <w:tr w:rsidR="00DB091F" w:rsidRPr="00DB091F" w14:paraId="0C603150" w14:textId="77777777" w:rsidTr="009B30D5">
        <w:trPr>
          <w:trHeight w:val="283"/>
        </w:trPr>
        <w:tc>
          <w:tcPr>
            <w:tcW w:w="10660" w:type="dxa"/>
            <w:gridSpan w:val="3"/>
          </w:tcPr>
          <w:p w14:paraId="057C8C04" w14:textId="77777777" w:rsidR="007B7D99" w:rsidRDefault="007B7D99" w:rsidP="007B7D99">
            <w:pPr>
              <w:rPr>
                <w:color w:val="000000" w:themeColor="text1"/>
                <w:sz w:val="16"/>
                <w:szCs w:val="16"/>
              </w:rPr>
            </w:pPr>
            <w:r w:rsidRPr="002C6036">
              <w:rPr>
                <w:color w:val="000000" w:themeColor="text1"/>
                <w:sz w:val="16"/>
                <w:szCs w:val="16"/>
              </w:rPr>
              <w:t>6. Comunicar y representar, de forma individual</w:t>
            </w:r>
            <w:r>
              <w:rPr>
                <w:color w:val="000000" w:themeColor="text1"/>
                <w:sz w:val="16"/>
                <w:szCs w:val="16"/>
              </w:rPr>
              <w:t xml:space="preserve"> </w:t>
            </w:r>
            <w:r w:rsidRPr="002C6036">
              <w:rPr>
                <w:color w:val="000000" w:themeColor="text1"/>
                <w:sz w:val="16"/>
                <w:szCs w:val="16"/>
              </w:rPr>
              <w:t>y colectiva, conceptos, procedimientos</w:t>
            </w:r>
            <w:r>
              <w:rPr>
                <w:color w:val="000000" w:themeColor="text1"/>
                <w:sz w:val="16"/>
                <w:szCs w:val="16"/>
              </w:rPr>
              <w:t xml:space="preserve"> </w:t>
            </w:r>
            <w:r w:rsidRPr="002C6036">
              <w:rPr>
                <w:color w:val="000000" w:themeColor="text1"/>
                <w:sz w:val="16"/>
                <w:szCs w:val="16"/>
              </w:rPr>
              <w:t>y resultados matemáticos, utilizando</w:t>
            </w:r>
            <w:r>
              <w:rPr>
                <w:color w:val="000000" w:themeColor="text1"/>
                <w:sz w:val="16"/>
                <w:szCs w:val="16"/>
              </w:rPr>
              <w:t xml:space="preserve"> </w:t>
            </w:r>
            <w:r w:rsidRPr="002C6036">
              <w:rPr>
                <w:color w:val="000000" w:themeColor="text1"/>
                <w:sz w:val="16"/>
                <w:szCs w:val="16"/>
              </w:rPr>
              <w:t>el lenguaje oral, escrito, grafico,</w:t>
            </w:r>
            <w:r>
              <w:rPr>
                <w:color w:val="000000" w:themeColor="text1"/>
                <w:sz w:val="16"/>
                <w:szCs w:val="16"/>
              </w:rPr>
              <w:t xml:space="preserve"> </w:t>
            </w:r>
            <w:r w:rsidRPr="002C6036">
              <w:rPr>
                <w:color w:val="000000" w:themeColor="text1"/>
                <w:sz w:val="16"/>
                <w:szCs w:val="16"/>
              </w:rPr>
              <w:t>multimodal y la terminología matemática</w:t>
            </w:r>
            <w:r>
              <w:rPr>
                <w:color w:val="000000" w:themeColor="text1"/>
                <w:sz w:val="16"/>
                <w:szCs w:val="16"/>
              </w:rPr>
              <w:t xml:space="preserve"> </w:t>
            </w:r>
            <w:r w:rsidRPr="002C6036">
              <w:rPr>
                <w:color w:val="000000" w:themeColor="text1"/>
                <w:sz w:val="16"/>
                <w:szCs w:val="16"/>
              </w:rPr>
              <w:t>apropiada, para dar significado y permanencia</w:t>
            </w:r>
            <w:r>
              <w:rPr>
                <w:color w:val="000000" w:themeColor="text1"/>
                <w:sz w:val="16"/>
                <w:szCs w:val="16"/>
              </w:rPr>
              <w:t xml:space="preserve"> </w:t>
            </w:r>
            <w:r w:rsidRPr="002C6036">
              <w:rPr>
                <w:color w:val="000000" w:themeColor="text1"/>
                <w:sz w:val="16"/>
                <w:szCs w:val="16"/>
              </w:rPr>
              <w:t>a las ideas matemáticas.</w:t>
            </w:r>
          </w:p>
          <w:p w14:paraId="16143392" w14:textId="77777777" w:rsidR="007B7D99" w:rsidRPr="002C6036" w:rsidRDefault="007B7D99" w:rsidP="007B7D99">
            <w:pPr>
              <w:rPr>
                <w:color w:val="000000" w:themeColor="text1"/>
                <w:sz w:val="16"/>
                <w:szCs w:val="16"/>
              </w:rPr>
            </w:pPr>
          </w:p>
          <w:p w14:paraId="0DD70179" w14:textId="200B31C5" w:rsidR="000822D3" w:rsidRPr="007B7D99" w:rsidRDefault="007B7D99" w:rsidP="007B7D99">
            <w:pPr>
              <w:rPr>
                <w:color w:val="FF0000"/>
                <w:sz w:val="16"/>
                <w:szCs w:val="16"/>
              </w:rPr>
            </w:pPr>
            <w:r w:rsidRPr="00622D24">
              <w:rPr>
                <w:color w:val="000000" w:themeColor="text1"/>
                <w:sz w:val="16"/>
                <w:szCs w:val="16"/>
              </w:rPr>
              <w:t>DESCRIPTORES OPERATIVOS:</w:t>
            </w:r>
            <w:r w:rsidRPr="00622D24">
              <w:rPr>
                <w:b/>
                <w:bCs/>
                <w:color w:val="000000" w:themeColor="text1"/>
                <w:sz w:val="16"/>
                <w:szCs w:val="16"/>
              </w:rPr>
              <w:t xml:space="preserve"> </w:t>
            </w:r>
            <w:r w:rsidRPr="002C6036">
              <w:rPr>
                <w:color w:val="000000" w:themeColor="text1"/>
                <w:sz w:val="16"/>
                <w:szCs w:val="16"/>
              </w:rPr>
              <w:t>CCL1, CCL3, STEM2, STEM4, CD1, CD5,</w:t>
            </w:r>
            <w:r>
              <w:rPr>
                <w:color w:val="000000" w:themeColor="text1"/>
                <w:sz w:val="16"/>
                <w:szCs w:val="16"/>
              </w:rPr>
              <w:t xml:space="preserve"> </w:t>
            </w:r>
            <w:r w:rsidRPr="002C6036">
              <w:rPr>
                <w:color w:val="000000" w:themeColor="text1"/>
                <w:sz w:val="16"/>
                <w:szCs w:val="16"/>
              </w:rPr>
              <w:t>CE3, CCEC4.</w:t>
            </w:r>
          </w:p>
        </w:tc>
      </w:tr>
      <w:tr w:rsidR="007B7D99" w:rsidRPr="00DB091F" w14:paraId="67FA6627" w14:textId="77777777" w:rsidTr="007C1886">
        <w:trPr>
          <w:trHeight w:val="1077"/>
        </w:trPr>
        <w:tc>
          <w:tcPr>
            <w:tcW w:w="3861" w:type="dxa"/>
          </w:tcPr>
          <w:p w14:paraId="4B17D7EE" w14:textId="77777777" w:rsidR="007B7D99" w:rsidRPr="002C6036" w:rsidRDefault="007B7D99" w:rsidP="007B7D99">
            <w:pPr>
              <w:rPr>
                <w:color w:val="000000" w:themeColor="text1"/>
                <w:sz w:val="16"/>
                <w:szCs w:val="16"/>
              </w:rPr>
            </w:pPr>
            <w:r w:rsidRPr="002C6036">
              <w:rPr>
                <w:color w:val="000000" w:themeColor="text1"/>
                <w:sz w:val="16"/>
                <w:szCs w:val="16"/>
              </w:rPr>
              <w:t>6.2.a. Identificar y comenzar a</w:t>
            </w:r>
            <w:r>
              <w:rPr>
                <w:color w:val="000000" w:themeColor="text1"/>
                <w:sz w:val="16"/>
                <w:szCs w:val="16"/>
              </w:rPr>
              <w:t xml:space="preserve"> </w:t>
            </w:r>
            <w:r w:rsidRPr="002C6036">
              <w:rPr>
                <w:color w:val="000000" w:themeColor="text1"/>
                <w:sz w:val="16"/>
                <w:szCs w:val="16"/>
              </w:rPr>
              <w:t>explicar, de forma verbal, ideas y</w:t>
            </w:r>
            <w:r>
              <w:rPr>
                <w:color w:val="000000" w:themeColor="text1"/>
                <w:sz w:val="16"/>
                <w:szCs w:val="16"/>
              </w:rPr>
              <w:t xml:space="preserve"> </w:t>
            </w:r>
            <w:r w:rsidRPr="002C6036">
              <w:rPr>
                <w:color w:val="000000" w:themeColor="text1"/>
                <w:sz w:val="16"/>
                <w:szCs w:val="16"/>
              </w:rPr>
              <w:t>procesos matemáticos sencillos,</w:t>
            </w:r>
          </w:p>
          <w:p w14:paraId="6CC39435" w14:textId="77777777" w:rsidR="007B7D99" w:rsidRDefault="007B7D99" w:rsidP="007B7D99">
            <w:pPr>
              <w:rPr>
                <w:color w:val="000000" w:themeColor="text1"/>
                <w:sz w:val="16"/>
                <w:szCs w:val="16"/>
              </w:rPr>
            </w:pPr>
            <w:r w:rsidRPr="002C6036">
              <w:rPr>
                <w:color w:val="000000" w:themeColor="text1"/>
                <w:sz w:val="16"/>
                <w:szCs w:val="16"/>
              </w:rPr>
              <w:t>comenzando a identificar distintos</w:t>
            </w:r>
            <w:r>
              <w:rPr>
                <w:color w:val="000000" w:themeColor="text1"/>
                <w:sz w:val="16"/>
                <w:szCs w:val="16"/>
              </w:rPr>
              <w:t xml:space="preserve"> </w:t>
            </w:r>
            <w:r w:rsidRPr="002C6036">
              <w:rPr>
                <w:color w:val="000000" w:themeColor="text1"/>
                <w:sz w:val="16"/>
                <w:szCs w:val="16"/>
              </w:rPr>
              <w:t>lenguajes tradicionales o digitales.</w:t>
            </w:r>
          </w:p>
          <w:p w14:paraId="2619B1C9" w14:textId="77777777" w:rsidR="007B7D99" w:rsidRDefault="007B7D99" w:rsidP="007B7D99">
            <w:pPr>
              <w:rPr>
                <w:color w:val="000000" w:themeColor="text1"/>
                <w:sz w:val="16"/>
                <w:szCs w:val="16"/>
              </w:rPr>
            </w:pPr>
          </w:p>
          <w:p w14:paraId="63EE78C9" w14:textId="06AD0F7E" w:rsidR="007B7D99" w:rsidRPr="007B7D99" w:rsidRDefault="007B7D99" w:rsidP="007B7D99">
            <w:pPr>
              <w:rPr>
                <w:sz w:val="16"/>
                <w:szCs w:val="16"/>
              </w:rPr>
            </w:pPr>
          </w:p>
        </w:tc>
        <w:tc>
          <w:tcPr>
            <w:tcW w:w="3861" w:type="dxa"/>
          </w:tcPr>
          <w:p w14:paraId="42C641AA" w14:textId="77777777" w:rsidR="007B7D99" w:rsidRPr="00372A03" w:rsidRDefault="007B7D99" w:rsidP="007B7D99">
            <w:pPr>
              <w:spacing w:after="60"/>
              <w:rPr>
                <w:sz w:val="16"/>
                <w:szCs w:val="16"/>
              </w:rPr>
            </w:pPr>
            <w:r w:rsidRPr="00372A03">
              <w:rPr>
                <w:sz w:val="16"/>
                <w:szCs w:val="16"/>
              </w:rPr>
              <w:t>MA.</w:t>
            </w:r>
            <w:proofErr w:type="gramStart"/>
            <w:r w:rsidRPr="00372A03">
              <w:rPr>
                <w:sz w:val="16"/>
                <w:szCs w:val="16"/>
              </w:rPr>
              <w:t>01.A.</w:t>
            </w:r>
            <w:proofErr w:type="gramEnd"/>
            <w:r w:rsidRPr="00372A03">
              <w:rPr>
                <w:sz w:val="16"/>
                <w:szCs w:val="16"/>
              </w:rPr>
              <w:t>2.3. Representación de una misma cantidad de distintas formas (manipulativa, grafica o numérica) y estrategias de elección de la representación adecuada para cada situación o problema.</w:t>
            </w:r>
          </w:p>
          <w:p w14:paraId="0D16EE8C" w14:textId="475FCBA1" w:rsidR="007B7D99" w:rsidRPr="007B7D99" w:rsidRDefault="007B7D99" w:rsidP="007B7D99">
            <w:pPr>
              <w:rPr>
                <w:color w:val="FF0000"/>
                <w:sz w:val="16"/>
                <w:szCs w:val="16"/>
              </w:rPr>
            </w:pPr>
          </w:p>
        </w:tc>
        <w:tc>
          <w:tcPr>
            <w:tcW w:w="2938" w:type="dxa"/>
          </w:tcPr>
          <w:p w14:paraId="4AD1E1D6" w14:textId="77777777" w:rsidR="007B7D99" w:rsidRPr="00127B0C" w:rsidRDefault="007B7D99" w:rsidP="007B7D99">
            <w:pPr>
              <w:widowControl/>
              <w:tabs>
                <w:tab w:val="left" w:pos="506"/>
              </w:tabs>
              <w:suppressAutoHyphens/>
              <w:autoSpaceDE/>
              <w:autoSpaceDN/>
              <w:spacing w:after="60"/>
              <w:rPr>
                <w:rFonts w:eastAsia="Times New Roman"/>
                <w:b/>
                <w:bCs/>
                <w:sz w:val="16"/>
                <w:szCs w:val="16"/>
                <w:lang w:eastAsia="es-ES"/>
              </w:rPr>
            </w:pPr>
            <w:r w:rsidRPr="00127B0C">
              <w:rPr>
                <w:rFonts w:eastAsia="Times New Roman"/>
                <w:b/>
                <w:bCs/>
                <w:sz w:val="16"/>
                <w:szCs w:val="16"/>
                <w:lang w:eastAsia="es-ES"/>
              </w:rPr>
              <w:t>NUMERACIÓN.</w:t>
            </w:r>
          </w:p>
          <w:p w14:paraId="70D1A8BA" w14:textId="77777777" w:rsidR="007B7D99" w:rsidRPr="00127B0C" w:rsidRDefault="007B7D99" w:rsidP="007B7D99">
            <w:pPr>
              <w:widowControl/>
              <w:tabs>
                <w:tab w:val="left" w:pos="506"/>
              </w:tabs>
              <w:suppressAutoHyphens/>
              <w:autoSpaceDE/>
              <w:autoSpaceDN/>
              <w:spacing w:after="60"/>
              <w:rPr>
                <w:rFonts w:eastAsia="Times New Roman"/>
                <w:b/>
                <w:bCs/>
                <w:sz w:val="16"/>
                <w:szCs w:val="16"/>
                <w:lang w:eastAsia="es-ES"/>
              </w:rPr>
            </w:pPr>
            <w:r w:rsidRPr="00127B0C">
              <w:rPr>
                <w:rFonts w:eastAsia="Times New Roman"/>
                <w:b/>
                <w:bCs/>
                <w:sz w:val="16"/>
                <w:szCs w:val="16"/>
                <w:lang w:eastAsia="es-ES"/>
              </w:rPr>
              <w:t xml:space="preserve">Ficha 1. </w:t>
            </w:r>
            <w:r w:rsidRPr="00127B0C">
              <w:rPr>
                <w:rFonts w:eastAsia="Times New Roman"/>
                <w:bCs/>
                <w:sz w:val="16"/>
                <w:szCs w:val="16"/>
                <w:lang w:eastAsia="es-ES"/>
              </w:rPr>
              <w:t>¿Para qué sirven los números hasta el 9?</w:t>
            </w:r>
            <w:r>
              <w:rPr>
                <w:rFonts w:eastAsia="Times New Roman"/>
                <w:bCs/>
                <w:sz w:val="16"/>
                <w:szCs w:val="16"/>
                <w:lang w:eastAsia="es-ES"/>
              </w:rPr>
              <w:t xml:space="preserve"> </w:t>
            </w:r>
            <w:r w:rsidRPr="00CD7A4D">
              <w:rPr>
                <w:sz w:val="16"/>
                <w:szCs w:val="16"/>
              </w:rPr>
              <w:t xml:space="preserve">(págs. </w:t>
            </w:r>
            <w:r>
              <w:rPr>
                <w:sz w:val="16"/>
                <w:szCs w:val="16"/>
              </w:rPr>
              <w:t>41</w:t>
            </w:r>
            <w:r w:rsidRPr="00CD7A4D">
              <w:rPr>
                <w:sz w:val="16"/>
                <w:szCs w:val="16"/>
              </w:rPr>
              <w:t>-</w:t>
            </w:r>
            <w:r>
              <w:rPr>
                <w:sz w:val="16"/>
                <w:szCs w:val="16"/>
              </w:rPr>
              <w:t>42</w:t>
            </w:r>
            <w:r w:rsidRPr="00CD7A4D">
              <w:rPr>
                <w:sz w:val="16"/>
                <w:szCs w:val="16"/>
              </w:rPr>
              <w:t>)</w:t>
            </w:r>
          </w:p>
          <w:p w14:paraId="3642ED8B" w14:textId="77777777" w:rsidR="007B7D99" w:rsidRDefault="007B7D99" w:rsidP="007B7D99">
            <w:pPr>
              <w:spacing w:after="60"/>
              <w:rPr>
                <w:rFonts w:eastAsia="Times New Roman"/>
                <w:b/>
                <w:sz w:val="16"/>
                <w:szCs w:val="16"/>
                <w:lang w:eastAsia="es-ES"/>
              </w:rPr>
            </w:pPr>
            <w:r w:rsidRPr="00127B0C">
              <w:rPr>
                <w:rFonts w:eastAsia="Times New Roman"/>
                <w:b/>
                <w:bCs/>
                <w:sz w:val="16"/>
                <w:szCs w:val="16"/>
                <w:lang w:eastAsia="es-ES"/>
              </w:rPr>
              <w:t xml:space="preserve">Ficha 2. </w:t>
            </w:r>
            <w:r w:rsidRPr="00127B0C">
              <w:rPr>
                <w:rFonts w:eastAsia="Times New Roman"/>
                <w:bCs/>
                <w:sz w:val="16"/>
                <w:szCs w:val="16"/>
                <w:lang w:eastAsia="es-ES"/>
              </w:rPr>
              <w:t>¿Sé la relación de los números hasta el 9?</w:t>
            </w:r>
            <w:r>
              <w:rPr>
                <w:rFonts w:eastAsia="Times New Roman"/>
                <w:bCs/>
                <w:sz w:val="16"/>
                <w:szCs w:val="16"/>
                <w:lang w:eastAsia="es-ES"/>
              </w:rPr>
              <w:t xml:space="preserve"> </w:t>
            </w:r>
            <w:r w:rsidRPr="00BD645E">
              <w:rPr>
                <w:rFonts w:eastAsia="Times New Roman"/>
                <w:bCs/>
                <w:sz w:val="16"/>
                <w:szCs w:val="16"/>
                <w:lang w:eastAsia="es-ES"/>
              </w:rPr>
              <w:t>(págs. 43-44)</w:t>
            </w:r>
          </w:p>
          <w:p w14:paraId="5D177543" w14:textId="409FBEA5" w:rsidR="007B7D99" w:rsidRPr="00DB091F" w:rsidRDefault="007B7D99" w:rsidP="007B7D99">
            <w:pPr>
              <w:spacing w:after="60"/>
              <w:rPr>
                <w:color w:val="FF0000"/>
                <w:sz w:val="16"/>
                <w:szCs w:val="16"/>
              </w:rPr>
            </w:pPr>
            <w:r w:rsidRPr="00AE76C0">
              <w:rPr>
                <w:rFonts w:eastAsia="Times New Roman"/>
                <w:b/>
                <w:bCs/>
                <w:color w:val="00000A"/>
                <w:sz w:val="18"/>
                <w:szCs w:val="18"/>
                <w:lang w:eastAsia="es-ES"/>
              </w:rPr>
              <w:t xml:space="preserve">Ficha 3. </w:t>
            </w:r>
            <w:r w:rsidRPr="0041095E">
              <w:rPr>
                <w:rFonts w:eastAsia="Times New Roman"/>
                <w:bCs/>
                <w:sz w:val="16"/>
                <w:szCs w:val="16"/>
                <w:lang w:eastAsia="es-ES"/>
              </w:rPr>
              <w:t>¿Qué es una decena?</w:t>
            </w:r>
            <w:r>
              <w:rPr>
                <w:rFonts w:eastAsia="Times New Roman"/>
                <w:sz w:val="18"/>
                <w:szCs w:val="18"/>
                <w:lang w:eastAsia="es-ES"/>
              </w:rPr>
              <w:t xml:space="preserve"> </w:t>
            </w:r>
            <w:r w:rsidRPr="00BD645E">
              <w:rPr>
                <w:rFonts w:eastAsia="Times New Roman"/>
                <w:bCs/>
                <w:sz w:val="16"/>
                <w:szCs w:val="16"/>
                <w:lang w:eastAsia="es-ES"/>
              </w:rPr>
              <w:t>(págs. 45-46)</w:t>
            </w:r>
          </w:p>
        </w:tc>
      </w:tr>
      <w:tr w:rsidR="00DB091F" w:rsidRPr="00DB091F" w14:paraId="41C4A64A" w14:textId="77777777" w:rsidTr="007110EE">
        <w:trPr>
          <w:trHeight w:val="283"/>
        </w:trPr>
        <w:tc>
          <w:tcPr>
            <w:tcW w:w="10660" w:type="dxa"/>
            <w:gridSpan w:val="3"/>
          </w:tcPr>
          <w:p w14:paraId="29F57330" w14:textId="395828FF" w:rsidR="00B71DA4" w:rsidRPr="007B7D99" w:rsidRDefault="00BD49F0" w:rsidP="000457EE">
            <w:pPr>
              <w:rPr>
                <w:sz w:val="16"/>
                <w:szCs w:val="16"/>
              </w:rPr>
            </w:pPr>
            <w:r w:rsidRPr="007B7D99">
              <w:rPr>
                <w:sz w:val="16"/>
                <w:szCs w:val="16"/>
              </w:rPr>
              <w:t>8. Desarrollar destrezas sociales, reconociendo y respetando las emociones, las experiencias de los demás y el valor de la diversidad y participando activamente en equipos de trabajo heterogéneos con roles asignados, para construir una identidad positiva como estudiante de matemáticas, fomentar el bienestar personal y crear relaciones saludables.</w:t>
            </w:r>
          </w:p>
          <w:p w14:paraId="06298094" w14:textId="77777777" w:rsidR="00BD49F0" w:rsidRPr="007B7D99" w:rsidRDefault="00BD49F0" w:rsidP="000457EE">
            <w:pPr>
              <w:rPr>
                <w:sz w:val="16"/>
                <w:szCs w:val="16"/>
              </w:rPr>
            </w:pPr>
          </w:p>
          <w:p w14:paraId="03612B3E" w14:textId="1DE917E9" w:rsidR="00B71DA4" w:rsidRPr="007B7D99" w:rsidRDefault="00B71DA4" w:rsidP="000457EE">
            <w:pPr>
              <w:rPr>
                <w:rFonts w:eastAsia="Times New Roman"/>
                <w:b/>
                <w:color w:val="FF0000"/>
                <w:sz w:val="16"/>
                <w:szCs w:val="16"/>
                <w:lang w:val="es-ES_tradnl" w:eastAsia="es-ES"/>
              </w:rPr>
            </w:pPr>
            <w:r w:rsidRPr="007B7D99">
              <w:rPr>
                <w:sz w:val="16"/>
                <w:szCs w:val="16"/>
              </w:rPr>
              <w:t>DESCRIPTORES OPERATIVOS:</w:t>
            </w:r>
            <w:r w:rsidRPr="007B7D99">
              <w:rPr>
                <w:rFonts w:eastAsia="Times New Roman"/>
                <w:sz w:val="18"/>
                <w:szCs w:val="18"/>
                <w:lang w:eastAsia="es-ES"/>
              </w:rPr>
              <w:t xml:space="preserve"> </w:t>
            </w:r>
            <w:r w:rsidR="00BD49F0" w:rsidRPr="00C1290C">
              <w:rPr>
                <w:sz w:val="16"/>
                <w:szCs w:val="16"/>
              </w:rPr>
              <w:t>CCL5, CP3, STEM3, CPSAA1, CPSAA3, CC2, CC3.</w:t>
            </w:r>
          </w:p>
        </w:tc>
      </w:tr>
      <w:tr w:rsidR="00DB091F" w:rsidRPr="00DB091F" w14:paraId="3635CE3C" w14:textId="77777777" w:rsidTr="00B71DA4">
        <w:trPr>
          <w:trHeight w:val="283"/>
        </w:trPr>
        <w:tc>
          <w:tcPr>
            <w:tcW w:w="3861" w:type="dxa"/>
          </w:tcPr>
          <w:p w14:paraId="04A294A7" w14:textId="349AF6E4" w:rsidR="007D0323" w:rsidRPr="007B7D99" w:rsidRDefault="007D0323" w:rsidP="007D0323">
            <w:pPr>
              <w:rPr>
                <w:sz w:val="16"/>
                <w:szCs w:val="16"/>
              </w:rPr>
            </w:pPr>
            <w:r w:rsidRPr="007B7D99">
              <w:rPr>
                <w:sz w:val="16"/>
                <w:szCs w:val="16"/>
              </w:rPr>
              <w:t>8.1.a. Participar respetuosamente en el trabajo en equipo, comenzando a establecer relaciones saludables basadas en el respeto, la igualdad y la resolución pacífica de conflictos, aprendiendo a autocontrolarse en situaciones entre iguales.</w:t>
            </w:r>
          </w:p>
        </w:tc>
        <w:tc>
          <w:tcPr>
            <w:tcW w:w="3861" w:type="dxa"/>
          </w:tcPr>
          <w:p w14:paraId="2EAAE423" w14:textId="77777777" w:rsidR="00B71DA4" w:rsidRPr="007B7D99" w:rsidRDefault="007D0323" w:rsidP="007D0323">
            <w:pPr>
              <w:rPr>
                <w:sz w:val="16"/>
                <w:szCs w:val="16"/>
              </w:rPr>
            </w:pPr>
            <w:r w:rsidRPr="007B7D99">
              <w:rPr>
                <w:sz w:val="16"/>
                <w:szCs w:val="16"/>
              </w:rPr>
              <w:t>MA.</w:t>
            </w:r>
            <w:proofErr w:type="gramStart"/>
            <w:r w:rsidRPr="007B7D99">
              <w:rPr>
                <w:sz w:val="16"/>
                <w:szCs w:val="16"/>
              </w:rPr>
              <w:t>01.F.</w:t>
            </w:r>
            <w:proofErr w:type="gramEnd"/>
            <w:r w:rsidRPr="007B7D99">
              <w:rPr>
                <w:sz w:val="16"/>
                <w:szCs w:val="16"/>
              </w:rPr>
              <w:t xml:space="preserve">2.2. </w:t>
            </w:r>
            <w:proofErr w:type="gramStart"/>
            <w:r w:rsidRPr="007B7D99">
              <w:rPr>
                <w:sz w:val="16"/>
                <w:szCs w:val="16"/>
              </w:rPr>
              <w:t>Participación activa</w:t>
            </w:r>
            <w:proofErr w:type="gramEnd"/>
            <w:r w:rsidRPr="007B7D99">
              <w:rPr>
                <w:sz w:val="16"/>
                <w:szCs w:val="16"/>
              </w:rPr>
              <w:t xml:space="preserve"> en el trabajo en equipo: interacción positiva, colaboración activa y respeto por el trabajo de los demás.</w:t>
            </w:r>
          </w:p>
          <w:p w14:paraId="6C2D7EAA" w14:textId="29162228" w:rsidR="007D0323" w:rsidRPr="007B7D99" w:rsidRDefault="007D0323" w:rsidP="007D0323">
            <w:pPr>
              <w:rPr>
                <w:sz w:val="16"/>
                <w:szCs w:val="16"/>
              </w:rPr>
            </w:pPr>
          </w:p>
        </w:tc>
        <w:tc>
          <w:tcPr>
            <w:tcW w:w="2938" w:type="dxa"/>
          </w:tcPr>
          <w:p w14:paraId="394F8DF7" w14:textId="77777777" w:rsidR="007D0323" w:rsidRPr="007D0323" w:rsidRDefault="007D0323" w:rsidP="007D0323">
            <w:pPr>
              <w:tabs>
                <w:tab w:val="left" w:pos="506"/>
              </w:tabs>
              <w:spacing w:after="60"/>
              <w:rPr>
                <w:b/>
                <w:bCs/>
                <w:sz w:val="16"/>
                <w:szCs w:val="16"/>
              </w:rPr>
            </w:pPr>
            <w:r w:rsidRPr="007D0323">
              <w:rPr>
                <w:b/>
                <w:bCs/>
                <w:sz w:val="16"/>
                <w:szCs w:val="16"/>
              </w:rPr>
              <w:t>SITUACIÓN DE APRENDIZAJE.</w:t>
            </w:r>
          </w:p>
          <w:p w14:paraId="28614236" w14:textId="0A2D4192" w:rsidR="00B71DA4" w:rsidRPr="00DB091F" w:rsidRDefault="007D0323" w:rsidP="007D0323">
            <w:pPr>
              <w:widowControl/>
              <w:suppressAutoHyphens/>
              <w:autoSpaceDE/>
              <w:autoSpaceDN/>
              <w:spacing w:after="60"/>
              <w:rPr>
                <w:rFonts w:eastAsia="Times New Roman"/>
                <w:b/>
                <w:color w:val="FF0000"/>
                <w:sz w:val="16"/>
                <w:szCs w:val="16"/>
                <w:lang w:val="es-ES_tradnl" w:eastAsia="es-ES"/>
              </w:rPr>
            </w:pPr>
            <w:r w:rsidRPr="007D0323">
              <w:rPr>
                <w:b/>
                <w:bCs/>
                <w:sz w:val="16"/>
                <w:szCs w:val="16"/>
              </w:rPr>
              <w:t xml:space="preserve">Ficha 1. </w:t>
            </w:r>
            <w:r w:rsidRPr="007D0323">
              <w:rPr>
                <w:bCs/>
                <w:sz w:val="16"/>
                <w:szCs w:val="16"/>
              </w:rPr>
              <w:t>Vamos de compras.</w:t>
            </w:r>
            <w:r>
              <w:rPr>
                <w:bCs/>
                <w:sz w:val="16"/>
                <w:szCs w:val="16"/>
              </w:rPr>
              <w:t xml:space="preserve"> </w:t>
            </w:r>
            <w:r w:rsidR="00CD7A4D" w:rsidRPr="00CD7A4D">
              <w:rPr>
                <w:sz w:val="16"/>
                <w:szCs w:val="16"/>
              </w:rPr>
              <w:t>(págs. 23-24)</w:t>
            </w:r>
          </w:p>
        </w:tc>
      </w:tr>
    </w:tbl>
    <w:p w14:paraId="0EC126A6" w14:textId="77777777" w:rsidR="00A161E8" w:rsidRPr="00DB091F" w:rsidRDefault="00A161E8" w:rsidP="000457EE">
      <w:pPr>
        <w:rPr>
          <w:color w:val="FF0000"/>
        </w:rPr>
      </w:pPr>
    </w:p>
    <w:tbl>
      <w:tblPr>
        <w:tblStyle w:val="Tablaconcuadrcula"/>
        <w:tblW w:w="10660" w:type="dxa"/>
        <w:tblCellMar>
          <w:top w:w="28" w:type="dxa"/>
          <w:left w:w="57" w:type="dxa"/>
          <w:bottom w:w="28" w:type="dxa"/>
          <w:right w:w="57" w:type="dxa"/>
        </w:tblCellMar>
        <w:tblLook w:val="04A0" w:firstRow="1" w:lastRow="0" w:firstColumn="1" w:lastColumn="0" w:noHBand="0" w:noVBand="1"/>
      </w:tblPr>
      <w:tblGrid>
        <w:gridCol w:w="10660"/>
      </w:tblGrid>
      <w:tr w:rsidR="00DB091F" w:rsidRPr="00DB091F" w14:paraId="50756BF3" w14:textId="77777777" w:rsidTr="009B30D5">
        <w:trPr>
          <w:trHeight w:val="283"/>
        </w:trPr>
        <w:tc>
          <w:tcPr>
            <w:tcW w:w="10660" w:type="dxa"/>
            <w:tcMar>
              <w:top w:w="0" w:type="dxa"/>
              <w:left w:w="0" w:type="dxa"/>
              <w:bottom w:w="0" w:type="dxa"/>
              <w:right w:w="0" w:type="dxa"/>
            </w:tcMar>
            <w:vAlign w:val="center"/>
          </w:tcPr>
          <w:p w14:paraId="6B950F36" w14:textId="77777777" w:rsidR="000822D3" w:rsidRPr="00DB091F" w:rsidRDefault="000822D3" w:rsidP="000457EE">
            <w:pPr>
              <w:jc w:val="center"/>
              <w:rPr>
                <w:color w:val="FF0000"/>
                <w:sz w:val="16"/>
                <w:szCs w:val="16"/>
              </w:rPr>
            </w:pPr>
            <w:r w:rsidRPr="00BD49F0">
              <w:rPr>
                <w:color w:val="000000" w:themeColor="text1"/>
                <w:sz w:val="16"/>
                <w:szCs w:val="16"/>
              </w:rPr>
              <w:t>ORIENTACIONES PARA LA COMPETENCIA ESPECIFICA</w:t>
            </w:r>
          </w:p>
        </w:tc>
      </w:tr>
      <w:tr w:rsidR="003D298A" w:rsidRPr="00DB091F" w14:paraId="07854EC1" w14:textId="77777777" w:rsidTr="00804E9A">
        <w:trPr>
          <w:trHeight w:val="2371"/>
        </w:trPr>
        <w:tc>
          <w:tcPr>
            <w:tcW w:w="10660" w:type="dxa"/>
          </w:tcPr>
          <w:p w14:paraId="6DE540CF" w14:textId="748B319C" w:rsidR="003D298A" w:rsidRPr="003D298A" w:rsidRDefault="0078026C" w:rsidP="003D298A">
            <w:pPr>
              <w:pStyle w:val="Prrafodelista"/>
              <w:numPr>
                <w:ilvl w:val="0"/>
                <w:numId w:val="2"/>
              </w:numPr>
              <w:suppressAutoHyphens/>
              <w:autoSpaceDE/>
              <w:autoSpaceDN/>
              <w:spacing w:after="60"/>
              <w:ind w:left="362"/>
              <w:jc w:val="both"/>
              <w:rPr>
                <w:color w:val="000000" w:themeColor="text1"/>
                <w:sz w:val="16"/>
                <w:szCs w:val="16"/>
              </w:rPr>
            </w:pPr>
            <w:r w:rsidRPr="00B0750B">
              <w:rPr>
                <w:b/>
                <w:bCs/>
                <w:color w:val="000000" w:themeColor="text1"/>
                <w:sz w:val="16"/>
                <w:szCs w:val="16"/>
              </w:rPr>
              <w:t>Competencia específica 1</w:t>
            </w:r>
            <w:r w:rsidRPr="00B0750B">
              <w:rPr>
                <w:color w:val="000000" w:themeColor="text1"/>
                <w:sz w:val="16"/>
                <w:szCs w:val="16"/>
              </w:rPr>
              <w:t xml:space="preserve">: </w:t>
            </w:r>
            <w:r w:rsidR="003D298A" w:rsidRPr="003D298A">
              <w:rPr>
                <w:color w:val="000000" w:themeColor="text1"/>
                <w:sz w:val="16"/>
                <w:szCs w:val="16"/>
              </w:rPr>
              <w:t>La comprensión de una situación problematizada en la que se interviene desde el ámbito matemático es siempre</w:t>
            </w:r>
          </w:p>
          <w:p w14:paraId="3F7523F5" w14:textId="39269ED8" w:rsidR="0078026C" w:rsidRDefault="003D298A" w:rsidP="003D298A">
            <w:pPr>
              <w:pStyle w:val="Prrafodelista"/>
              <w:suppressAutoHyphens/>
              <w:autoSpaceDE/>
              <w:autoSpaceDN/>
              <w:spacing w:after="60"/>
              <w:ind w:left="362"/>
              <w:jc w:val="both"/>
              <w:rPr>
                <w:color w:val="000000" w:themeColor="text1"/>
                <w:sz w:val="16"/>
                <w:szCs w:val="16"/>
              </w:rPr>
            </w:pPr>
            <w:r w:rsidRPr="003D298A">
              <w:rPr>
                <w:color w:val="000000" w:themeColor="text1"/>
                <w:sz w:val="16"/>
                <w:szCs w:val="16"/>
              </w:rPr>
              <w:t>el primer paso hacia su resolución. Una buena representación o visualización del problema ayuda a su interpretación,</w:t>
            </w:r>
            <w:r>
              <w:rPr>
                <w:color w:val="000000" w:themeColor="text1"/>
                <w:sz w:val="16"/>
                <w:szCs w:val="16"/>
              </w:rPr>
              <w:t xml:space="preserve"> </w:t>
            </w:r>
            <w:r w:rsidRPr="003D298A">
              <w:rPr>
                <w:color w:val="000000" w:themeColor="text1"/>
                <w:sz w:val="16"/>
                <w:szCs w:val="16"/>
              </w:rPr>
              <w:t>así como a la identificación de los datos y las relaciones más relevantes. La comprensión de situaciones</w:t>
            </w:r>
            <w:r>
              <w:rPr>
                <w:color w:val="000000" w:themeColor="text1"/>
                <w:sz w:val="16"/>
                <w:szCs w:val="16"/>
              </w:rPr>
              <w:t xml:space="preserve"> </w:t>
            </w:r>
            <w:r w:rsidRPr="003D298A">
              <w:rPr>
                <w:color w:val="000000" w:themeColor="text1"/>
                <w:sz w:val="16"/>
                <w:szCs w:val="16"/>
              </w:rPr>
              <w:t>problematizadas no se realiza únicamente sobre los mensajes verbales escritos, sino que incluye</w:t>
            </w:r>
            <w:r>
              <w:rPr>
                <w:color w:val="000000" w:themeColor="text1"/>
                <w:sz w:val="16"/>
                <w:szCs w:val="16"/>
              </w:rPr>
              <w:t xml:space="preserve"> </w:t>
            </w:r>
            <w:r w:rsidRPr="003D298A">
              <w:rPr>
                <w:color w:val="000000" w:themeColor="text1"/>
                <w:sz w:val="16"/>
                <w:szCs w:val="16"/>
              </w:rPr>
              <w:t>también los mensajes orales, los mensajes visuales a través de dibujos, imagenes o fotografías, situaciones cotidianas</w:t>
            </w:r>
            <w:r>
              <w:rPr>
                <w:color w:val="000000" w:themeColor="text1"/>
                <w:sz w:val="16"/>
                <w:szCs w:val="16"/>
              </w:rPr>
              <w:t xml:space="preserve"> </w:t>
            </w:r>
            <w:r w:rsidRPr="003D298A">
              <w:rPr>
                <w:color w:val="000000" w:themeColor="text1"/>
                <w:sz w:val="16"/>
                <w:szCs w:val="16"/>
              </w:rPr>
              <w:t>o mensajes con materiales lúdicos y manipulativos concretos que supongan un reto. Con ello, se persigue</w:t>
            </w:r>
            <w:r>
              <w:rPr>
                <w:color w:val="000000" w:themeColor="text1"/>
                <w:sz w:val="16"/>
                <w:szCs w:val="16"/>
              </w:rPr>
              <w:t xml:space="preserve"> </w:t>
            </w:r>
            <w:r w:rsidRPr="003D298A">
              <w:rPr>
                <w:color w:val="000000" w:themeColor="text1"/>
                <w:sz w:val="16"/>
                <w:szCs w:val="16"/>
              </w:rPr>
              <w:t>que el alumnado comprenda su entorno cercano, dotándolo de herramientas para que le permitan establecer</w:t>
            </w:r>
            <w:r>
              <w:rPr>
                <w:color w:val="000000" w:themeColor="text1"/>
                <w:sz w:val="16"/>
                <w:szCs w:val="16"/>
              </w:rPr>
              <w:t xml:space="preserve"> </w:t>
            </w:r>
            <w:r w:rsidRPr="003D298A">
              <w:rPr>
                <w:color w:val="000000" w:themeColor="text1"/>
                <w:sz w:val="16"/>
                <w:szCs w:val="16"/>
              </w:rPr>
              <w:t>una correcta representación del mundo que lo rodea y sea capaz de afrontar y resolver las situaciones</w:t>
            </w:r>
            <w:r>
              <w:rPr>
                <w:color w:val="000000" w:themeColor="text1"/>
                <w:sz w:val="16"/>
                <w:szCs w:val="16"/>
              </w:rPr>
              <w:t xml:space="preserve"> </w:t>
            </w:r>
            <w:r w:rsidRPr="003D298A">
              <w:rPr>
                <w:color w:val="000000" w:themeColor="text1"/>
                <w:sz w:val="16"/>
                <w:szCs w:val="16"/>
              </w:rPr>
              <w:t>problemáticas que se le presenten, tanto en la escuela como en su vida diaria.</w:t>
            </w:r>
          </w:p>
          <w:p w14:paraId="23E82DA6" w14:textId="47976E72" w:rsidR="003D298A" w:rsidRPr="003D298A" w:rsidRDefault="003D298A" w:rsidP="003D298A">
            <w:pPr>
              <w:pStyle w:val="Prrafodelista"/>
              <w:suppressAutoHyphens/>
              <w:autoSpaceDE/>
              <w:autoSpaceDN/>
              <w:spacing w:after="60"/>
              <w:ind w:left="362"/>
              <w:jc w:val="both"/>
              <w:rPr>
                <w:color w:val="000000" w:themeColor="text1"/>
                <w:sz w:val="16"/>
                <w:szCs w:val="16"/>
              </w:rPr>
            </w:pPr>
            <w:r w:rsidRPr="003D298A">
              <w:rPr>
                <w:color w:val="000000" w:themeColor="text1"/>
                <w:sz w:val="16"/>
                <w:szCs w:val="16"/>
              </w:rPr>
              <w:t>Los contextos en la resolución de problemas proporcionan un amplio abanico de posibilidades para la integracion</w:t>
            </w:r>
            <w:r>
              <w:rPr>
                <w:color w:val="000000" w:themeColor="text1"/>
                <w:sz w:val="16"/>
                <w:szCs w:val="16"/>
              </w:rPr>
              <w:t xml:space="preserve"> </w:t>
            </w:r>
            <w:r w:rsidRPr="003D298A">
              <w:rPr>
                <w:color w:val="000000" w:themeColor="text1"/>
                <w:sz w:val="16"/>
                <w:szCs w:val="16"/>
              </w:rPr>
              <w:t>de las distintas experiencias y aprendizajes del alumnado, así como de las diferentes competencias, con</w:t>
            </w:r>
            <w:r>
              <w:rPr>
                <w:color w:val="000000" w:themeColor="text1"/>
                <w:sz w:val="16"/>
                <w:szCs w:val="16"/>
              </w:rPr>
              <w:t xml:space="preserve"> </w:t>
            </w:r>
            <w:r w:rsidRPr="003D298A">
              <w:rPr>
                <w:color w:val="000000" w:themeColor="text1"/>
                <w:sz w:val="16"/>
                <w:szCs w:val="16"/>
              </w:rPr>
              <w:t>una perspectiva global, fomentando el respeto mutuo y la cooperación entre iguales, con especial atencion a</w:t>
            </w:r>
            <w:r>
              <w:rPr>
                <w:color w:val="000000" w:themeColor="text1"/>
                <w:sz w:val="16"/>
                <w:szCs w:val="16"/>
              </w:rPr>
              <w:t xml:space="preserve"> </w:t>
            </w:r>
            <w:r w:rsidRPr="003D298A">
              <w:rPr>
                <w:color w:val="000000" w:themeColor="text1"/>
                <w:sz w:val="16"/>
                <w:szCs w:val="16"/>
              </w:rPr>
              <w:t>la igualdad de género, la inclusion y la diversidad personal y cultural. Estos contextos deberán ser variados e</w:t>
            </w:r>
            <w:r>
              <w:rPr>
                <w:color w:val="000000" w:themeColor="text1"/>
                <w:sz w:val="16"/>
                <w:szCs w:val="16"/>
              </w:rPr>
              <w:t xml:space="preserve"> </w:t>
            </w:r>
            <w:r w:rsidRPr="003D298A">
              <w:rPr>
                <w:color w:val="000000" w:themeColor="text1"/>
                <w:sz w:val="16"/>
                <w:szCs w:val="16"/>
              </w:rPr>
              <w:t>incluir al menos el personal, el escolar, el social, el científico y el humanístico. Todos ellos ofrecen una oportunidad</w:t>
            </w:r>
            <w:r>
              <w:rPr>
                <w:color w:val="000000" w:themeColor="text1"/>
                <w:sz w:val="16"/>
                <w:szCs w:val="16"/>
              </w:rPr>
              <w:t xml:space="preserve"> </w:t>
            </w:r>
            <w:r w:rsidRPr="003D298A">
              <w:rPr>
                <w:color w:val="000000" w:themeColor="text1"/>
                <w:sz w:val="16"/>
                <w:szCs w:val="16"/>
              </w:rPr>
              <w:t>única para integrar las ocho competencias clave, e incluir el planteamiento de los grandes problemas</w:t>
            </w:r>
            <w:r>
              <w:rPr>
                <w:color w:val="000000" w:themeColor="text1"/>
                <w:sz w:val="16"/>
                <w:szCs w:val="16"/>
              </w:rPr>
              <w:t xml:space="preserve"> </w:t>
            </w:r>
            <w:r w:rsidRPr="003D298A">
              <w:rPr>
                <w:color w:val="000000" w:themeColor="text1"/>
                <w:sz w:val="16"/>
                <w:szCs w:val="16"/>
              </w:rPr>
              <w:t>medioambientales y sociales de nuestro mundo, así como disyuntivas relacionadas con el consumo responsable</w:t>
            </w:r>
            <w:r>
              <w:rPr>
                <w:color w:val="000000" w:themeColor="text1"/>
                <w:sz w:val="16"/>
                <w:szCs w:val="16"/>
              </w:rPr>
              <w:t xml:space="preserve"> </w:t>
            </w:r>
            <w:r w:rsidRPr="003D298A">
              <w:rPr>
                <w:color w:val="000000" w:themeColor="text1"/>
                <w:sz w:val="16"/>
                <w:szCs w:val="16"/>
              </w:rPr>
              <w:t>en su realidad cercana, fomentando de este modo en el alumnado actitudes activas, participativas y críticas,</w:t>
            </w:r>
            <w:r>
              <w:rPr>
                <w:color w:val="000000" w:themeColor="text1"/>
                <w:sz w:val="16"/>
                <w:szCs w:val="16"/>
              </w:rPr>
              <w:t xml:space="preserve"> </w:t>
            </w:r>
            <w:r w:rsidRPr="003D298A">
              <w:rPr>
                <w:color w:val="000000" w:themeColor="text1"/>
                <w:sz w:val="16"/>
                <w:szCs w:val="16"/>
              </w:rPr>
              <w:t>susceptibles de transformar el entorno.</w:t>
            </w:r>
          </w:p>
          <w:p w14:paraId="3A278577" w14:textId="72F6A0FB" w:rsidR="00CE451E" w:rsidRPr="00CE451E" w:rsidRDefault="0078026C" w:rsidP="003D298A">
            <w:pPr>
              <w:widowControl/>
              <w:numPr>
                <w:ilvl w:val="0"/>
                <w:numId w:val="2"/>
              </w:numPr>
              <w:suppressAutoHyphens/>
              <w:autoSpaceDE/>
              <w:autoSpaceDN/>
              <w:spacing w:after="60"/>
              <w:ind w:left="284" w:hanging="284"/>
              <w:jc w:val="both"/>
              <w:rPr>
                <w:color w:val="000000" w:themeColor="text1"/>
                <w:sz w:val="16"/>
                <w:szCs w:val="16"/>
              </w:rPr>
            </w:pPr>
            <w:r w:rsidRPr="00CE451E">
              <w:rPr>
                <w:b/>
                <w:bCs/>
                <w:color w:val="000000" w:themeColor="text1"/>
                <w:sz w:val="16"/>
                <w:szCs w:val="16"/>
              </w:rPr>
              <w:t>Competencia específica 2:</w:t>
            </w:r>
            <w:r w:rsidRPr="00CE451E">
              <w:rPr>
                <w:color w:val="000000" w:themeColor="text1"/>
                <w:sz w:val="16"/>
                <w:szCs w:val="16"/>
              </w:rPr>
              <w:t xml:space="preserve"> </w:t>
            </w:r>
            <w:r w:rsidR="003D298A" w:rsidRPr="003D298A">
              <w:rPr>
                <w:color w:val="000000" w:themeColor="text1"/>
                <w:sz w:val="16"/>
                <w:szCs w:val="16"/>
              </w:rPr>
              <w:t>La resolución de problemas constituye una parte fundamental del aprendizaje de las matemáticas. Por un</w:t>
            </w:r>
            <w:r w:rsidR="003D298A">
              <w:rPr>
                <w:color w:val="000000" w:themeColor="text1"/>
                <w:sz w:val="16"/>
                <w:szCs w:val="16"/>
              </w:rPr>
              <w:t xml:space="preserve"> </w:t>
            </w:r>
            <w:r w:rsidR="003D298A" w:rsidRPr="003D298A">
              <w:rPr>
                <w:color w:val="000000" w:themeColor="text1"/>
                <w:sz w:val="16"/>
                <w:szCs w:val="16"/>
              </w:rPr>
              <w:t>lado, como objetivo en sí mismo y por otro como eje metodológico para la construcción del conocimiento matemático.</w:t>
            </w:r>
            <w:r w:rsidR="003D298A">
              <w:rPr>
                <w:color w:val="000000" w:themeColor="text1"/>
                <w:sz w:val="16"/>
                <w:szCs w:val="16"/>
              </w:rPr>
              <w:t xml:space="preserve"> </w:t>
            </w:r>
            <w:r w:rsidR="003D298A" w:rsidRPr="003D298A">
              <w:rPr>
                <w:color w:val="000000" w:themeColor="text1"/>
                <w:sz w:val="16"/>
                <w:szCs w:val="16"/>
              </w:rPr>
              <w:t>Como objetivo en sí mismo, entran en juego diferentes estrategias para obtener las posibles soluciones:</w:t>
            </w:r>
            <w:r w:rsidR="003D298A">
              <w:rPr>
                <w:color w:val="000000" w:themeColor="text1"/>
                <w:sz w:val="16"/>
                <w:szCs w:val="16"/>
              </w:rPr>
              <w:t xml:space="preserve"> </w:t>
            </w:r>
            <w:r w:rsidR="003D298A" w:rsidRPr="003D298A">
              <w:rPr>
                <w:color w:val="000000" w:themeColor="text1"/>
                <w:sz w:val="16"/>
                <w:szCs w:val="16"/>
              </w:rPr>
              <w:t>analogía, ensayo y error, resolución inversa, tanteo, descomposición en problemas más sencillos, etc. Conocer</w:t>
            </w:r>
            <w:r w:rsidR="003D298A">
              <w:rPr>
                <w:color w:val="000000" w:themeColor="text1"/>
                <w:sz w:val="16"/>
                <w:szCs w:val="16"/>
              </w:rPr>
              <w:t xml:space="preserve"> </w:t>
            </w:r>
            <w:r w:rsidR="003D298A" w:rsidRPr="003D298A">
              <w:rPr>
                <w:color w:val="000000" w:themeColor="text1"/>
                <w:sz w:val="16"/>
                <w:szCs w:val="16"/>
              </w:rPr>
              <w:t>una variedad amplia de estrategias permite abordar con seguridad los retos, facilitando el establecimiento</w:t>
            </w:r>
            <w:r w:rsidR="003D298A">
              <w:rPr>
                <w:color w:val="000000" w:themeColor="text1"/>
                <w:sz w:val="16"/>
                <w:szCs w:val="16"/>
              </w:rPr>
              <w:t xml:space="preserve"> </w:t>
            </w:r>
            <w:r w:rsidR="003D298A" w:rsidRPr="003D298A">
              <w:rPr>
                <w:color w:val="000000" w:themeColor="text1"/>
                <w:sz w:val="16"/>
                <w:szCs w:val="16"/>
              </w:rPr>
              <w:t>de conexiones. Las estrategias no deben centrarse únicamente en la resolución aritmética, sino que</w:t>
            </w:r>
            <w:r w:rsidR="003D298A">
              <w:rPr>
                <w:color w:val="000000" w:themeColor="text1"/>
                <w:sz w:val="16"/>
                <w:szCs w:val="16"/>
              </w:rPr>
              <w:t xml:space="preserve"> </w:t>
            </w:r>
            <w:r w:rsidR="003D298A" w:rsidRPr="003D298A">
              <w:rPr>
                <w:color w:val="000000" w:themeColor="text1"/>
                <w:sz w:val="16"/>
                <w:szCs w:val="16"/>
              </w:rPr>
              <w:t xml:space="preserve">también se potenciarán situaciones que puedan ser resueltas a través de la manipulación de materiales, el </w:t>
            </w:r>
            <w:r w:rsidR="003D298A">
              <w:rPr>
                <w:color w:val="000000" w:themeColor="text1"/>
                <w:sz w:val="16"/>
                <w:szCs w:val="16"/>
              </w:rPr>
              <w:t xml:space="preserve">diseño </w:t>
            </w:r>
            <w:r w:rsidR="003D298A" w:rsidRPr="003D298A">
              <w:rPr>
                <w:color w:val="000000" w:themeColor="text1"/>
                <w:sz w:val="16"/>
                <w:szCs w:val="16"/>
              </w:rPr>
              <w:t>de representaciones graficas o la argumentación verbal. La elección de la estrategia y su periódica rev</w:t>
            </w:r>
            <w:r w:rsidR="003D298A">
              <w:rPr>
                <w:color w:val="000000" w:themeColor="text1"/>
                <w:sz w:val="16"/>
                <w:szCs w:val="16"/>
              </w:rPr>
              <w:t>i</w:t>
            </w:r>
            <w:r w:rsidR="003D298A" w:rsidRPr="003D298A">
              <w:rPr>
                <w:color w:val="000000" w:themeColor="text1"/>
                <w:sz w:val="16"/>
                <w:szCs w:val="16"/>
              </w:rPr>
              <w:t>sión durante la resolución del problema implica tomar decisiones, anticipar la respuesta, seguir las pautas establecidas,</w:t>
            </w:r>
            <w:r w:rsidR="003D298A">
              <w:rPr>
                <w:color w:val="000000" w:themeColor="text1"/>
                <w:sz w:val="16"/>
                <w:szCs w:val="16"/>
              </w:rPr>
              <w:t xml:space="preserve"> </w:t>
            </w:r>
            <w:r w:rsidR="003D298A" w:rsidRPr="003D298A">
              <w:rPr>
                <w:color w:val="000000" w:themeColor="text1"/>
                <w:sz w:val="16"/>
                <w:szCs w:val="16"/>
              </w:rPr>
              <w:t>asumir riesgos y transformar el error en una oportunidad de aprendizaje. Como eje metodológico</w:t>
            </w:r>
            <w:r w:rsidR="003D298A">
              <w:rPr>
                <w:color w:val="000000" w:themeColor="text1"/>
                <w:sz w:val="16"/>
                <w:szCs w:val="16"/>
              </w:rPr>
              <w:t xml:space="preserve"> </w:t>
            </w:r>
            <w:r w:rsidR="003D298A" w:rsidRPr="003D298A">
              <w:rPr>
                <w:color w:val="000000" w:themeColor="text1"/>
                <w:sz w:val="16"/>
                <w:szCs w:val="16"/>
              </w:rPr>
              <w:t>proporciona nuevas conexiones entre los conocimientos del alumnado, construyendo así nuevos significados</w:t>
            </w:r>
            <w:r w:rsidR="003D298A">
              <w:rPr>
                <w:color w:val="000000" w:themeColor="text1"/>
                <w:sz w:val="16"/>
                <w:szCs w:val="16"/>
              </w:rPr>
              <w:t xml:space="preserve"> </w:t>
            </w:r>
            <w:r w:rsidR="003D298A" w:rsidRPr="003D298A">
              <w:rPr>
                <w:color w:val="000000" w:themeColor="text1"/>
                <w:sz w:val="16"/>
                <w:szCs w:val="16"/>
              </w:rPr>
              <w:t>y conocimientos matemáticos susceptibles de ser extrapolados.</w:t>
            </w:r>
          </w:p>
          <w:p w14:paraId="1937E7F2" w14:textId="72B2C456" w:rsidR="00CE451E" w:rsidRPr="00CE451E" w:rsidRDefault="00CE451E" w:rsidP="00CE451E">
            <w:pPr>
              <w:widowControl/>
              <w:suppressAutoHyphens/>
              <w:autoSpaceDE/>
              <w:autoSpaceDN/>
              <w:spacing w:after="60"/>
              <w:ind w:left="284"/>
              <w:jc w:val="both"/>
              <w:rPr>
                <w:color w:val="000000" w:themeColor="text1"/>
                <w:sz w:val="16"/>
                <w:szCs w:val="16"/>
              </w:rPr>
            </w:pPr>
            <w:r w:rsidRPr="00CE451E">
              <w:rPr>
                <w:color w:val="000000" w:themeColor="text1"/>
                <w:sz w:val="16"/>
                <w:szCs w:val="16"/>
              </w:rPr>
              <w:t>Asegurar la validez de las soluciones supone razonar acerca del proceso seguido y evaluarlas en cuanto a su corrección matemática. Sin embargo, también debe fomentarse la reflexión crítica sobre la adecuación de las soluciones al contexto planteado y las implicaciones que tendrían desde diversos puntos de vista (consumo responsable, salud, medioambiente, etc.).</w:t>
            </w:r>
          </w:p>
          <w:p w14:paraId="7212010A" w14:textId="709E8781" w:rsidR="003D298A" w:rsidRPr="003D298A" w:rsidRDefault="0078026C" w:rsidP="003D298A">
            <w:pPr>
              <w:pStyle w:val="Prrafodelista"/>
              <w:widowControl/>
              <w:numPr>
                <w:ilvl w:val="0"/>
                <w:numId w:val="2"/>
              </w:numPr>
              <w:suppressAutoHyphens/>
              <w:autoSpaceDE/>
              <w:autoSpaceDN/>
              <w:spacing w:after="60"/>
              <w:ind w:left="284" w:hanging="284"/>
              <w:contextualSpacing w:val="0"/>
              <w:jc w:val="both"/>
              <w:rPr>
                <w:color w:val="000000" w:themeColor="text1"/>
                <w:sz w:val="16"/>
                <w:szCs w:val="16"/>
              </w:rPr>
            </w:pPr>
            <w:r w:rsidRPr="003D298A">
              <w:rPr>
                <w:b/>
                <w:bCs/>
                <w:color w:val="000000" w:themeColor="text1"/>
                <w:sz w:val="16"/>
                <w:szCs w:val="16"/>
              </w:rPr>
              <w:t xml:space="preserve">Competencia específica 5: </w:t>
            </w:r>
            <w:r w:rsidR="003D298A" w:rsidRPr="003D298A">
              <w:rPr>
                <w:color w:val="000000" w:themeColor="text1"/>
                <w:sz w:val="16"/>
                <w:szCs w:val="16"/>
              </w:rPr>
              <w:t xml:space="preserve">La conexión entre los diferentes objetos matemáticos (conceptos, procedimientos, sistemas de representación, etc.) aporta una comprensión más profunda y duradera de los saberes adquiridos, proporcionando una visión más amplia sobre el propio conocimiento. Esta visión global e interrelacionada de los saberes contribuye a la creación de conexiones con otras áreas, así como con la vida diaria del alumnado, por ejemplo, en la planificación y gestión de su propia economía personal, o en la interpretación de información gráfica en diversos medios. Comprender que las ideas matemáticas no son elementos aislados, sino que se interrelacionan entre si dando lugar a un todo, desarrolla </w:t>
            </w:r>
            <w:r w:rsidR="003D298A" w:rsidRPr="003D298A">
              <w:rPr>
                <w:color w:val="000000" w:themeColor="text1"/>
                <w:sz w:val="16"/>
                <w:szCs w:val="16"/>
              </w:rPr>
              <w:lastRenderedPageBreak/>
              <w:t>la capacidad de comprensión del entorno y de los sucesos que en el acontecen, creando una base sólida donde asentar nuevos aprendizajes, afrontar nuevos retos y adoptar decisiones informadas.</w:t>
            </w:r>
          </w:p>
          <w:p w14:paraId="039A1D1C" w14:textId="44873B2A" w:rsidR="0078026C" w:rsidRPr="003D298A" w:rsidRDefault="003D298A" w:rsidP="003D298A">
            <w:pPr>
              <w:pStyle w:val="Prrafodelista"/>
              <w:widowControl/>
              <w:ind w:left="284"/>
              <w:contextualSpacing w:val="0"/>
              <w:jc w:val="both"/>
              <w:rPr>
                <w:color w:val="000000" w:themeColor="text1"/>
                <w:sz w:val="16"/>
                <w:szCs w:val="16"/>
              </w:rPr>
            </w:pPr>
            <w:r w:rsidRPr="003D298A">
              <w:rPr>
                <w:color w:val="000000" w:themeColor="text1"/>
                <w:sz w:val="16"/>
                <w:szCs w:val="16"/>
              </w:rPr>
              <w:t>Por otro lado, el reconocimiento de la conexión directa de las matemáticas con otras áreas, con la vida real o con la experiencia propia, aumentara sin duda el bagaje matemático del alumnado. Es importante que este tenga la oportunidad de experimentar las matemáticas en diferentes contextos (personales, escolares, sociales, científicos, humanísticos y ambientales) para habituarse a identificar aspectos matemáticos en múltiples situaciones.</w:t>
            </w:r>
          </w:p>
          <w:p w14:paraId="224F3053" w14:textId="6F5775AA" w:rsidR="003D298A" w:rsidRPr="003D298A" w:rsidRDefault="0078026C" w:rsidP="003D298A">
            <w:pPr>
              <w:pStyle w:val="Prrafodelista"/>
              <w:numPr>
                <w:ilvl w:val="0"/>
                <w:numId w:val="21"/>
              </w:numPr>
              <w:spacing w:after="60"/>
              <w:ind w:left="284" w:hanging="284"/>
              <w:jc w:val="both"/>
              <w:rPr>
                <w:color w:val="000000" w:themeColor="text1"/>
                <w:sz w:val="16"/>
                <w:szCs w:val="16"/>
              </w:rPr>
            </w:pPr>
            <w:r w:rsidRPr="003D298A">
              <w:rPr>
                <w:b/>
                <w:bCs/>
                <w:color w:val="000000" w:themeColor="text1"/>
                <w:sz w:val="16"/>
                <w:szCs w:val="16"/>
              </w:rPr>
              <w:t xml:space="preserve">Competencia específica </w:t>
            </w:r>
            <w:r w:rsidR="003D298A" w:rsidRPr="003D298A">
              <w:rPr>
                <w:b/>
                <w:bCs/>
                <w:color w:val="000000" w:themeColor="text1"/>
                <w:sz w:val="16"/>
                <w:szCs w:val="16"/>
              </w:rPr>
              <w:t>8</w:t>
            </w:r>
            <w:r w:rsidRPr="003D298A">
              <w:rPr>
                <w:b/>
                <w:bCs/>
                <w:color w:val="000000" w:themeColor="text1"/>
                <w:sz w:val="16"/>
                <w:szCs w:val="16"/>
              </w:rPr>
              <w:t>:</w:t>
            </w:r>
            <w:r w:rsidRPr="003D298A">
              <w:rPr>
                <w:color w:val="000000" w:themeColor="text1"/>
                <w:sz w:val="16"/>
                <w:szCs w:val="16"/>
              </w:rPr>
              <w:t xml:space="preserve"> </w:t>
            </w:r>
            <w:r w:rsidR="003D298A" w:rsidRPr="003D298A">
              <w:rPr>
                <w:color w:val="000000" w:themeColor="text1"/>
                <w:sz w:val="16"/>
                <w:szCs w:val="16"/>
              </w:rPr>
              <w:t>Con esta competencia especifica se pretende que el alumnado trabaje los valores de respeto, igualdad y resolución pacífica de conflictos, al tiempo que el niño y la niña son capaces de resolver los retos matemáticos propuestos, desarrollando destrezas de comunicacion efectiva, planificación, indagación, motivación y confianza, para crear relaciones y entornos saludables de trabajo, por ejemplo, mediante la participación en equipos heterogéneos, con roles asignados. Esto permite construir relaciones saludables, solidarias y comprometidas, romper con estereotipos de género, afianzar la autoconfianza y normalizar situaciones de convivencia en igualdad.</w:t>
            </w:r>
          </w:p>
          <w:p w14:paraId="08718EF0" w14:textId="7D366BDC" w:rsidR="000822D3" w:rsidRPr="003D298A" w:rsidRDefault="003D298A" w:rsidP="003D298A">
            <w:pPr>
              <w:pStyle w:val="Prrafodelista"/>
              <w:spacing w:after="60"/>
              <w:ind w:left="284"/>
              <w:jc w:val="both"/>
              <w:rPr>
                <w:color w:val="FF0000"/>
                <w:sz w:val="16"/>
                <w:szCs w:val="16"/>
              </w:rPr>
            </w:pPr>
            <w:r w:rsidRPr="003D298A">
              <w:rPr>
                <w:color w:val="000000" w:themeColor="text1"/>
                <w:sz w:val="16"/>
                <w:szCs w:val="16"/>
              </w:rPr>
              <w:t>Se persigue dotar al alumnado de herramientas y estrategias de comunicacion efectiva y de trabajo en equipo como un recurso necesario para el futuro. Así, se fomentará la escucha activa y la comunicacion asertiva, la colaboración entre el alumnado de forma creativa, critica y responsable, abordando la resolución de conflictos de manera positiva y empleando un lenguaje inclusivo y no violento.</w:t>
            </w:r>
          </w:p>
        </w:tc>
      </w:tr>
    </w:tbl>
    <w:p w14:paraId="77DACCCC" w14:textId="2F7D0DA2" w:rsidR="006251E7" w:rsidRPr="00DB091F" w:rsidRDefault="006251E7" w:rsidP="000457EE">
      <w:pPr>
        <w:tabs>
          <w:tab w:val="left" w:pos="1569"/>
          <w:tab w:val="left" w:pos="3025"/>
          <w:tab w:val="left" w:pos="4481"/>
          <w:tab w:val="left" w:pos="5937"/>
          <w:tab w:val="left" w:pos="7393"/>
          <w:tab w:val="left" w:pos="8850"/>
        </w:tabs>
        <w:rPr>
          <w:color w:val="FF0000"/>
          <w:sz w:val="16"/>
          <w:szCs w:val="16"/>
        </w:rPr>
      </w:pPr>
    </w:p>
    <w:tbl>
      <w:tblPr>
        <w:tblStyle w:val="Tablaconcuadrcula"/>
        <w:tblW w:w="1066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28" w:type="dxa"/>
          <w:left w:w="28" w:type="dxa"/>
          <w:bottom w:w="28" w:type="dxa"/>
          <w:right w:w="28" w:type="dxa"/>
        </w:tblCellMar>
        <w:tblLook w:val="0600" w:firstRow="0" w:lastRow="0" w:firstColumn="0" w:lastColumn="0" w:noHBand="1" w:noVBand="1"/>
      </w:tblPr>
      <w:tblGrid>
        <w:gridCol w:w="553"/>
        <w:gridCol w:w="267"/>
        <w:gridCol w:w="268"/>
        <w:gridCol w:w="268"/>
        <w:gridCol w:w="268"/>
        <w:gridCol w:w="268"/>
        <w:gridCol w:w="310"/>
        <w:gridCol w:w="310"/>
        <w:gridCol w:w="310"/>
        <w:gridCol w:w="300"/>
        <w:gridCol w:w="300"/>
        <w:gridCol w:w="301"/>
        <w:gridCol w:w="300"/>
        <w:gridCol w:w="301"/>
        <w:gridCol w:w="300"/>
        <w:gridCol w:w="300"/>
        <w:gridCol w:w="300"/>
        <w:gridCol w:w="300"/>
        <w:gridCol w:w="300"/>
        <w:gridCol w:w="300"/>
        <w:gridCol w:w="300"/>
        <w:gridCol w:w="300"/>
        <w:gridCol w:w="300"/>
        <w:gridCol w:w="300"/>
        <w:gridCol w:w="295"/>
        <w:gridCol w:w="296"/>
        <w:gridCol w:w="296"/>
        <w:gridCol w:w="296"/>
        <w:gridCol w:w="310"/>
        <w:gridCol w:w="310"/>
        <w:gridCol w:w="310"/>
        <w:gridCol w:w="305"/>
        <w:gridCol w:w="306"/>
        <w:gridCol w:w="306"/>
        <w:gridCol w:w="306"/>
      </w:tblGrid>
      <w:tr w:rsidR="00DB091F" w:rsidRPr="00DB091F" w14:paraId="4555EEF8" w14:textId="77777777" w:rsidTr="0042690F">
        <w:trPr>
          <w:trHeight w:val="283"/>
        </w:trPr>
        <w:tc>
          <w:tcPr>
            <w:tcW w:w="10660" w:type="dxa"/>
            <w:gridSpan w:val="35"/>
            <w:shd w:val="clear" w:color="auto" w:fill="auto"/>
            <w:vAlign w:val="center"/>
          </w:tcPr>
          <w:p w14:paraId="1FEF95E3" w14:textId="77777777" w:rsidR="00172B21" w:rsidRPr="00622D24" w:rsidRDefault="00172B21" w:rsidP="000457EE">
            <w:pPr>
              <w:jc w:val="center"/>
              <w:rPr>
                <w:color w:val="000000" w:themeColor="text1"/>
                <w:sz w:val="16"/>
                <w:szCs w:val="16"/>
              </w:rPr>
            </w:pPr>
            <w:r w:rsidRPr="00622D24">
              <w:rPr>
                <w:color w:val="000000" w:themeColor="text1"/>
                <w:sz w:val="16"/>
                <w:szCs w:val="16"/>
              </w:rPr>
              <w:t>CONEXIÓN CON EL PERFIL COMPETENCIAL/PERFIL DE SALIDA</w:t>
            </w:r>
          </w:p>
        </w:tc>
      </w:tr>
      <w:tr w:rsidR="00DB091F" w:rsidRPr="00DB091F" w14:paraId="0A74E477" w14:textId="77777777" w:rsidTr="006137AC">
        <w:tc>
          <w:tcPr>
            <w:tcW w:w="553" w:type="dxa"/>
          </w:tcPr>
          <w:p w14:paraId="0CBD8134" w14:textId="77777777" w:rsidR="00172B21" w:rsidRPr="00622D24" w:rsidRDefault="00172B21" w:rsidP="000457EE">
            <w:pPr>
              <w:jc w:val="center"/>
              <w:rPr>
                <w:color w:val="000000" w:themeColor="text1"/>
                <w:sz w:val="16"/>
                <w:szCs w:val="16"/>
              </w:rPr>
            </w:pPr>
            <w:r w:rsidRPr="00622D24">
              <w:rPr>
                <w:color w:val="000000" w:themeColor="text1"/>
                <w:sz w:val="16"/>
                <w:szCs w:val="16"/>
              </w:rPr>
              <w:t>Comp.</w:t>
            </w:r>
          </w:p>
          <w:p w14:paraId="5D126AF3" w14:textId="77777777" w:rsidR="00172B21" w:rsidRPr="00622D24" w:rsidRDefault="00172B21" w:rsidP="000457EE">
            <w:pPr>
              <w:jc w:val="center"/>
              <w:rPr>
                <w:color w:val="000000" w:themeColor="text1"/>
                <w:sz w:val="16"/>
                <w:szCs w:val="16"/>
              </w:rPr>
            </w:pPr>
            <w:proofErr w:type="spellStart"/>
            <w:r w:rsidRPr="00622D24">
              <w:rPr>
                <w:color w:val="000000" w:themeColor="text1"/>
                <w:sz w:val="16"/>
                <w:szCs w:val="16"/>
              </w:rPr>
              <w:t>Esp</w:t>
            </w:r>
            <w:proofErr w:type="spellEnd"/>
          </w:p>
        </w:tc>
        <w:tc>
          <w:tcPr>
            <w:tcW w:w="1339" w:type="dxa"/>
            <w:gridSpan w:val="5"/>
            <w:shd w:val="clear" w:color="auto" w:fill="BFBFBF" w:themeFill="background1" w:themeFillShade="BF"/>
            <w:vAlign w:val="center"/>
          </w:tcPr>
          <w:p w14:paraId="269DDBEC" w14:textId="77777777" w:rsidR="00172B21" w:rsidRPr="00622D24" w:rsidRDefault="00172B21" w:rsidP="000457EE">
            <w:pPr>
              <w:jc w:val="center"/>
              <w:rPr>
                <w:b/>
                <w:bCs/>
                <w:color w:val="000000" w:themeColor="text1"/>
                <w:sz w:val="16"/>
                <w:szCs w:val="16"/>
              </w:rPr>
            </w:pPr>
            <w:r w:rsidRPr="00622D24">
              <w:rPr>
                <w:b/>
                <w:bCs/>
                <w:color w:val="000000" w:themeColor="text1"/>
                <w:sz w:val="16"/>
                <w:szCs w:val="16"/>
              </w:rPr>
              <w:t>CCL</w:t>
            </w:r>
          </w:p>
        </w:tc>
        <w:tc>
          <w:tcPr>
            <w:tcW w:w="930" w:type="dxa"/>
            <w:gridSpan w:val="3"/>
            <w:vAlign w:val="center"/>
          </w:tcPr>
          <w:p w14:paraId="110AB8F1" w14:textId="77777777" w:rsidR="00172B21" w:rsidRPr="00622D24" w:rsidRDefault="00172B21" w:rsidP="000457EE">
            <w:pPr>
              <w:jc w:val="center"/>
              <w:rPr>
                <w:b/>
                <w:bCs/>
                <w:color w:val="000000" w:themeColor="text1"/>
                <w:sz w:val="16"/>
                <w:szCs w:val="16"/>
              </w:rPr>
            </w:pPr>
            <w:r w:rsidRPr="00622D24">
              <w:rPr>
                <w:b/>
                <w:bCs/>
                <w:color w:val="000000" w:themeColor="text1"/>
                <w:sz w:val="16"/>
                <w:szCs w:val="16"/>
              </w:rPr>
              <w:t>CP</w:t>
            </w:r>
          </w:p>
        </w:tc>
        <w:tc>
          <w:tcPr>
            <w:tcW w:w="1502" w:type="dxa"/>
            <w:gridSpan w:val="5"/>
            <w:shd w:val="clear" w:color="auto" w:fill="BFBFBF" w:themeFill="background1" w:themeFillShade="BF"/>
            <w:vAlign w:val="center"/>
          </w:tcPr>
          <w:p w14:paraId="63659E9C" w14:textId="77777777" w:rsidR="00172B21" w:rsidRPr="00622D24" w:rsidRDefault="00172B21" w:rsidP="000457EE">
            <w:pPr>
              <w:jc w:val="center"/>
              <w:rPr>
                <w:b/>
                <w:bCs/>
                <w:color w:val="000000" w:themeColor="text1"/>
                <w:sz w:val="16"/>
                <w:szCs w:val="16"/>
              </w:rPr>
            </w:pPr>
            <w:r w:rsidRPr="00622D24">
              <w:rPr>
                <w:b/>
                <w:bCs/>
                <w:color w:val="000000" w:themeColor="text1"/>
                <w:sz w:val="16"/>
                <w:szCs w:val="16"/>
              </w:rPr>
              <w:t>STEM</w:t>
            </w:r>
          </w:p>
        </w:tc>
        <w:tc>
          <w:tcPr>
            <w:tcW w:w="1500" w:type="dxa"/>
            <w:gridSpan w:val="5"/>
            <w:vAlign w:val="center"/>
          </w:tcPr>
          <w:p w14:paraId="4C82B531" w14:textId="77777777" w:rsidR="00172B21" w:rsidRPr="00622D24" w:rsidRDefault="00172B21" w:rsidP="000457EE">
            <w:pPr>
              <w:jc w:val="center"/>
              <w:rPr>
                <w:b/>
                <w:bCs/>
                <w:color w:val="000000" w:themeColor="text1"/>
                <w:sz w:val="16"/>
                <w:szCs w:val="16"/>
              </w:rPr>
            </w:pPr>
            <w:r w:rsidRPr="00622D24">
              <w:rPr>
                <w:b/>
                <w:bCs/>
                <w:color w:val="000000" w:themeColor="text1"/>
                <w:sz w:val="16"/>
                <w:szCs w:val="16"/>
              </w:rPr>
              <w:t>CD</w:t>
            </w:r>
          </w:p>
        </w:tc>
        <w:tc>
          <w:tcPr>
            <w:tcW w:w="1500" w:type="dxa"/>
            <w:gridSpan w:val="5"/>
            <w:shd w:val="clear" w:color="auto" w:fill="BFBFBF" w:themeFill="background1" w:themeFillShade="BF"/>
            <w:vAlign w:val="center"/>
          </w:tcPr>
          <w:p w14:paraId="4D6DEF91" w14:textId="77777777" w:rsidR="00172B21" w:rsidRPr="00622D24" w:rsidRDefault="00172B21" w:rsidP="000457EE">
            <w:pPr>
              <w:jc w:val="center"/>
              <w:rPr>
                <w:b/>
                <w:bCs/>
                <w:color w:val="000000" w:themeColor="text1"/>
                <w:sz w:val="16"/>
                <w:szCs w:val="16"/>
              </w:rPr>
            </w:pPr>
            <w:r w:rsidRPr="00622D24">
              <w:rPr>
                <w:b/>
                <w:bCs/>
                <w:color w:val="000000" w:themeColor="text1"/>
                <w:sz w:val="16"/>
                <w:szCs w:val="16"/>
              </w:rPr>
              <w:t>CPSAA</w:t>
            </w:r>
          </w:p>
        </w:tc>
        <w:tc>
          <w:tcPr>
            <w:tcW w:w="1183" w:type="dxa"/>
            <w:gridSpan w:val="4"/>
            <w:vAlign w:val="center"/>
          </w:tcPr>
          <w:p w14:paraId="0D8C748E" w14:textId="77777777" w:rsidR="00172B21" w:rsidRPr="00622D24" w:rsidRDefault="00172B21" w:rsidP="000457EE">
            <w:pPr>
              <w:jc w:val="center"/>
              <w:rPr>
                <w:b/>
                <w:bCs/>
                <w:color w:val="000000" w:themeColor="text1"/>
                <w:sz w:val="16"/>
                <w:szCs w:val="16"/>
              </w:rPr>
            </w:pPr>
            <w:r w:rsidRPr="00622D24">
              <w:rPr>
                <w:b/>
                <w:bCs/>
                <w:color w:val="000000" w:themeColor="text1"/>
                <w:sz w:val="16"/>
                <w:szCs w:val="16"/>
              </w:rPr>
              <w:t>CC</w:t>
            </w:r>
          </w:p>
        </w:tc>
        <w:tc>
          <w:tcPr>
            <w:tcW w:w="930" w:type="dxa"/>
            <w:gridSpan w:val="3"/>
            <w:shd w:val="clear" w:color="auto" w:fill="BFBFBF" w:themeFill="background1" w:themeFillShade="BF"/>
            <w:vAlign w:val="center"/>
          </w:tcPr>
          <w:p w14:paraId="60602E1F" w14:textId="77777777" w:rsidR="00172B21" w:rsidRPr="00622D24" w:rsidRDefault="00172B21" w:rsidP="000457EE">
            <w:pPr>
              <w:jc w:val="center"/>
              <w:rPr>
                <w:b/>
                <w:bCs/>
                <w:color w:val="000000" w:themeColor="text1"/>
                <w:sz w:val="16"/>
                <w:szCs w:val="16"/>
              </w:rPr>
            </w:pPr>
            <w:r w:rsidRPr="00622D24">
              <w:rPr>
                <w:b/>
                <w:bCs/>
                <w:color w:val="000000" w:themeColor="text1"/>
                <w:sz w:val="16"/>
                <w:szCs w:val="16"/>
              </w:rPr>
              <w:t>CE</w:t>
            </w:r>
          </w:p>
        </w:tc>
        <w:tc>
          <w:tcPr>
            <w:tcW w:w="1223" w:type="dxa"/>
            <w:gridSpan w:val="4"/>
            <w:vAlign w:val="center"/>
          </w:tcPr>
          <w:p w14:paraId="64D6407D" w14:textId="77777777" w:rsidR="00172B21" w:rsidRPr="00622D24" w:rsidRDefault="00172B21" w:rsidP="000457EE">
            <w:pPr>
              <w:jc w:val="center"/>
              <w:rPr>
                <w:b/>
                <w:bCs/>
                <w:color w:val="000000" w:themeColor="text1"/>
                <w:sz w:val="16"/>
                <w:szCs w:val="16"/>
              </w:rPr>
            </w:pPr>
            <w:r w:rsidRPr="00622D24">
              <w:rPr>
                <w:b/>
                <w:bCs/>
                <w:color w:val="000000" w:themeColor="text1"/>
                <w:sz w:val="16"/>
                <w:szCs w:val="16"/>
              </w:rPr>
              <w:t>CCEC</w:t>
            </w:r>
          </w:p>
        </w:tc>
      </w:tr>
      <w:tr w:rsidR="00DB091F" w:rsidRPr="00DB091F" w14:paraId="7C1ABF9D" w14:textId="77777777" w:rsidTr="006137AC">
        <w:tc>
          <w:tcPr>
            <w:tcW w:w="553" w:type="dxa"/>
          </w:tcPr>
          <w:p w14:paraId="416D4FAB" w14:textId="77777777" w:rsidR="00172B21" w:rsidRPr="00622D24" w:rsidRDefault="00172B21" w:rsidP="000457EE">
            <w:pPr>
              <w:jc w:val="center"/>
              <w:rPr>
                <w:color w:val="000000" w:themeColor="text1"/>
                <w:sz w:val="16"/>
                <w:szCs w:val="16"/>
              </w:rPr>
            </w:pPr>
          </w:p>
        </w:tc>
        <w:tc>
          <w:tcPr>
            <w:tcW w:w="267" w:type="dxa"/>
            <w:shd w:val="clear" w:color="auto" w:fill="D9D9D9" w:themeFill="background1" w:themeFillShade="D9"/>
            <w:vAlign w:val="center"/>
          </w:tcPr>
          <w:p w14:paraId="199633EE" w14:textId="77777777" w:rsidR="00172B21" w:rsidRPr="00622D24" w:rsidRDefault="00172B21" w:rsidP="000457EE">
            <w:pPr>
              <w:jc w:val="center"/>
              <w:rPr>
                <w:b/>
                <w:bCs/>
                <w:color w:val="000000" w:themeColor="text1"/>
                <w:sz w:val="16"/>
                <w:szCs w:val="16"/>
              </w:rPr>
            </w:pPr>
            <w:r w:rsidRPr="00622D24">
              <w:rPr>
                <w:b/>
                <w:bCs/>
                <w:color w:val="000000" w:themeColor="text1"/>
                <w:sz w:val="16"/>
                <w:szCs w:val="16"/>
              </w:rPr>
              <w:t>1</w:t>
            </w:r>
          </w:p>
        </w:tc>
        <w:tc>
          <w:tcPr>
            <w:tcW w:w="268" w:type="dxa"/>
            <w:shd w:val="clear" w:color="auto" w:fill="D9D9D9" w:themeFill="background1" w:themeFillShade="D9"/>
            <w:vAlign w:val="center"/>
          </w:tcPr>
          <w:p w14:paraId="3252FF03" w14:textId="77777777" w:rsidR="00172B21" w:rsidRPr="00622D24" w:rsidRDefault="00172B21" w:rsidP="000457EE">
            <w:pPr>
              <w:jc w:val="center"/>
              <w:rPr>
                <w:b/>
                <w:bCs/>
                <w:color w:val="000000" w:themeColor="text1"/>
                <w:sz w:val="16"/>
                <w:szCs w:val="16"/>
              </w:rPr>
            </w:pPr>
            <w:r w:rsidRPr="00622D24">
              <w:rPr>
                <w:b/>
                <w:bCs/>
                <w:color w:val="000000" w:themeColor="text1"/>
                <w:sz w:val="16"/>
                <w:szCs w:val="16"/>
              </w:rPr>
              <w:t>2</w:t>
            </w:r>
          </w:p>
        </w:tc>
        <w:tc>
          <w:tcPr>
            <w:tcW w:w="268" w:type="dxa"/>
            <w:shd w:val="clear" w:color="auto" w:fill="D9D9D9" w:themeFill="background1" w:themeFillShade="D9"/>
            <w:vAlign w:val="center"/>
          </w:tcPr>
          <w:p w14:paraId="350DEFDB" w14:textId="77777777" w:rsidR="00172B21" w:rsidRPr="00622D24" w:rsidRDefault="00172B21" w:rsidP="000457EE">
            <w:pPr>
              <w:jc w:val="center"/>
              <w:rPr>
                <w:b/>
                <w:bCs/>
                <w:color w:val="000000" w:themeColor="text1"/>
                <w:sz w:val="16"/>
                <w:szCs w:val="16"/>
              </w:rPr>
            </w:pPr>
            <w:r w:rsidRPr="00622D24">
              <w:rPr>
                <w:b/>
                <w:bCs/>
                <w:color w:val="000000" w:themeColor="text1"/>
                <w:sz w:val="16"/>
                <w:szCs w:val="16"/>
              </w:rPr>
              <w:t>3</w:t>
            </w:r>
          </w:p>
        </w:tc>
        <w:tc>
          <w:tcPr>
            <w:tcW w:w="268" w:type="dxa"/>
            <w:shd w:val="clear" w:color="auto" w:fill="D9D9D9" w:themeFill="background1" w:themeFillShade="D9"/>
            <w:vAlign w:val="center"/>
          </w:tcPr>
          <w:p w14:paraId="72B76F42" w14:textId="77777777" w:rsidR="00172B21" w:rsidRPr="00622D24" w:rsidRDefault="00172B21" w:rsidP="000457EE">
            <w:pPr>
              <w:jc w:val="center"/>
              <w:rPr>
                <w:b/>
                <w:bCs/>
                <w:color w:val="000000" w:themeColor="text1"/>
                <w:sz w:val="16"/>
                <w:szCs w:val="16"/>
              </w:rPr>
            </w:pPr>
            <w:r w:rsidRPr="00622D24">
              <w:rPr>
                <w:b/>
                <w:bCs/>
                <w:color w:val="000000" w:themeColor="text1"/>
                <w:sz w:val="16"/>
                <w:szCs w:val="16"/>
              </w:rPr>
              <w:t>4</w:t>
            </w:r>
          </w:p>
        </w:tc>
        <w:tc>
          <w:tcPr>
            <w:tcW w:w="268" w:type="dxa"/>
            <w:shd w:val="clear" w:color="auto" w:fill="D9D9D9" w:themeFill="background1" w:themeFillShade="D9"/>
            <w:vAlign w:val="center"/>
          </w:tcPr>
          <w:p w14:paraId="02343ADB" w14:textId="77777777" w:rsidR="00172B21" w:rsidRPr="00622D24" w:rsidRDefault="00172B21" w:rsidP="000457EE">
            <w:pPr>
              <w:jc w:val="center"/>
              <w:rPr>
                <w:b/>
                <w:bCs/>
                <w:color w:val="000000" w:themeColor="text1"/>
                <w:sz w:val="16"/>
                <w:szCs w:val="16"/>
              </w:rPr>
            </w:pPr>
            <w:r w:rsidRPr="00622D24">
              <w:rPr>
                <w:b/>
                <w:bCs/>
                <w:color w:val="000000" w:themeColor="text1"/>
                <w:sz w:val="16"/>
                <w:szCs w:val="16"/>
              </w:rPr>
              <w:t>5</w:t>
            </w:r>
          </w:p>
        </w:tc>
        <w:tc>
          <w:tcPr>
            <w:tcW w:w="310" w:type="dxa"/>
            <w:shd w:val="clear" w:color="auto" w:fill="F2F2F2" w:themeFill="background1" w:themeFillShade="F2"/>
            <w:vAlign w:val="center"/>
          </w:tcPr>
          <w:p w14:paraId="28C28B0C" w14:textId="77777777" w:rsidR="00172B21" w:rsidRPr="00622D24" w:rsidRDefault="00172B21" w:rsidP="000457EE">
            <w:pPr>
              <w:jc w:val="center"/>
              <w:rPr>
                <w:b/>
                <w:bCs/>
                <w:color w:val="000000" w:themeColor="text1"/>
                <w:sz w:val="16"/>
                <w:szCs w:val="16"/>
              </w:rPr>
            </w:pPr>
            <w:r w:rsidRPr="00622D24">
              <w:rPr>
                <w:b/>
                <w:bCs/>
                <w:color w:val="000000" w:themeColor="text1"/>
                <w:sz w:val="16"/>
                <w:szCs w:val="16"/>
              </w:rPr>
              <w:t>1</w:t>
            </w:r>
          </w:p>
        </w:tc>
        <w:tc>
          <w:tcPr>
            <w:tcW w:w="310" w:type="dxa"/>
            <w:shd w:val="clear" w:color="auto" w:fill="F2F2F2" w:themeFill="background1" w:themeFillShade="F2"/>
            <w:vAlign w:val="center"/>
          </w:tcPr>
          <w:p w14:paraId="4A5D1AA3" w14:textId="77777777" w:rsidR="00172B21" w:rsidRPr="00622D24" w:rsidRDefault="00172B21" w:rsidP="000457EE">
            <w:pPr>
              <w:jc w:val="center"/>
              <w:rPr>
                <w:b/>
                <w:bCs/>
                <w:color w:val="000000" w:themeColor="text1"/>
                <w:sz w:val="16"/>
                <w:szCs w:val="16"/>
              </w:rPr>
            </w:pPr>
            <w:r w:rsidRPr="00622D24">
              <w:rPr>
                <w:b/>
                <w:bCs/>
                <w:color w:val="000000" w:themeColor="text1"/>
                <w:sz w:val="16"/>
                <w:szCs w:val="16"/>
              </w:rPr>
              <w:t>2</w:t>
            </w:r>
          </w:p>
        </w:tc>
        <w:tc>
          <w:tcPr>
            <w:tcW w:w="310" w:type="dxa"/>
            <w:shd w:val="clear" w:color="auto" w:fill="F2F2F2" w:themeFill="background1" w:themeFillShade="F2"/>
            <w:vAlign w:val="center"/>
          </w:tcPr>
          <w:p w14:paraId="70D3B06F" w14:textId="77777777" w:rsidR="00172B21" w:rsidRPr="00622D24" w:rsidRDefault="00172B21" w:rsidP="000457EE">
            <w:pPr>
              <w:jc w:val="center"/>
              <w:rPr>
                <w:b/>
                <w:bCs/>
                <w:color w:val="000000" w:themeColor="text1"/>
                <w:sz w:val="16"/>
                <w:szCs w:val="16"/>
              </w:rPr>
            </w:pPr>
            <w:r w:rsidRPr="00622D24">
              <w:rPr>
                <w:b/>
                <w:bCs/>
                <w:color w:val="000000" w:themeColor="text1"/>
                <w:sz w:val="16"/>
                <w:szCs w:val="16"/>
              </w:rPr>
              <w:t>3</w:t>
            </w:r>
          </w:p>
        </w:tc>
        <w:tc>
          <w:tcPr>
            <w:tcW w:w="300" w:type="dxa"/>
            <w:shd w:val="clear" w:color="auto" w:fill="D9D9D9" w:themeFill="background1" w:themeFillShade="D9"/>
            <w:vAlign w:val="center"/>
          </w:tcPr>
          <w:p w14:paraId="04248EA2" w14:textId="77777777" w:rsidR="00172B21" w:rsidRPr="00622D24" w:rsidRDefault="00172B21" w:rsidP="000457EE">
            <w:pPr>
              <w:jc w:val="center"/>
              <w:rPr>
                <w:b/>
                <w:bCs/>
                <w:color w:val="000000" w:themeColor="text1"/>
                <w:sz w:val="16"/>
                <w:szCs w:val="16"/>
              </w:rPr>
            </w:pPr>
            <w:r w:rsidRPr="00622D24">
              <w:rPr>
                <w:b/>
                <w:bCs/>
                <w:color w:val="000000" w:themeColor="text1"/>
                <w:sz w:val="16"/>
                <w:szCs w:val="16"/>
              </w:rPr>
              <w:t>1</w:t>
            </w:r>
          </w:p>
        </w:tc>
        <w:tc>
          <w:tcPr>
            <w:tcW w:w="300" w:type="dxa"/>
            <w:shd w:val="clear" w:color="auto" w:fill="D9D9D9" w:themeFill="background1" w:themeFillShade="D9"/>
            <w:vAlign w:val="center"/>
          </w:tcPr>
          <w:p w14:paraId="09809D85" w14:textId="77777777" w:rsidR="00172B21" w:rsidRPr="00622D24" w:rsidRDefault="00172B21" w:rsidP="000457EE">
            <w:pPr>
              <w:jc w:val="center"/>
              <w:rPr>
                <w:b/>
                <w:bCs/>
                <w:color w:val="000000" w:themeColor="text1"/>
                <w:sz w:val="16"/>
                <w:szCs w:val="16"/>
              </w:rPr>
            </w:pPr>
            <w:r w:rsidRPr="00622D24">
              <w:rPr>
                <w:b/>
                <w:bCs/>
                <w:color w:val="000000" w:themeColor="text1"/>
                <w:sz w:val="16"/>
                <w:szCs w:val="16"/>
              </w:rPr>
              <w:t>2</w:t>
            </w:r>
          </w:p>
        </w:tc>
        <w:tc>
          <w:tcPr>
            <w:tcW w:w="301" w:type="dxa"/>
            <w:shd w:val="clear" w:color="auto" w:fill="D9D9D9" w:themeFill="background1" w:themeFillShade="D9"/>
            <w:vAlign w:val="center"/>
          </w:tcPr>
          <w:p w14:paraId="2627A16E" w14:textId="77777777" w:rsidR="00172B21" w:rsidRPr="00622D24" w:rsidRDefault="00172B21" w:rsidP="000457EE">
            <w:pPr>
              <w:jc w:val="center"/>
              <w:rPr>
                <w:b/>
                <w:bCs/>
                <w:color w:val="000000" w:themeColor="text1"/>
                <w:sz w:val="16"/>
                <w:szCs w:val="16"/>
              </w:rPr>
            </w:pPr>
            <w:r w:rsidRPr="00622D24">
              <w:rPr>
                <w:b/>
                <w:bCs/>
                <w:color w:val="000000" w:themeColor="text1"/>
                <w:sz w:val="16"/>
                <w:szCs w:val="16"/>
              </w:rPr>
              <w:t>3</w:t>
            </w:r>
          </w:p>
        </w:tc>
        <w:tc>
          <w:tcPr>
            <w:tcW w:w="300" w:type="dxa"/>
            <w:shd w:val="clear" w:color="auto" w:fill="D9D9D9" w:themeFill="background1" w:themeFillShade="D9"/>
            <w:vAlign w:val="center"/>
          </w:tcPr>
          <w:p w14:paraId="5968AF95" w14:textId="77777777" w:rsidR="00172B21" w:rsidRPr="00622D24" w:rsidRDefault="00172B21" w:rsidP="000457EE">
            <w:pPr>
              <w:jc w:val="center"/>
              <w:rPr>
                <w:b/>
                <w:bCs/>
                <w:color w:val="000000" w:themeColor="text1"/>
                <w:sz w:val="16"/>
                <w:szCs w:val="16"/>
              </w:rPr>
            </w:pPr>
            <w:r w:rsidRPr="00622D24">
              <w:rPr>
                <w:b/>
                <w:bCs/>
                <w:color w:val="000000" w:themeColor="text1"/>
                <w:sz w:val="16"/>
                <w:szCs w:val="16"/>
              </w:rPr>
              <w:t>4</w:t>
            </w:r>
          </w:p>
        </w:tc>
        <w:tc>
          <w:tcPr>
            <w:tcW w:w="301" w:type="dxa"/>
            <w:shd w:val="clear" w:color="auto" w:fill="D9D9D9" w:themeFill="background1" w:themeFillShade="D9"/>
            <w:vAlign w:val="center"/>
          </w:tcPr>
          <w:p w14:paraId="2024D0EE" w14:textId="77777777" w:rsidR="00172B21" w:rsidRPr="00622D24" w:rsidRDefault="00172B21" w:rsidP="000457EE">
            <w:pPr>
              <w:jc w:val="center"/>
              <w:rPr>
                <w:b/>
                <w:bCs/>
                <w:color w:val="000000" w:themeColor="text1"/>
                <w:sz w:val="16"/>
                <w:szCs w:val="16"/>
              </w:rPr>
            </w:pPr>
            <w:r w:rsidRPr="00622D24">
              <w:rPr>
                <w:b/>
                <w:bCs/>
                <w:color w:val="000000" w:themeColor="text1"/>
                <w:sz w:val="16"/>
                <w:szCs w:val="16"/>
              </w:rPr>
              <w:t>5</w:t>
            </w:r>
          </w:p>
        </w:tc>
        <w:tc>
          <w:tcPr>
            <w:tcW w:w="300" w:type="dxa"/>
            <w:shd w:val="clear" w:color="auto" w:fill="F2F2F2" w:themeFill="background1" w:themeFillShade="F2"/>
            <w:vAlign w:val="center"/>
          </w:tcPr>
          <w:p w14:paraId="3F700038" w14:textId="77777777" w:rsidR="00172B21" w:rsidRPr="00622D24" w:rsidRDefault="00172B21" w:rsidP="000457EE">
            <w:pPr>
              <w:jc w:val="center"/>
              <w:rPr>
                <w:b/>
                <w:bCs/>
                <w:color w:val="000000" w:themeColor="text1"/>
                <w:sz w:val="16"/>
                <w:szCs w:val="16"/>
              </w:rPr>
            </w:pPr>
            <w:r w:rsidRPr="00622D24">
              <w:rPr>
                <w:b/>
                <w:bCs/>
                <w:color w:val="000000" w:themeColor="text1"/>
                <w:sz w:val="16"/>
                <w:szCs w:val="16"/>
              </w:rPr>
              <w:t>1</w:t>
            </w:r>
          </w:p>
        </w:tc>
        <w:tc>
          <w:tcPr>
            <w:tcW w:w="300" w:type="dxa"/>
            <w:shd w:val="clear" w:color="auto" w:fill="F2F2F2" w:themeFill="background1" w:themeFillShade="F2"/>
            <w:vAlign w:val="center"/>
          </w:tcPr>
          <w:p w14:paraId="46C5424E" w14:textId="77777777" w:rsidR="00172B21" w:rsidRPr="00622D24" w:rsidRDefault="00172B21" w:rsidP="000457EE">
            <w:pPr>
              <w:jc w:val="center"/>
              <w:rPr>
                <w:b/>
                <w:bCs/>
                <w:color w:val="000000" w:themeColor="text1"/>
                <w:sz w:val="16"/>
                <w:szCs w:val="16"/>
              </w:rPr>
            </w:pPr>
            <w:r w:rsidRPr="00622D24">
              <w:rPr>
                <w:b/>
                <w:bCs/>
                <w:color w:val="000000" w:themeColor="text1"/>
                <w:sz w:val="16"/>
                <w:szCs w:val="16"/>
              </w:rPr>
              <w:t>2</w:t>
            </w:r>
          </w:p>
        </w:tc>
        <w:tc>
          <w:tcPr>
            <w:tcW w:w="300" w:type="dxa"/>
            <w:shd w:val="clear" w:color="auto" w:fill="F2F2F2" w:themeFill="background1" w:themeFillShade="F2"/>
            <w:vAlign w:val="center"/>
          </w:tcPr>
          <w:p w14:paraId="188D7BA3" w14:textId="77777777" w:rsidR="00172B21" w:rsidRPr="00622D24" w:rsidRDefault="00172B21" w:rsidP="000457EE">
            <w:pPr>
              <w:jc w:val="center"/>
              <w:rPr>
                <w:b/>
                <w:bCs/>
                <w:color w:val="000000" w:themeColor="text1"/>
                <w:sz w:val="16"/>
                <w:szCs w:val="16"/>
              </w:rPr>
            </w:pPr>
            <w:r w:rsidRPr="00622D24">
              <w:rPr>
                <w:b/>
                <w:bCs/>
                <w:color w:val="000000" w:themeColor="text1"/>
                <w:sz w:val="16"/>
                <w:szCs w:val="16"/>
              </w:rPr>
              <w:t>3</w:t>
            </w:r>
          </w:p>
        </w:tc>
        <w:tc>
          <w:tcPr>
            <w:tcW w:w="300" w:type="dxa"/>
            <w:shd w:val="clear" w:color="auto" w:fill="F2F2F2" w:themeFill="background1" w:themeFillShade="F2"/>
            <w:vAlign w:val="center"/>
          </w:tcPr>
          <w:p w14:paraId="06CCD2C4" w14:textId="77777777" w:rsidR="00172B21" w:rsidRPr="00622D24" w:rsidRDefault="00172B21" w:rsidP="000457EE">
            <w:pPr>
              <w:jc w:val="center"/>
              <w:rPr>
                <w:b/>
                <w:bCs/>
                <w:color w:val="000000" w:themeColor="text1"/>
                <w:sz w:val="16"/>
                <w:szCs w:val="16"/>
              </w:rPr>
            </w:pPr>
            <w:r w:rsidRPr="00622D24">
              <w:rPr>
                <w:b/>
                <w:bCs/>
                <w:color w:val="000000" w:themeColor="text1"/>
                <w:sz w:val="16"/>
                <w:szCs w:val="16"/>
              </w:rPr>
              <w:t>4</w:t>
            </w:r>
          </w:p>
        </w:tc>
        <w:tc>
          <w:tcPr>
            <w:tcW w:w="300" w:type="dxa"/>
            <w:shd w:val="clear" w:color="auto" w:fill="F2F2F2" w:themeFill="background1" w:themeFillShade="F2"/>
            <w:vAlign w:val="center"/>
          </w:tcPr>
          <w:p w14:paraId="7ABE65AB" w14:textId="77777777" w:rsidR="00172B21" w:rsidRPr="00622D24" w:rsidRDefault="00172B21" w:rsidP="000457EE">
            <w:pPr>
              <w:jc w:val="center"/>
              <w:rPr>
                <w:b/>
                <w:bCs/>
                <w:color w:val="000000" w:themeColor="text1"/>
                <w:sz w:val="16"/>
                <w:szCs w:val="16"/>
              </w:rPr>
            </w:pPr>
            <w:r w:rsidRPr="00622D24">
              <w:rPr>
                <w:b/>
                <w:bCs/>
                <w:color w:val="000000" w:themeColor="text1"/>
                <w:sz w:val="16"/>
                <w:szCs w:val="16"/>
              </w:rPr>
              <w:t>5</w:t>
            </w:r>
          </w:p>
        </w:tc>
        <w:tc>
          <w:tcPr>
            <w:tcW w:w="300" w:type="dxa"/>
            <w:shd w:val="clear" w:color="auto" w:fill="D9D9D9" w:themeFill="background1" w:themeFillShade="D9"/>
            <w:vAlign w:val="center"/>
          </w:tcPr>
          <w:p w14:paraId="754F415C" w14:textId="77777777" w:rsidR="00172B21" w:rsidRPr="00622D24" w:rsidRDefault="00172B21" w:rsidP="000457EE">
            <w:pPr>
              <w:jc w:val="center"/>
              <w:rPr>
                <w:b/>
                <w:bCs/>
                <w:color w:val="000000" w:themeColor="text1"/>
                <w:sz w:val="16"/>
                <w:szCs w:val="16"/>
              </w:rPr>
            </w:pPr>
            <w:r w:rsidRPr="00622D24">
              <w:rPr>
                <w:b/>
                <w:bCs/>
                <w:color w:val="000000" w:themeColor="text1"/>
                <w:sz w:val="16"/>
                <w:szCs w:val="16"/>
              </w:rPr>
              <w:t>1</w:t>
            </w:r>
          </w:p>
        </w:tc>
        <w:tc>
          <w:tcPr>
            <w:tcW w:w="300" w:type="dxa"/>
            <w:shd w:val="clear" w:color="auto" w:fill="D9D9D9" w:themeFill="background1" w:themeFillShade="D9"/>
            <w:vAlign w:val="center"/>
          </w:tcPr>
          <w:p w14:paraId="7C8B6A84" w14:textId="77777777" w:rsidR="00172B21" w:rsidRPr="00622D24" w:rsidRDefault="00172B21" w:rsidP="000457EE">
            <w:pPr>
              <w:jc w:val="center"/>
              <w:rPr>
                <w:b/>
                <w:bCs/>
                <w:color w:val="000000" w:themeColor="text1"/>
                <w:sz w:val="16"/>
                <w:szCs w:val="16"/>
              </w:rPr>
            </w:pPr>
            <w:r w:rsidRPr="00622D24">
              <w:rPr>
                <w:b/>
                <w:bCs/>
                <w:color w:val="000000" w:themeColor="text1"/>
                <w:sz w:val="16"/>
                <w:szCs w:val="16"/>
              </w:rPr>
              <w:t>2</w:t>
            </w:r>
          </w:p>
        </w:tc>
        <w:tc>
          <w:tcPr>
            <w:tcW w:w="300" w:type="dxa"/>
            <w:shd w:val="clear" w:color="auto" w:fill="D9D9D9" w:themeFill="background1" w:themeFillShade="D9"/>
            <w:vAlign w:val="center"/>
          </w:tcPr>
          <w:p w14:paraId="0B825326" w14:textId="77777777" w:rsidR="00172B21" w:rsidRPr="00622D24" w:rsidRDefault="00172B21" w:rsidP="000457EE">
            <w:pPr>
              <w:jc w:val="center"/>
              <w:rPr>
                <w:b/>
                <w:bCs/>
                <w:color w:val="000000" w:themeColor="text1"/>
                <w:sz w:val="16"/>
                <w:szCs w:val="16"/>
              </w:rPr>
            </w:pPr>
            <w:r w:rsidRPr="00622D24">
              <w:rPr>
                <w:b/>
                <w:bCs/>
                <w:color w:val="000000" w:themeColor="text1"/>
                <w:sz w:val="16"/>
                <w:szCs w:val="16"/>
              </w:rPr>
              <w:t>3</w:t>
            </w:r>
          </w:p>
        </w:tc>
        <w:tc>
          <w:tcPr>
            <w:tcW w:w="300" w:type="dxa"/>
            <w:shd w:val="clear" w:color="auto" w:fill="D9D9D9" w:themeFill="background1" w:themeFillShade="D9"/>
            <w:vAlign w:val="center"/>
          </w:tcPr>
          <w:p w14:paraId="21BCA2C3" w14:textId="77777777" w:rsidR="00172B21" w:rsidRPr="00622D24" w:rsidRDefault="00172B21" w:rsidP="000457EE">
            <w:pPr>
              <w:jc w:val="center"/>
              <w:rPr>
                <w:b/>
                <w:bCs/>
                <w:color w:val="000000" w:themeColor="text1"/>
                <w:sz w:val="16"/>
                <w:szCs w:val="16"/>
              </w:rPr>
            </w:pPr>
            <w:r w:rsidRPr="00622D24">
              <w:rPr>
                <w:b/>
                <w:bCs/>
                <w:color w:val="000000" w:themeColor="text1"/>
                <w:sz w:val="16"/>
                <w:szCs w:val="16"/>
              </w:rPr>
              <w:t>4</w:t>
            </w:r>
          </w:p>
        </w:tc>
        <w:tc>
          <w:tcPr>
            <w:tcW w:w="300" w:type="dxa"/>
            <w:shd w:val="clear" w:color="auto" w:fill="D9D9D9" w:themeFill="background1" w:themeFillShade="D9"/>
            <w:vAlign w:val="center"/>
          </w:tcPr>
          <w:p w14:paraId="5CBCD107" w14:textId="77777777" w:rsidR="00172B21" w:rsidRPr="00622D24" w:rsidRDefault="00172B21" w:rsidP="000457EE">
            <w:pPr>
              <w:jc w:val="center"/>
              <w:rPr>
                <w:b/>
                <w:bCs/>
                <w:color w:val="000000" w:themeColor="text1"/>
                <w:sz w:val="16"/>
                <w:szCs w:val="16"/>
              </w:rPr>
            </w:pPr>
            <w:r w:rsidRPr="00622D24">
              <w:rPr>
                <w:b/>
                <w:bCs/>
                <w:color w:val="000000" w:themeColor="text1"/>
                <w:sz w:val="16"/>
                <w:szCs w:val="16"/>
              </w:rPr>
              <w:t>5</w:t>
            </w:r>
          </w:p>
        </w:tc>
        <w:tc>
          <w:tcPr>
            <w:tcW w:w="295" w:type="dxa"/>
            <w:shd w:val="clear" w:color="auto" w:fill="F2F2F2" w:themeFill="background1" w:themeFillShade="F2"/>
            <w:vAlign w:val="center"/>
          </w:tcPr>
          <w:p w14:paraId="52ABF09A" w14:textId="77777777" w:rsidR="00172B21" w:rsidRPr="00622D24" w:rsidRDefault="00172B21" w:rsidP="000457EE">
            <w:pPr>
              <w:jc w:val="center"/>
              <w:rPr>
                <w:b/>
                <w:bCs/>
                <w:color w:val="000000" w:themeColor="text1"/>
                <w:sz w:val="16"/>
                <w:szCs w:val="16"/>
              </w:rPr>
            </w:pPr>
            <w:r w:rsidRPr="00622D24">
              <w:rPr>
                <w:b/>
                <w:bCs/>
                <w:color w:val="000000" w:themeColor="text1"/>
                <w:sz w:val="16"/>
                <w:szCs w:val="16"/>
              </w:rPr>
              <w:t>1</w:t>
            </w:r>
          </w:p>
        </w:tc>
        <w:tc>
          <w:tcPr>
            <w:tcW w:w="296" w:type="dxa"/>
            <w:shd w:val="clear" w:color="auto" w:fill="F2F2F2" w:themeFill="background1" w:themeFillShade="F2"/>
            <w:vAlign w:val="center"/>
          </w:tcPr>
          <w:p w14:paraId="293A35D7" w14:textId="77777777" w:rsidR="00172B21" w:rsidRPr="00622D24" w:rsidRDefault="00172B21" w:rsidP="000457EE">
            <w:pPr>
              <w:jc w:val="center"/>
              <w:rPr>
                <w:b/>
                <w:bCs/>
                <w:color w:val="000000" w:themeColor="text1"/>
                <w:sz w:val="16"/>
                <w:szCs w:val="16"/>
              </w:rPr>
            </w:pPr>
            <w:r w:rsidRPr="00622D24">
              <w:rPr>
                <w:b/>
                <w:bCs/>
                <w:color w:val="000000" w:themeColor="text1"/>
                <w:sz w:val="16"/>
                <w:szCs w:val="16"/>
              </w:rPr>
              <w:t>2</w:t>
            </w:r>
          </w:p>
        </w:tc>
        <w:tc>
          <w:tcPr>
            <w:tcW w:w="296" w:type="dxa"/>
            <w:shd w:val="clear" w:color="auto" w:fill="F2F2F2" w:themeFill="background1" w:themeFillShade="F2"/>
            <w:vAlign w:val="center"/>
          </w:tcPr>
          <w:p w14:paraId="3930302E" w14:textId="77777777" w:rsidR="00172B21" w:rsidRPr="00622D24" w:rsidRDefault="00172B21" w:rsidP="000457EE">
            <w:pPr>
              <w:jc w:val="center"/>
              <w:rPr>
                <w:b/>
                <w:bCs/>
                <w:color w:val="000000" w:themeColor="text1"/>
                <w:sz w:val="16"/>
                <w:szCs w:val="16"/>
              </w:rPr>
            </w:pPr>
            <w:r w:rsidRPr="00622D24">
              <w:rPr>
                <w:b/>
                <w:bCs/>
                <w:color w:val="000000" w:themeColor="text1"/>
                <w:sz w:val="16"/>
                <w:szCs w:val="16"/>
              </w:rPr>
              <w:t>3</w:t>
            </w:r>
          </w:p>
        </w:tc>
        <w:tc>
          <w:tcPr>
            <w:tcW w:w="296" w:type="dxa"/>
            <w:shd w:val="clear" w:color="auto" w:fill="F2F2F2" w:themeFill="background1" w:themeFillShade="F2"/>
            <w:vAlign w:val="center"/>
          </w:tcPr>
          <w:p w14:paraId="08B51B99" w14:textId="77777777" w:rsidR="00172B21" w:rsidRPr="00622D24" w:rsidRDefault="00172B21" w:rsidP="000457EE">
            <w:pPr>
              <w:jc w:val="center"/>
              <w:rPr>
                <w:b/>
                <w:bCs/>
                <w:color w:val="000000" w:themeColor="text1"/>
                <w:sz w:val="16"/>
                <w:szCs w:val="16"/>
              </w:rPr>
            </w:pPr>
            <w:r w:rsidRPr="00622D24">
              <w:rPr>
                <w:b/>
                <w:bCs/>
                <w:color w:val="000000" w:themeColor="text1"/>
                <w:sz w:val="16"/>
                <w:szCs w:val="16"/>
              </w:rPr>
              <w:t>4</w:t>
            </w:r>
          </w:p>
        </w:tc>
        <w:tc>
          <w:tcPr>
            <w:tcW w:w="310" w:type="dxa"/>
            <w:shd w:val="clear" w:color="auto" w:fill="D9D9D9" w:themeFill="background1" w:themeFillShade="D9"/>
            <w:vAlign w:val="center"/>
          </w:tcPr>
          <w:p w14:paraId="26F0699E" w14:textId="77777777" w:rsidR="00172B21" w:rsidRPr="00622D24" w:rsidRDefault="00172B21" w:rsidP="000457EE">
            <w:pPr>
              <w:jc w:val="center"/>
              <w:rPr>
                <w:b/>
                <w:bCs/>
                <w:color w:val="000000" w:themeColor="text1"/>
                <w:sz w:val="16"/>
                <w:szCs w:val="16"/>
              </w:rPr>
            </w:pPr>
            <w:r w:rsidRPr="00622D24">
              <w:rPr>
                <w:b/>
                <w:bCs/>
                <w:color w:val="000000" w:themeColor="text1"/>
                <w:sz w:val="16"/>
                <w:szCs w:val="16"/>
              </w:rPr>
              <w:t>1</w:t>
            </w:r>
          </w:p>
        </w:tc>
        <w:tc>
          <w:tcPr>
            <w:tcW w:w="310" w:type="dxa"/>
            <w:shd w:val="clear" w:color="auto" w:fill="D9D9D9" w:themeFill="background1" w:themeFillShade="D9"/>
            <w:vAlign w:val="center"/>
          </w:tcPr>
          <w:p w14:paraId="70108C3E" w14:textId="77777777" w:rsidR="00172B21" w:rsidRPr="00622D24" w:rsidRDefault="00172B21" w:rsidP="000457EE">
            <w:pPr>
              <w:jc w:val="center"/>
              <w:rPr>
                <w:b/>
                <w:bCs/>
                <w:color w:val="000000" w:themeColor="text1"/>
                <w:sz w:val="16"/>
                <w:szCs w:val="16"/>
              </w:rPr>
            </w:pPr>
            <w:r w:rsidRPr="00622D24">
              <w:rPr>
                <w:b/>
                <w:bCs/>
                <w:color w:val="000000" w:themeColor="text1"/>
                <w:sz w:val="16"/>
                <w:szCs w:val="16"/>
              </w:rPr>
              <w:t>2</w:t>
            </w:r>
          </w:p>
        </w:tc>
        <w:tc>
          <w:tcPr>
            <w:tcW w:w="310" w:type="dxa"/>
            <w:shd w:val="clear" w:color="auto" w:fill="D9D9D9" w:themeFill="background1" w:themeFillShade="D9"/>
            <w:vAlign w:val="center"/>
          </w:tcPr>
          <w:p w14:paraId="45E1090E" w14:textId="77777777" w:rsidR="00172B21" w:rsidRPr="00622D24" w:rsidRDefault="00172B21" w:rsidP="000457EE">
            <w:pPr>
              <w:jc w:val="center"/>
              <w:rPr>
                <w:b/>
                <w:bCs/>
                <w:color w:val="000000" w:themeColor="text1"/>
                <w:sz w:val="16"/>
                <w:szCs w:val="16"/>
              </w:rPr>
            </w:pPr>
            <w:r w:rsidRPr="00622D24">
              <w:rPr>
                <w:b/>
                <w:bCs/>
                <w:color w:val="000000" w:themeColor="text1"/>
                <w:sz w:val="16"/>
                <w:szCs w:val="16"/>
              </w:rPr>
              <w:t>3</w:t>
            </w:r>
          </w:p>
        </w:tc>
        <w:tc>
          <w:tcPr>
            <w:tcW w:w="305" w:type="dxa"/>
            <w:shd w:val="clear" w:color="auto" w:fill="F2F2F2" w:themeFill="background1" w:themeFillShade="F2"/>
            <w:vAlign w:val="center"/>
          </w:tcPr>
          <w:p w14:paraId="65253287" w14:textId="77777777" w:rsidR="00172B21" w:rsidRPr="00622D24" w:rsidRDefault="00172B21" w:rsidP="000457EE">
            <w:pPr>
              <w:jc w:val="center"/>
              <w:rPr>
                <w:b/>
                <w:bCs/>
                <w:color w:val="000000" w:themeColor="text1"/>
                <w:sz w:val="16"/>
                <w:szCs w:val="16"/>
              </w:rPr>
            </w:pPr>
            <w:r w:rsidRPr="00622D24">
              <w:rPr>
                <w:b/>
                <w:bCs/>
                <w:color w:val="000000" w:themeColor="text1"/>
                <w:sz w:val="16"/>
                <w:szCs w:val="16"/>
              </w:rPr>
              <w:t>1</w:t>
            </w:r>
          </w:p>
        </w:tc>
        <w:tc>
          <w:tcPr>
            <w:tcW w:w="306" w:type="dxa"/>
            <w:shd w:val="clear" w:color="auto" w:fill="F2F2F2" w:themeFill="background1" w:themeFillShade="F2"/>
            <w:vAlign w:val="center"/>
          </w:tcPr>
          <w:p w14:paraId="5F105A14" w14:textId="77777777" w:rsidR="00172B21" w:rsidRPr="00622D24" w:rsidRDefault="00172B21" w:rsidP="000457EE">
            <w:pPr>
              <w:jc w:val="center"/>
              <w:rPr>
                <w:b/>
                <w:bCs/>
                <w:color w:val="000000" w:themeColor="text1"/>
                <w:sz w:val="16"/>
                <w:szCs w:val="16"/>
              </w:rPr>
            </w:pPr>
            <w:r w:rsidRPr="00622D24">
              <w:rPr>
                <w:b/>
                <w:bCs/>
                <w:color w:val="000000" w:themeColor="text1"/>
                <w:sz w:val="16"/>
                <w:szCs w:val="16"/>
              </w:rPr>
              <w:t>2</w:t>
            </w:r>
          </w:p>
        </w:tc>
        <w:tc>
          <w:tcPr>
            <w:tcW w:w="306" w:type="dxa"/>
            <w:shd w:val="clear" w:color="auto" w:fill="F2F2F2" w:themeFill="background1" w:themeFillShade="F2"/>
            <w:vAlign w:val="center"/>
          </w:tcPr>
          <w:p w14:paraId="115CA6D5" w14:textId="77777777" w:rsidR="00172B21" w:rsidRPr="00622D24" w:rsidRDefault="00172B21" w:rsidP="000457EE">
            <w:pPr>
              <w:jc w:val="center"/>
              <w:rPr>
                <w:b/>
                <w:bCs/>
                <w:color w:val="000000" w:themeColor="text1"/>
                <w:sz w:val="16"/>
                <w:szCs w:val="16"/>
              </w:rPr>
            </w:pPr>
            <w:r w:rsidRPr="00622D24">
              <w:rPr>
                <w:b/>
                <w:bCs/>
                <w:color w:val="000000" w:themeColor="text1"/>
                <w:sz w:val="16"/>
                <w:szCs w:val="16"/>
              </w:rPr>
              <w:t>3</w:t>
            </w:r>
          </w:p>
        </w:tc>
        <w:tc>
          <w:tcPr>
            <w:tcW w:w="306" w:type="dxa"/>
            <w:shd w:val="clear" w:color="auto" w:fill="F2F2F2" w:themeFill="background1" w:themeFillShade="F2"/>
            <w:vAlign w:val="center"/>
          </w:tcPr>
          <w:p w14:paraId="2A78ECA2" w14:textId="77777777" w:rsidR="00172B21" w:rsidRPr="00622D24" w:rsidRDefault="00172B21" w:rsidP="000457EE">
            <w:pPr>
              <w:jc w:val="center"/>
              <w:rPr>
                <w:b/>
                <w:bCs/>
                <w:color w:val="000000" w:themeColor="text1"/>
                <w:sz w:val="16"/>
                <w:szCs w:val="16"/>
              </w:rPr>
            </w:pPr>
            <w:r w:rsidRPr="00622D24">
              <w:rPr>
                <w:b/>
                <w:bCs/>
                <w:color w:val="000000" w:themeColor="text1"/>
                <w:sz w:val="16"/>
                <w:szCs w:val="16"/>
              </w:rPr>
              <w:t>4</w:t>
            </w:r>
          </w:p>
        </w:tc>
      </w:tr>
      <w:tr w:rsidR="00DB091F" w:rsidRPr="00DB091F" w14:paraId="44C13956" w14:textId="77777777" w:rsidTr="006137AC">
        <w:tc>
          <w:tcPr>
            <w:tcW w:w="553" w:type="dxa"/>
          </w:tcPr>
          <w:p w14:paraId="118EEF71" w14:textId="77777777" w:rsidR="00172B21" w:rsidRPr="00622D24" w:rsidRDefault="00172B21" w:rsidP="000457EE">
            <w:pPr>
              <w:jc w:val="center"/>
              <w:rPr>
                <w:sz w:val="16"/>
                <w:szCs w:val="16"/>
              </w:rPr>
            </w:pPr>
            <w:r w:rsidRPr="00622D24">
              <w:rPr>
                <w:sz w:val="16"/>
                <w:szCs w:val="16"/>
              </w:rPr>
              <w:t>2</w:t>
            </w:r>
          </w:p>
        </w:tc>
        <w:tc>
          <w:tcPr>
            <w:tcW w:w="267" w:type="dxa"/>
            <w:shd w:val="clear" w:color="auto" w:fill="D9D9D9" w:themeFill="background1" w:themeFillShade="D9"/>
            <w:vAlign w:val="center"/>
          </w:tcPr>
          <w:p w14:paraId="33848CAE" w14:textId="77777777" w:rsidR="00172B21" w:rsidRPr="00622D24" w:rsidRDefault="00172B21" w:rsidP="000457EE">
            <w:pPr>
              <w:jc w:val="center"/>
              <w:rPr>
                <w:b/>
                <w:bCs/>
                <w:sz w:val="16"/>
                <w:szCs w:val="16"/>
              </w:rPr>
            </w:pPr>
          </w:p>
        </w:tc>
        <w:tc>
          <w:tcPr>
            <w:tcW w:w="268" w:type="dxa"/>
            <w:shd w:val="clear" w:color="auto" w:fill="D9D9D9" w:themeFill="background1" w:themeFillShade="D9"/>
            <w:vAlign w:val="center"/>
          </w:tcPr>
          <w:p w14:paraId="7F15C5C0" w14:textId="6C9A381F" w:rsidR="00172B21" w:rsidRPr="00622D24" w:rsidRDefault="00172B21" w:rsidP="000457EE">
            <w:pPr>
              <w:jc w:val="center"/>
              <w:rPr>
                <w:b/>
                <w:bCs/>
                <w:sz w:val="16"/>
                <w:szCs w:val="16"/>
              </w:rPr>
            </w:pPr>
          </w:p>
        </w:tc>
        <w:tc>
          <w:tcPr>
            <w:tcW w:w="268" w:type="dxa"/>
            <w:shd w:val="clear" w:color="auto" w:fill="D9D9D9" w:themeFill="background1" w:themeFillShade="D9"/>
            <w:vAlign w:val="center"/>
          </w:tcPr>
          <w:p w14:paraId="01504F17" w14:textId="77777777" w:rsidR="00172B21" w:rsidRPr="00622D24" w:rsidRDefault="00172B21" w:rsidP="000457EE">
            <w:pPr>
              <w:jc w:val="center"/>
              <w:rPr>
                <w:b/>
                <w:bCs/>
                <w:sz w:val="16"/>
                <w:szCs w:val="16"/>
              </w:rPr>
            </w:pPr>
          </w:p>
        </w:tc>
        <w:tc>
          <w:tcPr>
            <w:tcW w:w="268" w:type="dxa"/>
            <w:shd w:val="clear" w:color="auto" w:fill="D9D9D9" w:themeFill="background1" w:themeFillShade="D9"/>
            <w:vAlign w:val="center"/>
          </w:tcPr>
          <w:p w14:paraId="00F6CE0C" w14:textId="77777777" w:rsidR="00172B21" w:rsidRPr="00622D24" w:rsidRDefault="00172B21" w:rsidP="000457EE">
            <w:pPr>
              <w:jc w:val="center"/>
              <w:rPr>
                <w:b/>
                <w:bCs/>
                <w:sz w:val="16"/>
                <w:szCs w:val="16"/>
              </w:rPr>
            </w:pPr>
          </w:p>
        </w:tc>
        <w:tc>
          <w:tcPr>
            <w:tcW w:w="268" w:type="dxa"/>
            <w:shd w:val="clear" w:color="auto" w:fill="D9D9D9" w:themeFill="background1" w:themeFillShade="D9"/>
            <w:vAlign w:val="center"/>
          </w:tcPr>
          <w:p w14:paraId="174B47AD" w14:textId="77777777" w:rsidR="00172B21" w:rsidRPr="00622D24" w:rsidRDefault="00172B21" w:rsidP="000457EE">
            <w:pPr>
              <w:jc w:val="center"/>
              <w:rPr>
                <w:b/>
                <w:bCs/>
                <w:sz w:val="16"/>
                <w:szCs w:val="16"/>
              </w:rPr>
            </w:pPr>
          </w:p>
        </w:tc>
        <w:tc>
          <w:tcPr>
            <w:tcW w:w="310" w:type="dxa"/>
            <w:shd w:val="clear" w:color="auto" w:fill="F2F2F2" w:themeFill="background1" w:themeFillShade="F2"/>
            <w:vAlign w:val="center"/>
          </w:tcPr>
          <w:p w14:paraId="3E09885B" w14:textId="77777777" w:rsidR="00172B21" w:rsidRPr="00622D24" w:rsidRDefault="00172B21" w:rsidP="000457EE">
            <w:pPr>
              <w:jc w:val="center"/>
              <w:rPr>
                <w:b/>
                <w:bCs/>
                <w:sz w:val="16"/>
                <w:szCs w:val="16"/>
              </w:rPr>
            </w:pPr>
          </w:p>
        </w:tc>
        <w:tc>
          <w:tcPr>
            <w:tcW w:w="310" w:type="dxa"/>
            <w:shd w:val="clear" w:color="auto" w:fill="F2F2F2" w:themeFill="background1" w:themeFillShade="F2"/>
            <w:vAlign w:val="center"/>
          </w:tcPr>
          <w:p w14:paraId="0EC0E7B6" w14:textId="6C6DAFBF" w:rsidR="00172B21" w:rsidRPr="00622D24" w:rsidRDefault="00172B21" w:rsidP="000457EE">
            <w:pPr>
              <w:jc w:val="center"/>
              <w:rPr>
                <w:b/>
                <w:bCs/>
                <w:sz w:val="16"/>
                <w:szCs w:val="16"/>
              </w:rPr>
            </w:pPr>
          </w:p>
        </w:tc>
        <w:tc>
          <w:tcPr>
            <w:tcW w:w="310" w:type="dxa"/>
            <w:shd w:val="clear" w:color="auto" w:fill="F2F2F2" w:themeFill="background1" w:themeFillShade="F2"/>
            <w:vAlign w:val="center"/>
          </w:tcPr>
          <w:p w14:paraId="1985E86B" w14:textId="77777777" w:rsidR="00172B21" w:rsidRPr="00622D24" w:rsidRDefault="00172B21" w:rsidP="000457EE">
            <w:pPr>
              <w:jc w:val="center"/>
              <w:rPr>
                <w:b/>
                <w:bCs/>
                <w:sz w:val="16"/>
                <w:szCs w:val="16"/>
              </w:rPr>
            </w:pPr>
          </w:p>
        </w:tc>
        <w:tc>
          <w:tcPr>
            <w:tcW w:w="300" w:type="dxa"/>
            <w:shd w:val="clear" w:color="auto" w:fill="D9D9D9" w:themeFill="background1" w:themeFillShade="D9"/>
            <w:vAlign w:val="center"/>
          </w:tcPr>
          <w:p w14:paraId="4132064C" w14:textId="77777777" w:rsidR="00172B21" w:rsidRPr="00622D24" w:rsidRDefault="00172B21" w:rsidP="000457EE">
            <w:pPr>
              <w:jc w:val="center"/>
              <w:rPr>
                <w:b/>
                <w:bCs/>
                <w:sz w:val="16"/>
                <w:szCs w:val="16"/>
              </w:rPr>
            </w:pPr>
            <w:r w:rsidRPr="00622D24">
              <w:rPr>
                <w:b/>
                <w:bCs/>
                <w:sz w:val="16"/>
                <w:szCs w:val="16"/>
              </w:rPr>
              <w:t>*</w:t>
            </w:r>
          </w:p>
        </w:tc>
        <w:tc>
          <w:tcPr>
            <w:tcW w:w="300" w:type="dxa"/>
            <w:shd w:val="clear" w:color="auto" w:fill="D9D9D9" w:themeFill="background1" w:themeFillShade="D9"/>
            <w:vAlign w:val="center"/>
          </w:tcPr>
          <w:p w14:paraId="372858A4" w14:textId="46FC3117" w:rsidR="00172B21" w:rsidRPr="00622D24" w:rsidRDefault="00622D24" w:rsidP="000457EE">
            <w:pPr>
              <w:jc w:val="center"/>
              <w:rPr>
                <w:b/>
                <w:bCs/>
                <w:sz w:val="16"/>
                <w:szCs w:val="16"/>
              </w:rPr>
            </w:pPr>
            <w:r w:rsidRPr="00622D24">
              <w:rPr>
                <w:b/>
                <w:bCs/>
                <w:sz w:val="16"/>
                <w:szCs w:val="16"/>
              </w:rPr>
              <w:t>*</w:t>
            </w:r>
          </w:p>
        </w:tc>
        <w:tc>
          <w:tcPr>
            <w:tcW w:w="301" w:type="dxa"/>
            <w:shd w:val="clear" w:color="auto" w:fill="D9D9D9" w:themeFill="background1" w:themeFillShade="D9"/>
            <w:vAlign w:val="center"/>
          </w:tcPr>
          <w:p w14:paraId="21DD6CEA" w14:textId="77777777" w:rsidR="00172B21" w:rsidRPr="00622D24" w:rsidRDefault="00172B21" w:rsidP="000457EE">
            <w:pPr>
              <w:jc w:val="center"/>
              <w:rPr>
                <w:b/>
                <w:bCs/>
                <w:sz w:val="16"/>
                <w:szCs w:val="16"/>
              </w:rPr>
            </w:pPr>
          </w:p>
        </w:tc>
        <w:tc>
          <w:tcPr>
            <w:tcW w:w="300" w:type="dxa"/>
            <w:shd w:val="clear" w:color="auto" w:fill="D9D9D9" w:themeFill="background1" w:themeFillShade="D9"/>
            <w:vAlign w:val="center"/>
          </w:tcPr>
          <w:p w14:paraId="46A7FE9C" w14:textId="77777777" w:rsidR="00172B21" w:rsidRPr="00622D24" w:rsidRDefault="00172B21" w:rsidP="000457EE">
            <w:pPr>
              <w:jc w:val="center"/>
              <w:rPr>
                <w:b/>
                <w:bCs/>
                <w:sz w:val="16"/>
                <w:szCs w:val="16"/>
              </w:rPr>
            </w:pPr>
          </w:p>
        </w:tc>
        <w:tc>
          <w:tcPr>
            <w:tcW w:w="301" w:type="dxa"/>
            <w:shd w:val="clear" w:color="auto" w:fill="D9D9D9" w:themeFill="background1" w:themeFillShade="D9"/>
            <w:vAlign w:val="center"/>
          </w:tcPr>
          <w:p w14:paraId="35DF89F4" w14:textId="77777777" w:rsidR="00172B21" w:rsidRPr="00622D24" w:rsidRDefault="00172B21" w:rsidP="000457EE">
            <w:pPr>
              <w:jc w:val="center"/>
              <w:rPr>
                <w:b/>
                <w:bCs/>
                <w:sz w:val="16"/>
                <w:szCs w:val="16"/>
              </w:rPr>
            </w:pPr>
          </w:p>
        </w:tc>
        <w:tc>
          <w:tcPr>
            <w:tcW w:w="300" w:type="dxa"/>
            <w:shd w:val="clear" w:color="auto" w:fill="F2F2F2" w:themeFill="background1" w:themeFillShade="F2"/>
            <w:vAlign w:val="center"/>
          </w:tcPr>
          <w:p w14:paraId="5BBC22F7" w14:textId="77777777" w:rsidR="00172B21" w:rsidRPr="00622D24" w:rsidRDefault="00172B21" w:rsidP="000457EE">
            <w:pPr>
              <w:jc w:val="center"/>
              <w:rPr>
                <w:b/>
                <w:bCs/>
                <w:sz w:val="16"/>
                <w:szCs w:val="16"/>
              </w:rPr>
            </w:pPr>
          </w:p>
        </w:tc>
        <w:tc>
          <w:tcPr>
            <w:tcW w:w="300" w:type="dxa"/>
            <w:shd w:val="clear" w:color="auto" w:fill="F2F2F2" w:themeFill="background1" w:themeFillShade="F2"/>
            <w:vAlign w:val="center"/>
          </w:tcPr>
          <w:p w14:paraId="5B9648F4" w14:textId="77777777" w:rsidR="00172B21" w:rsidRPr="00622D24" w:rsidRDefault="00172B21" w:rsidP="000457EE">
            <w:pPr>
              <w:jc w:val="center"/>
              <w:rPr>
                <w:b/>
                <w:bCs/>
                <w:sz w:val="16"/>
                <w:szCs w:val="16"/>
              </w:rPr>
            </w:pPr>
          </w:p>
        </w:tc>
        <w:tc>
          <w:tcPr>
            <w:tcW w:w="300" w:type="dxa"/>
            <w:shd w:val="clear" w:color="auto" w:fill="F2F2F2" w:themeFill="background1" w:themeFillShade="F2"/>
            <w:vAlign w:val="center"/>
          </w:tcPr>
          <w:p w14:paraId="2F798FB5" w14:textId="33655663" w:rsidR="00172B21" w:rsidRPr="00622D24" w:rsidRDefault="00172B21" w:rsidP="000457EE">
            <w:pPr>
              <w:jc w:val="center"/>
              <w:rPr>
                <w:b/>
                <w:bCs/>
                <w:sz w:val="16"/>
                <w:szCs w:val="16"/>
              </w:rPr>
            </w:pPr>
          </w:p>
        </w:tc>
        <w:tc>
          <w:tcPr>
            <w:tcW w:w="300" w:type="dxa"/>
            <w:shd w:val="clear" w:color="auto" w:fill="F2F2F2" w:themeFill="background1" w:themeFillShade="F2"/>
            <w:vAlign w:val="center"/>
          </w:tcPr>
          <w:p w14:paraId="658AEF23" w14:textId="77777777" w:rsidR="00172B21" w:rsidRPr="00622D24" w:rsidRDefault="00172B21" w:rsidP="000457EE">
            <w:pPr>
              <w:jc w:val="center"/>
              <w:rPr>
                <w:b/>
                <w:bCs/>
                <w:sz w:val="16"/>
                <w:szCs w:val="16"/>
              </w:rPr>
            </w:pPr>
          </w:p>
        </w:tc>
        <w:tc>
          <w:tcPr>
            <w:tcW w:w="300" w:type="dxa"/>
            <w:shd w:val="clear" w:color="auto" w:fill="F2F2F2" w:themeFill="background1" w:themeFillShade="F2"/>
            <w:vAlign w:val="center"/>
          </w:tcPr>
          <w:p w14:paraId="1E05107F" w14:textId="77777777" w:rsidR="00172B21" w:rsidRPr="00622D24" w:rsidRDefault="00172B21" w:rsidP="000457EE">
            <w:pPr>
              <w:jc w:val="center"/>
              <w:rPr>
                <w:b/>
                <w:bCs/>
                <w:sz w:val="16"/>
                <w:szCs w:val="16"/>
              </w:rPr>
            </w:pPr>
          </w:p>
        </w:tc>
        <w:tc>
          <w:tcPr>
            <w:tcW w:w="300" w:type="dxa"/>
            <w:shd w:val="clear" w:color="auto" w:fill="D9D9D9" w:themeFill="background1" w:themeFillShade="D9"/>
            <w:vAlign w:val="center"/>
          </w:tcPr>
          <w:p w14:paraId="43569880" w14:textId="77777777" w:rsidR="00172B21" w:rsidRPr="00622D24" w:rsidRDefault="00172B21" w:rsidP="000457EE">
            <w:pPr>
              <w:jc w:val="center"/>
              <w:rPr>
                <w:b/>
                <w:bCs/>
                <w:sz w:val="16"/>
                <w:szCs w:val="16"/>
              </w:rPr>
            </w:pPr>
          </w:p>
        </w:tc>
        <w:tc>
          <w:tcPr>
            <w:tcW w:w="300" w:type="dxa"/>
            <w:shd w:val="clear" w:color="auto" w:fill="D9D9D9" w:themeFill="background1" w:themeFillShade="D9"/>
            <w:vAlign w:val="center"/>
          </w:tcPr>
          <w:p w14:paraId="6C254176" w14:textId="77777777" w:rsidR="00172B21" w:rsidRPr="00622D24" w:rsidRDefault="00172B21" w:rsidP="000457EE">
            <w:pPr>
              <w:jc w:val="center"/>
              <w:rPr>
                <w:b/>
                <w:bCs/>
                <w:sz w:val="16"/>
                <w:szCs w:val="16"/>
              </w:rPr>
            </w:pPr>
          </w:p>
        </w:tc>
        <w:tc>
          <w:tcPr>
            <w:tcW w:w="300" w:type="dxa"/>
            <w:shd w:val="clear" w:color="auto" w:fill="D9D9D9" w:themeFill="background1" w:themeFillShade="D9"/>
            <w:vAlign w:val="center"/>
          </w:tcPr>
          <w:p w14:paraId="6C4D3956" w14:textId="4AC8E8CF" w:rsidR="00172B21" w:rsidRPr="00622D24" w:rsidRDefault="00172B21" w:rsidP="000457EE">
            <w:pPr>
              <w:jc w:val="center"/>
              <w:rPr>
                <w:b/>
                <w:bCs/>
                <w:sz w:val="16"/>
                <w:szCs w:val="16"/>
              </w:rPr>
            </w:pPr>
          </w:p>
        </w:tc>
        <w:tc>
          <w:tcPr>
            <w:tcW w:w="300" w:type="dxa"/>
            <w:shd w:val="clear" w:color="auto" w:fill="D9D9D9" w:themeFill="background1" w:themeFillShade="D9"/>
            <w:vAlign w:val="center"/>
          </w:tcPr>
          <w:p w14:paraId="699D809D" w14:textId="7367E6D5" w:rsidR="00172B21" w:rsidRPr="00622D24" w:rsidRDefault="00622D24" w:rsidP="000457EE">
            <w:pPr>
              <w:jc w:val="center"/>
              <w:rPr>
                <w:b/>
                <w:bCs/>
                <w:sz w:val="16"/>
                <w:szCs w:val="16"/>
              </w:rPr>
            </w:pPr>
            <w:r w:rsidRPr="00622D24">
              <w:rPr>
                <w:b/>
                <w:bCs/>
                <w:sz w:val="16"/>
                <w:szCs w:val="16"/>
              </w:rPr>
              <w:t>*</w:t>
            </w:r>
          </w:p>
        </w:tc>
        <w:tc>
          <w:tcPr>
            <w:tcW w:w="300" w:type="dxa"/>
            <w:shd w:val="clear" w:color="auto" w:fill="D9D9D9" w:themeFill="background1" w:themeFillShade="D9"/>
            <w:vAlign w:val="center"/>
          </w:tcPr>
          <w:p w14:paraId="5A5C0849" w14:textId="740F7708" w:rsidR="00172B21" w:rsidRPr="00622D24" w:rsidRDefault="00622D24" w:rsidP="000457EE">
            <w:pPr>
              <w:jc w:val="center"/>
              <w:rPr>
                <w:b/>
                <w:bCs/>
                <w:sz w:val="16"/>
                <w:szCs w:val="16"/>
              </w:rPr>
            </w:pPr>
            <w:r w:rsidRPr="00622D24">
              <w:rPr>
                <w:b/>
                <w:bCs/>
                <w:sz w:val="16"/>
                <w:szCs w:val="16"/>
              </w:rPr>
              <w:t>*</w:t>
            </w:r>
          </w:p>
        </w:tc>
        <w:tc>
          <w:tcPr>
            <w:tcW w:w="295" w:type="dxa"/>
            <w:shd w:val="clear" w:color="auto" w:fill="F2F2F2" w:themeFill="background1" w:themeFillShade="F2"/>
            <w:vAlign w:val="center"/>
          </w:tcPr>
          <w:p w14:paraId="17B6BF06" w14:textId="77777777" w:rsidR="00172B21" w:rsidRPr="00622D24" w:rsidRDefault="00172B21" w:rsidP="000457EE">
            <w:pPr>
              <w:jc w:val="center"/>
              <w:rPr>
                <w:b/>
                <w:bCs/>
                <w:sz w:val="16"/>
                <w:szCs w:val="16"/>
              </w:rPr>
            </w:pPr>
          </w:p>
        </w:tc>
        <w:tc>
          <w:tcPr>
            <w:tcW w:w="296" w:type="dxa"/>
            <w:shd w:val="clear" w:color="auto" w:fill="F2F2F2" w:themeFill="background1" w:themeFillShade="F2"/>
            <w:vAlign w:val="center"/>
          </w:tcPr>
          <w:p w14:paraId="58CB0F3D" w14:textId="77777777" w:rsidR="00172B21" w:rsidRPr="00622D24" w:rsidRDefault="00172B21" w:rsidP="000457EE">
            <w:pPr>
              <w:jc w:val="center"/>
              <w:rPr>
                <w:b/>
                <w:bCs/>
                <w:sz w:val="16"/>
                <w:szCs w:val="16"/>
              </w:rPr>
            </w:pPr>
          </w:p>
        </w:tc>
        <w:tc>
          <w:tcPr>
            <w:tcW w:w="296" w:type="dxa"/>
            <w:shd w:val="clear" w:color="auto" w:fill="F2F2F2" w:themeFill="background1" w:themeFillShade="F2"/>
            <w:vAlign w:val="center"/>
          </w:tcPr>
          <w:p w14:paraId="01146AA2" w14:textId="1D3A9CB3" w:rsidR="00172B21" w:rsidRPr="00622D24" w:rsidRDefault="00172B21" w:rsidP="000457EE">
            <w:pPr>
              <w:jc w:val="center"/>
              <w:rPr>
                <w:b/>
                <w:bCs/>
                <w:sz w:val="16"/>
                <w:szCs w:val="16"/>
              </w:rPr>
            </w:pPr>
          </w:p>
        </w:tc>
        <w:tc>
          <w:tcPr>
            <w:tcW w:w="296" w:type="dxa"/>
            <w:shd w:val="clear" w:color="auto" w:fill="F2F2F2" w:themeFill="background1" w:themeFillShade="F2"/>
            <w:vAlign w:val="center"/>
          </w:tcPr>
          <w:p w14:paraId="074B89AB" w14:textId="77777777" w:rsidR="00172B21" w:rsidRPr="00622D24" w:rsidRDefault="00172B21" w:rsidP="000457EE">
            <w:pPr>
              <w:jc w:val="center"/>
              <w:rPr>
                <w:b/>
                <w:bCs/>
                <w:sz w:val="16"/>
                <w:szCs w:val="16"/>
              </w:rPr>
            </w:pPr>
          </w:p>
        </w:tc>
        <w:tc>
          <w:tcPr>
            <w:tcW w:w="310" w:type="dxa"/>
            <w:shd w:val="clear" w:color="auto" w:fill="D9D9D9" w:themeFill="background1" w:themeFillShade="D9"/>
            <w:vAlign w:val="center"/>
          </w:tcPr>
          <w:p w14:paraId="77ED1D2A" w14:textId="77777777" w:rsidR="00172B21" w:rsidRPr="00622D24" w:rsidRDefault="00172B21" w:rsidP="000457EE">
            <w:pPr>
              <w:jc w:val="center"/>
              <w:rPr>
                <w:b/>
                <w:bCs/>
                <w:sz w:val="16"/>
                <w:szCs w:val="16"/>
              </w:rPr>
            </w:pPr>
          </w:p>
        </w:tc>
        <w:tc>
          <w:tcPr>
            <w:tcW w:w="310" w:type="dxa"/>
            <w:shd w:val="clear" w:color="auto" w:fill="D9D9D9" w:themeFill="background1" w:themeFillShade="D9"/>
            <w:vAlign w:val="center"/>
          </w:tcPr>
          <w:p w14:paraId="5E84DADD" w14:textId="77777777" w:rsidR="00172B21" w:rsidRPr="00622D24" w:rsidRDefault="00172B21" w:rsidP="000457EE">
            <w:pPr>
              <w:jc w:val="center"/>
              <w:rPr>
                <w:b/>
                <w:bCs/>
                <w:sz w:val="16"/>
                <w:szCs w:val="16"/>
              </w:rPr>
            </w:pPr>
          </w:p>
        </w:tc>
        <w:tc>
          <w:tcPr>
            <w:tcW w:w="310" w:type="dxa"/>
            <w:shd w:val="clear" w:color="auto" w:fill="D9D9D9" w:themeFill="background1" w:themeFillShade="D9"/>
            <w:vAlign w:val="center"/>
          </w:tcPr>
          <w:p w14:paraId="29CD4999" w14:textId="10565F47" w:rsidR="00172B21" w:rsidRPr="00622D24" w:rsidRDefault="00622D24" w:rsidP="000457EE">
            <w:pPr>
              <w:jc w:val="center"/>
              <w:rPr>
                <w:b/>
                <w:bCs/>
                <w:sz w:val="16"/>
                <w:szCs w:val="16"/>
              </w:rPr>
            </w:pPr>
            <w:r w:rsidRPr="00622D24">
              <w:rPr>
                <w:b/>
                <w:bCs/>
                <w:sz w:val="16"/>
                <w:szCs w:val="16"/>
              </w:rPr>
              <w:t>*</w:t>
            </w:r>
          </w:p>
        </w:tc>
        <w:tc>
          <w:tcPr>
            <w:tcW w:w="305" w:type="dxa"/>
            <w:shd w:val="clear" w:color="auto" w:fill="F2F2F2" w:themeFill="background1" w:themeFillShade="F2"/>
            <w:vAlign w:val="center"/>
          </w:tcPr>
          <w:p w14:paraId="438D28FB" w14:textId="77777777" w:rsidR="00172B21" w:rsidRPr="00622D24" w:rsidRDefault="00172B21" w:rsidP="000457EE">
            <w:pPr>
              <w:jc w:val="center"/>
              <w:rPr>
                <w:b/>
                <w:bCs/>
                <w:sz w:val="16"/>
                <w:szCs w:val="16"/>
              </w:rPr>
            </w:pPr>
          </w:p>
        </w:tc>
        <w:tc>
          <w:tcPr>
            <w:tcW w:w="306" w:type="dxa"/>
            <w:shd w:val="clear" w:color="auto" w:fill="F2F2F2" w:themeFill="background1" w:themeFillShade="F2"/>
            <w:vAlign w:val="center"/>
          </w:tcPr>
          <w:p w14:paraId="1969FA14" w14:textId="77777777" w:rsidR="00172B21" w:rsidRPr="00622D24" w:rsidRDefault="00172B21" w:rsidP="000457EE">
            <w:pPr>
              <w:jc w:val="center"/>
              <w:rPr>
                <w:b/>
                <w:bCs/>
                <w:sz w:val="16"/>
                <w:szCs w:val="16"/>
              </w:rPr>
            </w:pPr>
          </w:p>
        </w:tc>
        <w:tc>
          <w:tcPr>
            <w:tcW w:w="306" w:type="dxa"/>
            <w:shd w:val="clear" w:color="auto" w:fill="F2F2F2" w:themeFill="background1" w:themeFillShade="F2"/>
            <w:vAlign w:val="center"/>
          </w:tcPr>
          <w:p w14:paraId="11ABA364" w14:textId="77777777" w:rsidR="00172B21" w:rsidRPr="00622D24" w:rsidRDefault="00172B21" w:rsidP="000457EE">
            <w:pPr>
              <w:jc w:val="center"/>
              <w:rPr>
                <w:b/>
                <w:bCs/>
                <w:sz w:val="16"/>
                <w:szCs w:val="16"/>
              </w:rPr>
            </w:pPr>
          </w:p>
        </w:tc>
        <w:tc>
          <w:tcPr>
            <w:tcW w:w="306" w:type="dxa"/>
            <w:shd w:val="clear" w:color="auto" w:fill="F2F2F2" w:themeFill="background1" w:themeFillShade="F2"/>
            <w:vAlign w:val="center"/>
          </w:tcPr>
          <w:p w14:paraId="00A7E9CE" w14:textId="77777777" w:rsidR="00172B21" w:rsidRPr="00622D24" w:rsidRDefault="00172B21" w:rsidP="000457EE">
            <w:pPr>
              <w:jc w:val="center"/>
              <w:rPr>
                <w:b/>
                <w:bCs/>
                <w:sz w:val="16"/>
                <w:szCs w:val="16"/>
              </w:rPr>
            </w:pPr>
          </w:p>
        </w:tc>
      </w:tr>
      <w:tr w:rsidR="00DB091F" w:rsidRPr="00DB091F" w14:paraId="74A7E4A1" w14:textId="77777777" w:rsidTr="006137AC">
        <w:tc>
          <w:tcPr>
            <w:tcW w:w="553" w:type="dxa"/>
          </w:tcPr>
          <w:p w14:paraId="43C1663E" w14:textId="0C2628A8" w:rsidR="00172B21" w:rsidRPr="00BD49F0" w:rsidRDefault="00FA5217" w:rsidP="000457EE">
            <w:pPr>
              <w:jc w:val="center"/>
              <w:rPr>
                <w:color w:val="000000" w:themeColor="text1"/>
                <w:sz w:val="16"/>
                <w:szCs w:val="16"/>
              </w:rPr>
            </w:pPr>
            <w:r w:rsidRPr="00FA5217">
              <w:rPr>
                <w:color w:val="000000" w:themeColor="text1"/>
                <w:sz w:val="16"/>
                <w:szCs w:val="16"/>
              </w:rPr>
              <w:t>4</w:t>
            </w:r>
          </w:p>
        </w:tc>
        <w:tc>
          <w:tcPr>
            <w:tcW w:w="267" w:type="dxa"/>
            <w:shd w:val="clear" w:color="auto" w:fill="D9D9D9" w:themeFill="background1" w:themeFillShade="D9"/>
            <w:vAlign w:val="center"/>
          </w:tcPr>
          <w:p w14:paraId="6D7C4132" w14:textId="2E237248" w:rsidR="00172B21" w:rsidRPr="00BD49F0" w:rsidRDefault="00172B21" w:rsidP="000457EE">
            <w:pPr>
              <w:jc w:val="center"/>
              <w:rPr>
                <w:b/>
                <w:bCs/>
                <w:color w:val="000000" w:themeColor="text1"/>
                <w:sz w:val="16"/>
                <w:szCs w:val="16"/>
              </w:rPr>
            </w:pPr>
          </w:p>
        </w:tc>
        <w:tc>
          <w:tcPr>
            <w:tcW w:w="268" w:type="dxa"/>
            <w:shd w:val="clear" w:color="auto" w:fill="D9D9D9" w:themeFill="background1" w:themeFillShade="D9"/>
            <w:vAlign w:val="center"/>
          </w:tcPr>
          <w:p w14:paraId="52DE11DA" w14:textId="77777777" w:rsidR="00172B21" w:rsidRPr="00BD49F0" w:rsidRDefault="00172B21" w:rsidP="000457EE">
            <w:pPr>
              <w:jc w:val="center"/>
              <w:rPr>
                <w:b/>
                <w:bCs/>
                <w:color w:val="000000" w:themeColor="text1"/>
                <w:sz w:val="16"/>
                <w:szCs w:val="16"/>
              </w:rPr>
            </w:pPr>
          </w:p>
        </w:tc>
        <w:tc>
          <w:tcPr>
            <w:tcW w:w="268" w:type="dxa"/>
            <w:shd w:val="clear" w:color="auto" w:fill="D9D9D9" w:themeFill="background1" w:themeFillShade="D9"/>
            <w:vAlign w:val="center"/>
          </w:tcPr>
          <w:p w14:paraId="2C5FA73F" w14:textId="60BF067E" w:rsidR="00172B21" w:rsidRPr="00BD49F0" w:rsidRDefault="00172B21" w:rsidP="000457EE">
            <w:pPr>
              <w:jc w:val="center"/>
              <w:rPr>
                <w:b/>
                <w:bCs/>
                <w:color w:val="000000" w:themeColor="text1"/>
                <w:sz w:val="16"/>
                <w:szCs w:val="16"/>
              </w:rPr>
            </w:pPr>
          </w:p>
        </w:tc>
        <w:tc>
          <w:tcPr>
            <w:tcW w:w="268" w:type="dxa"/>
            <w:shd w:val="clear" w:color="auto" w:fill="D9D9D9" w:themeFill="background1" w:themeFillShade="D9"/>
            <w:vAlign w:val="center"/>
          </w:tcPr>
          <w:p w14:paraId="6C9FE790" w14:textId="77777777" w:rsidR="00172B21" w:rsidRPr="00BD49F0" w:rsidRDefault="00172B21" w:rsidP="000457EE">
            <w:pPr>
              <w:jc w:val="center"/>
              <w:rPr>
                <w:b/>
                <w:bCs/>
                <w:color w:val="000000" w:themeColor="text1"/>
                <w:sz w:val="16"/>
                <w:szCs w:val="16"/>
              </w:rPr>
            </w:pPr>
          </w:p>
        </w:tc>
        <w:tc>
          <w:tcPr>
            <w:tcW w:w="268" w:type="dxa"/>
            <w:shd w:val="clear" w:color="auto" w:fill="D9D9D9" w:themeFill="background1" w:themeFillShade="D9"/>
            <w:vAlign w:val="center"/>
          </w:tcPr>
          <w:p w14:paraId="4D836AAF" w14:textId="6D08A588" w:rsidR="00172B21" w:rsidRPr="00BD49F0" w:rsidRDefault="00172B21" w:rsidP="000457EE">
            <w:pPr>
              <w:jc w:val="center"/>
              <w:rPr>
                <w:b/>
                <w:bCs/>
                <w:color w:val="000000" w:themeColor="text1"/>
                <w:sz w:val="16"/>
                <w:szCs w:val="16"/>
              </w:rPr>
            </w:pPr>
          </w:p>
        </w:tc>
        <w:tc>
          <w:tcPr>
            <w:tcW w:w="310" w:type="dxa"/>
            <w:shd w:val="clear" w:color="auto" w:fill="F2F2F2" w:themeFill="background1" w:themeFillShade="F2"/>
            <w:vAlign w:val="center"/>
          </w:tcPr>
          <w:p w14:paraId="45A0A0A7" w14:textId="77777777" w:rsidR="00172B21" w:rsidRPr="00BD49F0" w:rsidRDefault="00172B21" w:rsidP="000457EE">
            <w:pPr>
              <w:jc w:val="center"/>
              <w:rPr>
                <w:b/>
                <w:bCs/>
                <w:color w:val="000000" w:themeColor="text1"/>
                <w:sz w:val="16"/>
                <w:szCs w:val="16"/>
              </w:rPr>
            </w:pPr>
          </w:p>
        </w:tc>
        <w:tc>
          <w:tcPr>
            <w:tcW w:w="310" w:type="dxa"/>
            <w:shd w:val="clear" w:color="auto" w:fill="F2F2F2" w:themeFill="background1" w:themeFillShade="F2"/>
            <w:vAlign w:val="center"/>
          </w:tcPr>
          <w:p w14:paraId="3E4001C8" w14:textId="3A878778" w:rsidR="00172B21" w:rsidRPr="00BD49F0" w:rsidRDefault="00172B21" w:rsidP="000457EE">
            <w:pPr>
              <w:jc w:val="center"/>
              <w:rPr>
                <w:b/>
                <w:bCs/>
                <w:color w:val="000000" w:themeColor="text1"/>
                <w:sz w:val="16"/>
                <w:szCs w:val="16"/>
              </w:rPr>
            </w:pPr>
          </w:p>
        </w:tc>
        <w:tc>
          <w:tcPr>
            <w:tcW w:w="310" w:type="dxa"/>
            <w:shd w:val="clear" w:color="auto" w:fill="F2F2F2" w:themeFill="background1" w:themeFillShade="F2"/>
            <w:vAlign w:val="center"/>
          </w:tcPr>
          <w:p w14:paraId="38912AB3" w14:textId="77777777" w:rsidR="00172B21" w:rsidRPr="00BD49F0" w:rsidRDefault="00172B21" w:rsidP="000457EE">
            <w:pPr>
              <w:jc w:val="center"/>
              <w:rPr>
                <w:b/>
                <w:bCs/>
                <w:color w:val="000000" w:themeColor="text1"/>
                <w:sz w:val="16"/>
                <w:szCs w:val="16"/>
              </w:rPr>
            </w:pPr>
          </w:p>
        </w:tc>
        <w:tc>
          <w:tcPr>
            <w:tcW w:w="300" w:type="dxa"/>
            <w:shd w:val="clear" w:color="auto" w:fill="D9D9D9" w:themeFill="background1" w:themeFillShade="D9"/>
            <w:vAlign w:val="center"/>
          </w:tcPr>
          <w:p w14:paraId="341FF516" w14:textId="77777777" w:rsidR="00172B21" w:rsidRPr="00BD49F0" w:rsidRDefault="00172B21" w:rsidP="000457EE">
            <w:pPr>
              <w:jc w:val="center"/>
              <w:rPr>
                <w:b/>
                <w:bCs/>
                <w:color w:val="000000" w:themeColor="text1"/>
                <w:sz w:val="16"/>
                <w:szCs w:val="16"/>
              </w:rPr>
            </w:pPr>
            <w:r w:rsidRPr="00BD49F0">
              <w:rPr>
                <w:b/>
                <w:bCs/>
                <w:color w:val="000000" w:themeColor="text1"/>
                <w:sz w:val="16"/>
                <w:szCs w:val="16"/>
              </w:rPr>
              <w:t>*</w:t>
            </w:r>
          </w:p>
        </w:tc>
        <w:tc>
          <w:tcPr>
            <w:tcW w:w="300" w:type="dxa"/>
            <w:shd w:val="clear" w:color="auto" w:fill="D9D9D9" w:themeFill="background1" w:themeFillShade="D9"/>
            <w:vAlign w:val="center"/>
          </w:tcPr>
          <w:p w14:paraId="490A2196" w14:textId="7C64D843" w:rsidR="00172B21" w:rsidRPr="00BD49F0" w:rsidRDefault="00BD49F0" w:rsidP="000457EE">
            <w:pPr>
              <w:jc w:val="center"/>
              <w:rPr>
                <w:b/>
                <w:bCs/>
                <w:color w:val="000000" w:themeColor="text1"/>
                <w:sz w:val="16"/>
                <w:szCs w:val="16"/>
              </w:rPr>
            </w:pPr>
            <w:r w:rsidRPr="00BD49F0">
              <w:rPr>
                <w:b/>
                <w:bCs/>
                <w:color w:val="000000" w:themeColor="text1"/>
                <w:sz w:val="16"/>
                <w:szCs w:val="16"/>
              </w:rPr>
              <w:t>*</w:t>
            </w:r>
          </w:p>
        </w:tc>
        <w:tc>
          <w:tcPr>
            <w:tcW w:w="301" w:type="dxa"/>
            <w:shd w:val="clear" w:color="auto" w:fill="D9D9D9" w:themeFill="background1" w:themeFillShade="D9"/>
            <w:vAlign w:val="center"/>
          </w:tcPr>
          <w:p w14:paraId="24B7541B" w14:textId="20E3F259" w:rsidR="00172B21" w:rsidRPr="00BD49F0" w:rsidRDefault="00FA5217" w:rsidP="000457EE">
            <w:pPr>
              <w:jc w:val="center"/>
              <w:rPr>
                <w:b/>
                <w:bCs/>
                <w:color w:val="000000" w:themeColor="text1"/>
                <w:sz w:val="16"/>
                <w:szCs w:val="16"/>
              </w:rPr>
            </w:pPr>
            <w:r>
              <w:rPr>
                <w:b/>
                <w:bCs/>
                <w:color w:val="000000" w:themeColor="text1"/>
                <w:sz w:val="16"/>
                <w:szCs w:val="16"/>
              </w:rPr>
              <w:t>*</w:t>
            </w:r>
          </w:p>
        </w:tc>
        <w:tc>
          <w:tcPr>
            <w:tcW w:w="300" w:type="dxa"/>
            <w:shd w:val="clear" w:color="auto" w:fill="D9D9D9" w:themeFill="background1" w:themeFillShade="D9"/>
            <w:vAlign w:val="center"/>
          </w:tcPr>
          <w:p w14:paraId="282256C4" w14:textId="77777777" w:rsidR="00172B21" w:rsidRPr="00BD49F0" w:rsidRDefault="00172B21" w:rsidP="000457EE">
            <w:pPr>
              <w:jc w:val="center"/>
              <w:rPr>
                <w:b/>
                <w:bCs/>
                <w:color w:val="000000" w:themeColor="text1"/>
                <w:sz w:val="16"/>
                <w:szCs w:val="16"/>
              </w:rPr>
            </w:pPr>
          </w:p>
        </w:tc>
        <w:tc>
          <w:tcPr>
            <w:tcW w:w="301" w:type="dxa"/>
            <w:shd w:val="clear" w:color="auto" w:fill="D9D9D9" w:themeFill="background1" w:themeFillShade="D9"/>
            <w:vAlign w:val="center"/>
          </w:tcPr>
          <w:p w14:paraId="48677791" w14:textId="77777777" w:rsidR="00172B21" w:rsidRPr="00BD49F0" w:rsidRDefault="00172B21" w:rsidP="000457EE">
            <w:pPr>
              <w:jc w:val="center"/>
              <w:rPr>
                <w:b/>
                <w:bCs/>
                <w:color w:val="000000" w:themeColor="text1"/>
                <w:sz w:val="16"/>
                <w:szCs w:val="16"/>
              </w:rPr>
            </w:pPr>
          </w:p>
        </w:tc>
        <w:tc>
          <w:tcPr>
            <w:tcW w:w="300" w:type="dxa"/>
            <w:shd w:val="clear" w:color="auto" w:fill="F2F2F2" w:themeFill="background1" w:themeFillShade="F2"/>
            <w:vAlign w:val="center"/>
          </w:tcPr>
          <w:p w14:paraId="4462D1C3" w14:textId="0E26E8FE" w:rsidR="00172B21" w:rsidRPr="00BD49F0" w:rsidRDefault="00BD49F0" w:rsidP="000457EE">
            <w:pPr>
              <w:jc w:val="center"/>
              <w:rPr>
                <w:b/>
                <w:bCs/>
                <w:color w:val="000000" w:themeColor="text1"/>
                <w:sz w:val="16"/>
                <w:szCs w:val="16"/>
              </w:rPr>
            </w:pPr>
            <w:r w:rsidRPr="00BD49F0">
              <w:rPr>
                <w:b/>
                <w:bCs/>
                <w:color w:val="000000" w:themeColor="text1"/>
                <w:sz w:val="16"/>
                <w:szCs w:val="16"/>
              </w:rPr>
              <w:t>*</w:t>
            </w:r>
          </w:p>
        </w:tc>
        <w:tc>
          <w:tcPr>
            <w:tcW w:w="300" w:type="dxa"/>
            <w:shd w:val="clear" w:color="auto" w:fill="F2F2F2" w:themeFill="background1" w:themeFillShade="F2"/>
            <w:vAlign w:val="center"/>
          </w:tcPr>
          <w:p w14:paraId="1E1608BF" w14:textId="5B7E0F89" w:rsidR="00172B21" w:rsidRPr="00BD49F0" w:rsidRDefault="00172B21" w:rsidP="000457EE">
            <w:pPr>
              <w:jc w:val="center"/>
              <w:rPr>
                <w:b/>
                <w:bCs/>
                <w:color w:val="000000" w:themeColor="text1"/>
                <w:sz w:val="16"/>
                <w:szCs w:val="16"/>
              </w:rPr>
            </w:pPr>
          </w:p>
        </w:tc>
        <w:tc>
          <w:tcPr>
            <w:tcW w:w="300" w:type="dxa"/>
            <w:shd w:val="clear" w:color="auto" w:fill="F2F2F2" w:themeFill="background1" w:themeFillShade="F2"/>
            <w:vAlign w:val="center"/>
          </w:tcPr>
          <w:p w14:paraId="4E5A583C" w14:textId="77777777" w:rsidR="00172B21" w:rsidRPr="00BD49F0" w:rsidRDefault="00172B21" w:rsidP="000457EE">
            <w:pPr>
              <w:jc w:val="center"/>
              <w:rPr>
                <w:b/>
                <w:bCs/>
                <w:color w:val="000000" w:themeColor="text1"/>
                <w:sz w:val="16"/>
                <w:szCs w:val="16"/>
              </w:rPr>
            </w:pPr>
            <w:r w:rsidRPr="00BD49F0">
              <w:rPr>
                <w:b/>
                <w:bCs/>
                <w:color w:val="000000" w:themeColor="text1"/>
                <w:sz w:val="16"/>
                <w:szCs w:val="16"/>
              </w:rPr>
              <w:t>*</w:t>
            </w:r>
          </w:p>
        </w:tc>
        <w:tc>
          <w:tcPr>
            <w:tcW w:w="300" w:type="dxa"/>
            <w:shd w:val="clear" w:color="auto" w:fill="F2F2F2" w:themeFill="background1" w:themeFillShade="F2"/>
            <w:vAlign w:val="center"/>
          </w:tcPr>
          <w:p w14:paraId="7AF7CF42" w14:textId="77777777" w:rsidR="00172B21" w:rsidRPr="00BD49F0" w:rsidRDefault="00172B21" w:rsidP="000457EE">
            <w:pPr>
              <w:jc w:val="center"/>
              <w:rPr>
                <w:b/>
                <w:bCs/>
                <w:color w:val="000000" w:themeColor="text1"/>
                <w:sz w:val="16"/>
                <w:szCs w:val="16"/>
              </w:rPr>
            </w:pPr>
          </w:p>
        </w:tc>
        <w:tc>
          <w:tcPr>
            <w:tcW w:w="300" w:type="dxa"/>
            <w:shd w:val="clear" w:color="auto" w:fill="F2F2F2" w:themeFill="background1" w:themeFillShade="F2"/>
            <w:vAlign w:val="center"/>
          </w:tcPr>
          <w:p w14:paraId="0FD71289" w14:textId="05C5132C" w:rsidR="00172B21" w:rsidRPr="00BD49F0" w:rsidRDefault="00BD49F0" w:rsidP="000457EE">
            <w:pPr>
              <w:jc w:val="center"/>
              <w:rPr>
                <w:b/>
                <w:bCs/>
                <w:color w:val="000000" w:themeColor="text1"/>
                <w:sz w:val="16"/>
                <w:szCs w:val="16"/>
              </w:rPr>
            </w:pPr>
            <w:r w:rsidRPr="00BD49F0">
              <w:rPr>
                <w:b/>
                <w:bCs/>
                <w:color w:val="000000" w:themeColor="text1"/>
                <w:sz w:val="16"/>
                <w:szCs w:val="16"/>
              </w:rPr>
              <w:t>*</w:t>
            </w:r>
          </w:p>
        </w:tc>
        <w:tc>
          <w:tcPr>
            <w:tcW w:w="300" w:type="dxa"/>
            <w:shd w:val="clear" w:color="auto" w:fill="D9D9D9" w:themeFill="background1" w:themeFillShade="D9"/>
            <w:vAlign w:val="center"/>
          </w:tcPr>
          <w:p w14:paraId="48EED97A" w14:textId="77777777" w:rsidR="00172B21" w:rsidRPr="00BD49F0" w:rsidRDefault="00172B21" w:rsidP="000457EE">
            <w:pPr>
              <w:jc w:val="center"/>
              <w:rPr>
                <w:b/>
                <w:bCs/>
                <w:color w:val="000000" w:themeColor="text1"/>
                <w:sz w:val="16"/>
                <w:szCs w:val="16"/>
              </w:rPr>
            </w:pPr>
          </w:p>
        </w:tc>
        <w:tc>
          <w:tcPr>
            <w:tcW w:w="300" w:type="dxa"/>
            <w:shd w:val="clear" w:color="auto" w:fill="D9D9D9" w:themeFill="background1" w:themeFillShade="D9"/>
            <w:vAlign w:val="center"/>
          </w:tcPr>
          <w:p w14:paraId="0E19F0A5" w14:textId="77777777" w:rsidR="00172B21" w:rsidRPr="00BD49F0" w:rsidRDefault="00172B21" w:rsidP="000457EE">
            <w:pPr>
              <w:jc w:val="center"/>
              <w:rPr>
                <w:b/>
                <w:bCs/>
                <w:color w:val="000000" w:themeColor="text1"/>
                <w:sz w:val="16"/>
                <w:szCs w:val="16"/>
              </w:rPr>
            </w:pPr>
          </w:p>
        </w:tc>
        <w:tc>
          <w:tcPr>
            <w:tcW w:w="300" w:type="dxa"/>
            <w:shd w:val="clear" w:color="auto" w:fill="D9D9D9" w:themeFill="background1" w:themeFillShade="D9"/>
            <w:vAlign w:val="center"/>
          </w:tcPr>
          <w:p w14:paraId="14319CD2" w14:textId="77777777" w:rsidR="00172B21" w:rsidRPr="00BD49F0" w:rsidRDefault="00172B21" w:rsidP="000457EE">
            <w:pPr>
              <w:jc w:val="center"/>
              <w:rPr>
                <w:b/>
                <w:bCs/>
                <w:color w:val="000000" w:themeColor="text1"/>
                <w:sz w:val="16"/>
                <w:szCs w:val="16"/>
              </w:rPr>
            </w:pPr>
          </w:p>
        </w:tc>
        <w:tc>
          <w:tcPr>
            <w:tcW w:w="300" w:type="dxa"/>
            <w:shd w:val="clear" w:color="auto" w:fill="D9D9D9" w:themeFill="background1" w:themeFillShade="D9"/>
            <w:vAlign w:val="center"/>
          </w:tcPr>
          <w:p w14:paraId="4E59E494" w14:textId="77777777" w:rsidR="00172B21" w:rsidRPr="00BD49F0" w:rsidRDefault="00172B21" w:rsidP="000457EE">
            <w:pPr>
              <w:jc w:val="center"/>
              <w:rPr>
                <w:b/>
                <w:bCs/>
                <w:color w:val="000000" w:themeColor="text1"/>
                <w:sz w:val="16"/>
                <w:szCs w:val="16"/>
              </w:rPr>
            </w:pPr>
          </w:p>
        </w:tc>
        <w:tc>
          <w:tcPr>
            <w:tcW w:w="300" w:type="dxa"/>
            <w:shd w:val="clear" w:color="auto" w:fill="D9D9D9" w:themeFill="background1" w:themeFillShade="D9"/>
            <w:vAlign w:val="center"/>
          </w:tcPr>
          <w:p w14:paraId="69A2D5C2" w14:textId="77777777" w:rsidR="00172B21" w:rsidRPr="00BD49F0" w:rsidRDefault="00172B21" w:rsidP="000457EE">
            <w:pPr>
              <w:jc w:val="center"/>
              <w:rPr>
                <w:b/>
                <w:bCs/>
                <w:color w:val="000000" w:themeColor="text1"/>
                <w:sz w:val="16"/>
                <w:szCs w:val="16"/>
              </w:rPr>
            </w:pPr>
          </w:p>
        </w:tc>
        <w:tc>
          <w:tcPr>
            <w:tcW w:w="295" w:type="dxa"/>
            <w:shd w:val="clear" w:color="auto" w:fill="F2F2F2" w:themeFill="background1" w:themeFillShade="F2"/>
            <w:vAlign w:val="center"/>
          </w:tcPr>
          <w:p w14:paraId="26EF6512" w14:textId="77777777" w:rsidR="00172B21" w:rsidRPr="00BD49F0" w:rsidRDefault="00172B21" w:rsidP="000457EE">
            <w:pPr>
              <w:jc w:val="center"/>
              <w:rPr>
                <w:b/>
                <w:bCs/>
                <w:color w:val="000000" w:themeColor="text1"/>
                <w:sz w:val="16"/>
                <w:szCs w:val="16"/>
              </w:rPr>
            </w:pPr>
          </w:p>
        </w:tc>
        <w:tc>
          <w:tcPr>
            <w:tcW w:w="296" w:type="dxa"/>
            <w:shd w:val="clear" w:color="auto" w:fill="F2F2F2" w:themeFill="background1" w:themeFillShade="F2"/>
            <w:vAlign w:val="center"/>
          </w:tcPr>
          <w:p w14:paraId="4905251A" w14:textId="59F77A6C" w:rsidR="00172B21" w:rsidRPr="00BD49F0" w:rsidRDefault="00172B21" w:rsidP="000457EE">
            <w:pPr>
              <w:jc w:val="center"/>
              <w:rPr>
                <w:b/>
                <w:bCs/>
                <w:color w:val="000000" w:themeColor="text1"/>
                <w:sz w:val="16"/>
                <w:szCs w:val="16"/>
              </w:rPr>
            </w:pPr>
          </w:p>
        </w:tc>
        <w:tc>
          <w:tcPr>
            <w:tcW w:w="296" w:type="dxa"/>
            <w:shd w:val="clear" w:color="auto" w:fill="F2F2F2" w:themeFill="background1" w:themeFillShade="F2"/>
            <w:vAlign w:val="center"/>
          </w:tcPr>
          <w:p w14:paraId="656D2DCF" w14:textId="77777777" w:rsidR="00172B21" w:rsidRPr="00BD49F0" w:rsidRDefault="00172B21" w:rsidP="000457EE">
            <w:pPr>
              <w:jc w:val="center"/>
              <w:rPr>
                <w:b/>
                <w:bCs/>
                <w:color w:val="000000" w:themeColor="text1"/>
                <w:sz w:val="16"/>
                <w:szCs w:val="16"/>
              </w:rPr>
            </w:pPr>
          </w:p>
        </w:tc>
        <w:tc>
          <w:tcPr>
            <w:tcW w:w="296" w:type="dxa"/>
            <w:shd w:val="clear" w:color="auto" w:fill="F2F2F2" w:themeFill="background1" w:themeFillShade="F2"/>
            <w:vAlign w:val="center"/>
          </w:tcPr>
          <w:p w14:paraId="28835676" w14:textId="77777777" w:rsidR="00172B21" w:rsidRPr="00BD49F0" w:rsidRDefault="00172B21" w:rsidP="000457EE">
            <w:pPr>
              <w:jc w:val="center"/>
              <w:rPr>
                <w:b/>
                <w:bCs/>
                <w:color w:val="000000" w:themeColor="text1"/>
                <w:sz w:val="16"/>
                <w:szCs w:val="16"/>
              </w:rPr>
            </w:pPr>
          </w:p>
        </w:tc>
        <w:tc>
          <w:tcPr>
            <w:tcW w:w="310" w:type="dxa"/>
            <w:shd w:val="clear" w:color="auto" w:fill="D9D9D9" w:themeFill="background1" w:themeFillShade="D9"/>
            <w:vAlign w:val="center"/>
          </w:tcPr>
          <w:p w14:paraId="5198B4CC" w14:textId="0B1B4981" w:rsidR="00172B21" w:rsidRPr="00BD49F0" w:rsidRDefault="00172B21" w:rsidP="000457EE">
            <w:pPr>
              <w:jc w:val="center"/>
              <w:rPr>
                <w:b/>
                <w:bCs/>
                <w:color w:val="000000" w:themeColor="text1"/>
                <w:sz w:val="16"/>
                <w:szCs w:val="16"/>
              </w:rPr>
            </w:pPr>
          </w:p>
        </w:tc>
        <w:tc>
          <w:tcPr>
            <w:tcW w:w="310" w:type="dxa"/>
            <w:shd w:val="clear" w:color="auto" w:fill="D9D9D9" w:themeFill="background1" w:themeFillShade="D9"/>
            <w:vAlign w:val="center"/>
          </w:tcPr>
          <w:p w14:paraId="6A5CDE55" w14:textId="77777777" w:rsidR="00172B21" w:rsidRPr="00BD49F0" w:rsidRDefault="00172B21" w:rsidP="000457EE">
            <w:pPr>
              <w:jc w:val="center"/>
              <w:rPr>
                <w:b/>
                <w:bCs/>
                <w:color w:val="000000" w:themeColor="text1"/>
                <w:sz w:val="16"/>
                <w:szCs w:val="16"/>
              </w:rPr>
            </w:pPr>
          </w:p>
        </w:tc>
        <w:tc>
          <w:tcPr>
            <w:tcW w:w="310" w:type="dxa"/>
            <w:shd w:val="clear" w:color="auto" w:fill="D9D9D9" w:themeFill="background1" w:themeFillShade="D9"/>
            <w:vAlign w:val="center"/>
          </w:tcPr>
          <w:p w14:paraId="07CA561F" w14:textId="30DF8CD1" w:rsidR="00172B21" w:rsidRPr="00BD49F0" w:rsidRDefault="00BD49F0" w:rsidP="000457EE">
            <w:pPr>
              <w:jc w:val="center"/>
              <w:rPr>
                <w:b/>
                <w:bCs/>
                <w:color w:val="000000" w:themeColor="text1"/>
                <w:sz w:val="16"/>
                <w:szCs w:val="16"/>
              </w:rPr>
            </w:pPr>
            <w:r w:rsidRPr="00BD49F0">
              <w:rPr>
                <w:b/>
                <w:bCs/>
                <w:color w:val="000000" w:themeColor="text1"/>
                <w:sz w:val="16"/>
                <w:szCs w:val="16"/>
              </w:rPr>
              <w:t>*</w:t>
            </w:r>
          </w:p>
        </w:tc>
        <w:tc>
          <w:tcPr>
            <w:tcW w:w="305" w:type="dxa"/>
            <w:shd w:val="clear" w:color="auto" w:fill="F2F2F2" w:themeFill="background1" w:themeFillShade="F2"/>
            <w:vAlign w:val="center"/>
          </w:tcPr>
          <w:p w14:paraId="7856A4AC" w14:textId="77777777" w:rsidR="00172B21" w:rsidRPr="00DB091F" w:rsidRDefault="00172B21" w:rsidP="000457EE">
            <w:pPr>
              <w:jc w:val="center"/>
              <w:rPr>
                <w:b/>
                <w:bCs/>
                <w:color w:val="FF0000"/>
                <w:sz w:val="16"/>
                <w:szCs w:val="16"/>
              </w:rPr>
            </w:pPr>
          </w:p>
        </w:tc>
        <w:tc>
          <w:tcPr>
            <w:tcW w:w="306" w:type="dxa"/>
            <w:shd w:val="clear" w:color="auto" w:fill="F2F2F2" w:themeFill="background1" w:themeFillShade="F2"/>
            <w:vAlign w:val="center"/>
          </w:tcPr>
          <w:p w14:paraId="2EF84A47" w14:textId="77777777" w:rsidR="00172B21" w:rsidRPr="00DB091F" w:rsidRDefault="00172B21" w:rsidP="000457EE">
            <w:pPr>
              <w:jc w:val="center"/>
              <w:rPr>
                <w:b/>
                <w:bCs/>
                <w:color w:val="FF0000"/>
                <w:sz w:val="16"/>
                <w:szCs w:val="16"/>
              </w:rPr>
            </w:pPr>
          </w:p>
        </w:tc>
        <w:tc>
          <w:tcPr>
            <w:tcW w:w="306" w:type="dxa"/>
            <w:shd w:val="clear" w:color="auto" w:fill="F2F2F2" w:themeFill="background1" w:themeFillShade="F2"/>
            <w:vAlign w:val="center"/>
          </w:tcPr>
          <w:p w14:paraId="06465FF0" w14:textId="77777777" w:rsidR="00172B21" w:rsidRPr="00DB091F" w:rsidRDefault="00172B21" w:rsidP="000457EE">
            <w:pPr>
              <w:jc w:val="center"/>
              <w:rPr>
                <w:b/>
                <w:bCs/>
                <w:color w:val="FF0000"/>
                <w:sz w:val="16"/>
                <w:szCs w:val="16"/>
              </w:rPr>
            </w:pPr>
          </w:p>
        </w:tc>
        <w:tc>
          <w:tcPr>
            <w:tcW w:w="306" w:type="dxa"/>
            <w:shd w:val="clear" w:color="auto" w:fill="F2F2F2" w:themeFill="background1" w:themeFillShade="F2"/>
            <w:vAlign w:val="center"/>
          </w:tcPr>
          <w:p w14:paraId="54DB1B01" w14:textId="77777777" w:rsidR="00172B21" w:rsidRPr="00DB091F" w:rsidRDefault="00172B21" w:rsidP="000457EE">
            <w:pPr>
              <w:jc w:val="center"/>
              <w:rPr>
                <w:b/>
                <w:bCs/>
                <w:color w:val="FF0000"/>
                <w:sz w:val="16"/>
                <w:szCs w:val="16"/>
              </w:rPr>
            </w:pPr>
          </w:p>
        </w:tc>
      </w:tr>
      <w:tr w:rsidR="00DB091F" w:rsidRPr="00DB091F" w14:paraId="50907E0C" w14:textId="77777777" w:rsidTr="006137AC">
        <w:tc>
          <w:tcPr>
            <w:tcW w:w="553" w:type="dxa"/>
          </w:tcPr>
          <w:p w14:paraId="67FAEA93" w14:textId="4C7A77FD" w:rsidR="00172B21" w:rsidRPr="00BD49F0" w:rsidRDefault="00BD49F0" w:rsidP="000457EE">
            <w:pPr>
              <w:jc w:val="center"/>
              <w:rPr>
                <w:color w:val="000000" w:themeColor="text1"/>
                <w:sz w:val="16"/>
                <w:szCs w:val="16"/>
              </w:rPr>
            </w:pPr>
            <w:r w:rsidRPr="00BD49F0">
              <w:rPr>
                <w:color w:val="000000" w:themeColor="text1"/>
                <w:sz w:val="16"/>
                <w:szCs w:val="16"/>
              </w:rPr>
              <w:t>5</w:t>
            </w:r>
          </w:p>
        </w:tc>
        <w:tc>
          <w:tcPr>
            <w:tcW w:w="267" w:type="dxa"/>
            <w:shd w:val="clear" w:color="auto" w:fill="D9D9D9" w:themeFill="background1" w:themeFillShade="D9"/>
            <w:vAlign w:val="center"/>
          </w:tcPr>
          <w:p w14:paraId="2005ED6F" w14:textId="77777777" w:rsidR="00172B21" w:rsidRPr="00BD49F0" w:rsidRDefault="00172B21" w:rsidP="000457EE">
            <w:pPr>
              <w:jc w:val="center"/>
              <w:rPr>
                <w:b/>
                <w:bCs/>
                <w:color w:val="000000" w:themeColor="text1"/>
                <w:sz w:val="16"/>
                <w:szCs w:val="16"/>
              </w:rPr>
            </w:pPr>
          </w:p>
        </w:tc>
        <w:tc>
          <w:tcPr>
            <w:tcW w:w="268" w:type="dxa"/>
            <w:shd w:val="clear" w:color="auto" w:fill="D9D9D9" w:themeFill="background1" w:themeFillShade="D9"/>
            <w:vAlign w:val="center"/>
          </w:tcPr>
          <w:p w14:paraId="1E72819C" w14:textId="5E369FCB" w:rsidR="00172B21" w:rsidRPr="00BD49F0" w:rsidRDefault="00172B21" w:rsidP="000457EE">
            <w:pPr>
              <w:jc w:val="center"/>
              <w:rPr>
                <w:b/>
                <w:bCs/>
                <w:color w:val="000000" w:themeColor="text1"/>
                <w:sz w:val="16"/>
                <w:szCs w:val="16"/>
              </w:rPr>
            </w:pPr>
          </w:p>
        </w:tc>
        <w:tc>
          <w:tcPr>
            <w:tcW w:w="268" w:type="dxa"/>
            <w:shd w:val="clear" w:color="auto" w:fill="D9D9D9" w:themeFill="background1" w:themeFillShade="D9"/>
            <w:vAlign w:val="center"/>
          </w:tcPr>
          <w:p w14:paraId="29E2FFAF" w14:textId="6AF899F1" w:rsidR="00172B21" w:rsidRPr="00BD49F0" w:rsidRDefault="00172B21" w:rsidP="000457EE">
            <w:pPr>
              <w:jc w:val="center"/>
              <w:rPr>
                <w:b/>
                <w:bCs/>
                <w:color w:val="000000" w:themeColor="text1"/>
                <w:sz w:val="16"/>
                <w:szCs w:val="16"/>
              </w:rPr>
            </w:pPr>
          </w:p>
        </w:tc>
        <w:tc>
          <w:tcPr>
            <w:tcW w:w="268" w:type="dxa"/>
            <w:shd w:val="clear" w:color="auto" w:fill="D9D9D9" w:themeFill="background1" w:themeFillShade="D9"/>
            <w:vAlign w:val="center"/>
          </w:tcPr>
          <w:p w14:paraId="0477B764" w14:textId="77777777" w:rsidR="00172B21" w:rsidRPr="00BD49F0" w:rsidRDefault="00172B21" w:rsidP="000457EE">
            <w:pPr>
              <w:jc w:val="center"/>
              <w:rPr>
                <w:b/>
                <w:bCs/>
                <w:color w:val="000000" w:themeColor="text1"/>
                <w:sz w:val="16"/>
                <w:szCs w:val="16"/>
              </w:rPr>
            </w:pPr>
          </w:p>
        </w:tc>
        <w:tc>
          <w:tcPr>
            <w:tcW w:w="268" w:type="dxa"/>
            <w:shd w:val="clear" w:color="auto" w:fill="D9D9D9" w:themeFill="background1" w:themeFillShade="D9"/>
            <w:vAlign w:val="center"/>
          </w:tcPr>
          <w:p w14:paraId="7FC3307F" w14:textId="5299A26A" w:rsidR="00172B21" w:rsidRPr="00BD49F0" w:rsidRDefault="00172B21" w:rsidP="000457EE">
            <w:pPr>
              <w:jc w:val="center"/>
              <w:rPr>
                <w:b/>
                <w:bCs/>
                <w:color w:val="000000" w:themeColor="text1"/>
                <w:sz w:val="16"/>
                <w:szCs w:val="16"/>
              </w:rPr>
            </w:pPr>
          </w:p>
        </w:tc>
        <w:tc>
          <w:tcPr>
            <w:tcW w:w="310" w:type="dxa"/>
            <w:shd w:val="clear" w:color="auto" w:fill="F2F2F2" w:themeFill="background1" w:themeFillShade="F2"/>
            <w:vAlign w:val="center"/>
          </w:tcPr>
          <w:p w14:paraId="7E2868AD" w14:textId="77777777" w:rsidR="00172B21" w:rsidRPr="00BD49F0" w:rsidRDefault="00172B21" w:rsidP="000457EE">
            <w:pPr>
              <w:jc w:val="center"/>
              <w:rPr>
                <w:b/>
                <w:bCs/>
                <w:color w:val="000000" w:themeColor="text1"/>
                <w:sz w:val="16"/>
                <w:szCs w:val="16"/>
              </w:rPr>
            </w:pPr>
          </w:p>
        </w:tc>
        <w:tc>
          <w:tcPr>
            <w:tcW w:w="310" w:type="dxa"/>
            <w:shd w:val="clear" w:color="auto" w:fill="F2F2F2" w:themeFill="background1" w:themeFillShade="F2"/>
            <w:vAlign w:val="center"/>
          </w:tcPr>
          <w:p w14:paraId="6F44AE74" w14:textId="582D7CD0" w:rsidR="00172B21" w:rsidRPr="00BD49F0" w:rsidRDefault="00172B21" w:rsidP="000457EE">
            <w:pPr>
              <w:jc w:val="center"/>
              <w:rPr>
                <w:b/>
                <w:bCs/>
                <w:color w:val="000000" w:themeColor="text1"/>
                <w:sz w:val="16"/>
                <w:szCs w:val="16"/>
              </w:rPr>
            </w:pPr>
          </w:p>
        </w:tc>
        <w:tc>
          <w:tcPr>
            <w:tcW w:w="310" w:type="dxa"/>
            <w:shd w:val="clear" w:color="auto" w:fill="F2F2F2" w:themeFill="background1" w:themeFillShade="F2"/>
            <w:vAlign w:val="center"/>
          </w:tcPr>
          <w:p w14:paraId="38E590DA" w14:textId="77777777" w:rsidR="00172B21" w:rsidRPr="00BD49F0" w:rsidRDefault="00172B21" w:rsidP="000457EE">
            <w:pPr>
              <w:jc w:val="center"/>
              <w:rPr>
                <w:b/>
                <w:bCs/>
                <w:color w:val="000000" w:themeColor="text1"/>
                <w:sz w:val="16"/>
                <w:szCs w:val="16"/>
              </w:rPr>
            </w:pPr>
          </w:p>
        </w:tc>
        <w:tc>
          <w:tcPr>
            <w:tcW w:w="300" w:type="dxa"/>
            <w:shd w:val="clear" w:color="auto" w:fill="D9D9D9" w:themeFill="background1" w:themeFillShade="D9"/>
            <w:vAlign w:val="center"/>
          </w:tcPr>
          <w:p w14:paraId="59F2C6A6" w14:textId="6E8F8C3B" w:rsidR="00172B21" w:rsidRPr="00BD49F0" w:rsidRDefault="00BD49F0" w:rsidP="000457EE">
            <w:pPr>
              <w:jc w:val="center"/>
              <w:rPr>
                <w:b/>
                <w:bCs/>
                <w:color w:val="000000" w:themeColor="text1"/>
                <w:sz w:val="16"/>
                <w:szCs w:val="16"/>
              </w:rPr>
            </w:pPr>
            <w:r w:rsidRPr="00BD49F0">
              <w:rPr>
                <w:b/>
                <w:bCs/>
                <w:color w:val="000000" w:themeColor="text1"/>
                <w:sz w:val="16"/>
                <w:szCs w:val="16"/>
              </w:rPr>
              <w:t>*</w:t>
            </w:r>
          </w:p>
        </w:tc>
        <w:tc>
          <w:tcPr>
            <w:tcW w:w="300" w:type="dxa"/>
            <w:shd w:val="clear" w:color="auto" w:fill="D9D9D9" w:themeFill="background1" w:themeFillShade="D9"/>
            <w:vAlign w:val="center"/>
          </w:tcPr>
          <w:p w14:paraId="51BBA4C5" w14:textId="77777777" w:rsidR="00172B21" w:rsidRPr="00BD49F0" w:rsidRDefault="00172B21" w:rsidP="000457EE">
            <w:pPr>
              <w:jc w:val="center"/>
              <w:rPr>
                <w:b/>
                <w:bCs/>
                <w:color w:val="000000" w:themeColor="text1"/>
                <w:sz w:val="16"/>
                <w:szCs w:val="16"/>
              </w:rPr>
            </w:pPr>
          </w:p>
        </w:tc>
        <w:tc>
          <w:tcPr>
            <w:tcW w:w="301" w:type="dxa"/>
            <w:shd w:val="clear" w:color="auto" w:fill="D9D9D9" w:themeFill="background1" w:themeFillShade="D9"/>
            <w:vAlign w:val="center"/>
          </w:tcPr>
          <w:p w14:paraId="26AD0AEF" w14:textId="1403AFBE" w:rsidR="00172B21" w:rsidRPr="00BD49F0" w:rsidRDefault="00BD49F0" w:rsidP="000457EE">
            <w:pPr>
              <w:jc w:val="center"/>
              <w:rPr>
                <w:b/>
                <w:bCs/>
                <w:color w:val="000000" w:themeColor="text1"/>
                <w:sz w:val="16"/>
                <w:szCs w:val="16"/>
              </w:rPr>
            </w:pPr>
            <w:r w:rsidRPr="00BD49F0">
              <w:rPr>
                <w:b/>
                <w:bCs/>
                <w:color w:val="000000" w:themeColor="text1"/>
                <w:sz w:val="16"/>
                <w:szCs w:val="16"/>
              </w:rPr>
              <w:t>*</w:t>
            </w:r>
          </w:p>
        </w:tc>
        <w:tc>
          <w:tcPr>
            <w:tcW w:w="300" w:type="dxa"/>
            <w:shd w:val="clear" w:color="auto" w:fill="D9D9D9" w:themeFill="background1" w:themeFillShade="D9"/>
            <w:vAlign w:val="center"/>
          </w:tcPr>
          <w:p w14:paraId="578945D8" w14:textId="77777777" w:rsidR="00172B21" w:rsidRPr="00BD49F0" w:rsidRDefault="00172B21" w:rsidP="000457EE">
            <w:pPr>
              <w:jc w:val="center"/>
              <w:rPr>
                <w:b/>
                <w:bCs/>
                <w:color w:val="000000" w:themeColor="text1"/>
                <w:sz w:val="16"/>
                <w:szCs w:val="16"/>
              </w:rPr>
            </w:pPr>
          </w:p>
        </w:tc>
        <w:tc>
          <w:tcPr>
            <w:tcW w:w="301" w:type="dxa"/>
            <w:shd w:val="clear" w:color="auto" w:fill="D9D9D9" w:themeFill="background1" w:themeFillShade="D9"/>
            <w:vAlign w:val="center"/>
          </w:tcPr>
          <w:p w14:paraId="48495333" w14:textId="77777777" w:rsidR="00172B21" w:rsidRPr="00BD49F0" w:rsidRDefault="00172B21" w:rsidP="000457EE">
            <w:pPr>
              <w:jc w:val="center"/>
              <w:rPr>
                <w:b/>
                <w:bCs/>
                <w:color w:val="000000" w:themeColor="text1"/>
                <w:sz w:val="16"/>
                <w:szCs w:val="16"/>
              </w:rPr>
            </w:pPr>
          </w:p>
        </w:tc>
        <w:tc>
          <w:tcPr>
            <w:tcW w:w="300" w:type="dxa"/>
            <w:shd w:val="clear" w:color="auto" w:fill="F2F2F2" w:themeFill="background1" w:themeFillShade="F2"/>
            <w:vAlign w:val="center"/>
          </w:tcPr>
          <w:p w14:paraId="40099C4D" w14:textId="6C79CCAF" w:rsidR="00172B21" w:rsidRPr="00BD49F0" w:rsidRDefault="00172B21" w:rsidP="000457EE">
            <w:pPr>
              <w:jc w:val="center"/>
              <w:rPr>
                <w:b/>
                <w:bCs/>
                <w:color w:val="000000" w:themeColor="text1"/>
                <w:sz w:val="16"/>
                <w:szCs w:val="16"/>
              </w:rPr>
            </w:pPr>
          </w:p>
        </w:tc>
        <w:tc>
          <w:tcPr>
            <w:tcW w:w="300" w:type="dxa"/>
            <w:shd w:val="clear" w:color="auto" w:fill="F2F2F2" w:themeFill="background1" w:themeFillShade="F2"/>
            <w:vAlign w:val="center"/>
          </w:tcPr>
          <w:p w14:paraId="4BBE0878" w14:textId="77777777" w:rsidR="00172B21" w:rsidRPr="00BD49F0" w:rsidRDefault="00172B21" w:rsidP="000457EE">
            <w:pPr>
              <w:jc w:val="center"/>
              <w:rPr>
                <w:b/>
                <w:bCs/>
                <w:color w:val="000000" w:themeColor="text1"/>
                <w:sz w:val="16"/>
                <w:szCs w:val="16"/>
              </w:rPr>
            </w:pPr>
          </w:p>
        </w:tc>
        <w:tc>
          <w:tcPr>
            <w:tcW w:w="300" w:type="dxa"/>
            <w:shd w:val="clear" w:color="auto" w:fill="F2F2F2" w:themeFill="background1" w:themeFillShade="F2"/>
            <w:vAlign w:val="center"/>
          </w:tcPr>
          <w:p w14:paraId="5457BCE8" w14:textId="17AE4C6A" w:rsidR="00172B21" w:rsidRPr="00BD49F0" w:rsidRDefault="00BD49F0" w:rsidP="000457EE">
            <w:pPr>
              <w:jc w:val="center"/>
              <w:rPr>
                <w:b/>
                <w:bCs/>
                <w:color w:val="000000" w:themeColor="text1"/>
                <w:sz w:val="16"/>
                <w:szCs w:val="16"/>
              </w:rPr>
            </w:pPr>
            <w:r w:rsidRPr="00BD49F0">
              <w:rPr>
                <w:b/>
                <w:bCs/>
                <w:color w:val="000000" w:themeColor="text1"/>
                <w:sz w:val="16"/>
                <w:szCs w:val="16"/>
              </w:rPr>
              <w:t>*</w:t>
            </w:r>
          </w:p>
        </w:tc>
        <w:tc>
          <w:tcPr>
            <w:tcW w:w="300" w:type="dxa"/>
            <w:shd w:val="clear" w:color="auto" w:fill="F2F2F2" w:themeFill="background1" w:themeFillShade="F2"/>
            <w:vAlign w:val="center"/>
          </w:tcPr>
          <w:p w14:paraId="44F6FDE7" w14:textId="77777777" w:rsidR="00172B21" w:rsidRPr="00BD49F0" w:rsidRDefault="00172B21" w:rsidP="000457EE">
            <w:pPr>
              <w:jc w:val="center"/>
              <w:rPr>
                <w:b/>
                <w:bCs/>
                <w:color w:val="000000" w:themeColor="text1"/>
                <w:sz w:val="16"/>
                <w:szCs w:val="16"/>
              </w:rPr>
            </w:pPr>
          </w:p>
        </w:tc>
        <w:tc>
          <w:tcPr>
            <w:tcW w:w="300" w:type="dxa"/>
            <w:shd w:val="clear" w:color="auto" w:fill="F2F2F2" w:themeFill="background1" w:themeFillShade="F2"/>
            <w:vAlign w:val="center"/>
          </w:tcPr>
          <w:p w14:paraId="527756CA" w14:textId="14B63549" w:rsidR="00172B21" w:rsidRPr="00BD49F0" w:rsidRDefault="00BD49F0" w:rsidP="000457EE">
            <w:pPr>
              <w:jc w:val="center"/>
              <w:rPr>
                <w:b/>
                <w:bCs/>
                <w:color w:val="000000" w:themeColor="text1"/>
                <w:sz w:val="16"/>
                <w:szCs w:val="16"/>
              </w:rPr>
            </w:pPr>
            <w:r w:rsidRPr="00BD49F0">
              <w:rPr>
                <w:b/>
                <w:bCs/>
                <w:color w:val="000000" w:themeColor="text1"/>
                <w:sz w:val="16"/>
                <w:szCs w:val="16"/>
              </w:rPr>
              <w:t>*</w:t>
            </w:r>
          </w:p>
        </w:tc>
        <w:tc>
          <w:tcPr>
            <w:tcW w:w="300" w:type="dxa"/>
            <w:shd w:val="clear" w:color="auto" w:fill="D9D9D9" w:themeFill="background1" w:themeFillShade="D9"/>
            <w:vAlign w:val="center"/>
          </w:tcPr>
          <w:p w14:paraId="47497559" w14:textId="77777777" w:rsidR="00172B21" w:rsidRPr="00BD49F0" w:rsidRDefault="00172B21" w:rsidP="000457EE">
            <w:pPr>
              <w:jc w:val="center"/>
              <w:rPr>
                <w:b/>
                <w:bCs/>
                <w:color w:val="000000" w:themeColor="text1"/>
                <w:sz w:val="16"/>
                <w:szCs w:val="16"/>
              </w:rPr>
            </w:pPr>
          </w:p>
        </w:tc>
        <w:tc>
          <w:tcPr>
            <w:tcW w:w="300" w:type="dxa"/>
            <w:shd w:val="clear" w:color="auto" w:fill="D9D9D9" w:themeFill="background1" w:themeFillShade="D9"/>
            <w:vAlign w:val="center"/>
          </w:tcPr>
          <w:p w14:paraId="6827BBBC" w14:textId="77777777" w:rsidR="00172B21" w:rsidRPr="00BD49F0" w:rsidRDefault="00172B21" w:rsidP="000457EE">
            <w:pPr>
              <w:jc w:val="center"/>
              <w:rPr>
                <w:b/>
                <w:bCs/>
                <w:color w:val="000000" w:themeColor="text1"/>
                <w:sz w:val="16"/>
                <w:szCs w:val="16"/>
              </w:rPr>
            </w:pPr>
          </w:p>
        </w:tc>
        <w:tc>
          <w:tcPr>
            <w:tcW w:w="300" w:type="dxa"/>
            <w:shd w:val="clear" w:color="auto" w:fill="D9D9D9" w:themeFill="background1" w:themeFillShade="D9"/>
            <w:vAlign w:val="center"/>
          </w:tcPr>
          <w:p w14:paraId="575A046C" w14:textId="77777777" w:rsidR="00172B21" w:rsidRPr="00BD49F0" w:rsidRDefault="00172B21" w:rsidP="000457EE">
            <w:pPr>
              <w:jc w:val="center"/>
              <w:rPr>
                <w:b/>
                <w:bCs/>
                <w:color w:val="000000" w:themeColor="text1"/>
                <w:sz w:val="16"/>
                <w:szCs w:val="16"/>
              </w:rPr>
            </w:pPr>
          </w:p>
        </w:tc>
        <w:tc>
          <w:tcPr>
            <w:tcW w:w="300" w:type="dxa"/>
            <w:shd w:val="clear" w:color="auto" w:fill="D9D9D9" w:themeFill="background1" w:themeFillShade="D9"/>
            <w:vAlign w:val="center"/>
          </w:tcPr>
          <w:p w14:paraId="33687701" w14:textId="289ADE72" w:rsidR="00172B21" w:rsidRPr="00BD49F0" w:rsidRDefault="00172B21" w:rsidP="000457EE">
            <w:pPr>
              <w:jc w:val="center"/>
              <w:rPr>
                <w:b/>
                <w:bCs/>
                <w:color w:val="000000" w:themeColor="text1"/>
                <w:sz w:val="16"/>
                <w:szCs w:val="16"/>
              </w:rPr>
            </w:pPr>
          </w:p>
        </w:tc>
        <w:tc>
          <w:tcPr>
            <w:tcW w:w="300" w:type="dxa"/>
            <w:shd w:val="clear" w:color="auto" w:fill="D9D9D9" w:themeFill="background1" w:themeFillShade="D9"/>
            <w:vAlign w:val="center"/>
          </w:tcPr>
          <w:p w14:paraId="49AA3E0D" w14:textId="29B7B0A7" w:rsidR="00172B21" w:rsidRPr="00BD49F0" w:rsidRDefault="00172B21" w:rsidP="000457EE">
            <w:pPr>
              <w:jc w:val="center"/>
              <w:rPr>
                <w:b/>
                <w:bCs/>
                <w:color w:val="000000" w:themeColor="text1"/>
                <w:sz w:val="16"/>
                <w:szCs w:val="16"/>
              </w:rPr>
            </w:pPr>
          </w:p>
        </w:tc>
        <w:tc>
          <w:tcPr>
            <w:tcW w:w="295" w:type="dxa"/>
            <w:shd w:val="clear" w:color="auto" w:fill="F2F2F2" w:themeFill="background1" w:themeFillShade="F2"/>
            <w:vAlign w:val="center"/>
          </w:tcPr>
          <w:p w14:paraId="231B46A6" w14:textId="77777777" w:rsidR="00172B21" w:rsidRPr="00BD49F0" w:rsidRDefault="00172B21" w:rsidP="000457EE">
            <w:pPr>
              <w:jc w:val="center"/>
              <w:rPr>
                <w:b/>
                <w:bCs/>
                <w:color w:val="000000" w:themeColor="text1"/>
                <w:sz w:val="16"/>
                <w:szCs w:val="16"/>
              </w:rPr>
            </w:pPr>
          </w:p>
        </w:tc>
        <w:tc>
          <w:tcPr>
            <w:tcW w:w="296" w:type="dxa"/>
            <w:shd w:val="clear" w:color="auto" w:fill="F2F2F2" w:themeFill="background1" w:themeFillShade="F2"/>
            <w:vAlign w:val="center"/>
          </w:tcPr>
          <w:p w14:paraId="6872248C" w14:textId="77777777" w:rsidR="00172B21" w:rsidRPr="00BD49F0" w:rsidRDefault="00172B21" w:rsidP="000457EE">
            <w:pPr>
              <w:jc w:val="center"/>
              <w:rPr>
                <w:b/>
                <w:bCs/>
                <w:color w:val="000000" w:themeColor="text1"/>
                <w:sz w:val="16"/>
                <w:szCs w:val="16"/>
              </w:rPr>
            </w:pPr>
          </w:p>
        </w:tc>
        <w:tc>
          <w:tcPr>
            <w:tcW w:w="296" w:type="dxa"/>
            <w:shd w:val="clear" w:color="auto" w:fill="F2F2F2" w:themeFill="background1" w:themeFillShade="F2"/>
            <w:vAlign w:val="center"/>
          </w:tcPr>
          <w:p w14:paraId="7DF0EB51" w14:textId="77777777" w:rsidR="00172B21" w:rsidRPr="00BD49F0" w:rsidRDefault="00172B21" w:rsidP="000457EE">
            <w:pPr>
              <w:jc w:val="center"/>
              <w:rPr>
                <w:b/>
                <w:bCs/>
                <w:color w:val="000000" w:themeColor="text1"/>
                <w:sz w:val="16"/>
                <w:szCs w:val="16"/>
              </w:rPr>
            </w:pPr>
          </w:p>
        </w:tc>
        <w:tc>
          <w:tcPr>
            <w:tcW w:w="296" w:type="dxa"/>
            <w:shd w:val="clear" w:color="auto" w:fill="F2F2F2" w:themeFill="background1" w:themeFillShade="F2"/>
            <w:vAlign w:val="center"/>
          </w:tcPr>
          <w:p w14:paraId="1E80882D" w14:textId="0700C3B3" w:rsidR="00172B21" w:rsidRPr="00BD49F0" w:rsidRDefault="00BD49F0" w:rsidP="000457EE">
            <w:pPr>
              <w:jc w:val="center"/>
              <w:rPr>
                <w:b/>
                <w:bCs/>
                <w:color w:val="000000" w:themeColor="text1"/>
                <w:sz w:val="16"/>
                <w:szCs w:val="16"/>
              </w:rPr>
            </w:pPr>
            <w:r w:rsidRPr="00BD49F0">
              <w:rPr>
                <w:b/>
                <w:bCs/>
                <w:color w:val="000000" w:themeColor="text1"/>
                <w:sz w:val="16"/>
                <w:szCs w:val="16"/>
              </w:rPr>
              <w:t>*</w:t>
            </w:r>
          </w:p>
        </w:tc>
        <w:tc>
          <w:tcPr>
            <w:tcW w:w="310" w:type="dxa"/>
            <w:shd w:val="clear" w:color="auto" w:fill="D9D9D9" w:themeFill="background1" w:themeFillShade="D9"/>
            <w:vAlign w:val="center"/>
          </w:tcPr>
          <w:p w14:paraId="43F4E2AA" w14:textId="77777777" w:rsidR="00172B21" w:rsidRPr="00BD49F0" w:rsidRDefault="00172B21" w:rsidP="000457EE">
            <w:pPr>
              <w:jc w:val="center"/>
              <w:rPr>
                <w:b/>
                <w:bCs/>
                <w:color w:val="000000" w:themeColor="text1"/>
                <w:sz w:val="16"/>
                <w:szCs w:val="16"/>
              </w:rPr>
            </w:pPr>
          </w:p>
        </w:tc>
        <w:tc>
          <w:tcPr>
            <w:tcW w:w="310" w:type="dxa"/>
            <w:shd w:val="clear" w:color="auto" w:fill="D9D9D9" w:themeFill="background1" w:themeFillShade="D9"/>
            <w:vAlign w:val="center"/>
          </w:tcPr>
          <w:p w14:paraId="24A87611" w14:textId="77777777" w:rsidR="00172B21" w:rsidRPr="00BD49F0" w:rsidRDefault="00172B21" w:rsidP="000457EE">
            <w:pPr>
              <w:jc w:val="center"/>
              <w:rPr>
                <w:b/>
                <w:bCs/>
                <w:color w:val="000000" w:themeColor="text1"/>
                <w:sz w:val="16"/>
                <w:szCs w:val="16"/>
              </w:rPr>
            </w:pPr>
          </w:p>
        </w:tc>
        <w:tc>
          <w:tcPr>
            <w:tcW w:w="310" w:type="dxa"/>
            <w:shd w:val="clear" w:color="auto" w:fill="D9D9D9" w:themeFill="background1" w:themeFillShade="D9"/>
            <w:vAlign w:val="center"/>
          </w:tcPr>
          <w:p w14:paraId="6DC629A3" w14:textId="77777777" w:rsidR="00172B21" w:rsidRPr="00BD49F0" w:rsidRDefault="00172B21" w:rsidP="000457EE">
            <w:pPr>
              <w:jc w:val="center"/>
              <w:rPr>
                <w:b/>
                <w:bCs/>
                <w:color w:val="000000" w:themeColor="text1"/>
                <w:sz w:val="16"/>
                <w:szCs w:val="16"/>
              </w:rPr>
            </w:pPr>
          </w:p>
        </w:tc>
        <w:tc>
          <w:tcPr>
            <w:tcW w:w="305" w:type="dxa"/>
            <w:shd w:val="clear" w:color="auto" w:fill="F2F2F2" w:themeFill="background1" w:themeFillShade="F2"/>
            <w:vAlign w:val="center"/>
          </w:tcPr>
          <w:p w14:paraId="66384CA5" w14:textId="43605303" w:rsidR="00172B21" w:rsidRPr="00BD49F0" w:rsidRDefault="00BD49F0" w:rsidP="000457EE">
            <w:pPr>
              <w:jc w:val="center"/>
              <w:rPr>
                <w:b/>
                <w:bCs/>
                <w:color w:val="000000" w:themeColor="text1"/>
                <w:sz w:val="16"/>
                <w:szCs w:val="16"/>
              </w:rPr>
            </w:pPr>
            <w:r w:rsidRPr="00BD49F0">
              <w:rPr>
                <w:b/>
                <w:bCs/>
                <w:color w:val="000000" w:themeColor="text1"/>
                <w:sz w:val="16"/>
                <w:szCs w:val="16"/>
              </w:rPr>
              <w:t>*</w:t>
            </w:r>
          </w:p>
        </w:tc>
        <w:tc>
          <w:tcPr>
            <w:tcW w:w="306" w:type="dxa"/>
            <w:shd w:val="clear" w:color="auto" w:fill="F2F2F2" w:themeFill="background1" w:themeFillShade="F2"/>
            <w:vAlign w:val="center"/>
          </w:tcPr>
          <w:p w14:paraId="18E14EA7" w14:textId="77777777" w:rsidR="00172B21" w:rsidRPr="00BD49F0" w:rsidRDefault="00172B21" w:rsidP="000457EE">
            <w:pPr>
              <w:jc w:val="center"/>
              <w:rPr>
                <w:b/>
                <w:bCs/>
                <w:color w:val="000000" w:themeColor="text1"/>
                <w:sz w:val="16"/>
                <w:szCs w:val="16"/>
              </w:rPr>
            </w:pPr>
          </w:p>
        </w:tc>
        <w:tc>
          <w:tcPr>
            <w:tcW w:w="306" w:type="dxa"/>
            <w:shd w:val="clear" w:color="auto" w:fill="F2F2F2" w:themeFill="background1" w:themeFillShade="F2"/>
            <w:vAlign w:val="center"/>
          </w:tcPr>
          <w:p w14:paraId="1693280C" w14:textId="77777777" w:rsidR="00172B21" w:rsidRPr="00BD49F0" w:rsidRDefault="00172B21" w:rsidP="000457EE">
            <w:pPr>
              <w:jc w:val="center"/>
              <w:rPr>
                <w:b/>
                <w:bCs/>
                <w:color w:val="000000" w:themeColor="text1"/>
                <w:sz w:val="16"/>
                <w:szCs w:val="16"/>
              </w:rPr>
            </w:pPr>
          </w:p>
        </w:tc>
        <w:tc>
          <w:tcPr>
            <w:tcW w:w="306" w:type="dxa"/>
            <w:shd w:val="clear" w:color="auto" w:fill="F2F2F2" w:themeFill="background1" w:themeFillShade="F2"/>
            <w:vAlign w:val="center"/>
          </w:tcPr>
          <w:p w14:paraId="267423DC" w14:textId="77777777" w:rsidR="00172B21" w:rsidRPr="00BD49F0" w:rsidRDefault="00172B21" w:rsidP="000457EE">
            <w:pPr>
              <w:jc w:val="center"/>
              <w:rPr>
                <w:b/>
                <w:bCs/>
                <w:color w:val="000000" w:themeColor="text1"/>
                <w:sz w:val="16"/>
                <w:szCs w:val="16"/>
              </w:rPr>
            </w:pPr>
          </w:p>
        </w:tc>
      </w:tr>
      <w:tr w:rsidR="00FA5217" w:rsidRPr="00DB091F" w14:paraId="3A1E0D51" w14:textId="77777777" w:rsidTr="006137AC">
        <w:tc>
          <w:tcPr>
            <w:tcW w:w="553" w:type="dxa"/>
          </w:tcPr>
          <w:p w14:paraId="1F6087A8" w14:textId="2DF1BE6F" w:rsidR="00FA5217" w:rsidRPr="00BD49F0" w:rsidRDefault="00FA5217" w:rsidP="000457EE">
            <w:pPr>
              <w:jc w:val="center"/>
              <w:rPr>
                <w:color w:val="000000" w:themeColor="text1"/>
                <w:sz w:val="16"/>
                <w:szCs w:val="16"/>
              </w:rPr>
            </w:pPr>
            <w:r w:rsidRPr="00FA5217">
              <w:rPr>
                <w:color w:val="000000" w:themeColor="text1"/>
                <w:sz w:val="16"/>
                <w:szCs w:val="16"/>
              </w:rPr>
              <w:t>6</w:t>
            </w:r>
          </w:p>
        </w:tc>
        <w:tc>
          <w:tcPr>
            <w:tcW w:w="267" w:type="dxa"/>
            <w:shd w:val="clear" w:color="auto" w:fill="D9D9D9" w:themeFill="background1" w:themeFillShade="D9"/>
            <w:vAlign w:val="center"/>
          </w:tcPr>
          <w:p w14:paraId="5540F758" w14:textId="63D51107" w:rsidR="00FA5217" w:rsidRPr="00BD49F0" w:rsidRDefault="00FA5217" w:rsidP="000457EE">
            <w:pPr>
              <w:jc w:val="center"/>
              <w:rPr>
                <w:b/>
                <w:bCs/>
                <w:color w:val="000000" w:themeColor="text1"/>
                <w:sz w:val="16"/>
                <w:szCs w:val="16"/>
              </w:rPr>
            </w:pPr>
            <w:r>
              <w:rPr>
                <w:b/>
                <w:bCs/>
                <w:color w:val="000000" w:themeColor="text1"/>
                <w:sz w:val="16"/>
                <w:szCs w:val="16"/>
              </w:rPr>
              <w:t>*</w:t>
            </w:r>
          </w:p>
        </w:tc>
        <w:tc>
          <w:tcPr>
            <w:tcW w:w="268" w:type="dxa"/>
            <w:shd w:val="clear" w:color="auto" w:fill="D9D9D9" w:themeFill="background1" w:themeFillShade="D9"/>
            <w:vAlign w:val="center"/>
          </w:tcPr>
          <w:p w14:paraId="385DD777" w14:textId="77777777" w:rsidR="00FA5217" w:rsidRPr="00BD49F0" w:rsidRDefault="00FA5217" w:rsidP="000457EE">
            <w:pPr>
              <w:jc w:val="center"/>
              <w:rPr>
                <w:b/>
                <w:bCs/>
                <w:color w:val="000000" w:themeColor="text1"/>
                <w:sz w:val="16"/>
                <w:szCs w:val="16"/>
              </w:rPr>
            </w:pPr>
          </w:p>
        </w:tc>
        <w:tc>
          <w:tcPr>
            <w:tcW w:w="268" w:type="dxa"/>
            <w:shd w:val="clear" w:color="auto" w:fill="D9D9D9" w:themeFill="background1" w:themeFillShade="D9"/>
            <w:vAlign w:val="center"/>
          </w:tcPr>
          <w:p w14:paraId="031FCAAC" w14:textId="7FFB2B6E" w:rsidR="00FA5217" w:rsidRPr="00BD49F0" w:rsidRDefault="00FA5217" w:rsidP="000457EE">
            <w:pPr>
              <w:jc w:val="center"/>
              <w:rPr>
                <w:b/>
                <w:bCs/>
                <w:color w:val="000000" w:themeColor="text1"/>
                <w:sz w:val="16"/>
                <w:szCs w:val="16"/>
              </w:rPr>
            </w:pPr>
            <w:r>
              <w:rPr>
                <w:b/>
                <w:bCs/>
                <w:color w:val="000000" w:themeColor="text1"/>
                <w:sz w:val="16"/>
                <w:szCs w:val="16"/>
              </w:rPr>
              <w:t>*</w:t>
            </w:r>
          </w:p>
        </w:tc>
        <w:tc>
          <w:tcPr>
            <w:tcW w:w="268" w:type="dxa"/>
            <w:shd w:val="clear" w:color="auto" w:fill="D9D9D9" w:themeFill="background1" w:themeFillShade="D9"/>
            <w:vAlign w:val="center"/>
          </w:tcPr>
          <w:p w14:paraId="75AEE52C" w14:textId="77777777" w:rsidR="00FA5217" w:rsidRPr="00BD49F0" w:rsidRDefault="00FA5217" w:rsidP="000457EE">
            <w:pPr>
              <w:jc w:val="center"/>
              <w:rPr>
                <w:b/>
                <w:bCs/>
                <w:color w:val="000000" w:themeColor="text1"/>
                <w:sz w:val="16"/>
                <w:szCs w:val="16"/>
              </w:rPr>
            </w:pPr>
          </w:p>
        </w:tc>
        <w:tc>
          <w:tcPr>
            <w:tcW w:w="268" w:type="dxa"/>
            <w:shd w:val="clear" w:color="auto" w:fill="D9D9D9" w:themeFill="background1" w:themeFillShade="D9"/>
            <w:vAlign w:val="center"/>
          </w:tcPr>
          <w:p w14:paraId="519ACE22" w14:textId="77777777" w:rsidR="00FA5217" w:rsidRPr="00BD49F0" w:rsidRDefault="00FA5217" w:rsidP="000457EE">
            <w:pPr>
              <w:jc w:val="center"/>
              <w:rPr>
                <w:b/>
                <w:bCs/>
                <w:color w:val="000000" w:themeColor="text1"/>
                <w:sz w:val="16"/>
                <w:szCs w:val="16"/>
              </w:rPr>
            </w:pPr>
          </w:p>
        </w:tc>
        <w:tc>
          <w:tcPr>
            <w:tcW w:w="310" w:type="dxa"/>
            <w:shd w:val="clear" w:color="auto" w:fill="F2F2F2" w:themeFill="background1" w:themeFillShade="F2"/>
            <w:vAlign w:val="center"/>
          </w:tcPr>
          <w:p w14:paraId="3AE2D694" w14:textId="77777777" w:rsidR="00FA5217" w:rsidRPr="00BD49F0" w:rsidRDefault="00FA5217" w:rsidP="000457EE">
            <w:pPr>
              <w:jc w:val="center"/>
              <w:rPr>
                <w:b/>
                <w:bCs/>
                <w:color w:val="000000" w:themeColor="text1"/>
                <w:sz w:val="16"/>
                <w:szCs w:val="16"/>
              </w:rPr>
            </w:pPr>
          </w:p>
        </w:tc>
        <w:tc>
          <w:tcPr>
            <w:tcW w:w="310" w:type="dxa"/>
            <w:shd w:val="clear" w:color="auto" w:fill="F2F2F2" w:themeFill="background1" w:themeFillShade="F2"/>
            <w:vAlign w:val="center"/>
          </w:tcPr>
          <w:p w14:paraId="2B4EB8A5" w14:textId="77777777" w:rsidR="00FA5217" w:rsidRPr="00BD49F0" w:rsidRDefault="00FA5217" w:rsidP="000457EE">
            <w:pPr>
              <w:jc w:val="center"/>
              <w:rPr>
                <w:b/>
                <w:bCs/>
                <w:color w:val="000000" w:themeColor="text1"/>
                <w:sz w:val="16"/>
                <w:szCs w:val="16"/>
              </w:rPr>
            </w:pPr>
          </w:p>
        </w:tc>
        <w:tc>
          <w:tcPr>
            <w:tcW w:w="310" w:type="dxa"/>
            <w:shd w:val="clear" w:color="auto" w:fill="F2F2F2" w:themeFill="background1" w:themeFillShade="F2"/>
            <w:vAlign w:val="center"/>
          </w:tcPr>
          <w:p w14:paraId="060E535C" w14:textId="77777777" w:rsidR="00FA5217" w:rsidRPr="00BD49F0" w:rsidRDefault="00FA5217" w:rsidP="000457EE">
            <w:pPr>
              <w:jc w:val="center"/>
              <w:rPr>
                <w:b/>
                <w:bCs/>
                <w:color w:val="000000" w:themeColor="text1"/>
                <w:sz w:val="16"/>
                <w:szCs w:val="16"/>
              </w:rPr>
            </w:pPr>
          </w:p>
        </w:tc>
        <w:tc>
          <w:tcPr>
            <w:tcW w:w="300" w:type="dxa"/>
            <w:shd w:val="clear" w:color="auto" w:fill="D9D9D9" w:themeFill="background1" w:themeFillShade="D9"/>
            <w:vAlign w:val="center"/>
          </w:tcPr>
          <w:p w14:paraId="6EA0937C" w14:textId="77777777" w:rsidR="00FA5217" w:rsidRPr="00BD49F0" w:rsidRDefault="00FA5217" w:rsidP="000457EE">
            <w:pPr>
              <w:jc w:val="center"/>
              <w:rPr>
                <w:b/>
                <w:bCs/>
                <w:color w:val="000000" w:themeColor="text1"/>
                <w:sz w:val="16"/>
                <w:szCs w:val="16"/>
              </w:rPr>
            </w:pPr>
          </w:p>
        </w:tc>
        <w:tc>
          <w:tcPr>
            <w:tcW w:w="300" w:type="dxa"/>
            <w:shd w:val="clear" w:color="auto" w:fill="D9D9D9" w:themeFill="background1" w:themeFillShade="D9"/>
            <w:vAlign w:val="center"/>
          </w:tcPr>
          <w:p w14:paraId="2146FC8D" w14:textId="61BE1EC2" w:rsidR="00FA5217" w:rsidRPr="00BD49F0" w:rsidRDefault="00FA5217" w:rsidP="000457EE">
            <w:pPr>
              <w:jc w:val="center"/>
              <w:rPr>
                <w:b/>
                <w:bCs/>
                <w:color w:val="000000" w:themeColor="text1"/>
                <w:sz w:val="16"/>
                <w:szCs w:val="16"/>
              </w:rPr>
            </w:pPr>
            <w:r>
              <w:rPr>
                <w:b/>
                <w:bCs/>
                <w:color w:val="000000" w:themeColor="text1"/>
                <w:sz w:val="16"/>
                <w:szCs w:val="16"/>
              </w:rPr>
              <w:t>*</w:t>
            </w:r>
          </w:p>
        </w:tc>
        <w:tc>
          <w:tcPr>
            <w:tcW w:w="301" w:type="dxa"/>
            <w:shd w:val="clear" w:color="auto" w:fill="D9D9D9" w:themeFill="background1" w:themeFillShade="D9"/>
            <w:vAlign w:val="center"/>
          </w:tcPr>
          <w:p w14:paraId="3B53747B" w14:textId="77777777" w:rsidR="00FA5217" w:rsidRPr="00BD49F0" w:rsidRDefault="00FA5217" w:rsidP="000457EE">
            <w:pPr>
              <w:jc w:val="center"/>
              <w:rPr>
                <w:b/>
                <w:bCs/>
                <w:color w:val="000000" w:themeColor="text1"/>
                <w:sz w:val="16"/>
                <w:szCs w:val="16"/>
              </w:rPr>
            </w:pPr>
          </w:p>
        </w:tc>
        <w:tc>
          <w:tcPr>
            <w:tcW w:w="300" w:type="dxa"/>
            <w:shd w:val="clear" w:color="auto" w:fill="D9D9D9" w:themeFill="background1" w:themeFillShade="D9"/>
            <w:vAlign w:val="center"/>
          </w:tcPr>
          <w:p w14:paraId="0BA86290" w14:textId="55AEE5CC" w:rsidR="00FA5217" w:rsidRPr="00BD49F0" w:rsidRDefault="00FA5217" w:rsidP="000457EE">
            <w:pPr>
              <w:jc w:val="center"/>
              <w:rPr>
                <w:b/>
                <w:bCs/>
                <w:color w:val="000000" w:themeColor="text1"/>
                <w:sz w:val="16"/>
                <w:szCs w:val="16"/>
              </w:rPr>
            </w:pPr>
            <w:r>
              <w:rPr>
                <w:b/>
                <w:bCs/>
                <w:color w:val="000000" w:themeColor="text1"/>
                <w:sz w:val="16"/>
                <w:szCs w:val="16"/>
              </w:rPr>
              <w:t>*</w:t>
            </w:r>
          </w:p>
        </w:tc>
        <w:tc>
          <w:tcPr>
            <w:tcW w:w="301" w:type="dxa"/>
            <w:shd w:val="clear" w:color="auto" w:fill="D9D9D9" w:themeFill="background1" w:themeFillShade="D9"/>
            <w:vAlign w:val="center"/>
          </w:tcPr>
          <w:p w14:paraId="55D9D38D" w14:textId="77777777" w:rsidR="00FA5217" w:rsidRPr="00BD49F0" w:rsidRDefault="00FA5217" w:rsidP="000457EE">
            <w:pPr>
              <w:jc w:val="center"/>
              <w:rPr>
                <w:b/>
                <w:bCs/>
                <w:color w:val="000000" w:themeColor="text1"/>
                <w:sz w:val="16"/>
                <w:szCs w:val="16"/>
              </w:rPr>
            </w:pPr>
          </w:p>
        </w:tc>
        <w:tc>
          <w:tcPr>
            <w:tcW w:w="300" w:type="dxa"/>
            <w:shd w:val="clear" w:color="auto" w:fill="F2F2F2" w:themeFill="background1" w:themeFillShade="F2"/>
            <w:vAlign w:val="center"/>
          </w:tcPr>
          <w:p w14:paraId="2095ACA1" w14:textId="31B29D79" w:rsidR="00FA5217" w:rsidRPr="00BD49F0" w:rsidRDefault="00FA5217" w:rsidP="000457EE">
            <w:pPr>
              <w:jc w:val="center"/>
              <w:rPr>
                <w:b/>
                <w:bCs/>
                <w:color w:val="000000" w:themeColor="text1"/>
                <w:sz w:val="16"/>
                <w:szCs w:val="16"/>
              </w:rPr>
            </w:pPr>
            <w:r>
              <w:rPr>
                <w:b/>
                <w:bCs/>
                <w:color w:val="000000" w:themeColor="text1"/>
                <w:sz w:val="16"/>
                <w:szCs w:val="16"/>
              </w:rPr>
              <w:t>*</w:t>
            </w:r>
          </w:p>
        </w:tc>
        <w:tc>
          <w:tcPr>
            <w:tcW w:w="300" w:type="dxa"/>
            <w:shd w:val="clear" w:color="auto" w:fill="F2F2F2" w:themeFill="background1" w:themeFillShade="F2"/>
            <w:vAlign w:val="center"/>
          </w:tcPr>
          <w:p w14:paraId="290C5F40" w14:textId="77777777" w:rsidR="00FA5217" w:rsidRPr="00BD49F0" w:rsidRDefault="00FA5217" w:rsidP="000457EE">
            <w:pPr>
              <w:jc w:val="center"/>
              <w:rPr>
                <w:b/>
                <w:bCs/>
                <w:color w:val="000000" w:themeColor="text1"/>
                <w:sz w:val="16"/>
                <w:szCs w:val="16"/>
              </w:rPr>
            </w:pPr>
          </w:p>
        </w:tc>
        <w:tc>
          <w:tcPr>
            <w:tcW w:w="300" w:type="dxa"/>
            <w:shd w:val="clear" w:color="auto" w:fill="F2F2F2" w:themeFill="background1" w:themeFillShade="F2"/>
            <w:vAlign w:val="center"/>
          </w:tcPr>
          <w:p w14:paraId="5AAEEE05" w14:textId="77777777" w:rsidR="00FA5217" w:rsidRPr="00BD49F0" w:rsidRDefault="00FA5217" w:rsidP="000457EE">
            <w:pPr>
              <w:jc w:val="center"/>
              <w:rPr>
                <w:b/>
                <w:bCs/>
                <w:color w:val="000000" w:themeColor="text1"/>
                <w:sz w:val="16"/>
                <w:szCs w:val="16"/>
              </w:rPr>
            </w:pPr>
          </w:p>
        </w:tc>
        <w:tc>
          <w:tcPr>
            <w:tcW w:w="300" w:type="dxa"/>
            <w:shd w:val="clear" w:color="auto" w:fill="F2F2F2" w:themeFill="background1" w:themeFillShade="F2"/>
            <w:vAlign w:val="center"/>
          </w:tcPr>
          <w:p w14:paraId="03EE1282" w14:textId="77777777" w:rsidR="00FA5217" w:rsidRPr="00BD49F0" w:rsidRDefault="00FA5217" w:rsidP="000457EE">
            <w:pPr>
              <w:jc w:val="center"/>
              <w:rPr>
                <w:b/>
                <w:bCs/>
                <w:color w:val="000000" w:themeColor="text1"/>
                <w:sz w:val="16"/>
                <w:szCs w:val="16"/>
              </w:rPr>
            </w:pPr>
          </w:p>
        </w:tc>
        <w:tc>
          <w:tcPr>
            <w:tcW w:w="300" w:type="dxa"/>
            <w:shd w:val="clear" w:color="auto" w:fill="F2F2F2" w:themeFill="background1" w:themeFillShade="F2"/>
            <w:vAlign w:val="center"/>
          </w:tcPr>
          <w:p w14:paraId="5F48ACCA" w14:textId="2C50070C" w:rsidR="00FA5217" w:rsidRPr="00BD49F0" w:rsidRDefault="00FA5217" w:rsidP="000457EE">
            <w:pPr>
              <w:jc w:val="center"/>
              <w:rPr>
                <w:b/>
                <w:bCs/>
                <w:color w:val="000000" w:themeColor="text1"/>
                <w:sz w:val="16"/>
                <w:szCs w:val="16"/>
              </w:rPr>
            </w:pPr>
            <w:r>
              <w:rPr>
                <w:b/>
                <w:bCs/>
                <w:color w:val="000000" w:themeColor="text1"/>
                <w:sz w:val="16"/>
                <w:szCs w:val="16"/>
              </w:rPr>
              <w:t>*</w:t>
            </w:r>
          </w:p>
        </w:tc>
        <w:tc>
          <w:tcPr>
            <w:tcW w:w="300" w:type="dxa"/>
            <w:shd w:val="clear" w:color="auto" w:fill="D9D9D9" w:themeFill="background1" w:themeFillShade="D9"/>
            <w:vAlign w:val="center"/>
          </w:tcPr>
          <w:p w14:paraId="021997A1" w14:textId="77777777" w:rsidR="00FA5217" w:rsidRPr="00BD49F0" w:rsidRDefault="00FA5217" w:rsidP="000457EE">
            <w:pPr>
              <w:jc w:val="center"/>
              <w:rPr>
                <w:b/>
                <w:bCs/>
                <w:color w:val="000000" w:themeColor="text1"/>
                <w:sz w:val="16"/>
                <w:szCs w:val="16"/>
              </w:rPr>
            </w:pPr>
          </w:p>
        </w:tc>
        <w:tc>
          <w:tcPr>
            <w:tcW w:w="300" w:type="dxa"/>
            <w:shd w:val="clear" w:color="auto" w:fill="D9D9D9" w:themeFill="background1" w:themeFillShade="D9"/>
            <w:vAlign w:val="center"/>
          </w:tcPr>
          <w:p w14:paraId="2ADAB197" w14:textId="77777777" w:rsidR="00FA5217" w:rsidRPr="00BD49F0" w:rsidRDefault="00FA5217" w:rsidP="000457EE">
            <w:pPr>
              <w:jc w:val="center"/>
              <w:rPr>
                <w:b/>
                <w:bCs/>
                <w:color w:val="000000" w:themeColor="text1"/>
                <w:sz w:val="16"/>
                <w:szCs w:val="16"/>
              </w:rPr>
            </w:pPr>
          </w:p>
        </w:tc>
        <w:tc>
          <w:tcPr>
            <w:tcW w:w="300" w:type="dxa"/>
            <w:shd w:val="clear" w:color="auto" w:fill="D9D9D9" w:themeFill="background1" w:themeFillShade="D9"/>
            <w:vAlign w:val="center"/>
          </w:tcPr>
          <w:p w14:paraId="22DBA6E1" w14:textId="77777777" w:rsidR="00FA5217" w:rsidRPr="00BD49F0" w:rsidRDefault="00FA5217" w:rsidP="000457EE">
            <w:pPr>
              <w:jc w:val="center"/>
              <w:rPr>
                <w:b/>
                <w:bCs/>
                <w:color w:val="000000" w:themeColor="text1"/>
                <w:sz w:val="16"/>
                <w:szCs w:val="16"/>
              </w:rPr>
            </w:pPr>
          </w:p>
        </w:tc>
        <w:tc>
          <w:tcPr>
            <w:tcW w:w="300" w:type="dxa"/>
            <w:shd w:val="clear" w:color="auto" w:fill="D9D9D9" w:themeFill="background1" w:themeFillShade="D9"/>
            <w:vAlign w:val="center"/>
          </w:tcPr>
          <w:p w14:paraId="5F9DD8FB" w14:textId="77777777" w:rsidR="00FA5217" w:rsidRPr="00BD49F0" w:rsidRDefault="00FA5217" w:rsidP="000457EE">
            <w:pPr>
              <w:jc w:val="center"/>
              <w:rPr>
                <w:b/>
                <w:bCs/>
                <w:color w:val="000000" w:themeColor="text1"/>
                <w:sz w:val="16"/>
                <w:szCs w:val="16"/>
              </w:rPr>
            </w:pPr>
          </w:p>
        </w:tc>
        <w:tc>
          <w:tcPr>
            <w:tcW w:w="300" w:type="dxa"/>
            <w:shd w:val="clear" w:color="auto" w:fill="D9D9D9" w:themeFill="background1" w:themeFillShade="D9"/>
            <w:vAlign w:val="center"/>
          </w:tcPr>
          <w:p w14:paraId="459A0DD1" w14:textId="77777777" w:rsidR="00FA5217" w:rsidRPr="00BD49F0" w:rsidRDefault="00FA5217" w:rsidP="000457EE">
            <w:pPr>
              <w:jc w:val="center"/>
              <w:rPr>
                <w:b/>
                <w:bCs/>
                <w:color w:val="000000" w:themeColor="text1"/>
                <w:sz w:val="16"/>
                <w:szCs w:val="16"/>
              </w:rPr>
            </w:pPr>
          </w:p>
        </w:tc>
        <w:tc>
          <w:tcPr>
            <w:tcW w:w="295" w:type="dxa"/>
            <w:shd w:val="clear" w:color="auto" w:fill="F2F2F2" w:themeFill="background1" w:themeFillShade="F2"/>
            <w:vAlign w:val="center"/>
          </w:tcPr>
          <w:p w14:paraId="4210F5B3" w14:textId="77777777" w:rsidR="00FA5217" w:rsidRPr="00BD49F0" w:rsidRDefault="00FA5217" w:rsidP="000457EE">
            <w:pPr>
              <w:jc w:val="center"/>
              <w:rPr>
                <w:b/>
                <w:bCs/>
                <w:color w:val="000000" w:themeColor="text1"/>
                <w:sz w:val="16"/>
                <w:szCs w:val="16"/>
              </w:rPr>
            </w:pPr>
          </w:p>
        </w:tc>
        <w:tc>
          <w:tcPr>
            <w:tcW w:w="296" w:type="dxa"/>
            <w:shd w:val="clear" w:color="auto" w:fill="F2F2F2" w:themeFill="background1" w:themeFillShade="F2"/>
            <w:vAlign w:val="center"/>
          </w:tcPr>
          <w:p w14:paraId="1FAEA7A6" w14:textId="77777777" w:rsidR="00FA5217" w:rsidRPr="00BD49F0" w:rsidRDefault="00FA5217" w:rsidP="000457EE">
            <w:pPr>
              <w:jc w:val="center"/>
              <w:rPr>
                <w:b/>
                <w:bCs/>
                <w:color w:val="000000" w:themeColor="text1"/>
                <w:sz w:val="16"/>
                <w:szCs w:val="16"/>
              </w:rPr>
            </w:pPr>
          </w:p>
        </w:tc>
        <w:tc>
          <w:tcPr>
            <w:tcW w:w="296" w:type="dxa"/>
            <w:shd w:val="clear" w:color="auto" w:fill="F2F2F2" w:themeFill="background1" w:themeFillShade="F2"/>
            <w:vAlign w:val="center"/>
          </w:tcPr>
          <w:p w14:paraId="0A625A0F" w14:textId="77777777" w:rsidR="00FA5217" w:rsidRPr="00BD49F0" w:rsidRDefault="00FA5217" w:rsidP="000457EE">
            <w:pPr>
              <w:jc w:val="center"/>
              <w:rPr>
                <w:b/>
                <w:bCs/>
                <w:color w:val="000000" w:themeColor="text1"/>
                <w:sz w:val="16"/>
                <w:szCs w:val="16"/>
              </w:rPr>
            </w:pPr>
          </w:p>
        </w:tc>
        <w:tc>
          <w:tcPr>
            <w:tcW w:w="296" w:type="dxa"/>
            <w:shd w:val="clear" w:color="auto" w:fill="F2F2F2" w:themeFill="background1" w:themeFillShade="F2"/>
            <w:vAlign w:val="center"/>
          </w:tcPr>
          <w:p w14:paraId="7A25A140" w14:textId="77777777" w:rsidR="00FA5217" w:rsidRPr="00BD49F0" w:rsidRDefault="00FA5217" w:rsidP="000457EE">
            <w:pPr>
              <w:jc w:val="center"/>
              <w:rPr>
                <w:b/>
                <w:bCs/>
                <w:color w:val="000000" w:themeColor="text1"/>
                <w:sz w:val="16"/>
                <w:szCs w:val="16"/>
              </w:rPr>
            </w:pPr>
          </w:p>
        </w:tc>
        <w:tc>
          <w:tcPr>
            <w:tcW w:w="310" w:type="dxa"/>
            <w:shd w:val="clear" w:color="auto" w:fill="D9D9D9" w:themeFill="background1" w:themeFillShade="D9"/>
            <w:vAlign w:val="center"/>
          </w:tcPr>
          <w:p w14:paraId="10A8101C" w14:textId="77777777" w:rsidR="00FA5217" w:rsidRPr="00BD49F0" w:rsidRDefault="00FA5217" w:rsidP="000457EE">
            <w:pPr>
              <w:jc w:val="center"/>
              <w:rPr>
                <w:b/>
                <w:bCs/>
                <w:color w:val="000000" w:themeColor="text1"/>
                <w:sz w:val="16"/>
                <w:szCs w:val="16"/>
              </w:rPr>
            </w:pPr>
          </w:p>
        </w:tc>
        <w:tc>
          <w:tcPr>
            <w:tcW w:w="310" w:type="dxa"/>
            <w:shd w:val="clear" w:color="auto" w:fill="D9D9D9" w:themeFill="background1" w:themeFillShade="D9"/>
            <w:vAlign w:val="center"/>
          </w:tcPr>
          <w:p w14:paraId="1A7EBF64" w14:textId="77777777" w:rsidR="00FA5217" w:rsidRPr="00BD49F0" w:rsidRDefault="00FA5217" w:rsidP="000457EE">
            <w:pPr>
              <w:jc w:val="center"/>
              <w:rPr>
                <w:b/>
                <w:bCs/>
                <w:color w:val="000000" w:themeColor="text1"/>
                <w:sz w:val="16"/>
                <w:szCs w:val="16"/>
              </w:rPr>
            </w:pPr>
          </w:p>
        </w:tc>
        <w:tc>
          <w:tcPr>
            <w:tcW w:w="310" w:type="dxa"/>
            <w:shd w:val="clear" w:color="auto" w:fill="D9D9D9" w:themeFill="background1" w:themeFillShade="D9"/>
            <w:vAlign w:val="center"/>
          </w:tcPr>
          <w:p w14:paraId="0B81222B" w14:textId="152B13E8" w:rsidR="00FA5217" w:rsidRPr="00BD49F0" w:rsidRDefault="00FA5217" w:rsidP="000457EE">
            <w:pPr>
              <w:jc w:val="center"/>
              <w:rPr>
                <w:b/>
                <w:bCs/>
                <w:color w:val="000000" w:themeColor="text1"/>
                <w:sz w:val="16"/>
                <w:szCs w:val="16"/>
              </w:rPr>
            </w:pPr>
            <w:r>
              <w:rPr>
                <w:b/>
                <w:bCs/>
                <w:color w:val="000000" w:themeColor="text1"/>
                <w:sz w:val="16"/>
                <w:szCs w:val="16"/>
              </w:rPr>
              <w:t>*</w:t>
            </w:r>
          </w:p>
        </w:tc>
        <w:tc>
          <w:tcPr>
            <w:tcW w:w="305" w:type="dxa"/>
            <w:shd w:val="clear" w:color="auto" w:fill="F2F2F2" w:themeFill="background1" w:themeFillShade="F2"/>
            <w:vAlign w:val="center"/>
          </w:tcPr>
          <w:p w14:paraId="74087FFE" w14:textId="77777777" w:rsidR="00FA5217" w:rsidRPr="00BD49F0" w:rsidRDefault="00FA5217" w:rsidP="000457EE">
            <w:pPr>
              <w:jc w:val="center"/>
              <w:rPr>
                <w:b/>
                <w:bCs/>
                <w:color w:val="000000" w:themeColor="text1"/>
                <w:sz w:val="16"/>
                <w:szCs w:val="16"/>
              </w:rPr>
            </w:pPr>
          </w:p>
        </w:tc>
        <w:tc>
          <w:tcPr>
            <w:tcW w:w="306" w:type="dxa"/>
            <w:shd w:val="clear" w:color="auto" w:fill="F2F2F2" w:themeFill="background1" w:themeFillShade="F2"/>
            <w:vAlign w:val="center"/>
          </w:tcPr>
          <w:p w14:paraId="05233235" w14:textId="77777777" w:rsidR="00FA5217" w:rsidRPr="00BD49F0" w:rsidRDefault="00FA5217" w:rsidP="000457EE">
            <w:pPr>
              <w:jc w:val="center"/>
              <w:rPr>
                <w:b/>
                <w:bCs/>
                <w:color w:val="000000" w:themeColor="text1"/>
                <w:sz w:val="16"/>
                <w:szCs w:val="16"/>
              </w:rPr>
            </w:pPr>
          </w:p>
        </w:tc>
        <w:tc>
          <w:tcPr>
            <w:tcW w:w="306" w:type="dxa"/>
            <w:shd w:val="clear" w:color="auto" w:fill="F2F2F2" w:themeFill="background1" w:themeFillShade="F2"/>
            <w:vAlign w:val="center"/>
          </w:tcPr>
          <w:p w14:paraId="3249C357" w14:textId="77777777" w:rsidR="00FA5217" w:rsidRPr="00BD49F0" w:rsidRDefault="00FA5217" w:rsidP="000457EE">
            <w:pPr>
              <w:jc w:val="center"/>
              <w:rPr>
                <w:b/>
                <w:bCs/>
                <w:color w:val="000000" w:themeColor="text1"/>
                <w:sz w:val="16"/>
                <w:szCs w:val="16"/>
              </w:rPr>
            </w:pPr>
          </w:p>
        </w:tc>
        <w:tc>
          <w:tcPr>
            <w:tcW w:w="306" w:type="dxa"/>
            <w:shd w:val="clear" w:color="auto" w:fill="F2F2F2" w:themeFill="background1" w:themeFillShade="F2"/>
            <w:vAlign w:val="center"/>
          </w:tcPr>
          <w:p w14:paraId="52D7C143" w14:textId="30A755C4" w:rsidR="00FA5217" w:rsidRPr="00BD49F0" w:rsidRDefault="00FA5217" w:rsidP="000457EE">
            <w:pPr>
              <w:jc w:val="center"/>
              <w:rPr>
                <w:b/>
                <w:bCs/>
                <w:color w:val="000000" w:themeColor="text1"/>
                <w:sz w:val="16"/>
                <w:szCs w:val="16"/>
              </w:rPr>
            </w:pPr>
            <w:r>
              <w:rPr>
                <w:b/>
                <w:bCs/>
                <w:color w:val="000000" w:themeColor="text1"/>
                <w:sz w:val="16"/>
                <w:szCs w:val="16"/>
              </w:rPr>
              <w:t>*</w:t>
            </w:r>
          </w:p>
        </w:tc>
      </w:tr>
      <w:tr w:rsidR="00DB091F" w:rsidRPr="00DB091F" w14:paraId="366DD8C8" w14:textId="77777777" w:rsidTr="006137AC">
        <w:tc>
          <w:tcPr>
            <w:tcW w:w="553" w:type="dxa"/>
          </w:tcPr>
          <w:p w14:paraId="52406501" w14:textId="1D164082" w:rsidR="00172B21" w:rsidRPr="00DB091F" w:rsidRDefault="00BD49F0" w:rsidP="000457EE">
            <w:pPr>
              <w:jc w:val="center"/>
              <w:rPr>
                <w:color w:val="FF0000"/>
                <w:sz w:val="16"/>
                <w:szCs w:val="16"/>
              </w:rPr>
            </w:pPr>
            <w:r w:rsidRPr="00BD49F0">
              <w:rPr>
                <w:color w:val="000000" w:themeColor="text1"/>
                <w:sz w:val="16"/>
                <w:szCs w:val="16"/>
              </w:rPr>
              <w:t>8</w:t>
            </w:r>
          </w:p>
        </w:tc>
        <w:tc>
          <w:tcPr>
            <w:tcW w:w="267" w:type="dxa"/>
            <w:shd w:val="clear" w:color="auto" w:fill="D9D9D9" w:themeFill="background1" w:themeFillShade="D9"/>
            <w:vAlign w:val="center"/>
          </w:tcPr>
          <w:p w14:paraId="0B6FBE9E" w14:textId="2FFB2E5F" w:rsidR="00172B21" w:rsidRPr="00DB091F" w:rsidRDefault="00172B21" w:rsidP="000457EE">
            <w:pPr>
              <w:jc w:val="center"/>
              <w:rPr>
                <w:b/>
                <w:bCs/>
                <w:color w:val="FF0000"/>
                <w:sz w:val="16"/>
                <w:szCs w:val="16"/>
              </w:rPr>
            </w:pPr>
          </w:p>
        </w:tc>
        <w:tc>
          <w:tcPr>
            <w:tcW w:w="268" w:type="dxa"/>
            <w:shd w:val="clear" w:color="auto" w:fill="D9D9D9" w:themeFill="background1" w:themeFillShade="D9"/>
            <w:vAlign w:val="center"/>
          </w:tcPr>
          <w:p w14:paraId="58F07269" w14:textId="77777777" w:rsidR="00172B21" w:rsidRPr="00DB091F" w:rsidRDefault="00172B21" w:rsidP="000457EE">
            <w:pPr>
              <w:jc w:val="center"/>
              <w:rPr>
                <w:b/>
                <w:bCs/>
                <w:color w:val="FF0000"/>
                <w:sz w:val="16"/>
                <w:szCs w:val="16"/>
              </w:rPr>
            </w:pPr>
          </w:p>
        </w:tc>
        <w:tc>
          <w:tcPr>
            <w:tcW w:w="268" w:type="dxa"/>
            <w:shd w:val="clear" w:color="auto" w:fill="D9D9D9" w:themeFill="background1" w:themeFillShade="D9"/>
            <w:vAlign w:val="center"/>
          </w:tcPr>
          <w:p w14:paraId="1B621D22" w14:textId="64732263" w:rsidR="00172B21" w:rsidRPr="00DB091F" w:rsidRDefault="00172B21" w:rsidP="000457EE">
            <w:pPr>
              <w:jc w:val="center"/>
              <w:rPr>
                <w:b/>
                <w:bCs/>
                <w:color w:val="FF0000"/>
                <w:sz w:val="16"/>
                <w:szCs w:val="16"/>
              </w:rPr>
            </w:pPr>
          </w:p>
        </w:tc>
        <w:tc>
          <w:tcPr>
            <w:tcW w:w="268" w:type="dxa"/>
            <w:shd w:val="clear" w:color="auto" w:fill="D9D9D9" w:themeFill="background1" w:themeFillShade="D9"/>
            <w:vAlign w:val="center"/>
          </w:tcPr>
          <w:p w14:paraId="1E0465EA" w14:textId="77777777" w:rsidR="00172B21" w:rsidRPr="00DB091F" w:rsidRDefault="00172B21" w:rsidP="000457EE">
            <w:pPr>
              <w:jc w:val="center"/>
              <w:rPr>
                <w:b/>
                <w:bCs/>
                <w:color w:val="FF0000"/>
                <w:sz w:val="16"/>
                <w:szCs w:val="16"/>
              </w:rPr>
            </w:pPr>
          </w:p>
        </w:tc>
        <w:tc>
          <w:tcPr>
            <w:tcW w:w="268" w:type="dxa"/>
            <w:shd w:val="clear" w:color="auto" w:fill="D9D9D9" w:themeFill="background1" w:themeFillShade="D9"/>
            <w:vAlign w:val="center"/>
          </w:tcPr>
          <w:p w14:paraId="29C67D34" w14:textId="65183042" w:rsidR="00172B21" w:rsidRPr="00DB091F" w:rsidRDefault="00BD49F0" w:rsidP="000457EE">
            <w:pPr>
              <w:jc w:val="center"/>
              <w:rPr>
                <w:b/>
                <w:bCs/>
                <w:color w:val="FF0000"/>
                <w:sz w:val="16"/>
                <w:szCs w:val="16"/>
              </w:rPr>
            </w:pPr>
            <w:r w:rsidRPr="00BD49F0">
              <w:rPr>
                <w:b/>
                <w:bCs/>
                <w:color w:val="000000" w:themeColor="text1"/>
                <w:sz w:val="16"/>
                <w:szCs w:val="16"/>
              </w:rPr>
              <w:t>*</w:t>
            </w:r>
          </w:p>
        </w:tc>
        <w:tc>
          <w:tcPr>
            <w:tcW w:w="310" w:type="dxa"/>
            <w:shd w:val="clear" w:color="auto" w:fill="F2F2F2" w:themeFill="background1" w:themeFillShade="F2"/>
            <w:vAlign w:val="center"/>
          </w:tcPr>
          <w:p w14:paraId="3EBDFA66" w14:textId="77777777" w:rsidR="00172B21" w:rsidRPr="00DB091F" w:rsidRDefault="00172B21" w:rsidP="000457EE">
            <w:pPr>
              <w:jc w:val="center"/>
              <w:rPr>
                <w:b/>
                <w:bCs/>
                <w:color w:val="FF0000"/>
                <w:sz w:val="16"/>
                <w:szCs w:val="16"/>
              </w:rPr>
            </w:pPr>
          </w:p>
        </w:tc>
        <w:tc>
          <w:tcPr>
            <w:tcW w:w="310" w:type="dxa"/>
            <w:shd w:val="clear" w:color="auto" w:fill="F2F2F2" w:themeFill="background1" w:themeFillShade="F2"/>
            <w:vAlign w:val="center"/>
          </w:tcPr>
          <w:p w14:paraId="193BF1F9" w14:textId="77777777" w:rsidR="00172B21" w:rsidRPr="00DB091F" w:rsidRDefault="00172B21" w:rsidP="000457EE">
            <w:pPr>
              <w:jc w:val="center"/>
              <w:rPr>
                <w:b/>
                <w:bCs/>
                <w:color w:val="FF0000"/>
                <w:sz w:val="16"/>
                <w:szCs w:val="16"/>
              </w:rPr>
            </w:pPr>
          </w:p>
        </w:tc>
        <w:tc>
          <w:tcPr>
            <w:tcW w:w="310" w:type="dxa"/>
            <w:shd w:val="clear" w:color="auto" w:fill="F2F2F2" w:themeFill="background1" w:themeFillShade="F2"/>
            <w:vAlign w:val="center"/>
          </w:tcPr>
          <w:p w14:paraId="2BBEABE9" w14:textId="6C003F92" w:rsidR="00172B21" w:rsidRPr="00DB091F" w:rsidRDefault="00BD49F0" w:rsidP="000457EE">
            <w:pPr>
              <w:jc w:val="center"/>
              <w:rPr>
                <w:b/>
                <w:bCs/>
                <w:color w:val="FF0000"/>
                <w:sz w:val="16"/>
                <w:szCs w:val="16"/>
              </w:rPr>
            </w:pPr>
            <w:r w:rsidRPr="00BD49F0">
              <w:rPr>
                <w:b/>
                <w:bCs/>
                <w:color w:val="000000" w:themeColor="text1"/>
                <w:sz w:val="16"/>
                <w:szCs w:val="16"/>
              </w:rPr>
              <w:t>*</w:t>
            </w:r>
          </w:p>
        </w:tc>
        <w:tc>
          <w:tcPr>
            <w:tcW w:w="300" w:type="dxa"/>
            <w:shd w:val="clear" w:color="auto" w:fill="D9D9D9" w:themeFill="background1" w:themeFillShade="D9"/>
            <w:vAlign w:val="center"/>
          </w:tcPr>
          <w:p w14:paraId="4CD5C3F0" w14:textId="305CA3F9" w:rsidR="00172B21" w:rsidRPr="00DB091F" w:rsidRDefault="00172B21" w:rsidP="000457EE">
            <w:pPr>
              <w:jc w:val="center"/>
              <w:rPr>
                <w:b/>
                <w:bCs/>
                <w:color w:val="FF0000"/>
                <w:sz w:val="16"/>
                <w:szCs w:val="16"/>
              </w:rPr>
            </w:pPr>
          </w:p>
        </w:tc>
        <w:tc>
          <w:tcPr>
            <w:tcW w:w="300" w:type="dxa"/>
            <w:shd w:val="clear" w:color="auto" w:fill="D9D9D9" w:themeFill="background1" w:themeFillShade="D9"/>
            <w:vAlign w:val="center"/>
          </w:tcPr>
          <w:p w14:paraId="3FCAB42A" w14:textId="77777777" w:rsidR="00172B21" w:rsidRPr="00DB091F" w:rsidRDefault="00172B21" w:rsidP="000457EE">
            <w:pPr>
              <w:jc w:val="center"/>
              <w:rPr>
                <w:b/>
                <w:bCs/>
                <w:color w:val="FF0000"/>
                <w:sz w:val="16"/>
                <w:szCs w:val="16"/>
              </w:rPr>
            </w:pPr>
          </w:p>
        </w:tc>
        <w:tc>
          <w:tcPr>
            <w:tcW w:w="301" w:type="dxa"/>
            <w:shd w:val="clear" w:color="auto" w:fill="D9D9D9" w:themeFill="background1" w:themeFillShade="D9"/>
            <w:vAlign w:val="center"/>
          </w:tcPr>
          <w:p w14:paraId="5E6E9143" w14:textId="6093BDF2" w:rsidR="00172B21" w:rsidRPr="00DB091F" w:rsidRDefault="00BD49F0" w:rsidP="000457EE">
            <w:pPr>
              <w:jc w:val="center"/>
              <w:rPr>
                <w:b/>
                <w:bCs/>
                <w:color w:val="FF0000"/>
                <w:sz w:val="16"/>
                <w:szCs w:val="16"/>
              </w:rPr>
            </w:pPr>
            <w:r w:rsidRPr="00BD49F0">
              <w:rPr>
                <w:b/>
                <w:bCs/>
                <w:color w:val="000000" w:themeColor="text1"/>
                <w:sz w:val="16"/>
                <w:szCs w:val="16"/>
              </w:rPr>
              <w:t>*</w:t>
            </w:r>
          </w:p>
        </w:tc>
        <w:tc>
          <w:tcPr>
            <w:tcW w:w="300" w:type="dxa"/>
            <w:shd w:val="clear" w:color="auto" w:fill="D9D9D9" w:themeFill="background1" w:themeFillShade="D9"/>
            <w:vAlign w:val="center"/>
          </w:tcPr>
          <w:p w14:paraId="52C7A7A8" w14:textId="77777777" w:rsidR="00172B21" w:rsidRPr="00DB091F" w:rsidRDefault="00172B21" w:rsidP="000457EE">
            <w:pPr>
              <w:jc w:val="center"/>
              <w:rPr>
                <w:b/>
                <w:bCs/>
                <w:color w:val="FF0000"/>
                <w:sz w:val="16"/>
                <w:szCs w:val="16"/>
              </w:rPr>
            </w:pPr>
          </w:p>
        </w:tc>
        <w:tc>
          <w:tcPr>
            <w:tcW w:w="301" w:type="dxa"/>
            <w:shd w:val="clear" w:color="auto" w:fill="D9D9D9" w:themeFill="background1" w:themeFillShade="D9"/>
            <w:vAlign w:val="center"/>
          </w:tcPr>
          <w:p w14:paraId="5077BC96" w14:textId="77777777" w:rsidR="00172B21" w:rsidRPr="00DB091F" w:rsidRDefault="00172B21" w:rsidP="000457EE">
            <w:pPr>
              <w:jc w:val="center"/>
              <w:rPr>
                <w:b/>
                <w:bCs/>
                <w:color w:val="FF0000"/>
                <w:sz w:val="16"/>
                <w:szCs w:val="16"/>
              </w:rPr>
            </w:pPr>
          </w:p>
        </w:tc>
        <w:tc>
          <w:tcPr>
            <w:tcW w:w="300" w:type="dxa"/>
            <w:shd w:val="clear" w:color="auto" w:fill="F2F2F2" w:themeFill="background1" w:themeFillShade="F2"/>
            <w:vAlign w:val="center"/>
          </w:tcPr>
          <w:p w14:paraId="1C8A9731" w14:textId="77777777" w:rsidR="00172B21" w:rsidRPr="00DB091F" w:rsidRDefault="00172B21" w:rsidP="000457EE">
            <w:pPr>
              <w:jc w:val="center"/>
              <w:rPr>
                <w:b/>
                <w:bCs/>
                <w:color w:val="FF0000"/>
                <w:sz w:val="16"/>
                <w:szCs w:val="16"/>
              </w:rPr>
            </w:pPr>
          </w:p>
        </w:tc>
        <w:tc>
          <w:tcPr>
            <w:tcW w:w="300" w:type="dxa"/>
            <w:shd w:val="clear" w:color="auto" w:fill="F2F2F2" w:themeFill="background1" w:themeFillShade="F2"/>
            <w:vAlign w:val="center"/>
          </w:tcPr>
          <w:p w14:paraId="0BD6FE55" w14:textId="54A74706" w:rsidR="00172B21" w:rsidRPr="00DB091F" w:rsidRDefault="00172B21" w:rsidP="000457EE">
            <w:pPr>
              <w:jc w:val="center"/>
              <w:rPr>
                <w:b/>
                <w:bCs/>
                <w:color w:val="FF0000"/>
                <w:sz w:val="16"/>
                <w:szCs w:val="16"/>
              </w:rPr>
            </w:pPr>
          </w:p>
        </w:tc>
        <w:tc>
          <w:tcPr>
            <w:tcW w:w="300" w:type="dxa"/>
            <w:shd w:val="clear" w:color="auto" w:fill="F2F2F2" w:themeFill="background1" w:themeFillShade="F2"/>
            <w:vAlign w:val="center"/>
          </w:tcPr>
          <w:p w14:paraId="51E7B9F3" w14:textId="5AC50D97" w:rsidR="00172B21" w:rsidRPr="00DB091F" w:rsidRDefault="00172B21" w:rsidP="000457EE">
            <w:pPr>
              <w:jc w:val="center"/>
              <w:rPr>
                <w:b/>
                <w:bCs/>
                <w:color w:val="FF0000"/>
                <w:sz w:val="16"/>
                <w:szCs w:val="16"/>
              </w:rPr>
            </w:pPr>
          </w:p>
        </w:tc>
        <w:tc>
          <w:tcPr>
            <w:tcW w:w="300" w:type="dxa"/>
            <w:shd w:val="clear" w:color="auto" w:fill="F2F2F2" w:themeFill="background1" w:themeFillShade="F2"/>
            <w:vAlign w:val="center"/>
          </w:tcPr>
          <w:p w14:paraId="41D58C86" w14:textId="77777777" w:rsidR="00172B21" w:rsidRPr="00DB091F" w:rsidRDefault="00172B21" w:rsidP="000457EE">
            <w:pPr>
              <w:jc w:val="center"/>
              <w:rPr>
                <w:b/>
                <w:bCs/>
                <w:color w:val="FF0000"/>
                <w:sz w:val="16"/>
                <w:szCs w:val="16"/>
              </w:rPr>
            </w:pPr>
          </w:p>
        </w:tc>
        <w:tc>
          <w:tcPr>
            <w:tcW w:w="300" w:type="dxa"/>
            <w:shd w:val="clear" w:color="auto" w:fill="F2F2F2" w:themeFill="background1" w:themeFillShade="F2"/>
            <w:vAlign w:val="center"/>
          </w:tcPr>
          <w:p w14:paraId="387CC413" w14:textId="77777777" w:rsidR="00172B21" w:rsidRPr="00DB091F" w:rsidRDefault="00172B21" w:rsidP="000457EE">
            <w:pPr>
              <w:jc w:val="center"/>
              <w:rPr>
                <w:b/>
                <w:bCs/>
                <w:color w:val="FF0000"/>
                <w:sz w:val="16"/>
                <w:szCs w:val="16"/>
              </w:rPr>
            </w:pPr>
          </w:p>
        </w:tc>
        <w:tc>
          <w:tcPr>
            <w:tcW w:w="300" w:type="dxa"/>
            <w:shd w:val="clear" w:color="auto" w:fill="D9D9D9" w:themeFill="background1" w:themeFillShade="D9"/>
            <w:vAlign w:val="center"/>
          </w:tcPr>
          <w:p w14:paraId="257AED1D" w14:textId="1EEADB23" w:rsidR="00172B21" w:rsidRPr="00DB091F" w:rsidRDefault="00BD49F0" w:rsidP="000457EE">
            <w:pPr>
              <w:jc w:val="center"/>
              <w:rPr>
                <w:b/>
                <w:bCs/>
                <w:color w:val="FF0000"/>
                <w:sz w:val="16"/>
                <w:szCs w:val="16"/>
              </w:rPr>
            </w:pPr>
            <w:r w:rsidRPr="00BD49F0">
              <w:rPr>
                <w:b/>
                <w:bCs/>
                <w:color w:val="000000" w:themeColor="text1"/>
                <w:sz w:val="16"/>
                <w:szCs w:val="16"/>
              </w:rPr>
              <w:t>*</w:t>
            </w:r>
          </w:p>
        </w:tc>
        <w:tc>
          <w:tcPr>
            <w:tcW w:w="300" w:type="dxa"/>
            <w:shd w:val="clear" w:color="auto" w:fill="D9D9D9" w:themeFill="background1" w:themeFillShade="D9"/>
            <w:vAlign w:val="center"/>
          </w:tcPr>
          <w:p w14:paraId="77E72DB3" w14:textId="77777777" w:rsidR="00172B21" w:rsidRPr="00DB091F" w:rsidRDefault="00172B21" w:rsidP="000457EE">
            <w:pPr>
              <w:jc w:val="center"/>
              <w:rPr>
                <w:b/>
                <w:bCs/>
                <w:color w:val="FF0000"/>
                <w:sz w:val="16"/>
                <w:szCs w:val="16"/>
              </w:rPr>
            </w:pPr>
          </w:p>
        </w:tc>
        <w:tc>
          <w:tcPr>
            <w:tcW w:w="300" w:type="dxa"/>
            <w:shd w:val="clear" w:color="auto" w:fill="D9D9D9" w:themeFill="background1" w:themeFillShade="D9"/>
            <w:vAlign w:val="center"/>
          </w:tcPr>
          <w:p w14:paraId="7AD126C2" w14:textId="32E5889C" w:rsidR="00172B21" w:rsidRPr="00DB091F" w:rsidRDefault="00BD49F0" w:rsidP="000457EE">
            <w:pPr>
              <w:jc w:val="center"/>
              <w:rPr>
                <w:b/>
                <w:bCs/>
                <w:color w:val="FF0000"/>
                <w:sz w:val="16"/>
                <w:szCs w:val="16"/>
              </w:rPr>
            </w:pPr>
            <w:r w:rsidRPr="00BD49F0">
              <w:rPr>
                <w:b/>
                <w:bCs/>
                <w:color w:val="000000" w:themeColor="text1"/>
                <w:sz w:val="16"/>
                <w:szCs w:val="16"/>
              </w:rPr>
              <w:t>*</w:t>
            </w:r>
          </w:p>
        </w:tc>
        <w:tc>
          <w:tcPr>
            <w:tcW w:w="300" w:type="dxa"/>
            <w:shd w:val="clear" w:color="auto" w:fill="D9D9D9" w:themeFill="background1" w:themeFillShade="D9"/>
            <w:vAlign w:val="center"/>
          </w:tcPr>
          <w:p w14:paraId="44C8CEB2" w14:textId="77777777" w:rsidR="00172B21" w:rsidRPr="00DB091F" w:rsidRDefault="00172B21" w:rsidP="000457EE">
            <w:pPr>
              <w:jc w:val="center"/>
              <w:rPr>
                <w:b/>
                <w:bCs/>
                <w:color w:val="FF0000"/>
                <w:sz w:val="16"/>
                <w:szCs w:val="16"/>
              </w:rPr>
            </w:pPr>
          </w:p>
        </w:tc>
        <w:tc>
          <w:tcPr>
            <w:tcW w:w="300" w:type="dxa"/>
            <w:shd w:val="clear" w:color="auto" w:fill="D9D9D9" w:themeFill="background1" w:themeFillShade="D9"/>
            <w:vAlign w:val="center"/>
          </w:tcPr>
          <w:p w14:paraId="66AE63FE" w14:textId="24D6AD5A" w:rsidR="00172B21" w:rsidRPr="00DB091F" w:rsidRDefault="00172B21" w:rsidP="000457EE">
            <w:pPr>
              <w:jc w:val="center"/>
              <w:rPr>
                <w:b/>
                <w:bCs/>
                <w:color w:val="FF0000"/>
                <w:sz w:val="16"/>
                <w:szCs w:val="16"/>
              </w:rPr>
            </w:pPr>
          </w:p>
        </w:tc>
        <w:tc>
          <w:tcPr>
            <w:tcW w:w="295" w:type="dxa"/>
            <w:shd w:val="clear" w:color="auto" w:fill="F2F2F2" w:themeFill="background1" w:themeFillShade="F2"/>
            <w:vAlign w:val="center"/>
          </w:tcPr>
          <w:p w14:paraId="4B3F059A" w14:textId="77777777" w:rsidR="00172B21" w:rsidRPr="00DB091F" w:rsidRDefault="00172B21" w:rsidP="000457EE">
            <w:pPr>
              <w:jc w:val="center"/>
              <w:rPr>
                <w:b/>
                <w:bCs/>
                <w:color w:val="FF0000"/>
                <w:sz w:val="16"/>
                <w:szCs w:val="16"/>
              </w:rPr>
            </w:pPr>
          </w:p>
        </w:tc>
        <w:tc>
          <w:tcPr>
            <w:tcW w:w="296" w:type="dxa"/>
            <w:shd w:val="clear" w:color="auto" w:fill="F2F2F2" w:themeFill="background1" w:themeFillShade="F2"/>
            <w:vAlign w:val="center"/>
          </w:tcPr>
          <w:p w14:paraId="4BC6C83A" w14:textId="2AB699AC" w:rsidR="00172B21" w:rsidRPr="00DB091F" w:rsidRDefault="00BD49F0" w:rsidP="000457EE">
            <w:pPr>
              <w:jc w:val="center"/>
              <w:rPr>
                <w:b/>
                <w:bCs/>
                <w:color w:val="FF0000"/>
                <w:sz w:val="16"/>
                <w:szCs w:val="16"/>
              </w:rPr>
            </w:pPr>
            <w:r w:rsidRPr="00BD49F0">
              <w:rPr>
                <w:b/>
                <w:bCs/>
                <w:color w:val="000000" w:themeColor="text1"/>
                <w:sz w:val="16"/>
                <w:szCs w:val="16"/>
              </w:rPr>
              <w:t>*</w:t>
            </w:r>
          </w:p>
        </w:tc>
        <w:tc>
          <w:tcPr>
            <w:tcW w:w="296" w:type="dxa"/>
            <w:shd w:val="clear" w:color="auto" w:fill="F2F2F2" w:themeFill="background1" w:themeFillShade="F2"/>
            <w:vAlign w:val="center"/>
          </w:tcPr>
          <w:p w14:paraId="23FC2666" w14:textId="3A321C86" w:rsidR="00172B21" w:rsidRPr="00DB091F" w:rsidRDefault="00BD49F0" w:rsidP="000457EE">
            <w:pPr>
              <w:jc w:val="center"/>
              <w:rPr>
                <w:b/>
                <w:bCs/>
                <w:color w:val="FF0000"/>
                <w:sz w:val="16"/>
                <w:szCs w:val="16"/>
              </w:rPr>
            </w:pPr>
            <w:r w:rsidRPr="00BD49F0">
              <w:rPr>
                <w:b/>
                <w:bCs/>
                <w:color w:val="000000" w:themeColor="text1"/>
                <w:sz w:val="16"/>
                <w:szCs w:val="16"/>
              </w:rPr>
              <w:t>*</w:t>
            </w:r>
          </w:p>
        </w:tc>
        <w:tc>
          <w:tcPr>
            <w:tcW w:w="296" w:type="dxa"/>
            <w:shd w:val="clear" w:color="auto" w:fill="F2F2F2" w:themeFill="background1" w:themeFillShade="F2"/>
            <w:vAlign w:val="center"/>
          </w:tcPr>
          <w:p w14:paraId="1B59DBEB" w14:textId="77777777" w:rsidR="00172B21" w:rsidRPr="00DB091F" w:rsidRDefault="00172B21" w:rsidP="000457EE">
            <w:pPr>
              <w:jc w:val="center"/>
              <w:rPr>
                <w:b/>
                <w:bCs/>
                <w:color w:val="FF0000"/>
                <w:sz w:val="16"/>
                <w:szCs w:val="16"/>
              </w:rPr>
            </w:pPr>
          </w:p>
        </w:tc>
        <w:tc>
          <w:tcPr>
            <w:tcW w:w="310" w:type="dxa"/>
            <w:shd w:val="clear" w:color="auto" w:fill="D9D9D9" w:themeFill="background1" w:themeFillShade="D9"/>
            <w:vAlign w:val="center"/>
          </w:tcPr>
          <w:p w14:paraId="61567713" w14:textId="77777777" w:rsidR="00172B21" w:rsidRPr="00DB091F" w:rsidRDefault="00172B21" w:rsidP="000457EE">
            <w:pPr>
              <w:jc w:val="center"/>
              <w:rPr>
                <w:b/>
                <w:bCs/>
                <w:color w:val="FF0000"/>
                <w:sz w:val="16"/>
                <w:szCs w:val="16"/>
              </w:rPr>
            </w:pPr>
          </w:p>
        </w:tc>
        <w:tc>
          <w:tcPr>
            <w:tcW w:w="310" w:type="dxa"/>
            <w:shd w:val="clear" w:color="auto" w:fill="D9D9D9" w:themeFill="background1" w:themeFillShade="D9"/>
            <w:vAlign w:val="center"/>
          </w:tcPr>
          <w:p w14:paraId="4D22F04A" w14:textId="77777777" w:rsidR="00172B21" w:rsidRPr="00DB091F" w:rsidRDefault="00172B21" w:rsidP="000457EE">
            <w:pPr>
              <w:jc w:val="center"/>
              <w:rPr>
                <w:b/>
                <w:bCs/>
                <w:color w:val="FF0000"/>
                <w:sz w:val="16"/>
                <w:szCs w:val="16"/>
              </w:rPr>
            </w:pPr>
          </w:p>
        </w:tc>
        <w:tc>
          <w:tcPr>
            <w:tcW w:w="310" w:type="dxa"/>
            <w:shd w:val="clear" w:color="auto" w:fill="D9D9D9" w:themeFill="background1" w:themeFillShade="D9"/>
            <w:vAlign w:val="center"/>
          </w:tcPr>
          <w:p w14:paraId="50691F4C" w14:textId="77777777" w:rsidR="00172B21" w:rsidRPr="00DB091F" w:rsidRDefault="00172B21" w:rsidP="000457EE">
            <w:pPr>
              <w:jc w:val="center"/>
              <w:rPr>
                <w:b/>
                <w:bCs/>
                <w:color w:val="FF0000"/>
                <w:sz w:val="16"/>
                <w:szCs w:val="16"/>
              </w:rPr>
            </w:pPr>
          </w:p>
        </w:tc>
        <w:tc>
          <w:tcPr>
            <w:tcW w:w="305" w:type="dxa"/>
            <w:shd w:val="clear" w:color="auto" w:fill="F2F2F2" w:themeFill="background1" w:themeFillShade="F2"/>
            <w:vAlign w:val="center"/>
          </w:tcPr>
          <w:p w14:paraId="6BE28D55" w14:textId="77777777" w:rsidR="00172B21" w:rsidRPr="00DB091F" w:rsidRDefault="00172B21" w:rsidP="000457EE">
            <w:pPr>
              <w:jc w:val="center"/>
              <w:rPr>
                <w:b/>
                <w:bCs/>
                <w:color w:val="FF0000"/>
                <w:sz w:val="16"/>
                <w:szCs w:val="16"/>
              </w:rPr>
            </w:pPr>
          </w:p>
        </w:tc>
        <w:tc>
          <w:tcPr>
            <w:tcW w:w="306" w:type="dxa"/>
            <w:shd w:val="clear" w:color="auto" w:fill="F2F2F2" w:themeFill="background1" w:themeFillShade="F2"/>
            <w:vAlign w:val="center"/>
          </w:tcPr>
          <w:p w14:paraId="6D54F734" w14:textId="77777777" w:rsidR="00172B21" w:rsidRPr="00DB091F" w:rsidRDefault="00172B21" w:rsidP="000457EE">
            <w:pPr>
              <w:jc w:val="center"/>
              <w:rPr>
                <w:b/>
                <w:bCs/>
                <w:color w:val="FF0000"/>
                <w:sz w:val="16"/>
                <w:szCs w:val="16"/>
              </w:rPr>
            </w:pPr>
          </w:p>
        </w:tc>
        <w:tc>
          <w:tcPr>
            <w:tcW w:w="306" w:type="dxa"/>
            <w:shd w:val="clear" w:color="auto" w:fill="F2F2F2" w:themeFill="background1" w:themeFillShade="F2"/>
            <w:vAlign w:val="center"/>
          </w:tcPr>
          <w:p w14:paraId="6F9C7382" w14:textId="77777777" w:rsidR="00172B21" w:rsidRPr="00DB091F" w:rsidRDefault="00172B21" w:rsidP="000457EE">
            <w:pPr>
              <w:jc w:val="center"/>
              <w:rPr>
                <w:b/>
                <w:bCs/>
                <w:color w:val="FF0000"/>
                <w:sz w:val="16"/>
                <w:szCs w:val="16"/>
              </w:rPr>
            </w:pPr>
          </w:p>
        </w:tc>
        <w:tc>
          <w:tcPr>
            <w:tcW w:w="306" w:type="dxa"/>
            <w:shd w:val="clear" w:color="auto" w:fill="F2F2F2" w:themeFill="background1" w:themeFillShade="F2"/>
            <w:vAlign w:val="center"/>
          </w:tcPr>
          <w:p w14:paraId="60083889" w14:textId="77777777" w:rsidR="00172B21" w:rsidRPr="00DB091F" w:rsidRDefault="00172B21" w:rsidP="000457EE">
            <w:pPr>
              <w:jc w:val="center"/>
              <w:rPr>
                <w:b/>
                <w:bCs/>
                <w:color w:val="FF0000"/>
                <w:sz w:val="16"/>
                <w:szCs w:val="16"/>
              </w:rPr>
            </w:pPr>
          </w:p>
        </w:tc>
      </w:tr>
    </w:tbl>
    <w:p w14:paraId="2554D375" w14:textId="7A0EB9DB" w:rsidR="00D76902" w:rsidRPr="00BD49F0" w:rsidRDefault="00D76902" w:rsidP="000457EE">
      <w:pPr>
        <w:widowControl/>
        <w:suppressAutoHyphens/>
        <w:autoSpaceDE/>
        <w:autoSpaceDN/>
        <w:spacing w:before="120"/>
        <w:rPr>
          <w:rFonts w:eastAsia="Times New Roman"/>
          <w:color w:val="000000" w:themeColor="text1"/>
          <w:sz w:val="13"/>
          <w:szCs w:val="13"/>
          <w:lang w:val="es-ES_tradnl" w:eastAsia="es-ES"/>
        </w:rPr>
      </w:pPr>
      <w:r w:rsidRPr="00BD49F0">
        <w:rPr>
          <w:rFonts w:eastAsia="Times New Roman"/>
          <w:b/>
          <w:color w:val="000000" w:themeColor="text1"/>
          <w:sz w:val="13"/>
          <w:szCs w:val="13"/>
          <w:lang w:val="es-ES_tradnl" w:eastAsia="es-ES"/>
        </w:rPr>
        <w:t xml:space="preserve">Competencias clave: CCL </w:t>
      </w:r>
      <w:r w:rsidRPr="00BD49F0">
        <w:rPr>
          <w:rFonts w:eastAsia="Times New Roman"/>
          <w:color w:val="000000" w:themeColor="text1"/>
          <w:sz w:val="13"/>
          <w:szCs w:val="13"/>
          <w:lang w:val="es-ES_tradnl" w:eastAsia="es-ES"/>
        </w:rPr>
        <w:t xml:space="preserve">competencia en comunicación lingüística. </w:t>
      </w:r>
      <w:r w:rsidRPr="00BD49F0">
        <w:rPr>
          <w:rFonts w:eastAsia="Times New Roman"/>
          <w:b/>
          <w:color w:val="000000" w:themeColor="text1"/>
          <w:sz w:val="13"/>
          <w:szCs w:val="13"/>
          <w:lang w:val="es-ES_tradnl" w:eastAsia="es-ES"/>
        </w:rPr>
        <w:t>CP</w:t>
      </w:r>
      <w:r w:rsidRPr="00BD49F0">
        <w:rPr>
          <w:rFonts w:eastAsia="Times New Roman"/>
          <w:color w:val="000000" w:themeColor="text1"/>
          <w:sz w:val="13"/>
          <w:szCs w:val="13"/>
          <w:lang w:val="es-ES_tradnl" w:eastAsia="es-ES"/>
        </w:rPr>
        <w:t xml:space="preserve"> competencia plurilingüe. </w:t>
      </w:r>
      <w:r w:rsidRPr="00BD49F0">
        <w:rPr>
          <w:rFonts w:eastAsia="Times New Roman"/>
          <w:b/>
          <w:color w:val="000000" w:themeColor="text1"/>
          <w:sz w:val="13"/>
          <w:szCs w:val="13"/>
          <w:lang w:val="es-ES_tradnl" w:eastAsia="es-ES"/>
        </w:rPr>
        <w:t xml:space="preserve">STEM </w:t>
      </w:r>
      <w:r w:rsidRPr="00BD49F0">
        <w:rPr>
          <w:rFonts w:eastAsia="Times New Roman"/>
          <w:color w:val="000000" w:themeColor="text1"/>
          <w:sz w:val="13"/>
          <w:szCs w:val="13"/>
          <w:lang w:val="es-ES_tradnl" w:eastAsia="es-ES"/>
        </w:rPr>
        <w:t xml:space="preserve">competencia matemática y competencia en ciencia, tecnología e ingeniería. </w:t>
      </w:r>
      <w:r w:rsidR="00CE3C4D" w:rsidRPr="00BD49F0">
        <w:rPr>
          <w:rFonts w:eastAsia="Times New Roman"/>
          <w:color w:val="000000" w:themeColor="text1"/>
          <w:sz w:val="13"/>
          <w:szCs w:val="13"/>
          <w:lang w:val="es-ES_tradnl" w:eastAsia="es-ES"/>
        </w:rPr>
        <w:br/>
      </w:r>
      <w:r w:rsidRPr="00BD49F0">
        <w:rPr>
          <w:rFonts w:eastAsia="Times New Roman"/>
          <w:b/>
          <w:color w:val="000000" w:themeColor="text1"/>
          <w:sz w:val="13"/>
          <w:szCs w:val="13"/>
          <w:lang w:val="es-ES_tradnl" w:eastAsia="es-ES"/>
        </w:rPr>
        <w:t>CD</w:t>
      </w:r>
      <w:r w:rsidRPr="00BD49F0">
        <w:rPr>
          <w:rFonts w:eastAsia="Times New Roman"/>
          <w:color w:val="000000" w:themeColor="text1"/>
          <w:sz w:val="13"/>
          <w:szCs w:val="13"/>
          <w:lang w:val="es-ES_tradnl" w:eastAsia="es-ES"/>
        </w:rPr>
        <w:t xml:space="preserve"> competencia digital. </w:t>
      </w:r>
      <w:r w:rsidRPr="00BD49F0">
        <w:rPr>
          <w:rFonts w:eastAsia="Times New Roman"/>
          <w:b/>
          <w:color w:val="000000" w:themeColor="text1"/>
          <w:sz w:val="13"/>
          <w:szCs w:val="13"/>
          <w:lang w:val="es-ES_tradnl" w:eastAsia="es-ES"/>
        </w:rPr>
        <w:t>CPSAA</w:t>
      </w:r>
      <w:r w:rsidRPr="00BD49F0">
        <w:rPr>
          <w:rFonts w:eastAsia="Times New Roman"/>
          <w:color w:val="000000" w:themeColor="text1"/>
          <w:sz w:val="13"/>
          <w:szCs w:val="13"/>
          <w:lang w:val="es-ES_tradnl" w:eastAsia="es-ES"/>
        </w:rPr>
        <w:t xml:space="preserve"> competencia personal, social y de aprender a aprender. </w:t>
      </w:r>
      <w:r w:rsidRPr="00BD49F0">
        <w:rPr>
          <w:rFonts w:eastAsia="Times New Roman"/>
          <w:b/>
          <w:color w:val="000000" w:themeColor="text1"/>
          <w:sz w:val="13"/>
          <w:szCs w:val="13"/>
          <w:lang w:val="es-ES_tradnl" w:eastAsia="es-ES"/>
        </w:rPr>
        <w:t>CC</w:t>
      </w:r>
      <w:r w:rsidRPr="00BD49F0">
        <w:rPr>
          <w:rFonts w:eastAsia="Times New Roman"/>
          <w:color w:val="000000" w:themeColor="text1"/>
          <w:sz w:val="13"/>
          <w:szCs w:val="13"/>
          <w:lang w:val="es-ES_tradnl" w:eastAsia="es-ES"/>
        </w:rPr>
        <w:t xml:space="preserve"> competencia ciudadana. </w:t>
      </w:r>
      <w:r w:rsidRPr="00BD49F0">
        <w:rPr>
          <w:rFonts w:eastAsia="Times New Roman"/>
          <w:b/>
          <w:color w:val="000000" w:themeColor="text1"/>
          <w:sz w:val="13"/>
          <w:szCs w:val="13"/>
          <w:lang w:val="es-ES_tradnl" w:eastAsia="es-ES"/>
        </w:rPr>
        <w:t>CE</w:t>
      </w:r>
      <w:r w:rsidRPr="00BD49F0">
        <w:rPr>
          <w:rFonts w:eastAsia="Times New Roman"/>
          <w:color w:val="000000" w:themeColor="text1"/>
          <w:sz w:val="13"/>
          <w:szCs w:val="13"/>
          <w:lang w:val="es-ES_tradnl" w:eastAsia="es-ES"/>
        </w:rPr>
        <w:t xml:space="preserve"> competencia emprendedora. </w:t>
      </w:r>
      <w:r w:rsidRPr="00BD49F0">
        <w:rPr>
          <w:rFonts w:eastAsia="Times New Roman"/>
          <w:b/>
          <w:color w:val="000000" w:themeColor="text1"/>
          <w:sz w:val="13"/>
          <w:szCs w:val="13"/>
          <w:lang w:val="es-ES_tradnl" w:eastAsia="es-ES"/>
        </w:rPr>
        <w:t>CCEC</w:t>
      </w:r>
      <w:r w:rsidRPr="00BD49F0">
        <w:rPr>
          <w:rFonts w:eastAsia="Times New Roman"/>
          <w:color w:val="000000" w:themeColor="text1"/>
          <w:sz w:val="13"/>
          <w:szCs w:val="13"/>
          <w:lang w:val="es-ES_tradnl" w:eastAsia="es-ES"/>
        </w:rPr>
        <w:t xml:space="preserve"> competencia en conciencia y expresión culturales.</w:t>
      </w:r>
    </w:p>
    <w:p w14:paraId="676332C2" w14:textId="77777777" w:rsidR="00A161E8" w:rsidRPr="00DB091F" w:rsidRDefault="00A161E8" w:rsidP="000457EE">
      <w:pPr>
        <w:tabs>
          <w:tab w:val="left" w:pos="1569"/>
          <w:tab w:val="left" w:pos="3025"/>
          <w:tab w:val="left" w:pos="4481"/>
          <w:tab w:val="left" w:pos="5937"/>
          <w:tab w:val="left" w:pos="7393"/>
          <w:tab w:val="left" w:pos="8850"/>
        </w:tabs>
        <w:rPr>
          <w:color w:val="FF0000"/>
          <w:sz w:val="16"/>
          <w:szCs w:val="16"/>
        </w:rPr>
      </w:pPr>
    </w:p>
    <w:tbl>
      <w:tblPr>
        <w:tblStyle w:val="Tablaconcuadrcula"/>
        <w:tblW w:w="10660" w:type="dxa"/>
        <w:tblCellMar>
          <w:top w:w="28" w:type="dxa"/>
          <w:left w:w="57" w:type="dxa"/>
          <w:bottom w:w="28" w:type="dxa"/>
          <w:right w:w="57" w:type="dxa"/>
        </w:tblCellMar>
        <w:tblLook w:val="04A0" w:firstRow="1" w:lastRow="0" w:firstColumn="1" w:lastColumn="0" w:noHBand="0" w:noVBand="1"/>
      </w:tblPr>
      <w:tblGrid>
        <w:gridCol w:w="6784"/>
        <w:gridCol w:w="1181"/>
        <w:gridCol w:w="2695"/>
      </w:tblGrid>
      <w:tr w:rsidR="00DB091F" w:rsidRPr="00DB091F" w14:paraId="21E7F769" w14:textId="61B454AD" w:rsidTr="000457EE">
        <w:trPr>
          <w:trHeight w:val="283"/>
        </w:trPr>
        <w:tc>
          <w:tcPr>
            <w:tcW w:w="10660" w:type="dxa"/>
            <w:gridSpan w:val="3"/>
            <w:vAlign w:val="center"/>
          </w:tcPr>
          <w:p w14:paraId="206B01FA" w14:textId="3D494462" w:rsidR="007A6335" w:rsidRPr="007D0323" w:rsidRDefault="007A6335" w:rsidP="000457EE">
            <w:pPr>
              <w:jc w:val="center"/>
              <w:rPr>
                <w:b/>
                <w:bCs/>
                <w:sz w:val="18"/>
                <w:szCs w:val="18"/>
              </w:rPr>
            </w:pPr>
            <w:r w:rsidRPr="007D0323">
              <w:rPr>
                <w:b/>
                <w:bCs/>
                <w:sz w:val="18"/>
                <w:szCs w:val="18"/>
              </w:rPr>
              <w:t>5. SECUENCIACIÓN DIDÁCTICA</w:t>
            </w:r>
          </w:p>
        </w:tc>
      </w:tr>
      <w:tr w:rsidR="00DB091F" w:rsidRPr="00DB091F" w14:paraId="75A546A1" w14:textId="77777777" w:rsidTr="000457EE">
        <w:tc>
          <w:tcPr>
            <w:tcW w:w="6784" w:type="dxa"/>
            <w:vAlign w:val="center"/>
          </w:tcPr>
          <w:p w14:paraId="005434DB" w14:textId="77777777" w:rsidR="0014021B" w:rsidRPr="007D0323" w:rsidRDefault="0014021B" w:rsidP="000457EE">
            <w:pPr>
              <w:jc w:val="center"/>
              <w:rPr>
                <w:sz w:val="16"/>
                <w:szCs w:val="16"/>
              </w:rPr>
            </w:pPr>
            <w:r w:rsidRPr="007D0323">
              <w:rPr>
                <w:sz w:val="16"/>
                <w:szCs w:val="16"/>
              </w:rPr>
              <w:t>ACTIVIDADES (TIPOS Y CONTEXTOS)</w:t>
            </w:r>
          </w:p>
        </w:tc>
        <w:tc>
          <w:tcPr>
            <w:tcW w:w="1181" w:type="dxa"/>
          </w:tcPr>
          <w:p w14:paraId="1341B1C6" w14:textId="4EA18411" w:rsidR="0014021B" w:rsidRPr="007D0323" w:rsidRDefault="0014021B" w:rsidP="000457EE">
            <w:pPr>
              <w:jc w:val="center"/>
              <w:rPr>
                <w:sz w:val="16"/>
                <w:szCs w:val="16"/>
              </w:rPr>
            </w:pPr>
            <w:r w:rsidRPr="007D0323">
              <w:rPr>
                <w:sz w:val="16"/>
                <w:szCs w:val="16"/>
              </w:rPr>
              <w:t>PROCESOS COGNITIVOS*</w:t>
            </w:r>
          </w:p>
        </w:tc>
        <w:tc>
          <w:tcPr>
            <w:tcW w:w="2695" w:type="dxa"/>
            <w:vAlign w:val="center"/>
          </w:tcPr>
          <w:p w14:paraId="397C6E6E" w14:textId="5D6EB621" w:rsidR="0014021B" w:rsidRPr="007D0323" w:rsidRDefault="0014021B" w:rsidP="000457EE">
            <w:pPr>
              <w:jc w:val="center"/>
              <w:rPr>
                <w:sz w:val="16"/>
                <w:szCs w:val="16"/>
              </w:rPr>
            </w:pPr>
            <w:r w:rsidRPr="007D0323">
              <w:rPr>
                <w:sz w:val="16"/>
                <w:szCs w:val="16"/>
              </w:rPr>
              <w:t>RECURSOS</w:t>
            </w:r>
          </w:p>
        </w:tc>
      </w:tr>
      <w:tr w:rsidR="00DB091F" w:rsidRPr="00DB091F" w14:paraId="0208CD7E" w14:textId="77777777" w:rsidTr="000457EE">
        <w:trPr>
          <w:trHeight w:val="283"/>
        </w:trPr>
        <w:tc>
          <w:tcPr>
            <w:tcW w:w="6784" w:type="dxa"/>
          </w:tcPr>
          <w:p w14:paraId="60938074" w14:textId="72E81ECC" w:rsidR="0014021B" w:rsidRPr="00CD7A4D" w:rsidRDefault="0014021B" w:rsidP="000457EE">
            <w:pPr>
              <w:rPr>
                <w:b/>
                <w:bCs/>
                <w:sz w:val="16"/>
                <w:szCs w:val="16"/>
              </w:rPr>
            </w:pPr>
            <w:r w:rsidRPr="00CD7A4D">
              <w:rPr>
                <w:b/>
                <w:bCs/>
                <w:sz w:val="16"/>
                <w:szCs w:val="16"/>
              </w:rPr>
              <w:t xml:space="preserve">Presentación de la situación de aprendizaje </w:t>
            </w:r>
            <w:r w:rsidRPr="00CD7A4D">
              <w:rPr>
                <w:sz w:val="16"/>
                <w:szCs w:val="16"/>
              </w:rPr>
              <w:t xml:space="preserve">(págs. </w:t>
            </w:r>
            <w:r w:rsidR="00CD7A4D" w:rsidRPr="00CD7A4D">
              <w:rPr>
                <w:sz w:val="16"/>
                <w:szCs w:val="16"/>
              </w:rPr>
              <w:t>23-24</w:t>
            </w:r>
            <w:r w:rsidRPr="00CD7A4D">
              <w:rPr>
                <w:sz w:val="16"/>
                <w:szCs w:val="16"/>
              </w:rPr>
              <w:t>)</w:t>
            </w:r>
          </w:p>
          <w:p w14:paraId="65E332D1" w14:textId="77777777" w:rsidR="00CD7A4D" w:rsidRDefault="00CD7A4D" w:rsidP="00CD7A4D">
            <w:pPr>
              <w:pStyle w:val="Prrafodelista"/>
              <w:numPr>
                <w:ilvl w:val="0"/>
                <w:numId w:val="21"/>
              </w:numPr>
              <w:ind w:left="360"/>
              <w:rPr>
                <w:sz w:val="16"/>
                <w:szCs w:val="16"/>
              </w:rPr>
            </w:pPr>
            <w:r w:rsidRPr="00CD7A4D">
              <w:rPr>
                <w:b/>
                <w:bCs/>
                <w:sz w:val="16"/>
                <w:szCs w:val="16"/>
              </w:rPr>
              <w:t>Compro solo lo que necesito:</w:t>
            </w:r>
            <w:r w:rsidR="0014021B" w:rsidRPr="00CD7A4D">
              <w:rPr>
                <w:sz w:val="16"/>
                <w:szCs w:val="16"/>
              </w:rPr>
              <w:t xml:space="preserve"> Se invita a</w:t>
            </w:r>
            <w:r w:rsidR="003551FB" w:rsidRPr="00CD7A4D">
              <w:rPr>
                <w:sz w:val="16"/>
                <w:szCs w:val="16"/>
              </w:rPr>
              <w:t>l</w:t>
            </w:r>
            <w:r w:rsidR="0014021B" w:rsidRPr="00CD7A4D">
              <w:rPr>
                <w:sz w:val="16"/>
                <w:szCs w:val="16"/>
              </w:rPr>
              <w:t xml:space="preserve"> alumn</w:t>
            </w:r>
            <w:r w:rsidR="003551FB" w:rsidRPr="00CD7A4D">
              <w:rPr>
                <w:sz w:val="16"/>
                <w:szCs w:val="16"/>
              </w:rPr>
              <w:t>ado</w:t>
            </w:r>
            <w:r w:rsidR="0014021B" w:rsidRPr="00CD7A4D">
              <w:rPr>
                <w:sz w:val="16"/>
                <w:szCs w:val="16"/>
              </w:rPr>
              <w:t xml:space="preserve"> a que reflexione</w:t>
            </w:r>
            <w:r w:rsidR="003551FB" w:rsidRPr="00CD7A4D">
              <w:rPr>
                <w:sz w:val="16"/>
                <w:szCs w:val="16"/>
              </w:rPr>
              <w:t>n</w:t>
            </w:r>
            <w:r w:rsidR="0014021B" w:rsidRPr="00CD7A4D">
              <w:rPr>
                <w:sz w:val="16"/>
                <w:szCs w:val="16"/>
              </w:rPr>
              <w:t xml:space="preserve"> y se exprese</w:t>
            </w:r>
            <w:r w:rsidR="003551FB" w:rsidRPr="00CD7A4D">
              <w:rPr>
                <w:sz w:val="16"/>
                <w:szCs w:val="16"/>
              </w:rPr>
              <w:t>n</w:t>
            </w:r>
            <w:r w:rsidR="0014021B" w:rsidRPr="00CD7A4D">
              <w:rPr>
                <w:sz w:val="16"/>
                <w:szCs w:val="16"/>
              </w:rPr>
              <w:t xml:space="preserve"> acerca </w:t>
            </w:r>
            <w:r w:rsidRPr="00CD7A4D">
              <w:rPr>
                <w:sz w:val="16"/>
                <w:szCs w:val="16"/>
              </w:rPr>
              <w:t>del ODS 12: Producción y consumo responsable a través de la elaboración de una receta saludable y una dramatización.</w:t>
            </w:r>
          </w:p>
          <w:p w14:paraId="663109CB" w14:textId="700D8FDC" w:rsidR="00CD7A4D" w:rsidRDefault="00CD7A4D" w:rsidP="00CD7A4D">
            <w:pPr>
              <w:pStyle w:val="Prrafodelista"/>
              <w:numPr>
                <w:ilvl w:val="0"/>
                <w:numId w:val="21"/>
              </w:numPr>
              <w:ind w:left="360"/>
              <w:rPr>
                <w:sz w:val="16"/>
                <w:szCs w:val="16"/>
              </w:rPr>
            </w:pPr>
            <w:r w:rsidRPr="00CD7A4D">
              <w:rPr>
                <w:sz w:val="16"/>
                <w:szCs w:val="16"/>
              </w:rPr>
              <w:t>Pensar en una receta sencilla. Los alumnos deberán hablar de los ingredientes que necesitan y quién los va a traer de casa.</w:t>
            </w:r>
            <w:r>
              <w:rPr>
                <w:sz w:val="16"/>
                <w:szCs w:val="16"/>
              </w:rPr>
              <w:t xml:space="preserve"> Actividad 1</w:t>
            </w:r>
          </w:p>
          <w:p w14:paraId="086A9673" w14:textId="77777777" w:rsidR="00D2255B" w:rsidRDefault="00CD7A4D" w:rsidP="00D2255B">
            <w:pPr>
              <w:pStyle w:val="Prrafodelista"/>
              <w:numPr>
                <w:ilvl w:val="0"/>
                <w:numId w:val="21"/>
              </w:numPr>
              <w:ind w:left="360"/>
              <w:rPr>
                <w:sz w:val="16"/>
                <w:szCs w:val="16"/>
              </w:rPr>
            </w:pPr>
            <w:r>
              <w:rPr>
                <w:sz w:val="16"/>
                <w:szCs w:val="16"/>
              </w:rPr>
              <w:t>Completar datos de los alimentos de la receta en una tabla e identificar el más pesado. Actividad 2</w:t>
            </w:r>
          </w:p>
          <w:p w14:paraId="35C17C4C" w14:textId="01E800FB" w:rsidR="0014021B" w:rsidRPr="00D2255B" w:rsidRDefault="00D2255B" w:rsidP="00D2255B">
            <w:pPr>
              <w:pStyle w:val="Prrafodelista"/>
              <w:numPr>
                <w:ilvl w:val="0"/>
                <w:numId w:val="21"/>
              </w:numPr>
              <w:ind w:left="360"/>
              <w:rPr>
                <w:sz w:val="16"/>
                <w:szCs w:val="16"/>
              </w:rPr>
            </w:pPr>
            <w:r w:rsidRPr="00D2255B">
              <w:rPr>
                <w:sz w:val="16"/>
                <w:szCs w:val="16"/>
              </w:rPr>
              <w:t>Cada equipo monta un puesto</w:t>
            </w:r>
            <w:r>
              <w:rPr>
                <w:sz w:val="16"/>
                <w:szCs w:val="16"/>
              </w:rPr>
              <w:t xml:space="preserve"> </w:t>
            </w:r>
            <w:r w:rsidRPr="00D2255B">
              <w:rPr>
                <w:sz w:val="16"/>
                <w:szCs w:val="16"/>
              </w:rPr>
              <w:t xml:space="preserve">en el aula con los alimentos que han traído. </w:t>
            </w:r>
            <w:r>
              <w:rPr>
                <w:sz w:val="16"/>
                <w:szCs w:val="16"/>
              </w:rPr>
              <w:t>Poner precios, utilizar monedas trabajadas, practicar suma y resta de una cifra sin llevar. Actividad 3</w:t>
            </w:r>
          </w:p>
        </w:tc>
        <w:tc>
          <w:tcPr>
            <w:tcW w:w="1181" w:type="dxa"/>
          </w:tcPr>
          <w:p w14:paraId="113659C8" w14:textId="7B16FA5C" w:rsidR="00D2255B" w:rsidRPr="00D2255B" w:rsidRDefault="00D2255B" w:rsidP="00D2255B">
            <w:pPr>
              <w:tabs>
                <w:tab w:val="left" w:pos="1569"/>
                <w:tab w:val="left" w:pos="3025"/>
                <w:tab w:val="left" w:pos="4481"/>
                <w:tab w:val="left" w:pos="5937"/>
                <w:tab w:val="left" w:pos="7393"/>
                <w:tab w:val="left" w:pos="8850"/>
              </w:tabs>
              <w:rPr>
                <w:sz w:val="13"/>
                <w:szCs w:val="13"/>
              </w:rPr>
            </w:pPr>
            <w:r>
              <w:rPr>
                <w:sz w:val="16"/>
                <w:szCs w:val="16"/>
              </w:rPr>
              <w:t>1, 2, 3, 4.</w:t>
            </w:r>
          </w:p>
          <w:p w14:paraId="57252ABD" w14:textId="17871B9E" w:rsidR="0014021B" w:rsidRPr="00DB091F" w:rsidRDefault="0014021B" w:rsidP="00D2255B">
            <w:pPr>
              <w:tabs>
                <w:tab w:val="left" w:pos="1569"/>
                <w:tab w:val="left" w:pos="3025"/>
                <w:tab w:val="left" w:pos="4481"/>
                <w:tab w:val="left" w:pos="5937"/>
                <w:tab w:val="left" w:pos="7393"/>
                <w:tab w:val="left" w:pos="8850"/>
              </w:tabs>
              <w:rPr>
                <w:b/>
                <w:bCs/>
                <w:color w:val="FF0000"/>
                <w:sz w:val="16"/>
                <w:szCs w:val="16"/>
              </w:rPr>
            </w:pPr>
          </w:p>
        </w:tc>
        <w:tc>
          <w:tcPr>
            <w:tcW w:w="2695" w:type="dxa"/>
            <w:tcBorders>
              <w:top w:val="single" w:sz="4" w:space="0" w:color="000000"/>
              <w:left w:val="single" w:sz="4" w:space="0" w:color="000000"/>
              <w:bottom w:val="single" w:sz="4" w:space="0" w:color="000000"/>
              <w:right w:val="single" w:sz="4" w:space="0" w:color="000000"/>
            </w:tcBorders>
          </w:tcPr>
          <w:p w14:paraId="5ACA3A03" w14:textId="6DCC7158" w:rsidR="0014021B" w:rsidRPr="00D2255B" w:rsidRDefault="0014021B" w:rsidP="000457EE">
            <w:pPr>
              <w:pBdr>
                <w:top w:val="nil"/>
                <w:left w:val="nil"/>
                <w:bottom w:val="nil"/>
                <w:right w:val="nil"/>
                <w:between w:val="nil"/>
              </w:pBdr>
              <w:rPr>
                <w:sz w:val="16"/>
                <w:szCs w:val="16"/>
              </w:rPr>
            </w:pPr>
            <w:r w:rsidRPr="00D2255B">
              <w:rPr>
                <w:b/>
                <w:bCs/>
                <w:sz w:val="16"/>
                <w:szCs w:val="16"/>
              </w:rPr>
              <w:t>Recursos digitales:</w:t>
            </w:r>
          </w:p>
          <w:p w14:paraId="438F5A87" w14:textId="77777777" w:rsidR="00D2255B" w:rsidRPr="00D2255B" w:rsidRDefault="00D2255B" w:rsidP="00D2255B">
            <w:pPr>
              <w:pStyle w:val="Prrafodelista"/>
              <w:numPr>
                <w:ilvl w:val="0"/>
                <w:numId w:val="33"/>
              </w:numPr>
              <w:pBdr>
                <w:top w:val="nil"/>
                <w:left w:val="nil"/>
                <w:bottom w:val="nil"/>
                <w:right w:val="nil"/>
                <w:between w:val="nil"/>
              </w:pBdr>
              <w:ind w:left="199" w:hanging="218"/>
              <w:rPr>
                <w:sz w:val="16"/>
                <w:szCs w:val="16"/>
              </w:rPr>
            </w:pPr>
            <w:r w:rsidRPr="00D2255B">
              <w:rPr>
                <w:sz w:val="16"/>
                <w:szCs w:val="16"/>
              </w:rPr>
              <w:t xml:space="preserve">Actividades de la plataforma </w:t>
            </w:r>
            <w:proofErr w:type="spellStart"/>
            <w:r w:rsidRPr="00D2255B">
              <w:rPr>
                <w:sz w:val="16"/>
                <w:szCs w:val="16"/>
              </w:rPr>
              <w:t>Blinklearning</w:t>
            </w:r>
            <w:proofErr w:type="spellEnd"/>
            <w:r w:rsidRPr="00D2255B">
              <w:rPr>
                <w:sz w:val="16"/>
                <w:szCs w:val="16"/>
              </w:rPr>
              <w:t>.</w:t>
            </w:r>
          </w:p>
          <w:p w14:paraId="6D90C1C9" w14:textId="77777777" w:rsidR="00D2255B" w:rsidRPr="00D2255B" w:rsidRDefault="00D2255B" w:rsidP="00D2255B">
            <w:pPr>
              <w:pStyle w:val="Prrafodelista"/>
              <w:numPr>
                <w:ilvl w:val="0"/>
                <w:numId w:val="33"/>
              </w:numPr>
              <w:pBdr>
                <w:top w:val="nil"/>
                <w:left w:val="nil"/>
                <w:bottom w:val="nil"/>
                <w:right w:val="nil"/>
                <w:between w:val="nil"/>
              </w:pBdr>
              <w:ind w:left="199" w:hanging="218"/>
              <w:rPr>
                <w:sz w:val="16"/>
                <w:szCs w:val="16"/>
              </w:rPr>
            </w:pPr>
            <w:r w:rsidRPr="00D2255B">
              <w:rPr>
                <w:sz w:val="16"/>
                <w:szCs w:val="16"/>
              </w:rPr>
              <w:t>Proyector y audio.</w:t>
            </w:r>
          </w:p>
          <w:p w14:paraId="63D271C9" w14:textId="77777777" w:rsidR="00D2255B" w:rsidRPr="00D2255B" w:rsidRDefault="00D2255B" w:rsidP="00D2255B">
            <w:pPr>
              <w:pStyle w:val="Prrafodelista"/>
              <w:numPr>
                <w:ilvl w:val="0"/>
                <w:numId w:val="33"/>
              </w:numPr>
              <w:pBdr>
                <w:top w:val="nil"/>
                <w:left w:val="nil"/>
                <w:bottom w:val="nil"/>
                <w:right w:val="nil"/>
                <w:between w:val="nil"/>
              </w:pBdr>
              <w:ind w:left="199" w:hanging="218"/>
              <w:rPr>
                <w:sz w:val="16"/>
                <w:szCs w:val="16"/>
              </w:rPr>
            </w:pPr>
            <w:r w:rsidRPr="00D2255B">
              <w:rPr>
                <w:sz w:val="16"/>
                <w:szCs w:val="16"/>
              </w:rPr>
              <w:t>Hoja de ruta individual.</w:t>
            </w:r>
          </w:p>
          <w:p w14:paraId="1B309DAB" w14:textId="77777777" w:rsidR="00D2255B" w:rsidRDefault="00D2255B" w:rsidP="00D2255B">
            <w:pPr>
              <w:pBdr>
                <w:top w:val="nil"/>
                <w:left w:val="nil"/>
                <w:bottom w:val="nil"/>
                <w:right w:val="nil"/>
                <w:between w:val="nil"/>
              </w:pBdr>
              <w:rPr>
                <w:sz w:val="16"/>
                <w:szCs w:val="16"/>
              </w:rPr>
            </w:pPr>
          </w:p>
          <w:p w14:paraId="6E4947B3" w14:textId="77777777" w:rsidR="00D2255B" w:rsidRPr="00D2255B" w:rsidRDefault="00D2255B" w:rsidP="00D2255B">
            <w:pPr>
              <w:pBdr>
                <w:top w:val="nil"/>
                <w:left w:val="nil"/>
                <w:bottom w:val="nil"/>
                <w:right w:val="nil"/>
                <w:between w:val="nil"/>
              </w:pBdr>
              <w:rPr>
                <w:b/>
                <w:bCs/>
                <w:sz w:val="16"/>
                <w:szCs w:val="16"/>
              </w:rPr>
            </w:pPr>
            <w:r w:rsidRPr="00D2255B">
              <w:rPr>
                <w:b/>
                <w:bCs/>
                <w:sz w:val="16"/>
                <w:szCs w:val="16"/>
              </w:rPr>
              <w:t>Recursos impresos:</w:t>
            </w:r>
          </w:p>
          <w:p w14:paraId="655ED471" w14:textId="13D38164" w:rsidR="00D2255B" w:rsidRPr="00D2255B" w:rsidRDefault="00D2255B" w:rsidP="00D2255B">
            <w:pPr>
              <w:pStyle w:val="Prrafodelista"/>
              <w:numPr>
                <w:ilvl w:val="0"/>
                <w:numId w:val="32"/>
              </w:numPr>
              <w:pBdr>
                <w:top w:val="nil"/>
                <w:left w:val="nil"/>
                <w:bottom w:val="nil"/>
                <w:right w:val="nil"/>
                <w:between w:val="nil"/>
              </w:pBdr>
              <w:ind w:left="199" w:hanging="218"/>
              <w:rPr>
                <w:sz w:val="16"/>
                <w:szCs w:val="16"/>
              </w:rPr>
            </w:pPr>
            <w:r w:rsidRPr="00D2255B">
              <w:rPr>
                <w:sz w:val="16"/>
                <w:szCs w:val="16"/>
              </w:rPr>
              <w:t>Libro de texto.</w:t>
            </w:r>
          </w:p>
        </w:tc>
      </w:tr>
      <w:tr w:rsidR="00DB091F" w:rsidRPr="00DB091F" w14:paraId="2D894604" w14:textId="77777777" w:rsidTr="000457EE">
        <w:trPr>
          <w:trHeight w:val="283"/>
        </w:trPr>
        <w:tc>
          <w:tcPr>
            <w:tcW w:w="6784" w:type="dxa"/>
          </w:tcPr>
          <w:p w14:paraId="26C01778" w14:textId="1FCFB844" w:rsidR="0014021B" w:rsidRPr="00DB091F" w:rsidRDefault="00D2255B" w:rsidP="000457EE">
            <w:pPr>
              <w:rPr>
                <w:color w:val="FF0000"/>
                <w:sz w:val="16"/>
                <w:szCs w:val="16"/>
              </w:rPr>
            </w:pPr>
            <w:r w:rsidRPr="00B6214D">
              <w:rPr>
                <w:b/>
                <w:bCs/>
                <w:color w:val="000000" w:themeColor="text1"/>
                <w:sz w:val="16"/>
                <w:szCs w:val="16"/>
              </w:rPr>
              <w:t>Numeración</w:t>
            </w:r>
            <w:r w:rsidR="0014021B" w:rsidRPr="00B6214D">
              <w:rPr>
                <w:b/>
                <w:bCs/>
                <w:color w:val="000000" w:themeColor="text1"/>
                <w:sz w:val="16"/>
                <w:szCs w:val="16"/>
              </w:rPr>
              <w:t xml:space="preserve">: </w:t>
            </w:r>
            <w:r w:rsidRPr="00B6214D">
              <w:rPr>
                <w:b/>
                <w:bCs/>
                <w:color w:val="000000" w:themeColor="text1"/>
                <w:sz w:val="16"/>
                <w:szCs w:val="16"/>
              </w:rPr>
              <w:t>¿Para qué sirven los números hasta el 9?</w:t>
            </w:r>
            <w:r w:rsidR="0014021B" w:rsidRPr="00B6214D">
              <w:rPr>
                <w:b/>
                <w:bCs/>
                <w:color w:val="000000" w:themeColor="text1"/>
                <w:sz w:val="16"/>
                <w:szCs w:val="16"/>
              </w:rPr>
              <w:t xml:space="preserve"> </w:t>
            </w:r>
            <w:r w:rsidR="00B6214D" w:rsidRPr="00CD7A4D">
              <w:rPr>
                <w:sz w:val="16"/>
                <w:szCs w:val="16"/>
              </w:rPr>
              <w:t xml:space="preserve">(págs. </w:t>
            </w:r>
            <w:r w:rsidR="00B6214D">
              <w:rPr>
                <w:sz w:val="16"/>
                <w:szCs w:val="16"/>
              </w:rPr>
              <w:t>41</w:t>
            </w:r>
            <w:r w:rsidR="00B6214D" w:rsidRPr="00CD7A4D">
              <w:rPr>
                <w:sz w:val="16"/>
                <w:szCs w:val="16"/>
              </w:rPr>
              <w:t>-</w:t>
            </w:r>
            <w:r w:rsidR="00B6214D">
              <w:rPr>
                <w:sz w:val="16"/>
                <w:szCs w:val="16"/>
              </w:rPr>
              <w:t>42</w:t>
            </w:r>
            <w:r w:rsidR="00B6214D" w:rsidRPr="00CD7A4D">
              <w:rPr>
                <w:sz w:val="16"/>
                <w:szCs w:val="16"/>
              </w:rPr>
              <w:t>)</w:t>
            </w:r>
          </w:p>
          <w:p w14:paraId="48391845" w14:textId="4B4C8FCD" w:rsidR="001166D1" w:rsidRDefault="005E6529" w:rsidP="001166D1">
            <w:pPr>
              <w:pStyle w:val="Prrafodelista"/>
              <w:numPr>
                <w:ilvl w:val="0"/>
                <w:numId w:val="21"/>
              </w:numPr>
              <w:ind w:left="284" w:hanging="284"/>
              <w:rPr>
                <w:color w:val="000000" w:themeColor="text1"/>
                <w:sz w:val="16"/>
                <w:szCs w:val="16"/>
              </w:rPr>
            </w:pPr>
            <w:r>
              <w:rPr>
                <w:color w:val="000000" w:themeColor="text1"/>
                <w:sz w:val="16"/>
                <w:szCs w:val="16"/>
              </w:rPr>
              <w:t xml:space="preserve">Uso de pegatinas: Identificación grafía y número. </w:t>
            </w:r>
            <w:r w:rsidR="001166D1" w:rsidRPr="00656303">
              <w:rPr>
                <w:color w:val="000000" w:themeColor="text1"/>
                <w:sz w:val="16"/>
                <w:szCs w:val="16"/>
              </w:rPr>
              <w:t>Actividad 1</w:t>
            </w:r>
            <w:r w:rsidR="001166D1">
              <w:rPr>
                <w:color w:val="000000" w:themeColor="text1"/>
                <w:sz w:val="16"/>
                <w:szCs w:val="16"/>
              </w:rPr>
              <w:t>.</w:t>
            </w:r>
          </w:p>
          <w:p w14:paraId="5ED707C1" w14:textId="55CE7F59" w:rsidR="005E6529" w:rsidRDefault="005E6529" w:rsidP="001166D1">
            <w:pPr>
              <w:pStyle w:val="Prrafodelista"/>
              <w:numPr>
                <w:ilvl w:val="0"/>
                <w:numId w:val="21"/>
              </w:numPr>
              <w:ind w:left="284" w:hanging="284"/>
              <w:rPr>
                <w:color w:val="000000" w:themeColor="text1"/>
                <w:sz w:val="16"/>
                <w:szCs w:val="16"/>
              </w:rPr>
            </w:pPr>
            <w:r>
              <w:rPr>
                <w:color w:val="000000" w:themeColor="text1"/>
                <w:sz w:val="16"/>
                <w:szCs w:val="16"/>
              </w:rPr>
              <w:t>Explicar qué es estimar. Actividad 2.</w:t>
            </w:r>
          </w:p>
          <w:p w14:paraId="6DF8503F" w14:textId="58CDC8F6" w:rsidR="005E6529" w:rsidRDefault="005E6529" w:rsidP="001166D1">
            <w:pPr>
              <w:pStyle w:val="Prrafodelista"/>
              <w:numPr>
                <w:ilvl w:val="0"/>
                <w:numId w:val="21"/>
              </w:numPr>
              <w:ind w:left="284" w:hanging="284"/>
              <w:rPr>
                <w:color w:val="000000" w:themeColor="text1"/>
                <w:sz w:val="16"/>
                <w:szCs w:val="16"/>
              </w:rPr>
            </w:pPr>
            <w:r>
              <w:rPr>
                <w:color w:val="000000" w:themeColor="text1"/>
                <w:sz w:val="16"/>
                <w:szCs w:val="16"/>
              </w:rPr>
              <w:t>Representar gráficamente números. Actividad 3.</w:t>
            </w:r>
          </w:p>
          <w:p w14:paraId="69A365B9" w14:textId="1F8A8266" w:rsidR="005E6529" w:rsidRDefault="005E6529" w:rsidP="001166D1">
            <w:pPr>
              <w:pStyle w:val="Prrafodelista"/>
              <w:numPr>
                <w:ilvl w:val="0"/>
                <w:numId w:val="21"/>
              </w:numPr>
              <w:ind w:left="284" w:hanging="284"/>
              <w:rPr>
                <w:color w:val="000000" w:themeColor="text1"/>
                <w:sz w:val="16"/>
                <w:szCs w:val="16"/>
              </w:rPr>
            </w:pPr>
            <w:r>
              <w:rPr>
                <w:color w:val="000000" w:themeColor="text1"/>
                <w:sz w:val="16"/>
                <w:szCs w:val="16"/>
              </w:rPr>
              <w:t xml:space="preserve">Jugar con los bloques multibase: </w:t>
            </w:r>
            <w:r w:rsidR="00EF401F">
              <w:rPr>
                <w:color w:val="000000" w:themeColor="text1"/>
                <w:sz w:val="16"/>
                <w:szCs w:val="16"/>
              </w:rPr>
              <w:t>manipulación e</w:t>
            </w:r>
            <w:r>
              <w:rPr>
                <w:color w:val="000000" w:themeColor="text1"/>
                <w:sz w:val="16"/>
                <w:szCs w:val="16"/>
              </w:rPr>
              <w:t xml:space="preserve"> identificación. Actividades 4, 5.</w:t>
            </w:r>
          </w:p>
          <w:p w14:paraId="28F14AD1" w14:textId="77777777" w:rsidR="001166D1" w:rsidRPr="005E6529" w:rsidRDefault="001166D1" w:rsidP="001166D1">
            <w:pPr>
              <w:pStyle w:val="Prrafodelista"/>
              <w:numPr>
                <w:ilvl w:val="0"/>
                <w:numId w:val="21"/>
              </w:numPr>
              <w:ind w:left="284" w:hanging="284"/>
              <w:rPr>
                <w:b/>
                <w:bCs/>
                <w:color w:val="000000" w:themeColor="text1"/>
                <w:sz w:val="16"/>
                <w:szCs w:val="16"/>
                <w:bdr w:val="none" w:sz="0" w:space="0" w:color="auto" w:frame="1"/>
                <w:shd w:val="clear" w:color="auto" w:fill="FFFFFF"/>
              </w:rPr>
            </w:pPr>
            <w:r w:rsidRPr="005E6529">
              <w:rPr>
                <w:b/>
                <w:bCs/>
                <w:color w:val="000000" w:themeColor="text1"/>
                <w:sz w:val="16"/>
                <w:szCs w:val="16"/>
                <w:bdr w:val="none" w:sz="0" w:space="0" w:color="auto" w:frame="1"/>
                <w:shd w:val="clear" w:color="auto" w:fill="FFFFFF"/>
              </w:rPr>
              <w:t>Metodologías activas:</w:t>
            </w:r>
          </w:p>
          <w:p w14:paraId="4BCFEAD9" w14:textId="77777777" w:rsidR="001166D1" w:rsidRPr="005E6529" w:rsidRDefault="001166D1" w:rsidP="001166D1">
            <w:pPr>
              <w:pStyle w:val="Prrafodelista"/>
              <w:numPr>
                <w:ilvl w:val="1"/>
                <w:numId w:val="23"/>
              </w:numPr>
              <w:ind w:left="568" w:hanging="284"/>
              <w:rPr>
                <w:color w:val="000000" w:themeColor="text1"/>
                <w:sz w:val="16"/>
                <w:szCs w:val="16"/>
              </w:rPr>
            </w:pPr>
            <w:r w:rsidRPr="005E6529">
              <w:rPr>
                <w:color w:val="000000" w:themeColor="text1"/>
                <w:sz w:val="16"/>
                <w:szCs w:val="16"/>
              </w:rPr>
              <w:t xml:space="preserve">Aprendizaje lúdico. </w:t>
            </w:r>
          </w:p>
          <w:p w14:paraId="7AEC8416" w14:textId="7ACCD810" w:rsidR="0014021B" w:rsidRPr="005E6529" w:rsidRDefault="001166D1" w:rsidP="005E6529">
            <w:pPr>
              <w:pStyle w:val="Prrafodelista"/>
              <w:numPr>
                <w:ilvl w:val="1"/>
                <w:numId w:val="23"/>
              </w:numPr>
              <w:ind w:left="568" w:hanging="284"/>
              <w:rPr>
                <w:color w:val="FF0000"/>
                <w:sz w:val="16"/>
                <w:szCs w:val="16"/>
              </w:rPr>
            </w:pPr>
            <w:r w:rsidRPr="005E6529">
              <w:rPr>
                <w:color w:val="000000" w:themeColor="text1"/>
                <w:sz w:val="16"/>
                <w:szCs w:val="16"/>
              </w:rPr>
              <w:t xml:space="preserve">Trabajo cooperativo. La actividad </w:t>
            </w:r>
            <w:r w:rsidR="005E6529" w:rsidRPr="005E6529">
              <w:rPr>
                <w:color w:val="000000" w:themeColor="text1"/>
                <w:sz w:val="16"/>
                <w:szCs w:val="16"/>
              </w:rPr>
              <w:t>2</w:t>
            </w:r>
            <w:r w:rsidRPr="005E6529">
              <w:rPr>
                <w:color w:val="000000" w:themeColor="text1"/>
                <w:sz w:val="16"/>
                <w:szCs w:val="16"/>
              </w:rPr>
              <w:t xml:space="preserve"> se puede trabajar mediante la técnica «</w:t>
            </w:r>
            <w:r w:rsidR="005E6529" w:rsidRPr="005E6529">
              <w:rPr>
                <w:color w:val="000000" w:themeColor="text1"/>
                <w:sz w:val="16"/>
                <w:szCs w:val="16"/>
              </w:rPr>
              <w:t>1-2-4</w:t>
            </w:r>
            <w:r w:rsidRPr="005E6529">
              <w:rPr>
                <w:color w:val="000000" w:themeColor="text1"/>
                <w:sz w:val="16"/>
                <w:szCs w:val="16"/>
              </w:rPr>
              <w:t>».</w:t>
            </w:r>
          </w:p>
        </w:tc>
        <w:tc>
          <w:tcPr>
            <w:tcW w:w="1181" w:type="dxa"/>
          </w:tcPr>
          <w:p w14:paraId="26C4A319" w14:textId="21430286" w:rsidR="0014021B" w:rsidRPr="005E6529" w:rsidRDefault="005E6529" w:rsidP="000457EE">
            <w:pPr>
              <w:rPr>
                <w:sz w:val="16"/>
                <w:szCs w:val="16"/>
              </w:rPr>
            </w:pPr>
            <w:r w:rsidRPr="005E6529">
              <w:rPr>
                <w:sz w:val="16"/>
                <w:szCs w:val="16"/>
              </w:rPr>
              <w:t>1, 2</w:t>
            </w:r>
            <w:r w:rsidR="0014021B" w:rsidRPr="005E6529">
              <w:rPr>
                <w:sz w:val="16"/>
                <w:szCs w:val="16"/>
              </w:rPr>
              <w:t>, 4.</w:t>
            </w:r>
          </w:p>
          <w:p w14:paraId="41954F0D" w14:textId="3F6BD484" w:rsidR="00D2255B" w:rsidRPr="005E6529" w:rsidRDefault="00D2255B" w:rsidP="005E6529">
            <w:pPr>
              <w:tabs>
                <w:tab w:val="left" w:pos="1569"/>
                <w:tab w:val="left" w:pos="3025"/>
                <w:tab w:val="left" w:pos="4481"/>
                <w:tab w:val="left" w:pos="5937"/>
                <w:tab w:val="left" w:pos="7393"/>
                <w:tab w:val="left" w:pos="8850"/>
              </w:tabs>
              <w:rPr>
                <w:b/>
                <w:bCs/>
                <w:sz w:val="16"/>
                <w:szCs w:val="16"/>
              </w:rPr>
            </w:pPr>
          </w:p>
        </w:tc>
        <w:tc>
          <w:tcPr>
            <w:tcW w:w="2695" w:type="dxa"/>
          </w:tcPr>
          <w:p w14:paraId="4B9BC631" w14:textId="77777777" w:rsidR="00D2255B" w:rsidRPr="005E6529" w:rsidRDefault="00D2255B" w:rsidP="00D2255B">
            <w:pPr>
              <w:pBdr>
                <w:top w:val="nil"/>
                <w:left w:val="nil"/>
                <w:bottom w:val="nil"/>
                <w:right w:val="nil"/>
                <w:between w:val="nil"/>
              </w:pBdr>
              <w:rPr>
                <w:sz w:val="16"/>
                <w:szCs w:val="16"/>
              </w:rPr>
            </w:pPr>
            <w:r w:rsidRPr="005E6529">
              <w:rPr>
                <w:b/>
                <w:bCs/>
                <w:sz w:val="16"/>
                <w:szCs w:val="16"/>
              </w:rPr>
              <w:t>Recursos digitales:</w:t>
            </w:r>
          </w:p>
          <w:p w14:paraId="320F1228" w14:textId="77777777" w:rsidR="00D2255B" w:rsidRPr="005E6529" w:rsidRDefault="00D2255B" w:rsidP="00D2255B">
            <w:pPr>
              <w:pStyle w:val="Prrafodelista"/>
              <w:numPr>
                <w:ilvl w:val="0"/>
                <w:numId w:val="33"/>
              </w:numPr>
              <w:pBdr>
                <w:top w:val="nil"/>
                <w:left w:val="nil"/>
                <w:bottom w:val="nil"/>
                <w:right w:val="nil"/>
                <w:between w:val="nil"/>
              </w:pBdr>
              <w:ind w:left="199" w:hanging="218"/>
              <w:rPr>
                <w:sz w:val="16"/>
                <w:szCs w:val="16"/>
              </w:rPr>
            </w:pPr>
            <w:r w:rsidRPr="005E6529">
              <w:rPr>
                <w:sz w:val="16"/>
                <w:szCs w:val="16"/>
              </w:rPr>
              <w:t xml:space="preserve">Actividades de la plataforma </w:t>
            </w:r>
            <w:proofErr w:type="spellStart"/>
            <w:r w:rsidRPr="005E6529">
              <w:rPr>
                <w:sz w:val="16"/>
                <w:szCs w:val="16"/>
              </w:rPr>
              <w:t>Blinklearning</w:t>
            </w:r>
            <w:proofErr w:type="spellEnd"/>
            <w:r w:rsidRPr="005E6529">
              <w:rPr>
                <w:sz w:val="16"/>
                <w:szCs w:val="16"/>
              </w:rPr>
              <w:t>.</w:t>
            </w:r>
          </w:p>
          <w:p w14:paraId="07385689" w14:textId="77777777" w:rsidR="00D2255B" w:rsidRPr="005E6529" w:rsidRDefault="00D2255B" w:rsidP="00D2255B">
            <w:pPr>
              <w:pStyle w:val="Prrafodelista"/>
              <w:numPr>
                <w:ilvl w:val="0"/>
                <w:numId w:val="33"/>
              </w:numPr>
              <w:pBdr>
                <w:top w:val="nil"/>
                <w:left w:val="nil"/>
                <w:bottom w:val="nil"/>
                <w:right w:val="nil"/>
                <w:between w:val="nil"/>
              </w:pBdr>
              <w:ind w:left="199" w:hanging="218"/>
              <w:rPr>
                <w:sz w:val="16"/>
                <w:szCs w:val="16"/>
              </w:rPr>
            </w:pPr>
            <w:r w:rsidRPr="005E6529">
              <w:rPr>
                <w:sz w:val="16"/>
                <w:szCs w:val="16"/>
              </w:rPr>
              <w:t>Proyector y audio.</w:t>
            </w:r>
          </w:p>
          <w:p w14:paraId="175C7C9F" w14:textId="77777777" w:rsidR="00D2255B" w:rsidRPr="005E6529" w:rsidRDefault="00D2255B" w:rsidP="00D2255B">
            <w:pPr>
              <w:pStyle w:val="Prrafodelista"/>
              <w:numPr>
                <w:ilvl w:val="0"/>
                <w:numId w:val="33"/>
              </w:numPr>
              <w:pBdr>
                <w:top w:val="nil"/>
                <w:left w:val="nil"/>
                <w:bottom w:val="nil"/>
                <w:right w:val="nil"/>
                <w:between w:val="nil"/>
              </w:pBdr>
              <w:ind w:left="199" w:hanging="218"/>
              <w:rPr>
                <w:sz w:val="16"/>
                <w:szCs w:val="16"/>
              </w:rPr>
            </w:pPr>
            <w:r w:rsidRPr="005E6529">
              <w:rPr>
                <w:sz w:val="16"/>
                <w:szCs w:val="16"/>
              </w:rPr>
              <w:t>Hoja de ruta individual.</w:t>
            </w:r>
          </w:p>
          <w:p w14:paraId="522591BD" w14:textId="77777777" w:rsidR="00D2255B" w:rsidRPr="005E6529" w:rsidRDefault="00D2255B" w:rsidP="00D2255B">
            <w:pPr>
              <w:pBdr>
                <w:top w:val="nil"/>
                <w:left w:val="nil"/>
                <w:bottom w:val="nil"/>
                <w:right w:val="nil"/>
                <w:between w:val="nil"/>
              </w:pBdr>
              <w:rPr>
                <w:sz w:val="16"/>
                <w:szCs w:val="16"/>
              </w:rPr>
            </w:pPr>
          </w:p>
          <w:p w14:paraId="0654DF6C" w14:textId="77777777" w:rsidR="00D2255B" w:rsidRPr="005E6529" w:rsidRDefault="00D2255B" w:rsidP="00D2255B">
            <w:pPr>
              <w:pBdr>
                <w:top w:val="nil"/>
                <w:left w:val="nil"/>
                <w:bottom w:val="nil"/>
                <w:right w:val="nil"/>
                <w:between w:val="nil"/>
              </w:pBdr>
              <w:rPr>
                <w:b/>
                <w:bCs/>
                <w:sz w:val="16"/>
                <w:szCs w:val="16"/>
              </w:rPr>
            </w:pPr>
            <w:r w:rsidRPr="005E6529">
              <w:rPr>
                <w:b/>
                <w:bCs/>
                <w:sz w:val="16"/>
                <w:szCs w:val="16"/>
              </w:rPr>
              <w:t>Recursos impresos:</w:t>
            </w:r>
          </w:p>
          <w:p w14:paraId="010BEAF6" w14:textId="77777777" w:rsidR="00D2255B" w:rsidRPr="005E6529" w:rsidRDefault="00D2255B" w:rsidP="00D2255B">
            <w:pPr>
              <w:pStyle w:val="Prrafodelista"/>
              <w:numPr>
                <w:ilvl w:val="0"/>
                <w:numId w:val="32"/>
              </w:numPr>
              <w:pBdr>
                <w:top w:val="nil"/>
                <w:left w:val="nil"/>
                <w:bottom w:val="nil"/>
                <w:right w:val="nil"/>
                <w:between w:val="nil"/>
              </w:pBdr>
              <w:ind w:left="199" w:hanging="218"/>
              <w:rPr>
                <w:sz w:val="16"/>
                <w:szCs w:val="16"/>
              </w:rPr>
            </w:pPr>
            <w:r w:rsidRPr="005E6529">
              <w:rPr>
                <w:sz w:val="16"/>
                <w:szCs w:val="16"/>
              </w:rPr>
              <w:t>Libro de texto.</w:t>
            </w:r>
          </w:p>
          <w:p w14:paraId="41417FBD" w14:textId="77777777" w:rsidR="00D2255B" w:rsidRPr="00D2255B" w:rsidRDefault="00D2255B" w:rsidP="00D2255B">
            <w:pPr>
              <w:pBdr>
                <w:top w:val="nil"/>
                <w:left w:val="nil"/>
                <w:bottom w:val="nil"/>
                <w:right w:val="nil"/>
                <w:between w:val="nil"/>
              </w:pBdr>
              <w:rPr>
                <w:sz w:val="16"/>
                <w:szCs w:val="16"/>
                <w:highlight w:val="yellow"/>
              </w:rPr>
            </w:pPr>
          </w:p>
          <w:p w14:paraId="08CE3B20" w14:textId="77777777" w:rsidR="00D2255B" w:rsidRPr="005E6529" w:rsidRDefault="00D2255B" w:rsidP="00D2255B">
            <w:pPr>
              <w:pBdr>
                <w:top w:val="nil"/>
                <w:left w:val="nil"/>
                <w:bottom w:val="nil"/>
                <w:right w:val="nil"/>
                <w:between w:val="nil"/>
              </w:pBdr>
              <w:rPr>
                <w:b/>
                <w:bCs/>
                <w:sz w:val="16"/>
                <w:szCs w:val="16"/>
              </w:rPr>
            </w:pPr>
            <w:r w:rsidRPr="005E6529">
              <w:rPr>
                <w:b/>
                <w:bCs/>
                <w:sz w:val="16"/>
                <w:szCs w:val="16"/>
              </w:rPr>
              <w:t>Recursos de aula:</w:t>
            </w:r>
          </w:p>
          <w:p w14:paraId="4D9A24F9" w14:textId="7A87F179" w:rsidR="0014021B" w:rsidRPr="005E6529" w:rsidRDefault="00D2255B" w:rsidP="005E6529">
            <w:pPr>
              <w:pStyle w:val="Prrafodelista"/>
              <w:numPr>
                <w:ilvl w:val="0"/>
                <w:numId w:val="32"/>
              </w:numPr>
              <w:pBdr>
                <w:top w:val="nil"/>
                <w:left w:val="nil"/>
                <w:bottom w:val="nil"/>
                <w:right w:val="nil"/>
                <w:between w:val="nil"/>
              </w:pBdr>
              <w:ind w:left="199" w:hanging="199"/>
              <w:rPr>
                <w:sz w:val="16"/>
                <w:szCs w:val="16"/>
              </w:rPr>
            </w:pPr>
            <w:r w:rsidRPr="005E6529">
              <w:rPr>
                <w:sz w:val="16"/>
                <w:szCs w:val="16"/>
              </w:rPr>
              <w:t>Bloques multibase.</w:t>
            </w:r>
          </w:p>
        </w:tc>
      </w:tr>
      <w:tr w:rsidR="00DB091F" w:rsidRPr="00DB091F" w14:paraId="20BC7539" w14:textId="77777777" w:rsidTr="000457EE">
        <w:trPr>
          <w:trHeight w:val="2499"/>
        </w:trPr>
        <w:tc>
          <w:tcPr>
            <w:tcW w:w="6784" w:type="dxa"/>
          </w:tcPr>
          <w:p w14:paraId="3FDDDA61" w14:textId="4F066C96" w:rsidR="00BD645E" w:rsidRPr="00C26919" w:rsidRDefault="00BD645E" w:rsidP="00BD645E">
            <w:pPr>
              <w:rPr>
                <w:color w:val="FF0000"/>
                <w:sz w:val="16"/>
                <w:szCs w:val="16"/>
              </w:rPr>
            </w:pPr>
            <w:r w:rsidRPr="00C26919">
              <w:rPr>
                <w:b/>
                <w:bCs/>
                <w:color w:val="000000" w:themeColor="text1"/>
                <w:sz w:val="16"/>
                <w:szCs w:val="16"/>
              </w:rPr>
              <w:t xml:space="preserve">Numeración: ¿Sé la relación de los números hasta el 9? </w:t>
            </w:r>
            <w:r w:rsidRPr="00C26919">
              <w:rPr>
                <w:sz w:val="16"/>
                <w:szCs w:val="16"/>
              </w:rPr>
              <w:t>(págs. 43-44)</w:t>
            </w:r>
          </w:p>
          <w:p w14:paraId="36482AC7" w14:textId="163CFEFF" w:rsidR="00C26919" w:rsidRDefault="00C26919" w:rsidP="005E6529">
            <w:pPr>
              <w:pStyle w:val="Prrafodelista"/>
              <w:numPr>
                <w:ilvl w:val="0"/>
                <w:numId w:val="21"/>
              </w:numPr>
              <w:ind w:left="284" w:hanging="284"/>
              <w:rPr>
                <w:color w:val="000000" w:themeColor="text1"/>
                <w:sz w:val="16"/>
                <w:szCs w:val="16"/>
              </w:rPr>
            </w:pPr>
            <w:r w:rsidRPr="00C26919">
              <w:rPr>
                <w:color w:val="000000" w:themeColor="text1"/>
                <w:sz w:val="16"/>
                <w:szCs w:val="16"/>
              </w:rPr>
              <w:t xml:space="preserve">Jugar con las regletas: manipulación y representación. Actividades 1, 2. </w:t>
            </w:r>
          </w:p>
          <w:p w14:paraId="3D0F4068" w14:textId="6E471561" w:rsidR="00C26919" w:rsidRPr="00C26919" w:rsidRDefault="00C26919" w:rsidP="005E6529">
            <w:pPr>
              <w:pStyle w:val="Prrafodelista"/>
              <w:numPr>
                <w:ilvl w:val="0"/>
                <w:numId w:val="21"/>
              </w:numPr>
              <w:ind w:left="284" w:hanging="284"/>
              <w:rPr>
                <w:color w:val="000000" w:themeColor="text1"/>
                <w:sz w:val="16"/>
                <w:szCs w:val="16"/>
              </w:rPr>
            </w:pPr>
            <w:r>
              <w:rPr>
                <w:color w:val="000000" w:themeColor="text1"/>
                <w:sz w:val="16"/>
                <w:szCs w:val="16"/>
              </w:rPr>
              <w:t xml:space="preserve">Jugar con los bloques multibase: manipulación e identificación. Actividad 5. </w:t>
            </w:r>
          </w:p>
          <w:p w14:paraId="42C003F7" w14:textId="77777777" w:rsidR="005E6529" w:rsidRPr="00C26919" w:rsidRDefault="005E6529" w:rsidP="005E6529">
            <w:pPr>
              <w:pStyle w:val="Prrafodelista"/>
              <w:numPr>
                <w:ilvl w:val="0"/>
                <w:numId w:val="21"/>
              </w:numPr>
              <w:ind w:left="284" w:hanging="284"/>
              <w:rPr>
                <w:b/>
                <w:bCs/>
                <w:color w:val="000000" w:themeColor="text1"/>
                <w:sz w:val="16"/>
                <w:szCs w:val="16"/>
                <w:bdr w:val="none" w:sz="0" w:space="0" w:color="auto" w:frame="1"/>
                <w:shd w:val="clear" w:color="auto" w:fill="FFFFFF"/>
              </w:rPr>
            </w:pPr>
            <w:r w:rsidRPr="00C26919">
              <w:rPr>
                <w:b/>
                <w:bCs/>
                <w:color w:val="000000" w:themeColor="text1"/>
                <w:sz w:val="16"/>
                <w:szCs w:val="16"/>
                <w:bdr w:val="none" w:sz="0" w:space="0" w:color="auto" w:frame="1"/>
                <w:shd w:val="clear" w:color="auto" w:fill="FFFFFF"/>
              </w:rPr>
              <w:t>Metodologías activas:</w:t>
            </w:r>
          </w:p>
          <w:p w14:paraId="5B64FE3C" w14:textId="77777777" w:rsidR="005E6529" w:rsidRPr="00C26919" w:rsidRDefault="005E6529" w:rsidP="005E6529">
            <w:pPr>
              <w:pStyle w:val="Prrafodelista"/>
              <w:numPr>
                <w:ilvl w:val="1"/>
                <w:numId w:val="23"/>
              </w:numPr>
              <w:ind w:left="568" w:hanging="284"/>
              <w:rPr>
                <w:color w:val="000000" w:themeColor="text1"/>
                <w:sz w:val="16"/>
                <w:szCs w:val="16"/>
              </w:rPr>
            </w:pPr>
            <w:r w:rsidRPr="00C26919">
              <w:rPr>
                <w:color w:val="000000" w:themeColor="text1"/>
                <w:sz w:val="16"/>
                <w:szCs w:val="16"/>
              </w:rPr>
              <w:t xml:space="preserve">Aprendizaje lúdico. </w:t>
            </w:r>
          </w:p>
          <w:p w14:paraId="5B2F60D9" w14:textId="77777777" w:rsidR="0014021B" w:rsidRPr="00C26919" w:rsidRDefault="005E6529" w:rsidP="005E6529">
            <w:pPr>
              <w:pStyle w:val="Prrafodelista"/>
              <w:numPr>
                <w:ilvl w:val="1"/>
                <w:numId w:val="23"/>
              </w:numPr>
              <w:ind w:left="568" w:hanging="284"/>
              <w:rPr>
                <w:color w:val="FF0000"/>
                <w:sz w:val="16"/>
                <w:szCs w:val="16"/>
              </w:rPr>
            </w:pPr>
            <w:r w:rsidRPr="00C26919">
              <w:rPr>
                <w:color w:val="000000" w:themeColor="text1"/>
                <w:sz w:val="16"/>
                <w:szCs w:val="16"/>
              </w:rPr>
              <w:t>Trabajo cooperativo. La actividad 2 se puede trabajar mediante la técnica «</w:t>
            </w:r>
            <w:r w:rsidR="00C26919" w:rsidRPr="00C26919">
              <w:rPr>
                <w:color w:val="000000" w:themeColor="text1"/>
                <w:sz w:val="16"/>
                <w:szCs w:val="16"/>
              </w:rPr>
              <w:t>Lápices al centro</w:t>
            </w:r>
            <w:r w:rsidRPr="00C26919">
              <w:rPr>
                <w:color w:val="000000" w:themeColor="text1"/>
                <w:sz w:val="16"/>
                <w:szCs w:val="16"/>
              </w:rPr>
              <w:t>».</w:t>
            </w:r>
          </w:p>
          <w:p w14:paraId="13AD2D94" w14:textId="04C50AD3" w:rsidR="00C26919" w:rsidRPr="00C26919" w:rsidRDefault="00C26919" w:rsidP="00C26919">
            <w:pPr>
              <w:pStyle w:val="Prrafodelista"/>
              <w:numPr>
                <w:ilvl w:val="1"/>
                <w:numId w:val="23"/>
              </w:numPr>
              <w:ind w:left="568" w:hanging="284"/>
              <w:rPr>
                <w:color w:val="FF0000"/>
                <w:sz w:val="16"/>
                <w:szCs w:val="16"/>
              </w:rPr>
            </w:pPr>
            <w:r w:rsidRPr="00C26919">
              <w:rPr>
                <w:color w:val="000000" w:themeColor="text1"/>
                <w:sz w:val="16"/>
                <w:szCs w:val="16"/>
              </w:rPr>
              <w:t>Trabajo cooperativo. Las actividades 4 y 5 se pueden trabajar mediante la técnica «Asamblea de ideas».</w:t>
            </w:r>
          </w:p>
        </w:tc>
        <w:tc>
          <w:tcPr>
            <w:tcW w:w="1181" w:type="dxa"/>
          </w:tcPr>
          <w:p w14:paraId="222A37C1" w14:textId="6630F46C" w:rsidR="00D2255B" w:rsidRPr="00C26919" w:rsidRDefault="00C26919" w:rsidP="00C26919">
            <w:pPr>
              <w:rPr>
                <w:rFonts w:eastAsia="Times New Roman"/>
                <w:color w:val="FF0000"/>
                <w:sz w:val="16"/>
                <w:szCs w:val="16"/>
                <w:lang w:val="es-ES_tradnl" w:eastAsia="es-ES"/>
              </w:rPr>
            </w:pPr>
            <w:r w:rsidRPr="00C26919">
              <w:rPr>
                <w:rFonts w:eastAsia="Times New Roman"/>
                <w:sz w:val="16"/>
                <w:szCs w:val="16"/>
                <w:lang w:val="es-ES_tradnl" w:eastAsia="es-ES"/>
              </w:rPr>
              <w:t>1, 2</w:t>
            </w:r>
            <w:r w:rsidR="0014021B" w:rsidRPr="00C26919">
              <w:rPr>
                <w:rFonts w:eastAsia="Times New Roman"/>
                <w:sz w:val="16"/>
                <w:szCs w:val="16"/>
                <w:lang w:val="es-ES_tradnl" w:eastAsia="es-ES"/>
              </w:rPr>
              <w:t>,</w:t>
            </w:r>
            <w:r w:rsidRPr="00C26919">
              <w:rPr>
                <w:rFonts w:eastAsia="Times New Roman"/>
                <w:sz w:val="16"/>
                <w:szCs w:val="16"/>
                <w:lang w:val="es-ES_tradnl" w:eastAsia="es-ES"/>
              </w:rPr>
              <w:t xml:space="preserve"> 3,</w:t>
            </w:r>
            <w:r w:rsidR="0014021B" w:rsidRPr="00C26919">
              <w:rPr>
                <w:rFonts w:eastAsia="Times New Roman"/>
                <w:sz w:val="16"/>
                <w:szCs w:val="16"/>
                <w:lang w:val="es-ES_tradnl" w:eastAsia="es-ES"/>
              </w:rPr>
              <w:t xml:space="preserve"> 4</w:t>
            </w:r>
            <w:r w:rsidRPr="00C26919">
              <w:rPr>
                <w:rFonts w:eastAsia="Times New Roman"/>
                <w:sz w:val="16"/>
                <w:szCs w:val="16"/>
                <w:lang w:val="es-ES_tradnl" w:eastAsia="es-ES"/>
              </w:rPr>
              <w:t>.</w:t>
            </w:r>
          </w:p>
        </w:tc>
        <w:tc>
          <w:tcPr>
            <w:tcW w:w="2695" w:type="dxa"/>
          </w:tcPr>
          <w:p w14:paraId="05289C08" w14:textId="77777777" w:rsidR="00D2255B" w:rsidRPr="00C26919" w:rsidRDefault="00D2255B" w:rsidP="00D2255B">
            <w:pPr>
              <w:pBdr>
                <w:top w:val="nil"/>
                <w:left w:val="nil"/>
                <w:bottom w:val="nil"/>
                <w:right w:val="nil"/>
                <w:between w:val="nil"/>
              </w:pBdr>
              <w:rPr>
                <w:sz w:val="16"/>
                <w:szCs w:val="16"/>
              </w:rPr>
            </w:pPr>
            <w:r w:rsidRPr="00C26919">
              <w:rPr>
                <w:b/>
                <w:bCs/>
                <w:sz w:val="16"/>
                <w:szCs w:val="16"/>
              </w:rPr>
              <w:t>Recursos digitales:</w:t>
            </w:r>
          </w:p>
          <w:p w14:paraId="01F68DBE" w14:textId="77777777" w:rsidR="00D2255B" w:rsidRPr="00C26919" w:rsidRDefault="00D2255B" w:rsidP="00D2255B">
            <w:pPr>
              <w:pStyle w:val="Prrafodelista"/>
              <w:numPr>
                <w:ilvl w:val="0"/>
                <w:numId w:val="33"/>
              </w:numPr>
              <w:pBdr>
                <w:top w:val="nil"/>
                <w:left w:val="nil"/>
                <w:bottom w:val="nil"/>
                <w:right w:val="nil"/>
                <w:between w:val="nil"/>
              </w:pBdr>
              <w:ind w:left="199" w:hanging="218"/>
              <w:rPr>
                <w:sz w:val="16"/>
                <w:szCs w:val="16"/>
              </w:rPr>
            </w:pPr>
            <w:r w:rsidRPr="00C26919">
              <w:rPr>
                <w:sz w:val="16"/>
                <w:szCs w:val="16"/>
              </w:rPr>
              <w:t xml:space="preserve">Actividades de la plataforma </w:t>
            </w:r>
            <w:proofErr w:type="spellStart"/>
            <w:r w:rsidRPr="00C26919">
              <w:rPr>
                <w:sz w:val="16"/>
                <w:szCs w:val="16"/>
              </w:rPr>
              <w:t>Blinklearning</w:t>
            </w:r>
            <w:proofErr w:type="spellEnd"/>
            <w:r w:rsidRPr="00C26919">
              <w:rPr>
                <w:sz w:val="16"/>
                <w:szCs w:val="16"/>
              </w:rPr>
              <w:t>.</w:t>
            </w:r>
          </w:p>
          <w:p w14:paraId="6AA8534A" w14:textId="77777777" w:rsidR="00D2255B" w:rsidRPr="00C26919" w:rsidRDefault="00D2255B" w:rsidP="00D2255B">
            <w:pPr>
              <w:pStyle w:val="Prrafodelista"/>
              <w:numPr>
                <w:ilvl w:val="0"/>
                <w:numId w:val="33"/>
              </w:numPr>
              <w:pBdr>
                <w:top w:val="nil"/>
                <w:left w:val="nil"/>
                <w:bottom w:val="nil"/>
                <w:right w:val="nil"/>
                <w:between w:val="nil"/>
              </w:pBdr>
              <w:ind w:left="199" w:hanging="218"/>
              <w:rPr>
                <w:sz w:val="16"/>
                <w:szCs w:val="16"/>
              </w:rPr>
            </w:pPr>
            <w:r w:rsidRPr="00C26919">
              <w:rPr>
                <w:sz w:val="16"/>
                <w:szCs w:val="16"/>
              </w:rPr>
              <w:t>Proyector y audio.</w:t>
            </w:r>
          </w:p>
          <w:p w14:paraId="56903099" w14:textId="77777777" w:rsidR="00D2255B" w:rsidRPr="00C26919" w:rsidRDefault="00D2255B" w:rsidP="00D2255B">
            <w:pPr>
              <w:pStyle w:val="Prrafodelista"/>
              <w:numPr>
                <w:ilvl w:val="0"/>
                <w:numId w:val="33"/>
              </w:numPr>
              <w:pBdr>
                <w:top w:val="nil"/>
                <w:left w:val="nil"/>
                <w:bottom w:val="nil"/>
                <w:right w:val="nil"/>
                <w:between w:val="nil"/>
              </w:pBdr>
              <w:ind w:left="199" w:hanging="218"/>
              <w:rPr>
                <w:sz w:val="16"/>
                <w:szCs w:val="16"/>
              </w:rPr>
            </w:pPr>
            <w:r w:rsidRPr="00C26919">
              <w:rPr>
                <w:sz w:val="16"/>
                <w:szCs w:val="16"/>
              </w:rPr>
              <w:t>Hoja de ruta individual.</w:t>
            </w:r>
          </w:p>
          <w:p w14:paraId="74A551F1" w14:textId="77777777" w:rsidR="00D2255B" w:rsidRPr="00C26919" w:rsidRDefault="00D2255B" w:rsidP="00D2255B">
            <w:pPr>
              <w:pBdr>
                <w:top w:val="nil"/>
                <w:left w:val="nil"/>
                <w:bottom w:val="nil"/>
                <w:right w:val="nil"/>
                <w:between w:val="nil"/>
              </w:pBdr>
              <w:rPr>
                <w:sz w:val="16"/>
                <w:szCs w:val="16"/>
              </w:rPr>
            </w:pPr>
          </w:p>
          <w:p w14:paraId="05458E21" w14:textId="77777777" w:rsidR="00D2255B" w:rsidRPr="00C26919" w:rsidRDefault="00D2255B" w:rsidP="00D2255B">
            <w:pPr>
              <w:pBdr>
                <w:top w:val="nil"/>
                <w:left w:val="nil"/>
                <w:bottom w:val="nil"/>
                <w:right w:val="nil"/>
                <w:between w:val="nil"/>
              </w:pBdr>
              <w:rPr>
                <w:b/>
                <w:bCs/>
                <w:sz w:val="16"/>
                <w:szCs w:val="16"/>
              </w:rPr>
            </w:pPr>
            <w:r w:rsidRPr="00C26919">
              <w:rPr>
                <w:b/>
                <w:bCs/>
                <w:sz w:val="16"/>
                <w:szCs w:val="16"/>
              </w:rPr>
              <w:t>Recursos impresos:</w:t>
            </w:r>
          </w:p>
          <w:p w14:paraId="586A39F7" w14:textId="77777777" w:rsidR="00D2255B" w:rsidRPr="00C26919" w:rsidRDefault="00D2255B" w:rsidP="00D2255B">
            <w:pPr>
              <w:pStyle w:val="Prrafodelista"/>
              <w:numPr>
                <w:ilvl w:val="0"/>
                <w:numId w:val="32"/>
              </w:numPr>
              <w:pBdr>
                <w:top w:val="nil"/>
                <w:left w:val="nil"/>
                <w:bottom w:val="nil"/>
                <w:right w:val="nil"/>
                <w:between w:val="nil"/>
              </w:pBdr>
              <w:ind w:left="199" w:hanging="218"/>
              <w:rPr>
                <w:sz w:val="16"/>
                <w:szCs w:val="16"/>
              </w:rPr>
            </w:pPr>
            <w:r w:rsidRPr="00C26919">
              <w:rPr>
                <w:sz w:val="16"/>
                <w:szCs w:val="16"/>
              </w:rPr>
              <w:t>Libro de texto.</w:t>
            </w:r>
          </w:p>
          <w:p w14:paraId="7E3E987C" w14:textId="77777777" w:rsidR="00D2255B" w:rsidRPr="00C26919" w:rsidRDefault="00D2255B" w:rsidP="00D2255B">
            <w:pPr>
              <w:pBdr>
                <w:top w:val="nil"/>
                <w:left w:val="nil"/>
                <w:bottom w:val="nil"/>
                <w:right w:val="nil"/>
                <w:between w:val="nil"/>
              </w:pBdr>
              <w:rPr>
                <w:sz w:val="16"/>
                <w:szCs w:val="16"/>
              </w:rPr>
            </w:pPr>
          </w:p>
          <w:p w14:paraId="426CD27F" w14:textId="77777777" w:rsidR="00D2255B" w:rsidRPr="00C26919" w:rsidRDefault="00D2255B" w:rsidP="00D2255B">
            <w:pPr>
              <w:pBdr>
                <w:top w:val="nil"/>
                <w:left w:val="nil"/>
                <w:bottom w:val="nil"/>
                <w:right w:val="nil"/>
                <w:between w:val="nil"/>
              </w:pBdr>
              <w:rPr>
                <w:b/>
                <w:bCs/>
                <w:sz w:val="16"/>
                <w:szCs w:val="16"/>
              </w:rPr>
            </w:pPr>
            <w:r w:rsidRPr="00C26919">
              <w:rPr>
                <w:b/>
                <w:bCs/>
                <w:sz w:val="16"/>
                <w:szCs w:val="16"/>
              </w:rPr>
              <w:t>Recursos de aula:</w:t>
            </w:r>
          </w:p>
          <w:p w14:paraId="5ACDC857" w14:textId="77777777" w:rsidR="00D2255B" w:rsidRPr="00C26919" w:rsidRDefault="00D2255B" w:rsidP="00D2255B">
            <w:pPr>
              <w:pStyle w:val="Prrafodelista"/>
              <w:numPr>
                <w:ilvl w:val="0"/>
                <w:numId w:val="32"/>
              </w:numPr>
              <w:pBdr>
                <w:top w:val="nil"/>
                <w:left w:val="nil"/>
                <w:bottom w:val="nil"/>
                <w:right w:val="nil"/>
                <w:between w:val="nil"/>
              </w:pBdr>
              <w:ind w:left="199" w:hanging="199"/>
              <w:rPr>
                <w:sz w:val="16"/>
                <w:szCs w:val="16"/>
              </w:rPr>
            </w:pPr>
            <w:r w:rsidRPr="00C26919">
              <w:rPr>
                <w:sz w:val="16"/>
                <w:szCs w:val="16"/>
              </w:rPr>
              <w:t>Bloques multibase.</w:t>
            </w:r>
          </w:p>
          <w:p w14:paraId="140BB8C7" w14:textId="238B95F0" w:rsidR="0014021B" w:rsidRPr="00C26919" w:rsidRDefault="00D2255B" w:rsidP="00D2255B">
            <w:pPr>
              <w:pStyle w:val="Prrafodelista"/>
              <w:numPr>
                <w:ilvl w:val="0"/>
                <w:numId w:val="25"/>
              </w:numPr>
              <w:ind w:left="170" w:hanging="170"/>
              <w:rPr>
                <w:b/>
                <w:bCs/>
                <w:sz w:val="16"/>
                <w:szCs w:val="16"/>
              </w:rPr>
            </w:pPr>
            <w:r w:rsidRPr="00C26919">
              <w:rPr>
                <w:sz w:val="16"/>
                <w:szCs w:val="16"/>
              </w:rPr>
              <w:t>Regletas.</w:t>
            </w:r>
          </w:p>
        </w:tc>
      </w:tr>
      <w:tr w:rsidR="00DB091F" w:rsidRPr="00DB091F" w14:paraId="1ACCAC26" w14:textId="77777777" w:rsidTr="000457EE">
        <w:trPr>
          <w:trHeight w:val="1226"/>
        </w:trPr>
        <w:tc>
          <w:tcPr>
            <w:tcW w:w="6784" w:type="dxa"/>
          </w:tcPr>
          <w:p w14:paraId="173050AE" w14:textId="081156A3" w:rsidR="00BD645E" w:rsidRPr="00DB091F" w:rsidRDefault="00BD645E" w:rsidP="00BD645E">
            <w:pPr>
              <w:rPr>
                <w:color w:val="FF0000"/>
                <w:sz w:val="16"/>
                <w:szCs w:val="16"/>
              </w:rPr>
            </w:pPr>
            <w:r w:rsidRPr="00B6214D">
              <w:rPr>
                <w:b/>
                <w:bCs/>
                <w:color w:val="000000" w:themeColor="text1"/>
                <w:sz w:val="16"/>
                <w:szCs w:val="16"/>
              </w:rPr>
              <w:lastRenderedPageBreak/>
              <w:t>Numeración: ¿</w:t>
            </w:r>
            <w:r>
              <w:rPr>
                <w:b/>
                <w:bCs/>
                <w:color w:val="000000" w:themeColor="text1"/>
                <w:sz w:val="16"/>
                <w:szCs w:val="16"/>
              </w:rPr>
              <w:t>Qué es una decena</w:t>
            </w:r>
            <w:r w:rsidRPr="00B6214D">
              <w:rPr>
                <w:b/>
                <w:bCs/>
                <w:color w:val="000000" w:themeColor="text1"/>
                <w:sz w:val="16"/>
                <w:szCs w:val="16"/>
              </w:rPr>
              <w:t xml:space="preserve">? </w:t>
            </w:r>
            <w:r w:rsidRPr="00CD7A4D">
              <w:rPr>
                <w:sz w:val="16"/>
                <w:szCs w:val="16"/>
              </w:rPr>
              <w:t xml:space="preserve">(págs. </w:t>
            </w:r>
            <w:r>
              <w:rPr>
                <w:sz w:val="16"/>
                <w:szCs w:val="16"/>
              </w:rPr>
              <w:t>45</w:t>
            </w:r>
            <w:r w:rsidRPr="00CD7A4D">
              <w:rPr>
                <w:sz w:val="16"/>
                <w:szCs w:val="16"/>
              </w:rPr>
              <w:t>-</w:t>
            </w:r>
            <w:r>
              <w:rPr>
                <w:sz w:val="16"/>
                <w:szCs w:val="16"/>
              </w:rPr>
              <w:t>46</w:t>
            </w:r>
            <w:r w:rsidRPr="00CD7A4D">
              <w:rPr>
                <w:sz w:val="16"/>
                <w:szCs w:val="16"/>
              </w:rPr>
              <w:t>)</w:t>
            </w:r>
          </w:p>
          <w:p w14:paraId="3CDA43E6" w14:textId="48B98613" w:rsidR="00C26919" w:rsidRPr="00C26919" w:rsidRDefault="00C26919" w:rsidP="00C26919">
            <w:pPr>
              <w:pStyle w:val="Prrafodelista"/>
              <w:numPr>
                <w:ilvl w:val="0"/>
                <w:numId w:val="21"/>
              </w:numPr>
              <w:ind w:left="284" w:hanging="284"/>
              <w:rPr>
                <w:color w:val="000000" w:themeColor="text1"/>
                <w:sz w:val="16"/>
                <w:szCs w:val="16"/>
              </w:rPr>
            </w:pPr>
            <w:r w:rsidRPr="00C26919">
              <w:rPr>
                <w:color w:val="000000" w:themeColor="text1"/>
                <w:sz w:val="16"/>
                <w:szCs w:val="16"/>
              </w:rPr>
              <w:t>Jugar con los bloques multibase: manipulación e identificación. Actividad</w:t>
            </w:r>
            <w:r>
              <w:rPr>
                <w:color w:val="000000" w:themeColor="text1"/>
                <w:sz w:val="16"/>
                <w:szCs w:val="16"/>
              </w:rPr>
              <w:t>es</w:t>
            </w:r>
            <w:r w:rsidRPr="00C26919">
              <w:rPr>
                <w:color w:val="000000" w:themeColor="text1"/>
                <w:sz w:val="16"/>
                <w:szCs w:val="16"/>
              </w:rPr>
              <w:t xml:space="preserve"> 1</w:t>
            </w:r>
            <w:r>
              <w:rPr>
                <w:color w:val="000000" w:themeColor="text1"/>
                <w:sz w:val="16"/>
                <w:szCs w:val="16"/>
              </w:rPr>
              <w:t>, 5</w:t>
            </w:r>
            <w:r w:rsidRPr="00C26919">
              <w:rPr>
                <w:color w:val="000000" w:themeColor="text1"/>
                <w:sz w:val="16"/>
                <w:szCs w:val="16"/>
              </w:rPr>
              <w:t xml:space="preserve">. </w:t>
            </w:r>
          </w:p>
          <w:p w14:paraId="1C6BB0CA" w14:textId="77777777" w:rsidR="00C26919" w:rsidRPr="00C26919" w:rsidRDefault="00C26919" w:rsidP="00C26919">
            <w:pPr>
              <w:pStyle w:val="Prrafodelista"/>
              <w:numPr>
                <w:ilvl w:val="0"/>
                <w:numId w:val="21"/>
              </w:numPr>
              <w:ind w:left="284" w:hanging="284"/>
              <w:rPr>
                <w:b/>
                <w:bCs/>
                <w:color w:val="000000" w:themeColor="text1"/>
                <w:sz w:val="16"/>
                <w:szCs w:val="16"/>
                <w:bdr w:val="none" w:sz="0" w:space="0" w:color="auto" w:frame="1"/>
                <w:shd w:val="clear" w:color="auto" w:fill="FFFFFF"/>
              </w:rPr>
            </w:pPr>
            <w:r w:rsidRPr="00C26919">
              <w:rPr>
                <w:b/>
                <w:bCs/>
                <w:color w:val="000000" w:themeColor="text1"/>
                <w:sz w:val="16"/>
                <w:szCs w:val="16"/>
                <w:bdr w:val="none" w:sz="0" w:space="0" w:color="auto" w:frame="1"/>
                <w:shd w:val="clear" w:color="auto" w:fill="FFFFFF"/>
              </w:rPr>
              <w:t>Metodologías activas:</w:t>
            </w:r>
          </w:p>
          <w:p w14:paraId="6A69EDE0" w14:textId="77777777" w:rsidR="00C26919" w:rsidRPr="00C26919" w:rsidRDefault="00C26919" w:rsidP="00C26919">
            <w:pPr>
              <w:pStyle w:val="Prrafodelista"/>
              <w:numPr>
                <w:ilvl w:val="1"/>
                <w:numId w:val="23"/>
              </w:numPr>
              <w:ind w:left="568" w:hanging="284"/>
              <w:rPr>
                <w:color w:val="000000" w:themeColor="text1"/>
                <w:sz w:val="16"/>
                <w:szCs w:val="16"/>
              </w:rPr>
            </w:pPr>
            <w:r w:rsidRPr="00C26919">
              <w:rPr>
                <w:color w:val="000000" w:themeColor="text1"/>
                <w:sz w:val="16"/>
                <w:szCs w:val="16"/>
              </w:rPr>
              <w:t xml:space="preserve">Aprendizaje lúdico. </w:t>
            </w:r>
          </w:p>
          <w:p w14:paraId="7CD7A8ED" w14:textId="33BDD3C5" w:rsidR="00C26919" w:rsidRPr="00C26919" w:rsidRDefault="00C26919" w:rsidP="00C26919">
            <w:pPr>
              <w:pStyle w:val="Prrafodelista"/>
              <w:numPr>
                <w:ilvl w:val="1"/>
                <w:numId w:val="23"/>
              </w:numPr>
              <w:ind w:left="568" w:hanging="284"/>
              <w:rPr>
                <w:color w:val="FF0000"/>
                <w:sz w:val="16"/>
                <w:szCs w:val="16"/>
              </w:rPr>
            </w:pPr>
            <w:r w:rsidRPr="00C26919">
              <w:rPr>
                <w:color w:val="000000" w:themeColor="text1"/>
                <w:sz w:val="16"/>
                <w:szCs w:val="16"/>
              </w:rPr>
              <w:t>Trabajo cooperativo. Las actividades 3 y4 se pueden trabajar mediante la técnica «1-2-4».</w:t>
            </w:r>
          </w:p>
          <w:p w14:paraId="3E071554" w14:textId="1059605F" w:rsidR="0014021B" w:rsidRPr="00C26919" w:rsidRDefault="0014021B" w:rsidP="00C26919">
            <w:pPr>
              <w:rPr>
                <w:color w:val="FF0000"/>
                <w:sz w:val="16"/>
                <w:szCs w:val="16"/>
              </w:rPr>
            </w:pPr>
          </w:p>
        </w:tc>
        <w:tc>
          <w:tcPr>
            <w:tcW w:w="1181" w:type="dxa"/>
          </w:tcPr>
          <w:p w14:paraId="3BB63BF3" w14:textId="1A7FDC53" w:rsidR="0014021B" w:rsidRPr="00C26919" w:rsidRDefault="00C26919" w:rsidP="000457EE">
            <w:pPr>
              <w:rPr>
                <w:rFonts w:eastAsia="Times New Roman"/>
                <w:sz w:val="16"/>
                <w:szCs w:val="16"/>
                <w:lang w:val="es-ES_tradnl" w:eastAsia="es-ES"/>
              </w:rPr>
            </w:pPr>
            <w:r w:rsidRPr="00C26919">
              <w:rPr>
                <w:rFonts w:eastAsia="Times New Roman"/>
                <w:sz w:val="16"/>
                <w:szCs w:val="16"/>
                <w:lang w:val="es-ES_tradnl" w:eastAsia="es-ES"/>
              </w:rPr>
              <w:t>2, 3</w:t>
            </w:r>
          </w:p>
          <w:p w14:paraId="06449364" w14:textId="0DC0E24C" w:rsidR="00D2255B" w:rsidRPr="00C26919" w:rsidRDefault="00D2255B" w:rsidP="00C26919">
            <w:pPr>
              <w:tabs>
                <w:tab w:val="left" w:pos="1569"/>
                <w:tab w:val="left" w:pos="3025"/>
                <w:tab w:val="left" w:pos="4481"/>
                <w:tab w:val="left" w:pos="5937"/>
                <w:tab w:val="left" w:pos="7393"/>
                <w:tab w:val="left" w:pos="8850"/>
              </w:tabs>
              <w:rPr>
                <w:b/>
                <w:bCs/>
                <w:sz w:val="16"/>
                <w:szCs w:val="16"/>
              </w:rPr>
            </w:pPr>
          </w:p>
        </w:tc>
        <w:tc>
          <w:tcPr>
            <w:tcW w:w="2695" w:type="dxa"/>
          </w:tcPr>
          <w:p w14:paraId="44D6E82F" w14:textId="77777777" w:rsidR="00D2255B" w:rsidRPr="00C26919" w:rsidRDefault="00D2255B" w:rsidP="00D2255B">
            <w:pPr>
              <w:pBdr>
                <w:top w:val="nil"/>
                <w:left w:val="nil"/>
                <w:bottom w:val="nil"/>
                <w:right w:val="nil"/>
                <w:between w:val="nil"/>
              </w:pBdr>
              <w:rPr>
                <w:sz w:val="16"/>
                <w:szCs w:val="16"/>
              </w:rPr>
            </w:pPr>
            <w:r w:rsidRPr="00C26919">
              <w:rPr>
                <w:b/>
                <w:bCs/>
                <w:sz w:val="16"/>
                <w:szCs w:val="16"/>
              </w:rPr>
              <w:t>Recursos digitales:</w:t>
            </w:r>
          </w:p>
          <w:p w14:paraId="03963383" w14:textId="77777777" w:rsidR="00D2255B" w:rsidRPr="00C26919" w:rsidRDefault="00D2255B" w:rsidP="00D2255B">
            <w:pPr>
              <w:pStyle w:val="Prrafodelista"/>
              <w:numPr>
                <w:ilvl w:val="0"/>
                <w:numId w:val="33"/>
              </w:numPr>
              <w:pBdr>
                <w:top w:val="nil"/>
                <w:left w:val="nil"/>
                <w:bottom w:val="nil"/>
                <w:right w:val="nil"/>
                <w:between w:val="nil"/>
              </w:pBdr>
              <w:ind w:left="199" w:hanging="218"/>
              <w:rPr>
                <w:sz w:val="16"/>
                <w:szCs w:val="16"/>
              </w:rPr>
            </w:pPr>
            <w:r w:rsidRPr="00C26919">
              <w:rPr>
                <w:sz w:val="16"/>
                <w:szCs w:val="16"/>
              </w:rPr>
              <w:t xml:space="preserve">Actividades de la plataforma </w:t>
            </w:r>
            <w:proofErr w:type="spellStart"/>
            <w:r w:rsidRPr="00C26919">
              <w:rPr>
                <w:sz w:val="16"/>
                <w:szCs w:val="16"/>
              </w:rPr>
              <w:t>Blinklearning</w:t>
            </w:r>
            <w:proofErr w:type="spellEnd"/>
            <w:r w:rsidRPr="00C26919">
              <w:rPr>
                <w:sz w:val="16"/>
                <w:szCs w:val="16"/>
              </w:rPr>
              <w:t>.</w:t>
            </w:r>
          </w:p>
          <w:p w14:paraId="3442D34D" w14:textId="77777777" w:rsidR="00D2255B" w:rsidRPr="00C26919" w:rsidRDefault="00D2255B" w:rsidP="00D2255B">
            <w:pPr>
              <w:pStyle w:val="Prrafodelista"/>
              <w:numPr>
                <w:ilvl w:val="0"/>
                <w:numId w:val="33"/>
              </w:numPr>
              <w:pBdr>
                <w:top w:val="nil"/>
                <w:left w:val="nil"/>
                <w:bottom w:val="nil"/>
                <w:right w:val="nil"/>
                <w:between w:val="nil"/>
              </w:pBdr>
              <w:ind w:left="199" w:hanging="218"/>
              <w:rPr>
                <w:sz w:val="16"/>
                <w:szCs w:val="16"/>
              </w:rPr>
            </w:pPr>
            <w:r w:rsidRPr="00C26919">
              <w:rPr>
                <w:sz w:val="16"/>
                <w:szCs w:val="16"/>
              </w:rPr>
              <w:t>Proyector y audio.</w:t>
            </w:r>
          </w:p>
          <w:p w14:paraId="02B0F8FC" w14:textId="77777777" w:rsidR="00D2255B" w:rsidRPr="00C26919" w:rsidRDefault="00D2255B" w:rsidP="00D2255B">
            <w:pPr>
              <w:pStyle w:val="Prrafodelista"/>
              <w:numPr>
                <w:ilvl w:val="0"/>
                <w:numId w:val="33"/>
              </w:numPr>
              <w:pBdr>
                <w:top w:val="nil"/>
                <w:left w:val="nil"/>
                <w:bottom w:val="nil"/>
                <w:right w:val="nil"/>
                <w:between w:val="nil"/>
              </w:pBdr>
              <w:ind w:left="199" w:hanging="218"/>
              <w:rPr>
                <w:sz w:val="16"/>
                <w:szCs w:val="16"/>
              </w:rPr>
            </w:pPr>
            <w:r w:rsidRPr="00C26919">
              <w:rPr>
                <w:sz w:val="16"/>
                <w:szCs w:val="16"/>
              </w:rPr>
              <w:t>Hoja de ruta individual.</w:t>
            </w:r>
          </w:p>
          <w:p w14:paraId="5A4C7E03" w14:textId="77777777" w:rsidR="00D2255B" w:rsidRPr="00C26919" w:rsidRDefault="00D2255B" w:rsidP="00D2255B">
            <w:pPr>
              <w:pBdr>
                <w:top w:val="nil"/>
                <w:left w:val="nil"/>
                <w:bottom w:val="nil"/>
                <w:right w:val="nil"/>
                <w:between w:val="nil"/>
              </w:pBdr>
              <w:rPr>
                <w:sz w:val="16"/>
                <w:szCs w:val="16"/>
              </w:rPr>
            </w:pPr>
          </w:p>
          <w:p w14:paraId="438B2836" w14:textId="77777777" w:rsidR="00D2255B" w:rsidRPr="00C26919" w:rsidRDefault="00D2255B" w:rsidP="00D2255B">
            <w:pPr>
              <w:pBdr>
                <w:top w:val="nil"/>
                <w:left w:val="nil"/>
                <w:bottom w:val="nil"/>
                <w:right w:val="nil"/>
                <w:between w:val="nil"/>
              </w:pBdr>
              <w:rPr>
                <w:b/>
                <w:bCs/>
                <w:sz w:val="16"/>
                <w:szCs w:val="16"/>
              </w:rPr>
            </w:pPr>
            <w:r w:rsidRPr="00C26919">
              <w:rPr>
                <w:b/>
                <w:bCs/>
                <w:sz w:val="16"/>
                <w:szCs w:val="16"/>
              </w:rPr>
              <w:t>Recursos impresos:</w:t>
            </w:r>
          </w:p>
          <w:p w14:paraId="4C927868" w14:textId="77777777" w:rsidR="00D2255B" w:rsidRPr="00C26919" w:rsidRDefault="00D2255B" w:rsidP="00D2255B">
            <w:pPr>
              <w:pStyle w:val="Prrafodelista"/>
              <w:numPr>
                <w:ilvl w:val="0"/>
                <w:numId w:val="32"/>
              </w:numPr>
              <w:pBdr>
                <w:top w:val="nil"/>
                <w:left w:val="nil"/>
                <w:bottom w:val="nil"/>
                <w:right w:val="nil"/>
                <w:between w:val="nil"/>
              </w:pBdr>
              <w:ind w:left="199" w:hanging="218"/>
              <w:rPr>
                <w:sz w:val="16"/>
                <w:szCs w:val="16"/>
              </w:rPr>
            </w:pPr>
            <w:r w:rsidRPr="00C26919">
              <w:rPr>
                <w:sz w:val="16"/>
                <w:szCs w:val="16"/>
              </w:rPr>
              <w:t>Libro de texto.</w:t>
            </w:r>
          </w:p>
          <w:p w14:paraId="2A2210FD" w14:textId="77777777" w:rsidR="00D2255B" w:rsidRPr="00C26919" w:rsidRDefault="00D2255B" w:rsidP="00D2255B">
            <w:pPr>
              <w:pBdr>
                <w:top w:val="nil"/>
                <w:left w:val="nil"/>
                <w:bottom w:val="nil"/>
                <w:right w:val="nil"/>
                <w:between w:val="nil"/>
              </w:pBdr>
              <w:rPr>
                <w:sz w:val="16"/>
                <w:szCs w:val="16"/>
              </w:rPr>
            </w:pPr>
          </w:p>
          <w:p w14:paraId="77F28044" w14:textId="77777777" w:rsidR="00D2255B" w:rsidRPr="00C26919" w:rsidRDefault="00D2255B" w:rsidP="00D2255B">
            <w:pPr>
              <w:pBdr>
                <w:top w:val="nil"/>
                <w:left w:val="nil"/>
                <w:bottom w:val="nil"/>
                <w:right w:val="nil"/>
                <w:between w:val="nil"/>
              </w:pBdr>
              <w:rPr>
                <w:b/>
                <w:bCs/>
                <w:sz w:val="16"/>
                <w:szCs w:val="16"/>
              </w:rPr>
            </w:pPr>
            <w:r w:rsidRPr="00C26919">
              <w:rPr>
                <w:b/>
                <w:bCs/>
                <w:sz w:val="16"/>
                <w:szCs w:val="16"/>
              </w:rPr>
              <w:t>Recursos de aula:</w:t>
            </w:r>
          </w:p>
          <w:p w14:paraId="171BC334" w14:textId="77777777" w:rsidR="00D2255B" w:rsidRPr="00C26919" w:rsidRDefault="00D2255B" w:rsidP="00D2255B">
            <w:pPr>
              <w:pStyle w:val="Prrafodelista"/>
              <w:numPr>
                <w:ilvl w:val="0"/>
                <w:numId w:val="32"/>
              </w:numPr>
              <w:pBdr>
                <w:top w:val="nil"/>
                <w:left w:val="nil"/>
                <w:bottom w:val="nil"/>
                <w:right w:val="nil"/>
                <w:between w:val="nil"/>
              </w:pBdr>
              <w:ind w:left="199" w:hanging="199"/>
              <w:rPr>
                <w:sz w:val="16"/>
                <w:szCs w:val="16"/>
              </w:rPr>
            </w:pPr>
            <w:r w:rsidRPr="00C26919">
              <w:rPr>
                <w:sz w:val="16"/>
                <w:szCs w:val="16"/>
              </w:rPr>
              <w:t>Bloques multibase.</w:t>
            </w:r>
          </w:p>
          <w:p w14:paraId="07E29722" w14:textId="1F1C6960" w:rsidR="0014021B" w:rsidRPr="00C26919" w:rsidRDefault="00D2255B" w:rsidP="00D2255B">
            <w:pPr>
              <w:pStyle w:val="Prrafodelista"/>
              <w:numPr>
                <w:ilvl w:val="0"/>
                <w:numId w:val="18"/>
              </w:numPr>
              <w:ind w:left="170" w:hanging="170"/>
              <w:rPr>
                <w:sz w:val="16"/>
                <w:szCs w:val="16"/>
              </w:rPr>
            </w:pPr>
            <w:r w:rsidRPr="00C26919">
              <w:rPr>
                <w:sz w:val="16"/>
                <w:szCs w:val="16"/>
              </w:rPr>
              <w:t>Regletas.</w:t>
            </w:r>
          </w:p>
        </w:tc>
      </w:tr>
      <w:tr w:rsidR="00DB091F" w:rsidRPr="00DB091F" w14:paraId="160CA33B" w14:textId="77777777" w:rsidTr="00AF31E8">
        <w:trPr>
          <w:trHeight w:val="2445"/>
        </w:trPr>
        <w:tc>
          <w:tcPr>
            <w:tcW w:w="6784" w:type="dxa"/>
          </w:tcPr>
          <w:p w14:paraId="66DDE78B" w14:textId="0527CBF5" w:rsidR="00BD645E" w:rsidRPr="00DB091F" w:rsidRDefault="00BD645E" w:rsidP="00BD645E">
            <w:pPr>
              <w:rPr>
                <w:color w:val="FF0000"/>
                <w:sz w:val="16"/>
                <w:szCs w:val="16"/>
              </w:rPr>
            </w:pPr>
            <w:r>
              <w:rPr>
                <w:b/>
                <w:bCs/>
                <w:color w:val="000000" w:themeColor="text1"/>
                <w:sz w:val="16"/>
                <w:szCs w:val="16"/>
              </w:rPr>
              <w:t>Operaciones</w:t>
            </w:r>
            <w:r w:rsidRPr="00B6214D">
              <w:rPr>
                <w:b/>
                <w:bCs/>
                <w:color w:val="000000" w:themeColor="text1"/>
                <w:sz w:val="16"/>
                <w:szCs w:val="16"/>
              </w:rPr>
              <w:t>: ¿</w:t>
            </w:r>
            <w:r>
              <w:rPr>
                <w:b/>
                <w:bCs/>
                <w:color w:val="000000" w:themeColor="text1"/>
                <w:sz w:val="16"/>
                <w:szCs w:val="16"/>
              </w:rPr>
              <w:t>Cómo puedo obtener el 2, el 3 y el 4</w:t>
            </w:r>
            <w:r w:rsidRPr="00B6214D">
              <w:rPr>
                <w:b/>
                <w:bCs/>
                <w:color w:val="000000" w:themeColor="text1"/>
                <w:sz w:val="16"/>
                <w:szCs w:val="16"/>
              </w:rPr>
              <w:t xml:space="preserve">? </w:t>
            </w:r>
            <w:r w:rsidRPr="00CD7A4D">
              <w:rPr>
                <w:sz w:val="16"/>
                <w:szCs w:val="16"/>
              </w:rPr>
              <w:t xml:space="preserve">(págs. </w:t>
            </w:r>
            <w:r>
              <w:rPr>
                <w:sz w:val="16"/>
                <w:szCs w:val="16"/>
              </w:rPr>
              <w:t>93</w:t>
            </w:r>
            <w:r w:rsidRPr="00CD7A4D">
              <w:rPr>
                <w:sz w:val="16"/>
                <w:szCs w:val="16"/>
              </w:rPr>
              <w:t>-</w:t>
            </w:r>
            <w:r>
              <w:rPr>
                <w:sz w:val="16"/>
                <w:szCs w:val="16"/>
              </w:rPr>
              <w:t>94</w:t>
            </w:r>
            <w:r w:rsidRPr="00CD7A4D">
              <w:rPr>
                <w:sz w:val="16"/>
                <w:szCs w:val="16"/>
              </w:rPr>
              <w:t>)</w:t>
            </w:r>
          </w:p>
          <w:p w14:paraId="29616B91" w14:textId="36B3B4F4" w:rsidR="0014021B" w:rsidRPr="00656303" w:rsidRDefault="00BD645E" w:rsidP="000457EE">
            <w:pPr>
              <w:pStyle w:val="Prrafodelista"/>
              <w:numPr>
                <w:ilvl w:val="0"/>
                <w:numId w:val="21"/>
              </w:numPr>
              <w:ind w:left="284" w:hanging="284"/>
              <w:rPr>
                <w:color w:val="000000" w:themeColor="text1"/>
                <w:sz w:val="16"/>
                <w:szCs w:val="16"/>
              </w:rPr>
            </w:pPr>
            <w:r w:rsidRPr="00656303">
              <w:rPr>
                <w:color w:val="000000" w:themeColor="text1"/>
                <w:sz w:val="16"/>
                <w:szCs w:val="16"/>
              </w:rPr>
              <w:t>Jugar con las regletas</w:t>
            </w:r>
            <w:r w:rsidR="00656303" w:rsidRPr="00656303">
              <w:rPr>
                <w:color w:val="000000" w:themeColor="text1"/>
                <w:sz w:val="16"/>
                <w:szCs w:val="16"/>
              </w:rPr>
              <w:t>: manipulación y representación de cantidades</w:t>
            </w:r>
            <w:r w:rsidR="0014021B" w:rsidRPr="00656303">
              <w:rPr>
                <w:color w:val="000000" w:themeColor="text1"/>
                <w:sz w:val="16"/>
                <w:szCs w:val="16"/>
              </w:rPr>
              <w:t>. Actividades 1, 2, 3</w:t>
            </w:r>
            <w:r w:rsidR="00656303" w:rsidRPr="00656303">
              <w:rPr>
                <w:color w:val="000000" w:themeColor="text1"/>
                <w:sz w:val="16"/>
                <w:szCs w:val="16"/>
              </w:rPr>
              <w:t>, 4</w:t>
            </w:r>
            <w:r w:rsidR="0014021B" w:rsidRPr="00656303">
              <w:rPr>
                <w:color w:val="000000" w:themeColor="text1"/>
                <w:sz w:val="16"/>
                <w:szCs w:val="16"/>
              </w:rPr>
              <w:t>.</w:t>
            </w:r>
          </w:p>
          <w:p w14:paraId="139D2AF2" w14:textId="7879B6D7" w:rsidR="00656303" w:rsidRPr="00656303" w:rsidRDefault="00656303" w:rsidP="00656303">
            <w:pPr>
              <w:pStyle w:val="Prrafodelista"/>
              <w:numPr>
                <w:ilvl w:val="0"/>
                <w:numId w:val="21"/>
              </w:numPr>
              <w:ind w:left="284" w:hanging="284"/>
              <w:rPr>
                <w:color w:val="000000" w:themeColor="text1"/>
                <w:sz w:val="16"/>
                <w:szCs w:val="16"/>
              </w:rPr>
            </w:pPr>
            <w:r w:rsidRPr="00656303">
              <w:rPr>
                <w:color w:val="000000" w:themeColor="text1"/>
                <w:sz w:val="16"/>
                <w:szCs w:val="16"/>
              </w:rPr>
              <w:t xml:space="preserve">Emplear las fichas de construcción para practicar la suma contando de forma manipulativa. </w:t>
            </w:r>
            <w:r>
              <w:rPr>
                <w:color w:val="000000" w:themeColor="text1"/>
                <w:sz w:val="16"/>
                <w:szCs w:val="16"/>
              </w:rPr>
              <w:t>Actividad 5</w:t>
            </w:r>
          </w:p>
          <w:p w14:paraId="07F4E167" w14:textId="7BF22742" w:rsidR="00194E5D" w:rsidRPr="00656303" w:rsidRDefault="00194E5D" w:rsidP="000457EE">
            <w:pPr>
              <w:pStyle w:val="Prrafodelista"/>
              <w:numPr>
                <w:ilvl w:val="0"/>
                <w:numId w:val="21"/>
              </w:numPr>
              <w:ind w:left="284" w:hanging="284"/>
              <w:rPr>
                <w:b/>
                <w:bCs/>
                <w:color w:val="000000" w:themeColor="text1"/>
                <w:sz w:val="16"/>
                <w:szCs w:val="16"/>
                <w:bdr w:val="none" w:sz="0" w:space="0" w:color="auto" w:frame="1"/>
                <w:shd w:val="clear" w:color="auto" w:fill="FFFFFF"/>
              </w:rPr>
            </w:pPr>
            <w:r w:rsidRPr="00656303">
              <w:rPr>
                <w:b/>
                <w:bCs/>
                <w:color w:val="000000" w:themeColor="text1"/>
                <w:sz w:val="16"/>
                <w:szCs w:val="16"/>
                <w:bdr w:val="none" w:sz="0" w:space="0" w:color="auto" w:frame="1"/>
                <w:shd w:val="clear" w:color="auto" w:fill="FFFFFF"/>
              </w:rPr>
              <w:t>Metodologías activas:</w:t>
            </w:r>
          </w:p>
          <w:p w14:paraId="53A388F9" w14:textId="539BB5E0" w:rsidR="0014021B" w:rsidRPr="00656303" w:rsidRDefault="0014021B" w:rsidP="000457EE">
            <w:pPr>
              <w:pStyle w:val="Prrafodelista"/>
              <w:numPr>
                <w:ilvl w:val="1"/>
                <w:numId w:val="23"/>
              </w:numPr>
              <w:ind w:left="568" w:hanging="284"/>
              <w:rPr>
                <w:color w:val="000000" w:themeColor="text1"/>
                <w:sz w:val="16"/>
                <w:szCs w:val="16"/>
              </w:rPr>
            </w:pPr>
            <w:r w:rsidRPr="00656303">
              <w:rPr>
                <w:color w:val="000000" w:themeColor="text1"/>
                <w:sz w:val="16"/>
                <w:szCs w:val="16"/>
              </w:rPr>
              <w:t xml:space="preserve">Aprendizaje lúdico. </w:t>
            </w:r>
          </w:p>
          <w:p w14:paraId="5040DDEA" w14:textId="72B1E1ED" w:rsidR="0014021B" w:rsidRPr="00DB091F" w:rsidRDefault="0014021B" w:rsidP="000457EE">
            <w:pPr>
              <w:pStyle w:val="Prrafodelista"/>
              <w:numPr>
                <w:ilvl w:val="1"/>
                <w:numId w:val="23"/>
              </w:numPr>
              <w:ind w:left="568" w:hanging="284"/>
              <w:rPr>
                <w:color w:val="FF0000"/>
                <w:sz w:val="16"/>
                <w:szCs w:val="16"/>
              </w:rPr>
            </w:pPr>
            <w:r w:rsidRPr="00656303">
              <w:rPr>
                <w:color w:val="000000" w:themeColor="text1"/>
                <w:sz w:val="16"/>
                <w:szCs w:val="16"/>
              </w:rPr>
              <w:t>Trabajo cooperativo. La</w:t>
            </w:r>
            <w:r w:rsidR="00656303" w:rsidRPr="00656303">
              <w:rPr>
                <w:color w:val="000000" w:themeColor="text1"/>
                <w:sz w:val="16"/>
                <w:szCs w:val="16"/>
              </w:rPr>
              <w:t>s</w:t>
            </w:r>
            <w:r w:rsidRPr="00656303">
              <w:rPr>
                <w:color w:val="000000" w:themeColor="text1"/>
                <w:sz w:val="16"/>
                <w:szCs w:val="16"/>
              </w:rPr>
              <w:t xml:space="preserve"> actividad</w:t>
            </w:r>
            <w:r w:rsidR="00656303" w:rsidRPr="00656303">
              <w:rPr>
                <w:color w:val="000000" w:themeColor="text1"/>
                <w:sz w:val="16"/>
                <w:szCs w:val="16"/>
              </w:rPr>
              <w:t>es</w:t>
            </w:r>
            <w:r w:rsidRPr="00656303">
              <w:rPr>
                <w:color w:val="000000" w:themeColor="text1"/>
                <w:sz w:val="16"/>
                <w:szCs w:val="16"/>
              </w:rPr>
              <w:t xml:space="preserve"> </w:t>
            </w:r>
            <w:r w:rsidR="00656303" w:rsidRPr="00656303">
              <w:rPr>
                <w:color w:val="000000" w:themeColor="text1"/>
                <w:sz w:val="16"/>
                <w:szCs w:val="16"/>
              </w:rPr>
              <w:t>1, 4 y 6</w:t>
            </w:r>
            <w:r w:rsidRPr="00656303">
              <w:rPr>
                <w:color w:val="000000" w:themeColor="text1"/>
                <w:sz w:val="16"/>
                <w:szCs w:val="16"/>
              </w:rPr>
              <w:t xml:space="preserve"> se puede</w:t>
            </w:r>
            <w:r w:rsidR="00656303" w:rsidRPr="00656303">
              <w:rPr>
                <w:color w:val="000000" w:themeColor="text1"/>
                <w:sz w:val="16"/>
                <w:szCs w:val="16"/>
              </w:rPr>
              <w:t>n</w:t>
            </w:r>
            <w:r w:rsidRPr="00656303">
              <w:rPr>
                <w:color w:val="000000" w:themeColor="text1"/>
                <w:sz w:val="16"/>
                <w:szCs w:val="16"/>
              </w:rPr>
              <w:t xml:space="preserve"> trabajar mediante la técnica «Asamblea de ideas»</w:t>
            </w:r>
            <w:r w:rsidR="00FC6C16" w:rsidRPr="00656303">
              <w:rPr>
                <w:color w:val="000000" w:themeColor="text1"/>
                <w:sz w:val="16"/>
                <w:szCs w:val="16"/>
              </w:rPr>
              <w:t>.</w:t>
            </w:r>
          </w:p>
        </w:tc>
        <w:tc>
          <w:tcPr>
            <w:tcW w:w="1181" w:type="dxa"/>
          </w:tcPr>
          <w:p w14:paraId="3C4E5BF2" w14:textId="6A53CCA7" w:rsidR="0014021B" w:rsidRPr="00656303" w:rsidRDefault="0014021B" w:rsidP="000457EE">
            <w:pPr>
              <w:pStyle w:val="Prrafodelista"/>
              <w:widowControl/>
              <w:autoSpaceDE/>
              <w:autoSpaceDN/>
              <w:spacing w:after="160"/>
              <w:ind w:left="0"/>
              <w:rPr>
                <w:rFonts w:eastAsia="Times New Roman"/>
                <w:color w:val="000000" w:themeColor="text1"/>
                <w:sz w:val="16"/>
                <w:szCs w:val="16"/>
                <w:lang w:val="es-ES_tradnl" w:eastAsia="es-ES"/>
              </w:rPr>
            </w:pPr>
            <w:r w:rsidRPr="00656303">
              <w:rPr>
                <w:rFonts w:eastAsia="Times New Roman"/>
                <w:color w:val="000000" w:themeColor="text1"/>
                <w:sz w:val="16"/>
                <w:szCs w:val="16"/>
                <w:lang w:val="es-ES_tradnl" w:eastAsia="es-ES"/>
              </w:rPr>
              <w:t>1, 2, 3</w:t>
            </w:r>
            <w:r w:rsidR="00656303" w:rsidRPr="00656303">
              <w:rPr>
                <w:rFonts w:eastAsia="Times New Roman"/>
                <w:color w:val="000000" w:themeColor="text1"/>
                <w:sz w:val="16"/>
                <w:szCs w:val="16"/>
                <w:lang w:val="es-ES_tradnl" w:eastAsia="es-ES"/>
              </w:rPr>
              <w:t>.</w:t>
            </w:r>
          </w:p>
          <w:p w14:paraId="7C7D1257" w14:textId="0DE8F010" w:rsidR="00D2255B" w:rsidRPr="00DB091F" w:rsidRDefault="00D2255B" w:rsidP="00656303">
            <w:pPr>
              <w:tabs>
                <w:tab w:val="left" w:pos="1569"/>
                <w:tab w:val="left" w:pos="3025"/>
                <w:tab w:val="left" w:pos="4481"/>
                <w:tab w:val="left" w:pos="5937"/>
                <w:tab w:val="left" w:pos="7393"/>
                <w:tab w:val="left" w:pos="8850"/>
              </w:tabs>
              <w:rPr>
                <w:b/>
                <w:bCs/>
                <w:color w:val="FF0000"/>
                <w:sz w:val="16"/>
                <w:szCs w:val="16"/>
              </w:rPr>
            </w:pPr>
          </w:p>
        </w:tc>
        <w:tc>
          <w:tcPr>
            <w:tcW w:w="2695" w:type="dxa"/>
          </w:tcPr>
          <w:p w14:paraId="15882211" w14:textId="77777777" w:rsidR="00D2255B" w:rsidRPr="00BD645E" w:rsidRDefault="00D2255B" w:rsidP="00D2255B">
            <w:pPr>
              <w:pBdr>
                <w:top w:val="nil"/>
                <w:left w:val="nil"/>
                <w:bottom w:val="nil"/>
                <w:right w:val="nil"/>
                <w:between w:val="nil"/>
              </w:pBdr>
              <w:rPr>
                <w:color w:val="000000" w:themeColor="text1"/>
                <w:sz w:val="16"/>
                <w:szCs w:val="16"/>
              </w:rPr>
            </w:pPr>
            <w:r w:rsidRPr="00BD645E">
              <w:rPr>
                <w:b/>
                <w:bCs/>
                <w:color w:val="000000" w:themeColor="text1"/>
                <w:sz w:val="16"/>
                <w:szCs w:val="16"/>
              </w:rPr>
              <w:t>Recursos digitales:</w:t>
            </w:r>
          </w:p>
          <w:p w14:paraId="228FB3F4" w14:textId="77777777" w:rsidR="00D2255B" w:rsidRPr="00BD645E" w:rsidRDefault="00D2255B" w:rsidP="00D2255B">
            <w:pPr>
              <w:pStyle w:val="Prrafodelista"/>
              <w:numPr>
                <w:ilvl w:val="0"/>
                <w:numId w:val="33"/>
              </w:numPr>
              <w:pBdr>
                <w:top w:val="nil"/>
                <w:left w:val="nil"/>
                <w:bottom w:val="nil"/>
                <w:right w:val="nil"/>
                <w:between w:val="nil"/>
              </w:pBdr>
              <w:ind w:left="199" w:hanging="218"/>
              <w:rPr>
                <w:color w:val="000000" w:themeColor="text1"/>
                <w:sz w:val="16"/>
                <w:szCs w:val="16"/>
              </w:rPr>
            </w:pPr>
            <w:r w:rsidRPr="00BD645E">
              <w:rPr>
                <w:color w:val="000000" w:themeColor="text1"/>
                <w:sz w:val="16"/>
                <w:szCs w:val="16"/>
              </w:rPr>
              <w:t xml:space="preserve">Actividades de la plataforma </w:t>
            </w:r>
            <w:proofErr w:type="spellStart"/>
            <w:r w:rsidRPr="00BD645E">
              <w:rPr>
                <w:color w:val="000000" w:themeColor="text1"/>
                <w:sz w:val="16"/>
                <w:szCs w:val="16"/>
              </w:rPr>
              <w:t>Blinklearning</w:t>
            </w:r>
            <w:proofErr w:type="spellEnd"/>
            <w:r w:rsidRPr="00BD645E">
              <w:rPr>
                <w:color w:val="000000" w:themeColor="text1"/>
                <w:sz w:val="16"/>
                <w:szCs w:val="16"/>
              </w:rPr>
              <w:t>.</w:t>
            </w:r>
          </w:p>
          <w:p w14:paraId="7DF75FF1" w14:textId="77777777" w:rsidR="00D2255B" w:rsidRPr="00BD645E" w:rsidRDefault="00D2255B" w:rsidP="00D2255B">
            <w:pPr>
              <w:pStyle w:val="Prrafodelista"/>
              <w:numPr>
                <w:ilvl w:val="0"/>
                <w:numId w:val="33"/>
              </w:numPr>
              <w:pBdr>
                <w:top w:val="nil"/>
                <w:left w:val="nil"/>
                <w:bottom w:val="nil"/>
                <w:right w:val="nil"/>
                <w:between w:val="nil"/>
              </w:pBdr>
              <w:ind w:left="199" w:hanging="218"/>
              <w:rPr>
                <w:color w:val="000000" w:themeColor="text1"/>
                <w:sz w:val="16"/>
                <w:szCs w:val="16"/>
              </w:rPr>
            </w:pPr>
            <w:r w:rsidRPr="00BD645E">
              <w:rPr>
                <w:color w:val="000000" w:themeColor="text1"/>
                <w:sz w:val="16"/>
                <w:szCs w:val="16"/>
              </w:rPr>
              <w:t>Proyector y audio.</w:t>
            </w:r>
          </w:p>
          <w:p w14:paraId="1628AB9F" w14:textId="77777777" w:rsidR="00D2255B" w:rsidRPr="00BD645E" w:rsidRDefault="00D2255B" w:rsidP="00D2255B">
            <w:pPr>
              <w:pStyle w:val="Prrafodelista"/>
              <w:numPr>
                <w:ilvl w:val="0"/>
                <w:numId w:val="33"/>
              </w:numPr>
              <w:pBdr>
                <w:top w:val="nil"/>
                <w:left w:val="nil"/>
                <w:bottom w:val="nil"/>
                <w:right w:val="nil"/>
                <w:between w:val="nil"/>
              </w:pBdr>
              <w:ind w:left="199" w:hanging="218"/>
              <w:rPr>
                <w:color w:val="000000" w:themeColor="text1"/>
                <w:sz w:val="16"/>
                <w:szCs w:val="16"/>
              </w:rPr>
            </w:pPr>
            <w:r w:rsidRPr="00BD645E">
              <w:rPr>
                <w:color w:val="000000" w:themeColor="text1"/>
                <w:sz w:val="16"/>
                <w:szCs w:val="16"/>
              </w:rPr>
              <w:t>Hoja de ruta individual.</w:t>
            </w:r>
          </w:p>
          <w:p w14:paraId="314CAB09" w14:textId="77777777" w:rsidR="00D2255B" w:rsidRPr="00BD645E" w:rsidRDefault="00D2255B" w:rsidP="00D2255B">
            <w:pPr>
              <w:pBdr>
                <w:top w:val="nil"/>
                <w:left w:val="nil"/>
                <w:bottom w:val="nil"/>
                <w:right w:val="nil"/>
                <w:between w:val="nil"/>
              </w:pBdr>
              <w:rPr>
                <w:color w:val="000000" w:themeColor="text1"/>
                <w:sz w:val="16"/>
                <w:szCs w:val="16"/>
              </w:rPr>
            </w:pPr>
          </w:p>
          <w:p w14:paraId="654A3B8E" w14:textId="77777777" w:rsidR="00D2255B" w:rsidRPr="00BD645E" w:rsidRDefault="00D2255B" w:rsidP="00D2255B">
            <w:pPr>
              <w:pBdr>
                <w:top w:val="nil"/>
                <w:left w:val="nil"/>
                <w:bottom w:val="nil"/>
                <w:right w:val="nil"/>
                <w:between w:val="nil"/>
              </w:pBdr>
              <w:rPr>
                <w:b/>
                <w:bCs/>
                <w:color w:val="000000" w:themeColor="text1"/>
                <w:sz w:val="16"/>
                <w:szCs w:val="16"/>
              </w:rPr>
            </w:pPr>
            <w:r w:rsidRPr="00BD645E">
              <w:rPr>
                <w:b/>
                <w:bCs/>
                <w:color w:val="000000" w:themeColor="text1"/>
                <w:sz w:val="16"/>
                <w:szCs w:val="16"/>
              </w:rPr>
              <w:t>Recursos impresos:</w:t>
            </w:r>
          </w:p>
          <w:p w14:paraId="6BDB94C5" w14:textId="77777777" w:rsidR="00D2255B" w:rsidRPr="00BD645E" w:rsidRDefault="00D2255B" w:rsidP="00D2255B">
            <w:pPr>
              <w:pStyle w:val="Prrafodelista"/>
              <w:numPr>
                <w:ilvl w:val="0"/>
                <w:numId w:val="32"/>
              </w:numPr>
              <w:pBdr>
                <w:top w:val="nil"/>
                <w:left w:val="nil"/>
                <w:bottom w:val="nil"/>
                <w:right w:val="nil"/>
                <w:between w:val="nil"/>
              </w:pBdr>
              <w:ind w:left="199" w:hanging="218"/>
              <w:rPr>
                <w:color w:val="000000" w:themeColor="text1"/>
                <w:sz w:val="16"/>
                <w:szCs w:val="16"/>
              </w:rPr>
            </w:pPr>
            <w:r w:rsidRPr="00BD645E">
              <w:rPr>
                <w:color w:val="000000" w:themeColor="text1"/>
                <w:sz w:val="16"/>
                <w:szCs w:val="16"/>
              </w:rPr>
              <w:t>Libro de texto.</w:t>
            </w:r>
          </w:p>
          <w:p w14:paraId="61E72FC4" w14:textId="77777777" w:rsidR="00D2255B" w:rsidRPr="00BD645E" w:rsidRDefault="00D2255B" w:rsidP="00D2255B">
            <w:pPr>
              <w:pBdr>
                <w:top w:val="nil"/>
                <w:left w:val="nil"/>
                <w:bottom w:val="nil"/>
                <w:right w:val="nil"/>
                <w:between w:val="nil"/>
              </w:pBdr>
              <w:rPr>
                <w:color w:val="000000" w:themeColor="text1"/>
                <w:sz w:val="16"/>
                <w:szCs w:val="16"/>
              </w:rPr>
            </w:pPr>
          </w:p>
          <w:p w14:paraId="7D20691C" w14:textId="77777777" w:rsidR="00D2255B" w:rsidRPr="00BD645E" w:rsidRDefault="00D2255B" w:rsidP="00D2255B">
            <w:pPr>
              <w:pBdr>
                <w:top w:val="nil"/>
                <w:left w:val="nil"/>
                <w:bottom w:val="nil"/>
                <w:right w:val="nil"/>
                <w:between w:val="nil"/>
              </w:pBdr>
              <w:rPr>
                <w:b/>
                <w:bCs/>
                <w:color w:val="000000" w:themeColor="text1"/>
                <w:sz w:val="16"/>
                <w:szCs w:val="16"/>
              </w:rPr>
            </w:pPr>
            <w:r w:rsidRPr="00BD645E">
              <w:rPr>
                <w:b/>
                <w:bCs/>
                <w:color w:val="000000" w:themeColor="text1"/>
                <w:sz w:val="16"/>
                <w:szCs w:val="16"/>
              </w:rPr>
              <w:t>Recursos de aula:</w:t>
            </w:r>
          </w:p>
          <w:p w14:paraId="03944295" w14:textId="0DB04E3C" w:rsidR="00656303" w:rsidRDefault="00656303" w:rsidP="00D2255B">
            <w:pPr>
              <w:pStyle w:val="Prrafodelista"/>
              <w:numPr>
                <w:ilvl w:val="0"/>
                <w:numId w:val="26"/>
              </w:numPr>
              <w:ind w:left="170" w:hanging="170"/>
              <w:rPr>
                <w:color w:val="000000" w:themeColor="text1"/>
                <w:sz w:val="16"/>
                <w:szCs w:val="16"/>
              </w:rPr>
            </w:pPr>
            <w:r>
              <w:rPr>
                <w:color w:val="000000" w:themeColor="text1"/>
                <w:sz w:val="16"/>
                <w:szCs w:val="16"/>
              </w:rPr>
              <w:t>Fichas de juego de construcción.</w:t>
            </w:r>
          </w:p>
          <w:p w14:paraId="372B5FF2" w14:textId="2C59941F" w:rsidR="0014021B" w:rsidRPr="00D2255B" w:rsidRDefault="00D2255B" w:rsidP="00D2255B">
            <w:pPr>
              <w:pStyle w:val="Prrafodelista"/>
              <w:numPr>
                <w:ilvl w:val="0"/>
                <w:numId w:val="26"/>
              </w:numPr>
              <w:ind w:left="170" w:hanging="170"/>
              <w:rPr>
                <w:color w:val="000000" w:themeColor="text1"/>
                <w:sz w:val="16"/>
                <w:szCs w:val="16"/>
              </w:rPr>
            </w:pPr>
            <w:r w:rsidRPr="00BD645E">
              <w:rPr>
                <w:color w:val="000000" w:themeColor="text1"/>
                <w:sz w:val="16"/>
                <w:szCs w:val="16"/>
              </w:rPr>
              <w:t>Regletas.</w:t>
            </w:r>
          </w:p>
        </w:tc>
      </w:tr>
      <w:tr w:rsidR="00DB091F" w:rsidRPr="00DB091F" w14:paraId="1F3007A3" w14:textId="77777777" w:rsidTr="000457EE">
        <w:trPr>
          <w:trHeight w:val="283"/>
        </w:trPr>
        <w:tc>
          <w:tcPr>
            <w:tcW w:w="6784" w:type="dxa"/>
          </w:tcPr>
          <w:p w14:paraId="68AF07BB" w14:textId="6A890B67" w:rsidR="00656303" w:rsidRPr="00DB091F" w:rsidRDefault="00656303" w:rsidP="00656303">
            <w:pPr>
              <w:rPr>
                <w:color w:val="FF0000"/>
                <w:sz w:val="16"/>
                <w:szCs w:val="16"/>
              </w:rPr>
            </w:pPr>
            <w:r>
              <w:rPr>
                <w:b/>
                <w:bCs/>
                <w:color w:val="000000" w:themeColor="text1"/>
                <w:sz w:val="16"/>
                <w:szCs w:val="16"/>
              </w:rPr>
              <w:t>Operaciones</w:t>
            </w:r>
            <w:r w:rsidRPr="00B6214D">
              <w:rPr>
                <w:b/>
                <w:bCs/>
                <w:color w:val="000000" w:themeColor="text1"/>
                <w:sz w:val="16"/>
                <w:szCs w:val="16"/>
              </w:rPr>
              <w:t>: ¿</w:t>
            </w:r>
            <w:r>
              <w:rPr>
                <w:b/>
                <w:bCs/>
                <w:color w:val="000000" w:themeColor="text1"/>
                <w:sz w:val="16"/>
                <w:szCs w:val="16"/>
              </w:rPr>
              <w:t>Cómo puedo obtener el 5, el 6 y el 7</w:t>
            </w:r>
            <w:r w:rsidRPr="00B6214D">
              <w:rPr>
                <w:b/>
                <w:bCs/>
                <w:color w:val="000000" w:themeColor="text1"/>
                <w:sz w:val="16"/>
                <w:szCs w:val="16"/>
              </w:rPr>
              <w:t xml:space="preserve">? </w:t>
            </w:r>
            <w:r w:rsidRPr="00CD7A4D">
              <w:rPr>
                <w:sz w:val="16"/>
                <w:szCs w:val="16"/>
              </w:rPr>
              <w:t xml:space="preserve">(págs. </w:t>
            </w:r>
            <w:r>
              <w:rPr>
                <w:sz w:val="16"/>
                <w:szCs w:val="16"/>
              </w:rPr>
              <w:t>95</w:t>
            </w:r>
            <w:r w:rsidRPr="00CD7A4D">
              <w:rPr>
                <w:sz w:val="16"/>
                <w:szCs w:val="16"/>
              </w:rPr>
              <w:t>-</w:t>
            </w:r>
            <w:r>
              <w:rPr>
                <w:sz w:val="16"/>
                <w:szCs w:val="16"/>
              </w:rPr>
              <w:t>96</w:t>
            </w:r>
            <w:r w:rsidRPr="00CD7A4D">
              <w:rPr>
                <w:sz w:val="16"/>
                <w:szCs w:val="16"/>
              </w:rPr>
              <w:t>)</w:t>
            </w:r>
          </w:p>
          <w:p w14:paraId="73C51199" w14:textId="3F9468B4" w:rsidR="006B64E2" w:rsidRDefault="006B64E2" w:rsidP="006B64E2">
            <w:pPr>
              <w:pStyle w:val="Prrafodelista"/>
              <w:numPr>
                <w:ilvl w:val="0"/>
                <w:numId w:val="21"/>
              </w:numPr>
              <w:ind w:left="284" w:hanging="284"/>
              <w:rPr>
                <w:color w:val="000000" w:themeColor="text1"/>
                <w:sz w:val="16"/>
                <w:szCs w:val="16"/>
              </w:rPr>
            </w:pPr>
            <w:r w:rsidRPr="00656303">
              <w:rPr>
                <w:color w:val="000000" w:themeColor="text1"/>
                <w:sz w:val="16"/>
                <w:szCs w:val="16"/>
              </w:rPr>
              <w:t xml:space="preserve">Jugar con las regletas: manipulación y representación de cantidades. Actividades 1, 2, </w:t>
            </w:r>
            <w:r>
              <w:rPr>
                <w:color w:val="000000" w:themeColor="text1"/>
                <w:sz w:val="16"/>
                <w:szCs w:val="16"/>
              </w:rPr>
              <w:t>3.</w:t>
            </w:r>
          </w:p>
          <w:p w14:paraId="3B818FC4" w14:textId="46D75CB1" w:rsidR="006B64E2" w:rsidRPr="00656303" w:rsidRDefault="006B64E2" w:rsidP="006B64E2">
            <w:pPr>
              <w:pStyle w:val="Prrafodelista"/>
              <w:numPr>
                <w:ilvl w:val="0"/>
                <w:numId w:val="21"/>
              </w:numPr>
              <w:ind w:left="284" w:hanging="284"/>
              <w:rPr>
                <w:color w:val="000000" w:themeColor="text1"/>
                <w:sz w:val="16"/>
                <w:szCs w:val="16"/>
              </w:rPr>
            </w:pPr>
            <w:r>
              <w:rPr>
                <w:color w:val="000000" w:themeColor="text1"/>
                <w:sz w:val="16"/>
                <w:szCs w:val="16"/>
              </w:rPr>
              <w:t>Mediante la Actividad 4 podemos comprobar que el alumnado ha comprendido que sumar es juntar.</w:t>
            </w:r>
          </w:p>
          <w:p w14:paraId="5A8E7227" w14:textId="77777777" w:rsidR="006B64E2" w:rsidRPr="00656303" w:rsidRDefault="006B64E2" w:rsidP="006B64E2">
            <w:pPr>
              <w:pStyle w:val="Prrafodelista"/>
              <w:numPr>
                <w:ilvl w:val="0"/>
                <w:numId w:val="21"/>
              </w:numPr>
              <w:ind w:left="284" w:hanging="284"/>
              <w:rPr>
                <w:b/>
                <w:bCs/>
                <w:color w:val="000000" w:themeColor="text1"/>
                <w:sz w:val="16"/>
                <w:szCs w:val="16"/>
                <w:bdr w:val="none" w:sz="0" w:space="0" w:color="auto" w:frame="1"/>
                <w:shd w:val="clear" w:color="auto" w:fill="FFFFFF"/>
              </w:rPr>
            </w:pPr>
            <w:r w:rsidRPr="00656303">
              <w:rPr>
                <w:b/>
                <w:bCs/>
                <w:color w:val="000000" w:themeColor="text1"/>
                <w:sz w:val="16"/>
                <w:szCs w:val="16"/>
                <w:bdr w:val="none" w:sz="0" w:space="0" w:color="auto" w:frame="1"/>
                <w:shd w:val="clear" w:color="auto" w:fill="FFFFFF"/>
              </w:rPr>
              <w:t>Metodologías activas:</w:t>
            </w:r>
          </w:p>
          <w:p w14:paraId="25BE2BD2" w14:textId="77777777" w:rsidR="006B64E2" w:rsidRPr="00656303" w:rsidRDefault="006B64E2" w:rsidP="006B64E2">
            <w:pPr>
              <w:pStyle w:val="Prrafodelista"/>
              <w:numPr>
                <w:ilvl w:val="1"/>
                <w:numId w:val="23"/>
              </w:numPr>
              <w:ind w:left="568" w:hanging="284"/>
              <w:rPr>
                <w:color w:val="000000" w:themeColor="text1"/>
                <w:sz w:val="16"/>
                <w:szCs w:val="16"/>
              </w:rPr>
            </w:pPr>
            <w:r w:rsidRPr="00656303">
              <w:rPr>
                <w:color w:val="000000" w:themeColor="text1"/>
                <w:sz w:val="16"/>
                <w:szCs w:val="16"/>
              </w:rPr>
              <w:t xml:space="preserve">Aprendizaje lúdico. </w:t>
            </w:r>
          </w:p>
          <w:p w14:paraId="203AE13F" w14:textId="77777777" w:rsidR="0014021B" w:rsidRPr="006B64E2" w:rsidRDefault="006B64E2" w:rsidP="006B64E2">
            <w:pPr>
              <w:pStyle w:val="Prrafodelista"/>
              <w:numPr>
                <w:ilvl w:val="1"/>
                <w:numId w:val="23"/>
              </w:numPr>
              <w:ind w:left="568" w:hanging="284"/>
              <w:rPr>
                <w:color w:val="FF0000"/>
                <w:sz w:val="16"/>
                <w:szCs w:val="16"/>
              </w:rPr>
            </w:pPr>
            <w:r w:rsidRPr="00656303">
              <w:rPr>
                <w:color w:val="000000" w:themeColor="text1"/>
                <w:sz w:val="16"/>
                <w:szCs w:val="16"/>
              </w:rPr>
              <w:t xml:space="preserve">Trabajo cooperativo. Las actividades 1, </w:t>
            </w:r>
            <w:r>
              <w:rPr>
                <w:color w:val="000000" w:themeColor="text1"/>
                <w:sz w:val="16"/>
                <w:szCs w:val="16"/>
              </w:rPr>
              <w:t>5</w:t>
            </w:r>
            <w:r w:rsidRPr="00656303">
              <w:rPr>
                <w:color w:val="000000" w:themeColor="text1"/>
                <w:sz w:val="16"/>
                <w:szCs w:val="16"/>
              </w:rPr>
              <w:t xml:space="preserve"> y 6 se pueden trabajar mediante la técnica «Asamblea de ideas».</w:t>
            </w:r>
          </w:p>
          <w:p w14:paraId="4A35F098" w14:textId="254E23FC" w:rsidR="006B64E2" w:rsidRPr="00DB091F" w:rsidRDefault="006B64E2" w:rsidP="006B64E2">
            <w:pPr>
              <w:pStyle w:val="Prrafodelista"/>
              <w:numPr>
                <w:ilvl w:val="1"/>
                <w:numId w:val="23"/>
              </w:numPr>
              <w:ind w:left="568" w:hanging="284"/>
              <w:rPr>
                <w:color w:val="FF0000"/>
                <w:sz w:val="16"/>
                <w:szCs w:val="16"/>
              </w:rPr>
            </w:pPr>
            <w:r w:rsidRPr="006B64E2">
              <w:rPr>
                <w:color w:val="000000" w:themeColor="text1"/>
                <w:sz w:val="16"/>
                <w:szCs w:val="16"/>
              </w:rPr>
              <w:t>Trabajo cooperativo. Las actividades 2 y 3 se pueden trabajar mediante la técnica «Lápices al centro».</w:t>
            </w:r>
          </w:p>
        </w:tc>
        <w:tc>
          <w:tcPr>
            <w:tcW w:w="1181" w:type="dxa"/>
          </w:tcPr>
          <w:p w14:paraId="1B77B5EE" w14:textId="65CF2999" w:rsidR="006B64E2" w:rsidRPr="00656303" w:rsidRDefault="006B64E2" w:rsidP="006B64E2">
            <w:pPr>
              <w:pStyle w:val="Prrafodelista"/>
              <w:widowControl/>
              <w:autoSpaceDE/>
              <w:autoSpaceDN/>
              <w:spacing w:after="160"/>
              <w:ind w:left="0"/>
              <w:rPr>
                <w:rFonts w:eastAsia="Times New Roman"/>
                <w:color w:val="000000" w:themeColor="text1"/>
                <w:sz w:val="16"/>
                <w:szCs w:val="16"/>
                <w:lang w:val="es-ES_tradnl" w:eastAsia="es-ES"/>
              </w:rPr>
            </w:pPr>
            <w:r w:rsidRPr="00656303">
              <w:rPr>
                <w:rFonts w:eastAsia="Times New Roman"/>
                <w:color w:val="000000" w:themeColor="text1"/>
                <w:sz w:val="16"/>
                <w:szCs w:val="16"/>
                <w:lang w:val="es-ES_tradnl" w:eastAsia="es-ES"/>
              </w:rPr>
              <w:t>1, 2, 3</w:t>
            </w:r>
            <w:r>
              <w:rPr>
                <w:rFonts w:eastAsia="Times New Roman"/>
                <w:color w:val="000000" w:themeColor="text1"/>
                <w:sz w:val="16"/>
                <w:szCs w:val="16"/>
                <w:lang w:val="es-ES_tradnl" w:eastAsia="es-ES"/>
              </w:rPr>
              <w:t>, 4.</w:t>
            </w:r>
          </w:p>
          <w:p w14:paraId="15D0A834" w14:textId="76393853" w:rsidR="00D2255B" w:rsidRPr="00DB091F" w:rsidRDefault="00D2255B" w:rsidP="006B64E2">
            <w:pPr>
              <w:tabs>
                <w:tab w:val="left" w:pos="1569"/>
                <w:tab w:val="left" w:pos="3025"/>
                <w:tab w:val="left" w:pos="4481"/>
                <w:tab w:val="left" w:pos="5937"/>
                <w:tab w:val="left" w:pos="7393"/>
                <w:tab w:val="left" w:pos="8850"/>
              </w:tabs>
              <w:rPr>
                <w:b/>
                <w:bCs/>
                <w:color w:val="FF0000"/>
                <w:sz w:val="16"/>
                <w:szCs w:val="16"/>
              </w:rPr>
            </w:pPr>
          </w:p>
        </w:tc>
        <w:tc>
          <w:tcPr>
            <w:tcW w:w="2695" w:type="dxa"/>
          </w:tcPr>
          <w:p w14:paraId="282A8E4C" w14:textId="77777777" w:rsidR="00D2255B" w:rsidRPr="006B64E2" w:rsidRDefault="00D2255B" w:rsidP="00D2255B">
            <w:pPr>
              <w:pBdr>
                <w:top w:val="nil"/>
                <w:left w:val="nil"/>
                <w:bottom w:val="nil"/>
                <w:right w:val="nil"/>
                <w:between w:val="nil"/>
              </w:pBdr>
              <w:rPr>
                <w:color w:val="000000" w:themeColor="text1"/>
                <w:sz w:val="16"/>
                <w:szCs w:val="16"/>
              </w:rPr>
            </w:pPr>
            <w:r w:rsidRPr="006B64E2">
              <w:rPr>
                <w:b/>
                <w:bCs/>
                <w:color w:val="000000" w:themeColor="text1"/>
                <w:sz w:val="16"/>
                <w:szCs w:val="16"/>
              </w:rPr>
              <w:t>Recursos digitales:</w:t>
            </w:r>
          </w:p>
          <w:p w14:paraId="03A1C84A" w14:textId="77777777" w:rsidR="00D2255B" w:rsidRPr="006B64E2" w:rsidRDefault="00D2255B" w:rsidP="00D2255B">
            <w:pPr>
              <w:pStyle w:val="Prrafodelista"/>
              <w:numPr>
                <w:ilvl w:val="0"/>
                <w:numId w:val="33"/>
              </w:numPr>
              <w:pBdr>
                <w:top w:val="nil"/>
                <w:left w:val="nil"/>
                <w:bottom w:val="nil"/>
                <w:right w:val="nil"/>
                <w:between w:val="nil"/>
              </w:pBdr>
              <w:ind w:left="199" w:hanging="218"/>
              <w:rPr>
                <w:color w:val="000000" w:themeColor="text1"/>
                <w:sz w:val="16"/>
                <w:szCs w:val="16"/>
              </w:rPr>
            </w:pPr>
            <w:r w:rsidRPr="006B64E2">
              <w:rPr>
                <w:color w:val="000000" w:themeColor="text1"/>
                <w:sz w:val="16"/>
                <w:szCs w:val="16"/>
              </w:rPr>
              <w:t xml:space="preserve">Actividades de la plataforma </w:t>
            </w:r>
            <w:proofErr w:type="spellStart"/>
            <w:r w:rsidRPr="006B64E2">
              <w:rPr>
                <w:color w:val="000000" w:themeColor="text1"/>
                <w:sz w:val="16"/>
                <w:szCs w:val="16"/>
              </w:rPr>
              <w:t>Blinklearning</w:t>
            </w:r>
            <w:proofErr w:type="spellEnd"/>
            <w:r w:rsidRPr="006B64E2">
              <w:rPr>
                <w:color w:val="000000" w:themeColor="text1"/>
                <w:sz w:val="16"/>
                <w:szCs w:val="16"/>
              </w:rPr>
              <w:t>.</w:t>
            </w:r>
          </w:p>
          <w:p w14:paraId="708D67B7" w14:textId="77777777" w:rsidR="00D2255B" w:rsidRPr="006B64E2" w:rsidRDefault="00D2255B" w:rsidP="00D2255B">
            <w:pPr>
              <w:pStyle w:val="Prrafodelista"/>
              <w:numPr>
                <w:ilvl w:val="0"/>
                <w:numId w:val="33"/>
              </w:numPr>
              <w:pBdr>
                <w:top w:val="nil"/>
                <w:left w:val="nil"/>
                <w:bottom w:val="nil"/>
                <w:right w:val="nil"/>
                <w:between w:val="nil"/>
              </w:pBdr>
              <w:ind w:left="199" w:hanging="218"/>
              <w:rPr>
                <w:color w:val="000000" w:themeColor="text1"/>
                <w:sz w:val="16"/>
                <w:szCs w:val="16"/>
              </w:rPr>
            </w:pPr>
            <w:r w:rsidRPr="006B64E2">
              <w:rPr>
                <w:color w:val="000000" w:themeColor="text1"/>
                <w:sz w:val="16"/>
                <w:szCs w:val="16"/>
              </w:rPr>
              <w:t>Proyector y audio.</w:t>
            </w:r>
          </w:p>
          <w:p w14:paraId="7BD0D774" w14:textId="77777777" w:rsidR="00D2255B" w:rsidRPr="006B64E2" w:rsidRDefault="00D2255B" w:rsidP="00D2255B">
            <w:pPr>
              <w:pStyle w:val="Prrafodelista"/>
              <w:numPr>
                <w:ilvl w:val="0"/>
                <w:numId w:val="33"/>
              </w:numPr>
              <w:pBdr>
                <w:top w:val="nil"/>
                <w:left w:val="nil"/>
                <w:bottom w:val="nil"/>
                <w:right w:val="nil"/>
                <w:between w:val="nil"/>
              </w:pBdr>
              <w:ind w:left="199" w:hanging="218"/>
              <w:rPr>
                <w:color w:val="000000" w:themeColor="text1"/>
                <w:sz w:val="16"/>
                <w:szCs w:val="16"/>
              </w:rPr>
            </w:pPr>
            <w:r w:rsidRPr="006B64E2">
              <w:rPr>
                <w:color w:val="000000" w:themeColor="text1"/>
                <w:sz w:val="16"/>
                <w:szCs w:val="16"/>
              </w:rPr>
              <w:t>Hoja de ruta individual.</w:t>
            </w:r>
          </w:p>
          <w:p w14:paraId="15E686A3" w14:textId="77777777" w:rsidR="00D2255B" w:rsidRPr="006B64E2" w:rsidRDefault="00D2255B" w:rsidP="00D2255B">
            <w:pPr>
              <w:pBdr>
                <w:top w:val="nil"/>
                <w:left w:val="nil"/>
                <w:bottom w:val="nil"/>
                <w:right w:val="nil"/>
                <w:between w:val="nil"/>
              </w:pBdr>
              <w:rPr>
                <w:color w:val="000000" w:themeColor="text1"/>
                <w:sz w:val="16"/>
                <w:szCs w:val="16"/>
              </w:rPr>
            </w:pPr>
          </w:p>
          <w:p w14:paraId="47C7DAAE" w14:textId="77777777" w:rsidR="00D2255B" w:rsidRPr="006B64E2" w:rsidRDefault="00D2255B" w:rsidP="00D2255B">
            <w:pPr>
              <w:pBdr>
                <w:top w:val="nil"/>
                <w:left w:val="nil"/>
                <w:bottom w:val="nil"/>
                <w:right w:val="nil"/>
                <w:between w:val="nil"/>
              </w:pBdr>
              <w:rPr>
                <w:b/>
                <w:bCs/>
                <w:color w:val="000000" w:themeColor="text1"/>
                <w:sz w:val="16"/>
                <w:szCs w:val="16"/>
              </w:rPr>
            </w:pPr>
            <w:r w:rsidRPr="006B64E2">
              <w:rPr>
                <w:b/>
                <w:bCs/>
                <w:color w:val="000000" w:themeColor="text1"/>
                <w:sz w:val="16"/>
                <w:szCs w:val="16"/>
              </w:rPr>
              <w:t>Recursos impresos:</w:t>
            </w:r>
          </w:p>
          <w:p w14:paraId="591D1947" w14:textId="77777777" w:rsidR="00D2255B" w:rsidRPr="006B64E2" w:rsidRDefault="00D2255B" w:rsidP="00D2255B">
            <w:pPr>
              <w:pStyle w:val="Prrafodelista"/>
              <w:numPr>
                <w:ilvl w:val="0"/>
                <w:numId w:val="32"/>
              </w:numPr>
              <w:pBdr>
                <w:top w:val="nil"/>
                <w:left w:val="nil"/>
                <w:bottom w:val="nil"/>
                <w:right w:val="nil"/>
                <w:between w:val="nil"/>
              </w:pBdr>
              <w:ind w:left="199" w:hanging="218"/>
              <w:rPr>
                <w:color w:val="000000" w:themeColor="text1"/>
                <w:sz w:val="16"/>
                <w:szCs w:val="16"/>
              </w:rPr>
            </w:pPr>
            <w:r w:rsidRPr="006B64E2">
              <w:rPr>
                <w:color w:val="000000" w:themeColor="text1"/>
                <w:sz w:val="16"/>
                <w:szCs w:val="16"/>
              </w:rPr>
              <w:t>Libro de texto.</w:t>
            </w:r>
          </w:p>
          <w:p w14:paraId="4C5FB15A" w14:textId="77777777" w:rsidR="00D2255B" w:rsidRPr="006B64E2" w:rsidRDefault="00D2255B" w:rsidP="00D2255B">
            <w:pPr>
              <w:pBdr>
                <w:top w:val="nil"/>
                <w:left w:val="nil"/>
                <w:bottom w:val="nil"/>
                <w:right w:val="nil"/>
                <w:between w:val="nil"/>
              </w:pBdr>
              <w:rPr>
                <w:color w:val="000000" w:themeColor="text1"/>
                <w:sz w:val="16"/>
                <w:szCs w:val="16"/>
              </w:rPr>
            </w:pPr>
          </w:p>
          <w:p w14:paraId="0E23AD81" w14:textId="77777777" w:rsidR="00D2255B" w:rsidRPr="006B64E2" w:rsidRDefault="00D2255B" w:rsidP="00D2255B">
            <w:pPr>
              <w:pBdr>
                <w:top w:val="nil"/>
                <w:left w:val="nil"/>
                <w:bottom w:val="nil"/>
                <w:right w:val="nil"/>
                <w:between w:val="nil"/>
              </w:pBdr>
              <w:rPr>
                <w:b/>
                <w:bCs/>
                <w:color w:val="000000" w:themeColor="text1"/>
                <w:sz w:val="16"/>
                <w:szCs w:val="16"/>
              </w:rPr>
            </w:pPr>
            <w:r w:rsidRPr="006B64E2">
              <w:rPr>
                <w:b/>
                <w:bCs/>
                <w:color w:val="000000" w:themeColor="text1"/>
                <w:sz w:val="16"/>
                <w:szCs w:val="16"/>
              </w:rPr>
              <w:t>Recursos de aula:</w:t>
            </w:r>
          </w:p>
          <w:p w14:paraId="09C3DF3F" w14:textId="77777777" w:rsidR="00D2255B" w:rsidRPr="006B64E2" w:rsidRDefault="00D2255B" w:rsidP="00D2255B">
            <w:pPr>
              <w:pStyle w:val="Prrafodelista"/>
              <w:numPr>
                <w:ilvl w:val="0"/>
                <w:numId w:val="32"/>
              </w:numPr>
              <w:pBdr>
                <w:top w:val="nil"/>
                <w:left w:val="nil"/>
                <w:bottom w:val="nil"/>
                <w:right w:val="nil"/>
                <w:between w:val="nil"/>
              </w:pBdr>
              <w:ind w:left="199" w:hanging="199"/>
              <w:rPr>
                <w:color w:val="000000" w:themeColor="text1"/>
                <w:sz w:val="16"/>
                <w:szCs w:val="16"/>
              </w:rPr>
            </w:pPr>
            <w:r w:rsidRPr="006B64E2">
              <w:rPr>
                <w:color w:val="000000" w:themeColor="text1"/>
                <w:sz w:val="16"/>
                <w:szCs w:val="16"/>
              </w:rPr>
              <w:t>Fichas de juego de construcción.</w:t>
            </w:r>
          </w:p>
          <w:p w14:paraId="302F3C7B" w14:textId="6133203E" w:rsidR="0014021B" w:rsidRPr="00D2255B" w:rsidRDefault="00D2255B" w:rsidP="00D2255B">
            <w:pPr>
              <w:pStyle w:val="Prrafodelista"/>
              <w:numPr>
                <w:ilvl w:val="0"/>
                <w:numId w:val="26"/>
              </w:numPr>
              <w:ind w:left="170" w:hanging="170"/>
              <w:rPr>
                <w:color w:val="000000" w:themeColor="text1"/>
                <w:sz w:val="16"/>
                <w:szCs w:val="16"/>
              </w:rPr>
            </w:pPr>
            <w:r w:rsidRPr="006B64E2">
              <w:rPr>
                <w:color w:val="000000" w:themeColor="text1"/>
                <w:sz w:val="16"/>
                <w:szCs w:val="16"/>
              </w:rPr>
              <w:t>Regletas.</w:t>
            </w:r>
          </w:p>
        </w:tc>
      </w:tr>
      <w:tr w:rsidR="00DB091F" w:rsidRPr="00DB091F" w14:paraId="49EA391C" w14:textId="77777777" w:rsidTr="00804E9A">
        <w:trPr>
          <w:trHeight w:val="2058"/>
        </w:trPr>
        <w:tc>
          <w:tcPr>
            <w:tcW w:w="6784" w:type="dxa"/>
          </w:tcPr>
          <w:p w14:paraId="4294AEBD" w14:textId="71173C41" w:rsidR="006B64E2" w:rsidRPr="00DB091F" w:rsidRDefault="006B64E2" w:rsidP="006B64E2">
            <w:pPr>
              <w:rPr>
                <w:color w:val="FF0000"/>
                <w:sz w:val="16"/>
                <w:szCs w:val="16"/>
              </w:rPr>
            </w:pPr>
            <w:r>
              <w:rPr>
                <w:b/>
                <w:bCs/>
                <w:color w:val="000000" w:themeColor="text1"/>
                <w:sz w:val="16"/>
                <w:szCs w:val="16"/>
              </w:rPr>
              <w:t>Operaciones</w:t>
            </w:r>
            <w:r w:rsidRPr="00B6214D">
              <w:rPr>
                <w:b/>
                <w:bCs/>
                <w:color w:val="000000" w:themeColor="text1"/>
                <w:sz w:val="16"/>
                <w:szCs w:val="16"/>
              </w:rPr>
              <w:t>: ¿</w:t>
            </w:r>
            <w:r>
              <w:rPr>
                <w:b/>
                <w:bCs/>
                <w:color w:val="000000" w:themeColor="text1"/>
                <w:sz w:val="16"/>
                <w:szCs w:val="16"/>
              </w:rPr>
              <w:t>Cómo puedo obtener el 8 y el 9</w:t>
            </w:r>
            <w:r w:rsidRPr="00B6214D">
              <w:rPr>
                <w:b/>
                <w:bCs/>
                <w:color w:val="000000" w:themeColor="text1"/>
                <w:sz w:val="16"/>
                <w:szCs w:val="16"/>
              </w:rPr>
              <w:t xml:space="preserve">? </w:t>
            </w:r>
            <w:r w:rsidRPr="00CD7A4D">
              <w:rPr>
                <w:sz w:val="16"/>
                <w:szCs w:val="16"/>
              </w:rPr>
              <w:t xml:space="preserve">(págs. </w:t>
            </w:r>
            <w:r>
              <w:rPr>
                <w:sz w:val="16"/>
                <w:szCs w:val="16"/>
              </w:rPr>
              <w:t>97</w:t>
            </w:r>
            <w:r w:rsidRPr="00CD7A4D">
              <w:rPr>
                <w:sz w:val="16"/>
                <w:szCs w:val="16"/>
              </w:rPr>
              <w:t>-</w:t>
            </w:r>
            <w:r>
              <w:rPr>
                <w:sz w:val="16"/>
                <w:szCs w:val="16"/>
              </w:rPr>
              <w:t>98</w:t>
            </w:r>
            <w:r w:rsidRPr="00CD7A4D">
              <w:rPr>
                <w:sz w:val="16"/>
                <w:szCs w:val="16"/>
              </w:rPr>
              <w:t>)</w:t>
            </w:r>
          </w:p>
          <w:p w14:paraId="2CA7461D" w14:textId="6FC59A92" w:rsidR="006B64E2" w:rsidRPr="00656303" w:rsidRDefault="006B64E2" w:rsidP="006B64E2">
            <w:pPr>
              <w:pStyle w:val="Prrafodelista"/>
              <w:numPr>
                <w:ilvl w:val="0"/>
                <w:numId w:val="21"/>
              </w:numPr>
              <w:ind w:left="284" w:hanging="284"/>
              <w:rPr>
                <w:color w:val="000000" w:themeColor="text1"/>
                <w:sz w:val="16"/>
                <w:szCs w:val="16"/>
              </w:rPr>
            </w:pPr>
            <w:r w:rsidRPr="00656303">
              <w:rPr>
                <w:color w:val="000000" w:themeColor="text1"/>
                <w:sz w:val="16"/>
                <w:szCs w:val="16"/>
              </w:rPr>
              <w:t>Jugar con las regletas: manipulación y representación de cantidades. Actividades 1, 2</w:t>
            </w:r>
            <w:r w:rsidR="00804E9A">
              <w:rPr>
                <w:color w:val="000000" w:themeColor="text1"/>
                <w:sz w:val="16"/>
                <w:szCs w:val="16"/>
              </w:rPr>
              <w:t>, 4, 6.</w:t>
            </w:r>
          </w:p>
          <w:p w14:paraId="443DA665" w14:textId="77777777" w:rsidR="006B64E2" w:rsidRPr="00656303" w:rsidRDefault="006B64E2" w:rsidP="006B64E2">
            <w:pPr>
              <w:pStyle w:val="Prrafodelista"/>
              <w:numPr>
                <w:ilvl w:val="0"/>
                <w:numId w:val="21"/>
              </w:numPr>
              <w:ind w:left="284" w:hanging="284"/>
              <w:rPr>
                <w:b/>
                <w:bCs/>
                <w:color w:val="000000" w:themeColor="text1"/>
                <w:sz w:val="16"/>
                <w:szCs w:val="16"/>
                <w:bdr w:val="none" w:sz="0" w:space="0" w:color="auto" w:frame="1"/>
                <w:shd w:val="clear" w:color="auto" w:fill="FFFFFF"/>
              </w:rPr>
            </w:pPr>
            <w:r w:rsidRPr="00656303">
              <w:rPr>
                <w:b/>
                <w:bCs/>
                <w:color w:val="000000" w:themeColor="text1"/>
                <w:sz w:val="16"/>
                <w:szCs w:val="16"/>
                <w:bdr w:val="none" w:sz="0" w:space="0" w:color="auto" w:frame="1"/>
                <w:shd w:val="clear" w:color="auto" w:fill="FFFFFF"/>
              </w:rPr>
              <w:t>Metodologías activas:</w:t>
            </w:r>
          </w:p>
          <w:p w14:paraId="0C254357" w14:textId="77777777" w:rsidR="006B64E2" w:rsidRPr="00656303" w:rsidRDefault="006B64E2" w:rsidP="006B64E2">
            <w:pPr>
              <w:pStyle w:val="Prrafodelista"/>
              <w:numPr>
                <w:ilvl w:val="1"/>
                <w:numId w:val="23"/>
              </w:numPr>
              <w:ind w:left="568" w:hanging="284"/>
              <w:rPr>
                <w:color w:val="000000" w:themeColor="text1"/>
                <w:sz w:val="16"/>
                <w:szCs w:val="16"/>
              </w:rPr>
            </w:pPr>
            <w:r w:rsidRPr="00656303">
              <w:rPr>
                <w:color w:val="000000" w:themeColor="text1"/>
                <w:sz w:val="16"/>
                <w:szCs w:val="16"/>
              </w:rPr>
              <w:t xml:space="preserve">Aprendizaje lúdico. </w:t>
            </w:r>
          </w:p>
          <w:p w14:paraId="1392B37F" w14:textId="1E6A2596" w:rsidR="0014021B" w:rsidRPr="00804E9A" w:rsidRDefault="006B64E2" w:rsidP="006B64E2">
            <w:pPr>
              <w:pStyle w:val="Prrafodelista"/>
              <w:numPr>
                <w:ilvl w:val="1"/>
                <w:numId w:val="23"/>
              </w:numPr>
              <w:ind w:left="568" w:hanging="284"/>
              <w:rPr>
                <w:color w:val="FF0000"/>
                <w:sz w:val="16"/>
                <w:szCs w:val="16"/>
              </w:rPr>
            </w:pPr>
            <w:r w:rsidRPr="00804E9A">
              <w:rPr>
                <w:color w:val="000000" w:themeColor="text1"/>
                <w:sz w:val="16"/>
                <w:szCs w:val="16"/>
              </w:rPr>
              <w:t>Trabajo cooperativo. Las actividades 1,</w:t>
            </w:r>
            <w:r w:rsidR="00804E9A" w:rsidRPr="00804E9A">
              <w:rPr>
                <w:color w:val="000000" w:themeColor="text1"/>
                <w:sz w:val="16"/>
                <w:szCs w:val="16"/>
              </w:rPr>
              <w:t xml:space="preserve"> 2,</w:t>
            </w:r>
            <w:r w:rsidRPr="00804E9A">
              <w:rPr>
                <w:color w:val="000000" w:themeColor="text1"/>
                <w:sz w:val="16"/>
                <w:szCs w:val="16"/>
              </w:rPr>
              <w:t xml:space="preserve"> 4 y </w:t>
            </w:r>
            <w:r w:rsidR="00804E9A" w:rsidRPr="00804E9A">
              <w:rPr>
                <w:color w:val="000000" w:themeColor="text1"/>
                <w:sz w:val="16"/>
                <w:szCs w:val="16"/>
              </w:rPr>
              <w:t>5</w:t>
            </w:r>
            <w:r w:rsidRPr="00804E9A">
              <w:rPr>
                <w:color w:val="000000" w:themeColor="text1"/>
                <w:sz w:val="16"/>
                <w:szCs w:val="16"/>
              </w:rPr>
              <w:t xml:space="preserve"> se pueden trabajar mediante la técnica «Asamblea de ideas».</w:t>
            </w:r>
          </w:p>
          <w:p w14:paraId="733235BD" w14:textId="77777777" w:rsidR="00804E9A" w:rsidRPr="00804E9A" w:rsidRDefault="00804E9A" w:rsidP="006B64E2">
            <w:pPr>
              <w:pStyle w:val="Prrafodelista"/>
              <w:numPr>
                <w:ilvl w:val="1"/>
                <w:numId w:val="23"/>
              </w:numPr>
              <w:ind w:left="568" w:hanging="284"/>
              <w:rPr>
                <w:color w:val="FF0000"/>
                <w:sz w:val="16"/>
                <w:szCs w:val="16"/>
              </w:rPr>
            </w:pPr>
            <w:r w:rsidRPr="006B64E2">
              <w:rPr>
                <w:color w:val="000000" w:themeColor="text1"/>
                <w:sz w:val="16"/>
                <w:szCs w:val="16"/>
              </w:rPr>
              <w:t>Trabajo cooperativo. La</w:t>
            </w:r>
            <w:r>
              <w:rPr>
                <w:color w:val="000000" w:themeColor="text1"/>
                <w:sz w:val="16"/>
                <w:szCs w:val="16"/>
              </w:rPr>
              <w:t xml:space="preserve"> actividad</w:t>
            </w:r>
            <w:r w:rsidRPr="006B64E2">
              <w:rPr>
                <w:color w:val="000000" w:themeColor="text1"/>
                <w:sz w:val="16"/>
                <w:szCs w:val="16"/>
              </w:rPr>
              <w:t xml:space="preserve"> 3 se pueden trabajar mediante la técnica «Lápices al centro».</w:t>
            </w:r>
          </w:p>
          <w:p w14:paraId="6050693A" w14:textId="64DC372F" w:rsidR="00804E9A" w:rsidRPr="00804E9A" w:rsidRDefault="00804E9A" w:rsidP="00804E9A">
            <w:pPr>
              <w:pStyle w:val="Prrafodelista"/>
              <w:numPr>
                <w:ilvl w:val="1"/>
                <w:numId w:val="23"/>
              </w:numPr>
              <w:ind w:left="568" w:hanging="284"/>
              <w:rPr>
                <w:color w:val="FF0000"/>
                <w:sz w:val="16"/>
                <w:szCs w:val="16"/>
              </w:rPr>
            </w:pPr>
            <w:r w:rsidRPr="00804E9A">
              <w:rPr>
                <w:sz w:val="16"/>
                <w:szCs w:val="16"/>
              </w:rPr>
              <w:t>Trabajo cooperativo. Las actividades 4 y 5 se pueden trabajar mediante la técnica «1-2-4».</w:t>
            </w:r>
          </w:p>
        </w:tc>
        <w:tc>
          <w:tcPr>
            <w:tcW w:w="1181" w:type="dxa"/>
          </w:tcPr>
          <w:p w14:paraId="4B07CD59" w14:textId="77777777" w:rsidR="00804E9A" w:rsidRPr="00656303" w:rsidRDefault="00804E9A" w:rsidP="00804E9A">
            <w:pPr>
              <w:pStyle w:val="Prrafodelista"/>
              <w:widowControl/>
              <w:autoSpaceDE/>
              <w:autoSpaceDN/>
              <w:spacing w:after="160"/>
              <w:ind w:left="0"/>
              <w:rPr>
                <w:rFonts w:eastAsia="Times New Roman"/>
                <w:color w:val="000000" w:themeColor="text1"/>
                <w:sz w:val="16"/>
                <w:szCs w:val="16"/>
                <w:lang w:val="es-ES_tradnl" w:eastAsia="es-ES"/>
              </w:rPr>
            </w:pPr>
            <w:r w:rsidRPr="00656303">
              <w:rPr>
                <w:rFonts w:eastAsia="Times New Roman"/>
                <w:color w:val="000000" w:themeColor="text1"/>
                <w:sz w:val="16"/>
                <w:szCs w:val="16"/>
                <w:lang w:val="es-ES_tradnl" w:eastAsia="es-ES"/>
              </w:rPr>
              <w:t>1, 2, 3</w:t>
            </w:r>
            <w:r>
              <w:rPr>
                <w:rFonts w:eastAsia="Times New Roman"/>
                <w:color w:val="000000" w:themeColor="text1"/>
                <w:sz w:val="16"/>
                <w:szCs w:val="16"/>
                <w:lang w:val="es-ES_tradnl" w:eastAsia="es-ES"/>
              </w:rPr>
              <w:t>, 4.</w:t>
            </w:r>
          </w:p>
          <w:p w14:paraId="0D7A3B79" w14:textId="7D83A47C" w:rsidR="00D2255B" w:rsidRPr="00DB091F" w:rsidRDefault="00D2255B" w:rsidP="00804E9A">
            <w:pPr>
              <w:tabs>
                <w:tab w:val="left" w:pos="1569"/>
                <w:tab w:val="left" w:pos="3025"/>
                <w:tab w:val="left" w:pos="4481"/>
                <w:tab w:val="left" w:pos="5937"/>
                <w:tab w:val="left" w:pos="7393"/>
                <w:tab w:val="left" w:pos="8850"/>
              </w:tabs>
              <w:rPr>
                <w:b/>
                <w:bCs/>
                <w:color w:val="FF0000"/>
                <w:sz w:val="16"/>
                <w:szCs w:val="16"/>
              </w:rPr>
            </w:pPr>
          </w:p>
        </w:tc>
        <w:tc>
          <w:tcPr>
            <w:tcW w:w="2695" w:type="dxa"/>
          </w:tcPr>
          <w:p w14:paraId="2DB1B965" w14:textId="77777777" w:rsidR="00D2255B" w:rsidRPr="00804E9A" w:rsidRDefault="00D2255B" w:rsidP="00D2255B">
            <w:pPr>
              <w:pBdr>
                <w:top w:val="nil"/>
                <w:left w:val="nil"/>
                <w:bottom w:val="nil"/>
                <w:right w:val="nil"/>
                <w:between w:val="nil"/>
              </w:pBdr>
              <w:rPr>
                <w:color w:val="000000" w:themeColor="text1"/>
                <w:sz w:val="16"/>
                <w:szCs w:val="16"/>
              </w:rPr>
            </w:pPr>
            <w:r w:rsidRPr="00804E9A">
              <w:rPr>
                <w:b/>
                <w:bCs/>
                <w:color w:val="000000" w:themeColor="text1"/>
                <w:sz w:val="16"/>
                <w:szCs w:val="16"/>
              </w:rPr>
              <w:t>Recursos digitales:</w:t>
            </w:r>
          </w:p>
          <w:p w14:paraId="1622252C" w14:textId="77777777" w:rsidR="00D2255B" w:rsidRPr="00804E9A" w:rsidRDefault="00D2255B" w:rsidP="00D2255B">
            <w:pPr>
              <w:pStyle w:val="Prrafodelista"/>
              <w:numPr>
                <w:ilvl w:val="0"/>
                <w:numId w:val="33"/>
              </w:numPr>
              <w:pBdr>
                <w:top w:val="nil"/>
                <w:left w:val="nil"/>
                <w:bottom w:val="nil"/>
                <w:right w:val="nil"/>
                <w:between w:val="nil"/>
              </w:pBdr>
              <w:ind w:left="199" w:hanging="218"/>
              <w:rPr>
                <w:color w:val="000000" w:themeColor="text1"/>
                <w:sz w:val="16"/>
                <w:szCs w:val="16"/>
              </w:rPr>
            </w:pPr>
            <w:r w:rsidRPr="00804E9A">
              <w:rPr>
                <w:color w:val="000000" w:themeColor="text1"/>
                <w:sz w:val="16"/>
                <w:szCs w:val="16"/>
              </w:rPr>
              <w:t xml:space="preserve">Actividades de la plataforma </w:t>
            </w:r>
            <w:proofErr w:type="spellStart"/>
            <w:r w:rsidRPr="00804E9A">
              <w:rPr>
                <w:color w:val="000000" w:themeColor="text1"/>
                <w:sz w:val="16"/>
                <w:szCs w:val="16"/>
              </w:rPr>
              <w:t>Blinklearning</w:t>
            </w:r>
            <w:proofErr w:type="spellEnd"/>
            <w:r w:rsidRPr="00804E9A">
              <w:rPr>
                <w:color w:val="000000" w:themeColor="text1"/>
                <w:sz w:val="16"/>
                <w:szCs w:val="16"/>
              </w:rPr>
              <w:t>.</w:t>
            </w:r>
          </w:p>
          <w:p w14:paraId="36F8C0EB" w14:textId="77777777" w:rsidR="00D2255B" w:rsidRPr="00804E9A" w:rsidRDefault="00D2255B" w:rsidP="00D2255B">
            <w:pPr>
              <w:pStyle w:val="Prrafodelista"/>
              <w:numPr>
                <w:ilvl w:val="0"/>
                <w:numId w:val="33"/>
              </w:numPr>
              <w:pBdr>
                <w:top w:val="nil"/>
                <w:left w:val="nil"/>
                <w:bottom w:val="nil"/>
                <w:right w:val="nil"/>
                <w:between w:val="nil"/>
              </w:pBdr>
              <w:ind w:left="199" w:hanging="218"/>
              <w:rPr>
                <w:color w:val="000000" w:themeColor="text1"/>
                <w:sz w:val="16"/>
                <w:szCs w:val="16"/>
              </w:rPr>
            </w:pPr>
            <w:r w:rsidRPr="00804E9A">
              <w:rPr>
                <w:color w:val="000000" w:themeColor="text1"/>
                <w:sz w:val="16"/>
                <w:szCs w:val="16"/>
              </w:rPr>
              <w:t>Proyector y audio.</w:t>
            </w:r>
          </w:p>
          <w:p w14:paraId="000DD4D9" w14:textId="77777777" w:rsidR="00D2255B" w:rsidRPr="00804E9A" w:rsidRDefault="00D2255B" w:rsidP="00D2255B">
            <w:pPr>
              <w:pStyle w:val="Prrafodelista"/>
              <w:numPr>
                <w:ilvl w:val="0"/>
                <w:numId w:val="33"/>
              </w:numPr>
              <w:pBdr>
                <w:top w:val="nil"/>
                <w:left w:val="nil"/>
                <w:bottom w:val="nil"/>
                <w:right w:val="nil"/>
                <w:between w:val="nil"/>
              </w:pBdr>
              <w:ind w:left="199" w:hanging="218"/>
              <w:rPr>
                <w:color w:val="000000" w:themeColor="text1"/>
                <w:sz w:val="16"/>
                <w:szCs w:val="16"/>
              </w:rPr>
            </w:pPr>
            <w:r w:rsidRPr="00804E9A">
              <w:rPr>
                <w:color w:val="000000" w:themeColor="text1"/>
                <w:sz w:val="16"/>
                <w:szCs w:val="16"/>
              </w:rPr>
              <w:t>Hoja de ruta individual.</w:t>
            </w:r>
          </w:p>
          <w:p w14:paraId="2DAB3FFB" w14:textId="77777777" w:rsidR="00D2255B" w:rsidRPr="00804E9A" w:rsidRDefault="00D2255B" w:rsidP="00D2255B">
            <w:pPr>
              <w:pBdr>
                <w:top w:val="nil"/>
                <w:left w:val="nil"/>
                <w:bottom w:val="nil"/>
                <w:right w:val="nil"/>
                <w:between w:val="nil"/>
              </w:pBdr>
              <w:rPr>
                <w:color w:val="000000" w:themeColor="text1"/>
                <w:sz w:val="16"/>
                <w:szCs w:val="16"/>
              </w:rPr>
            </w:pPr>
          </w:p>
          <w:p w14:paraId="1DC24E0A" w14:textId="77777777" w:rsidR="00D2255B" w:rsidRPr="00804E9A" w:rsidRDefault="00D2255B" w:rsidP="00D2255B">
            <w:pPr>
              <w:pBdr>
                <w:top w:val="nil"/>
                <w:left w:val="nil"/>
                <w:bottom w:val="nil"/>
                <w:right w:val="nil"/>
                <w:between w:val="nil"/>
              </w:pBdr>
              <w:rPr>
                <w:b/>
                <w:bCs/>
                <w:color w:val="000000" w:themeColor="text1"/>
                <w:sz w:val="16"/>
                <w:szCs w:val="16"/>
              </w:rPr>
            </w:pPr>
            <w:r w:rsidRPr="00804E9A">
              <w:rPr>
                <w:b/>
                <w:bCs/>
                <w:color w:val="000000" w:themeColor="text1"/>
                <w:sz w:val="16"/>
                <w:szCs w:val="16"/>
              </w:rPr>
              <w:t>Recursos impresos:</w:t>
            </w:r>
          </w:p>
          <w:p w14:paraId="42388C2E" w14:textId="77777777" w:rsidR="00D2255B" w:rsidRPr="00804E9A" w:rsidRDefault="00D2255B" w:rsidP="00D2255B">
            <w:pPr>
              <w:pStyle w:val="Prrafodelista"/>
              <w:numPr>
                <w:ilvl w:val="0"/>
                <w:numId w:val="32"/>
              </w:numPr>
              <w:pBdr>
                <w:top w:val="nil"/>
                <w:left w:val="nil"/>
                <w:bottom w:val="nil"/>
                <w:right w:val="nil"/>
                <w:between w:val="nil"/>
              </w:pBdr>
              <w:ind w:left="199" w:hanging="218"/>
              <w:rPr>
                <w:color w:val="000000" w:themeColor="text1"/>
                <w:sz w:val="16"/>
                <w:szCs w:val="16"/>
              </w:rPr>
            </w:pPr>
            <w:r w:rsidRPr="00804E9A">
              <w:rPr>
                <w:color w:val="000000" w:themeColor="text1"/>
                <w:sz w:val="16"/>
                <w:szCs w:val="16"/>
              </w:rPr>
              <w:t>Libro de texto.</w:t>
            </w:r>
          </w:p>
          <w:p w14:paraId="0E66A38B" w14:textId="77777777" w:rsidR="00D2255B" w:rsidRPr="00804E9A" w:rsidRDefault="00D2255B" w:rsidP="00D2255B">
            <w:pPr>
              <w:pBdr>
                <w:top w:val="nil"/>
                <w:left w:val="nil"/>
                <w:bottom w:val="nil"/>
                <w:right w:val="nil"/>
                <w:between w:val="nil"/>
              </w:pBdr>
              <w:rPr>
                <w:color w:val="000000" w:themeColor="text1"/>
                <w:sz w:val="16"/>
                <w:szCs w:val="16"/>
              </w:rPr>
            </w:pPr>
          </w:p>
          <w:p w14:paraId="129CD561" w14:textId="77777777" w:rsidR="00D2255B" w:rsidRPr="00804E9A" w:rsidRDefault="00D2255B" w:rsidP="00D2255B">
            <w:pPr>
              <w:pBdr>
                <w:top w:val="nil"/>
                <w:left w:val="nil"/>
                <w:bottom w:val="nil"/>
                <w:right w:val="nil"/>
                <w:between w:val="nil"/>
              </w:pBdr>
              <w:rPr>
                <w:b/>
                <w:bCs/>
                <w:color w:val="000000" w:themeColor="text1"/>
                <w:sz w:val="16"/>
                <w:szCs w:val="16"/>
              </w:rPr>
            </w:pPr>
            <w:r w:rsidRPr="00804E9A">
              <w:rPr>
                <w:b/>
                <w:bCs/>
                <w:color w:val="000000" w:themeColor="text1"/>
                <w:sz w:val="16"/>
                <w:szCs w:val="16"/>
              </w:rPr>
              <w:t>Recursos de aula:</w:t>
            </w:r>
          </w:p>
          <w:p w14:paraId="122FAC1B" w14:textId="15CC2B18" w:rsidR="0014021B" w:rsidRPr="00804E9A" w:rsidRDefault="00D2255B" w:rsidP="00D2255B">
            <w:pPr>
              <w:pStyle w:val="Prrafodelista"/>
              <w:numPr>
                <w:ilvl w:val="0"/>
                <w:numId w:val="28"/>
              </w:numPr>
              <w:ind w:left="170" w:hanging="170"/>
              <w:rPr>
                <w:color w:val="000000" w:themeColor="text1"/>
                <w:sz w:val="16"/>
                <w:szCs w:val="16"/>
              </w:rPr>
            </w:pPr>
            <w:r w:rsidRPr="00804E9A">
              <w:rPr>
                <w:color w:val="000000" w:themeColor="text1"/>
                <w:sz w:val="16"/>
                <w:szCs w:val="16"/>
              </w:rPr>
              <w:t>Regletas.</w:t>
            </w:r>
          </w:p>
        </w:tc>
      </w:tr>
      <w:tr w:rsidR="00DB091F" w:rsidRPr="00DB091F" w14:paraId="339D25E8" w14:textId="77777777" w:rsidTr="000457EE">
        <w:trPr>
          <w:trHeight w:val="283"/>
        </w:trPr>
        <w:tc>
          <w:tcPr>
            <w:tcW w:w="6784" w:type="dxa"/>
          </w:tcPr>
          <w:p w14:paraId="5C6DA936" w14:textId="5BA273AE" w:rsidR="00804E9A" w:rsidRPr="00DB091F" w:rsidRDefault="00804E9A" w:rsidP="00804E9A">
            <w:pPr>
              <w:rPr>
                <w:color w:val="FF0000"/>
                <w:sz w:val="16"/>
                <w:szCs w:val="16"/>
              </w:rPr>
            </w:pPr>
            <w:r>
              <w:rPr>
                <w:b/>
                <w:bCs/>
                <w:color w:val="000000" w:themeColor="text1"/>
                <w:sz w:val="16"/>
                <w:szCs w:val="16"/>
              </w:rPr>
              <w:t>Resolución de problemas</w:t>
            </w:r>
            <w:r w:rsidRPr="00B6214D">
              <w:rPr>
                <w:b/>
                <w:bCs/>
                <w:color w:val="000000" w:themeColor="text1"/>
                <w:sz w:val="16"/>
                <w:szCs w:val="16"/>
              </w:rPr>
              <w:t>: ¿</w:t>
            </w:r>
            <w:r>
              <w:rPr>
                <w:b/>
                <w:bCs/>
                <w:color w:val="000000" w:themeColor="text1"/>
                <w:sz w:val="16"/>
                <w:szCs w:val="16"/>
              </w:rPr>
              <w:t>Qué es un problema matemático</w:t>
            </w:r>
            <w:r w:rsidRPr="00B6214D">
              <w:rPr>
                <w:b/>
                <w:bCs/>
                <w:color w:val="000000" w:themeColor="text1"/>
                <w:sz w:val="16"/>
                <w:szCs w:val="16"/>
              </w:rPr>
              <w:t xml:space="preserve">? </w:t>
            </w:r>
            <w:r w:rsidRPr="00CD7A4D">
              <w:rPr>
                <w:sz w:val="16"/>
                <w:szCs w:val="16"/>
              </w:rPr>
              <w:t xml:space="preserve">(págs. </w:t>
            </w:r>
            <w:r>
              <w:rPr>
                <w:sz w:val="16"/>
                <w:szCs w:val="16"/>
              </w:rPr>
              <w:t>147</w:t>
            </w:r>
            <w:r w:rsidRPr="00CD7A4D">
              <w:rPr>
                <w:sz w:val="16"/>
                <w:szCs w:val="16"/>
              </w:rPr>
              <w:t>-</w:t>
            </w:r>
            <w:r>
              <w:rPr>
                <w:sz w:val="16"/>
                <w:szCs w:val="16"/>
              </w:rPr>
              <w:t>148</w:t>
            </w:r>
            <w:r w:rsidRPr="00CD7A4D">
              <w:rPr>
                <w:sz w:val="16"/>
                <w:szCs w:val="16"/>
              </w:rPr>
              <w:t>)</w:t>
            </w:r>
          </w:p>
          <w:p w14:paraId="76015541" w14:textId="10FF4449" w:rsidR="00804E9A" w:rsidRPr="00714638" w:rsidRDefault="00714638" w:rsidP="00804E9A">
            <w:pPr>
              <w:pStyle w:val="Prrafodelista"/>
              <w:numPr>
                <w:ilvl w:val="0"/>
                <w:numId w:val="21"/>
              </w:numPr>
              <w:ind w:left="284" w:hanging="284"/>
              <w:rPr>
                <w:color w:val="000000" w:themeColor="text1"/>
                <w:sz w:val="16"/>
                <w:szCs w:val="16"/>
              </w:rPr>
            </w:pPr>
            <w:proofErr w:type="spellStart"/>
            <w:r w:rsidRPr="00714638">
              <w:rPr>
                <w:color w:val="000000" w:themeColor="text1"/>
                <w:sz w:val="16"/>
                <w:szCs w:val="16"/>
              </w:rPr>
              <w:t>Autoinstrucciones</w:t>
            </w:r>
            <w:proofErr w:type="spellEnd"/>
            <w:r w:rsidR="00804E9A" w:rsidRPr="00714638">
              <w:rPr>
                <w:color w:val="000000" w:themeColor="text1"/>
                <w:sz w:val="16"/>
                <w:szCs w:val="16"/>
              </w:rPr>
              <w:t xml:space="preserve">: </w:t>
            </w:r>
            <w:r w:rsidRPr="00714638">
              <w:rPr>
                <w:color w:val="000000" w:themeColor="text1"/>
                <w:sz w:val="16"/>
                <w:szCs w:val="16"/>
              </w:rPr>
              <w:t>introducir y comprender</w:t>
            </w:r>
            <w:r w:rsidR="00804E9A" w:rsidRPr="00714638">
              <w:rPr>
                <w:color w:val="000000" w:themeColor="text1"/>
                <w:sz w:val="16"/>
                <w:szCs w:val="16"/>
              </w:rPr>
              <w:t>. Actividad</w:t>
            </w:r>
            <w:r w:rsidRPr="00714638">
              <w:rPr>
                <w:color w:val="000000" w:themeColor="text1"/>
                <w:sz w:val="16"/>
                <w:szCs w:val="16"/>
              </w:rPr>
              <w:t xml:space="preserve"> 3.</w:t>
            </w:r>
          </w:p>
          <w:p w14:paraId="2C309A3F" w14:textId="77777777" w:rsidR="00804E9A" w:rsidRPr="00714638" w:rsidRDefault="00804E9A" w:rsidP="00804E9A">
            <w:pPr>
              <w:pStyle w:val="Prrafodelista"/>
              <w:numPr>
                <w:ilvl w:val="0"/>
                <w:numId w:val="21"/>
              </w:numPr>
              <w:ind w:left="284" w:hanging="284"/>
              <w:rPr>
                <w:b/>
                <w:bCs/>
                <w:color w:val="000000" w:themeColor="text1"/>
                <w:sz w:val="16"/>
                <w:szCs w:val="16"/>
                <w:bdr w:val="none" w:sz="0" w:space="0" w:color="auto" w:frame="1"/>
                <w:shd w:val="clear" w:color="auto" w:fill="FFFFFF"/>
              </w:rPr>
            </w:pPr>
            <w:r w:rsidRPr="00714638">
              <w:rPr>
                <w:b/>
                <w:bCs/>
                <w:color w:val="000000" w:themeColor="text1"/>
                <w:sz w:val="16"/>
                <w:szCs w:val="16"/>
                <w:bdr w:val="none" w:sz="0" w:space="0" w:color="auto" w:frame="1"/>
                <w:shd w:val="clear" w:color="auto" w:fill="FFFFFF"/>
              </w:rPr>
              <w:t>Metodologías activas:</w:t>
            </w:r>
          </w:p>
          <w:p w14:paraId="5F9A31A2" w14:textId="77777777" w:rsidR="00804E9A" w:rsidRPr="00714638" w:rsidRDefault="00804E9A" w:rsidP="00804E9A">
            <w:pPr>
              <w:pStyle w:val="Prrafodelista"/>
              <w:numPr>
                <w:ilvl w:val="1"/>
                <w:numId w:val="23"/>
              </w:numPr>
              <w:ind w:left="568" w:hanging="284"/>
              <w:rPr>
                <w:color w:val="000000" w:themeColor="text1"/>
                <w:sz w:val="16"/>
                <w:szCs w:val="16"/>
              </w:rPr>
            </w:pPr>
            <w:r w:rsidRPr="00714638">
              <w:rPr>
                <w:color w:val="000000" w:themeColor="text1"/>
                <w:sz w:val="16"/>
                <w:szCs w:val="16"/>
              </w:rPr>
              <w:t xml:space="preserve">Aprendizaje lúdico. </w:t>
            </w:r>
          </w:p>
          <w:p w14:paraId="6FC9BF2B" w14:textId="1298D162" w:rsidR="0014021B" w:rsidRPr="00714638" w:rsidRDefault="00804E9A" w:rsidP="00714638">
            <w:pPr>
              <w:pStyle w:val="Prrafodelista"/>
              <w:numPr>
                <w:ilvl w:val="1"/>
                <w:numId w:val="23"/>
              </w:numPr>
              <w:ind w:left="568" w:hanging="284"/>
              <w:rPr>
                <w:color w:val="FF0000"/>
                <w:sz w:val="16"/>
                <w:szCs w:val="16"/>
              </w:rPr>
            </w:pPr>
            <w:r w:rsidRPr="00714638">
              <w:rPr>
                <w:color w:val="000000" w:themeColor="text1"/>
                <w:sz w:val="16"/>
                <w:szCs w:val="16"/>
              </w:rPr>
              <w:t>Trabajo cooperativo. Las actividades 1</w:t>
            </w:r>
            <w:r w:rsidR="00714638" w:rsidRPr="00714638">
              <w:rPr>
                <w:color w:val="000000" w:themeColor="text1"/>
                <w:sz w:val="16"/>
                <w:szCs w:val="16"/>
              </w:rPr>
              <w:t xml:space="preserve"> y</w:t>
            </w:r>
            <w:r w:rsidRPr="00714638">
              <w:rPr>
                <w:color w:val="000000" w:themeColor="text1"/>
                <w:sz w:val="16"/>
                <w:szCs w:val="16"/>
              </w:rPr>
              <w:t xml:space="preserve"> 2 se pueden trabajar mediante la técnica «Asamblea de ideas».</w:t>
            </w:r>
          </w:p>
        </w:tc>
        <w:tc>
          <w:tcPr>
            <w:tcW w:w="1181" w:type="dxa"/>
          </w:tcPr>
          <w:p w14:paraId="70F20FD8" w14:textId="516BC337" w:rsidR="0014021B" w:rsidRPr="00714638" w:rsidRDefault="00714638" w:rsidP="000457EE">
            <w:pPr>
              <w:rPr>
                <w:sz w:val="16"/>
                <w:szCs w:val="16"/>
              </w:rPr>
            </w:pPr>
            <w:r w:rsidRPr="00714638">
              <w:rPr>
                <w:sz w:val="16"/>
                <w:szCs w:val="16"/>
              </w:rPr>
              <w:t>1, 2, 4</w:t>
            </w:r>
          </w:p>
          <w:p w14:paraId="48DDBC68" w14:textId="0F6AC217" w:rsidR="00D2255B" w:rsidRPr="00714638" w:rsidRDefault="00D2255B" w:rsidP="00D2255B">
            <w:pPr>
              <w:tabs>
                <w:tab w:val="left" w:pos="1569"/>
                <w:tab w:val="left" w:pos="3025"/>
                <w:tab w:val="left" w:pos="4481"/>
                <w:tab w:val="left" w:pos="5937"/>
                <w:tab w:val="left" w:pos="7393"/>
                <w:tab w:val="left" w:pos="8850"/>
              </w:tabs>
              <w:rPr>
                <w:sz w:val="13"/>
                <w:szCs w:val="13"/>
              </w:rPr>
            </w:pPr>
          </w:p>
          <w:p w14:paraId="3D5873DF" w14:textId="6BB09932" w:rsidR="00D2255B" w:rsidRPr="00714638" w:rsidRDefault="00D2255B" w:rsidP="000457EE">
            <w:pPr>
              <w:rPr>
                <w:b/>
                <w:bCs/>
                <w:color w:val="FF0000"/>
                <w:sz w:val="16"/>
                <w:szCs w:val="16"/>
              </w:rPr>
            </w:pPr>
          </w:p>
        </w:tc>
        <w:tc>
          <w:tcPr>
            <w:tcW w:w="2695" w:type="dxa"/>
          </w:tcPr>
          <w:p w14:paraId="4A65C28D" w14:textId="77777777" w:rsidR="00D2255B" w:rsidRPr="00714638" w:rsidRDefault="00D2255B" w:rsidP="00D2255B">
            <w:pPr>
              <w:pBdr>
                <w:top w:val="nil"/>
                <w:left w:val="nil"/>
                <w:bottom w:val="nil"/>
                <w:right w:val="nil"/>
                <w:between w:val="nil"/>
              </w:pBdr>
              <w:rPr>
                <w:color w:val="000000" w:themeColor="text1"/>
                <w:sz w:val="16"/>
                <w:szCs w:val="16"/>
              </w:rPr>
            </w:pPr>
            <w:r w:rsidRPr="00714638">
              <w:rPr>
                <w:b/>
                <w:bCs/>
                <w:color w:val="000000" w:themeColor="text1"/>
                <w:sz w:val="16"/>
                <w:szCs w:val="16"/>
              </w:rPr>
              <w:t>Recursos digitales:</w:t>
            </w:r>
          </w:p>
          <w:p w14:paraId="3CE56CBF" w14:textId="77777777" w:rsidR="00D2255B" w:rsidRPr="00714638" w:rsidRDefault="00D2255B" w:rsidP="00D2255B">
            <w:pPr>
              <w:pStyle w:val="Prrafodelista"/>
              <w:numPr>
                <w:ilvl w:val="0"/>
                <w:numId w:val="33"/>
              </w:numPr>
              <w:pBdr>
                <w:top w:val="nil"/>
                <w:left w:val="nil"/>
                <w:bottom w:val="nil"/>
                <w:right w:val="nil"/>
                <w:between w:val="nil"/>
              </w:pBdr>
              <w:ind w:left="199" w:hanging="218"/>
              <w:rPr>
                <w:color w:val="000000" w:themeColor="text1"/>
                <w:sz w:val="16"/>
                <w:szCs w:val="16"/>
              </w:rPr>
            </w:pPr>
            <w:r w:rsidRPr="00714638">
              <w:rPr>
                <w:color w:val="000000" w:themeColor="text1"/>
                <w:sz w:val="16"/>
                <w:szCs w:val="16"/>
              </w:rPr>
              <w:t xml:space="preserve">Actividades de la plataforma </w:t>
            </w:r>
            <w:proofErr w:type="spellStart"/>
            <w:r w:rsidRPr="00714638">
              <w:rPr>
                <w:color w:val="000000" w:themeColor="text1"/>
                <w:sz w:val="16"/>
                <w:szCs w:val="16"/>
              </w:rPr>
              <w:t>Blinklearning</w:t>
            </w:r>
            <w:proofErr w:type="spellEnd"/>
            <w:r w:rsidRPr="00714638">
              <w:rPr>
                <w:color w:val="000000" w:themeColor="text1"/>
                <w:sz w:val="16"/>
                <w:szCs w:val="16"/>
              </w:rPr>
              <w:t>.</w:t>
            </w:r>
          </w:p>
          <w:p w14:paraId="4889A6D7" w14:textId="77777777" w:rsidR="00D2255B" w:rsidRPr="00714638" w:rsidRDefault="00D2255B" w:rsidP="00D2255B">
            <w:pPr>
              <w:pStyle w:val="Prrafodelista"/>
              <w:numPr>
                <w:ilvl w:val="0"/>
                <w:numId w:val="33"/>
              </w:numPr>
              <w:pBdr>
                <w:top w:val="nil"/>
                <w:left w:val="nil"/>
                <w:bottom w:val="nil"/>
                <w:right w:val="nil"/>
                <w:between w:val="nil"/>
              </w:pBdr>
              <w:ind w:left="199" w:hanging="218"/>
              <w:rPr>
                <w:color w:val="000000" w:themeColor="text1"/>
                <w:sz w:val="16"/>
                <w:szCs w:val="16"/>
              </w:rPr>
            </w:pPr>
            <w:r w:rsidRPr="00714638">
              <w:rPr>
                <w:color w:val="000000" w:themeColor="text1"/>
                <w:sz w:val="16"/>
                <w:szCs w:val="16"/>
              </w:rPr>
              <w:t>Proyector y audio.</w:t>
            </w:r>
          </w:p>
          <w:p w14:paraId="63D25C92" w14:textId="77777777" w:rsidR="00D2255B" w:rsidRPr="00714638" w:rsidRDefault="00D2255B" w:rsidP="00D2255B">
            <w:pPr>
              <w:pStyle w:val="Prrafodelista"/>
              <w:numPr>
                <w:ilvl w:val="0"/>
                <w:numId w:val="33"/>
              </w:numPr>
              <w:pBdr>
                <w:top w:val="nil"/>
                <w:left w:val="nil"/>
                <w:bottom w:val="nil"/>
                <w:right w:val="nil"/>
                <w:between w:val="nil"/>
              </w:pBdr>
              <w:ind w:left="199" w:hanging="218"/>
              <w:rPr>
                <w:color w:val="000000" w:themeColor="text1"/>
                <w:sz w:val="16"/>
                <w:szCs w:val="16"/>
              </w:rPr>
            </w:pPr>
            <w:r w:rsidRPr="00714638">
              <w:rPr>
                <w:color w:val="000000" w:themeColor="text1"/>
                <w:sz w:val="16"/>
                <w:szCs w:val="16"/>
              </w:rPr>
              <w:t>Hoja de ruta individual.</w:t>
            </w:r>
          </w:p>
          <w:p w14:paraId="18363E69" w14:textId="77777777" w:rsidR="00D2255B" w:rsidRPr="00714638" w:rsidRDefault="00D2255B" w:rsidP="00D2255B">
            <w:pPr>
              <w:pBdr>
                <w:top w:val="nil"/>
                <w:left w:val="nil"/>
                <w:bottom w:val="nil"/>
                <w:right w:val="nil"/>
                <w:between w:val="nil"/>
              </w:pBdr>
              <w:rPr>
                <w:color w:val="000000" w:themeColor="text1"/>
                <w:sz w:val="16"/>
                <w:szCs w:val="16"/>
              </w:rPr>
            </w:pPr>
          </w:p>
          <w:p w14:paraId="7404EECD" w14:textId="77777777" w:rsidR="00D2255B" w:rsidRPr="00714638" w:rsidRDefault="00D2255B" w:rsidP="00D2255B">
            <w:pPr>
              <w:pBdr>
                <w:top w:val="nil"/>
                <w:left w:val="nil"/>
                <w:bottom w:val="nil"/>
                <w:right w:val="nil"/>
                <w:between w:val="nil"/>
              </w:pBdr>
              <w:rPr>
                <w:b/>
                <w:bCs/>
                <w:color w:val="000000" w:themeColor="text1"/>
                <w:sz w:val="16"/>
                <w:szCs w:val="16"/>
              </w:rPr>
            </w:pPr>
            <w:r w:rsidRPr="00714638">
              <w:rPr>
                <w:b/>
                <w:bCs/>
                <w:color w:val="000000" w:themeColor="text1"/>
                <w:sz w:val="16"/>
                <w:szCs w:val="16"/>
              </w:rPr>
              <w:t>Recursos impresos:</w:t>
            </w:r>
          </w:p>
          <w:p w14:paraId="0C47A54D" w14:textId="0BE41A07" w:rsidR="0014021B" w:rsidRPr="00714638" w:rsidRDefault="00D2255B" w:rsidP="00714638">
            <w:pPr>
              <w:pStyle w:val="Prrafodelista"/>
              <w:numPr>
                <w:ilvl w:val="0"/>
                <w:numId w:val="32"/>
              </w:numPr>
              <w:pBdr>
                <w:top w:val="nil"/>
                <w:left w:val="nil"/>
                <w:bottom w:val="nil"/>
                <w:right w:val="nil"/>
                <w:between w:val="nil"/>
              </w:pBdr>
              <w:ind w:left="199" w:hanging="218"/>
              <w:rPr>
                <w:color w:val="000000" w:themeColor="text1"/>
                <w:sz w:val="16"/>
                <w:szCs w:val="16"/>
              </w:rPr>
            </w:pPr>
            <w:r w:rsidRPr="00714638">
              <w:rPr>
                <w:color w:val="000000" w:themeColor="text1"/>
                <w:sz w:val="16"/>
                <w:szCs w:val="16"/>
              </w:rPr>
              <w:t>Libro de texto.</w:t>
            </w:r>
          </w:p>
        </w:tc>
      </w:tr>
      <w:tr w:rsidR="00804E9A" w:rsidRPr="00DB091F" w14:paraId="0A74492B" w14:textId="77777777" w:rsidTr="000457EE">
        <w:trPr>
          <w:trHeight w:val="283"/>
        </w:trPr>
        <w:tc>
          <w:tcPr>
            <w:tcW w:w="6784" w:type="dxa"/>
          </w:tcPr>
          <w:p w14:paraId="7F67F5FD" w14:textId="12CB3B79" w:rsidR="00804E9A" w:rsidRPr="00714638" w:rsidRDefault="00804E9A" w:rsidP="00804E9A">
            <w:pPr>
              <w:rPr>
                <w:color w:val="FF0000"/>
                <w:sz w:val="16"/>
                <w:szCs w:val="16"/>
              </w:rPr>
            </w:pPr>
            <w:r w:rsidRPr="00714638">
              <w:rPr>
                <w:b/>
                <w:bCs/>
                <w:color w:val="000000" w:themeColor="text1"/>
                <w:sz w:val="16"/>
                <w:szCs w:val="16"/>
              </w:rPr>
              <w:t>Resolución de problemas: ¿</w:t>
            </w:r>
            <w:r w:rsidR="00714638" w:rsidRPr="00714638">
              <w:rPr>
                <w:b/>
                <w:bCs/>
                <w:color w:val="000000" w:themeColor="text1"/>
                <w:sz w:val="16"/>
                <w:szCs w:val="16"/>
              </w:rPr>
              <w:t>Comprendo el enunciado de un problema</w:t>
            </w:r>
            <w:r w:rsidRPr="00714638">
              <w:rPr>
                <w:b/>
                <w:bCs/>
                <w:color w:val="000000" w:themeColor="text1"/>
                <w:sz w:val="16"/>
                <w:szCs w:val="16"/>
              </w:rPr>
              <w:t xml:space="preserve">? </w:t>
            </w:r>
            <w:r w:rsidRPr="00714638">
              <w:rPr>
                <w:sz w:val="16"/>
                <w:szCs w:val="16"/>
              </w:rPr>
              <w:t xml:space="preserve">(págs. </w:t>
            </w:r>
            <w:r w:rsidR="00714638" w:rsidRPr="00714638">
              <w:rPr>
                <w:sz w:val="16"/>
                <w:szCs w:val="16"/>
              </w:rPr>
              <w:t>149</w:t>
            </w:r>
            <w:r w:rsidRPr="00714638">
              <w:rPr>
                <w:sz w:val="16"/>
                <w:szCs w:val="16"/>
              </w:rPr>
              <w:t>-</w:t>
            </w:r>
            <w:r w:rsidR="00714638" w:rsidRPr="00714638">
              <w:rPr>
                <w:sz w:val="16"/>
                <w:szCs w:val="16"/>
              </w:rPr>
              <w:t>150</w:t>
            </w:r>
            <w:r w:rsidRPr="00714638">
              <w:rPr>
                <w:sz w:val="16"/>
                <w:szCs w:val="16"/>
              </w:rPr>
              <w:t>)</w:t>
            </w:r>
          </w:p>
          <w:p w14:paraId="33B6E255" w14:textId="22726F1F" w:rsidR="00714638" w:rsidRPr="00714638" w:rsidRDefault="00714638" w:rsidP="00714638">
            <w:pPr>
              <w:pStyle w:val="Prrafodelista"/>
              <w:numPr>
                <w:ilvl w:val="0"/>
                <w:numId w:val="21"/>
              </w:numPr>
              <w:ind w:left="284" w:hanging="284"/>
              <w:rPr>
                <w:color w:val="000000" w:themeColor="text1"/>
                <w:sz w:val="16"/>
                <w:szCs w:val="16"/>
              </w:rPr>
            </w:pPr>
            <w:r>
              <w:rPr>
                <w:color w:val="000000" w:themeColor="text1"/>
                <w:sz w:val="16"/>
                <w:szCs w:val="16"/>
              </w:rPr>
              <w:t>Dramatizar un problema matemático con material manipulativo. Actividad 4</w:t>
            </w:r>
          </w:p>
          <w:p w14:paraId="0A159BBE" w14:textId="77777777" w:rsidR="00714638" w:rsidRPr="00714638" w:rsidRDefault="00714638" w:rsidP="00714638">
            <w:pPr>
              <w:pStyle w:val="Prrafodelista"/>
              <w:numPr>
                <w:ilvl w:val="0"/>
                <w:numId w:val="21"/>
              </w:numPr>
              <w:ind w:left="284" w:hanging="284"/>
              <w:rPr>
                <w:b/>
                <w:bCs/>
                <w:color w:val="000000" w:themeColor="text1"/>
                <w:sz w:val="16"/>
                <w:szCs w:val="16"/>
                <w:bdr w:val="none" w:sz="0" w:space="0" w:color="auto" w:frame="1"/>
                <w:shd w:val="clear" w:color="auto" w:fill="FFFFFF"/>
              </w:rPr>
            </w:pPr>
            <w:r w:rsidRPr="00714638">
              <w:rPr>
                <w:b/>
                <w:bCs/>
                <w:color w:val="000000" w:themeColor="text1"/>
                <w:sz w:val="16"/>
                <w:szCs w:val="16"/>
                <w:bdr w:val="none" w:sz="0" w:space="0" w:color="auto" w:frame="1"/>
                <w:shd w:val="clear" w:color="auto" w:fill="FFFFFF"/>
              </w:rPr>
              <w:t>Metodologías activas:</w:t>
            </w:r>
          </w:p>
          <w:p w14:paraId="7A0478B9" w14:textId="77777777" w:rsidR="00714638" w:rsidRPr="00714638" w:rsidRDefault="00714638" w:rsidP="00714638">
            <w:pPr>
              <w:pStyle w:val="Prrafodelista"/>
              <w:numPr>
                <w:ilvl w:val="1"/>
                <w:numId w:val="23"/>
              </w:numPr>
              <w:ind w:left="568" w:hanging="284"/>
              <w:rPr>
                <w:color w:val="000000" w:themeColor="text1"/>
                <w:sz w:val="16"/>
                <w:szCs w:val="16"/>
              </w:rPr>
            </w:pPr>
            <w:r w:rsidRPr="00714638">
              <w:rPr>
                <w:color w:val="000000" w:themeColor="text1"/>
                <w:sz w:val="16"/>
                <w:szCs w:val="16"/>
              </w:rPr>
              <w:t xml:space="preserve">Aprendizaje lúdico. </w:t>
            </w:r>
          </w:p>
          <w:p w14:paraId="56FE775B" w14:textId="77777777" w:rsidR="00714638" w:rsidRPr="00714638" w:rsidRDefault="00714638" w:rsidP="00714638">
            <w:pPr>
              <w:pStyle w:val="Prrafodelista"/>
              <w:numPr>
                <w:ilvl w:val="1"/>
                <w:numId w:val="23"/>
              </w:numPr>
              <w:ind w:left="568" w:hanging="284"/>
              <w:rPr>
                <w:color w:val="FF0000"/>
                <w:sz w:val="16"/>
                <w:szCs w:val="16"/>
              </w:rPr>
            </w:pPr>
            <w:r w:rsidRPr="00714638">
              <w:rPr>
                <w:color w:val="000000" w:themeColor="text1"/>
                <w:sz w:val="16"/>
                <w:szCs w:val="16"/>
              </w:rPr>
              <w:t>Trabajo cooperativo. Las actividades 1 y 2 se pueden trabajar mediante la técnica «Asamblea de ideas».</w:t>
            </w:r>
          </w:p>
          <w:p w14:paraId="5C01A6EC" w14:textId="763128FD" w:rsidR="00714638" w:rsidRPr="00714638" w:rsidRDefault="00714638" w:rsidP="00714638">
            <w:pPr>
              <w:pStyle w:val="Prrafodelista"/>
              <w:numPr>
                <w:ilvl w:val="1"/>
                <w:numId w:val="23"/>
              </w:numPr>
              <w:ind w:left="568" w:hanging="284"/>
              <w:rPr>
                <w:color w:val="FF0000"/>
                <w:sz w:val="16"/>
                <w:szCs w:val="16"/>
              </w:rPr>
            </w:pPr>
            <w:r w:rsidRPr="00714638">
              <w:rPr>
                <w:sz w:val="16"/>
                <w:szCs w:val="16"/>
              </w:rPr>
              <w:t>Trabajo cooperativo. La actividad 3 se puede trabajar mediante la técnica cooperativo «folio giratorio».</w:t>
            </w:r>
          </w:p>
        </w:tc>
        <w:tc>
          <w:tcPr>
            <w:tcW w:w="1181" w:type="dxa"/>
          </w:tcPr>
          <w:p w14:paraId="27D9895A" w14:textId="7458212F" w:rsidR="00714638" w:rsidRPr="00714638" w:rsidRDefault="00714638" w:rsidP="00714638">
            <w:pPr>
              <w:rPr>
                <w:rFonts w:eastAsia="Times New Roman"/>
                <w:sz w:val="16"/>
                <w:szCs w:val="16"/>
                <w:lang w:val="es-ES_tradnl" w:eastAsia="es-ES"/>
              </w:rPr>
            </w:pPr>
            <w:r w:rsidRPr="00714638">
              <w:rPr>
                <w:rFonts w:eastAsia="Times New Roman"/>
                <w:sz w:val="16"/>
                <w:szCs w:val="16"/>
                <w:lang w:val="es-ES_tradnl" w:eastAsia="es-ES"/>
              </w:rPr>
              <w:t>2, 3, 4, 6</w:t>
            </w:r>
          </w:p>
          <w:p w14:paraId="466D9C47" w14:textId="77777777" w:rsidR="00804E9A" w:rsidRPr="00714638" w:rsidRDefault="00804E9A" w:rsidP="00714638">
            <w:pPr>
              <w:tabs>
                <w:tab w:val="left" w:pos="1569"/>
                <w:tab w:val="left" w:pos="3025"/>
                <w:tab w:val="left" w:pos="4481"/>
                <w:tab w:val="left" w:pos="5937"/>
                <w:tab w:val="left" w:pos="7393"/>
                <w:tab w:val="left" w:pos="8850"/>
              </w:tabs>
              <w:rPr>
                <w:color w:val="FF0000"/>
                <w:sz w:val="16"/>
                <w:szCs w:val="16"/>
              </w:rPr>
            </w:pPr>
          </w:p>
        </w:tc>
        <w:tc>
          <w:tcPr>
            <w:tcW w:w="2695" w:type="dxa"/>
          </w:tcPr>
          <w:p w14:paraId="506A6CD0" w14:textId="77777777" w:rsidR="00714638" w:rsidRPr="00714638" w:rsidRDefault="00714638" w:rsidP="00714638">
            <w:pPr>
              <w:pBdr>
                <w:top w:val="nil"/>
                <w:left w:val="nil"/>
                <w:bottom w:val="nil"/>
                <w:right w:val="nil"/>
                <w:between w:val="nil"/>
              </w:pBdr>
              <w:rPr>
                <w:sz w:val="16"/>
                <w:szCs w:val="16"/>
              </w:rPr>
            </w:pPr>
            <w:r w:rsidRPr="00714638">
              <w:rPr>
                <w:b/>
                <w:bCs/>
                <w:sz w:val="16"/>
                <w:szCs w:val="16"/>
              </w:rPr>
              <w:t>Recursos digitales:</w:t>
            </w:r>
          </w:p>
          <w:p w14:paraId="1DDD362A" w14:textId="77777777" w:rsidR="00714638" w:rsidRPr="00714638" w:rsidRDefault="00714638" w:rsidP="00714638">
            <w:pPr>
              <w:pStyle w:val="Prrafodelista"/>
              <w:numPr>
                <w:ilvl w:val="0"/>
                <w:numId w:val="33"/>
              </w:numPr>
              <w:pBdr>
                <w:top w:val="nil"/>
                <w:left w:val="nil"/>
                <w:bottom w:val="nil"/>
                <w:right w:val="nil"/>
                <w:between w:val="nil"/>
              </w:pBdr>
              <w:ind w:left="199" w:hanging="218"/>
              <w:rPr>
                <w:sz w:val="16"/>
                <w:szCs w:val="16"/>
              </w:rPr>
            </w:pPr>
            <w:r w:rsidRPr="00714638">
              <w:rPr>
                <w:sz w:val="16"/>
                <w:szCs w:val="16"/>
              </w:rPr>
              <w:t xml:space="preserve">Actividades de la plataforma </w:t>
            </w:r>
            <w:proofErr w:type="spellStart"/>
            <w:r w:rsidRPr="00714638">
              <w:rPr>
                <w:sz w:val="16"/>
                <w:szCs w:val="16"/>
              </w:rPr>
              <w:t>Blinklearning</w:t>
            </w:r>
            <w:proofErr w:type="spellEnd"/>
            <w:r w:rsidRPr="00714638">
              <w:rPr>
                <w:sz w:val="16"/>
                <w:szCs w:val="16"/>
              </w:rPr>
              <w:t>.</w:t>
            </w:r>
          </w:p>
          <w:p w14:paraId="4A73B17D" w14:textId="77777777" w:rsidR="00714638" w:rsidRPr="00714638" w:rsidRDefault="00714638" w:rsidP="00714638">
            <w:pPr>
              <w:pStyle w:val="Prrafodelista"/>
              <w:numPr>
                <w:ilvl w:val="0"/>
                <w:numId w:val="33"/>
              </w:numPr>
              <w:pBdr>
                <w:top w:val="nil"/>
                <w:left w:val="nil"/>
                <w:bottom w:val="nil"/>
                <w:right w:val="nil"/>
                <w:between w:val="nil"/>
              </w:pBdr>
              <w:ind w:left="199" w:hanging="218"/>
              <w:rPr>
                <w:sz w:val="16"/>
                <w:szCs w:val="16"/>
              </w:rPr>
            </w:pPr>
            <w:r w:rsidRPr="00714638">
              <w:rPr>
                <w:sz w:val="16"/>
                <w:szCs w:val="16"/>
              </w:rPr>
              <w:t>Proyector y audio.</w:t>
            </w:r>
          </w:p>
          <w:p w14:paraId="536CE625" w14:textId="77777777" w:rsidR="00714638" w:rsidRPr="00714638" w:rsidRDefault="00714638" w:rsidP="00714638">
            <w:pPr>
              <w:pStyle w:val="Prrafodelista"/>
              <w:numPr>
                <w:ilvl w:val="0"/>
                <w:numId w:val="33"/>
              </w:numPr>
              <w:pBdr>
                <w:top w:val="nil"/>
                <w:left w:val="nil"/>
                <w:bottom w:val="nil"/>
                <w:right w:val="nil"/>
                <w:between w:val="nil"/>
              </w:pBdr>
              <w:ind w:left="199" w:hanging="218"/>
              <w:rPr>
                <w:sz w:val="16"/>
                <w:szCs w:val="16"/>
              </w:rPr>
            </w:pPr>
            <w:r w:rsidRPr="00714638">
              <w:rPr>
                <w:sz w:val="16"/>
                <w:szCs w:val="16"/>
              </w:rPr>
              <w:t>Hoja de ruta individual.</w:t>
            </w:r>
          </w:p>
          <w:p w14:paraId="13C5FC33" w14:textId="77777777" w:rsidR="00714638" w:rsidRPr="00714638" w:rsidRDefault="00714638" w:rsidP="00714638">
            <w:pPr>
              <w:pBdr>
                <w:top w:val="nil"/>
                <w:left w:val="nil"/>
                <w:bottom w:val="nil"/>
                <w:right w:val="nil"/>
                <w:between w:val="nil"/>
              </w:pBdr>
              <w:rPr>
                <w:sz w:val="16"/>
                <w:szCs w:val="16"/>
              </w:rPr>
            </w:pPr>
          </w:p>
          <w:p w14:paraId="2D68F371" w14:textId="77777777" w:rsidR="00714638" w:rsidRPr="00714638" w:rsidRDefault="00714638" w:rsidP="00714638">
            <w:pPr>
              <w:pBdr>
                <w:top w:val="nil"/>
                <w:left w:val="nil"/>
                <w:bottom w:val="nil"/>
                <w:right w:val="nil"/>
                <w:between w:val="nil"/>
              </w:pBdr>
              <w:rPr>
                <w:b/>
                <w:bCs/>
                <w:sz w:val="16"/>
                <w:szCs w:val="16"/>
              </w:rPr>
            </w:pPr>
            <w:r w:rsidRPr="00714638">
              <w:rPr>
                <w:b/>
                <w:bCs/>
                <w:sz w:val="16"/>
                <w:szCs w:val="16"/>
              </w:rPr>
              <w:t>Recursos impresos:</w:t>
            </w:r>
          </w:p>
          <w:p w14:paraId="761122E3" w14:textId="5066FF1A" w:rsidR="00804E9A" w:rsidRPr="006968AD" w:rsidRDefault="00714638" w:rsidP="006968AD">
            <w:pPr>
              <w:pStyle w:val="Prrafodelista"/>
              <w:numPr>
                <w:ilvl w:val="0"/>
                <w:numId w:val="32"/>
              </w:numPr>
              <w:pBdr>
                <w:top w:val="nil"/>
                <w:left w:val="nil"/>
                <w:bottom w:val="nil"/>
                <w:right w:val="nil"/>
                <w:between w:val="nil"/>
              </w:pBdr>
              <w:ind w:left="199" w:hanging="218"/>
              <w:rPr>
                <w:sz w:val="16"/>
                <w:szCs w:val="16"/>
              </w:rPr>
            </w:pPr>
            <w:r w:rsidRPr="00714638">
              <w:rPr>
                <w:sz w:val="16"/>
                <w:szCs w:val="16"/>
              </w:rPr>
              <w:t>Libro de texto.</w:t>
            </w:r>
          </w:p>
        </w:tc>
      </w:tr>
      <w:tr w:rsidR="00804E9A" w:rsidRPr="00DB091F" w14:paraId="71AA18DB" w14:textId="77777777" w:rsidTr="000457EE">
        <w:trPr>
          <w:trHeight w:val="283"/>
        </w:trPr>
        <w:tc>
          <w:tcPr>
            <w:tcW w:w="6784" w:type="dxa"/>
          </w:tcPr>
          <w:p w14:paraId="33E2E94A" w14:textId="63B8DA96" w:rsidR="00714638" w:rsidRPr="006968AD" w:rsidRDefault="00714638" w:rsidP="00714638">
            <w:pPr>
              <w:rPr>
                <w:color w:val="FF0000"/>
                <w:sz w:val="16"/>
                <w:szCs w:val="16"/>
              </w:rPr>
            </w:pPr>
            <w:r w:rsidRPr="006968AD">
              <w:rPr>
                <w:b/>
                <w:bCs/>
                <w:color w:val="000000" w:themeColor="text1"/>
                <w:sz w:val="16"/>
                <w:szCs w:val="16"/>
              </w:rPr>
              <w:t xml:space="preserve">Resolución de problemas: ¿Qué son los datos de un problema? </w:t>
            </w:r>
            <w:r w:rsidRPr="006968AD">
              <w:rPr>
                <w:sz w:val="16"/>
                <w:szCs w:val="16"/>
              </w:rPr>
              <w:t>(págs. 151-152)</w:t>
            </w:r>
          </w:p>
          <w:p w14:paraId="231C89CF" w14:textId="7AA11A00" w:rsidR="00714638" w:rsidRPr="006968AD" w:rsidRDefault="006968AD" w:rsidP="00714638">
            <w:pPr>
              <w:pStyle w:val="Prrafodelista"/>
              <w:numPr>
                <w:ilvl w:val="0"/>
                <w:numId w:val="21"/>
              </w:numPr>
              <w:ind w:left="284" w:hanging="284"/>
              <w:rPr>
                <w:color w:val="000000" w:themeColor="text1"/>
                <w:sz w:val="16"/>
                <w:szCs w:val="16"/>
              </w:rPr>
            </w:pPr>
            <w:r w:rsidRPr="006968AD">
              <w:rPr>
                <w:color w:val="000000" w:themeColor="text1"/>
                <w:sz w:val="16"/>
                <w:szCs w:val="16"/>
              </w:rPr>
              <w:t>Identificar los datos</w:t>
            </w:r>
            <w:r w:rsidR="00714638" w:rsidRPr="006968AD">
              <w:rPr>
                <w:color w:val="000000" w:themeColor="text1"/>
                <w:sz w:val="16"/>
                <w:szCs w:val="16"/>
              </w:rPr>
              <w:t xml:space="preserve">: </w:t>
            </w:r>
            <w:r w:rsidRPr="006968AD">
              <w:rPr>
                <w:color w:val="000000" w:themeColor="text1"/>
                <w:sz w:val="16"/>
                <w:szCs w:val="16"/>
              </w:rPr>
              <w:t>analizar e interpretar un problema</w:t>
            </w:r>
            <w:r w:rsidR="00714638" w:rsidRPr="006968AD">
              <w:rPr>
                <w:color w:val="000000" w:themeColor="text1"/>
                <w:sz w:val="16"/>
                <w:szCs w:val="16"/>
              </w:rPr>
              <w:t xml:space="preserve">. Actividades 1, 2, </w:t>
            </w:r>
            <w:r w:rsidRPr="006968AD">
              <w:rPr>
                <w:color w:val="000000" w:themeColor="text1"/>
                <w:sz w:val="16"/>
                <w:szCs w:val="16"/>
              </w:rPr>
              <w:t>3</w:t>
            </w:r>
          </w:p>
          <w:p w14:paraId="7F9055B3" w14:textId="407F9C6F" w:rsidR="006968AD" w:rsidRPr="006968AD" w:rsidRDefault="006968AD" w:rsidP="006968AD">
            <w:pPr>
              <w:pStyle w:val="Prrafodelista"/>
              <w:numPr>
                <w:ilvl w:val="0"/>
                <w:numId w:val="21"/>
              </w:numPr>
              <w:ind w:left="284" w:hanging="284"/>
              <w:rPr>
                <w:color w:val="000000" w:themeColor="text1"/>
                <w:sz w:val="16"/>
                <w:szCs w:val="16"/>
              </w:rPr>
            </w:pPr>
            <w:r w:rsidRPr="006968AD">
              <w:rPr>
                <w:color w:val="000000" w:themeColor="text1"/>
                <w:sz w:val="16"/>
                <w:szCs w:val="16"/>
              </w:rPr>
              <w:t>Dramatizar un problema matemático con material manipulativo. Actividad 5</w:t>
            </w:r>
          </w:p>
          <w:p w14:paraId="18DFA072" w14:textId="77777777" w:rsidR="00714638" w:rsidRPr="006968AD" w:rsidRDefault="00714638" w:rsidP="00714638">
            <w:pPr>
              <w:pStyle w:val="Prrafodelista"/>
              <w:numPr>
                <w:ilvl w:val="0"/>
                <w:numId w:val="21"/>
              </w:numPr>
              <w:ind w:left="284" w:hanging="284"/>
              <w:rPr>
                <w:b/>
                <w:bCs/>
                <w:color w:val="000000" w:themeColor="text1"/>
                <w:sz w:val="16"/>
                <w:szCs w:val="16"/>
                <w:bdr w:val="none" w:sz="0" w:space="0" w:color="auto" w:frame="1"/>
                <w:shd w:val="clear" w:color="auto" w:fill="FFFFFF"/>
              </w:rPr>
            </w:pPr>
            <w:r w:rsidRPr="006968AD">
              <w:rPr>
                <w:b/>
                <w:bCs/>
                <w:color w:val="000000" w:themeColor="text1"/>
                <w:sz w:val="16"/>
                <w:szCs w:val="16"/>
                <w:bdr w:val="none" w:sz="0" w:space="0" w:color="auto" w:frame="1"/>
                <w:shd w:val="clear" w:color="auto" w:fill="FFFFFF"/>
              </w:rPr>
              <w:t>Metodologías activas:</w:t>
            </w:r>
          </w:p>
          <w:p w14:paraId="502A5CB7" w14:textId="77777777" w:rsidR="006968AD" w:rsidRPr="006968AD" w:rsidRDefault="00714638" w:rsidP="006968AD">
            <w:pPr>
              <w:pStyle w:val="Prrafodelista"/>
              <w:numPr>
                <w:ilvl w:val="1"/>
                <w:numId w:val="23"/>
              </w:numPr>
              <w:ind w:left="568" w:hanging="284"/>
              <w:rPr>
                <w:color w:val="000000" w:themeColor="text1"/>
                <w:sz w:val="16"/>
                <w:szCs w:val="16"/>
              </w:rPr>
            </w:pPr>
            <w:r w:rsidRPr="006968AD">
              <w:rPr>
                <w:color w:val="000000" w:themeColor="text1"/>
                <w:sz w:val="16"/>
                <w:szCs w:val="16"/>
              </w:rPr>
              <w:t xml:space="preserve">Aprendizaje lúdico. </w:t>
            </w:r>
          </w:p>
          <w:p w14:paraId="4B58F157" w14:textId="0C3E6160" w:rsidR="00804E9A" w:rsidRPr="006968AD" w:rsidRDefault="00714638" w:rsidP="006968AD">
            <w:pPr>
              <w:pStyle w:val="Prrafodelista"/>
              <w:numPr>
                <w:ilvl w:val="1"/>
                <w:numId w:val="23"/>
              </w:numPr>
              <w:ind w:left="568" w:hanging="284"/>
              <w:rPr>
                <w:color w:val="000000" w:themeColor="text1"/>
                <w:sz w:val="16"/>
                <w:szCs w:val="16"/>
              </w:rPr>
            </w:pPr>
            <w:r w:rsidRPr="006968AD">
              <w:rPr>
                <w:color w:val="000000" w:themeColor="text1"/>
                <w:sz w:val="16"/>
                <w:szCs w:val="16"/>
              </w:rPr>
              <w:t xml:space="preserve">Trabajo cooperativo. La actividad </w:t>
            </w:r>
            <w:r w:rsidR="006968AD" w:rsidRPr="006968AD">
              <w:rPr>
                <w:color w:val="000000" w:themeColor="text1"/>
                <w:sz w:val="16"/>
                <w:szCs w:val="16"/>
              </w:rPr>
              <w:t>4</w:t>
            </w:r>
            <w:r w:rsidRPr="006968AD">
              <w:rPr>
                <w:color w:val="000000" w:themeColor="text1"/>
                <w:sz w:val="16"/>
                <w:szCs w:val="16"/>
              </w:rPr>
              <w:t xml:space="preserve"> se pueden trabajar mediante la técnica «Lápices al centro». </w:t>
            </w:r>
          </w:p>
        </w:tc>
        <w:tc>
          <w:tcPr>
            <w:tcW w:w="1181" w:type="dxa"/>
          </w:tcPr>
          <w:p w14:paraId="4A0FA80B" w14:textId="30F36466" w:rsidR="00714638" w:rsidRPr="006968AD" w:rsidRDefault="00714638" w:rsidP="00714638">
            <w:pPr>
              <w:rPr>
                <w:rFonts w:eastAsia="Times New Roman"/>
                <w:sz w:val="16"/>
                <w:szCs w:val="16"/>
                <w:lang w:val="es-ES_tradnl" w:eastAsia="es-ES"/>
              </w:rPr>
            </w:pPr>
            <w:r w:rsidRPr="006968AD">
              <w:rPr>
                <w:rFonts w:eastAsia="Times New Roman"/>
                <w:sz w:val="16"/>
                <w:szCs w:val="16"/>
                <w:lang w:val="es-ES_tradnl" w:eastAsia="es-ES"/>
              </w:rPr>
              <w:t>2, 4</w:t>
            </w:r>
          </w:p>
          <w:p w14:paraId="2E2F63C8" w14:textId="77777777" w:rsidR="00804E9A" w:rsidRPr="00DB091F" w:rsidRDefault="00804E9A" w:rsidP="006968AD">
            <w:pPr>
              <w:tabs>
                <w:tab w:val="left" w:pos="1569"/>
                <w:tab w:val="left" w:pos="3025"/>
                <w:tab w:val="left" w:pos="4481"/>
                <w:tab w:val="left" w:pos="5937"/>
                <w:tab w:val="left" w:pos="7393"/>
                <w:tab w:val="left" w:pos="8850"/>
              </w:tabs>
              <w:rPr>
                <w:color w:val="FF0000"/>
                <w:sz w:val="16"/>
                <w:szCs w:val="16"/>
              </w:rPr>
            </w:pPr>
          </w:p>
        </w:tc>
        <w:tc>
          <w:tcPr>
            <w:tcW w:w="2695" w:type="dxa"/>
          </w:tcPr>
          <w:p w14:paraId="020456BA" w14:textId="77777777" w:rsidR="00714638" w:rsidRPr="001166D1" w:rsidRDefault="00714638" w:rsidP="00714638">
            <w:pPr>
              <w:pBdr>
                <w:top w:val="nil"/>
                <w:left w:val="nil"/>
                <w:bottom w:val="nil"/>
                <w:right w:val="nil"/>
                <w:between w:val="nil"/>
              </w:pBdr>
              <w:rPr>
                <w:sz w:val="16"/>
                <w:szCs w:val="16"/>
              </w:rPr>
            </w:pPr>
            <w:r w:rsidRPr="001166D1">
              <w:rPr>
                <w:b/>
                <w:bCs/>
                <w:sz w:val="16"/>
                <w:szCs w:val="16"/>
              </w:rPr>
              <w:t>Recursos digitales:</w:t>
            </w:r>
          </w:p>
          <w:p w14:paraId="7B7FCB46" w14:textId="77777777" w:rsidR="00714638" w:rsidRPr="001166D1" w:rsidRDefault="00714638" w:rsidP="00714638">
            <w:pPr>
              <w:pStyle w:val="Prrafodelista"/>
              <w:numPr>
                <w:ilvl w:val="0"/>
                <w:numId w:val="33"/>
              </w:numPr>
              <w:pBdr>
                <w:top w:val="nil"/>
                <w:left w:val="nil"/>
                <w:bottom w:val="nil"/>
                <w:right w:val="nil"/>
                <w:between w:val="nil"/>
              </w:pBdr>
              <w:ind w:left="199" w:hanging="218"/>
              <w:rPr>
                <w:sz w:val="16"/>
                <w:szCs w:val="16"/>
              </w:rPr>
            </w:pPr>
            <w:r w:rsidRPr="001166D1">
              <w:rPr>
                <w:sz w:val="16"/>
                <w:szCs w:val="16"/>
              </w:rPr>
              <w:t xml:space="preserve">Actividades de la plataforma </w:t>
            </w:r>
            <w:proofErr w:type="spellStart"/>
            <w:r w:rsidRPr="001166D1">
              <w:rPr>
                <w:sz w:val="16"/>
                <w:szCs w:val="16"/>
              </w:rPr>
              <w:t>Blinklearning</w:t>
            </w:r>
            <w:proofErr w:type="spellEnd"/>
            <w:r w:rsidRPr="001166D1">
              <w:rPr>
                <w:sz w:val="16"/>
                <w:szCs w:val="16"/>
              </w:rPr>
              <w:t>.</w:t>
            </w:r>
          </w:p>
          <w:p w14:paraId="70A634FD" w14:textId="77777777" w:rsidR="00714638" w:rsidRPr="001166D1" w:rsidRDefault="00714638" w:rsidP="00714638">
            <w:pPr>
              <w:pStyle w:val="Prrafodelista"/>
              <w:numPr>
                <w:ilvl w:val="0"/>
                <w:numId w:val="33"/>
              </w:numPr>
              <w:pBdr>
                <w:top w:val="nil"/>
                <w:left w:val="nil"/>
                <w:bottom w:val="nil"/>
                <w:right w:val="nil"/>
                <w:between w:val="nil"/>
              </w:pBdr>
              <w:ind w:left="199" w:hanging="218"/>
              <w:rPr>
                <w:sz w:val="16"/>
                <w:szCs w:val="16"/>
              </w:rPr>
            </w:pPr>
            <w:r w:rsidRPr="001166D1">
              <w:rPr>
                <w:sz w:val="16"/>
                <w:szCs w:val="16"/>
              </w:rPr>
              <w:t>Proyector y audio.</w:t>
            </w:r>
          </w:p>
          <w:p w14:paraId="334BC8B8" w14:textId="77777777" w:rsidR="00714638" w:rsidRPr="001166D1" w:rsidRDefault="00714638" w:rsidP="00714638">
            <w:pPr>
              <w:pStyle w:val="Prrafodelista"/>
              <w:numPr>
                <w:ilvl w:val="0"/>
                <w:numId w:val="33"/>
              </w:numPr>
              <w:pBdr>
                <w:top w:val="nil"/>
                <w:left w:val="nil"/>
                <w:bottom w:val="nil"/>
                <w:right w:val="nil"/>
                <w:between w:val="nil"/>
              </w:pBdr>
              <w:ind w:left="199" w:hanging="218"/>
              <w:rPr>
                <w:sz w:val="16"/>
                <w:szCs w:val="16"/>
              </w:rPr>
            </w:pPr>
            <w:r w:rsidRPr="001166D1">
              <w:rPr>
                <w:sz w:val="16"/>
                <w:szCs w:val="16"/>
              </w:rPr>
              <w:t>Hoja de ruta individual.</w:t>
            </w:r>
          </w:p>
          <w:p w14:paraId="7D600997" w14:textId="77777777" w:rsidR="00714638" w:rsidRPr="001166D1" w:rsidRDefault="00714638" w:rsidP="00714638">
            <w:pPr>
              <w:pBdr>
                <w:top w:val="nil"/>
                <w:left w:val="nil"/>
                <w:bottom w:val="nil"/>
                <w:right w:val="nil"/>
                <w:between w:val="nil"/>
              </w:pBdr>
              <w:rPr>
                <w:sz w:val="16"/>
                <w:szCs w:val="16"/>
              </w:rPr>
            </w:pPr>
          </w:p>
          <w:p w14:paraId="685CE262" w14:textId="77777777" w:rsidR="00714638" w:rsidRPr="001166D1" w:rsidRDefault="00714638" w:rsidP="00714638">
            <w:pPr>
              <w:pBdr>
                <w:top w:val="nil"/>
                <w:left w:val="nil"/>
                <w:bottom w:val="nil"/>
                <w:right w:val="nil"/>
                <w:between w:val="nil"/>
              </w:pBdr>
              <w:rPr>
                <w:b/>
                <w:bCs/>
                <w:sz w:val="16"/>
                <w:szCs w:val="16"/>
              </w:rPr>
            </w:pPr>
            <w:r w:rsidRPr="001166D1">
              <w:rPr>
                <w:b/>
                <w:bCs/>
                <w:sz w:val="16"/>
                <w:szCs w:val="16"/>
              </w:rPr>
              <w:t>Recursos impresos:</w:t>
            </w:r>
          </w:p>
          <w:p w14:paraId="6B13CCF1" w14:textId="396CB24A" w:rsidR="00804E9A" w:rsidRPr="001166D1" w:rsidRDefault="00714638" w:rsidP="00714638">
            <w:pPr>
              <w:pStyle w:val="Prrafodelista"/>
              <w:numPr>
                <w:ilvl w:val="0"/>
                <w:numId w:val="32"/>
              </w:numPr>
              <w:pBdr>
                <w:top w:val="nil"/>
                <w:left w:val="nil"/>
                <w:bottom w:val="nil"/>
                <w:right w:val="nil"/>
                <w:between w:val="nil"/>
              </w:pBdr>
              <w:ind w:left="199" w:hanging="218"/>
              <w:rPr>
                <w:sz w:val="16"/>
                <w:szCs w:val="16"/>
              </w:rPr>
            </w:pPr>
            <w:r w:rsidRPr="001166D1">
              <w:rPr>
                <w:sz w:val="16"/>
                <w:szCs w:val="16"/>
              </w:rPr>
              <w:t>Libro de texto.</w:t>
            </w:r>
          </w:p>
        </w:tc>
      </w:tr>
      <w:tr w:rsidR="00804E9A" w:rsidRPr="00DB091F" w14:paraId="2B75D586" w14:textId="77777777" w:rsidTr="000457EE">
        <w:trPr>
          <w:trHeight w:val="283"/>
        </w:trPr>
        <w:tc>
          <w:tcPr>
            <w:tcW w:w="6784" w:type="dxa"/>
          </w:tcPr>
          <w:p w14:paraId="628D3C56" w14:textId="3A6B65A2" w:rsidR="00804E9A" w:rsidRPr="006968AD" w:rsidRDefault="006968AD" w:rsidP="00804E9A">
            <w:pPr>
              <w:rPr>
                <w:color w:val="FF0000"/>
                <w:sz w:val="16"/>
                <w:szCs w:val="16"/>
              </w:rPr>
            </w:pPr>
            <w:r>
              <w:rPr>
                <w:b/>
                <w:bCs/>
                <w:color w:val="000000" w:themeColor="text1"/>
                <w:sz w:val="16"/>
                <w:szCs w:val="16"/>
              </w:rPr>
              <w:t>Medida</w:t>
            </w:r>
            <w:r w:rsidR="00804E9A" w:rsidRPr="006968AD">
              <w:rPr>
                <w:b/>
                <w:bCs/>
                <w:color w:val="000000" w:themeColor="text1"/>
                <w:sz w:val="16"/>
                <w:szCs w:val="16"/>
              </w:rPr>
              <w:t xml:space="preserve">: ¿Cómo </w:t>
            </w:r>
            <w:r>
              <w:rPr>
                <w:b/>
                <w:bCs/>
                <w:color w:val="000000" w:themeColor="text1"/>
                <w:sz w:val="16"/>
                <w:szCs w:val="16"/>
              </w:rPr>
              <w:t>mido el peso de los objetos</w:t>
            </w:r>
            <w:r w:rsidR="00804E9A" w:rsidRPr="006968AD">
              <w:rPr>
                <w:b/>
                <w:bCs/>
                <w:color w:val="000000" w:themeColor="text1"/>
                <w:sz w:val="16"/>
                <w:szCs w:val="16"/>
              </w:rPr>
              <w:t xml:space="preserve">? </w:t>
            </w:r>
            <w:r w:rsidR="00804E9A" w:rsidRPr="006968AD">
              <w:rPr>
                <w:sz w:val="16"/>
                <w:szCs w:val="16"/>
              </w:rPr>
              <w:t xml:space="preserve">(págs. </w:t>
            </w:r>
            <w:r>
              <w:rPr>
                <w:sz w:val="16"/>
                <w:szCs w:val="16"/>
              </w:rPr>
              <w:t>199</w:t>
            </w:r>
            <w:r w:rsidR="00804E9A" w:rsidRPr="006968AD">
              <w:rPr>
                <w:sz w:val="16"/>
                <w:szCs w:val="16"/>
              </w:rPr>
              <w:t>-</w:t>
            </w:r>
            <w:r>
              <w:rPr>
                <w:sz w:val="16"/>
                <w:szCs w:val="16"/>
              </w:rPr>
              <w:t>200</w:t>
            </w:r>
            <w:r w:rsidR="00804E9A" w:rsidRPr="006968AD">
              <w:rPr>
                <w:sz w:val="16"/>
                <w:szCs w:val="16"/>
              </w:rPr>
              <w:t>)</w:t>
            </w:r>
          </w:p>
          <w:p w14:paraId="5F509418" w14:textId="7BC9437C" w:rsidR="00804E9A" w:rsidRPr="001166D1" w:rsidRDefault="001166D1" w:rsidP="00804E9A">
            <w:pPr>
              <w:pStyle w:val="Prrafodelista"/>
              <w:numPr>
                <w:ilvl w:val="0"/>
                <w:numId w:val="21"/>
              </w:numPr>
              <w:ind w:left="284" w:hanging="284"/>
              <w:rPr>
                <w:color w:val="000000" w:themeColor="text1"/>
                <w:sz w:val="16"/>
                <w:szCs w:val="16"/>
              </w:rPr>
            </w:pPr>
            <w:r>
              <w:rPr>
                <w:color w:val="000000" w:themeColor="text1"/>
                <w:sz w:val="16"/>
                <w:szCs w:val="16"/>
              </w:rPr>
              <w:t>Construir una balanza y experimentar con el diseño</w:t>
            </w:r>
            <w:r w:rsidR="00804E9A" w:rsidRPr="001166D1">
              <w:rPr>
                <w:color w:val="000000" w:themeColor="text1"/>
                <w:sz w:val="16"/>
                <w:szCs w:val="16"/>
              </w:rPr>
              <w:t xml:space="preserve">. Actividades </w:t>
            </w:r>
            <w:r>
              <w:rPr>
                <w:color w:val="000000" w:themeColor="text1"/>
                <w:sz w:val="16"/>
                <w:szCs w:val="16"/>
              </w:rPr>
              <w:t>3</w:t>
            </w:r>
            <w:r w:rsidR="00804E9A" w:rsidRPr="001166D1">
              <w:rPr>
                <w:color w:val="000000" w:themeColor="text1"/>
                <w:sz w:val="16"/>
                <w:szCs w:val="16"/>
              </w:rPr>
              <w:t>, 4</w:t>
            </w:r>
            <w:r>
              <w:rPr>
                <w:color w:val="000000" w:themeColor="text1"/>
                <w:sz w:val="16"/>
                <w:szCs w:val="16"/>
              </w:rPr>
              <w:t>.</w:t>
            </w:r>
          </w:p>
          <w:p w14:paraId="314E494B" w14:textId="77777777" w:rsidR="00804E9A" w:rsidRPr="001166D1" w:rsidRDefault="00804E9A" w:rsidP="00804E9A">
            <w:pPr>
              <w:pStyle w:val="Prrafodelista"/>
              <w:numPr>
                <w:ilvl w:val="0"/>
                <w:numId w:val="21"/>
              </w:numPr>
              <w:ind w:left="284" w:hanging="284"/>
              <w:rPr>
                <w:b/>
                <w:bCs/>
                <w:color w:val="000000" w:themeColor="text1"/>
                <w:sz w:val="16"/>
                <w:szCs w:val="16"/>
                <w:bdr w:val="none" w:sz="0" w:space="0" w:color="auto" w:frame="1"/>
                <w:shd w:val="clear" w:color="auto" w:fill="FFFFFF"/>
              </w:rPr>
            </w:pPr>
            <w:r w:rsidRPr="001166D1">
              <w:rPr>
                <w:b/>
                <w:bCs/>
                <w:color w:val="000000" w:themeColor="text1"/>
                <w:sz w:val="16"/>
                <w:szCs w:val="16"/>
                <w:bdr w:val="none" w:sz="0" w:space="0" w:color="auto" w:frame="1"/>
                <w:shd w:val="clear" w:color="auto" w:fill="FFFFFF"/>
              </w:rPr>
              <w:t>Metodologías activas:</w:t>
            </w:r>
          </w:p>
          <w:p w14:paraId="235E7D4B" w14:textId="77777777" w:rsidR="00804E9A" w:rsidRPr="001166D1" w:rsidRDefault="00804E9A" w:rsidP="00804E9A">
            <w:pPr>
              <w:pStyle w:val="Prrafodelista"/>
              <w:numPr>
                <w:ilvl w:val="1"/>
                <w:numId w:val="23"/>
              </w:numPr>
              <w:ind w:left="568" w:hanging="284"/>
              <w:rPr>
                <w:color w:val="000000" w:themeColor="text1"/>
                <w:sz w:val="16"/>
                <w:szCs w:val="16"/>
              </w:rPr>
            </w:pPr>
            <w:r w:rsidRPr="001166D1">
              <w:rPr>
                <w:color w:val="000000" w:themeColor="text1"/>
                <w:sz w:val="16"/>
                <w:szCs w:val="16"/>
              </w:rPr>
              <w:lastRenderedPageBreak/>
              <w:t xml:space="preserve">Aprendizaje lúdico. </w:t>
            </w:r>
          </w:p>
          <w:p w14:paraId="7AF95ED0" w14:textId="7F536E02" w:rsidR="00804E9A" w:rsidRPr="001166D1" w:rsidRDefault="00804E9A" w:rsidP="00804E9A">
            <w:pPr>
              <w:pStyle w:val="Prrafodelista"/>
              <w:numPr>
                <w:ilvl w:val="1"/>
                <w:numId w:val="23"/>
              </w:numPr>
              <w:ind w:left="568" w:hanging="284"/>
              <w:rPr>
                <w:color w:val="FF0000"/>
                <w:sz w:val="16"/>
                <w:szCs w:val="16"/>
              </w:rPr>
            </w:pPr>
            <w:r w:rsidRPr="001166D1">
              <w:rPr>
                <w:color w:val="000000" w:themeColor="text1"/>
                <w:sz w:val="16"/>
                <w:szCs w:val="16"/>
              </w:rPr>
              <w:t>Trabajo cooperativo. Las actividades 1</w:t>
            </w:r>
            <w:r w:rsidR="001166D1" w:rsidRPr="001166D1">
              <w:rPr>
                <w:color w:val="000000" w:themeColor="text1"/>
                <w:sz w:val="16"/>
                <w:szCs w:val="16"/>
              </w:rPr>
              <w:t xml:space="preserve"> y 2</w:t>
            </w:r>
            <w:r w:rsidRPr="001166D1">
              <w:rPr>
                <w:color w:val="000000" w:themeColor="text1"/>
                <w:sz w:val="16"/>
                <w:szCs w:val="16"/>
              </w:rPr>
              <w:t xml:space="preserve"> se pueden trabajar mediante la técnica «Asamblea de ideas».</w:t>
            </w:r>
          </w:p>
          <w:p w14:paraId="54B914F6" w14:textId="257A5BD9" w:rsidR="00804E9A" w:rsidRPr="001166D1" w:rsidRDefault="00804E9A" w:rsidP="001166D1">
            <w:pPr>
              <w:pStyle w:val="Prrafodelista"/>
              <w:numPr>
                <w:ilvl w:val="1"/>
                <w:numId w:val="23"/>
              </w:numPr>
              <w:ind w:left="568" w:hanging="284"/>
              <w:rPr>
                <w:color w:val="FF0000"/>
                <w:sz w:val="16"/>
                <w:szCs w:val="16"/>
              </w:rPr>
            </w:pPr>
            <w:r w:rsidRPr="001166D1">
              <w:rPr>
                <w:color w:val="000000" w:themeColor="text1"/>
                <w:sz w:val="16"/>
                <w:szCs w:val="16"/>
              </w:rPr>
              <w:t xml:space="preserve">Trabajo cooperativo. La actividad </w:t>
            </w:r>
            <w:r w:rsidR="001166D1" w:rsidRPr="001166D1">
              <w:rPr>
                <w:color w:val="000000" w:themeColor="text1"/>
                <w:sz w:val="16"/>
                <w:szCs w:val="16"/>
              </w:rPr>
              <w:t>4</w:t>
            </w:r>
            <w:r w:rsidRPr="001166D1">
              <w:rPr>
                <w:color w:val="000000" w:themeColor="text1"/>
                <w:sz w:val="16"/>
                <w:szCs w:val="16"/>
              </w:rPr>
              <w:t xml:space="preserve"> se pueden trabajar mediante la técnica «Lápices al centro».</w:t>
            </w:r>
          </w:p>
        </w:tc>
        <w:tc>
          <w:tcPr>
            <w:tcW w:w="1181" w:type="dxa"/>
          </w:tcPr>
          <w:p w14:paraId="4B130D53" w14:textId="494AD41A" w:rsidR="00714638" w:rsidRPr="001166D1" w:rsidRDefault="00714638" w:rsidP="00714638">
            <w:pPr>
              <w:rPr>
                <w:rFonts w:eastAsia="Times New Roman"/>
                <w:sz w:val="16"/>
                <w:szCs w:val="16"/>
                <w:lang w:val="es-ES_tradnl" w:eastAsia="es-ES"/>
              </w:rPr>
            </w:pPr>
            <w:r w:rsidRPr="001166D1">
              <w:rPr>
                <w:rFonts w:eastAsia="Times New Roman"/>
                <w:sz w:val="16"/>
                <w:szCs w:val="16"/>
                <w:lang w:val="es-ES_tradnl" w:eastAsia="es-ES"/>
              </w:rPr>
              <w:lastRenderedPageBreak/>
              <w:t>2, 3, 4</w:t>
            </w:r>
            <w:r w:rsidR="001166D1" w:rsidRPr="001166D1">
              <w:rPr>
                <w:rFonts w:eastAsia="Times New Roman"/>
                <w:sz w:val="16"/>
                <w:szCs w:val="16"/>
                <w:lang w:val="es-ES_tradnl" w:eastAsia="es-ES"/>
              </w:rPr>
              <w:t>, 6</w:t>
            </w:r>
          </w:p>
          <w:p w14:paraId="5B660159" w14:textId="77777777" w:rsidR="00804E9A" w:rsidRPr="00DB091F" w:rsidRDefault="00804E9A" w:rsidP="001166D1">
            <w:pPr>
              <w:tabs>
                <w:tab w:val="left" w:pos="1569"/>
                <w:tab w:val="left" w:pos="3025"/>
                <w:tab w:val="left" w:pos="4481"/>
                <w:tab w:val="left" w:pos="5937"/>
                <w:tab w:val="left" w:pos="7393"/>
                <w:tab w:val="left" w:pos="8850"/>
              </w:tabs>
              <w:rPr>
                <w:color w:val="FF0000"/>
                <w:sz w:val="16"/>
                <w:szCs w:val="16"/>
              </w:rPr>
            </w:pPr>
          </w:p>
        </w:tc>
        <w:tc>
          <w:tcPr>
            <w:tcW w:w="2695" w:type="dxa"/>
          </w:tcPr>
          <w:p w14:paraId="1CF050DD" w14:textId="77777777" w:rsidR="00714638" w:rsidRPr="001166D1" w:rsidRDefault="00714638" w:rsidP="00714638">
            <w:pPr>
              <w:pBdr>
                <w:top w:val="nil"/>
                <w:left w:val="nil"/>
                <w:bottom w:val="nil"/>
                <w:right w:val="nil"/>
                <w:between w:val="nil"/>
              </w:pBdr>
              <w:rPr>
                <w:sz w:val="16"/>
                <w:szCs w:val="16"/>
              </w:rPr>
            </w:pPr>
            <w:r w:rsidRPr="001166D1">
              <w:rPr>
                <w:b/>
                <w:bCs/>
                <w:sz w:val="16"/>
                <w:szCs w:val="16"/>
              </w:rPr>
              <w:t>Recursos digitales:</w:t>
            </w:r>
          </w:p>
          <w:p w14:paraId="4A5AF7DD" w14:textId="77777777" w:rsidR="00714638" w:rsidRPr="001166D1" w:rsidRDefault="00714638" w:rsidP="00714638">
            <w:pPr>
              <w:pStyle w:val="Prrafodelista"/>
              <w:numPr>
                <w:ilvl w:val="0"/>
                <w:numId w:val="33"/>
              </w:numPr>
              <w:pBdr>
                <w:top w:val="nil"/>
                <w:left w:val="nil"/>
                <w:bottom w:val="nil"/>
                <w:right w:val="nil"/>
                <w:between w:val="nil"/>
              </w:pBdr>
              <w:ind w:left="199" w:hanging="218"/>
              <w:rPr>
                <w:sz w:val="16"/>
                <w:szCs w:val="16"/>
              </w:rPr>
            </w:pPr>
            <w:r w:rsidRPr="001166D1">
              <w:rPr>
                <w:sz w:val="16"/>
                <w:szCs w:val="16"/>
              </w:rPr>
              <w:t xml:space="preserve">Actividades de la plataforma </w:t>
            </w:r>
            <w:proofErr w:type="spellStart"/>
            <w:r w:rsidRPr="001166D1">
              <w:rPr>
                <w:sz w:val="16"/>
                <w:szCs w:val="16"/>
              </w:rPr>
              <w:t>Blinklearning</w:t>
            </w:r>
            <w:proofErr w:type="spellEnd"/>
            <w:r w:rsidRPr="001166D1">
              <w:rPr>
                <w:sz w:val="16"/>
                <w:szCs w:val="16"/>
              </w:rPr>
              <w:t>.</w:t>
            </w:r>
          </w:p>
          <w:p w14:paraId="1EE3C15D" w14:textId="77777777" w:rsidR="00714638" w:rsidRPr="001166D1" w:rsidRDefault="00714638" w:rsidP="00714638">
            <w:pPr>
              <w:pStyle w:val="Prrafodelista"/>
              <w:numPr>
                <w:ilvl w:val="0"/>
                <w:numId w:val="33"/>
              </w:numPr>
              <w:pBdr>
                <w:top w:val="nil"/>
                <w:left w:val="nil"/>
                <w:bottom w:val="nil"/>
                <w:right w:val="nil"/>
                <w:between w:val="nil"/>
              </w:pBdr>
              <w:ind w:left="199" w:hanging="218"/>
              <w:rPr>
                <w:sz w:val="16"/>
                <w:szCs w:val="16"/>
              </w:rPr>
            </w:pPr>
            <w:r w:rsidRPr="001166D1">
              <w:rPr>
                <w:sz w:val="16"/>
                <w:szCs w:val="16"/>
              </w:rPr>
              <w:lastRenderedPageBreak/>
              <w:t>Proyector y audio.</w:t>
            </w:r>
          </w:p>
          <w:p w14:paraId="227DCBBA" w14:textId="77777777" w:rsidR="00714638" w:rsidRPr="001166D1" w:rsidRDefault="00714638" w:rsidP="00714638">
            <w:pPr>
              <w:pStyle w:val="Prrafodelista"/>
              <w:numPr>
                <w:ilvl w:val="0"/>
                <w:numId w:val="33"/>
              </w:numPr>
              <w:pBdr>
                <w:top w:val="nil"/>
                <w:left w:val="nil"/>
                <w:bottom w:val="nil"/>
                <w:right w:val="nil"/>
                <w:between w:val="nil"/>
              </w:pBdr>
              <w:ind w:left="199" w:hanging="218"/>
              <w:rPr>
                <w:sz w:val="16"/>
                <w:szCs w:val="16"/>
              </w:rPr>
            </w:pPr>
            <w:r w:rsidRPr="001166D1">
              <w:rPr>
                <w:sz w:val="16"/>
                <w:szCs w:val="16"/>
              </w:rPr>
              <w:t>Hoja de ruta individual.</w:t>
            </w:r>
          </w:p>
          <w:p w14:paraId="4EFD6839" w14:textId="77777777" w:rsidR="00714638" w:rsidRPr="001166D1" w:rsidRDefault="00714638" w:rsidP="00714638">
            <w:pPr>
              <w:pBdr>
                <w:top w:val="nil"/>
                <w:left w:val="nil"/>
                <w:bottom w:val="nil"/>
                <w:right w:val="nil"/>
                <w:between w:val="nil"/>
              </w:pBdr>
              <w:rPr>
                <w:sz w:val="16"/>
                <w:szCs w:val="16"/>
              </w:rPr>
            </w:pPr>
          </w:p>
          <w:p w14:paraId="6A9441C0" w14:textId="77777777" w:rsidR="00714638" w:rsidRPr="001166D1" w:rsidRDefault="00714638" w:rsidP="00714638">
            <w:pPr>
              <w:pBdr>
                <w:top w:val="nil"/>
                <w:left w:val="nil"/>
                <w:bottom w:val="nil"/>
                <w:right w:val="nil"/>
                <w:between w:val="nil"/>
              </w:pBdr>
              <w:rPr>
                <w:b/>
                <w:bCs/>
                <w:sz w:val="16"/>
                <w:szCs w:val="16"/>
              </w:rPr>
            </w:pPr>
            <w:r w:rsidRPr="001166D1">
              <w:rPr>
                <w:b/>
                <w:bCs/>
                <w:sz w:val="16"/>
                <w:szCs w:val="16"/>
              </w:rPr>
              <w:t>Recursos impresos:</w:t>
            </w:r>
          </w:p>
          <w:p w14:paraId="734EA751" w14:textId="1D18660D" w:rsidR="00804E9A" w:rsidRPr="001166D1" w:rsidRDefault="00714638" w:rsidP="00714638">
            <w:pPr>
              <w:pStyle w:val="Prrafodelista"/>
              <w:numPr>
                <w:ilvl w:val="0"/>
                <w:numId w:val="32"/>
              </w:numPr>
              <w:pBdr>
                <w:top w:val="nil"/>
                <w:left w:val="nil"/>
                <w:bottom w:val="nil"/>
                <w:right w:val="nil"/>
                <w:between w:val="nil"/>
              </w:pBdr>
              <w:ind w:left="199" w:hanging="218"/>
              <w:rPr>
                <w:sz w:val="16"/>
                <w:szCs w:val="16"/>
              </w:rPr>
            </w:pPr>
            <w:r w:rsidRPr="001166D1">
              <w:rPr>
                <w:sz w:val="16"/>
                <w:szCs w:val="16"/>
              </w:rPr>
              <w:t>Libro de texto.</w:t>
            </w:r>
          </w:p>
        </w:tc>
      </w:tr>
      <w:tr w:rsidR="00804E9A" w:rsidRPr="00DB091F" w14:paraId="3A59A62F" w14:textId="77777777" w:rsidTr="001166D1">
        <w:trPr>
          <w:trHeight w:val="1452"/>
        </w:trPr>
        <w:tc>
          <w:tcPr>
            <w:tcW w:w="6784" w:type="dxa"/>
          </w:tcPr>
          <w:p w14:paraId="1923E3D5" w14:textId="74193A96" w:rsidR="001166D1" w:rsidRPr="006968AD" w:rsidRDefault="001166D1" w:rsidP="001166D1">
            <w:pPr>
              <w:rPr>
                <w:color w:val="FF0000"/>
                <w:sz w:val="16"/>
                <w:szCs w:val="16"/>
              </w:rPr>
            </w:pPr>
            <w:r>
              <w:rPr>
                <w:b/>
                <w:bCs/>
                <w:color w:val="000000" w:themeColor="text1"/>
                <w:sz w:val="16"/>
                <w:szCs w:val="16"/>
              </w:rPr>
              <w:lastRenderedPageBreak/>
              <w:t>Medida</w:t>
            </w:r>
            <w:r w:rsidRPr="006968AD">
              <w:rPr>
                <w:b/>
                <w:bCs/>
                <w:color w:val="000000" w:themeColor="text1"/>
                <w:sz w:val="16"/>
                <w:szCs w:val="16"/>
              </w:rPr>
              <w:t>: ¿</w:t>
            </w:r>
            <w:r>
              <w:rPr>
                <w:b/>
                <w:bCs/>
                <w:color w:val="000000" w:themeColor="text1"/>
                <w:sz w:val="16"/>
                <w:szCs w:val="16"/>
              </w:rPr>
              <w:t>Qué relación de peso hay entre las cosas</w:t>
            </w:r>
            <w:r w:rsidRPr="006968AD">
              <w:rPr>
                <w:b/>
                <w:bCs/>
                <w:color w:val="000000" w:themeColor="text1"/>
                <w:sz w:val="16"/>
                <w:szCs w:val="16"/>
              </w:rPr>
              <w:t xml:space="preserve">? </w:t>
            </w:r>
            <w:r w:rsidRPr="006968AD">
              <w:rPr>
                <w:sz w:val="16"/>
                <w:szCs w:val="16"/>
              </w:rPr>
              <w:t xml:space="preserve">(págs. </w:t>
            </w:r>
            <w:r>
              <w:rPr>
                <w:sz w:val="16"/>
                <w:szCs w:val="16"/>
              </w:rPr>
              <w:t>201</w:t>
            </w:r>
            <w:r w:rsidRPr="006968AD">
              <w:rPr>
                <w:sz w:val="16"/>
                <w:szCs w:val="16"/>
              </w:rPr>
              <w:t>-</w:t>
            </w:r>
            <w:r>
              <w:rPr>
                <w:sz w:val="16"/>
                <w:szCs w:val="16"/>
              </w:rPr>
              <w:t>202</w:t>
            </w:r>
            <w:r w:rsidRPr="006968AD">
              <w:rPr>
                <w:sz w:val="16"/>
                <w:szCs w:val="16"/>
              </w:rPr>
              <w:t>)</w:t>
            </w:r>
          </w:p>
          <w:p w14:paraId="10E827FE" w14:textId="03511A82" w:rsidR="001166D1" w:rsidRDefault="001166D1" w:rsidP="001166D1">
            <w:pPr>
              <w:pStyle w:val="Prrafodelista"/>
              <w:numPr>
                <w:ilvl w:val="0"/>
                <w:numId w:val="21"/>
              </w:numPr>
              <w:ind w:left="284" w:hanging="284"/>
              <w:rPr>
                <w:color w:val="000000" w:themeColor="text1"/>
                <w:sz w:val="16"/>
                <w:szCs w:val="16"/>
              </w:rPr>
            </w:pPr>
            <w:r>
              <w:rPr>
                <w:color w:val="000000" w:themeColor="text1"/>
                <w:sz w:val="16"/>
                <w:szCs w:val="16"/>
              </w:rPr>
              <w:t>Manipula</w:t>
            </w:r>
            <w:r w:rsidR="005E6529">
              <w:rPr>
                <w:color w:val="000000" w:themeColor="text1"/>
                <w:sz w:val="16"/>
                <w:szCs w:val="16"/>
              </w:rPr>
              <w:t>ción</w:t>
            </w:r>
            <w:r>
              <w:rPr>
                <w:color w:val="000000" w:themeColor="text1"/>
                <w:sz w:val="16"/>
                <w:szCs w:val="16"/>
              </w:rPr>
              <w:t xml:space="preserve"> y clasifica</w:t>
            </w:r>
            <w:r w:rsidR="005E6529">
              <w:rPr>
                <w:color w:val="000000" w:themeColor="text1"/>
                <w:sz w:val="16"/>
                <w:szCs w:val="16"/>
              </w:rPr>
              <w:t>ción de</w:t>
            </w:r>
            <w:r>
              <w:rPr>
                <w:color w:val="000000" w:themeColor="text1"/>
                <w:sz w:val="16"/>
                <w:szCs w:val="16"/>
              </w:rPr>
              <w:t xml:space="preserve"> objetos de más ligero a más pesado.</w:t>
            </w:r>
            <w:r w:rsidRPr="001166D1">
              <w:rPr>
                <w:color w:val="000000" w:themeColor="text1"/>
                <w:sz w:val="16"/>
                <w:szCs w:val="16"/>
              </w:rPr>
              <w:t xml:space="preserve"> Actividad</w:t>
            </w:r>
            <w:r>
              <w:rPr>
                <w:color w:val="000000" w:themeColor="text1"/>
                <w:sz w:val="16"/>
                <w:szCs w:val="16"/>
              </w:rPr>
              <w:t xml:space="preserve"> </w:t>
            </w:r>
            <w:r w:rsidRPr="001166D1">
              <w:rPr>
                <w:color w:val="000000" w:themeColor="text1"/>
                <w:sz w:val="16"/>
                <w:szCs w:val="16"/>
              </w:rPr>
              <w:t>4</w:t>
            </w:r>
            <w:r>
              <w:rPr>
                <w:color w:val="000000" w:themeColor="text1"/>
                <w:sz w:val="16"/>
                <w:szCs w:val="16"/>
              </w:rPr>
              <w:t>.</w:t>
            </w:r>
          </w:p>
          <w:p w14:paraId="0E3923F0" w14:textId="5A526C62" w:rsidR="001166D1" w:rsidRPr="001166D1" w:rsidRDefault="001166D1" w:rsidP="001166D1">
            <w:pPr>
              <w:pStyle w:val="Prrafodelista"/>
              <w:numPr>
                <w:ilvl w:val="0"/>
                <w:numId w:val="21"/>
              </w:numPr>
              <w:ind w:left="284" w:hanging="284"/>
              <w:rPr>
                <w:color w:val="000000" w:themeColor="text1"/>
                <w:sz w:val="16"/>
                <w:szCs w:val="16"/>
              </w:rPr>
            </w:pPr>
            <w:r>
              <w:rPr>
                <w:color w:val="000000" w:themeColor="text1"/>
                <w:sz w:val="16"/>
                <w:szCs w:val="16"/>
              </w:rPr>
              <w:t>Experimentar con balanzas. Actividad 5.</w:t>
            </w:r>
          </w:p>
          <w:p w14:paraId="3552E4EF" w14:textId="77777777" w:rsidR="001166D1" w:rsidRPr="001166D1" w:rsidRDefault="001166D1" w:rsidP="001166D1">
            <w:pPr>
              <w:pStyle w:val="Prrafodelista"/>
              <w:numPr>
                <w:ilvl w:val="0"/>
                <w:numId w:val="21"/>
              </w:numPr>
              <w:ind w:left="284" w:hanging="284"/>
              <w:rPr>
                <w:b/>
                <w:bCs/>
                <w:color w:val="000000" w:themeColor="text1"/>
                <w:sz w:val="16"/>
                <w:szCs w:val="16"/>
                <w:bdr w:val="none" w:sz="0" w:space="0" w:color="auto" w:frame="1"/>
                <w:shd w:val="clear" w:color="auto" w:fill="FFFFFF"/>
              </w:rPr>
            </w:pPr>
            <w:r w:rsidRPr="001166D1">
              <w:rPr>
                <w:b/>
                <w:bCs/>
                <w:color w:val="000000" w:themeColor="text1"/>
                <w:sz w:val="16"/>
                <w:szCs w:val="16"/>
                <w:bdr w:val="none" w:sz="0" w:space="0" w:color="auto" w:frame="1"/>
                <w:shd w:val="clear" w:color="auto" w:fill="FFFFFF"/>
              </w:rPr>
              <w:t>Metodologías activas:</w:t>
            </w:r>
          </w:p>
          <w:p w14:paraId="48257E5D" w14:textId="77777777" w:rsidR="001166D1" w:rsidRPr="001166D1" w:rsidRDefault="001166D1" w:rsidP="001166D1">
            <w:pPr>
              <w:pStyle w:val="Prrafodelista"/>
              <w:numPr>
                <w:ilvl w:val="1"/>
                <w:numId w:val="23"/>
              </w:numPr>
              <w:ind w:left="568" w:hanging="284"/>
              <w:rPr>
                <w:color w:val="000000" w:themeColor="text1"/>
                <w:sz w:val="16"/>
                <w:szCs w:val="16"/>
              </w:rPr>
            </w:pPr>
            <w:r w:rsidRPr="001166D1">
              <w:rPr>
                <w:color w:val="000000" w:themeColor="text1"/>
                <w:sz w:val="16"/>
                <w:szCs w:val="16"/>
              </w:rPr>
              <w:t xml:space="preserve">Aprendizaje lúdico. </w:t>
            </w:r>
          </w:p>
          <w:p w14:paraId="2962388A" w14:textId="70958B7F" w:rsidR="001166D1" w:rsidRPr="001166D1" w:rsidRDefault="001166D1" w:rsidP="001166D1">
            <w:pPr>
              <w:pStyle w:val="Prrafodelista"/>
              <w:numPr>
                <w:ilvl w:val="1"/>
                <w:numId w:val="23"/>
              </w:numPr>
              <w:ind w:left="568" w:hanging="284"/>
              <w:rPr>
                <w:color w:val="FF0000"/>
                <w:sz w:val="16"/>
                <w:szCs w:val="16"/>
              </w:rPr>
            </w:pPr>
            <w:r w:rsidRPr="001166D1">
              <w:rPr>
                <w:color w:val="000000" w:themeColor="text1"/>
                <w:sz w:val="16"/>
                <w:szCs w:val="16"/>
              </w:rPr>
              <w:t>Trabajo cooperativo. Las actividades 1</w:t>
            </w:r>
            <w:r>
              <w:rPr>
                <w:color w:val="000000" w:themeColor="text1"/>
                <w:sz w:val="16"/>
                <w:szCs w:val="16"/>
              </w:rPr>
              <w:t>,</w:t>
            </w:r>
            <w:r w:rsidRPr="001166D1">
              <w:rPr>
                <w:color w:val="000000" w:themeColor="text1"/>
                <w:sz w:val="16"/>
                <w:szCs w:val="16"/>
              </w:rPr>
              <w:t xml:space="preserve"> 2</w:t>
            </w:r>
            <w:r>
              <w:rPr>
                <w:color w:val="000000" w:themeColor="text1"/>
                <w:sz w:val="16"/>
                <w:szCs w:val="16"/>
              </w:rPr>
              <w:t xml:space="preserve"> y 3</w:t>
            </w:r>
            <w:r w:rsidRPr="001166D1">
              <w:rPr>
                <w:color w:val="000000" w:themeColor="text1"/>
                <w:sz w:val="16"/>
                <w:szCs w:val="16"/>
              </w:rPr>
              <w:t xml:space="preserve"> se pueden trabajar mediante la técnica «Asamblea de ideas».</w:t>
            </w:r>
          </w:p>
          <w:p w14:paraId="0EF4D48E" w14:textId="0FFB010A" w:rsidR="00804E9A" w:rsidRPr="001166D1" w:rsidRDefault="001166D1" w:rsidP="001166D1">
            <w:pPr>
              <w:pStyle w:val="Prrafodelista"/>
              <w:numPr>
                <w:ilvl w:val="1"/>
                <w:numId w:val="23"/>
              </w:numPr>
              <w:ind w:left="568" w:hanging="284"/>
              <w:rPr>
                <w:color w:val="FF0000"/>
                <w:sz w:val="16"/>
                <w:szCs w:val="16"/>
              </w:rPr>
            </w:pPr>
            <w:r w:rsidRPr="001166D1">
              <w:rPr>
                <w:color w:val="000000" w:themeColor="text1"/>
                <w:sz w:val="16"/>
                <w:szCs w:val="16"/>
              </w:rPr>
              <w:t>Trabajo cooperativo. La</w:t>
            </w:r>
            <w:r>
              <w:rPr>
                <w:color w:val="000000" w:themeColor="text1"/>
                <w:sz w:val="16"/>
                <w:szCs w:val="16"/>
              </w:rPr>
              <w:t>s</w:t>
            </w:r>
            <w:r w:rsidRPr="001166D1">
              <w:rPr>
                <w:color w:val="000000" w:themeColor="text1"/>
                <w:sz w:val="16"/>
                <w:szCs w:val="16"/>
              </w:rPr>
              <w:t xml:space="preserve"> actividad</w:t>
            </w:r>
            <w:r>
              <w:rPr>
                <w:color w:val="000000" w:themeColor="text1"/>
                <w:sz w:val="16"/>
                <w:szCs w:val="16"/>
              </w:rPr>
              <w:t>es</w:t>
            </w:r>
            <w:r w:rsidRPr="001166D1">
              <w:rPr>
                <w:color w:val="000000" w:themeColor="text1"/>
                <w:sz w:val="16"/>
                <w:szCs w:val="16"/>
              </w:rPr>
              <w:t xml:space="preserve"> </w:t>
            </w:r>
            <w:r>
              <w:rPr>
                <w:color w:val="000000" w:themeColor="text1"/>
                <w:sz w:val="16"/>
                <w:szCs w:val="16"/>
              </w:rPr>
              <w:t>1, 2 y 3</w:t>
            </w:r>
            <w:r w:rsidRPr="001166D1">
              <w:rPr>
                <w:color w:val="000000" w:themeColor="text1"/>
                <w:sz w:val="16"/>
                <w:szCs w:val="16"/>
              </w:rPr>
              <w:t xml:space="preserve"> se pueden trabajar mediante la técnica «1-2-4»</w:t>
            </w:r>
            <w:r>
              <w:rPr>
                <w:color w:val="000000" w:themeColor="text1"/>
                <w:sz w:val="16"/>
                <w:szCs w:val="16"/>
              </w:rPr>
              <w:t>.</w:t>
            </w:r>
          </w:p>
        </w:tc>
        <w:tc>
          <w:tcPr>
            <w:tcW w:w="1181" w:type="dxa"/>
          </w:tcPr>
          <w:p w14:paraId="27E407E7" w14:textId="0CE45BD1" w:rsidR="00714638" w:rsidRPr="001166D1" w:rsidRDefault="001166D1" w:rsidP="00714638">
            <w:pPr>
              <w:rPr>
                <w:rFonts w:eastAsia="Times New Roman"/>
                <w:sz w:val="16"/>
                <w:szCs w:val="16"/>
                <w:lang w:val="es-ES_tradnl" w:eastAsia="es-ES"/>
              </w:rPr>
            </w:pPr>
            <w:r w:rsidRPr="001166D1">
              <w:rPr>
                <w:rFonts w:eastAsia="Times New Roman"/>
                <w:sz w:val="16"/>
                <w:szCs w:val="16"/>
                <w:lang w:val="es-ES_tradnl" w:eastAsia="es-ES"/>
              </w:rPr>
              <w:t xml:space="preserve">2, 3, 4, 5 </w:t>
            </w:r>
          </w:p>
          <w:p w14:paraId="618B152A" w14:textId="77777777" w:rsidR="00804E9A" w:rsidRPr="00DB091F" w:rsidRDefault="00804E9A" w:rsidP="001166D1">
            <w:pPr>
              <w:tabs>
                <w:tab w:val="left" w:pos="1569"/>
                <w:tab w:val="left" w:pos="3025"/>
                <w:tab w:val="left" w:pos="4481"/>
                <w:tab w:val="left" w:pos="5937"/>
                <w:tab w:val="left" w:pos="7393"/>
                <w:tab w:val="left" w:pos="8850"/>
              </w:tabs>
              <w:rPr>
                <w:color w:val="FF0000"/>
                <w:sz w:val="16"/>
                <w:szCs w:val="16"/>
              </w:rPr>
            </w:pPr>
          </w:p>
        </w:tc>
        <w:tc>
          <w:tcPr>
            <w:tcW w:w="2695" w:type="dxa"/>
          </w:tcPr>
          <w:p w14:paraId="7E2B3220" w14:textId="77777777" w:rsidR="00714638" w:rsidRPr="001166D1" w:rsidRDefault="00714638" w:rsidP="00714638">
            <w:pPr>
              <w:pBdr>
                <w:top w:val="nil"/>
                <w:left w:val="nil"/>
                <w:bottom w:val="nil"/>
                <w:right w:val="nil"/>
                <w:between w:val="nil"/>
              </w:pBdr>
              <w:rPr>
                <w:sz w:val="16"/>
                <w:szCs w:val="16"/>
              </w:rPr>
            </w:pPr>
            <w:r w:rsidRPr="001166D1">
              <w:rPr>
                <w:b/>
                <w:bCs/>
                <w:sz w:val="16"/>
                <w:szCs w:val="16"/>
              </w:rPr>
              <w:t>Recursos digitales:</w:t>
            </w:r>
          </w:p>
          <w:p w14:paraId="5A2EF141" w14:textId="77777777" w:rsidR="00714638" w:rsidRPr="001166D1" w:rsidRDefault="00714638" w:rsidP="00714638">
            <w:pPr>
              <w:pStyle w:val="Prrafodelista"/>
              <w:numPr>
                <w:ilvl w:val="0"/>
                <w:numId w:val="33"/>
              </w:numPr>
              <w:pBdr>
                <w:top w:val="nil"/>
                <w:left w:val="nil"/>
                <w:bottom w:val="nil"/>
                <w:right w:val="nil"/>
                <w:between w:val="nil"/>
              </w:pBdr>
              <w:ind w:left="199" w:hanging="218"/>
              <w:rPr>
                <w:sz w:val="16"/>
                <w:szCs w:val="16"/>
              </w:rPr>
            </w:pPr>
            <w:r w:rsidRPr="001166D1">
              <w:rPr>
                <w:sz w:val="16"/>
                <w:szCs w:val="16"/>
              </w:rPr>
              <w:t xml:space="preserve">Actividades de la plataforma </w:t>
            </w:r>
            <w:proofErr w:type="spellStart"/>
            <w:r w:rsidRPr="001166D1">
              <w:rPr>
                <w:sz w:val="16"/>
                <w:szCs w:val="16"/>
              </w:rPr>
              <w:t>Blinklearning</w:t>
            </w:r>
            <w:proofErr w:type="spellEnd"/>
            <w:r w:rsidRPr="001166D1">
              <w:rPr>
                <w:sz w:val="16"/>
                <w:szCs w:val="16"/>
              </w:rPr>
              <w:t>.</w:t>
            </w:r>
          </w:p>
          <w:p w14:paraId="55EA3FBA" w14:textId="77777777" w:rsidR="00714638" w:rsidRPr="001166D1" w:rsidRDefault="00714638" w:rsidP="00714638">
            <w:pPr>
              <w:pStyle w:val="Prrafodelista"/>
              <w:numPr>
                <w:ilvl w:val="0"/>
                <w:numId w:val="33"/>
              </w:numPr>
              <w:pBdr>
                <w:top w:val="nil"/>
                <w:left w:val="nil"/>
                <w:bottom w:val="nil"/>
                <w:right w:val="nil"/>
                <w:between w:val="nil"/>
              </w:pBdr>
              <w:ind w:left="199" w:hanging="218"/>
              <w:rPr>
                <w:sz w:val="16"/>
                <w:szCs w:val="16"/>
              </w:rPr>
            </w:pPr>
            <w:r w:rsidRPr="001166D1">
              <w:rPr>
                <w:sz w:val="16"/>
                <w:szCs w:val="16"/>
              </w:rPr>
              <w:t>Proyector y audio.</w:t>
            </w:r>
          </w:p>
          <w:p w14:paraId="169B98BE" w14:textId="77777777" w:rsidR="00714638" w:rsidRPr="001166D1" w:rsidRDefault="00714638" w:rsidP="00714638">
            <w:pPr>
              <w:pStyle w:val="Prrafodelista"/>
              <w:numPr>
                <w:ilvl w:val="0"/>
                <w:numId w:val="33"/>
              </w:numPr>
              <w:pBdr>
                <w:top w:val="nil"/>
                <w:left w:val="nil"/>
                <w:bottom w:val="nil"/>
                <w:right w:val="nil"/>
                <w:between w:val="nil"/>
              </w:pBdr>
              <w:ind w:left="199" w:hanging="218"/>
              <w:rPr>
                <w:sz w:val="16"/>
                <w:szCs w:val="16"/>
              </w:rPr>
            </w:pPr>
            <w:r w:rsidRPr="001166D1">
              <w:rPr>
                <w:sz w:val="16"/>
                <w:szCs w:val="16"/>
              </w:rPr>
              <w:t>Hoja de ruta individual.</w:t>
            </w:r>
          </w:p>
          <w:p w14:paraId="6A3F6027" w14:textId="77777777" w:rsidR="00714638" w:rsidRPr="001166D1" w:rsidRDefault="00714638" w:rsidP="00714638">
            <w:pPr>
              <w:pBdr>
                <w:top w:val="nil"/>
                <w:left w:val="nil"/>
                <w:bottom w:val="nil"/>
                <w:right w:val="nil"/>
                <w:between w:val="nil"/>
              </w:pBdr>
              <w:rPr>
                <w:sz w:val="16"/>
                <w:szCs w:val="16"/>
              </w:rPr>
            </w:pPr>
          </w:p>
          <w:p w14:paraId="1C589BAD" w14:textId="77777777" w:rsidR="00714638" w:rsidRPr="001166D1" w:rsidRDefault="00714638" w:rsidP="00714638">
            <w:pPr>
              <w:pBdr>
                <w:top w:val="nil"/>
                <w:left w:val="nil"/>
                <w:bottom w:val="nil"/>
                <w:right w:val="nil"/>
                <w:between w:val="nil"/>
              </w:pBdr>
              <w:rPr>
                <w:b/>
                <w:bCs/>
                <w:sz w:val="16"/>
                <w:szCs w:val="16"/>
              </w:rPr>
            </w:pPr>
            <w:r w:rsidRPr="001166D1">
              <w:rPr>
                <w:b/>
                <w:bCs/>
                <w:sz w:val="16"/>
                <w:szCs w:val="16"/>
              </w:rPr>
              <w:t>Recursos impresos:</w:t>
            </w:r>
          </w:p>
          <w:p w14:paraId="0E58F7B8" w14:textId="77777777" w:rsidR="00714638" w:rsidRPr="001166D1" w:rsidRDefault="00714638" w:rsidP="00714638">
            <w:pPr>
              <w:pStyle w:val="Prrafodelista"/>
              <w:numPr>
                <w:ilvl w:val="0"/>
                <w:numId w:val="32"/>
              </w:numPr>
              <w:pBdr>
                <w:top w:val="nil"/>
                <w:left w:val="nil"/>
                <w:bottom w:val="nil"/>
                <w:right w:val="nil"/>
                <w:between w:val="nil"/>
              </w:pBdr>
              <w:ind w:left="199" w:hanging="218"/>
              <w:rPr>
                <w:sz w:val="16"/>
                <w:szCs w:val="16"/>
              </w:rPr>
            </w:pPr>
            <w:r w:rsidRPr="001166D1">
              <w:rPr>
                <w:sz w:val="16"/>
                <w:szCs w:val="16"/>
              </w:rPr>
              <w:t>Libro de texto.</w:t>
            </w:r>
          </w:p>
          <w:p w14:paraId="2FB7D456" w14:textId="2FA324E3" w:rsidR="00804E9A" w:rsidRPr="00D2255B" w:rsidRDefault="00804E9A" w:rsidP="00714638">
            <w:pPr>
              <w:pBdr>
                <w:top w:val="nil"/>
                <w:left w:val="nil"/>
                <w:bottom w:val="nil"/>
                <w:right w:val="nil"/>
                <w:between w:val="nil"/>
              </w:pBdr>
              <w:rPr>
                <w:b/>
                <w:bCs/>
                <w:color w:val="000000" w:themeColor="text1"/>
                <w:sz w:val="16"/>
                <w:szCs w:val="16"/>
                <w:highlight w:val="yellow"/>
              </w:rPr>
            </w:pPr>
          </w:p>
        </w:tc>
      </w:tr>
    </w:tbl>
    <w:p w14:paraId="2EC41232" w14:textId="77777777" w:rsidR="00137391" w:rsidRPr="00D2255B" w:rsidRDefault="00137391" w:rsidP="000457EE">
      <w:pPr>
        <w:tabs>
          <w:tab w:val="left" w:pos="1569"/>
          <w:tab w:val="left" w:pos="3025"/>
          <w:tab w:val="left" w:pos="4481"/>
          <w:tab w:val="left" w:pos="5937"/>
          <w:tab w:val="left" w:pos="7393"/>
          <w:tab w:val="left" w:pos="8850"/>
        </w:tabs>
        <w:rPr>
          <w:sz w:val="13"/>
          <w:szCs w:val="13"/>
        </w:rPr>
      </w:pPr>
      <w:r w:rsidRPr="00D2255B">
        <w:rPr>
          <w:sz w:val="13"/>
          <w:szCs w:val="13"/>
        </w:rPr>
        <w:t>*1: Conocer / 2: Comprender / 3: Aplicar / 4: Analizar / 5: Evaluar / 6: Crear (Bloom)</w:t>
      </w:r>
    </w:p>
    <w:p w14:paraId="2B45F13E" w14:textId="77777777" w:rsidR="00AE7312" w:rsidRPr="00DB091F" w:rsidRDefault="00AE7312" w:rsidP="000457EE">
      <w:pPr>
        <w:tabs>
          <w:tab w:val="left" w:pos="1569"/>
          <w:tab w:val="left" w:pos="3025"/>
          <w:tab w:val="left" w:pos="4481"/>
          <w:tab w:val="left" w:pos="5937"/>
          <w:tab w:val="left" w:pos="7393"/>
          <w:tab w:val="left" w:pos="8850"/>
        </w:tabs>
        <w:rPr>
          <w:color w:val="FF0000"/>
          <w:sz w:val="16"/>
          <w:szCs w:val="16"/>
        </w:rPr>
      </w:pPr>
    </w:p>
    <w:tbl>
      <w:tblPr>
        <w:tblStyle w:val="Tablaconcuadrcula"/>
        <w:tblW w:w="10660" w:type="dxa"/>
        <w:tblCellMar>
          <w:top w:w="28" w:type="dxa"/>
          <w:left w:w="57" w:type="dxa"/>
          <w:bottom w:w="28" w:type="dxa"/>
          <w:right w:w="57" w:type="dxa"/>
        </w:tblCellMar>
        <w:tblLook w:val="04A0" w:firstRow="1" w:lastRow="0" w:firstColumn="1" w:lastColumn="0" w:noHBand="0" w:noVBand="1"/>
      </w:tblPr>
      <w:tblGrid>
        <w:gridCol w:w="3553"/>
        <w:gridCol w:w="3553"/>
        <w:gridCol w:w="3554"/>
      </w:tblGrid>
      <w:tr w:rsidR="00DB091F" w:rsidRPr="00DB091F" w14:paraId="5FCA06C9" w14:textId="77777777" w:rsidTr="00AE7312">
        <w:trPr>
          <w:trHeight w:val="283"/>
        </w:trPr>
        <w:tc>
          <w:tcPr>
            <w:tcW w:w="10660" w:type="dxa"/>
            <w:gridSpan w:val="3"/>
            <w:vAlign w:val="center"/>
          </w:tcPr>
          <w:p w14:paraId="150E4717" w14:textId="77777777" w:rsidR="00793C2F" w:rsidRPr="00C26919" w:rsidRDefault="00793C2F" w:rsidP="000457EE">
            <w:pPr>
              <w:jc w:val="center"/>
              <w:rPr>
                <w:sz w:val="18"/>
                <w:szCs w:val="18"/>
              </w:rPr>
            </w:pPr>
            <w:r w:rsidRPr="00C26919">
              <w:rPr>
                <w:b/>
                <w:bCs/>
                <w:sz w:val="18"/>
                <w:szCs w:val="18"/>
              </w:rPr>
              <w:t>6. MEDIDAS DE ATENCIÓN EDUCATIVA ORDINARIA A NIVEL DE AULA</w:t>
            </w:r>
          </w:p>
        </w:tc>
      </w:tr>
      <w:tr w:rsidR="00DB091F" w:rsidRPr="00DB091F" w14:paraId="5264310F" w14:textId="77777777" w:rsidTr="00D83C17">
        <w:tc>
          <w:tcPr>
            <w:tcW w:w="10660" w:type="dxa"/>
            <w:gridSpan w:val="3"/>
            <w:vAlign w:val="center"/>
          </w:tcPr>
          <w:p w14:paraId="1964FDAA" w14:textId="77777777" w:rsidR="00AE7312" w:rsidRPr="00C26919" w:rsidRDefault="00AE7312" w:rsidP="000457EE">
            <w:pPr>
              <w:jc w:val="center"/>
              <w:rPr>
                <w:b/>
                <w:bCs/>
                <w:sz w:val="16"/>
                <w:szCs w:val="16"/>
              </w:rPr>
            </w:pPr>
            <w:r w:rsidRPr="00C26919">
              <w:rPr>
                <w:b/>
                <w:bCs/>
                <w:sz w:val="16"/>
                <w:szCs w:val="16"/>
              </w:rPr>
              <w:t>MEDIDAS GENERALES</w:t>
            </w:r>
          </w:p>
        </w:tc>
      </w:tr>
      <w:tr w:rsidR="00DB091F" w:rsidRPr="00DB091F" w14:paraId="786EECC6" w14:textId="77777777" w:rsidTr="00D83C17">
        <w:tc>
          <w:tcPr>
            <w:tcW w:w="10660" w:type="dxa"/>
            <w:gridSpan w:val="3"/>
            <w:vAlign w:val="center"/>
          </w:tcPr>
          <w:p w14:paraId="2B81E211" w14:textId="77777777" w:rsidR="00C26919" w:rsidRPr="00C26919" w:rsidRDefault="00C26919" w:rsidP="00C26919">
            <w:pPr>
              <w:jc w:val="both"/>
              <w:rPr>
                <w:iCs/>
                <w:sz w:val="16"/>
                <w:szCs w:val="16"/>
              </w:rPr>
            </w:pPr>
            <w:r w:rsidRPr="00C26919">
              <w:rPr>
                <w:sz w:val="16"/>
                <w:szCs w:val="16"/>
              </w:rPr>
              <w:t xml:space="preserve">A través del área de Matemáticas, esta situación de aprendizaje contribuye a que el alumnado se enfrente a retos y desafíos que se encontrará en su día a día, además de estar asociados a los Objetivos de Desarrollo Sostenible (ODS) de la Agenda 2030 adoptada por la Asamblea General de las Naciones Unidas en septiembre de 2015. Esta vinculación será significativa y relevante tanto para el alumnado como para el docente ya que se abordarán las competencias específicas y saberes a lo largo de toda la ruta de aprendizaje. </w:t>
            </w:r>
            <w:r w:rsidRPr="00C26919">
              <w:rPr>
                <w:iCs/>
                <w:sz w:val="16"/>
                <w:szCs w:val="16"/>
              </w:rPr>
              <w:t>Para ello, se establece un desafío final que requiere combinar los aprendizajes realizados en las distintas fichas y conecta directamente con uno de los Objetivos de Desarrollo Sostenible.</w:t>
            </w:r>
          </w:p>
          <w:p w14:paraId="30CA5F33" w14:textId="77777777" w:rsidR="00C26919" w:rsidRPr="00C26919" w:rsidRDefault="00C26919" w:rsidP="00C26919">
            <w:pPr>
              <w:jc w:val="both"/>
              <w:rPr>
                <w:sz w:val="16"/>
                <w:szCs w:val="16"/>
              </w:rPr>
            </w:pPr>
            <w:r w:rsidRPr="00C26919">
              <w:rPr>
                <w:sz w:val="16"/>
                <w:szCs w:val="16"/>
              </w:rPr>
              <w:t>La elaboración de una receta saludable permite poner en práctica los distintos elementos curriculares. Es ideal para realizarse como primer proyecto del curso, ya que requiere aplicar saberes básicos iniciales como la lectura y representación de números naturales.</w:t>
            </w:r>
          </w:p>
          <w:p w14:paraId="5EB2E3C5" w14:textId="77777777" w:rsidR="00C26919" w:rsidRPr="00C26919" w:rsidRDefault="00C26919" w:rsidP="00C26919">
            <w:pPr>
              <w:jc w:val="both"/>
              <w:rPr>
                <w:sz w:val="16"/>
                <w:szCs w:val="16"/>
              </w:rPr>
            </w:pPr>
            <w:r w:rsidRPr="00C26919">
              <w:rPr>
                <w:sz w:val="16"/>
                <w:szCs w:val="16"/>
              </w:rPr>
              <w:t>Algunas de las características metodológicas de los distintos bloques son:</w:t>
            </w:r>
          </w:p>
          <w:p w14:paraId="0FD8D7E8" w14:textId="1FB946B8" w:rsidR="00C26919" w:rsidRPr="00C26919" w:rsidRDefault="00C26919" w:rsidP="00C26919">
            <w:pPr>
              <w:numPr>
                <w:ilvl w:val="0"/>
                <w:numId w:val="34"/>
              </w:numPr>
              <w:jc w:val="both"/>
              <w:rPr>
                <w:sz w:val="16"/>
                <w:szCs w:val="16"/>
              </w:rPr>
            </w:pPr>
            <w:r w:rsidRPr="00C26919">
              <w:rPr>
                <w:b/>
                <w:bCs/>
                <w:sz w:val="16"/>
                <w:szCs w:val="16"/>
              </w:rPr>
              <w:t>Numeración</w:t>
            </w:r>
            <w:r w:rsidRPr="00C26919">
              <w:rPr>
                <w:sz w:val="16"/>
                <w:szCs w:val="16"/>
              </w:rPr>
              <w:t>, los estudiantes adquieren conceptos como cantidad, compone, descomponer, comparar…;</w:t>
            </w:r>
          </w:p>
          <w:p w14:paraId="0CDFA2DF" w14:textId="77777777" w:rsidR="00C26919" w:rsidRPr="00C26919" w:rsidRDefault="00C26919" w:rsidP="00C26919">
            <w:pPr>
              <w:numPr>
                <w:ilvl w:val="0"/>
                <w:numId w:val="34"/>
              </w:numPr>
              <w:jc w:val="both"/>
              <w:rPr>
                <w:sz w:val="16"/>
                <w:szCs w:val="16"/>
              </w:rPr>
            </w:pPr>
            <w:r w:rsidRPr="00C26919">
              <w:rPr>
                <w:b/>
                <w:bCs/>
                <w:sz w:val="16"/>
                <w:szCs w:val="16"/>
              </w:rPr>
              <w:t>Sentido de las operaciones</w:t>
            </w:r>
            <w:r w:rsidRPr="00C26919">
              <w:rPr>
                <w:sz w:val="16"/>
                <w:szCs w:val="16"/>
              </w:rPr>
              <w:t>, donde el alumnado trabaja estrategias de cálculo a través del razonamiento y la relación de conocimientos previos;</w:t>
            </w:r>
          </w:p>
          <w:p w14:paraId="7A77F257" w14:textId="77777777" w:rsidR="00C26919" w:rsidRPr="00C26919" w:rsidRDefault="00C26919" w:rsidP="00C26919">
            <w:pPr>
              <w:numPr>
                <w:ilvl w:val="0"/>
                <w:numId w:val="34"/>
              </w:numPr>
              <w:jc w:val="both"/>
              <w:rPr>
                <w:sz w:val="16"/>
                <w:szCs w:val="16"/>
              </w:rPr>
            </w:pPr>
            <w:r w:rsidRPr="00C26919">
              <w:rPr>
                <w:b/>
                <w:bCs/>
                <w:sz w:val="16"/>
                <w:szCs w:val="16"/>
              </w:rPr>
              <w:t>Resolución de problemas,</w:t>
            </w:r>
            <w:r w:rsidRPr="00C26919">
              <w:rPr>
                <w:sz w:val="16"/>
                <w:szCs w:val="16"/>
              </w:rPr>
              <w:t xml:space="preserve"> el alumnado entrena estrategias básicas de resolución y la sistematización de los procesos de forma progresiva;  </w:t>
            </w:r>
          </w:p>
          <w:p w14:paraId="6698EFAF" w14:textId="7D3545C4" w:rsidR="00C26919" w:rsidRPr="00C26919" w:rsidRDefault="00C26919" w:rsidP="00C26919">
            <w:pPr>
              <w:numPr>
                <w:ilvl w:val="0"/>
                <w:numId w:val="34"/>
              </w:numPr>
              <w:jc w:val="both"/>
              <w:rPr>
                <w:sz w:val="16"/>
                <w:szCs w:val="16"/>
              </w:rPr>
            </w:pPr>
            <w:r w:rsidRPr="00C26919">
              <w:rPr>
                <w:b/>
                <w:bCs/>
                <w:sz w:val="16"/>
                <w:szCs w:val="16"/>
              </w:rPr>
              <w:t>Sentido de la medida</w:t>
            </w:r>
            <w:r w:rsidRPr="00C26919">
              <w:rPr>
                <w:sz w:val="16"/>
                <w:szCs w:val="16"/>
              </w:rPr>
              <w:t xml:space="preserve">, los estudiantes refuerzan las magnitudes, la medición y la estimación y </w:t>
            </w:r>
            <w:r w:rsidR="00EF401F" w:rsidRPr="00C26919">
              <w:rPr>
                <w:sz w:val="16"/>
                <w:szCs w:val="16"/>
              </w:rPr>
              <w:t>relaciones a</w:t>
            </w:r>
            <w:r w:rsidRPr="00C26919">
              <w:rPr>
                <w:sz w:val="16"/>
                <w:szCs w:val="16"/>
              </w:rPr>
              <w:t xml:space="preserve"> través de actividades lúdicas y manipulativas; </w:t>
            </w:r>
          </w:p>
          <w:p w14:paraId="32EC2EFF" w14:textId="77777777" w:rsidR="00C26919" w:rsidRDefault="00C26919" w:rsidP="00C26919">
            <w:pPr>
              <w:numPr>
                <w:ilvl w:val="0"/>
                <w:numId w:val="34"/>
              </w:numPr>
              <w:jc w:val="both"/>
              <w:rPr>
                <w:sz w:val="16"/>
                <w:szCs w:val="16"/>
              </w:rPr>
            </w:pPr>
            <w:r w:rsidRPr="00C26919">
              <w:rPr>
                <w:b/>
                <w:bCs/>
                <w:sz w:val="16"/>
                <w:szCs w:val="16"/>
              </w:rPr>
              <w:t xml:space="preserve">Sentido espacial y estocástico, </w:t>
            </w:r>
            <w:r w:rsidRPr="00C26919">
              <w:rPr>
                <w:sz w:val="16"/>
                <w:szCs w:val="16"/>
              </w:rPr>
              <w:t>se abordan los conceptos básicos de la situación de un objeto o del propio alumnado respecto a su entorno, las series, los desplazamientos, las direcciones, los tipos de línea, las formas o los pictogramas.</w:t>
            </w:r>
          </w:p>
          <w:p w14:paraId="113C0D6B" w14:textId="0ABDEAFA" w:rsidR="00C26919" w:rsidRPr="00C26919" w:rsidRDefault="00C26919" w:rsidP="00C26919">
            <w:pPr>
              <w:numPr>
                <w:ilvl w:val="0"/>
                <w:numId w:val="34"/>
              </w:numPr>
              <w:jc w:val="both"/>
              <w:rPr>
                <w:sz w:val="16"/>
                <w:szCs w:val="16"/>
              </w:rPr>
            </w:pPr>
            <w:r w:rsidRPr="00C26919">
              <w:rPr>
                <w:b/>
                <w:bCs/>
                <w:sz w:val="16"/>
                <w:szCs w:val="16"/>
              </w:rPr>
              <w:t>Situación de aprendizaje</w:t>
            </w:r>
            <w:r w:rsidRPr="00C26919">
              <w:rPr>
                <w:sz w:val="16"/>
                <w:szCs w:val="16"/>
              </w:rPr>
              <w:t xml:space="preserve"> donde pondrán en práctica algunos contenidos vistos en fichas anteriores de una manera interdisciplinar;</w:t>
            </w:r>
          </w:p>
          <w:p w14:paraId="47DB7B7E" w14:textId="77777777" w:rsidR="00C26919" w:rsidRPr="00C26919" w:rsidRDefault="00C26919" w:rsidP="00C26919">
            <w:pPr>
              <w:jc w:val="both"/>
              <w:rPr>
                <w:sz w:val="16"/>
                <w:szCs w:val="16"/>
              </w:rPr>
            </w:pPr>
            <w:r w:rsidRPr="00C26919">
              <w:rPr>
                <w:sz w:val="16"/>
                <w:szCs w:val="16"/>
              </w:rPr>
              <w:t>A lo largo de la Situación de aprendizaje 1 se ponen en juego diferentes estrategias metodológicas:</w:t>
            </w:r>
          </w:p>
          <w:p w14:paraId="4A1D5E66" w14:textId="77777777" w:rsidR="00C26919" w:rsidRPr="00C26919" w:rsidRDefault="00C26919" w:rsidP="00C26919">
            <w:pPr>
              <w:numPr>
                <w:ilvl w:val="0"/>
                <w:numId w:val="35"/>
              </w:numPr>
              <w:jc w:val="both"/>
              <w:rPr>
                <w:sz w:val="16"/>
                <w:szCs w:val="16"/>
              </w:rPr>
            </w:pPr>
            <w:r w:rsidRPr="0047134E">
              <w:rPr>
                <w:b/>
                <w:bCs/>
                <w:sz w:val="16"/>
                <w:szCs w:val="16"/>
              </w:rPr>
              <w:t>Estrategias y destrezas de pensamiento:</w:t>
            </w:r>
            <w:r w:rsidRPr="00C26919">
              <w:rPr>
                <w:sz w:val="16"/>
                <w:szCs w:val="16"/>
              </w:rPr>
              <w:t xml:space="preserve"> planteadas como opción para distintas actividades en la propuesta didáctica de la asignatura.</w:t>
            </w:r>
          </w:p>
          <w:p w14:paraId="63BB4FC9" w14:textId="77777777" w:rsidR="00C26919" w:rsidRPr="00C26919" w:rsidRDefault="00C26919" w:rsidP="00C26919">
            <w:pPr>
              <w:numPr>
                <w:ilvl w:val="0"/>
                <w:numId w:val="35"/>
              </w:numPr>
              <w:jc w:val="both"/>
              <w:rPr>
                <w:sz w:val="16"/>
                <w:szCs w:val="16"/>
              </w:rPr>
            </w:pPr>
            <w:r w:rsidRPr="0047134E">
              <w:rPr>
                <w:b/>
                <w:bCs/>
                <w:sz w:val="16"/>
                <w:szCs w:val="16"/>
              </w:rPr>
              <w:t xml:space="preserve">El aprendizaje cooperativo. </w:t>
            </w:r>
          </w:p>
          <w:p w14:paraId="23F0BEF8" w14:textId="77777777" w:rsidR="00C26919" w:rsidRPr="00C26919" w:rsidRDefault="00C26919" w:rsidP="00C26919">
            <w:pPr>
              <w:numPr>
                <w:ilvl w:val="1"/>
                <w:numId w:val="35"/>
              </w:numPr>
              <w:jc w:val="both"/>
              <w:rPr>
                <w:sz w:val="16"/>
                <w:szCs w:val="16"/>
              </w:rPr>
            </w:pPr>
            <w:r w:rsidRPr="00C26919">
              <w:rPr>
                <w:sz w:val="16"/>
                <w:szCs w:val="16"/>
              </w:rPr>
              <w:t>Estableciendo roles cooperativos en la página inicial de la situación de aprendizaje.</w:t>
            </w:r>
          </w:p>
          <w:p w14:paraId="65DAE79D" w14:textId="77777777" w:rsidR="00C26919" w:rsidRPr="00C26919" w:rsidRDefault="00C26919" w:rsidP="00C26919">
            <w:pPr>
              <w:numPr>
                <w:ilvl w:val="1"/>
                <w:numId w:val="35"/>
              </w:numPr>
              <w:jc w:val="both"/>
              <w:rPr>
                <w:sz w:val="16"/>
                <w:szCs w:val="16"/>
              </w:rPr>
            </w:pPr>
            <w:r w:rsidRPr="00C26919">
              <w:rPr>
                <w:sz w:val="16"/>
                <w:szCs w:val="16"/>
              </w:rPr>
              <w:t>Mediante la resolución de actividades haciendo uso de técnicas de trabajo cooperativo, como lápices al centro, el numero o cabezas numeradas tal y como se indica en la propuesta didáctica de la asignatura.</w:t>
            </w:r>
          </w:p>
          <w:p w14:paraId="19F462BB" w14:textId="77777777" w:rsidR="00C26919" w:rsidRPr="00C26919" w:rsidRDefault="00C26919" w:rsidP="00C26919">
            <w:pPr>
              <w:numPr>
                <w:ilvl w:val="1"/>
                <w:numId w:val="35"/>
              </w:numPr>
              <w:jc w:val="both"/>
              <w:rPr>
                <w:sz w:val="16"/>
                <w:szCs w:val="16"/>
              </w:rPr>
            </w:pPr>
            <w:r w:rsidRPr="00C26919">
              <w:rPr>
                <w:sz w:val="16"/>
                <w:szCs w:val="16"/>
              </w:rPr>
              <w:t>Planteando actividades específicas, como las relacionadas con los juegos y actividades manipulativas.</w:t>
            </w:r>
          </w:p>
          <w:p w14:paraId="4F7C5A9A" w14:textId="77777777" w:rsidR="00C26919" w:rsidRPr="0047134E" w:rsidRDefault="00C26919" w:rsidP="0047134E">
            <w:pPr>
              <w:numPr>
                <w:ilvl w:val="0"/>
                <w:numId w:val="35"/>
              </w:numPr>
              <w:jc w:val="both"/>
              <w:rPr>
                <w:b/>
                <w:bCs/>
                <w:color w:val="000000" w:themeColor="text1"/>
                <w:sz w:val="16"/>
                <w:szCs w:val="16"/>
                <w:lang w:val="es-ES_tradnl"/>
              </w:rPr>
            </w:pPr>
            <w:r w:rsidRPr="0047134E">
              <w:rPr>
                <w:b/>
                <w:bCs/>
                <w:color w:val="000000" w:themeColor="text1"/>
                <w:sz w:val="16"/>
                <w:szCs w:val="16"/>
                <w:lang w:val="es-ES_tradnl"/>
              </w:rPr>
              <w:t>Metacognición:</w:t>
            </w:r>
          </w:p>
          <w:p w14:paraId="70ACA866" w14:textId="77777777" w:rsidR="00C26919" w:rsidRPr="00C26919" w:rsidRDefault="00C26919" w:rsidP="0047134E">
            <w:pPr>
              <w:numPr>
                <w:ilvl w:val="1"/>
                <w:numId w:val="35"/>
              </w:numPr>
              <w:jc w:val="both"/>
              <w:rPr>
                <w:sz w:val="16"/>
                <w:szCs w:val="16"/>
              </w:rPr>
            </w:pPr>
            <w:r w:rsidRPr="00C26919">
              <w:rPr>
                <w:sz w:val="16"/>
                <w:szCs w:val="16"/>
              </w:rPr>
              <w:t>Se encontrará “Bonus” con funciones ejecutivas con un desempeño en concreto por cada ficha.</w:t>
            </w:r>
          </w:p>
          <w:p w14:paraId="2AC544D2" w14:textId="43801E72" w:rsidR="00C26919" w:rsidRDefault="00C26919" w:rsidP="0047134E">
            <w:pPr>
              <w:numPr>
                <w:ilvl w:val="1"/>
                <w:numId w:val="35"/>
              </w:numPr>
              <w:jc w:val="both"/>
              <w:rPr>
                <w:sz w:val="16"/>
                <w:szCs w:val="16"/>
              </w:rPr>
            </w:pPr>
            <w:r w:rsidRPr="00C26919">
              <w:rPr>
                <w:sz w:val="16"/>
                <w:szCs w:val="16"/>
              </w:rPr>
              <w:t>En la ficha de situación de aprendizaje tendrán la posibilidad de expresar los obstáculos y ayudas que han encontrado en el trabajo en equipo.</w:t>
            </w:r>
          </w:p>
          <w:p w14:paraId="40AA62E0" w14:textId="525D0F39" w:rsidR="001211EF" w:rsidRPr="001211EF" w:rsidRDefault="001211EF" w:rsidP="000457EE">
            <w:pPr>
              <w:jc w:val="both"/>
              <w:rPr>
                <w:color w:val="000000" w:themeColor="text1"/>
                <w:sz w:val="16"/>
                <w:szCs w:val="16"/>
              </w:rPr>
            </w:pPr>
            <w:r w:rsidRPr="001211EF">
              <w:rPr>
                <w:color w:val="000000" w:themeColor="text1"/>
                <w:sz w:val="16"/>
                <w:szCs w:val="16"/>
              </w:rPr>
              <w:t>Agrupamientos:</w:t>
            </w:r>
          </w:p>
          <w:p w14:paraId="63BF971A" w14:textId="5E2DF049" w:rsidR="001211EF" w:rsidRDefault="001211EF" w:rsidP="001211EF">
            <w:pPr>
              <w:pStyle w:val="Prrafodelista"/>
              <w:numPr>
                <w:ilvl w:val="0"/>
                <w:numId w:val="37"/>
              </w:numPr>
              <w:jc w:val="both"/>
              <w:rPr>
                <w:color w:val="000000" w:themeColor="text1"/>
                <w:sz w:val="16"/>
                <w:szCs w:val="16"/>
              </w:rPr>
            </w:pPr>
            <w:r w:rsidRPr="001211EF">
              <w:rPr>
                <w:color w:val="000000" w:themeColor="text1"/>
                <w:sz w:val="16"/>
                <w:szCs w:val="16"/>
              </w:rPr>
              <w:t>Además del trabajo individual, se tiene la oportunidad de trabajar en pequeño y gran grupo. Del mismo modo, podremos llevar a cabo actividades mediante interacciones entre alumnado, utilizando algunas de las técnicas cooperativas propuestas.</w:t>
            </w:r>
          </w:p>
          <w:p w14:paraId="2367F9E9" w14:textId="38FB5EB5" w:rsidR="001211EF" w:rsidRDefault="001211EF" w:rsidP="001211EF">
            <w:pPr>
              <w:jc w:val="both"/>
              <w:rPr>
                <w:color w:val="000000" w:themeColor="text1"/>
                <w:sz w:val="16"/>
                <w:szCs w:val="16"/>
              </w:rPr>
            </w:pPr>
            <w:r w:rsidRPr="001211EF">
              <w:rPr>
                <w:color w:val="000000" w:themeColor="text1"/>
                <w:sz w:val="16"/>
                <w:szCs w:val="16"/>
              </w:rPr>
              <w:t>Espacios</w:t>
            </w:r>
            <w:r>
              <w:rPr>
                <w:color w:val="000000" w:themeColor="text1"/>
                <w:sz w:val="16"/>
                <w:szCs w:val="16"/>
              </w:rPr>
              <w:t>:</w:t>
            </w:r>
          </w:p>
          <w:p w14:paraId="1E6D21EB" w14:textId="4708EE95" w:rsidR="001211EF" w:rsidRPr="001211EF" w:rsidRDefault="001211EF" w:rsidP="001211EF">
            <w:pPr>
              <w:pStyle w:val="Prrafodelista"/>
              <w:numPr>
                <w:ilvl w:val="0"/>
                <w:numId w:val="37"/>
              </w:numPr>
              <w:jc w:val="both"/>
              <w:rPr>
                <w:color w:val="000000" w:themeColor="text1"/>
                <w:sz w:val="16"/>
                <w:szCs w:val="16"/>
              </w:rPr>
            </w:pPr>
            <w:r w:rsidRPr="001211EF">
              <w:rPr>
                <w:color w:val="000000" w:themeColor="text1"/>
                <w:sz w:val="16"/>
                <w:szCs w:val="16"/>
              </w:rPr>
              <w:t>Las actividades que se plantean desde los diferentes apartados se llevarán a cabo fundamentalmente en el aula. Se podrán utilizar otros espacios como el aula TIC, los patios... En esta situación de aprendizaje se podrán visitar lugares que tengan relación con los contenidos, por ejemplo, la biblioteca del centro, diferentes edificios del centro, secretaría, gimnasio…</w:t>
            </w:r>
          </w:p>
          <w:p w14:paraId="2EC465D4" w14:textId="3B3BE396" w:rsidR="001211EF" w:rsidRDefault="001211EF" w:rsidP="001211EF">
            <w:pPr>
              <w:jc w:val="both"/>
              <w:rPr>
                <w:color w:val="000000" w:themeColor="text1"/>
                <w:sz w:val="16"/>
                <w:szCs w:val="16"/>
              </w:rPr>
            </w:pPr>
            <w:r>
              <w:rPr>
                <w:color w:val="000000" w:themeColor="text1"/>
                <w:sz w:val="16"/>
                <w:szCs w:val="16"/>
              </w:rPr>
              <w:t>Transversalidad:</w:t>
            </w:r>
          </w:p>
          <w:p w14:paraId="4B633C2C" w14:textId="77777777" w:rsidR="001211EF" w:rsidRPr="001211EF" w:rsidRDefault="001211EF" w:rsidP="001211EF">
            <w:pPr>
              <w:pStyle w:val="Prrafodelista"/>
              <w:numPr>
                <w:ilvl w:val="0"/>
                <w:numId w:val="37"/>
              </w:numPr>
              <w:jc w:val="both"/>
              <w:rPr>
                <w:color w:val="000000" w:themeColor="text1"/>
                <w:sz w:val="16"/>
                <w:szCs w:val="16"/>
              </w:rPr>
            </w:pPr>
            <w:r w:rsidRPr="001211EF">
              <w:rPr>
                <w:color w:val="000000" w:themeColor="text1"/>
                <w:sz w:val="16"/>
                <w:szCs w:val="16"/>
              </w:rPr>
              <w:t xml:space="preserve">La organización del proyecto RUTAS en situaciones de aprendizaje persigue la búsqueda de un aprendizaje significativo y aplicable a la vida real de </w:t>
            </w:r>
            <w:proofErr w:type="gramStart"/>
            <w:r w:rsidRPr="001211EF">
              <w:rPr>
                <w:color w:val="000000" w:themeColor="text1"/>
                <w:sz w:val="16"/>
                <w:szCs w:val="16"/>
              </w:rPr>
              <w:t>los alumnos y alumnas</w:t>
            </w:r>
            <w:proofErr w:type="gramEnd"/>
            <w:r w:rsidRPr="001211EF">
              <w:rPr>
                <w:color w:val="000000" w:themeColor="text1"/>
                <w:sz w:val="16"/>
                <w:szCs w:val="16"/>
              </w:rPr>
              <w:t xml:space="preserve"> que les permita su desarrollo como personas autónomas capaces de reflexionar y de realizar el proceso metacognitivo necesario para continuar aprendiendo en el futuro. Además, facilita el trabajo de los Objetivos de Desarrollo Sostenible y tiene en cuenta los principios pedagógicos de la LOMLOE, como son la igualdad entre hombres y mujeres, la educación para la paz, la educación para el consumo responsable y el desarrollo sostenible, la educación para la salud, la educación afectivo-sexual, la educación emocional y la educación en valores. </w:t>
            </w:r>
          </w:p>
          <w:p w14:paraId="0396C9D6" w14:textId="2C0589DC" w:rsidR="001211EF" w:rsidRPr="001211EF" w:rsidRDefault="001211EF" w:rsidP="001211EF">
            <w:pPr>
              <w:pStyle w:val="Prrafodelista"/>
              <w:numPr>
                <w:ilvl w:val="0"/>
                <w:numId w:val="37"/>
              </w:numPr>
              <w:jc w:val="both"/>
              <w:rPr>
                <w:color w:val="000000" w:themeColor="text1"/>
                <w:sz w:val="16"/>
                <w:szCs w:val="16"/>
              </w:rPr>
            </w:pPr>
            <w:r w:rsidRPr="001211EF">
              <w:rPr>
                <w:color w:val="000000" w:themeColor="text1"/>
                <w:sz w:val="16"/>
                <w:szCs w:val="16"/>
              </w:rPr>
              <w:t>El diseño de las fichas posibilita el desarrollo personalizado de habilidades y estrategias transversales a todas las áreas, como la comprensión lectora, la expresión oral y escrita, la comunicación audiovisual, la competencia digital, el fomento de la creatividad, del espíritu científico y del emprendimiento, todas ellas enfocadas a la adquisición de las competencias clave y sus desempeños establecidos en el perfil de salida que el alumnado debe alcanzar al concluir la enseñanza de esta etapa.</w:t>
            </w:r>
          </w:p>
          <w:p w14:paraId="3B42ADCD" w14:textId="4A91C4E5" w:rsidR="001211EF" w:rsidRPr="001211EF" w:rsidRDefault="001211EF" w:rsidP="001211EF">
            <w:pPr>
              <w:jc w:val="both"/>
              <w:rPr>
                <w:color w:val="000000" w:themeColor="text1"/>
                <w:sz w:val="16"/>
                <w:szCs w:val="16"/>
              </w:rPr>
            </w:pPr>
            <w:r>
              <w:rPr>
                <w:color w:val="000000" w:themeColor="text1"/>
                <w:sz w:val="16"/>
                <w:szCs w:val="16"/>
              </w:rPr>
              <w:t>Interdisciplinariedad:</w:t>
            </w:r>
          </w:p>
          <w:p w14:paraId="66DE309D" w14:textId="77777777" w:rsidR="001211EF" w:rsidRPr="001211EF" w:rsidRDefault="001211EF" w:rsidP="001211EF">
            <w:pPr>
              <w:pStyle w:val="Prrafodelista"/>
              <w:numPr>
                <w:ilvl w:val="0"/>
                <w:numId w:val="39"/>
              </w:numPr>
              <w:jc w:val="both"/>
              <w:rPr>
                <w:color w:val="000000" w:themeColor="text1"/>
                <w:sz w:val="16"/>
                <w:szCs w:val="16"/>
              </w:rPr>
            </w:pPr>
            <w:r w:rsidRPr="001211EF">
              <w:rPr>
                <w:color w:val="000000" w:themeColor="text1"/>
                <w:sz w:val="16"/>
                <w:szCs w:val="16"/>
              </w:rPr>
              <w:t xml:space="preserve">Aunque esta situación de aprendizaje está diseñada para ser trabajada de forma individual, tiene elementos interdisciplinares que permiten plantearla como un proyecto compartido con otras áreas como: </w:t>
            </w:r>
          </w:p>
          <w:p w14:paraId="74FBE6C0" w14:textId="77777777" w:rsidR="001211EF" w:rsidRPr="001211EF" w:rsidRDefault="001211EF" w:rsidP="001211EF">
            <w:pPr>
              <w:numPr>
                <w:ilvl w:val="1"/>
                <w:numId w:val="38"/>
              </w:numPr>
              <w:jc w:val="both"/>
              <w:rPr>
                <w:color w:val="000000" w:themeColor="text1"/>
                <w:sz w:val="16"/>
                <w:szCs w:val="16"/>
              </w:rPr>
            </w:pPr>
            <w:r w:rsidRPr="001211EF">
              <w:rPr>
                <w:color w:val="000000" w:themeColor="text1"/>
                <w:sz w:val="16"/>
                <w:szCs w:val="16"/>
              </w:rPr>
              <w:t>RUTAS Lengua: la situación de aprendizaje 1 está planteada también en torno a la ODS 12.</w:t>
            </w:r>
          </w:p>
          <w:p w14:paraId="7ED04D48" w14:textId="77777777" w:rsidR="001211EF" w:rsidRPr="001211EF" w:rsidRDefault="001211EF" w:rsidP="001211EF">
            <w:pPr>
              <w:numPr>
                <w:ilvl w:val="1"/>
                <w:numId w:val="38"/>
              </w:numPr>
              <w:jc w:val="both"/>
              <w:rPr>
                <w:color w:val="000000" w:themeColor="text1"/>
                <w:sz w:val="16"/>
                <w:szCs w:val="16"/>
              </w:rPr>
            </w:pPr>
            <w:r w:rsidRPr="001211EF">
              <w:rPr>
                <w:color w:val="000000" w:themeColor="text1"/>
                <w:sz w:val="16"/>
                <w:szCs w:val="16"/>
              </w:rPr>
              <w:t>También tiene elementos interdisciplinares con los saberes básicos de áreas como Conocimiento del Medio Natural, Social y Cultural.</w:t>
            </w:r>
          </w:p>
          <w:p w14:paraId="7709586D" w14:textId="3C9255F8" w:rsidR="00C26919" w:rsidRDefault="00C26919" w:rsidP="001211EF">
            <w:pPr>
              <w:ind w:left="720"/>
              <w:jc w:val="both"/>
              <w:rPr>
                <w:color w:val="FF0000"/>
                <w:sz w:val="16"/>
                <w:szCs w:val="16"/>
              </w:rPr>
            </w:pPr>
          </w:p>
          <w:p w14:paraId="4A008CC2" w14:textId="7CBBC1C6" w:rsidR="00AE7312" w:rsidRPr="001211EF" w:rsidRDefault="00AE7312" w:rsidP="000457EE">
            <w:pPr>
              <w:jc w:val="both"/>
              <w:rPr>
                <w:color w:val="000000" w:themeColor="text1"/>
                <w:sz w:val="16"/>
                <w:szCs w:val="16"/>
              </w:rPr>
            </w:pPr>
            <w:r w:rsidRPr="001211EF">
              <w:rPr>
                <w:color w:val="000000" w:themeColor="text1"/>
                <w:sz w:val="16"/>
                <w:szCs w:val="16"/>
              </w:rPr>
              <w:t>Además, de entre las medidas generales que nos permite la normativa vigente, en esta situación de aprendizaje utilizaremos</w:t>
            </w:r>
            <w:r w:rsidR="00EF401F">
              <w:rPr>
                <w:color w:val="000000" w:themeColor="text1"/>
                <w:sz w:val="16"/>
                <w:szCs w:val="16"/>
              </w:rPr>
              <w:t xml:space="preserve"> </w:t>
            </w:r>
            <w:r w:rsidR="00EF401F" w:rsidRPr="00D62F45">
              <w:rPr>
                <w:i/>
                <w:iCs/>
                <w:sz w:val="16"/>
                <w:szCs w:val="16"/>
              </w:rPr>
              <w:t>(dejar solo las que correspondan</w:t>
            </w:r>
            <w:r w:rsidR="00EF401F">
              <w:rPr>
                <w:sz w:val="16"/>
                <w:szCs w:val="16"/>
              </w:rPr>
              <w:t>)</w:t>
            </w:r>
            <w:r w:rsidR="00EF401F" w:rsidRPr="00AF31E8">
              <w:rPr>
                <w:sz w:val="16"/>
                <w:szCs w:val="16"/>
              </w:rPr>
              <w:t>:</w:t>
            </w:r>
          </w:p>
          <w:p w14:paraId="2A5BE39F" w14:textId="29394696" w:rsidR="00A12C86" w:rsidRPr="001211EF" w:rsidRDefault="00A12C86" w:rsidP="000457EE">
            <w:pPr>
              <w:pStyle w:val="Prrafodelista"/>
              <w:numPr>
                <w:ilvl w:val="0"/>
                <w:numId w:val="19"/>
              </w:numPr>
              <w:jc w:val="both"/>
              <w:rPr>
                <w:color w:val="000000" w:themeColor="text1"/>
                <w:sz w:val="16"/>
                <w:szCs w:val="16"/>
              </w:rPr>
            </w:pPr>
            <w:r w:rsidRPr="001211EF">
              <w:rPr>
                <w:color w:val="000000" w:themeColor="text1"/>
                <w:sz w:val="16"/>
                <w:szCs w:val="16"/>
              </w:rPr>
              <w:t>Agrupación de áreas en ámbitos de conocimiento.</w:t>
            </w:r>
          </w:p>
          <w:p w14:paraId="5DE12520" w14:textId="7017E185" w:rsidR="00A12C86" w:rsidRPr="001211EF" w:rsidRDefault="00CB0D5A" w:rsidP="000457EE">
            <w:pPr>
              <w:pStyle w:val="Prrafodelista"/>
              <w:numPr>
                <w:ilvl w:val="0"/>
                <w:numId w:val="19"/>
              </w:numPr>
              <w:jc w:val="both"/>
              <w:rPr>
                <w:color w:val="000000" w:themeColor="text1"/>
                <w:sz w:val="16"/>
                <w:szCs w:val="16"/>
              </w:rPr>
            </w:pPr>
            <w:r w:rsidRPr="001211EF">
              <w:rPr>
                <w:color w:val="000000" w:themeColor="text1"/>
                <w:sz w:val="16"/>
                <w:szCs w:val="16"/>
              </w:rPr>
              <w:t>Apoyo en grupos ordinarios mediante un segundo profesor o profesora dentro del aula.</w:t>
            </w:r>
          </w:p>
          <w:p w14:paraId="4DCB7025" w14:textId="77777777" w:rsidR="00A12C86" w:rsidRPr="001211EF" w:rsidRDefault="00CB0D5A" w:rsidP="000457EE">
            <w:pPr>
              <w:pStyle w:val="Prrafodelista"/>
              <w:numPr>
                <w:ilvl w:val="0"/>
                <w:numId w:val="19"/>
              </w:numPr>
              <w:jc w:val="both"/>
              <w:rPr>
                <w:color w:val="000000" w:themeColor="text1"/>
                <w:sz w:val="16"/>
                <w:szCs w:val="16"/>
              </w:rPr>
            </w:pPr>
            <w:r w:rsidRPr="001211EF">
              <w:rPr>
                <w:color w:val="000000" w:themeColor="text1"/>
                <w:sz w:val="16"/>
                <w:szCs w:val="16"/>
              </w:rPr>
              <w:t>Desdoblamientos de grupos en las áreas de carácter instrumental.</w:t>
            </w:r>
          </w:p>
          <w:p w14:paraId="54694989" w14:textId="77777777" w:rsidR="00CB0D5A" w:rsidRPr="001211EF" w:rsidRDefault="00CB0D5A" w:rsidP="000457EE">
            <w:pPr>
              <w:pStyle w:val="Prrafodelista"/>
              <w:numPr>
                <w:ilvl w:val="0"/>
                <w:numId w:val="19"/>
              </w:numPr>
              <w:jc w:val="both"/>
              <w:rPr>
                <w:color w:val="000000" w:themeColor="text1"/>
                <w:sz w:val="16"/>
                <w:szCs w:val="16"/>
              </w:rPr>
            </w:pPr>
            <w:r w:rsidRPr="001211EF">
              <w:rPr>
                <w:color w:val="000000" w:themeColor="text1"/>
                <w:sz w:val="16"/>
                <w:szCs w:val="16"/>
              </w:rPr>
              <w:lastRenderedPageBreak/>
              <w:t>Agrupamientos flexibles para la atención del alumnado en un grupo específico.</w:t>
            </w:r>
          </w:p>
          <w:p w14:paraId="0928FAA7" w14:textId="77777777" w:rsidR="00CB0D5A" w:rsidRPr="001211EF" w:rsidRDefault="00CB0D5A" w:rsidP="000457EE">
            <w:pPr>
              <w:pStyle w:val="Prrafodelista"/>
              <w:numPr>
                <w:ilvl w:val="0"/>
                <w:numId w:val="19"/>
              </w:numPr>
              <w:jc w:val="both"/>
              <w:rPr>
                <w:color w:val="000000" w:themeColor="text1"/>
                <w:sz w:val="16"/>
                <w:szCs w:val="16"/>
              </w:rPr>
            </w:pPr>
            <w:r w:rsidRPr="001211EF">
              <w:rPr>
                <w:color w:val="000000" w:themeColor="text1"/>
                <w:sz w:val="16"/>
                <w:szCs w:val="16"/>
              </w:rPr>
              <w:t>Acción tutorial.</w:t>
            </w:r>
          </w:p>
          <w:p w14:paraId="4F07C4ED" w14:textId="77777777" w:rsidR="00CB0D5A" w:rsidRPr="001211EF" w:rsidRDefault="00CB0D5A" w:rsidP="000457EE">
            <w:pPr>
              <w:pStyle w:val="Prrafodelista"/>
              <w:numPr>
                <w:ilvl w:val="0"/>
                <w:numId w:val="19"/>
              </w:numPr>
              <w:jc w:val="both"/>
              <w:rPr>
                <w:color w:val="000000" w:themeColor="text1"/>
                <w:sz w:val="16"/>
                <w:szCs w:val="16"/>
              </w:rPr>
            </w:pPr>
            <w:r w:rsidRPr="001211EF">
              <w:rPr>
                <w:color w:val="000000" w:themeColor="text1"/>
                <w:sz w:val="16"/>
                <w:szCs w:val="16"/>
              </w:rPr>
              <w:t>Metodologías didácticas basadas en el trabajo colaborativo en grupos heterogéneos, tutoría entre iguales y aprendizaje por proyectos.</w:t>
            </w:r>
          </w:p>
          <w:p w14:paraId="47EEC2AA" w14:textId="77777777" w:rsidR="00CB0D5A" w:rsidRPr="001211EF" w:rsidRDefault="00CB0D5A" w:rsidP="000457EE">
            <w:pPr>
              <w:pStyle w:val="Prrafodelista"/>
              <w:numPr>
                <w:ilvl w:val="0"/>
                <w:numId w:val="19"/>
              </w:numPr>
              <w:jc w:val="both"/>
              <w:rPr>
                <w:color w:val="000000" w:themeColor="text1"/>
                <w:sz w:val="16"/>
                <w:szCs w:val="16"/>
              </w:rPr>
            </w:pPr>
            <w:r w:rsidRPr="001211EF">
              <w:rPr>
                <w:color w:val="000000" w:themeColor="text1"/>
                <w:sz w:val="16"/>
                <w:szCs w:val="16"/>
              </w:rPr>
              <w:t>Actuaciones de coordinación en el proceso de tránsito entre etapas</w:t>
            </w:r>
            <w:r w:rsidR="008E4BD5" w:rsidRPr="001211EF">
              <w:rPr>
                <w:color w:val="000000" w:themeColor="text1"/>
                <w:sz w:val="16"/>
                <w:szCs w:val="16"/>
              </w:rPr>
              <w:t>.</w:t>
            </w:r>
          </w:p>
          <w:p w14:paraId="4FC5F5AE" w14:textId="4171B4F4" w:rsidR="008E4BD5" w:rsidRPr="00DB091F" w:rsidRDefault="008E4BD5" w:rsidP="000457EE">
            <w:pPr>
              <w:pStyle w:val="Prrafodelista"/>
              <w:numPr>
                <w:ilvl w:val="0"/>
                <w:numId w:val="19"/>
              </w:numPr>
              <w:jc w:val="both"/>
              <w:rPr>
                <w:color w:val="FF0000"/>
                <w:sz w:val="16"/>
                <w:szCs w:val="16"/>
              </w:rPr>
            </w:pPr>
            <w:r w:rsidRPr="001211EF">
              <w:rPr>
                <w:color w:val="000000" w:themeColor="text1"/>
                <w:sz w:val="16"/>
                <w:szCs w:val="16"/>
              </w:rPr>
              <w:t>Actuaciones de prevención y control del absentismo.</w:t>
            </w:r>
          </w:p>
        </w:tc>
      </w:tr>
      <w:tr w:rsidR="00DB091F" w:rsidRPr="00DB091F" w14:paraId="18444DBA" w14:textId="77777777" w:rsidTr="00D83C17">
        <w:tc>
          <w:tcPr>
            <w:tcW w:w="10660" w:type="dxa"/>
            <w:gridSpan w:val="3"/>
            <w:vAlign w:val="center"/>
          </w:tcPr>
          <w:p w14:paraId="6C551CF1" w14:textId="77777777" w:rsidR="00AE7312" w:rsidRPr="001211EF" w:rsidRDefault="00AE7312" w:rsidP="000457EE">
            <w:pPr>
              <w:jc w:val="center"/>
              <w:rPr>
                <w:b/>
                <w:bCs/>
                <w:color w:val="000000" w:themeColor="text1"/>
                <w:sz w:val="16"/>
                <w:szCs w:val="16"/>
              </w:rPr>
            </w:pPr>
            <w:r w:rsidRPr="001211EF">
              <w:rPr>
                <w:b/>
                <w:bCs/>
                <w:color w:val="000000" w:themeColor="text1"/>
                <w:sz w:val="16"/>
                <w:szCs w:val="16"/>
              </w:rPr>
              <w:lastRenderedPageBreak/>
              <w:t>MEDIDAS ESPECÍFICAS</w:t>
            </w:r>
          </w:p>
        </w:tc>
      </w:tr>
      <w:tr w:rsidR="00DB091F" w:rsidRPr="00DB091F" w14:paraId="6E78DE9D" w14:textId="77777777" w:rsidTr="00D83C17">
        <w:tc>
          <w:tcPr>
            <w:tcW w:w="10660" w:type="dxa"/>
            <w:gridSpan w:val="3"/>
            <w:vAlign w:val="center"/>
          </w:tcPr>
          <w:p w14:paraId="6541027A" w14:textId="0AC7FBF7" w:rsidR="00AE7312" w:rsidRPr="001211EF" w:rsidRDefault="00AE7312" w:rsidP="000457EE">
            <w:pPr>
              <w:jc w:val="both"/>
              <w:rPr>
                <w:color w:val="000000" w:themeColor="text1"/>
                <w:sz w:val="16"/>
                <w:szCs w:val="16"/>
              </w:rPr>
            </w:pPr>
            <w:r w:rsidRPr="001211EF">
              <w:rPr>
                <w:color w:val="000000" w:themeColor="text1"/>
                <w:sz w:val="16"/>
                <w:szCs w:val="16"/>
              </w:rPr>
              <w:t>Como medidas específicas, de acuerdo con la normativa vigente, en esta situación de aprendizaje utilizaremos</w:t>
            </w:r>
            <w:r w:rsidR="008F2F72">
              <w:rPr>
                <w:color w:val="000000" w:themeColor="text1"/>
                <w:sz w:val="16"/>
                <w:szCs w:val="16"/>
              </w:rPr>
              <w:t xml:space="preserve"> </w:t>
            </w:r>
            <w:r w:rsidR="008F2F72" w:rsidRPr="00D62F45">
              <w:rPr>
                <w:i/>
                <w:iCs/>
                <w:sz w:val="16"/>
                <w:szCs w:val="16"/>
              </w:rPr>
              <w:t>(dejar solo las que correspondan</w:t>
            </w:r>
            <w:r w:rsidR="008F2F72">
              <w:rPr>
                <w:i/>
                <w:iCs/>
                <w:sz w:val="16"/>
                <w:szCs w:val="16"/>
              </w:rPr>
              <w:t>)</w:t>
            </w:r>
            <w:r w:rsidR="008F2F72">
              <w:rPr>
                <w:sz w:val="16"/>
                <w:szCs w:val="16"/>
              </w:rPr>
              <w:t>:</w:t>
            </w:r>
          </w:p>
          <w:p w14:paraId="77547A63" w14:textId="77777777" w:rsidR="008E4BD5" w:rsidRPr="001211EF" w:rsidRDefault="008E4BD5" w:rsidP="000457EE">
            <w:pPr>
              <w:pStyle w:val="Prrafodelista"/>
              <w:numPr>
                <w:ilvl w:val="0"/>
                <w:numId w:val="20"/>
              </w:numPr>
              <w:jc w:val="both"/>
              <w:rPr>
                <w:color w:val="000000" w:themeColor="text1"/>
                <w:sz w:val="16"/>
                <w:szCs w:val="16"/>
              </w:rPr>
            </w:pPr>
            <w:r w:rsidRPr="001211EF">
              <w:rPr>
                <w:color w:val="000000" w:themeColor="text1"/>
                <w:sz w:val="16"/>
                <w:szCs w:val="16"/>
              </w:rPr>
              <w:t>Programas de refuerzo del aprendizaje.</w:t>
            </w:r>
          </w:p>
          <w:p w14:paraId="121F062C" w14:textId="77777777" w:rsidR="008E4BD5" w:rsidRPr="001211EF" w:rsidRDefault="008E4BD5" w:rsidP="000457EE">
            <w:pPr>
              <w:pStyle w:val="Prrafodelista"/>
              <w:numPr>
                <w:ilvl w:val="0"/>
                <w:numId w:val="20"/>
              </w:numPr>
              <w:jc w:val="both"/>
              <w:rPr>
                <w:color w:val="000000" w:themeColor="text1"/>
                <w:sz w:val="16"/>
                <w:szCs w:val="16"/>
              </w:rPr>
            </w:pPr>
            <w:r w:rsidRPr="001211EF">
              <w:rPr>
                <w:color w:val="000000" w:themeColor="text1"/>
                <w:sz w:val="16"/>
                <w:szCs w:val="16"/>
              </w:rPr>
              <w:t>Programas de profundización.</w:t>
            </w:r>
          </w:p>
          <w:p w14:paraId="6B5AE0D1" w14:textId="77777777" w:rsidR="008E4BD5" w:rsidRPr="001211EF" w:rsidRDefault="008E4BD5" w:rsidP="000457EE">
            <w:pPr>
              <w:pStyle w:val="Prrafodelista"/>
              <w:numPr>
                <w:ilvl w:val="0"/>
                <w:numId w:val="20"/>
              </w:numPr>
              <w:jc w:val="both"/>
              <w:rPr>
                <w:color w:val="000000" w:themeColor="text1"/>
                <w:sz w:val="16"/>
                <w:szCs w:val="16"/>
              </w:rPr>
            </w:pPr>
            <w:r w:rsidRPr="001211EF">
              <w:rPr>
                <w:color w:val="000000" w:themeColor="text1"/>
                <w:sz w:val="16"/>
                <w:szCs w:val="16"/>
              </w:rPr>
              <w:t>Apoyo dentro del aula por PT, AL, personal complementario u otro personal.</w:t>
            </w:r>
          </w:p>
          <w:p w14:paraId="08F388C3" w14:textId="77777777" w:rsidR="008E4BD5" w:rsidRPr="001211EF" w:rsidRDefault="008E4BD5" w:rsidP="000457EE">
            <w:pPr>
              <w:pStyle w:val="Prrafodelista"/>
              <w:numPr>
                <w:ilvl w:val="0"/>
                <w:numId w:val="20"/>
              </w:numPr>
              <w:jc w:val="both"/>
              <w:rPr>
                <w:color w:val="000000" w:themeColor="text1"/>
                <w:sz w:val="16"/>
                <w:szCs w:val="16"/>
              </w:rPr>
            </w:pPr>
            <w:r w:rsidRPr="001211EF">
              <w:rPr>
                <w:color w:val="000000" w:themeColor="text1"/>
                <w:sz w:val="16"/>
                <w:szCs w:val="16"/>
              </w:rPr>
              <w:t>Programas específicos para el tratamiento personalizado del alumnado NEAE.</w:t>
            </w:r>
          </w:p>
          <w:p w14:paraId="4AE11513" w14:textId="77777777" w:rsidR="008E4BD5" w:rsidRPr="001211EF" w:rsidRDefault="008E4BD5" w:rsidP="000457EE">
            <w:pPr>
              <w:pStyle w:val="Prrafodelista"/>
              <w:numPr>
                <w:ilvl w:val="0"/>
                <w:numId w:val="20"/>
              </w:numPr>
              <w:jc w:val="both"/>
              <w:rPr>
                <w:color w:val="000000" w:themeColor="text1"/>
                <w:sz w:val="16"/>
                <w:szCs w:val="16"/>
              </w:rPr>
            </w:pPr>
            <w:r w:rsidRPr="001211EF">
              <w:rPr>
                <w:color w:val="000000" w:themeColor="text1"/>
                <w:sz w:val="16"/>
                <w:szCs w:val="16"/>
              </w:rPr>
              <w:t>Atención educativa al alumnado por situaciones de hospitalización o de convalecencia domiciliaria.</w:t>
            </w:r>
          </w:p>
          <w:p w14:paraId="7017A61E" w14:textId="49BBBFEC" w:rsidR="008E4BD5" w:rsidRPr="001211EF" w:rsidRDefault="008E4BD5" w:rsidP="000457EE">
            <w:pPr>
              <w:pStyle w:val="Prrafodelista"/>
              <w:numPr>
                <w:ilvl w:val="0"/>
                <w:numId w:val="20"/>
              </w:numPr>
              <w:jc w:val="both"/>
              <w:rPr>
                <w:color w:val="000000" w:themeColor="text1"/>
                <w:sz w:val="16"/>
                <w:szCs w:val="16"/>
              </w:rPr>
            </w:pPr>
            <w:r w:rsidRPr="001211EF">
              <w:rPr>
                <w:color w:val="000000" w:themeColor="text1"/>
                <w:sz w:val="16"/>
                <w:szCs w:val="16"/>
              </w:rPr>
              <w:t>Flexibilización de la escolarización para el alumnado de altas capacidades.</w:t>
            </w:r>
          </w:p>
          <w:p w14:paraId="42BE8B5D" w14:textId="22F54554" w:rsidR="008E4BD5" w:rsidRPr="001211EF" w:rsidRDefault="008E4BD5" w:rsidP="000457EE">
            <w:pPr>
              <w:pStyle w:val="Prrafodelista"/>
              <w:numPr>
                <w:ilvl w:val="0"/>
                <w:numId w:val="20"/>
              </w:numPr>
              <w:jc w:val="both"/>
              <w:rPr>
                <w:color w:val="000000" w:themeColor="text1"/>
                <w:sz w:val="16"/>
                <w:szCs w:val="16"/>
              </w:rPr>
            </w:pPr>
            <w:r w:rsidRPr="001211EF">
              <w:rPr>
                <w:color w:val="000000" w:themeColor="text1"/>
                <w:sz w:val="16"/>
                <w:szCs w:val="16"/>
              </w:rPr>
              <w:t>Escolarización en un curso inferior al correspondiente por edad del alumnado de incorporación tardía en el sistema educativo.</w:t>
            </w:r>
          </w:p>
          <w:p w14:paraId="745AF8F1" w14:textId="77777777" w:rsidR="008E4BD5" w:rsidRPr="001211EF" w:rsidRDefault="008E4BD5" w:rsidP="000457EE">
            <w:pPr>
              <w:pStyle w:val="Prrafodelista"/>
              <w:numPr>
                <w:ilvl w:val="0"/>
                <w:numId w:val="20"/>
              </w:numPr>
              <w:jc w:val="both"/>
              <w:rPr>
                <w:color w:val="000000" w:themeColor="text1"/>
                <w:sz w:val="16"/>
                <w:szCs w:val="16"/>
              </w:rPr>
            </w:pPr>
            <w:r w:rsidRPr="001211EF">
              <w:rPr>
                <w:color w:val="000000" w:themeColor="text1"/>
                <w:sz w:val="16"/>
                <w:szCs w:val="16"/>
              </w:rPr>
              <w:t>Atención específica para el alumnado que se incorpora tardíamente y presenta graves carencias en la comunicación lingüística.</w:t>
            </w:r>
          </w:p>
          <w:p w14:paraId="207F605B" w14:textId="77777777" w:rsidR="008E4BD5" w:rsidRPr="001211EF" w:rsidRDefault="008E4BD5" w:rsidP="000457EE">
            <w:pPr>
              <w:pStyle w:val="Prrafodelista"/>
              <w:numPr>
                <w:ilvl w:val="0"/>
                <w:numId w:val="20"/>
              </w:numPr>
              <w:jc w:val="both"/>
              <w:rPr>
                <w:color w:val="000000" w:themeColor="text1"/>
                <w:sz w:val="16"/>
                <w:szCs w:val="16"/>
              </w:rPr>
            </w:pPr>
            <w:r w:rsidRPr="001211EF">
              <w:rPr>
                <w:color w:val="000000" w:themeColor="text1"/>
                <w:sz w:val="16"/>
                <w:szCs w:val="16"/>
              </w:rPr>
              <w:t>Programas de adaptación curricular:</w:t>
            </w:r>
          </w:p>
          <w:p w14:paraId="70ACAFE5" w14:textId="77777777" w:rsidR="008E4BD5" w:rsidRPr="001211EF" w:rsidRDefault="008E4BD5" w:rsidP="00AF31E8">
            <w:pPr>
              <w:pStyle w:val="Prrafodelista"/>
              <w:numPr>
                <w:ilvl w:val="1"/>
                <w:numId w:val="20"/>
              </w:numPr>
              <w:ind w:left="568" w:hanging="284"/>
              <w:jc w:val="both"/>
              <w:rPr>
                <w:color w:val="000000" w:themeColor="text1"/>
                <w:sz w:val="16"/>
                <w:szCs w:val="16"/>
              </w:rPr>
            </w:pPr>
            <w:r w:rsidRPr="001211EF">
              <w:rPr>
                <w:color w:val="000000" w:themeColor="text1"/>
                <w:sz w:val="16"/>
                <w:szCs w:val="16"/>
              </w:rPr>
              <w:t>Adaptación curricular de acceso.</w:t>
            </w:r>
          </w:p>
          <w:p w14:paraId="740A2046" w14:textId="77777777" w:rsidR="008E4BD5" w:rsidRPr="001211EF" w:rsidRDefault="008E4BD5" w:rsidP="00AF31E8">
            <w:pPr>
              <w:pStyle w:val="Prrafodelista"/>
              <w:numPr>
                <w:ilvl w:val="1"/>
                <w:numId w:val="20"/>
              </w:numPr>
              <w:ind w:left="568" w:hanging="284"/>
              <w:jc w:val="both"/>
              <w:rPr>
                <w:color w:val="000000" w:themeColor="text1"/>
                <w:sz w:val="16"/>
                <w:szCs w:val="16"/>
              </w:rPr>
            </w:pPr>
            <w:r w:rsidRPr="001211EF">
              <w:rPr>
                <w:color w:val="000000" w:themeColor="text1"/>
                <w:sz w:val="16"/>
                <w:szCs w:val="16"/>
              </w:rPr>
              <w:t>Adaptaciones curriculares significativas.</w:t>
            </w:r>
          </w:p>
          <w:p w14:paraId="0F669BEF" w14:textId="43850A27" w:rsidR="008E4BD5" w:rsidRPr="00DB091F" w:rsidRDefault="008E4BD5" w:rsidP="00AF31E8">
            <w:pPr>
              <w:pStyle w:val="Prrafodelista"/>
              <w:numPr>
                <w:ilvl w:val="1"/>
                <w:numId w:val="20"/>
              </w:numPr>
              <w:ind w:left="568" w:hanging="284"/>
              <w:jc w:val="both"/>
              <w:rPr>
                <w:color w:val="FF0000"/>
                <w:sz w:val="16"/>
                <w:szCs w:val="16"/>
              </w:rPr>
            </w:pPr>
            <w:r w:rsidRPr="001211EF">
              <w:rPr>
                <w:color w:val="000000" w:themeColor="text1"/>
                <w:sz w:val="16"/>
                <w:szCs w:val="16"/>
              </w:rPr>
              <w:t>Adaptaciones curriculares para alumnado con altas capacidades intelectuales.</w:t>
            </w:r>
          </w:p>
        </w:tc>
      </w:tr>
      <w:tr w:rsidR="00DB091F" w:rsidRPr="00DB091F" w14:paraId="46C64FBE" w14:textId="77777777" w:rsidTr="00D83C17">
        <w:tc>
          <w:tcPr>
            <w:tcW w:w="10660" w:type="dxa"/>
            <w:gridSpan w:val="3"/>
            <w:vAlign w:val="center"/>
          </w:tcPr>
          <w:p w14:paraId="5C47BA63" w14:textId="77777777" w:rsidR="00AE7312" w:rsidRPr="00DB091F" w:rsidRDefault="00AE7312" w:rsidP="000457EE">
            <w:pPr>
              <w:jc w:val="center"/>
              <w:rPr>
                <w:b/>
                <w:bCs/>
                <w:color w:val="FF0000"/>
                <w:sz w:val="16"/>
                <w:szCs w:val="16"/>
              </w:rPr>
            </w:pPr>
            <w:r w:rsidRPr="00FE3412">
              <w:rPr>
                <w:b/>
                <w:bCs/>
                <w:color w:val="000000" w:themeColor="text1"/>
                <w:sz w:val="16"/>
                <w:szCs w:val="16"/>
              </w:rPr>
              <w:t>ADAPTACIONES DUA</w:t>
            </w:r>
          </w:p>
        </w:tc>
      </w:tr>
      <w:tr w:rsidR="00DB091F" w:rsidRPr="00DB091F" w14:paraId="6E466482" w14:textId="77777777" w:rsidTr="00AF31E8">
        <w:trPr>
          <w:trHeight w:val="141"/>
        </w:trPr>
        <w:tc>
          <w:tcPr>
            <w:tcW w:w="355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0EDF574" w14:textId="3D9E74F2" w:rsidR="00AE7312" w:rsidRPr="00DB091F" w:rsidRDefault="00AF31E8" w:rsidP="00AF31E8">
            <w:pPr>
              <w:rPr>
                <w:color w:val="FF0000"/>
                <w:sz w:val="16"/>
                <w:szCs w:val="16"/>
              </w:rPr>
            </w:pPr>
            <w:r w:rsidRPr="009D7A23">
              <w:rPr>
                <w:b/>
                <w:color w:val="000000" w:themeColor="text1"/>
                <w:sz w:val="16"/>
                <w:szCs w:val="16"/>
              </w:rPr>
              <w:t xml:space="preserve">Principio 1. </w:t>
            </w:r>
            <w:r w:rsidR="00AE7312" w:rsidRPr="009D7A23">
              <w:rPr>
                <w:b/>
                <w:color w:val="000000" w:themeColor="text1"/>
                <w:sz w:val="16"/>
                <w:szCs w:val="16"/>
              </w:rPr>
              <w:t>Proporcionar múltiples formas de implicación</w:t>
            </w:r>
            <w:r w:rsidR="0091155B" w:rsidRPr="009D7A23">
              <w:rPr>
                <w:b/>
                <w:color w:val="000000" w:themeColor="text1"/>
                <w:sz w:val="16"/>
                <w:szCs w:val="16"/>
              </w:rPr>
              <w:t>.</w:t>
            </w:r>
          </w:p>
        </w:tc>
        <w:tc>
          <w:tcPr>
            <w:tcW w:w="355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3EE3D49" w14:textId="60B83B9A" w:rsidR="00AE7312" w:rsidRPr="00FE3412" w:rsidRDefault="00AE7312" w:rsidP="00AF31E8">
            <w:pPr>
              <w:rPr>
                <w:color w:val="000000" w:themeColor="text1"/>
                <w:sz w:val="16"/>
                <w:szCs w:val="16"/>
              </w:rPr>
            </w:pPr>
            <w:r w:rsidRPr="00FE3412">
              <w:rPr>
                <w:b/>
                <w:color w:val="000000" w:themeColor="text1"/>
                <w:sz w:val="16"/>
                <w:szCs w:val="16"/>
              </w:rPr>
              <w:t>Principio 2: Proporcionar múltiples formas de representación</w:t>
            </w:r>
            <w:r w:rsidR="0091155B" w:rsidRPr="00FE3412">
              <w:rPr>
                <w:b/>
                <w:color w:val="000000" w:themeColor="text1"/>
                <w:sz w:val="16"/>
                <w:szCs w:val="16"/>
              </w:rPr>
              <w:t>.</w:t>
            </w:r>
          </w:p>
        </w:tc>
        <w:tc>
          <w:tcPr>
            <w:tcW w:w="355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5B1BA56" w14:textId="16D35A3D" w:rsidR="00AE7312" w:rsidRPr="00DB091F" w:rsidRDefault="00AE7312" w:rsidP="00AF31E8">
            <w:pPr>
              <w:rPr>
                <w:color w:val="FF0000"/>
                <w:sz w:val="16"/>
                <w:szCs w:val="16"/>
              </w:rPr>
            </w:pPr>
            <w:r w:rsidRPr="00FE3412">
              <w:rPr>
                <w:b/>
                <w:color w:val="000000" w:themeColor="text1"/>
                <w:sz w:val="16"/>
                <w:szCs w:val="16"/>
              </w:rPr>
              <w:t>Principio 3: Proporcionar múltiples formas de Acción y Expresión</w:t>
            </w:r>
            <w:r w:rsidR="0091155B" w:rsidRPr="00FE3412">
              <w:rPr>
                <w:b/>
                <w:color w:val="000000" w:themeColor="text1"/>
                <w:sz w:val="16"/>
                <w:szCs w:val="16"/>
              </w:rPr>
              <w:t>.</w:t>
            </w:r>
          </w:p>
        </w:tc>
      </w:tr>
      <w:tr w:rsidR="00DB091F" w:rsidRPr="00DB091F" w14:paraId="3E5CED87" w14:textId="77777777" w:rsidTr="00AF31E8">
        <w:trPr>
          <w:trHeight w:val="139"/>
        </w:trPr>
        <w:tc>
          <w:tcPr>
            <w:tcW w:w="355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D8AC551" w14:textId="57F1A136" w:rsidR="00AE7312" w:rsidRPr="009D7A23" w:rsidRDefault="00AE7312" w:rsidP="000457EE">
            <w:pPr>
              <w:rPr>
                <w:b/>
                <w:bCs/>
                <w:color w:val="000000" w:themeColor="text1"/>
                <w:sz w:val="16"/>
                <w:szCs w:val="16"/>
              </w:rPr>
            </w:pPr>
            <w:r w:rsidRPr="009D7A23">
              <w:rPr>
                <w:b/>
                <w:bCs/>
                <w:color w:val="000000" w:themeColor="text1"/>
                <w:sz w:val="16"/>
                <w:szCs w:val="16"/>
              </w:rPr>
              <w:t>Pauta 7. Proporcionar opciones para el interés</w:t>
            </w:r>
            <w:r w:rsidR="0091155B" w:rsidRPr="009D7A23">
              <w:rPr>
                <w:b/>
                <w:bCs/>
                <w:color w:val="000000" w:themeColor="text1"/>
                <w:sz w:val="16"/>
                <w:szCs w:val="16"/>
              </w:rPr>
              <w:t>.</w:t>
            </w:r>
          </w:p>
        </w:tc>
        <w:tc>
          <w:tcPr>
            <w:tcW w:w="355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FC07217" w14:textId="6BC28622" w:rsidR="00AE7312" w:rsidRPr="009D7A23" w:rsidRDefault="00AE7312" w:rsidP="000457EE">
            <w:pPr>
              <w:rPr>
                <w:b/>
                <w:bCs/>
                <w:color w:val="000000" w:themeColor="text1"/>
                <w:sz w:val="16"/>
                <w:szCs w:val="16"/>
              </w:rPr>
            </w:pPr>
            <w:r w:rsidRPr="009D7A23">
              <w:rPr>
                <w:b/>
                <w:bCs/>
                <w:color w:val="000000" w:themeColor="text1"/>
                <w:sz w:val="16"/>
                <w:szCs w:val="16"/>
              </w:rPr>
              <w:t>Pauta 1. Proporcionar opciones para la percepción</w:t>
            </w:r>
            <w:r w:rsidR="0091155B" w:rsidRPr="009D7A23">
              <w:rPr>
                <w:b/>
                <w:bCs/>
                <w:color w:val="000000" w:themeColor="text1"/>
                <w:sz w:val="16"/>
                <w:szCs w:val="16"/>
              </w:rPr>
              <w:t>.</w:t>
            </w:r>
          </w:p>
        </w:tc>
        <w:tc>
          <w:tcPr>
            <w:tcW w:w="355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4E5C900" w14:textId="20A0A750" w:rsidR="00AE7312" w:rsidRPr="009D7A23" w:rsidRDefault="00AE7312" w:rsidP="000457EE">
            <w:pPr>
              <w:rPr>
                <w:b/>
                <w:bCs/>
                <w:color w:val="000000" w:themeColor="text1"/>
                <w:sz w:val="16"/>
                <w:szCs w:val="16"/>
              </w:rPr>
            </w:pPr>
            <w:r w:rsidRPr="009D7A23">
              <w:rPr>
                <w:b/>
                <w:bCs/>
                <w:color w:val="000000" w:themeColor="text1"/>
                <w:sz w:val="16"/>
                <w:szCs w:val="16"/>
              </w:rPr>
              <w:t>Pauta 4. Proporcionar opciones para la acción física</w:t>
            </w:r>
            <w:r w:rsidR="0091155B" w:rsidRPr="009D7A23">
              <w:rPr>
                <w:b/>
                <w:bCs/>
                <w:color w:val="000000" w:themeColor="text1"/>
                <w:sz w:val="16"/>
                <w:szCs w:val="16"/>
              </w:rPr>
              <w:t>.</w:t>
            </w:r>
          </w:p>
        </w:tc>
      </w:tr>
      <w:tr w:rsidR="00DB091F" w:rsidRPr="00DB091F" w14:paraId="7D1083C8" w14:textId="77777777" w:rsidTr="00AF31E8">
        <w:trPr>
          <w:trHeight w:val="139"/>
        </w:trPr>
        <w:tc>
          <w:tcPr>
            <w:tcW w:w="3553" w:type="dxa"/>
            <w:tcBorders>
              <w:top w:val="single" w:sz="4" w:space="0" w:color="000000"/>
              <w:left w:val="single" w:sz="4" w:space="0" w:color="000000"/>
              <w:bottom w:val="single" w:sz="4" w:space="0" w:color="000000"/>
              <w:right w:val="single" w:sz="4" w:space="0" w:color="000000"/>
            </w:tcBorders>
          </w:tcPr>
          <w:p w14:paraId="4E48E5F0" w14:textId="2B9CECEF" w:rsidR="004F2C1B" w:rsidRPr="004F2C1B" w:rsidRDefault="004F2C1B" w:rsidP="004F2C1B">
            <w:pPr>
              <w:pStyle w:val="Prrafodelista"/>
              <w:numPr>
                <w:ilvl w:val="0"/>
                <w:numId w:val="40"/>
              </w:numPr>
              <w:ind w:left="365"/>
              <w:rPr>
                <w:color w:val="000000" w:themeColor="text1"/>
                <w:sz w:val="16"/>
                <w:szCs w:val="16"/>
              </w:rPr>
            </w:pPr>
            <w:r w:rsidRPr="004F2C1B">
              <w:rPr>
                <w:color w:val="000000" w:themeColor="text1"/>
                <w:sz w:val="16"/>
                <w:szCs w:val="16"/>
              </w:rPr>
              <w:t>Actividades 1 y 3 (pág. 43)</w:t>
            </w:r>
          </w:p>
          <w:p w14:paraId="608184F0" w14:textId="77777777" w:rsidR="00AE7312" w:rsidRPr="004F2C1B" w:rsidRDefault="004F2C1B" w:rsidP="004F2C1B">
            <w:pPr>
              <w:pStyle w:val="Prrafodelista"/>
              <w:numPr>
                <w:ilvl w:val="0"/>
                <w:numId w:val="40"/>
              </w:numPr>
              <w:ind w:left="365"/>
              <w:rPr>
                <w:color w:val="000000" w:themeColor="text1"/>
                <w:sz w:val="16"/>
                <w:szCs w:val="16"/>
              </w:rPr>
            </w:pPr>
            <w:r w:rsidRPr="004F2C1B">
              <w:rPr>
                <w:color w:val="000000" w:themeColor="text1"/>
                <w:sz w:val="16"/>
                <w:szCs w:val="16"/>
              </w:rPr>
              <w:t>Actividad 5 (pág.46)</w:t>
            </w:r>
          </w:p>
          <w:p w14:paraId="60F05879" w14:textId="77777777" w:rsidR="004F2C1B" w:rsidRPr="004F2C1B" w:rsidRDefault="004F2C1B" w:rsidP="004F2C1B">
            <w:pPr>
              <w:pStyle w:val="Prrafodelista"/>
              <w:numPr>
                <w:ilvl w:val="0"/>
                <w:numId w:val="40"/>
              </w:numPr>
              <w:ind w:left="365"/>
              <w:rPr>
                <w:color w:val="000000" w:themeColor="text1"/>
                <w:sz w:val="16"/>
                <w:szCs w:val="16"/>
              </w:rPr>
            </w:pPr>
            <w:r w:rsidRPr="004F2C1B">
              <w:rPr>
                <w:color w:val="000000" w:themeColor="text1"/>
                <w:sz w:val="16"/>
                <w:szCs w:val="16"/>
              </w:rPr>
              <w:t>Actividades 1 y 2 (pág. 149)</w:t>
            </w:r>
          </w:p>
          <w:p w14:paraId="6953A18C" w14:textId="4AE040FD" w:rsidR="004F2C1B" w:rsidRPr="0037544F" w:rsidRDefault="004F2C1B" w:rsidP="004F2C1B">
            <w:pPr>
              <w:pStyle w:val="Prrafodelista"/>
              <w:numPr>
                <w:ilvl w:val="0"/>
                <w:numId w:val="40"/>
              </w:numPr>
              <w:ind w:left="365"/>
              <w:rPr>
                <w:color w:val="FF0000"/>
                <w:sz w:val="16"/>
                <w:szCs w:val="16"/>
              </w:rPr>
            </w:pPr>
            <w:r w:rsidRPr="004F2C1B">
              <w:rPr>
                <w:color w:val="000000" w:themeColor="text1"/>
                <w:sz w:val="16"/>
                <w:szCs w:val="16"/>
              </w:rPr>
              <w:t>Actividades 3 y 4 (pág. 150)</w:t>
            </w:r>
          </w:p>
        </w:tc>
        <w:tc>
          <w:tcPr>
            <w:tcW w:w="3553" w:type="dxa"/>
            <w:tcBorders>
              <w:top w:val="single" w:sz="4" w:space="0" w:color="000000"/>
              <w:left w:val="single" w:sz="4" w:space="0" w:color="000000"/>
              <w:bottom w:val="single" w:sz="4" w:space="0" w:color="000000"/>
              <w:right w:val="single" w:sz="4" w:space="0" w:color="000000"/>
            </w:tcBorders>
          </w:tcPr>
          <w:p w14:paraId="48695FB6" w14:textId="3376FFEF" w:rsidR="00AE7312" w:rsidRPr="0037544F" w:rsidRDefault="00AE7312" w:rsidP="0037544F">
            <w:pPr>
              <w:pStyle w:val="Prrafodelista"/>
              <w:numPr>
                <w:ilvl w:val="0"/>
                <w:numId w:val="39"/>
              </w:numPr>
              <w:ind w:left="353"/>
              <w:jc w:val="both"/>
              <w:rPr>
                <w:color w:val="000000" w:themeColor="text1"/>
                <w:sz w:val="16"/>
                <w:szCs w:val="16"/>
              </w:rPr>
            </w:pPr>
            <w:r w:rsidRPr="0037544F">
              <w:rPr>
                <w:color w:val="000000" w:themeColor="text1"/>
                <w:sz w:val="16"/>
                <w:szCs w:val="16"/>
              </w:rPr>
              <w:t xml:space="preserve">Versión digital de la </w:t>
            </w:r>
            <w:r w:rsidR="0037544F" w:rsidRPr="0037544F">
              <w:rPr>
                <w:color w:val="000000" w:themeColor="text1"/>
                <w:sz w:val="16"/>
                <w:szCs w:val="16"/>
              </w:rPr>
              <w:t>situación de aprendizaje</w:t>
            </w:r>
            <w:r w:rsidR="00B16AF7">
              <w:rPr>
                <w:color w:val="000000" w:themeColor="text1"/>
                <w:sz w:val="16"/>
                <w:szCs w:val="16"/>
              </w:rPr>
              <w:t xml:space="preserve"> 1</w:t>
            </w:r>
            <w:r w:rsidR="0037544F" w:rsidRPr="0037544F">
              <w:rPr>
                <w:color w:val="000000" w:themeColor="text1"/>
                <w:sz w:val="16"/>
                <w:szCs w:val="16"/>
              </w:rPr>
              <w:t>.</w:t>
            </w:r>
          </w:p>
          <w:p w14:paraId="0D899985" w14:textId="39C9B888" w:rsidR="00AE7312" w:rsidRPr="0037544F" w:rsidRDefault="00AE7312" w:rsidP="0037544F">
            <w:pPr>
              <w:pStyle w:val="Prrafodelista"/>
              <w:numPr>
                <w:ilvl w:val="0"/>
                <w:numId w:val="39"/>
              </w:numPr>
              <w:ind w:left="353"/>
              <w:jc w:val="both"/>
              <w:rPr>
                <w:color w:val="000000" w:themeColor="text1"/>
                <w:sz w:val="16"/>
                <w:szCs w:val="16"/>
              </w:rPr>
            </w:pPr>
            <w:r w:rsidRPr="0037544F">
              <w:rPr>
                <w:color w:val="000000" w:themeColor="text1"/>
                <w:sz w:val="16"/>
                <w:szCs w:val="16"/>
              </w:rPr>
              <w:t xml:space="preserve">Recursos digitales de la </w:t>
            </w:r>
            <w:r w:rsidR="0037544F" w:rsidRPr="0037544F">
              <w:rPr>
                <w:color w:val="000000" w:themeColor="text1"/>
                <w:sz w:val="16"/>
                <w:szCs w:val="16"/>
              </w:rPr>
              <w:t>situación de aprendizaje</w:t>
            </w:r>
            <w:r w:rsidR="00B16AF7">
              <w:rPr>
                <w:color w:val="000000" w:themeColor="text1"/>
                <w:sz w:val="16"/>
                <w:szCs w:val="16"/>
              </w:rPr>
              <w:t xml:space="preserve"> 1</w:t>
            </w:r>
            <w:r w:rsidR="0037544F" w:rsidRPr="0037544F">
              <w:rPr>
                <w:color w:val="000000" w:themeColor="text1"/>
                <w:sz w:val="16"/>
                <w:szCs w:val="16"/>
              </w:rPr>
              <w:t>.</w:t>
            </w:r>
          </w:p>
          <w:p w14:paraId="2B574204" w14:textId="2505A5E5" w:rsidR="00AE7312" w:rsidRPr="0037544F" w:rsidRDefault="00AE7312" w:rsidP="0037544F">
            <w:pPr>
              <w:pStyle w:val="Prrafodelista"/>
              <w:numPr>
                <w:ilvl w:val="0"/>
                <w:numId w:val="39"/>
              </w:numPr>
              <w:ind w:left="353"/>
              <w:jc w:val="both"/>
              <w:rPr>
                <w:rFonts w:eastAsia="Times New Roman"/>
                <w:color w:val="000000" w:themeColor="text1"/>
                <w:sz w:val="16"/>
                <w:szCs w:val="16"/>
              </w:rPr>
            </w:pPr>
            <w:r w:rsidRPr="0037544F">
              <w:rPr>
                <w:color w:val="000000" w:themeColor="text1"/>
                <w:sz w:val="16"/>
                <w:szCs w:val="16"/>
              </w:rPr>
              <w:t>Herramienta IN.ON</w:t>
            </w:r>
            <w:r w:rsidR="0091155B" w:rsidRPr="0037544F">
              <w:rPr>
                <w:color w:val="000000" w:themeColor="text1"/>
                <w:sz w:val="16"/>
                <w:szCs w:val="16"/>
              </w:rPr>
              <w:t>.</w:t>
            </w:r>
          </w:p>
          <w:p w14:paraId="3BEDE190" w14:textId="785634A3" w:rsidR="00AE7312" w:rsidRPr="0037544F" w:rsidRDefault="00AE7312" w:rsidP="0037544F">
            <w:pPr>
              <w:rPr>
                <w:color w:val="FF0000"/>
                <w:sz w:val="16"/>
                <w:szCs w:val="16"/>
              </w:rPr>
            </w:pPr>
          </w:p>
        </w:tc>
        <w:tc>
          <w:tcPr>
            <w:tcW w:w="3554" w:type="dxa"/>
            <w:tcBorders>
              <w:top w:val="single" w:sz="4" w:space="0" w:color="000000"/>
              <w:left w:val="single" w:sz="4" w:space="0" w:color="000000"/>
              <w:bottom w:val="single" w:sz="4" w:space="0" w:color="000000"/>
              <w:right w:val="single" w:sz="4" w:space="0" w:color="000000"/>
            </w:tcBorders>
          </w:tcPr>
          <w:p w14:paraId="51F69DCC" w14:textId="5A7833E8" w:rsidR="00AE7312" w:rsidRPr="00B16AF7" w:rsidRDefault="00AE7312" w:rsidP="00B16AF7">
            <w:pPr>
              <w:jc w:val="both"/>
              <w:rPr>
                <w:color w:val="FF0000"/>
                <w:sz w:val="16"/>
                <w:szCs w:val="16"/>
              </w:rPr>
            </w:pPr>
          </w:p>
        </w:tc>
      </w:tr>
      <w:tr w:rsidR="00DB091F" w:rsidRPr="00DB091F" w14:paraId="5A1B0117" w14:textId="77777777" w:rsidTr="00AF31E8">
        <w:trPr>
          <w:trHeight w:val="139"/>
        </w:trPr>
        <w:tc>
          <w:tcPr>
            <w:tcW w:w="355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D9C8657" w14:textId="4E3F5D56" w:rsidR="00AE7312" w:rsidRPr="009D7A23" w:rsidRDefault="00AE7312" w:rsidP="000457EE">
            <w:pPr>
              <w:rPr>
                <w:b/>
                <w:bCs/>
                <w:color w:val="000000" w:themeColor="text1"/>
                <w:sz w:val="16"/>
                <w:szCs w:val="16"/>
              </w:rPr>
            </w:pPr>
            <w:r w:rsidRPr="009D7A23">
              <w:rPr>
                <w:b/>
                <w:bCs/>
                <w:color w:val="000000" w:themeColor="text1"/>
                <w:sz w:val="16"/>
                <w:szCs w:val="16"/>
              </w:rPr>
              <w:t>Pauta 8. Proporcionar opciones para sostener el esfuerzo y la persistencia</w:t>
            </w:r>
            <w:r w:rsidR="0091155B" w:rsidRPr="009D7A23">
              <w:rPr>
                <w:b/>
                <w:bCs/>
                <w:color w:val="000000" w:themeColor="text1"/>
                <w:sz w:val="16"/>
                <w:szCs w:val="16"/>
              </w:rPr>
              <w:t>.</w:t>
            </w:r>
          </w:p>
        </w:tc>
        <w:tc>
          <w:tcPr>
            <w:tcW w:w="355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8DAAD04" w14:textId="4EE5BB68" w:rsidR="00AE7312" w:rsidRPr="009D7A23" w:rsidRDefault="00AE7312" w:rsidP="000457EE">
            <w:pPr>
              <w:rPr>
                <w:b/>
                <w:bCs/>
                <w:color w:val="000000" w:themeColor="text1"/>
                <w:sz w:val="16"/>
                <w:szCs w:val="16"/>
              </w:rPr>
            </w:pPr>
            <w:r w:rsidRPr="009D7A23">
              <w:rPr>
                <w:b/>
                <w:bCs/>
                <w:color w:val="000000" w:themeColor="text1"/>
                <w:sz w:val="16"/>
                <w:szCs w:val="16"/>
              </w:rPr>
              <w:t>Pauta 2. Proporcionar opciones para el lenguaje, expresiones, matemáticas y símbolos</w:t>
            </w:r>
            <w:r w:rsidR="0091155B" w:rsidRPr="009D7A23">
              <w:rPr>
                <w:b/>
                <w:bCs/>
                <w:color w:val="000000" w:themeColor="text1"/>
                <w:sz w:val="16"/>
                <w:szCs w:val="16"/>
              </w:rPr>
              <w:t>.</w:t>
            </w:r>
          </w:p>
        </w:tc>
        <w:tc>
          <w:tcPr>
            <w:tcW w:w="355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82C6491" w14:textId="4539A117" w:rsidR="00AE7312" w:rsidRPr="009D7A23" w:rsidRDefault="00AE7312" w:rsidP="000457EE">
            <w:pPr>
              <w:rPr>
                <w:b/>
                <w:bCs/>
                <w:color w:val="000000" w:themeColor="text1"/>
                <w:sz w:val="16"/>
                <w:szCs w:val="16"/>
              </w:rPr>
            </w:pPr>
            <w:r w:rsidRPr="009D7A23">
              <w:rPr>
                <w:b/>
                <w:bCs/>
                <w:color w:val="000000" w:themeColor="text1"/>
                <w:sz w:val="16"/>
                <w:szCs w:val="16"/>
              </w:rPr>
              <w:t>Pauta 5. Proporcionar opciones para la expresión y la comunicación</w:t>
            </w:r>
            <w:r w:rsidR="0091155B" w:rsidRPr="009D7A23">
              <w:rPr>
                <w:b/>
                <w:bCs/>
                <w:color w:val="000000" w:themeColor="text1"/>
                <w:sz w:val="16"/>
                <w:szCs w:val="16"/>
              </w:rPr>
              <w:t>.</w:t>
            </w:r>
          </w:p>
        </w:tc>
      </w:tr>
      <w:tr w:rsidR="00DB091F" w:rsidRPr="00DB091F" w14:paraId="07EB947E" w14:textId="77777777" w:rsidTr="00AF31E8">
        <w:trPr>
          <w:trHeight w:val="139"/>
        </w:trPr>
        <w:tc>
          <w:tcPr>
            <w:tcW w:w="3553" w:type="dxa"/>
            <w:tcBorders>
              <w:top w:val="single" w:sz="4" w:space="0" w:color="000000"/>
              <w:left w:val="single" w:sz="4" w:space="0" w:color="000000"/>
              <w:bottom w:val="single" w:sz="4" w:space="0" w:color="000000"/>
              <w:right w:val="single" w:sz="4" w:space="0" w:color="000000"/>
            </w:tcBorders>
          </w:tcPr>
          <w:p w14:paraId="4CEF72B4" w14:textId="0B783D71" w:rsidR="00AE7312" w:rsidRPr="00DB091F" w:rsidRDefault="00735BD5" w:rsidP="0064343C">
            <w:pPr>
              <w:pStyle w:val="Prrafodelista"/>
              <w:numPr>
                <w:ilvl w:val="0"/>
                <w:numId w:val="20"/>
              </w:numPr>
              <w:jc w:val="both"/>
              <w:rPr>
                <w:color w:val="FF0000"/>
                <w:sz w:val="16"/>
                <w:szCs w:val="16"/>
              </w:rPr>
            </w:pPr>
            <w:r>
              <w:rPr>
                <w:color w:val="000000" w:themeColor="text1"/>
                <w:sz w:val="16"/>
                <w:szCs w:val="16"/>
              </w:rPr>
              <w:t>Desafío de la s</w:t>
            </w:r>
            <w:r w:rsidR="00EC6CBE" w:rsidRPr="00EC6CBE">
              <w:rPr>
                <w:color w:val="000000" w:themeColor="text1"/>
                <w:sz w:val="16"/>
                <w:szCs w:val="16"/>
              </w:rPr>
              <w:t>ituación de aprendizaje</w:t>
            </w:r>
            <w:r>
              <w:rPr>
                <w:color w:val="000000" w:themeColor="text1"/>
                <w:sz w:val="16"/>
                <w:szCs w:val="16"/>
              </w:rPr>
              <w:t>.</w:t>
            </w:r>
          </w:p>
        </w:tc>
        <w:tc>
          <w:tcPr>
            <w:tcW w:w="3553" w:type="dxa"/>
            <w:tcBorders>
              <w:top w:val="single" w:sz="4" w:space="0" w:color="000000"/>
              <w:left w:val="single" w:sz="4" w:space="0" w:color="000000"/>
              <w:bottom w:val="single" w:sz="4" w:space="0" w:color="000000"/>
              <w:right w:val="single" w:sz="4" w:space="0" w:color="000000"/>
            </w:tcBorders>
          </w:tcPr>
          <w:p w14:paraId="21207A0E" w14:textId="646DB32B" w:rsidR="00AE7312" w:rsidRDefault="00AE7312" w:rsidP="0037544F">
            <w:pPr>
              <w:pStyle w:val="Prrafodelista"/>
              <w:numPr>
                <w:ilvl w:val="0"/>
                <w:numId w:val="20"/>
              </w:numPr>
              <w:jc w:val="both"/>
              <w:rPr>
                <w:color w:val="000000" w:themeColor="text1"/>
                <w:sz w:val="16"/>
                <w:szCs w:val="16"/>
              </w:rPr>
            </w:pPr>
            <w:r w:rsidRPr="0037544F">
              <w:rPr>
                <w:color w:val="000000" w:themeColor="text1"/>
                <w:sz w:val="16"/>
                <w:szCs w:val="16"/>
              </w:rPr>
              <w:t xml:space="preserve">Imágenes reales en la </w:t>
            </w:r>
            <w:r w:rsidR="0037544F" w:rsidRPr="0037544F">
              <w:rPr>
                <w:color w:val="000000" w:themeColor="text1"/>
                <w:sz w:val="16"/>
                <w:szCs w:val="16"/>
              </w:rPr>
              <w:t>situación de aprendizaje</w:t>
            </w:r>
            <w:r w:rsidR="00B16AF7">
              <w:rPr>
                <w:color w:val="000000" w:themeColor="text1"/>
                <w:sz w:val="16"/>
                <w:szCs w:val="16"/>
              </w:rPr>
              <w:t xml:space="preserve"> 1</w:t>
            </w:r>
            <w:r w:rsidR="0091155B" w:rsidRPr="0037544F">
              <w:rPr>
                <w:color w:val="000000" w:themeColor="text1"/>
                <w:sz w:val="16"/>
                <w:szCs w:val="16"/>
              </w:rPr>
              <w:t>.</w:t>
            </w:r>
          </w:p>
          <w:p w14:paraId="2EF0D2B2" w14:textId="2567A828" w:rsidR="0037544F" w:rsidRDefault="0037544F" w:rsidP="0037544F">
            <w:pPr>
              <w:pStyle w:val="Prrafodelista"/>
              <w:numPr>
                <w:ilvl w:val="0"/>
                <w:numId w:val="20"/>
              </w:numPr>
              <w:jc w:val="both"/>
              <w:rPr>
                <w:color w:val="000000" w:themeColor="text1"/>
                <w:sz w:val="16"/>
                <w:szCs w:val="16"/>
              </w:rPr>
            </w:pPr>
            <w:r>
              <w:rPr>
                <w:color w:val="000000" w:themeColor="text1"/>
                <w:sz w:val="16"/>
                <w:szCs w:val="16"/>
              </w:rPr>
              <w:t>Actividades 2 y 3 (pág. 43)</w:t>
            </w:r>
          </w:p>
          <w:p w14:paraId="14AAC147" w14:textId="2C4F9E99" w:rsidR="00EC6CBE" w:rsidRDefault="00EC6CBE" w:rsidP="0037544F">
            <w:pPr>
              <w:pStyle w:val="Prrafodelista"/>
              <w:numPr>
                <w:ilvl w:val="0"/>
                <w:numId w:val="20"/>
              </w:numPr>
              <w:jc w:val="both"/>
              <w:rPr>
                <w:color w:val="000000" w:themeColor="text1"/>
                <w:sz w:val="16"/>
                <w:szCs w:val="16"/>
              </w:rPr>
            </w:pPr>
            <w:r>
              <w:rPr>
                <w:color w:val="000000" w:themeColor="text1"/>
                <w:sz w:val="16"/>
                <w:szCs w:val="16"/>
              </w:rPr>
              <w:t>Actividad 3 (pág. 148)</w:t>
            </w:r>
          </w:p>
          <w:p w14:paraId="05840B68" w14:textId="57B90E42" w:rsidR="00EC6CBE" w:rsidRPr="0037544F" w:rsidRDefault="00EC6CBE" w:rsidP="0037544F">
            <w:pPr>
              <w:pStyle w:val="Prrafodelista"/>
              <w:numPr>
                <w:ilvl w:val="0"/>
                <w:numId w:val="20"/>
              </w:numPr>
              <w:jc w:val="both"/>
              <w:rPr>
                <w:color w:val="000000" w:themeColor="text1"/>
                <w:sz w:val="16"/>
                <w:szCs w:val="16"/>
              </w:rPr>
            </w:pPr>
            <w:r>
              <w:rPr>
                <w:color w:val="000000" w:themeColor="text1"/>
                <w:sz w:val="16"/>
                <w:szCs w:val="16"/>
              </w:rPr>
              <w:t>Actividad 3 (pág. 201)</w:t>
            </w:r>
          </w:p>
          <w:p w14:paraId="2467CB78" w14:textId="7E86DFFF" w:rsidR="00AE7312" w:rsidRPr="00DB091F" w:rsidRDefault="00AE7312" w:rsidP="000457EE">
            <w:pPr>
              <w:rPr>
                <w:color w:val="FF0000"/>
                <w:sz w:val="16"/>
                <w:szCs w:val="16"/>
              </w:rPr>
            </w:pPr>
          </w:p>
        </w:tc>
        <w:tc>
          <w:tcPr>
            <w:tcW w:w="3554" w:type="dxa"/>
            <w:tcBorders>
              <w:top w:val="single" w:sz="4" w:space="0" w:color="000000"/>
              <w:left w:val="single" w:sz="4" w:space="0" w:color="000000"/>
              <w:bottom w:val="single" w:sz="4" w:space="0" w:color="000000"/>
              <w:right w:val="single" w:sz="4" w:space="0" w:color="000000"/>
            </w:tcBorders>
          </w:tcPr>
          <w:p w14:paraId="142EB3AB" w14:textId="77777777" w:rsidR="00AE7312" w:rsidRPr="0037544F" w:rsidRDefault="00AE7312" w:rsidP="000457EE">
            <w:pPr>
              <w:jc w:val="both"/>
              <w:rPr>
                <w:rFonts w:eastAsia="Times New Roman"/>
                <w:color w:val="000000" w:themeColor="text1"/>
                <w:sz w:val="16"/>
                <w:szCs w:val="16"/>
              </w:rPr>
            </w:pPr>
            <w:r w:rsidRPr="0037544F">
              <w:rPr>
                <w:color w:val="000000" w:themeColor="text1"/>
                <w:sz w:val="16"/>
                <w:szCs w:val="16"/>
              </w:rPr>
              <w:t xml:space="preserve">Recursos de aula: </w:t>
            </w:r>
          </w:p>
          <w:p w14:paraId="3DA317B6" w14:textId="61A66ED9" w:rsidR="0037544F" w:rsidRDefault="0037544F" w:rsidP="0037544F">
            <w:pPr>
              <w:pStyle w:val="Prrafodelista"/>
              <w:numPr>
                <w:ilvl w:val="0"/>
                <w:numId w:val="26"/>
              </w:numPr>
              <w:ind w:left="170" w:hanging="170"/>
              <w:rPr>
                <w:color w:val="000000" w:themeColor="text1"/>
                <w:sz w:val="16"/>
                <w:szCs w:val="16"/>
              </w:rPr>
            </w:pPr>
            <w:r>
              <w:rPr>
                <w:color w:val="000000" w:themeColor="text1"/>
                <w:sz w:val="16"/>
                <w:szCs w:val="16"/>
              </w:rPr>
              <w:t>Fichas de juego de construcción.</w:t>
            </w:r>
          </w:p>
          <w:p w14:paraId="07E4386F" w14:textId="77777777" w:rsidR="0037544F" w:rsidRDefault="0037544F" w:rsidP="0037544F">
            <w:pPr>
              <w:pStyle w:val="Prrafodelista"/>
              <w:numPr>
                <w:ilvl w:val="0"/>
                <w:numId w:val="26"/>
              </w:numPr>
              <w:ind w:left="170" w:hanging="170"/>
              <w:rPr>
                <w:color w:val="000000" w:themeColor="text1"/>
                <w:sz w:val="16"/>
                <w:szCs w:val="16"/>
              </w:rPr>
            </w:pPr>
            <w:r>
              <w:rPr>
                <w:color w:val="000000" w:themeColor="text1"/>
                <w:sz w:val="16"/>
                <w:szCs w:val="16"/>
              </w:rPr>
              <w:t>Bloques multibase</w:t>
            </w:r>
          </w:p>
          <w:p w14:paraId="5EAF58B9" w14:textId="1926FDD3" w:rsidR="00AE7312" w:rsidRPr="0037544F" w:rsidRDefault="0037544F" w:rsidP="0037544F">
            <w:pPr>
              <w:pStyle w:val="Prrafodelista"/>
              <w:numPr>
                <w:ilvl w:val="0"/>
                <w:numId w:val="26"/>
              </w:numPr>
              <w:ind w:left="170" w:hanging="170"/>
              <w:rPr>
                <w:color w:val="000000" w:themeColor="text1"/>
                <w:sz w:val="16"/>
                <w:szCs w:val="16"/>
              </w:rPr>
            </w:pPr>
            <w:r w:rsidRPr="0037544F">
              <w:rPr>
                <w:color w:val="000000" w:themeColor="text1"/>
                <w:sz w:val="16"/>
                <w:szCs w:val="16"/>
              </w:rPr>
              <w:t>Regletas.</w:t>
            </w:r>
          </w:p>
        </w:tc>
      </w:tr>
      <w:tr w:rsidR="00DB091F" w:rsidRPr="00DB091F" w14:paraId="273F87DC" w14:textId="77777777" w:rsidTr="00AF31E8">
        <w:trPr>
          <w:trHeight w:val="139"/>
        </w:trPr>
        <w:tc>
          <w:tcPr>
            <w:tcW w:w="355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3AC4CBC" w14:textId="31DC2786" w:rsidR="00AE7312" w:rsidRPr="009D7A23" w:rsidRDefault="00AE7312" w:rsidP="000457EE">
            <w:pPr>
              <w:rPr>
                <w:b/>
                <w:bCs/>
                <w:color w:val="000000" w:themeColor="text1"/>
                <w:sz w:val="16"/>
                <w:szCs w:val="16"/>
              </w:rPr>
            </w:pPr>
            <w:r w:rsidRPr="009D7A23">
              <w:rPr>
                <w:b/>
                <w:bCs/>
                <w:color w:val="000000" w:themeColor="text1"/>
                <w:sz w:val="16"/>
                <w:szCs w:val="16"/>
              </w:rPr>
              <w:t xml:space="preserve">Pauta </w:t>
            </w:r>
            <w:r w:rsidR="009D7A23" w:rsidRPr="009D7A23">
              <w:rPr>
                <w:b/>
                <w:bCs/>
                <w:color w:val="000000" w:themeColor="text1"/>
                <w:sz w:val="16"/>
                <w:szCs w:val="16"/>
              </w:rPr>
              <w:t>9</w:t>
            </w:r>
            <w:r w:rsidRPr="009D7A23">
              <w:rPr>
                <w:b/>
                <w:bCs/>
                <w:color w:val="000000" w:themeColor="text1"/>
                <w:sz w:val="16"/>
                <w:szCs w:val="16"/>
              </w:rPr>
              <w:t>. Proporcionar opciones para la autorregulación</w:t>
            </w:r>
          </w:p>
        </w:tc>
        <w:tc>
          <w:tcPr>
            <w:tcW w:w="355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408B385" w14:textId="77777777" w:rsidR="00AE7312" w:rsidRPr="009D7A23" w:rsidRDefault="00AE7312" w:rsidP="000457EE">
            <w:pPr>
              <w:rPr>
                <w:b/>
                <w:bCs/>
                <w:color w:val="000000" w:themeColor="text1"/>
                <w:sz w:val="16"/>
                <w:szCs w:val="16"/>
              </w:rPr>
            </w:pPr>
            <w:r w:rsidRPr="009D7A23">
              <w:rPr>
                <w:b/>
                <w:bCs/>
                <w:color w:val="000000" w:themeColor="text1"/>
                <w:sz w:val="16"/>
                <w:szCs w:val="16"/>
              </w:rPr>
              <w:t>Pauta 3. Proporcionar opciones para la comprensión</w:t>
            </w:r>
          </w:p>
        </w:tc>
        <w:tc>
          <w:tcPr>
            <w:tcW w:w="355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CDBCC75" w14:textId="77777777" w:rsidR="00AE7312" w:rsidRPr="009D7A23" w:rsidRDefault="00AE7312" w:rsidP="000457EE">
            <w:pPr>
              <w:rPr>
                <w:b/>
                <w:bCs/>
                <w:color w:val="000000" w:themeColor="text1"/>
                <w:sz w:val="16"/>
                <w:szCs w:val="16"/>
              </w:rPr>
            </w:pPr>
            <w:r w:rsidRPr="009D7A23">
              <w:rPr>
                <w:b/>
                <w:bCs/>
                <w:color w:val="000000" w:themeColor="text1"/>
                <w:sz w:val="16"/>
                <w:szCs w:val="16"/>
              </w:rPr>
              <w:t>Pauta 6. Proporcionar opciones para las funciones ejecutivas</w:t>
            </w:r>
          </w:p>
        </w:tc>
      </w:tr>
      <w:tr w:rsidR="00AF31E8" w:rsidRPr="00DB091F" w14:paraId="628C1ADB" w14:textId="77777777" w:rsidTr="00AF31E8">
        <w:trPr>
          <w:trHeight w:val="139"/>
        </w:trPr>
        <w:tc>
          <w:tcPr>
            <w:tcW w:w="3553" w:type="dxa"/>
            <w:tcBorders>
              <w:top w:val="single" w:sz="4" w:space="0" w:color="000000"/>
              <w:left w:val="single" w:sz="4" w:space="0" w:color="000000"/>
              <w:bottom w:val="single" w:sz="4" w:space="0" w:color="000000"/>
              <w:right w:val="single" w:sz="4" w:space="0" w:color="000000"/>
            </w:tcBorders>
          </w:tcPr>
          <w:p w14:paraId="37CAB468" w14:textId="3EF81D58" w:rsidR="00AE7312" w:rsidRPr="00EC6CBE" w:rsidRDefault="00AE7312" w:rsidP="00EC6CBE">
            <w:pPr>
              <w:rPr>
                <w:color w:val="FF0000"/>
                <w:sz w:val="16"/>
                <w:szCs w:val="16"/>
              </w:rPr>
            </w:pPr>
          </w:p>
        </w:tc>
        <w:tc>
          <w:tcPr>
            <w:tcW w:w="3553" w:type="dxa"/>
            <w:tcBorders>
              <w:top w:val="single" w:sz="4" w:space="0" w:color="000000"/>
              <w:left w:val="single" w:sz="4" w:space="0" w:color="000000"/>
              <w:bottom w:val="single" w:sz="4" w:space="0" w:color="000000"/>
              <w:right w:val="single" w:sz="4" w:space="0" w:color="000000"/>
            </w:tcBorders>
          </w:tcPr>
          <w:p w14:paraId="2AE97BDC" w14:textId="6D10DBFE" w:rsidR="00EC6CBE" w:rsidRPr="00735BD5" w:rsidRDefault="00AE7312" w:rsidP="00EC6CBE">
            <w:pPr>
              <w:jc w:val="both"/>
              <w:rPr>
                <w:color w:val="000000" w:themeColor="text1"/>
                <w:sz w:val="16"/>
                <w:szCs w:val="16"/>
              </w:rPr>
            </w:pPr>
            <w:r w:rsidRPr="00735BD5">
              <w:rPr>
                <w:color w:val="000000" w:themeColor="text1"/>
                <w:sz w:val="16"/>
                <w:szCs w:val="16"/>
              </w:rPr>
              <w:t xml:space="preserve">Actividades competenciales de la </w:t>
            </w:r>
            <w:r w:rsidR="00735BD5" w:rsidRPr="00735BD5">
              <w:rPr>
                <w:color w:val="000000" w:themeColor="text1"/>
                <w:sz w:val="16"/>
                <w:szCs w:val="16"/>
              </w:rPr>
              <w:t>situación de aprendizaje 1.</w:t>
            </w:r>
          </w:p>
          <w:p w14:paraId="5A417A17" w14:textId="2895EFC5" w:rsidR="00AE7312" w:rsidRPr="00DB091F" w:rsidRDefault="00AE7312" w:rsidP="000457EE">
            <w:pPr>
              <w:rPr>
                <w:color w:val="FF0000"/>
                <w:sz w:val="16"/>
                <w:szCs w:val="16"/>
              </w:rPr>
            </w:pPr>
          </w:p>
        </w:tc>
        <w:tc>
          <w:tcPr>
            <w:tcW w:w="3554" w:type="dxa"/>
            <w:tcBorders>
              <w:top w:val="single" w:sz="4" w:space="0" w:color="000000"/>
              <w:left w:val="single" w:sz="4" w:space="0" w:color="000000"/>
              <w:bottom w:val="single" w:sz="4" w:space="0" w:color="000000"/>
              <w:right w:val="single" w:sz="4" w:space="0" w:color="000000"/>
            </w:tcBorders>
          </w:tcPr>
          <w:p w14:paraId="6B089D37" w14:textId="22B3B943" w:rsidR="00B16AF7" w:rsidRDefault="00B16AF7" w:rsidP="00B16AF7">
            <w:pPr>
              <w:pStyle w:val="Prrafodelista"/>
              <w:numPr>
                <w:ilvl w:val="0"/>
                <w:numId w:val="20"/>
              </w:numPr>
              <w:jc w:val="both"/>
              <w:rPr>
                <w:color w:val="000000" w:themeColor="text1"/>
                <w:sz w:val="16"/>
                <w:szCs w:val="16"/>
              </w:rPr>
            </w:pPr>
            <w:r>
              <w:rPr>
                <w:color w:val="000000" w:themeColor="text1"/>
                <w:sz w:val="16"/>
                <w:szCs w:val="16"/>
              </w:rPr>
              <w:t>Actividad 4 (pág. 148)</w:t>
            </w:r>
          </w:p>
          <w:p w14:paraId="44842D68" w14:textId="5BCCF4A9" w:rsidR="00B16AF7" w:rsidRDefault="00B16AF7" w:rsidP="00B16AF7">
            <w:pPr>
              <w:pStyle w:val="Prrafodelista"/>
              <w:numPr>
                <w:ilvl w:val="0"/>
                <w:numId w:val="20"/>
              </w:numPr>
              <w:jc w:val="both"/>
              <w:rPr>
                <w:color w:val="000000" w:themeColor="text1"/>
                <w:sz w:val="16"/>
                <w:szCs w:val="16"/>
              </w:rPr>
            </w:pPr>
            <w:r>
              <w:rPr>
                <w:color w:val="000000" w:themeColor="text1"/>
                <w:sz w:val="16"/>
                <w:szCs w:val="16"/>
              </w:rPr>
              <w:t>Actividad 3 (pág. 150)</w:t>
            </w:r>
          </w:p>
          <w:p w14:paraId="60D2ECE1" w14:textId="4AE85B44" w:rsidR="00B16AF7" w:rsidRPr="0037544F" w:rsidRDefault="00B16AF7" w:rsidP="00B16AF7">
            <w:pPr>
              <w:pStyle w:val="Prrafodelista"/>
              <w:numPr>
                <w:ilvl w:val="0"/>
                <w:numId w:val="20"/>
              </w:numPr>
              <w:jc w:val="both"/>
              <w:rPr>
                <w:color w:val="000000" w:themeColor="text1"/>
                <w:sz w:val="16"/>
                <w:szCs w:val="16"/>
              </w:rPr>
            </w:pPr>
            <w:r>
              <w:rPr>
                <w:color w:val="000000" w:themeColor="text1"/>
                <w:sz w:val="16"/>
                <w:szCs w:val="16"/>
              </w:rPr>
              <w:t>Actividad 5 (pág. 152)</w:t>
            </w:r>
          </w:p>
          <w:p w14:paraId="1E92030F" w14:textId="0D4C16FC" w:rsidR="00AE7312" w:rsidRPr="00DB091F" w:rsidRDefault="00AE7312" w:rsidP="00AF31E8">
            <w:pPr>
              <w:jc w:val="both"/>
              <w:rPr>
                <w:color w:val="FF0000"/>
                <w:sz w:val="16"/>
                <w:szCs w:val="16"/>
              </w:rPr>
            </w:pPr>
          </w:p>
        </w:tc>
      </w:tr>
    </w:tbl>
    <w:p w14:paraId="3907F61A" w14:textId="77777777" w:rsidR="0091155B" w:rsidRPr="00DB091F" w:rsidRDefault="0091155B" w:rsidP="000457EE">
      <w:pPr>
        <w:rPr>
          <w:color w:val="FF0000"/>
          <w:sz w:val="16"/>
          <w:szCs w:val="16"/>
        </w:rPr>
      </w:pPr>
    </w:p>
    <w:tbl>
      <w:tblPr>
        <w:tblStyle w:val="Tablaconcuadrcula"/>
        <w:tblW w:w="10660" w:type="dxa"/>
        <w:tblCellMar>
          <w:top w:w="28" w:type="dxa"/>
          <w:left w:w="57" w:type="dxa"/>
          <w:bottom w:w="28" w:type="dxa"/>
          <w:right w:w="57" w:type="dxa"/>
        </w:tblCellMar>
        <w:tblLook w:val="04A0" w:firstRow="1" w:lastRow="0" w:firstColumn="1" w:lastColumn="0" w:noHBand="0" w:noVBand="1"/>
      </w:tblPr>
      <w:tblGrid>
        <w:gridCol w:w="1542"/>
        <w:gridCol w:w="1543"/>
        <w:gridCol w:w="1515"/>
        <w:gridCol w:w="1515"/>
        <w:gridCol w:w="1251"/>
        <w:gridCol w:w="264"/>
        <w:gridCol w:w="1515"/>
        <w:gridCol w:w="1515"/>
      </w:tblGrid>
      <w:tr w:rsidR="00DB091F" w:rsidRPr="00DB091F" w14:paraId="4127DDF8" w14:textId="77777777" w:rsidTr="001862D8">
        <w:trPr>
          <w:trHeight w:val="283"/>
        </w:trPr>
        <w:tc>
          <w:tcPr>
            <w:tcW w:w="10660" w:type="dxa"/>
            <w:gridSpan w:val="8"/>
            <w:vAlign w:val="center"/>
          </w:tcPr>
          <w:p w14:paraId="6A5B06FC" w14:textId="77777777" w:rsidR="00793C2F" w:rsidRPr="001211EF" w:rsidRDefault="00793C2F" w:rsidP="000457EE">
            <w:pPr>
              <w:jc w:val="center"/>
              <w:rPr>
                <w:color w:val="000000" w:themeColor="text1"/>
                <w:sz w:val="18"/>
                <w:szCs w:val="18"/>
              </w:rPr>
            </w:pPr>
            <w:r w:rsidRPr="001211EF">
              <w:rPr>
                <w:b/>
                <w:bCs/>
                <w:color w:val="000000" w:themeColor="text1"/>
                <w:sz w:val="18"/>
                <w:szCs w:val="18"/>
              </w:rPr>
              <w:t>7. VALORACIÓN DE LO APRENDIDO</w:t>
            </w:r>
          </w:p>
        </w:tc>
      </w:tr>
      <w:tr w:rsidR="00DB091F" w:rsidRPr="00DB091F" w14:paraId="614EE97D" w14:textId="77777777" w:rsidTr="001862D8">
        <w:trPr>
          <w:trHeight w:val="283"/>
        </w:trPr>
        <w:tc>
          <w:tcPr>
            <w:tcW w:w="10660" w:type="dxa"/>
            <w:gridSpan w:val="8"/>
            <w:vAlign w:val="center"/>
          </w:tcPr>
          <w:p w14:paraId="317B4691" w14:textId="77777777" w:rsidR="00793C2F" w:rsidRPr="001211EF" w:rsidRDefault="00793C2F" w:rsidP="000457EE">
            <w:pPr>
              <w:jc w:val="center"/>
              <w:rPr>
                <w:bCs/>
                <w:color w:val="000000" w:themeColor="text1"/>
                <w:sz w:val="16"/>
                <w:szCs w:val="16"/>
              </w:rPr>
            </w:pPr>
            <w:r w:rsidRPr="001211EF">
              <w:rPr>
                <w:bCs/>
                <w:color w:val="000000" w:themeColor="text1"/>
                <w:sz w:val="16"/>
                <w:szCs w:val="16"/>
              </w:rPr>
              <w:t xml:space="preserve">PROCEDIMIENTOS DE </w:t>
            </w:r>
            <w:r w:rsidR="00582416" w:rsidRPr="001211EF">
              <w:rPr>
                <w:bCs/>
                <w:color w:val="000000" w:themeColor="text1"/>
                <w:sz w:val="16"/>
                <w:szCs w:val="16"/>
              </w:rPr>
              <w:t>EVALUACIÓN</w:t>
            </w:r>
            <w:r w:rsidRPr="001211EF">
              <w:rPr>
                <w:bCs/>
                <w:color w:val="000000" w:themeColor="text1"/>
                <w:sz w:val="16"/>
                <w:szCs w:val="16"/>
              </w:rPr>
              <w:t xml:space="preserve"> DEL APRENDIZAJE</w:t>
            </w:r>
          </w:p>
        </w:tc>
      </w:tr>
      <w:tr w:rsidR="00DB091F" w:rsidRPr="00DB091F" w14:paraId="287F7B38" w14:textId="77777777" w:rsidTr="001862D8">
        <w:trPr>
          <w:trHeight w:val="227"/>
        </w:trPr>
        <w:tc>
          <w:tcPr>
            <w:tcW w:w="1542" w:type="dxa"/>
            <w:vMerge w:val="restart"/>
            <w:vAlign w:val="center"/>
          </w:tcPr>
          <w:p w14:paraId="2B603ED2" w14:textId="77777777" w:rsidR="00793C2F" w:rsidRPr="001211EF" w:rsidRDefault="005F7D6A" w:rsidP="000457EE">
            <w:pPr>
              <w:jc w:val="center"/>
              <w:rPr>
                <w:color w:val="000000" w:themeColor="text1"/>
                <w:sz w:val="16"/>
                <w:szCs w:val="16"/>
              </w:rPr>
            </w:pPr>
            <w:r w:rsidRPr="001211EF">
              <w:rPr>
                <w:color w:val="000000" w:themeColor="text1"/>
                <w:sz w:val="16"/>
                <w:szCs w:val="16"/>
              </w:rPr>
              <w:t>CRITERIOS</w:t>
            </w:r>
            <w:r w:rsidRPr="001211EF">
              <w:rPr>
                <w:color w:val="000000" w:themeColor="text1"/>
                <w:sz w:val="16"/>
                <w:szCs w:val="16"/>
              </w:rPr>
              <w:br/>
            </w:r>
            <w:r w:rsidR="00793C2F" w:rsidRPr="001211EF">
              <w:rPr>
                <w:color w:val="000000" w:themeColor="text1"/>
                <w:sz w:val="16"/>
                <w:szCs w:val="16"/>
              </w:rPr>
              <w:t>DE EVALUACIÓN</w:t>
            </w:r>
          </w:p>
        </w:tc>
        <w:tc>
          <w:tcPr>
            <w:tcW w:w="1543" w:type="dxa"/>
            <w:vMerge w:val="restart"/>
            <w:tcMar>
              <w:left w:w="28" w:type="dxa"/>
              <w:right w:w="0" w:type="dxa"/>
            </w:tcMar>
            <w:vAlign w:val="center"/>
          </w:tcPr>
          <w:p w14:paraId="2656D309" w14:textId="77777777" w:rsidR="00793C2F" w:rsidRPr="001211EF" w:rsidRDefault="00793C2F" w:rsidP="000457EE">
            <w:pPr>
              <w:jc w:val="center"/>
              <w:rPr>
                <w:color w:val="000000" w:themeColor="text1"/>
                <w:sz w:val="16"/>
                <w:szCs w:val="16"/>
              </w:rPr>
            </w:pPr>
            <w:r w:rsidRPr="001211EF">
              <w:rPr>
                <w:color w:val="000000" w:themeColor="text1"/>
                <w:sz w:val="16"/>
                <w:szCs w:val="16"/>
              </w:rPr>
              <w:t>INSTRUMENTOS DE OBSERVACIÓN</w:t>
            </w:r>
          </w:p>
        </w:tc>
        <w:tc>
          <w:tcPr>
            <w:tcW w:w="7575" w:type="dxa"/>
            <w:gridSpan w:val="6"/>
            <w:vAlign w:val="center"/>
          </w:tcPr>
          <w:p w14:paraId="6BEAC474" w14:textId="77777777" w:rsidR="00793C2F" w:rsidRPr="001211EF" w:rsidRDefault="00793C2F" w:rsidP="000457EE">
            <w:pPr>
              <w:jc w:val="center"/>
              <w:rPr>
                <w:color w:val="000000" w:themeColor="text1"/>
                <w:sz w:val="16"/>
                <w:szCs w:val="16"/>
              </w:rPr>
            </w:pPr>
            <w:r w:rsidRPr="001211EF">
              <w:rPr>
                <w:color w:val="000000" w:themeColor="text1"/>
                <w:sz w:val="16"/>
                <w:szCs w:val="16"/>
              </w:rPr>
              <w:t>RÚBRICAS</w:t>
            </w:r>
          </w:p>
        </w:tc>
      </w:tr>
      <w:tr w:rsidR="00DB091F" w:rsidRPr="00DB091F" w14:paraId="152F8488" w14:textId="77777777" w:rsidTr="001862D8">
        <w:tc>
          <w:tcPr>
            <w:tcW w:w="1542" w:type="dxa"/>
            <w:vMerge/>
            <w:vAlign w:val="center"/>
          </w:tcPr>
          <w:p w14:paraId="3DA6EE88" w14:textId="77777777" w:rsidR="00793C2F" w:rsidRPr="00DB091F" w:rsidRDefault="00793C2F" w:rsidP="000457EE">
            <w:pPr>
              <w:jc w:val="center"/>
              <w:rPr>
                <w:color w:val="FF0000"/>
                <w:sz w:val="16"/>
                <w:szCs w:val="16"/>
              </w:rPr>
            </w:pPr>
          </w:p>
        </w:tc>
        <w:tc>
          <w:tcPr>
            <w:tcW w:w="1543" w:type="dxa"/>
            <w:vMerge/>
            <w:vAlign w:val="center"/>
          </w:tcPr>
          <w:p w14:paraId="4819B36B" w14:textId="77777777" w:rsidR="00793C2F" w:rsidRPr="00DB091F" w:rsidRDefault="00793C2F" w:rsidP="000457EE">
            <w:pPr>
              <w:jc w:val="center"/>
              <w:rPr>
                <w:color w:val="FF0000"/>
                <w:sz w:val="16"/>
                <w:szCs w:val="16"/>
              </w:rPr>
            </w:pPr>
          </w:p>
        </w:tc>
        <w:tc>
          <w:tcPr>
            <w:tcW w:w="1515" w:type="dxa"/>
            <w:vAlign w:val="center"/>
          </w:tcPr>
          <w:p w14:paraId="1D04EBD0" w14:textId="77777777" w:rsidR="00793C2F" w:rsidRPr="001211EF" w:rsidRDefault="00793C2F" w:rsidP="000457EE">
            <w:pPr>
              <w:jc w:val="center"/>
              <w:rPr>
                <w:color w:val="000000" w:themeColor="text1"/>
                <w:sz w:val="16"/>
                <w:szCs w:val="16"/>
              </w:rPr>
            </w:pPr>
            <w:r w:rsidRPr="001211EF">
              <w:rPr>
                <w:color w:val="000000" w:themeColor="text1"/>
                <w:sz w:val="16"/>
                <w:szCs w:val="16"/>
              </w:rPr>
              <w:t>Insuficiente (IN)</w:t>
            </w:r>
          </w:p>
          <w:p w14:paraId="60D7392B" w14:textId="77777777" w:rsidR="00793C2F" w:rsidRPr="001211EF" w:rsidRDefault="00793C2F" w:rsidP="000457EE">
            <w:pPr>
              <w:jc w:val="center"/>
              <w:rPr>
                <w:color w:val="000000" w:themeColor="text1"/>
                <w:sz w:val="16"/>
                <w:szCs w:val="16"/>
              </w:rPr>
            </w:pPr>
            <w:r w:rsidRPr="001211EF">
              <w:rPr>
                <w:color w:val="000000" w:themeColor="text1"/>
                <w:sz w:val="16"/>
                <w:szCs w:val="16"/>
              </w:rPr>
              <w:t>Del 1 al 4</w:t>
            </w:r>
          </w:p>
        </w:tc>
        <w:tc>
          <w:tcPr>
            <w:tcW w:w="1515" w:type="dxa"/>
            <w:vAlign w:val="center"/>
          </w:tcPr>
          <w:p w14:paraId="3BB8FFB6" w14:textId="77777777" w:rsidR="00793C2F" w:rsidRPr="001211EF" w:rsidRDefault="00793C2F" w:rsidP="000457EE">
            <w:pPr>
              <w:jc w:val="center"/>
              <w:rPr>
                <w:color w:val="000000" w:themeColor="text1"/>
                <w:sz w:val="16"/>
                <w:szCs w:val="16"/>
              </w:rPr>
            </w:pPr>
            <w:r w:rsidRPr="001211EF">
              <w:rPr>
                <w:color w:val="000000" w:themeColor="text1"/>
                <w:sz w:val="16"/>
                <w:szCs w:val="16"/>
              </w:rPr>
              <w:t>Suficiente (SU)</w:t>
            </w:r>
          </w:p>
          <w:p w14:paraId="4336C1D5" w14:textId="77777777" w:rsidR="00793C2F" w:rsidRPr="001211EF" w:rsidRDefault="00793C2F" w:rsidP="000457EE">
            <w:pPr>
              <w:jc w:val="center"/>
              <w:rPr>
                <w:color w:val="000000" w:themeColor="text1"/>
                <w:sz w:val="16"/>
                <w:szCs w:val="16"/>
              </w:rPr>
            </w:pPr>
            <w:r w:rsidRPr="001211EF">
              <w:rPr>
                <w:color w:val="000000" w:themeColor="text1"/>
                <w:sz w:val="16"/>
                <w:szCs w:val="16"/>
              </w:rPr>
              <w:t>Del 5 al 6</w:t>
            </w:r>
          </w:p>
        </w:tc>
        <w:tc>
          <w:tcPr>
            <w:tcW w:w="1515" w:type="dxa"/>
            <w:gridSpan w:val="2"/>
            <w:vAlign w:val="center"/>
          </w:tcPr>
          <w:p w14:paraId="26B6E49E" w14:textId="77777777" w:rsidR="00793C2F" w:rsidRPr="001211EF" w:rsidRDefault="00793C2F" w:rsidP="000457EE">
            <w:pPr>
              <w:jc w:val="center"/>
              <w:rPr>
                <w:color w:val="000000" w:themeColor="text1"/>
                <w:sz w:val="16"/>
                <w:szCs w:val="16"/>
              </w:rPr>
            </w:pPr>
            <w:r w:rsidRPr="001211EF">
              <w:rPr>
                <w:color w:val="000000" w:themeColor="text1"/>
                <w:sz w:val="16"/>
                <w:szCs w:val="16"/>
              </w:rPr>
              <w:t>Bien (BI)</w:t>
            </w:r>
          </w:p>
          <w:p w14:paraId="516D4BE0" w14:textId="77777777" w:rsidR="00793C2F" w:rsidRPr="001211EF" w:rsidRDefault="00793C2F" w:rsidP="000457EE">
            <w:pPr>
              <w:jc w:val="center"/>
              <w:rPr>
                <w:color w:val="000000" w:themeColor="text1"/>
                <w:sz w:val="16"/>
                <w:szCs w:val="16"/>
              </w:rPr>
            </w:pPr>
            <w:r w:rsidRPr="001211EF">
              <w:rPr>
                <w:color w:val="000000" w:themeColor="text1"/>
                <w:sz w:val="16"/>
                <w:szCs w:val="16"/>
              </w:rPr>
              <w:t>Entre el 6 y el 7</w:t>
            </w:r>
          </w:p>
        </w:tc>
        <w:tc>
          <w:tcPr>
            <w:tcW w:w="1515" w:type="dxa"/>
            <w:vAlign w:val="center"/>
          </w:tcPr>
          <w:p w14:paraId="6904BF57" w14:textId="77777777" w:rsidR="00793C2F" w:rsidRPr="001211EF" w:rsidRDefault="00793C2F" w:rsidP="000457EE">
            <w:pPr>
              <w:jc w:val="center"/>
              <w:rPr>
                <w:color w:val="000000" w:themeColor="text1"/>
                <w:sz w:val="16"/>
                <w:szCs w:val="16"/>
              </w:rPr>
            </w:pPr>
            <w:r w:rsidRPr="001211EF">
              <w:rPr>
                <w:color w:val="000000" w:themeColor="text1"/>
                <w:sz w:val="16"/>
                <w:szCs w:val="16"/>
              </w:rPr>
              <w:t>Notable (NT)</w:t>
            </w:r>
          </w:p>
          <w:p w14:paraId="762D6D2E" w14:textId="77777777" w:rsidR="00793C2F" w:rsidRPr="001211EF" w:rsidRDefault="00793C2F" w:rsidP="000457EE">
            <w:pPr>
              <w:jc w:val="center"/>
              <w:rPr>
                <w:color w:val="000000" w:themeColor="text1"/>
                <w:sz w:val="16"/>
                <w:szCs w:val="16"/>
              </w:rPr>
            </w:pPr>
            <w:r w:rsidRPr="001211EF">
              <w:rPr>
                <w:color w:val="000000" w:themeColor="text1"/>
                <w:sz w:val="16"/>
                <w:szCs w:val="16"/>
              </w:rPr>
              <w:t>Entre el 7 y el 8</w:t>
            </w:r>
          </w:p>
        </w:tc>
        <w:tc>
          <w:tcPr>
            <w:tcW w:w="1515" w:type="dxa"/>
            <w:vAlign w:val="center"/>
          </w:tcPr>
          <w:p w14:paraId="47C27239" w14:textId="77777777" w:rsidR="00793C2F" w:rsidRPr="001211EF" w:rsidRDefault="00793C2F" w:rsidP="000457EE">
            <w:pPr>
              <w:jc w:val="center"/>
              <w:rPr>
                <w:color w:val="000000" w:themeColor="text1"/>
                <w:spacing w:val="-2"/>
                <w:sz w:val="16"/>
                <w:szCs w:val="16"/>
              </w:rPr>
            </w:pPr>
            <w:r w:rsidRPr="001211EF">
              <w:rPr>
                <w:color w:val="000000" w:themeColor="text1"/>
                <w:spacing w:val="-2"/>
                <w:sz w:val="16"/>
                <w:szCs w:val="16"/>
              </w:rPr>
              <w:t>Sobresaliente (SB)</w:t>
            </w:r>
          </w:p>
          <w:p w14:paraId="09A4DFEF" w14:textId="77777777" w:rsidR="00793C2F" w:rsidRPr="001211EF" w:rsidRDefault="00793C2F" w:rsidP="000457EE">
            <w:pPr>
              <w:jc w:val="center"/>
              <w:rPr>
                <w:color w:val="000000" w:themeColor="text1"/>
                <w:sz w:val="16"/>
                <w:szCs w:val="16"/>
              </w:rPr>
            </w:pPr>
            <w:r w:rsidRPr="001211EF">
              <w:rPr>
                <w:color w:val="000000" w:themeColor="text1"/>
                <w:sz w:val="16"/>
                <w:szCs w:val="16"/>
              </w:rPr>
              <w:t>Entre el 9 y el 10</w:t>
            </w:r>
          </w:p>
        </w:tc>
      </w:tr>
      <w:tr w:rsidR="00DE15C6" w:rsidRPr="00DB091F" w14:paraId="4AFEED7E" w14:textId="77777777" w:rsidTr="00207DA3">
        <w:trPr>
          <w:trHeight w:val="2180"/>
        </w:trPr>
        <w:tc>
          <w:tcPr>
            <w:tcW w:w="1542" w:type="dxa"/>
          </w:tcPr>
          <w:p w14:paraId="30E9CE18" w14:textId="179968A9" w:rsidR="00DE15C6" w:rsidRPr="007B7D99" w:rsidRDefault="00DE15C6" w:rsidP="00DE15C6">
            <w:pPr>
              <w:pBdr>
                <w:top w:val="nil"/>
                <w:left w:val="nil"/>
                <w:bottom w:val="nil"/>
                <w:right w:val="nil"/>
                <w:between w:val="nil"/>
              </w:pBdr>
              <w:rPr>
                <w:sz w:val="16"/>
                <w:szCs w:val="16"/>
              </w:rPr>
            </w:pPr>
            <w:r w:rsidRPr="007B7D99">
              <w:rPr>
                <w:sz w:val="16"/>
                <w:szCs w:val="16"/>
              </w:rPr>
              <w:t xml:space="preserve">2.1.a. </w:t>
            </w:r>
            <w:r w:rsidRPr="007B7D99">
              <w:rPr>
                <w:b/>
                <w:bCs/>
                <w:sz w:val="16"/>
                <w:szCs w:val="16"/>
              </w:rPr>
              <w:t xml:space="preserve">Identificar </w:t>
            </w:r>
            <w:r w:rsidRPr="007B7D99">
              <w:rPr>
                <w:sz w:val="16"/>
                <w:szCs w:val="16"/>
              </w:rPr>
              <w:t xml:space="preserve">alguna </w:t>
            </w:r>
            <w:r w:rsidRPr="007B7D99">
              <w:rPr>
                <w:b/>
                <w:bCs/>
                <w:sz w:val="16"/>
                <w:szCs w:val="16"/>
              </w:rPr>
              <w:t>estrategia</w:t>
            </w:r>
            <w:r>
              <w:rPr>
                <w:sz w:val="16"/>
                <w:szCs w:val="16"/>
              </w:rPr>
              <w:t xml:space="preserve"> </w:t>
            </w:r>
            <w:r w:rsidRPr="007B7D99">
              <w:rPr>
                <w:sz w:val="16"/>
                <w:szCs w:val="16"/>
              </w:rPr>
              <w:t>a emplear para</w:t>
            </w:r>
            <w:r>
              <w:rPr>
                <w:sz w:val="16"/>
                <w:szCs w:val="16"/>
              </w:rPr>
              <w:t xml:space="preserve"> </w:t>
            </w:r>
            <w:r w:rsidRPr="007B7D99">
              <w:rPr>
                <w:sz w:val="16"/>
                <w:szCs w:val="16"/>
              </w:rPr>
              <w:t>resolver un</w:t>
            </w:r>
            <w:r>
              <w:rPr>
                <w:sz w:val="16"/>
                <w:szCs w:val="16"/>
              </w:rPr>
              <w:t xml:space="preserve"> </w:t>
            </w:r>
            <w:r w:rsidRPr="007B7D99">
              <w:rPr>
                <w:sz w:val="16"/>
                <w:szCs w:val="16"/>
              </w:rPr>
              <w:t>problema de forma guiada,</w:t>
            </w:r>
            <w:r>
              <w:rPr>
                <w:sz w:val="16"/>
                <w:szCs w:val="16"/>
              </w:rPr>
              <w:t xml:space="preserve"> </w:t>
            </w:r>
            <w:r w:rsidRPr="00DE15C6">
              <w:rPr>
                <w:b/>
                <w:bCs/>
                <w:sz w:val="16"/>
                <w:szCs w:val="16"/>
              </w:rPr>
              <w:t>mostrando interés en la resolución.</w:t>
            </w:r>
          </w:p>
          <w:p w14:paraId="09146AD7" w14:textId="77777777" w:rsidR="00DE15C6" w:rsidRPr="00DB091F" w:rsidRDefault="00DE15C6" w:rsidP="00DE15C6">
            <w:pPr>
              <w:rPr>
                <w:color w:val="FF0000"/>
                <w:sz w:val="16"/>
                <w:szCs w:val="16"/>
              </w:rPr>
            </w:pPr>
          </w:p>
        </w:tc>
        <w:tc>
          <w:tcPr>
            <w:tcW w:w="1543" w:type="dxa"/>
          </w:tcPr>
          <w:p w14:paraId="6185F407" w14:textId="7EAA519C" w:rsidR="00DE15C6" w:rsidRDefault="00DE15C6" w:rsidP="00DE15C6">
            <w:pPr>
              <w:rPr>
                <w:color w:val="000000" w:themeColor="text1"/>
                <w:sz w:val="16"/>
                <w:szCs w:val="16"/>
              </w:rPr>
            </w:pPr>
            <w:r>
              <w:rPr>
                <w:color w:val="000000" w:themeColor="text1"/>
                <w:sz w:val="16"/>
                <w:szCs w:val="16"/>
              </w:rPr>
              <w:t>Libro de texto</w:t>
            </w:r>
          </w:p>
          <w:p w14:paraId="6F535EF8" w14:textId="4421D8C6" w:rsidR="00DE15C6" w:rsidRPr="00DB091F" w:rsidRDefault="00DE15C6" w:rsidP="00DE15C6">
            <w:pPr>
              <w:rPr>
                <w:color w:val="FF0000"/>
                <w:sz w:val="16"/>
                <w:szCs w:val="16"/>
              </w:rPr>
            </w:pPr>
            <w:r w:rsidRPr="001211EF">
              <w:rPr>
                <w:color w:val="000000" w:themeColor="text1"/>
                <w:sz w:val="16"/>
                <w:szCs w:val="16"/>
              </w:rPr>
              <w:t>Intervenciones en clase. (Registro de Observación y/o rúbrica)</w:t>
            </w:r>
          </w:p>
        </w:tc>
        <w:tc>
          <w:tcPr>
            <w:tcW w:w="1515" w:type="dxa"/>
          </w:tcPr>
          <w:p w14:paraId="6C6F3804" w14:textId="245B3AE2" w:rsidR="00DE15C6" w:rsidRPr="00DB091F" w:rsidRDefault="00DE15C6" w:rsidP="00DE15C6">
            <w:pPr>
              <w:rPr>
                <w:color w:val="FF0000"/>
                <w:sz w:val="16"/>
                <w:szCs w:val="16"/>
              </w:rPr>
            </w:pPr>
            <w:r w:rsidRPr="00DE15C6">
              <w:rPr>
                <w:color w:val="000000" w:themeColor="text1"/>
                <w:sz w:val="16"/>
                <w:szCs w:val="16"/>
              </w:rPr>
              <w:t>Apenas identifica alguna estrategia a emplear para resolver un problema de forma guiada, rara vez mostrando interés en la resolución.</w:t>
            </w:r>
          </w:p>
        </w:tc>
        <w:tc>
          <w:tcPr>
            <w:tcW w:w="1515" w:type="dxa"/>
          </w:tcPr>
          <w:p w14:paraId="01C4EF43" w14:textId="351B41C6" w:rsidR="00DE15C6" w:rsidRPr="00DB091F" w:rsidRDefault="00DE15C6" w:rsidP="00DE15C6">
            <w:pPr>
              <w:rPr>
                <w:color w:val="FF0000"/>
                <w:sz w:val="16"/>
                <w:szCs w:val="16"/>
              </w:rPr>
            </w:pPr>
            <w:r w:rsidRPr="00DE15C6">
              <w:rPr>
                <w:color w:val="000000" w:themeColor="text1"/>
                <w:sz w:val="16"/>
                <w:szCs w:val="16"/>
              </w:rPr>
              <w:t xml:space="preserve">Identifica con </w:t>
            </w:r>
            <w:r>
              <w:rPr>
                <w:color w:val="000000" w:themeColor="text1"/>
                <w:sz w:val="16"/>
                <w:szCs w:val="16"/>
              </w:rPr>
              <w:t>dificultad</w:t>
            </w:r>
            <w:r w:rsidRPr="00DE15C6">
              <w:rPr>
                <w:color w:val="000000" w:themeColor="text1"/>
                <w:sz w:val="16"/>
                <w:szCs w:val="16"/>
              </w:rPr>
              <w:t xml:space="preserve"> alguna estrategia a emplear para resolver un problema de forma guiada, en ocasiones, mostrando interés en la resolución.</w:t>
            </w:r>
          </w:p>
        </w:tc>
        <w:tc>
          <w:tcPr>
            <w:tcW w:w="1515" w:type="dxa"/>
            <w:gridSpan w:val="2"/>
          </w:tcPr>
          <w:p w14:paraId="7B1B8FEA" w14:textId="6606FB82" w:rsidR="00DE15C6" w:rsidRPr="00DB091F" w:rsidRDefault="00DE15C6" w:rsidP="00DE15C6">
            <w:pPr>
              <w:rPr>
                <w:color w:val="FF0000"/>
                <w:sz w:val="16"/>
                <w:szCs w:val="16"/>
              </w:rPr>
            </w:pPr>
            <w:r w:rsidRPr="00DE15C6">
              <w:rPr>
                <w:color w:val="000000" w:themeColor="text1"/>
                <w:sz w:val="16"/>
                <w:szCs w:val="16"/>
              </w:rPr>
              <w:t xml:space="preserve">Identifica con ayuda alguna estrategia a emplear para resolver un problema de forma guiada, con frecuencia, mostrando interés en la resolución. </w:t>
            </w:r>
          </w:p>
        </w:tc>
        <w:tc>
          <w:tcPr>
            <w:tcW w:w="1515" w:type="dxa"/>
          </w:tcPr>
          <w:p w14:paraId="6B6CF526" w14:textId="03A9AE6D" w:rsidR="00DE15C6" w:rsidRPr="00DE15C6" w:rsidRDefault="00DE15C6" w:rsidP="00DE15C6">
            <w:pPr>
              <w:rPr>
                <w:color w:val="000000" w:themeColor="text1"/>
                <w:sz w:val="16"/>
                <w:szCs w:val="16"/>
              </w:rPr>
            </w:pPr>
            <w:r w:rsidRPr="00DE15C6">
              <w:rPr>
                <w:color w:val="000000" w:themeColor="text1"/>
                <w:sz w:val="16"/>
                <w:szCs w:val="16"/>
              </w:rPr>
              <w:t>Con frecuencia identifica alguna estrategia a emplear para resolver un problema de forma guiada, mostrando interés en la resolución.</w:t>
            </w:r>
          </w:p>
        </w:tc>
        <w:tc>
          <w:tcPr>
            <w:tcW w:w="1515" w:type="dxa"/>
          </w:tcPr>
          <w:p w14:paraId="4E05AE5C" w14:textId="12BD4655" w:rsidR="00DE15C6" w:rsidRPr="00DE15C6" w:rsidRDefault="00DE15C6" w:rsidP="00DE15C6">
            <w:pPr>
              <w:rPr>
                <w:color w:val="000000" w:themeColor="text1"/>
                <w:sz w:val="16"/>
                <w:szCs w:val="16"/>
              </w:rPr>
            </w:pPr>
            <w:r w:rsidRPr="00DE15C6">
              <w:rPr>
                <w:color w:val="000000" w:themeColor="text1"/>
                <w:sz w:val="16"/>
                <w:szCs w:val="16"/>
              </w:rPr>
              <w:t>Identifica alguna estrategia a emplear para resolver un problema de forma guiada, mostrando interés en la resolución.</w:t>
            </w:r>
          </w:p>
        </w:tc>
      </w:tr>
      <w:tr w:rsidR="00DE15C6" w:rsidRPr="00DB091F" w14:paraId="5D486AB8" w14:textId="77777777" w:rsidTr="00D65CF3">
        <w:trPr>
          <w:trHeight w:val="1661"/>
        </w:trPr>
        <w:tc>
          <w:tcPr>
            <w:tcW w:w="1542" w:type="dxa"/>
          </w:tcPr>
          <w:p w14:paraId="3E32F4C1" w14:textId="77777777" w:rsidR="00DE15C6" w:rsidRPr="007B7D99" w:rsidRDefault="00DE15C6" w:rsidP="00DE15C6">
            <w:pPr>
              <w:rPr>
                <w:b/>
                <w:bCs/>
                <w:sz w:val="16"/>
                <w:szCs w:val="16"/>
              </w:rPr>
            </w:pPr>
            <w:r w:rsidRPr="007B7D99">
              <w:rPr>
                <w:sz w:val="16"/>
                <w:szCs w:val="16"/>
              </w:rPr>
              <w:lastRenderedPageBreak/>
              <w:t xml:space="preserve">2.2.a. </w:t>
            </w:r>
            <w:r w:rsidRPr="007B7D99">
              <w:rPr>
                <w:b/>
                <w:bCs/>
                <w:sz w:val="16"/>
                <w:szCs w:val="16"/>
              </w:rPr>
              <w:t>Reconocer posibles soluciones</w:t>
            </w:r>
            <w:r>
              <w:rPr>
                <w:sz w:val="16"/>
                <w:szCs w:val="16"/>
              </w:rPr>
              <w:t xml:space="preserve"> </w:t>
            </w:r>
            <w:r w:rsidRPr="007B7D99">
              <w:rPr>
                <w:sz w:val="16"/>
                <w:szCs w:val="16"/>
              </w:rPr>
              <w:t>de un problema, de forma</w:t>
            </w:r>
            <w:r>
              <w:rPr>
                <w:sz w:val="16"/>
                <w:szCs w:val="16"/>
              </w:rPr>
              <w:t xml:space="preserve"> </w:t>
            </w:r>
            <w:r w:rsidRPr="007B7D99">
              <w:rPr>
                <w:sz w:val="16"/>
                <w:szCs w:val="16"/>
              </w:rPr>
              <w:t xml:space="preserve">guiada, </w:t>
            </w:r>
            <w:r w:rsidRPr="007B7D99">
              <w:rPr>
                <w:b/>
                <w:bCs/>
                <w:sz w:val="16"/>
                <w:szCs w:val="16"/>
              </w:rPr>
              <w:t>siguiendo alguna</w:t>
            </w:r>
          </w:p>
          <w:p w14:paraId="067CDC0F" w14:textId="43E456C5" w:rsidR="00DE15C6" w:rsidRPr="007B7D99" w:rsidRDefault="00DE15C6" w:rsidP="00DE15C6">
            <w:pPr>
              <w:pBdr>
                <w:top w:val="nil"/>
                <w:left w:val="nil"/>
                <w:bottom w:val="nil"/>
                <w:right w:val="nil"/>
                <w:between w:val="nil"/>
              </w:pBdr>
              <w:rPr>
                <w:sz w:val="16"/>
                <w:szCs w:val="16"/>
              </w:rPr>
            </w:pPr>
            <w:r w:rsidRPr="007B7D99">
              <w:rPr>
                <w:b/>
                <w:bCs/>
                <w:sz w:val="16"/>
                <w:szCs w:val="16"/>
              </w:rPr>
              <w:t xml:space="preserve">estrategia </w:t>
            </w:r>
            <w:r w:rsidRPr="00DE15C6">
              <w:rPr>
                <w:b/>
                <w:bCs/>
                <w:sz w:val="16"/>
                <w:szCs w:val="16"/>
              </w:rPr>
              <w:t>básica</w:t>
            </w:r>
            <w:r w:rsidRPr="007B7D99">
              <w:rPr>
                <w:b/>
                <w:bCs/>
                <w:sz w:val="16"/>
                <w:szCs w:val="16"/>
              </w:rPr>
              <w:t xml:space="preserve"> de </w:t>
            </w:r>
            <w:r w:rsidRPr="00DE15C6">
              <w:rPr>
                <w:b/>
                <w:bCs/>
                <w:sz w:val="16"/>
                <w:szCs w:val="16"/>
              </w:rPr>
              <w:t>resolución</w:t>
            </w:r>
            <w:r w:rsidRPr="007B7D99">
              <w:rPr>
                <w:b/>
                <w:bCs/>
                <w:sz w:val="16"/>
                <w:szCs w:val="16"/>
              </w:rPr>
              <w:t>,</w:t>
            </w:r>
            <w:r w:rsidRPr="00DE15C6">
              <w:rPr>
                <w:b/>
                <w:bCs/>
                <w:sz w:val="16"/>
                <w:szCs w:val="16"/>
              </w:rPr>
              <w:t xml:space="preserve"> manipulando materiales.</w:t>
            </w:r>
          </w:p>
        </w:tc>
        <w:tc>
          <w:tcPr>
            <w:tcW w:w="1543" w:type="dxa"/>
          </w:tcPr>
          <w:p w14:paraId="6C189C70" w14:textId="77777777" w:rsidR="00DE15C6" w:rsidRDefault="00DE15C6" w:rsidP="00DE15C6">
            <w:pPr>
              <w:rPr>
                <w:color w:val="000000" w:themeColor="text1"/>
                <w:sz w:val="16"/>
                <w:szCs w:val="16"/>
              </w:rPr>
            </w:pPr>
            <w:r>
              <w:rPr>
                <w:color w:val="000000" w:themeColor="text1"/>
                <w:sz w:val="16"/>
                <w:szCs w:val="16"/>
              </w:rPr>
              <w:t>Libro de texto</w:t>
            </w:r>
          </w:p>
          <w:p w14:paraId="7F12DA0D" w14:textId="073653DA" w:rsidR="00DE15C6" w:rsidRDefault="00DE15C6" w:rsidP="00DE15C6">
            <w:pPr>
              <w:rPr>
                <w:color w:val="000000" w:themeColor="text1"/>
                <w:sz w:val="16"/>
                <w:szCs w:val="16"/>
              </w:rPr>
            </w:pPr>
            <w:r w:rsidRPr="001211EF">
              <w:rPr>
                <w:color w:val="000000" w:themeColor="text1"/>
                <w:sz w:val="16"/>
                <w:szCs w:val="16"/>
              </w:rPr>
              <w:t>Intervenciones en clase. (Registro de Observación y/o rúbrica)</w:t>
            </w:r>
          </w:p>
        </w:tc>
        <w:tc>
          <w:tcPr>
            <w:tcW w:w="1515" w:type="dxa"/>
          </w:tcPr>
          <w:p w14:paraId="1144242E" w14:textId="253F6BAF" w:rsidR="00DE15C6" w:rsidRPr="00DE15C6" w:rsidRDefault="00DE15C6" w:rsidP="00DE15C6">
            <w:pPr>
              <w:rPr>
                <w:color w:val="000000" w:themeColor="text1"/>
                <w:sz w:val="16"/>
                <w:szCs w:val="16"/>
              </w:rPr>
            </w:pPr>
            <w:r>
              <w:rPr>
                <w:color w:val="000000" w:themeColor="text1"/>
                <w:sz w:val="16"/>
                <w:szCs w:val="16"/>
              </w:rPr>
              <w:t>Apenas reconoce posibles soluciones de un problema, de forma guiada, rara vez, siguiendo alguna estrategia básica de resolución, manipulando materiales.</w:t>
            </w:r>
          </w:p>
        </w:tc>
        <w:tc>
          <w:tcPr>
            <w:tcW w:w="1515" w:type="dxa"/>
          </w:tcPr>
          <w:p w14:paraId="7E2CAB22" w14:textId="3F03CFA3" w:rsidR="00DE15C6" w:rsidRPr="00DE15C6" w:rsidRDefault="00DE15C6" w:rsidP="00DE15C6">
            <w:pPr>
              <w:rPr>
                <w:color w:val="000000" w:themeColor="text1"/>
                <w:sz w:val="16"/>
                <w:szCs w:val="16"/>
              </w:rPr>
            </w:pPr>
            <w:r>
              <w:rPr>
                <w:color w:val="000000" w:themeColor="text1"/>
                <w:sz w:val="16"/>
                <w:szCs w:val="16"/>
              </w:rPr>
              <w:t>A veces reconoce posibles soluciones de un problema, de forma guiada, en ocasiones, siguiendo alguna estrategia básica de resolución, manipulando materiales.</w:t>
            </w:r>
          </w:p>
        </w:tc>
        <w:tc>
          <w:tcPr>
            <w:tcW w:w="1515" w:type="dxa"/>
            <w:gridSpan w:val="2"/>
          </w:tcPr>
          <w:p w14:paraId="12AE40EC" w14:textId="58ABA6FD" w:rsidR="00DE15C6" w:rsidRPr="00DE15C6" w:rsidRDefault="00DE15C6" w:rsidP="00DE15C6">
            <w:pPr>
              <w:rPr>
                <w:color w:val="000000" w:themeColor="text1"/>
                <w:sz w:val="16"/>
                <w:szCs w:val="16"/>
              </w:rPr>
            </w:pPr>
            <w:r>
              <w:rPr>
                <w:color w:val="000000" w:themeColor="text1"/>
                <w:sz w:val="16"/>
                <w:szCs w:val="16"/>
              </w:rPr>
              <w:t xml:space="preserve">Con ayuda reconoce posibles soluciones de un problema, de forma guiada, </w:t>
            </w:r>
            <w:r w:rsidR="00D65CF3">
              <w:rPr>
                <w:color w:val="000000" w:themeColor="text1"/>
                <w:sz w:val="16"/>
                <w:szCs w:val="16"/>
              </w:rPr>
              <w:t>a veces</w:t>
            </w:r>
            <w:r>
              <w:rPr>
                <w:color w:val="000000" w:themeColor="text1"/>
                <w:sz w:val="16"/>
                <w:szCs w:val="16"/>
              </w:rPr>
              <w:t>, siguiendo alguna estrategia básica de resolución, manipulando materiales.</w:t>
            </w:r>
          </w:p>
        </w:tc>
        <w:tc>
          <w:tcPr>
            <w:tcW w:w="1515" w:type="dxa"/>
          </w:tcPr>
          <w:p w14:paraId="41FD6418" w14:textId="0D6A8B90" w:rsidR="00DE15C6" w:rsidRPr="00DE15C6" w:rsidRDefault="00D65CF3" w:rsidP="00DE15C6">
            <w:pPr>
              <w:rPr>
                <w:color w:val="000000" w:themeColor="text1"/>
                <w:sz w:val="16"/>
                <w:szCs w:val="16"/>
              </w:rPr>
            </w:pPr>
            <w:r>
              <w:rPr>
                <w:color w:val="000000" w:themeColor="text1"/>
                <w:sz w:val="16"/>
                <w:szCs w:val="16"/>
              </w:rPr>
              <w:t>A menudo reconoce posibles soluciones de un problema, de forma guiada, siguiendo alguna estrategia básica de resolución, manipulando materiales.</w:t>
            </w:r>
          </w:p>
        </w:tc>
        <w:tc>
          <w:tcPr>
            <w:tcW w:w="1515" w:type="dxa"/>
          </w:tcPr>
          <w:p w14:paraId="30F5B5B3" w14:textId="43A78366" w:rsidR="00DE15C6" w:rsidRPr="00DE15C6" w:rsidRDefault="00D65CF3" w:rsidP="00DE15C6">
            <w:pPr>
              <w:rPr>
                <w:color w:val="000000" w:themeColor="text1"/>
                <w:sz w:val="16"/>
                <w:szCs w:val="16"/>
              </w:rPr>
            </w:pPr>
            <w:r>
              <w:rPr>
                <w:color w:val="000000" w:themeColor="text1"/>
                <w:sz w:val="16"/>
                <w:szCs w:val="16"/>
              </w:rPr>
              <w:t>Reconoce posibles soluciones de un problema, de forma guiada, siguiendo alguna estrategia básica de resolución, manipulando materiales.</w:t>
            </w:r>
          </w:p>
        </w:tc>
      </w:tr>
      <w:tr w:rsidR="00D65CF3" w:rsidRPr="00DB091F" w14:paraId="554DFA87" w14:textId="77777777" w:rsidTr="00207DA3">
        <w:trPr>
          <w:trHeight w:val="2180"/>
        </w:trPr>
        <w:tc>
          <w:tcPr>
            <w:tcW w:w="1542" w:type="dxa"/>
          </w:tcPr>
          <w:p w14:paraId="4A946AA8" w14:textId="35F52AB3" w:rsidR="00D65CF3" w:rsidRPr="007B7D99" w:rsidRDefault="00D65CF3" w:rsidP="00DE15C6">
            <w:pPr>
              <w:rPr>
                <w:sz w:val="16"/>
                <w:szCs w:val="16"/>
              </w:rPr>
            </w:pPr>
            <w:r w:rsidRPr="007B7D99">
              <w:rPr>
                <w:sz w:val="16"/>
                <w:szCs w:val="16"/>
              </w:rPr>
              <w:t xml:space="preserve">4.1.a. </w:t>
            </w:r>
            <w:r w:rsidRPr="007B7D99">
              <w:rPr>
                <w:b/>
                <w:bCs/>
                <w:sz w:val="16"/>
                <w:szCs w:val="16"/>
              </w:rPr>
              <w:t>Reconocer y comenzar a</w:t>
            </w:r>
            <w:r w:rsidRPr="00D65CF3">
              <w:rPr>
                <w:b/>
                <w:bCs/>
                <w:sz w:val="16"/>
                <w:szCs w:val="16"/>
              </w:rPr>
              <w:t xml:space="preserve"> </w:t>
            </w:r>
            <w:r w:rsidRPr="007B7D99">
              <w:rPr>
                <w:b/>
                <w:bCs/>
                <w:sz w:val="16"/>
                <w:szCs w:val="16"/>
              </w:rPr>
              <w:t>describir</w:t>
            </w:r>
            <w:r w:rsidRPr="007B7D99">
              <w:rPr>
                <w:sz w:val="16"/>
                <w:szCs w:val="16"/>
              </w:rPr>
              <w:t xml:space="preserve"> rutinas y actividades</w:t>
            </w:r>
            <w:r w:rsidRPr="00D65CF3">
              <w:rPr>
                <w:sz w:val="16"/>
                <w:szCs w:val="16"/>
              </w:rPr>
              <w:t xml:space="preserve"> </w:t>
            </w:r>
            <w:r w:rsidRPr="007B7D99">
              <w:rPr>
                <w:sz w:val="16"/>
                <w:szCs w:val="16"/>
              </w:rPr>
              <w:t>sencillas de la vida cotidiana</w:t>
            </w:r>
            <w:r w:rsidRPr="00D65CF3">
              <w:rPr>
                <w:sz w:val="16"/>
                <w:szCs w:val="16"/>
              </w:rPr>
              <w:t xml:space="preserve"> </w:t>
            </w:r>
            <w:r w:rsidRPr="007B7D99">
              <w:rPr>
                <w:sz w:val="16"/>
                <w:szCs w:val="16"/>
              </w:rPr>
              <w:t xml:space="preserve">que se realicen paso a paso, </w:t>
            </w:r>
            <w:r w:rsidRPr="007B7D99">
              <w:rPr>
                <w:b/>
                <w:bCs/>
                <w:sz w:val="16"/>
                <w:szCs w:val="16"/>
              </w:rPr>
              <w:t>utilizando</w:t>
            </w:r>
            <w:r w:rsidRPr="00D65CF3">
              <w:rPr>
                <w:b/>
                <w:bCs/>
                <w:sz w:val="16"/>
                <w:szCs w:val="16"/>
              </w:rPr>
              <w:t xml:space="preserve"> </w:t>
            </w:r>
            <w:r w:rsidRPr="007B7D99">
              <w:rPr>
                <w:b/>
                <w:bCs/>
                <w:sz w:val="16"/>
                <w:szCs w:val="16"/>
              </w:rPr>
              <w:t xml:space="preserve">principios </w:t>
            </w:r>
            <w:r w:rsidRPr="00D65CF3">
              <w:rPr>
                <w:b/>
                <w:bCs/>
                <w:sz w:val="16"/>
                <w:szCs w:val="16"/>
              </w:rPr>
              <w:t>básicos</w:t>
            </w:r>
            <w:r w:rsidRPr="007B7D99">
              <w:rPr>
                <w:b/>
                <w:bCs/>
                <w:sz w:val="16"/>
                <w:szCs w:val="16"/>
              </w:rPr>
              <w:t xml:space="preserve"> del</w:t>
            </w:r>
            <w:r w:rsidRPr="00D65CF3">
              <w:rPr>
                <w:b/>
                <w:bCs/>
                <w:sz w:val="16"/>
                <w:szCs w:val="16"/>
              </w:rPr>
              <w:t xml:space="preserve"> </w:t>
            </w:r>
            <w:r w:rsidRPr="007B7D99">
              <w:rPr>
                <w:b/>
                <w:bCs/>
                <w:sz w:val="16"/>
                <w:szCs w:val="16"/>
              </w:rPr>
              <w:t>pensamiento computacional de</w:t>
            </w:r>
            <w:r w:rsidRPr="00D65CF3">
              <w:rPr>
                <w:b/>
                <w:bCs/>
                <w:sz w:val="16"/>
                <w:szCs w:val="16"/>
              </w:rPr>
              <w:t xml:space="preserve"> forma guiada.</w:t>
            </w:r>
          </w:p>
        </w:tc>
        <w:tc>
          <w:tcPr>
            <w:tcW w:w="1543" w:type="dxa"/>
          </w:tcPr>
          <w:p w14:paraId="0FBCFF15" w14:textId="77777777" w:rsidR="00D65CF3" w:rsidRDefault="00D65CF3" w:rsidP="00D65CF3">
            <w:pPr>
              <w:rPr>
                <w:color w:val="000000" w:themeColor="text1"/>
                <w:sz w:val="16"/>
                <w:szCs w:val="16"/>
              </w:rPr>
            </w:pPr>
            <w:r>
              <w:rPr>
                <w:color w:val="000000" w:themeColor="text1"/>
                <w:sz w:val="16"/>
                <w:szCs w:val="16"/>
              </w:rPr>
              <w:t>Libro de texto</w:t>
            </w:r>
          </w:p>
          <w:p w14:paraId="3ACC8B1E" w14:textId="6092847F" w:rsidR="00D65CF3" w:rsidRDefault="00D65CF3" w:rsidP="00D65CF3">
            <w:pPr>
              <w:rPr>
                <w:color w:val="000000" w:themeColor="text1"/>
                <w:sz w:val="16"/>
                <w:szCs w:val="16"/>
              </w:rPr>
            </w:pPr>
            <w:r w:rsidRPr="001211EF">
              <w:rPr>
                <w:color w:val="000000" w:themeColor="text1"/>
                <w:sz w:val="16"/>
                <w:szCs w:val="16"/>
              </w:rPr>
              <w:t>Intervenciones en clase. (Registro de Observación y/o rúbrica)</w:t>
            </w:r>
          </w:p>
        </w:tc>
        <w:tc>
          <w:tcPr>
            <w:tcW w:w="1515" w:type="dxa"/>
          </w:tcPr>
          <w:p w14:paraId="5401E0CE" w14:textId="23339EB7" w:rsidR="00D65CF3" w:rsidRDefault="00D65CF3" w:rsidP="00DE15C6">
            <w:pPr>
              <w:rPr>
                <w:color w:val="000000" w:themeColor="text1"/>
                <w:sz w:val="16"/>
                <w:szCs w:val="16"/>
              </w:rPr>
            </w:pPr>
            <w:r>
              <w:rPr>
                <w:color w:val="000000" w:themeColor="text1"/>
                <w:sz w:val="16"/>
                <w:szCs w:val="16"/>
              </w:rPr>
              <w:t>Apenas reconoce y comienza a describir rutinas y actividades sencillas de la vida cotidiana que se realicen paso a paso, rara vez, utilizando principios básicos del pensamiento computacional de forma guiada.</w:t>
            </w:r>
          </w:p>
        </w:tc>
        <w:tc>
          <w:tcPr>
            <w:tcW w:w="1515" w:type="dxa"/>
          </w:tcPr>
          <w:p w14:paraId="671A0FAE" w14:textId="2FE9EA75" w:rsidR="00D65CF3" w:rsidRDefault="00D65CF3" w:rsidP="00DE15C6">
            <w:pPr>
              <w:rPr>
                <w:color w:val="000000" w:themeColor="text1"/>
                <w:sz w:val="16"/>
                <w:szCs w:val="16"/>
              </w:rPr>
            </w:pPr>
            <w:r>
              <w:rPr>
                <w:color w:val="000000" w:themeColor="text1"/>
                <w:sz w:val="16"/>
                <w:szCs w:val="16"/>
              </w:rPr>
              <w:t>A veces reconoce y comienza a describir rutinas y actividades sencillas de la vida cotidiana que se realicen paso a paso, en ocasiones, utilizando principios básicos del pensamiento computacional de forma guiada.</w:t>
            </w:r>
          </w:p>
        </w:tc>
        <w:tc>
          <w:tcPr>
            <w:tcW w:w="1515" w:type="dxa"/>
            <w:gridSpan w:val="2"/>
          </w:tcPr>
          <w:p w14:paraId="6DD88609" w14:textId="6D26F0DA" w:rsidR="00D65CF3" w:rsidRDefault="00D65CF3" w:rsidP="00DE15C6">
            <w:pPr>
              <w:rPr>
                <w:color w:val="000000" w:themeColor="text1"/>
                <w:sz w:val="16"/>
                <w:szCs w:val="16"/>
              </w:rPr>
            </w:pPr>
            <w:r>
              <w:rPr>
                <w:color w:val="000000" w:themeColor="text1"/>
                <w:sz w:val="16"/>
                <w:szCs w:val="16"/>
              </w:rPr>
              <w:t>Con ayuda reconoce y comienza a describir rutinas y actividades sencillas de la vida cotidiana que se realicen paso a paso, a veces, utilizando principios básicos del pensamiento computacional de forma guiada.</w:t>
            </w:r>
          </w:p>
        </w:tc>
        <w:tc>
          <w:tcPr>
            <w:tcW w:w="1515" w:type="dxa"/>
          </w:tcPr>
          <w:p w14:paraId="269B02D4" w14:textId="4CB82044" w:rsidR="00D65CF3" w:rsidRDefault="00D65CF3" w:rsidP="00DE15C6">
            <w:pPr>
              <w:rPr>
                <w:color w:val="000000" w:themeColor="text1"/>
                <w:sz w:val="16"/>
                <w:szCs w:val="16"/>
              </w:rPr>
            </w:pPr>
            <w:r>
              <w:rPr>
                <w:color w:val="000000" w:themeColor="text1"/>
                <w:sz w:val="16"/>
                <w:szCs w:val="16"/>
              </w:rPr>
              <w:t>Con frecuencia reconoce y comienza a describir rutinas y actividades sencillas de la vida cotidiana que se realicen paso a paso, a menudo, utilizando principios básicos del pensamiento computacional de forma guiada.</w:t>
            </w:r>
          </w:p>
        </w:tc>
        <w:tc>
          <w:tcPr>
            <w:tcW w:w="1515" w:type="dxa"/>
          </w:tcPr>
          <w:p w14:paraId="23C846B9" w14:textId="7FBA2244" w:rsidR="00D65CF3" w:rsidRDefault="00D65CF3" w:rsidP="00DE15C6">
            <w:pPr>
              <w:rPr>
                <w:color w:val="000000" w:themeColor="text1"/>
                <w:sz w:val="16"/>
                <w:szCs w:val="16"/>
              </w:rPr>
            </w:pPr>
            <w:r>
              <w:rPr>
                <w:color w:val="000000" w:themeColor="text1"/>
                <w:sz w:val="16"/>
                <w:szCs w:val="16"/>
              </w:rPr>
              <w:t>Reconoce y comienza a describir rutinas y actividades sencillas de la vida cotidiana que se realicen paso a paso, utilizando principios básicos del pensamiento computacional de forma guiada.</w:t>
            </w:r>
          </w:p>
        </w:tc>
      </w:tr>
      <w:tr w:rsidR="00D65CF3" w:rsidRPr="00DB091F" w14:paraId="0ECE3660" w14:textId="77777777" w:rsidTr="0084365D">
        <w:trPr>
          <w:trHeight w:val="1797"/>
        </w:trPr>
        <w:tc>
          <w:tcPr>
            <w:tcW w:w="1542" w:type="dxa"/>
          </w:tcPr>
          <w:p w14:paraId="536B5EA0" w14:textId="4E2091BE" w:rsidR="00D65CF3" w:rsidRPr="007B7D99" w:rsidRDefault="00D65CF3" w:rsidP="00D65CF3">
            <w:pPr>
              <w:rPr>
                <w:sz w:val="16"/>
                <w:szCs w:val="16"/>
              </w:rPr>
            </w:pPr>
            <w:r w:rsidRPr="002C6036">
              <w:rPr>
                <w:color w:val="000000" w:themeColor="text1"/>
                <w:sz w:val="16"/>
                <w:szCs w:val="16"/>
              </w:rPr>
              <w:t xml:space="preserve">5.1.a. </w:t>
            </w:r>
            <w:r w:rsidRPr="002C6036">
              <w:rPr>
                <w:b/>
                <w:bCs/>
                <w:color w:val="000000" w:themeColor="text1"/>
                <w:sz w:val="16"/>
                <w:szCs w:val="16"/>
              </w:rPr>
              <w:t>Identificar conexiones</w:t>
            </w:r>
            <w:r w:rsidRPr="002C6036">
              <w:rPr>
                <w:color w:val="000000" w:themeColor="text1"/>
                <w:sz w:val="16"/>
                <w:szCs w:val="16"/>
              </w:rPr>
              <w:t xml:space="preserve"> entre</w:t>
            </w:r>
            <w:r>
              <w:rPr>
                <w:color w:val="000000" w:themeColor="text1"/>
                <w:sz w:val="16"/>
                <w:szCs w:val="16"/>
              </w:rPr>
              <w:t xml:space="preserve"> </w:t>
            </w:r>
            <w:r w:rsidRPr="002C6036">
              <w:rPr>
                <w:color w:val="000000" w:themeColor="text1"/>
                <w:sz w:val="16"/>
                <w:szCs w:val="16"/>
              </w:rPr>
              <w:t>los diferentes elementos matemáticos,</w:t>
            </w:r>
            <w:r>
              <w:rPr>
                <w:color w:val="000000" w:themeColor="text1"/>
                <w:sz w:val="16"/>
                <w:szCs w:val="16"/>
              </w:rPr>
              <w:t xml:space="preserve"> </w:t>
            </w:r>
            <w:r w:rsidRPr="00D65CF3">
              <w:rPr>
                <w:b/>
                <w:bCs/>
                <w:color w:val="000000" w:themeColor="text1"/>
                <w:sz w:val="16"/>
                <w:szCs w:val="16"/>
              </w:rPr>
              <w:t>asociándolas</w:t>
            </w:r>
            <w:r w:rsidRPr="002C6036">
              <w:rPr>
                <w:b/>
                <w:bCs/>
                <w:color w:val="000000" w:themeColor="text1"/>
                <w:sz w:val="16"/>
                <w:szCs w:val="16"/>
              </w:rPr>
              <w:t xml:space="preserve"> a conocimientos</w:t>
            </w:r>
            <w:r w:rsidRPr="00D65CF3">
              <w:rPr>
                <w:b/>
                <w:bCs/>
                <w:color w:val="000000" w:themeColor="text1"/>
                <w:sz w:val="16"/>
                <w:szCs w:val="16"/>
              </w:rPr>
              <w:t xml:space="preserve"> y experiencias propias.</w:t>
            </w:r>
          </w:p>
        </w:tc>
        <w:tc>
          <w:tcPr>
            <w:tcW w:w="1543" w:type="dxa"/>
          </w:tcPr>
          <w:p w14:paraId="1A730068" w14:textId="77777777" w:rsidR="00D65CF3" w:rsidRDefault="00D65CF3" w:rsidP="00D65CF3">
            <w:pPr>
              <w:rPr>
                <w:color w:val="000000" w:themeColor="text1"/>
                <w:sz w:val="16"/>
                <w:szCs w:val="16"/>
              </w:rPr>
            </w:pPr>
            <w:r>
              <w:rPr>
                <w:color w:val="000000" w:themeColor="text1"/>
                <w:sz w:val="16"/>
                <w:szCs w:val="16"/>
              </w:rPr>
              <w:t>Libro de texto</w:t>
            </w:r>
          </w:p>
          <w:p w14:paraId="591A0427" w14:textId="48E35612" w:rsidR="00D65CF3" w:rsidRDefault="00D65CF3" w:rsidP="00D65CF3">
            <w:pPr>
              <w:rPr>
                <w:color w:val="000000" w:themeColor="text1"/>
                <w:sz w:val="16"/>
                <w:szCs w:val="16"/>
              </w:rPr>
            </w:pPr>
            <w:r w:rsidRPr="001211EF">
              <w:rPr>
                <w:color w:val="000000" w:themeColor="text1"/>
                <w:sz w:val="16"/>
                <w:szCs w:val="16"/>
              </w:rPr>
              <w:t>Intervenciones en clase. (Registro de Observación y/o rúbrica)</w:t>
            </w:r>
          </w:p>
        </w:tc>
        <w:tc>
          <w:tcPr>
            <w:tcW w:w="1515" w:type="dxa"/>
          </w:tcPr>
          <w:p w14:paraId="561E38D0" w14:textId="59388376" w:rsidR="00D65CF3" w:rsidRDefault="00D65CF3" w:rsidP="00D65CF3">
            <w:pPr>
              <w:rPr>
                <w:color w:val="000000" w:themeColor="text1"/>
                <w:sz w:val="16"/>
                <w:szCs w:val="16"/>
              </w:rPr>
            </w:pPr>
            <w:r w:rsidRPr="0084365D">
              <w:rPr>
                <w:color w:val="000000" w:themeColor="text1"/>
                <w:sz w:val="16"/>
                <w:szCs w:val="16"/>
              </w:rPr>
              <w:t xml:space="preserve">Apenas identifica </w:t>
            </w:r>
            <w:r w:rsidR="0084365D" w:rsidRPr="0084365D">
              <w:rPr>
                <w:color w:val="000000" w:themeColor="text1"/>
                <w:sz w:val="16"/>
                <w:szCs w:val="16"/>
              </w:rPr>
              <w:t>conexiones entre los diferentes elementos matemáticos,</w:t>
            </w:r>
            <w:r w:rsidRPr="0084365D">
              <w:rPr>
                <w:color w:val="000000" w:themeColor="text1"/>
                <w:sz w:val="16"/>
                <w:szCs w:val="16"/>
              </w:rPr>
              <w:t xml:space="preserve"> rara vez </w:t>
            </w:r>
            <w:r w:rsidR="0084365D" w:rsidRPr="0084365D">
              <w:rPr>
                <w:color w:val="000000" w:themeColor="text1"/>
                <w:sz w:val="16"/>
                <w:szCs w:val="16"/>
              </w:rPr>
              <w:t>asociándolas a conocimientos y experiencias y propias.</w:t>
            </w:r>
          </w:p>
        </w:tc>
        <w:tc>
          <w:tcPr>
            <w:tcW w:w="1515" w:type="dxa"/>
          </w:tcPr>
          <w:p w14:paraId="60766BF0" w14:textId="791D40D3" w:rsidR="00D65CF3" w:rsidRDefault="0084365D" w:rsidP="00D65CF3">
            <w:pPr>
              <w:rPr>
                <w:color w:val="000000" w:themeColor="text1"/>
                <w:sz w:val="16"/>
                <w:szCs w:val="16"/>
              </w:rPr>
            </w:pPr>
            <w:r>
              <w:rPr>
                <w:color w:val="000000" w:themeColor="text1"/>
                <w:sz w:val="16"/>
                <w:szCs w:val="16"/>
              </w:rPr>
              <w:t>Con dificultad i</w:t>
            </w:r>
            <w:r w:rsidR="00D65CF3" w:rsidRPr="0084365D">
              <w:rPr>
                <w:color w:val="000000" w:themeColor="text1"/>
                <w:sz w:val="16"/>
                <w:szCs w:val="16"/>
              </w:rPr>
              <w:t>dentifica,</w:t>
            </w:r>
            <w:r w:rsidRPr="0084365D">
              <w:rPr>
                <w:color w:val="000000" w:themeColor="text1"/>
                <w:sz w:val="16"/>
                <w:szCs w:val="16"/>
              </w:rPr>
              <w:t xml:space="preserve"> conexiones entre los diferentes elementos matemáticos</w:t>
            </w:r>
            <w:r w:rsidR="00D65CF3" w:rsidRPr="0084365D">
              <w:rPr>
                <w:color w:val="000000" w:themeColor="text1"/>
                <w:sz w:val="16"/>
                <w:szCs w:val="16"/>
              </w:rPr>
              <w:t xml:space="preserve">, en ocasiones, </w:t>
            </w:r>
            <w:r w:rsidRPr="0084365D">
              <w:rPr>
                <w:color w:val="000000" w:themeColor="text1"/>
                <w:sz w:val="16"/>
                <w:szCs w:val="16"/>
              </w:rPr>
              <w:t>asociándolas a conocimientos y experiencias y propias</w:t>
            </w:r>
            <w:r w:rsidR="00D65CF3" w:rsidRPr="0084365D">
              <w:rPr>
                <w:color w:val="000000" w:themeColor="text1"/>
                <w:sz w:val="16"/>
                <w:szCs w:val="16"/>
              </w:rPr>
              <w:t>.</w:t>
            </w:r>
          </w:p>
        </w:tc>
        <w:tc>
          <w:tcPr>
            <w:tcW w:w="1515" w:type="dxa"/>
            <w:gridSpan w:val="2"/>
          </w:tcPr>
          <w:p w14:paraId="3A17B100" w14:textId="55CFB059" w:rsidR="00D65CF3" w:rsidRDefault="0084365D" w:rsidP="00D65CF3">
            <w:pPr>
              <w:rPr>
                <w:color w:val="000000" w:themeColor="text1"/>
                <w:sz w:val="16"/>
                <w:szCs w:val="16"/>
              </w:rPr>
            </w:pPr>
            <w:r w:rsidRPr="0084365D">
              <w:rPr>
                <w:color w:val="000000" w:themeColor="text1"/>
                <w:sz w:val="16"/>
                <w:szCs w:val="16"/>
              </w:rPr>
              <w:t>A veces i</w:t>
            </w:r>
            <w:r w:rsidR="00D65CF3" w:rsidRPr="0084365D">
              <w:rPr>
                <w:color w:val="000000" w:themeColor="text1"/>
                <w:sz w:val="16"/>
                <w:szCs w:val="16"/>
              </w:rPr>
              <w:t xml:space="preserve">dentifica </w:t>
            </w:r>
            <w:r w:rsidRPr="0084365D">
              <w:rPr>
                <w:color w:val="000000" w:themeColor="text1"/>
                <w:sz w:val="16"/>
                <w:szCs w:val="16"/>
              </w:rPr>
              <w:t>conexiones entre los diferentes elementos matemáticos</w:t>
            </w:r>
            <w:r w:rsidR="00D65CF3" w:rsidRPr="0084365D">
              <w:rPr>
                <w:color w:val="000000" w:themeColor="text1"/>
                <w:sz w:val="16"/>
                <w:szCs w:val="16"/>
              </w:rPr>
              <w:t xml:space="preserve">, con ayuda, </w:t>
            </w:r>
            <w:r w:rsidRPr="0084365D">
              <w:rPr>
                <w:color w:val="000000" w:themeColor="text1"/>
                <w:sz w:val="16"/>
                <w:szCs w:val="16"/>
              </w:rPr>
              <w:t>asociándolas a conocimientos y experiencias y propias.</w:t>
            </w:r>
          </w:p>
        </w:tc>
        <w:tc>
          <w:tcPr>
            <w:tcW w:w="1515" w:type="dxa"/>
          </w:tcPr>
          <w:p w14:paraId="39EE2C89" w14:textId="3DD40C0E" w:rsidR="00D65CF3" w:rsidRDefault="00D65CF3" w:rsidP="00D65CF3">
            <w:pPr>
              <w:rPr>
                <w:color w:val="000000" w:themeColor="text1"/>
                <w:sz w:val="16"/>
                <w:szCs w:val="16"/>
              </w:rPr>
            </w:pPr>
            <w:r w:rsidRPr="0084365D">
              <w:rPr>
                <w:color w:val="000000" w:themeColor="text1"/>
                <w:sz w:val="16"/>
                <w:szCs w:val="16"/>
              </w:rPr>
              <w:t xml:space="preserve">Identifica </w:t>
            </w:r>
            <w:r w:rsidR="0084365D" w:rsidRPr="0084365D">
              <w:rPr>
                <w:color w:val="000000" w:themeColor="text1"/>
                <w:sz w:val="16"/>
                <w:szCs w:val="16"/>
              </w:rPr>
              <w:t>con frecuencia, conexiones entre los diferentes elementos matemáticos, asociándolas a conocimientos y experiencias y propias.</w:t>
            </w:r>
          </w:p>
        </w:tc>
        <w:tc>
          <w:tcPr>
            <w:tcW w:w="1515" w:type="dxa"/>
          </w:tcPr>
          <w:p w14:paraId="012F4DF4" w14:textId="7839321B" w:rsidR="00D65CF3" w:rsidRDefault="0084365D" w:rsidP="00D65CF3">
            <w:pPr>
              <w:rPr>
                <w:color w:val="000000" w:themeColor="text1"/>
                <w:sz w:val="16"/>
                <w:szCs w:val="16"/>
              </w:rPr>
            </w:pPr>
            <w:r w:rsidRPr="0084365D">
              <w:rPr>
                <w:color w:val="000000" w:themeColor="text1"/>
                <w:sz w:val="16"/>
                <w:szCs w:val="16"/>
              </w:rPr>
              <w:t>Identifica conexiones entre los diferentes elementos matemáticos, asociándolas a conocimientos y experiencias y propias.</w:t>
            </w:r>
          </w:p>
        </w:tc>
      </w:tr>
      <w:tr w:rsidR="00D65CF3" w:rsidRPr="00DB091F" w14:paraId="5E5E4B8C" w14:textId="77777777" w:rsidTr="00207DA3">
        <w:trPr>
          <w:trHeight w:val="2180"/>
        </w:trPr>
        <w:tc>
          <w:tcPr>
            <w:tcW w:w="1542" w:type="dxa"/>
          </w:tcPr>
          <w:p w14:paraId="5FC9944C" w14:textId="77777777" w:rsidR="00D65CF3" w:rsidRPr="002C6036" w:rsidRDefault="00D65CF3" w:rsidP="00D65CF3">
            <w:pPr>
              <w:rPr>
                <w:color w:val="000000" w:themeColor="text1"/>
                <w:sz w:val="16"/>
                <w:szCs w:val="16"/>
              </w:rPr>
            </w:pPr>
            <w:r w:rsidRPr="002C6036">
              <w:rPr>
                <w:color w:val="000000" w:themeColor="text1"/>
                <w:sz w:val="16"/>
                <w:szCs w:val="16"/>
              </w:rPr>
              <w:t xml:space="preserve">6.2.a. </w:t>
            </w:r>
            <w:r w:rsidRPr="002C6036">
              <w:rPr>
                <w:b/>
                <w:bCs/>
                <w:color w:val="000000" w:themeColor="text1"/>
                <w:sz w:val="16"/>
                <w:szCs w:val="16"/>
              </w:rPr>
              <w:t>Identificar y</w:t>
            </w:r>
            <w:r w:rsidRPr="002C6036">
              <w:rPr>
                <w:color w:val="000000" w:themeColor="text1"/>
                <w:sz w:val="16"/>
                <w:szCs w:val="16"/>
              </w:rPr>
              <w:t xml:space="preserve"> comenzar a</w:t>
            </w:r>
            <w:r>
              <w:rPr>
                <w:color w:val="000000" w:themeColor="text1"/>
                <w:sz w:val="16"/>
                <w:szCs w:val="16"/>
              </w:rPr>
              <w:t xml:space="preserve"> </w:t>
            </w:r>
            <w:r w:rsidRPr="002C6036">
              <w:rPr>
                <w:b/>
                <w:bCs/>
                <w:color w:val="000000" w:themeColor="text1"/>
                <w:sz w:val="16"/>
                <w:szCs w:val="16"/>
              </w:rPr>
              <w:t>explicar</w:t>
            </w:r>
            <w:r w:rsidRPr="002C6036">
              <w:rPr>
                <w:color w:val="000000" w:themeColor="text1"/>
                <w:sz w:val="16"/>
                <w:szCs w:val="16"/>
              </w:rPr>
              <w:t>, de forma verbal, ideas y</w:t>
            </w:r>
            <w:r>
              <w:rPr>
                <w:color w:val="000000" w:themeColor="text1"/>
                <w:sz w:val="16"/>
                <w:szCs w:val="16"/>
              </w:rPr>
              <w:t xml:space="preserve"> </w:t>
            </w:r>
            <w:r w:rsidRPr="002C6036">
              <w:rPr>
                <w:color w:val="000000" w:themeColor="text1"/>
                <w:sz w:val="16"/>
                <w:szCs w:val="16"/>
              </w:rPr>
              <w:t>procesos matemáticos sencillos,</w:t>
            </w:r>
          </w:p>
          <w:p w14:paraId="534B1468" w14:textId="77777777" w:rsidR="00D65CF3" w:rsidRPr="0084365D" w:rsidRDefault="00D65CF3" w:rsidP="00D65CF3">
            <w:pPr>
              <w:rPr>
                <w:b/>
                <w:bCs/>
                <w:color w:val="000000" w:themeColor="text1"/>
                <w:sz w:val="16"/>
                <w:szCs w:val="16"/>
              </w:rPr>
            </w:pPr>
            <w:r w:rsidRPr="002C6036">
              <w:rPr>
                <w:b/>
                <w:bCs/>
                <w:color w:val="000000" w:themeColor="text1"/>
                <w:sz w:val="16"/>
                <w:szCs w:val="16"/>
              </w:rPr>
              <w:t>comenzando a identificar distintos</w:t>
            </w:r>
            <w:r w:rsidRPr="0084365D">
              <w:rPr>
                <w:b/>
                <w:bCs/>
                <w:color w:val="000000" w:themeColor="text1"/>
                <w:sz w:val="16"/>
                <w:szCs w:val="16"/>
              </w:rPr>
              <w:t xml:space="preserve"> lenguajes tradicionales o digitales.</w:t>
            </w:r>
          </w:p>
          <w:p w14:paraId="20AFFA2C" w14:textId="77777777" w:rsidR="00D65CF3" w:rsidRPr="007B7D99" w:rsidRDefault="00D65CF3" w:rsidP="00DE15C6">
            <w:pPr>
              <w:rPr>
                <w:sz w:val="16"/>
                <w:szCs w:val="16"/>
              </w:rPr>
            </w:pPr>
          </w:p>
        </w:tc>
        <w:tc>
          <w:tcPr>
            <w:tcW w:w="1543" w:type="dxa"/>
          </w:tcPr>
          <w:p w14:paraId="7616ADF0" w14:textId="77777777" w:rsidR="0084365D" w:rsidRDefault="0084365D" w:rsidP="0084365D">
            <w:pPr>
              <w:rPr>
                <w:color w:val="000000" w:themeColor="text1"/>
                <w:sz w:val="16"/>
                <w:szCs w:val="16"/>
              </w:rPr>
            </w:pPr>
            <w:r>
              <w:rPr>
                <w:color w:val="000000" w:themeColor="text1"/>
                <w:sz w:val="16"/>
                <w:szCs w:val="16"/>
              </w:rPr>
              <w:t>Libro de texto</w:t>
            </w:r>
          </w:p>
          <w:p w14:paraId="1A1D1ED0" w14:textId="5F1BC8D2" w:rsidR="00D65CF3" w:rsidRDefault="0084365D" w:rsidP="0084365D">
            <w:pPr>
              <w:rPr>
                <w:color w:val="000000" w:themeColor="text1"/>
                <w:sz w:val="16"/>
                <w:szCs w:val="16"/>
              </w:rPr>
            </w:pPr>
            <w:r w:rsidRPr="001211EF">
              <w:rPr>
                <w:color w:val="000000" w:themeColor="text1"/>
                <w:sz w:val="16"/>
                <w:szCs w:val="16"/>
              </w:rPr>
              <w:t>Intervenciones en clase. (Registro de Observación y/o rúbrica)</w:t>
            </w:r>
          </w:p>
        </w:tc>
        <w:tc>
          <w:tcPr>
            <w:tcW w:w="1515" w:type="dxa"/>
          </w:tcPr>
          <w:p w14:paraId="6A33C735" w14:textId="04F64654" w:rsidR="00D65CF3" w:rsidRDefault="0084365D" w:rsidP="00DE15C6">
            <w:pPr>
              <w:rPr>
                <w:color w:val="000000" w:themeColor="text1"/>
                <w:sz w:val="16"/>
                <w:szCs w:val="16"/>
              </w:rPr>
            </w:pPr>
            <w:r w:rsidRPr="0084365D">
              <w:rPr>
                <w:color w:val="000000" w:themeColor="text1"/>
                <w:sz w:val="16"/>
                <w:szCs w:val="16"/>
              </w:rPr>
              <w:t xml:space="preserve">Apenas identifica </w:t>
            </w:r>
            <w:r>
              <w:rPr>
                <w:color w:val="000000" w:themeColor="text1"/>
                <w:sz w:val="16"/>
                <w:szCs w:val="16"/>
              </w:rPr>
              <w:t>y comienza a explicar, de forma verbal, ideas y procesos matemáticos sencillos</w:t>
            </w:r>
            <w:r w:rsidRPr="0084365D">
              <w:rPr>
                <w:color w:val="000000" w:themeColor="text1"/>
                <w:sz w:val="16"/>
                <w:szCs w:val="16"/>
              </w:rPr>
              <w:t xml:space="preserve">, rara vez </w:t>
            </w:r>
            <w:r>
              <w:rPr>
                <w:color w:val="000000" w:themeColor="text1"/>
                <w:sz w:val="16"/>
                <w:szCs w:val="16"/>
              </w:rPr>
              <w:t>comenzando a identificar distintos lenguajes tradicionales o digitales.</w:t>
            </w:r>
          </w:p>
        </w:tc>
        <w:tc>
          <w:tcPr>
            <w:tcW w:w="1515" w:type="dxa"/>
          </w:tcPr>
          <w:p w14:paraId="5F6E3E8D" w14:textId="0C429D84" w:rsidR="00D65CF3" w:rsidRDefault="0084365D" w:rsidP="00DE15C6">
            <w:pPr>
              <w:rPr>
                <w:color w:val="000000" w:themeColor="text1"/>
                <w:sz w:val="16"/>
                <w:szCs w:val="16"/>
              </w:rPr>
            </w:pPr>
            <w:r>
              <w:rPr>
                <w:color w:val="000000" w:themeColor="text1"/>
                <w:sz w:val="16"/>
                <w:szCs w:val="16"/>
              </w:rPr>
              <w:t xml:space="preserve">Con dificultad </w:t>
            </w:r>
            <w:r w:rsidRPr="0084365D">
              <w:rPr>
                <w:color w:val="000000" w:themeColor="text1"/>
                <w:sz w:val="16"/>
                <w:szCs w:val="16"/>
              </w:rPr>
              <w:t xml:space="preserve">identifica </w:t>
            </w:r>
            <w:r>
              <w:rPr>
                <w:color w:val="000000" w:themeColor="text1"/>
                <w:sz w:val="16"/>
                <w:szCs w:val="16"/>
              </w:rPr>
              <w:t>y comienza a explicar, de forma verbal, ideas y procesos matemáticos sencillos</w:t>
            </w:r>
            <w:r w:rsidRPr="0084365D">
              <w:rPr>
                <w:color w:val="000000" w:themeColor="text1"/>
                <w:sz w:val="16"/>
                <w:szCs w:val="16"/>
              </w:rPr>
              <w:t xml:space="preserve">, en ocasiones, </w:t>
            </w:r>
            <w:r>
              <w:rPr>
                <w:color w:val="000000" w:themeColor="text1"/>
                <w:sz w:val="16"/>
                <w:szCs w:val="16"/>
              </w:rPr>
              <w:t>comenzando a identificar distintos lenguajes tradicionales o digitales.</w:t>
            </w:r>
          </w:p>
        </w:tc>
        <w:tc>
          <w:tcPr>
            <w:tcW w:w="1515" w:type="dxa"/>
            <w:gridSpan w:val="2"/>
          </w:tcPr>
          <w:p w14:paraId="2362A28F" w14:textId="65658A4A" w:rsidR="00D65CF3" w:rsidRDefault="0084365D" w:rsidP="00DE15C6">
            <w:pPr>
              <w:rPr>
                <w:color w:val="000000" w:themeColor="text1"/>
                <w:sz w:val="16"/>
                <w:szCs w:val="16"/>
              </w:rPr>
            </w:pPr>
            <w:r w:rsidRPr="0084365D">
              <w:rPr>
                <w:color w:val="000000" w:themeColor="text1"/>
                <w:sz w:val="16"/>
                <w:szCs w:val="16"/>
              </w:rPr>
              <w:t xml:space="preserve">A veces identifica </w:t>
            </w:r>
            <w:r>
              <w:rPr>
                <w:color w:val="000000" w:themeColor="text1"/>
                <w:sz w:val="16"/>
                <w:szCs w:val="16"/>
              </w:rPr>
              <w:t>y comienza a explicar, de forma verbal, ideas y procesos matemáticos sencillos</w:t>
            </w:r>
            <w:r w:rsidRPr="0084365D">
              <w:rPr>
                <w:color w:val="000000" w:themeColor="text1"/>
                <w:sz w:val="16"/>
                <w:szCs w:val="16"/>
              </w:rPr>
              <w:t xml:space="preserve">, con ayuda, </w:t>
            </w:r>
            <w:r>
              <w:rPr>
                <w:color w:val="000000" w:themeColor="text1"/>
                <w:sz w:val="16"/>
                <w:szCs w:val="16"/>
              </w:rPr>
              <w:t>comenzando a identificar distintos lenguajes tradicionales o digitales.</w:t>
            </w:r>
          </w:p>
        </w:tc>
        <w:tc>
          <w:tcPr>
            <w:tcW w:w="1515" w:type="dxa"/>
          </w:tcPr>
          <w:p w14:paraId="1A02FAAE" w14:textId="34484FBE" w:rsidR="00D65CF3" w:rsidRDefault="0084365D" w:rsidP="00DE15C6">
            <w:pPr>
              <w:rPr>
                <w:color w:val="000000" w:themeColor="text1"/>
                <w:sz w:val="16"/>
                <w:szCs w:val="16"/>
              </w:rPr>
            </w:pPr>
            <w:r w:rsidRPr="0084365D">
              <w:rPr>
                <w:color w:val="000000" w:themeColor="text1"/>
                <w:sz w:val="16"/>
                <w:szCs w:val="16"/>
              </w:rPr>
              <w:t xml:space="preserve">Identifica con frecuencia, </w:t>
            </w:r>
            <w:r>
              <w:rPr>
                <w:color w:val="000000" w:themeColor="text1"/>
                <w:sz w:val="16"/>
                <w:szCs w:val="16"/>
              </w:rPr>
              <w:t>y comienza a explicar, de forma verbal, ideas y procesos matemáticos sencillos</w:t>
            </w:r>
            <w:r w:rsidRPr="0084365D">
              <w:rPr>
                <w:color w:val="000000" w:themeColor="text1"/>
                <w:sz w:val="16"/>
                <w:szCs w:val="16"/>
              </w:rPr>
              <w:t>,</w:t>
            </w:r>
            <w:r>
              <w:rPr>
                <w:color w:val="000000" w:themeColor="text1"/>
                <w:sz w:val="16"/>
                <w:szCs w:val="16"/>
              </w:rPr>
              <w:t xml:space="preserve"> comenzando a identificar distintos lenguajes tradicionales o digitales.</w:t>
            </w:r>
          </w:p>
        </w:tc>
        <w:tc>
          <w:tcPr>
            <w:tcW w:w="1515" w:type="dxa"/>
          </w:tcPr>
          <w:p w14:paraId="7F57978F" w14:textId="1BDC2BC2" w:rsidR="00D65CF3" w:rsidRDefault="0084365D" w:rsidP="00DE15C6">
            <w:pPr>
              <w:rPr>
                <w:color w:val="000000" w:themeColor="text1"/>
                <w:sz w:val="16"/>
                <w:szCs w:val="16"/>
              </w:rPr>
            </w:pPr>
            <w:r w:rsidRPr="0084365D">
              <w:rPr>
                <w:color w:val="000000" w:themeColor="text1"/>
                <w:sz w:val="16"/>
                <w:szCs w:val="16"/>
              </w:rPr>
              <w:t xml:space="preserve">Identifica </w:t>
            </w:r>
            <w:r>
              <w:rPr>
                <w:color w:val="000000" w:themeColor="text1"/>
                <w:sz w:val="16"/>
                <w:szCs w:val="16"/>
              </w:rPr>
              <w:t>y comienza a explicar, de forma verbal, ideas y procesos matemáticos sencillos</w:t>
            </w:r>
            <w:r w:rsidRPr="0084365D">
              <w:rPr>
                <w:color w:val="000000" w:themeColor="text1"/>
                <w:sz w:val="16"/>
                <w:szCs w:val="16"/>
              </w:rPr>
              <w:t>,</w:t>
            </w:r>
            <w:r>
              <w:rPr>
                <w:color w:val="000000" w:themeColor="text1"/>
                <w:sz w:val="16"/>
                <w:szCs w:val="16"/>
              </w:rPr>
              <w:t xml:space="preserve"> comenzando a identificar distintos lenguajes tradicionales o digitales.</w:t>
            </w:r>
          </w:p>
        </w:tc>
      </w:tr>
      <w:tr w:rsidR="00D65CF3" w:rsidRPr="00DB091F" w14:paraId="3C017436" w14:textId="77777777" w:rsidTr="00207DA3">
        <w:trPr>
          <w:trHeight w:val="2180"/>
        </w:trPr>
        <w:tc>
          <w:tcPr>
            <w:tcW w:w="1542" w:type="dxa"/>
          </w:tcPr>
          <w:p w14:paraId="0E1C16E2" w14:textId="4611E02A" w:rsidR="00D65CF3" w:rsidRPr="002C6036" w:rsidRDefault="00D65CF3" w:rsidP="00D65CF3">
            <w:pPr>
              <w:rPr>
                <w:color w:val="000000" w:themeColor="text1"/>
                <w:sz w:val="16"/>
                <w:szCs w:val="16"/>
              </w:rPr>
            </w:pPr>
            <w:r w:rsidRPr="007B7D99">
              <w:rPr>
                <w:sz w:val="16"/>
                <w:szCs w:val="16"/>
              </w:rPr>
              <w:t>8.1.a</w:t>
            </w:r>
            <w:r w:rsidRPr="0084365D">
              <w:rPr>
                <w:b/>
                <w:bCs/>
                <w:sz w:val="16"/>
                <w:szCs w:val="16"/>
              </w:rPr>
              <w:t>. Participar respetuosamente</w:t>
            </w:r>
            <w:r w:rsidRPr="007B7D99">
              <w:rPr>
                <w:sz w:val="16"/>
                <w:szCs w:val="16"/>
              </w:rPr>
              <w:t xml:space="preserve"> en el trabajo en equipo, </w:t>
            </w:r>
            <w:r w:rsidRPr="0084365D">
              <w:rPr>
                <w:b/>
                <w:bCs/>
                <w:sz w:val="16"/>
                <w:szCs w:val="16"/>
              </w:rPr>
              <w:t>comenzando a establecer relaciones</w:t>
            </w:r>
            <w:r w:rsidRPr="007B7D99">
              <w:rPr>
                <w:sz w:val="16"/>
                <w:szCs w:val="16"/>
              </w:rPr>
              <w:t xml:space="preserve"> saludables basadas en el respeto, la igualdad y la resolución pacífica de conflictos, </w:t>
            </w:r>
            <w:r w:rsidRPr="0084365D">
              <w:rPr>
                <w:b/>
                <w:bCs/>
                <w:sz w:val="16"/>
                <w:szCs w:val="16"/>
              </w:rPr>
              <w:t>aprendiendo a autocontrolarse</w:t>
            </w:r>
            <w:r w:rsidRPr="007B7D99">
              <w:rPr>
                <w:sz w:val="16"/>
                <w:szCs w:val="16"/>
              </w:rPr>
              <w:t xml:space="preserve"> en situaciones entre iguales.</w:t>
            </w:r>
          </w:p>
        </w:tc>
        <w:tc>
          <w:tcPr>
            <w:tcW w:w="1543" w:type="dxa"/>
          </w:tcPr>
          <w:p w14:paraId="6FF0369F" w14:textId="77777777" w:rsidR="000931C6" w:rsidRDefault="000931C6" w:rsidP="000931C6">
            <w:pPr>
              <w:rPr>
                <w:color w:val="000000" w:themeColor="text1"/>
                <w:sz w:val="16"/>
                <w:szCs w:val="16"/>
              </w:rPr>
            </w:pPr>
            <w:r>
              <w:rPr>
                <w:color w:val="000000" w:themeColor="text1"/>
                <w:sz w:val="16"/>
                <w:szCs w:val="16"/>
              </w:rPr>
              <w:t>Libro de texto</w:t>
            </w:r>
          </w:p>
          <w:p w14:paraId="66A6A262" w14:textId="6D6C7256" w:rsidR="00D65CF3" w:rsidRDefault="000931C6" w:rsidP="000931C6">
            <w:pPr>
              <w:rPr>
                <w:color w:val="000000" w:themeColor="text1"/>
                <w:sz w:val="16"/>
                <w:szCs w:val="16"/>
              </w:rPr>
            </w:pPr>
            <w:r w:rsidRPr="001211EF">
              <w:rPr>
                <w:color w:val="000000" w:themeColor="text1"/>
                <w:sz w:val="16"/>
                <w:szCs w:val="16"/>
              </w:rPr>
              <w:t>Intervenciones en clase. (Registro de Observación y/o rúbrica)</w:t>
            </w:r>
          </w:p>
        </w:tc>
        <w:tc>
          <w:tcPr>
            <w:tcW w:w="1515" w:type="dxa"/>
          </w:tcPr>
          <w:p w14:paraId="21B071FB" w14:textId="35A422EE" w:rsidR="00D65CF3" w:rsidRDefault="000931C6" w:rsidP="00DE15C6">
            <w:pPr>
              <w:rPr>
                <w:color w:val="000000" w:themeColor="text1"/>
                <w:sz w:val="16"/>
                <w:szCs w:val="16"/>
              </w:rPr>
            </w:pPr>
            <w:r>
              <w:rPr>
                <w:color w:val="000000" w:themeColor="text1"/>
                <w:sz w:val="16"/>
                <w:szCs w:val="16"/>
              </w:rPr>
              <w:t>Con dificultad participa en el trabajo en equipo y establece relaciones saludables basadas en el respeto, la igualdad y la resolución pacífica de conflictos, apenas aprendiendo a autocontrolarse en situaciones entre iguales.</w:t>
            </w:r>
          </w:p>
        </w:tc>
        <w:tc>
          <w:tcPr>
            <w:tcW w:w="1515" w:type="dxa"/>
          </w:tcPr>
          <w:p w14:paraId="09115EA3" w14:textId="5B91E36E" w:rsidR="00D65CF3" w:rsidRDefault="000931C6" w:rsidP="00DE15C6">
            <w:pPr>
              <w:rPr>
                <w:color w:val="000000" w:themeColor="text1"/>
                <w:sz w:val="16"/>
                <w:szCs w:val="16"/>
              </w:rPr>
            </w:pPr>
            <w:r>
              <w:rPr>
                <w:color w:val="000000" w:themeColor="text1"/>
                <w:sz w:val="16"/>
                <w:szCs w:val="16"/>
              </w:rPr>
              <w:t>A veces, con ayuda, participa en el trabajo en equipo y establece relaciones saludables basadas en el respeto, la igualdad y la resolución pacífica de conflictos, rara vez aprendiendo a autocontrolarse en situaciones entre iguales.</w:t>
            </w:r>
          </w:p>
        </w:tc>
        <w:tc>
          <w:tcPr>
            <w:tcW w:w="1515" w:type="dxa"/>
            <w:gridSpan w:val="2"/>
          </w:tcPr>
          <w:p w14:paraId="7A684C62" w14:textId="1524621A" w:rsidR="00D65CF3" w:rsidRDefault="000931C6" w:rsidP="00DE15C6">
            <w:pPr>
              <w:rPr>
                <w:color w:val="000000" w:themeColor="text1"/>
                <w:sz w:val="16"/>
                <w:szCs w:val="16"/>
              </w:rPr>
            </w:pPr>
            <w:r>
              <w:rPr>
                <w:color w:val="000000" w:themeColor="text1"/>
                <w:sz w:val="16"/>
                <w:szCs w:val="16"/>
              </w:rPr>
              <w:t>Participa respetuosamente en el trabajo en equipo, con ayuda comenzando a establecer relaciones saludables basadas en el respeto, la igualdad y la resolución pacífica de conflictos, con frecuencia aprendiendo a autocontrolarse en situaciones entre iguales.</w:t>
            </w:r>
          </w:p>
        </w:tc>
        <w:tc>
          <w:tcPr>
            <w:tcW w:w="1515" w:type="dxa"/>
          </w:tcPr>
          <w:p w14:paraId="0E473C26" w14:textId="59AB4C74" w:rsidR="00D65CF3" w:rsidRDefault="000931C6" w:rsidP="00DE15C6">
            <w:pPr>
              <w:rPr>
                <w:color w:val="000000" w:themeColor="text1"/>
                <w:sz w:val="16"/>
                <w:szCs w:val="16"/>
              </w:rPr>
            </w:pPr>
            <w:r>
              <w:rPr>
                <w:color w:val="000000" w:themeColor="text1"/>
                <w:sz w:val="16"/>
                <w:szCs w:val="16"/>
              </w:rPr>
              <w:t>Participa respetuosamente en el trabajo en equipo, con frecuencia comenzando a establecer relaciones saludables basadas en el respeto, la igualdad y la resolución pacífica de conflictos, aprendiendo a autocontrolarse en situaciones entre iguales.</w:t>
            </w:r>
          </w:p>
        </w:tc>
        <w:tc>
          <w:tcPr>
            <w:tcW w:w="1515" w:type="dxa"/>
          </w:tcPr>
          <w:p w14:paraId="5DDB2AAF" w14:textId="0030257F" w:rsidR="00D65CF3" w:rsidRDefault="000931C6" w:rsidP="00DE15C6">
            <w:pPr>
              <w:rPr>
                <w:color w:val="000000" w:themeColor="text1"/>
                <w:sz w:val="16"/>
                <w:szCs w:val="16"/>
              </w:rPr>
            </w:pPr>
            <w:r>
              <w:rPr>
                <w:color w:val="000000" w:themeColor="text1"/>
                <w:sz w:val="16"/>
                <w:szCs w:val="16"/>
              </w:rPr>
              <w:t>Participa respetuosamente en el trabajo en equipo, comenzando a establecer relaciones saludables basadas en el respeto, la igualdad y la resolución pacífica de conflictos, aprendiendo a autocontrolarse en situaciones entre iguales.</w:t>
            </w:r>
          </w:p>
        </w:tc>
      </w:tr>
      <w:tr w:rsidR="00DB091F" w:rsidRPr="00DB091F" w14:paraId="33D00952" w14:textId="77777777" w:rsidTr="001862D8">
        <w:trPr>
          <w:trHeight w:val="283"/>
        </w:trPr>
        <w:tc>
          <w:tcPr>
            <w:tcW w:w="10660" w:type="dxa"/>
            <w:gridSpan w:val="8"/>
            <w:vAlign w:val="center"/>
          </w:tcPr>
          <w:p w14:paraId="7254A1CC" w14:textId="77777777" w:rsidR="001862D8" w:rsidRPr="000931C6" w:rsidRDefault="001862D8" w:rsidP="000457EE">
            <w:pPr>
              <w:jc w:val="center"/>
              <w:rPr>
                <w:color w:val="000000" w:themeColor="text1"/>
                <w:sz w:val="16"/>
                <w:szCs w:val="16"/>
              </w:rPr>
            </w:pPr>
            <w:r w:rsidRPr="000931C6">
              <w:rPr>
                <w:color w:val="000000" w:themeColor="text1"/>
                <w:sz w:val="16"/>
                <w:szCs w:val="16"/>
              </w:rPr>
              <w:t>EVALUACIÓN VALORACIÓN MEDIDAS DUA PARA LA DIVERSIDAD</w:t>
            </w:r>
          </w:p>
        </w:tc>
      </w:tr>
      <w:tr w:rsidR="00DB091F" w:rsidRPr="00DB091F" w14:paraId="26306B4E" w14:textId="77777777" w:rsidTr="006251E7">
        <w:trPr>
          <w:trHeight w:val="850"/>
        </w:trPr>
        <w:tc>
          <w:tcPr>
            <w:tcW w:w="10660" w:type="dxa"/>
            <w:gridSpan w:val="8"/>
          </w:tcPr>
          <w:p w14:paraId="5BB9E6D2" w14:textId="77777777" w:rsidR="001862D8" w:rsidRDefault="00875BB8" w:rsidP="000457EE">
            <w:pPr>
              <w:rPr>
                <w:color w:val="000000" w:themeColor="text1"/>
                <w:sz w:val="16"/>
                <w:szCs w:val="16"/>
              </w:rPr>
            </w:pPr>
            <w:r w:rsidRPr="000931C6">
              <w:rPr>
                <w:color w:val="000000" w:themeColor="text1"/>
                <w:sz w:val="16"/>
                <w:szCs w:val="16"/>
              </w:rPr>
              <w:t xml:space="preserve">Las medidas DUA para la atención a la diversidad se valorarán tras su puesta en práctica con el alumnado o el grupo clase sujeto de las mismas, valorando la efectividad de </w:t>
            </w:r>
            <w:proofErr w:type="gramStart"/>
            <w:r w:rsidRPr="000931C6">
              <w:rPr>
                <w:color w:val="000000" w:themeColor="text1"/>
                <w:sz w:val="16"/>
                <w:szCs w:val="16"/>
              </w:rPr>
              <w:t>las mismas</w:t>
            </w:r>
            <w:proofErr w:type="gramEnd"/>
            <w:r w:rsidRPr="000931C6">
              <w:rPr>
                <w:color w:val="000000" w:themeColor="text1"/>
                <w:sz w:val="16"/>
                <w:szCs w:val="16"/>
              </w:rPr>
              <w:t>. Esta valoración tendrá como consecuencia el mantenimiento de las medidas adoptadas en caso de valoración positiva o la modificación o ajuste de las medidas implementadas cuando estas no hubiesen tenido la efectividad esperada</w:t>
            </w:r>
            <w:r w:rsidR="00621110" w:rsidRPr="000931C6">
              <w:rPr>
                <w:color w:val="000000" w:themeColor="text1"/>
                <w:sz w:val="16"/>
                <w:szCs w:val="16"/>
              </w:rPr>
              <w:t>.</w:t>
            </w:r>
          </w:p>
          <w:p w14:paraId="6DCD3021" w14:textId="77777777" w:rsidR="00EF401F" w:rsidRDefault="00EF401F" w:rsidP="000457EE">
            <w:pPr>
              <w:rPr>
                <w:color w:val="000000" w:themeColor="text1"/>
                <w:sz w:val="16"/>
                <w:szCs w:val="16"/>
              </w:rPr>
            </w:pPr>
          </w:p>
          <w:p w14:paraId="1BB9B2DD" w14:textId="77777777" w:rsidR="00EF401F" w:rsidRDefault="00EF401F" w:rsidP="000457EE">
            <w:pPr>
              <w:rPr>
                <w:color w:val="000000" w:themeColor="text1"/>
                <w:sz w:val="16"/>
                <w:szCs w:val="16"/>
              </w:rPr>
            </w:pPr>
          </w:p>
          <w:p w14:paraId="777E064C" w14:textId="77777777" w:rsidR="00EF401F" w:rsidRDefault="00EF401F" w:rsidP="000457EE">
            <w:pPr>
              <w:rPr>
                <w:color w:val="000000" w:themeColor="text1"/>
                <w:sz w:val="16"/>
                <w:szCs w:val="16"/>
              </w:rPr>
            </w:pPr>
          </w:p>
          <w:p w14:paraId="64F00EC7" w14:textId="77777777" w:rsidR="00EF401F" w:rsidRDefault="00EF401F" w:rsidP="000457EE">
            <w:pPr>
              <w:rPr>
                <w:color w:val="000000" w:themeColor="text1"/>
                <w:sz w:val="16"/>
                <w:szCs w:val="16"/>
              </w:rPr>
            </w:pPr>
          </w:p>
          <w:p w14:paraId="4F024C28" w14:textId="38C47CAF" w:rsidR="00EF401F" w:rsidRPr="000931C6" w:rsidRDefault="00EF401F" w:rsidP="000457EE">
            <w:pPr>
              <w:rPr>
                <w:color w:val="000000" w:themeColor="text1"/>
                <w:sz w:val="16"/>
                <w:szCs w:val="16"/>
              </w:rPr>
            </w:pPr>
          </w:p>
        </w:tc>
      </w:tr>
      <w:tr w:rsidR="00DB091F" w:rsidRPr="00DB091F" w14:paraId="266301B2" w14:textId="77777777" w:rsidTr="001862D8">
        <w:trPr>
          <w:trHeight w:val="283"/>
        </w:trPr>
        <w:tc>
          <w:tcPr>
            <w:tcW w:w="10660" w:type="dxa"/>
            <w:gridSpan w:val="8"/>
            <w:vAlign w:val="center"/>
          </w:tcPr>
          <w:p w14:paraId="2A9161D5" w14:textId="77777777" w:rsidR="001862D8" w:rsidRPr="000931C6" w:rsidRDefault="001862D8" w:rsidP="000457EE">
            <w:pPr>
              <w:jc w:val="center"/>
              <w:rPr>
                <w:color w:val="000000" w:themeColor="text1"/>
                <w:sz w:val="16"/>
                <w:szCs w:val="16"/>
              </w:rPr>
            </w:pPr>
            <w:r w:rsidRPr="000931C6">
              <w:rPr>
                <w:color w:val="000000" w:themeColor="text1"/>
                <w:sz w:val="16"/>
                <w:szCs w:val="16"/>
              </w:rPr>
              <w:lastRenderedPageBreak/>
              <w:t>NIVEL DESEMPEÑO COMPETENCIAL</w:t>
            </w:r>
          </w:p>
        </w:tc>
      </w:tr>
      <w:tr w:rsidR="00DB091F" w:rsidRPr="00DB091F" w14:paraId="4E0FBD9B" w14:textId="77777777" w:rsidTr="001862D8">
        <w:trPr>
          <w:trHeight w:val="687"/>
        </w:trPr>
        <w:tc>
          <w:tcPr>
            <w:tcW w:w="10660" w:type="dxa"/>
            <w:gridSpan w:val="8"/>
          </w:tcPr>
          <w:p w14:paraId="3F44D0EC" w14:textId="4A28C8B6" w:rsidR="001862D8" w:rsidRPr="000931C6" w:rsidRDefault="00875BB8" w:rsidP="000457EE">
            <w:pPr>
              <w:rPr>
                <w:color w:val="000000" w:themeColor="text1"/>
                <w:sz w:val="16"/>
                <w:szCs w:val="16"/>
              </w:rPr>
            </w:pPr>
            <w:r w:rsidRPr="000931C6">
              <w:rPr>
                <w:color w:val="000000" w:themeColor="text1"/>
                <w:sz w:val="16"/>
                <w:szCs w:val="16"/>
              </w:rPr>
              <w:t>El nivel de desempeño competencial se obtendrá a partir de la valoración de los criterios de evaluación, como referentes del grado de desempeño de las competencias específicas. Estas, nos llevan, a su vez, a una valoración del nivel de desarrollo de las competencias clave, a través de su conexión con los descriptores operativos del perfil competencial de cada uno de los ciclos.</w:t>
            </w:r>
          </w:p>
        </w:tc>
      </w:tr>
      <w:tr w:rsidR="00DB091F" w:rsidRPr="00DB091F" w14:paraId="41A7C2D5" w14:textId="77777777" w:rsidTr="001862D8">
        <w:trPr>
          <w:trHeight w:val="283"/>
        </w:trPr>
        <w:tc>
          <w:tcPr>
            <w:tcW w:w="10660" w:type="dxa"/>
            <w:gridSpan w:val="8"/>
            <w:vAlign w:val="center"/>
          </w:tcPr>
          <w:p w14:paraId="4CE9D546" w14:textId="77777777" w:rsidR="001862D8" w:rsidRPr="000931C6" w:rsidRDefault="001862D8" w:rsidP="000457EE">
            <w:pPr>
              <w:jc w:val="center"/>
              <w:rPr>
                <w:color w:val="000000" w:themeColor="text1"/>
                <w:sz w:val="16"/>
                <w:szCs w:val="16"/>
              </w:rPr>
            </w:pPr>
            <w:r w:rsidRPr="000931C6">
              <w:rPr>
                <w:color w:val="000000" w:themeColor="text1"/>
                <w:sz w:val="16"/>
                <w:szCs w:val="16"/>
              </w:rPr>
              <w:t>PROCEDIMIENTOS DE EVALUACIÓN DE LA PRACTICA DOCENTE</w:t>
            </w:r>
          </w:p>
        </w:tc>
      </w:tr>
      <w:tr w:rsidR="00DB091F" w:rsidRPr="00DB091F" w14:paraId="7E93B7D6" w14:textId="77777777" w:rsidTr="004A2F23">
        <w:trPr>
          <w:trHeight w:val="283"/>
        </w:trPr>
        <w:tc>
          <w:tcPr>
            <w:tcW w:w="7366"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1E2A3F22" w14:textId="77777777" w:rsidR="004A2F23" w:rsidRPr="000931C6" w:rsidRDefault="004A2F23" w:rsidP="004A2F23">
            <w:pPr>
              <w:jc w:val="center"/>
              <w:rPr>
                <w:b/>
                <w:bCs/>
                <w:color w:val="000000" w:themeColor="text1"/>
                <w:sz w:val="16"/>
                <w:szCs w:val="16"/>
              </w:rPr>
            </w:pPr>
            <w:r w:rsidRPr="000931C6">
              <w:rPr>
                <w:rFonts w:eastAsiaTheme="minorHAnsi"/>
                <w:b/>
                <w:bCs/>
                <w:color w:val="000000" w:themeColor="text1"/>
                <w:sz w:val="16"/>
                <w:szCs w:val="16"/>
              </w:rPr>
              <w:t>Indicadores</w:t>
            </w:r>
          </w:p>
        </w:tc>
        <w:tc>
          <w:tcPr>
            <w:tcW w:w="3294"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7CE52A46" w14:textId="18B60B84" w:rsidR="004A2F23" w:rsidRPr="000931C6" w:rsidRDefault="004A2F23" w:rsidP="004A2F23">
            <w:pPr>
              <w:jc w:val="center"/>
              <w:rPr>
                <w:b/>
                <w:bCs/>
                <w:color w:val="000000" w:themeColor="text1"/>
                <w:sz w:val="16"/>
                <w:szCs w:val="16"/>
              </w:rPr>
            </w:pPr>
            <w:r w:rsidRPr="000931C6">
              <w:rPr>
                <w:rFonts w:eastAsiaTheme="minorHAnsi"/>
                <w:b/>
                <w:bCs/>
                <w:color w:val="000000" w:themeColor="text1"/>
                <w:sz w:val="16"/>
                <w:szCs w:val="16"/>
              </w:rPr>
              <w:t>Instrumentos</w:t>
            </w:r>
          </w:p>
        </w:tc>
      </w:tr>
      <w:tr w:rsidR="00DB091F" w:rsidRPr="00DB091F" w14:paraId="1BB2F4C4" w14:textId="77777777" w:rsidTr="004A2F23">
        <w:trPr>
          <w:trHeight w:val="227"/>
        </w:trPr>
        <w:tc>
          <w:tcPr>
            <w:tcW w:w="7366"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0D9E4909" w14:textId="5DBD9F3C" w:rsidR="004A2F23" w:rsidRPr="000931C6" w:rsidRDefault="004A2F23" w:rsidP="004A2F23">
            <w:pPr>
              <w:rPr>
                <w:rFonts w:eastAsiaTheme="minorHAnsi"/>
                <w:b/>
                <w:bCs/>
                <w:color w:val="000000" w:themeColor="text1"/>
                <w:sz w:val="16"/>
                <w:szCs w:val="16"/>
              </w:rPr>
            </w:pPr>
            <w:r w:rsidRPr="000931C6">
              <w:rPr>
                <w:rFonts w:eastAsiaTheme="minorHAnsi"/>
                <w:b/>
                <w:color w:val="000000" w:themeColor="text1"/>
                <w:sz w:val="16"/>
                <w:szCs w:val="16"/>
              </w:rPr>
              <w:t>Planificación:</w:t>
            </w:r>
          </w:p>
        </w:tc>
        <w:tc>
          <w:tcPr>
            <w:tcW w:w="3294" w:type="dxa"/>
            <w:gridSpan w:val="3"/>
            <w:vMerge w:val="restart"/>
            <w:tcBorders>
              <w:top w:val="single" w:sz="4" w:space="0" w:color="7F7F7F" w:themeColor="text1" w:themeTint="80"/>
              <w:left w:val="single" w:sz="4" w:space="0" w:color="7F7F7F" w:themeColor="text1" w:themeTint="80"/>
              <w:right w:val="single" w:sz="4" w:space="0" w:color="7F7F7F" w:themeColor="text1" w:themeTint="80"/>
            </w:tcBorders>
            <w:shd w:val="clear" w:color="auto" w:fill="auto"/>
          </w:tcPr>
          <w:p w14:paraId="1AE4787C" w14:textId="77777777" w:rsidR="004A2F23" w:rsidRPr="000931C6" w:rsidRDefault="004A2F23" w:rsidP="004A2F23">
            <w:pPr>
              <w:pStyle w:val="Prrafodelista"/>
              <w:numPr>
                <w:ilvl w:val="0"/>
                <w:numId w:val="30"/>
              </w:numPr>
              <w:spacing w:after="60"/>
              <w:ind w:left="170" w:hanging="170"/>
              <w:contextualSpacing w:val="0"/>
              <w:rPr>
                <w:color w:val="000000" w:themeColor="text1"/>
                <w:sz w:val="16"/>
                <w:szCs w:val="16"/>
              </w:rPr>
            </w:pPr>
            <w:r w:rsidRPr="000931C6">
              <w:rPr>
                <w:color w:val="000000" w:themeColor="text1"/>
                <w:sz w:val="16"/>
                <w:szCs w:val="16"/>
              </w:rPr>
              <w:t>Escala de valoración para la autoevaluación de la práctica docente.</w:t>
            </w:r>
          </w:p>
          <w:p w14:paraId="49EEE2FF" w14:textId="77777777" w:rsidR="004A2F23" w:rsidRPr="000931C6" w:rsidRDefault="004A2F23" w:rsidP="004A2F23">
            <w:pPr>
              <w:pStyle w:val="Prrafodelista"/>
              <w:numPr>
                <w:ilvl w:val="0"/>
                <w:numId w:val="30"/>
              </w:numPr>
              <w:spacing w:after="60"/>
              <w:ind w:left="170" w:hanging="170"/>
              <w:contextualSpacing w:val="0"/>
              <w:rPr>
                <w:color w:val="000000" w:themeColor="text1"/>
                <w:sz w:val="16"/>
                <w:szCs w:val="16"/>
              </w:rPr>
            </w:pPr>
            <w:r w:rsidRPr="000931C6">
              <w:rPr>
                <w:color w:val="000000" w:themeColor="text1"/>
                <w:sz w:val="16"/>
                <w:szCs w:val="16"/>
              </w:rPr>
              <w:t>Registro-Diana para la autoevaluación del profesorado: planificación.</w:t>
            </w:r>
          </w:p>
          <w:p w14:paraId="6C872215" w14:textId="77777777" w:rsidR="004A2F23" w:rsidRPr="000931C6" w:rsidRDefault="004A2F23" w:rsidP="004A2F23">
            <w:pPr>
              <w:pStyle w:val="Prrafodelista"/>
              <w:numPr>
                <w:ilvl w:val="0"/>
                <w:numId w:val="30"/>
              </w:numPr>
              <w:spacing w:after="60"/>
              <w:ind w:left="170" w:hanging="170"/>
              <w:contextualSpacing w:val="0"/>
              <w:rPr>
                <w:color w:val="000000" w:themeColor="text1"/>
                <w:sz w:val="16"/>
                <w:szCs w:val="16"/>
              </w:rPr>
            </w:pPr>
            <w:r w:rsidRPr="000931C6">
              <w:rPr>
                <w:color w:val="000000" w:themeColor="text1"/>
                <w:sz w:val="16"/>
                <w:szCs w:val="16"/>
              </w:rPr>
              <w:t>Registro para la autoevaluación del profesorado: motivación del alumnado.</w:t>
            </w:r>
          </w:p>
          <w:p w14:paraId="17336A7B" w14:textId="77777777" w:rsidR="004A2F23" w:rsidRPr="000931C6" w:rsidRDefault="004A2F23" w:rsidP="004A2F23">
            <w:pPr>
              <w:pStyle w:val="Prrafodelista"/>
              <w:numPr>
                <w:ilvl w:val="0"/>
                <w:numId w:val="30"/>
              </w:numPr>
              <w:spacing w:after="60"/>
              <w:ind w:left="170" w:hanging="170"/>
              <w:contextualSpacing w:val="0"/>
              <w:rPr>
                <w:color w:val="000000" w:themeColor="text1"/>
                <w:sz w:val="16"/>
                <w:szCs w:val="16"/>
              </w:rPr>
            </w:pPr>
            <w:r w:rsidRPr="000931C6">
              <w:rPr>
                <w:color w:val="000000" w:themeColor="text1"/>
                <w:sz w:val="16"/>
                <w:szCs w:val="16"/>
              </w:rPr>
              <w:t>Registro para la autoevaluación del profesorado: desarrollo de la metodología.</w:t>
            </w:r>
          </w:p>
          <w:p w14:paraId="2A65BA90" w14:textId="57310903" w:rsidR="004A2F23" w:rsidRPr="000931C6" w:rsidRDefault="004A2F23" w:rsidP="004A2F23">
            <w:pPr>
              <w:pStyle w:val="Prrafodelista"/>
              <w:numPr>
                <w:ilvl w:val="0"/>
                <w:numId w:val="30"/>
              </w:numPr>
              <w:spacing w:after="60"/>
              <w:ind w:left="170" w:hanging="170"/>
              <w:contextualSpacing w:val="0"/>
              <w:rPr>
                <w:rFonts w:eastAsiaTheme="minorHAnsi"/>
                <w:color w:val="000000" w:themeColor="text1"/>
                <w:sz w:val="16"/>
                <w:szCs w:val="16"/>
              </w:rPr>
            </w:pPr>
            <w:r w:rsidRPr="000931C6">
              <w:rPr>
                <w:color w:val="000000" w:themeColor="text1"/>
                <w:sz w:val="16"/>
                <w:szCs w:val="16"/>
              </w:rPr>
              <w:t>Registro para la autoevaluación del profesorado: seguimiento y evaluación del proceso de enseñanza-aprendizaje.</w:t>
            </w:r>
          </w:p>
        </w:tc>
      </w:tr>
      <w:tr w:rsidR="00DB091F" w:rsidRPr="00DB091F" w14:paraId="218ADD49" w14:textId="77777777" w:rsidTr="005230B2">
        <w:trPr>
          <w:trHeight w:val="2399"/>
        </w:trPr>
        <w:tc>
          <w:tcPr>
            <w:tcW w:w="7366" w:type="dxa"/>
            <w:gridSpan w:val="5"/>
            <w:tcBorders>
              <w:top w:val="single" w:sz="4" w:space="0" w:color="7F7F7F" w:themeColor="text1" w:themeTint="80"/>
              <w:left w:val="single" w:sz="4" w:space="0" w:color="7F7F7F" w:themeColor="text1" w:themeTint="80"/>
              <w:right w:val="single" w:sz="4" w:space="0" w:color="7F7F7F" w:themeColor="text1" w:themeTint="80"/>
            </w:tcBorders>
            <w:shd w:val="clear" w:color="auto" w:fill="auto"/>
          </w:tcPr>
          <w:p w14:paraId="18825A6E" w14:textId="77777777" w:rsidR="005230B2" w:rsidRPr="000931C6" w:rsidRDefault="005230B2" w:rsidP="005230B2">
            <w:pPr>
              <w:pStyle w:val="Prrafodelista"/>
              <w:numPr>
                <w:ilvl w:val="0"/>
                <w:numId w:val="31"/>
              </w:numPr>
              <w:ind w:left="170" w:hanging="170"/>
              <w:contextualSpacing w:val="0"/>
              <w:rPr>
                <w:rFonts w:eastAsiaTheme="minorHAnsi"/>
                <w:b/>
                <w:bCs/>
                <w:color w:val="000000" w:themeColor="text1"/>
                <w:sz w:val="16"/>
                <w:szCs w:val="16"/>
              </w:rPr>
            </w:pPr>
            <w:r w:rsidRPr="000931C6">
              <w:rPr>
                <w:rFonts w:eastAsiaTheme="minorHAnsi"/>
                <w:color w:val="000000" w:themeColor="text1"/>
                <w:sz w:val="16"/>
                <w:szCs w:val="16"/>
              </w:rPr>
              <w:t>La situación de aprendizaje se ha contextualizado adecuadamente y ha sido motivadora para el alumnado.</w:t>
            </w:r>
          </w:p>
          <w:p w14:paraId="5BD3FE22" w14:textId="77777777" w:rsidR="005230B2" w:rsidRPr="000931C6" w:rsidRDefault="005230B2" w:rsidP="005230B2">
            <w:pPr>
              <w:pStyle w:val="Prrafodelista"/>
              <w:numPr>
                <w:ilvl w:val="0"/>
                <w:numId w:val="31"/>
              </w:numPr>
              <w:ind w:left="170" w:hanging="170"/>
              <w:contextualSpacing w:val="0"/>
              <w:rPr>
                <w:rFonts w:eastAsiaTheme="minorHAnsi"/>
                <w:color w:val="000000" w:themeColor="text1"/>
                <w:sz w:val="16"/>
                <w:szCs w:val="16"/>
              </w:rPr>
            </w:pPr>
            <w:r w:rsidRPr="000931C6">
              <w:rPr>
                <w:rFonts w:eastAsiaTheme="minorHAnsi"/>
                <w:color w:val="000000" w:themeColor="text1"/>
                <w:sz w:val="16"/>
                <w:szCs w:val="16"/>
              </w:rPr>
              <w:t>Se han contemplado las competencias específicas y los criterios de evaluación adecuados a esta situación de aprendizaje.</w:t>
            </w:r>
          </w:p>
          <w:p w14:paraId="6EC945D3" w14:textId="77777777" w:rsidR="005230B2" w:rsidRPr="000931C6" w:rsidRDefault="005230B2" w:rsidP="005230B2">
            <w:pPr>
              <w:pStyle w:val="Prrafodelista"/>
              <w:numPr>
                <w:ilvl w:val="0"/>
                <w:numId w:val="31"/>
              </w:numPr>
              <w:ind w:left="170" w:hanging="170"/>
              <w:contextualSpacing w:val="0"/>
              <w:rPr>
                <w:rFonts w:eastAsiaTheme="minorHAnsi"/>
                <w:color w:val="000000" w:themeColor="text1"/>
                <w:sz w:val="16"/>
                <w:szCs w:val="16"/>
              </w:rPr>
            </w:pPr>
            <w:r w:rsidRPr="000931C6">
              <w:rPr>
                <w:rFonts w:eastAsiaTheme="minorHAnsi"/>
                <w:color w:val="000000" w:themeColor="text1"/>
                <w:sz w:val="16"/>
                <w:szCs w:val="16"/>
              </w:rPr>
              <w:t>Se han contemplado los saberes básicos necesarios para el desarrollo de la situación de aprendizaje.</w:t>
            </w:r>
          </w:p>
          <w:p w14:paraId="3A88A9F0" w14:textId="5F5C277E" w:rsidR="005230B2" w:rsidRPr="000931C6" w:rsidRDefault="005230B2" w:rsidP="005230B2">
            <w:pPr>
              <w:pStyle w:val="Prrafodelista"/>
              <w:numPr>
                <w:ilvl w:val="0"/>
                <w:numId w:val="31"/>
              </w:numPr>
              <w:ind w:left="170" w:hanging="170"/>
              <w:contextualSpacing w:val="0"/>
              <w:rPr>
                <w:rFonts w:eastAsiaTheme="minorHAnsi"/>
                <w:color w:val="000000" w:themeColor="text1"/>
                <w:sz w:val="16"/>
                <w:szCs w:val="16"/>
              </w:rPr>
            </w:pPr>
            <w:r w:rsidRPr="000931C6">
              <w:rPr>
                <w:rFonts w:eastAsiaTheme="minorHAnsi"/>
                <w:color w:val="000000" w:themeColor="text1"/>
                <w:sz w:val="16"/>
                <w:szCs w:val="16"/>
              </w:rPr>
              <w:t>Se ha realizado una planificación temporal con flexibilidad que ha permitido el desarrollo de la concreción curricular prevista</w:t>
            </w:r>
            <w:r w:rsidR="00621110" w:rsidRPr="000931C6">
              <w:rPr>
                <w:rFonts w:eastAsiaTheme="minorHAnsi"/>
                <w:color w:val="000000" w:themeColor="text1"/>
                <w:sz w:val="16"/>
                <w:szCs w:val="16"/>
              </w:rPr>
              <w:t>.</w:t>
            </w:r>
          </w:p>
          <w:p w14:paraId="27EC2073" w14:textId="77777777" w:rsidR="005230B2" w:rsidRPr="000931C6" w:rsidRDefault="005230B2" w:rsidP="005230B2">
            <w:pPr>
              <w:pStyle w:val="Prrafodelista"/>
              <w:numPr>
                <w:ilvl w:val="0"/>
                <w:numId w:val="31"/>
              </w:numPr>
              <w:ind w:left="170" w:hanging="170"/>
              <w:contextualSpacing w:val="0"/>
              <w:rPr>
                <w:rFonts w:eastAsiaTheme="minorHAnsi"/>
                <w:color w:val="000000" w:themeColor="text1"/>
                <w:sz w:val="16"/>
                <w:szCs w:val="16"/>
              </w:rPr>
            </w:pPr>
            <w:r w:rsidRPr="000931C6">
              <w:rPr>
                <w:rFonts w:eastAsiaTheme="minorHAnsi"/>
                <w:color w:val="000000" w:themeColor="text1"/>
                <w:sz w:val="16"/>
                <w:szCs w:val="16"/>
              </w:rPr>
              <w:t>Se han establecido instrumentos de evaluación que han permitido hacer el seguimiento del progreso de aprendizaje del alumnado y que ha alcanzado las competencias y criterios de evaluación previstos.</w:t>
            </w:r>
          </w:p>
          <w:p w14:paraId="645EA493" w14:textId="28A5A176" w:rsidR="005230B2" w:rsidRPr="000931C6" w:rsidRDefault="005230B2" w:rsidP="005230B2">
            <w:pPr>
              <w:pStyle w:val="Prrafodelista"/>
              <w:numPr>
                <w:ilvl w:val="0"/>
                <w:numId w:val="31"/>
              </w:numPr>
              <w:ind w:left="170" w:hanging="170"/>
              <w:contextualSpacing w:val="0"/>
              <w:rPr>
                <w:rFonts w:eastAsiaTheme="minorHAnsi"/>
                <w:b/>
                <w:bCs/>
                <w:color w:val="000000" w:themeColor="text1"/>
                <w:sz w:val="16"/>
                <w:szCs w:val="16"/>
              </w:rPr>
            </w:pPr>
            <w:r w:rsidRPr="000931C6">
              <w:rPr>
                <w:rFonts w:eastAsiaTheme="minorHAnsi"/>
                <w:color w:val="000000" w:themeColor="text1"/>
                <w:sz w:val="16"/>
                <w:szCs w:val="16"/>
              </w:rPr>
              <w:t>En el proceso de evaluación se ha posibilitado la autoevaluación del alumnado para que tome conciencia de sus fortalezas y sus ámbitos de mejora.</w:t>
            </w:r>
          </w:p>
        </w:tc>
        <w:tc>
          <w:tcPr>
            <w:tcW w:w="3294" w:type="dxa"/>
            <w:gridSpan w:val="3"/>
            <w:vMerge/>
            <w:tcBorders>
              <w:left w:val="single" w:sz="4" w:space="0" w:color="7F7F7F" w:themeColor="text1" w:themeTint="80"/>
              <w:right w:val="single" w:sz="4" w:space="0" w:color="7F7F7F" w:themeColor="text1" w:themeTint="80"/>
            </w:tcBorders>
            <w:shd w:val="clear" w:color="auto" w:fill="auto"/>
            <w:vAlign w:val="center"/>
          </w:tcPr>
          <w:p w14:paraId="572AD71A" w14:textId="77777777" w:rsidR="005230B2" w:rsidRPr="00DB091F" w:rsidRDefault="005230B2" w:rsidP="000457EE">
            <w:pPr>
              <w:rPr>
                <w:rFonts w:eastAsiaTheme="minorHAnsi"/>
                <w:color w:val="FF0000"/>
                <w:sz w:val="16"/>
                <w:szCs w:val="16"/>
              </w:rPr>
            </w:pPr>
          </w:p>
        </w:tc>
      </w:tr>
      <w:tr w:rsidR="00DB091F" w:rsidRPr="00DB091F" w14:paraId="327B4B60" w14:textId="77777777" w:rsidTr="004A2F23">
        <w:trPr>
          <w:trHeight w:val="227"/>
        </w:trPr>
        <w:tc>
          <w:tcPr>
            <w:tcW w:w="7366"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34B17037" w14:textId="50337CBF" w:rsidR="004A2F23" w:rsidRPr="000931C6" w:rsidRDefault="004A2F23" w:rsidP="000457EE">
            <w:pPr>
              <w:rPr>
                <w:rFonts w:eastAsiaTheme="minorHAnsi"/>
                <w:b/>
                <w:bCs/>
                <w:color w:val="000000" w:themeColor="text1"/>
                <w:sz w:val="16"/>
                <w:szCs w:val="16"/>
              </w:rPr>
            </w:pPr>
            <w:r w:rsidRPr="000931C6">
              <w:rPr>
                <w:rFonts w:eastAsiaTheme="minorHAnsi"/>
                <w:b/>
                <w:color w:val="000000" w:themeColor="text1"/>
                <w:sz w:val="16"/>
                <w:szCs w:val="16"/>
              </w:rPr>
              <w:t>Proceso de enseñanza-aprendizaje:</w:t>
            </w:r>
          </w:p>
        </w:tc>
        <w:tc>
          <w:tcPr>
            <w:tcW w:w="3294" w:type="dxa"/>
            <w:gridSpan w:val="3"/>
            <w:vMerge/>
            <w:tcBorders>
              <w:left w:val="single" w:sz="4" w:space="0" w:color="7F7F7F" w:themeColor="text1" w:themeTint="80"/>
              <w:right w:val="single" w:sz="4" w:space="0" w:color="7F7F7F" w:themeColor="text1" w:themeTint="80"/>
            </w:tcBorders>
            <w:shd w:val="clear" w:color="auto" w:fill="auto"/>
            <w:vAlign w:val="center"/>
          </w:tcPr>
          <w:p w14:paraId="150D18C0" w14:textId="77777777" w:rsidR="004A2F23" w:rsidRPr="00DB091F" w:rsidRDefault="004A2F23" w:rsidP="000457EE">
            <w:pPr>
              <w:rPr>
                <w:rFonts w:eastAsiaTheme="minorHAnsi"/>
                <w:color w:val="FF0000"/>
                <w:sz w:val="16"/>
                <w:szCs w:val="16"/>
              </w:rPr>
            </w:pPr>
          </w:p>
        </w:tc>
      </w:tr>
      <w:tr w:rsidR="00DB091F" w:rsidRPr="00DB091F" w14:paraId="3088CB13" w14:textId="77777777" w:rsidTr="005230B2">
        <w:trPr>
          <w:trHeight w:hRule="exact" w:val="3068"/>
        </w:trPr>
        <w:tc>
          <w:tcPr>
            <w:tcW w:w="7366" w:type="dxa"/>
            <w:gridSpan w:val="5"/>
            <w:tcBorders>
              <w:top w:val="single" w:sz="4" w:space="0" w:color="7F7F7F" w:themeColor="text1" w:themeTint="80"/>
              <w:left w:val="single" w:sz="4" w:space="0" w:color="7F7F7F" w:themeColor="text1" w:themeTint="80"/>
              <w:right w:val="single" w:sz="4" w:space="0" w:color="7F7F7F" w:themeColor="text1" w:themeTint="80"/>
            </w:tcBorders>
            <w:shd w:val="clear" w:color="auto" w:fill="auto"/>
          </w:tcPr>
          <w:p w14:paraId="5ECC68FF" w14:textId="77777777" w:rsidR="005230B2" w:rsidRPr="000931C6" w:rsidRDefault="005230B2" w:rsidP="005230B2">
            <w:pPr>
              <w:pStyle w:val="Prrafodelista"/>
              <w:numPr>
                <w:ilvl w:val="0"/>
                <w:numId w:val="31"/>
              </w:numPr>
              <w:ind w:left="170" w:hanging="170"/>
              <w:contextualSpacing w:val="0"/>
              <w:rPr>
                <w:rFonts w:eastAsiaTheme="minorHAnsi"/>
                <w:color w:val="000000" w:themeColor="text1"/>
                <w:sz w:val="16"/>
                <w:szCs w:val="16"/>
              </w:rPr>
            </w:pPr>
            <w:r w:rsidRPr="000931C6">
              <w:rPr>
                <w:rFonts w:eastAsiaTheme="minorHAnsi"/>
                <w:color w:val="000000" w:themeColor="text1"/>
                <w:sz w:val="16"/>
                <w:szCs w:val="16"/>
              </w:rPr>
              <w:t>Se conectan los aprendizajes que va adquiriendo el alumnado con situaciones de vida próximos a este para que pueda extrapolar lo aprendido.</w:t>
            </w:r>
          </w:p>
          <w:p w14:paraId="62E4D75A" w14:textId="6D63E736" w:rsidR="005230B2" w:rsidRPr="000931C6" w:rsidRDefault="005230B2" w:rsidP="005230B2">
            <w:pPr>
              <w:pStyle w:val="Prrafodelista"/>
              <w:numPr>
                <w:ilvl w:val="0"/>
                <w:numId w:val="31"/>
              </w:numPr>
              <w:ind w:left="170" w:hanging="170"/>
              <w:contextualSpacing w:val="0"/>
              <w:rPr>
                <w:rFonts w:eastAsiaTheme="minorHAnsi"/>
                <w:color w:val="000000" w:themeColor="text1"/>
                <w:sz w:val="16"/>
                <w:szCs w:val="16"/>
              </w:rPr>
            </w:pPr>
            <w:r w:rsidRPr="000931C6">
              <w:rPr>
                <w:rFonts w:eastAsiaTheme="minorHAnsi"/>
                <w:color w:val="000000" w:themeColor="text1"/>
                <w:sz w:val="16"/>
                <w:szCs w:val="16"/>
              </w:rPr>
              <w:t>Además del libro de texto se ponen en juego otros soportes y recursos que facilitan los aprendizajes previstos con el alumnado</w:t>
            </w:r>
            <w:r w:rsidR="00621110" w:rsidRPr="000931C6">
              <w:rPr>
                <w:rFonts w:eastAsiaTheme="minorHAnsi"/>
                <w:color w:val="000000" w:themeColor="text1"/>
                <w:sz w:val="16"/>
                <w:szCs w:val="16"/>
              </w:rPr>
              <w:t>.</w:t>
            </w:r>
          </w:p>
          <w:p w14:paraId="002673F0" w14:textId="77777777" w:rsidR="005230B2" w:rsidRPr="000931C6" w:rsidRDefault="005230B2" w:rsidP="005230B2">
            <w:pPr>
              <w:pStyle w:val="Prrafodelista"/>
              <w:numPr>
                <w:ilvl w:val="0"/>
                <w:numId w:val="31"/>
              </w:numPr>
              <w:ind w:left="170" w:hanging="170"/>
              <w:contextualSpacing w:val="0"/>
              <w:rPr>
                <w:rFonts w:eastAsiaTheme="minorHAnsi"/>
                <w:color w:val="000000" w:themeColor="text1"/>
                <w:sz w:val="16"/>
                <w:szCs w:val="16"/>
              </w:rPr>
            </w:pPr>
            <w:r w:rsidRPr="000931C6">
              <w:rPr>
                <w:rFonts w:eastAsiaTheme="minorHAnsi"/>
                <w:color w:val="000000" w:themeColor="text1"/>
                <w:sz w:val="16"/>
                <w:szCs w:val="16"/>
              </w:rPr>
              <w:t>Se ponen en juego diversidad de procesos cognitivos en la línea planteada en la taxonomía de Bloom.</w:t>
            </w:r>
          </w:p>
          <w:p w14:paraId="5E3A624D" w14:textId="77777777" w:rsidR="005230B2" w:rsidRPr="000931C6" w:rsidRDefault="005230B2" w:rsidP="005230B2">
            <w:pPr>
              <w:pStyle w:val="Prrafodelista"/>
              <w:numPr>
                <w:ilvl w:val="0"/>
                <w:numId w:val="31"/>
              </w:numPr>
              <w:ind w:left="170" w:hanging="170"/>
              <w:contextualSpacing w:val="0"/>
              <w:rPr>
                <w:rFonts w:eastAsiaTheme="minorHAnsi"/>
                <w:color w:val="000000" w:themeColor="text1"/>
                <w:sz w:val="16"/>
                <w:szCs w:val="16"/>
              </w:rPr>
            </w:pPr>
            <w:r w:rsidRPr="000931C6">
              <w:rPr>
                <w:rFonts w:eastAsiaTheme="minorHAnsi"/>
                <w:color w:val="000000" w:themeColor="text1"/>
                <w:sz w:val="16"/>
                <w:szCs w:val="16"/>
              </w:rPr>
              <w:t xml:space="preserve">La interacción y la </w:t>
            </w:r>
            <w:proofErr w:type="gramStart"/>
            <w:r w:rsidRPr="000931C6">
              <w:rPr>
                <w:rFonts w:eastAsiaTheme="minorHAnsi"/>
                <w:color w:val="000000" w:themeColor="text1"/>
                <w:sz w:val="16"/>
                <w:szCs w:val="16"/>
              </w:rPr>
              <w:t>participación activa</w:t>
            </w:r>
            <w:proofErr w:type="gramEnd"/>
            <w:r w:rsidRPr="000931C6">
              <w:rPr>
                <w:rFonts w:eastAsiaTheme="minorHAnsi"/>
                <w:color w:val="000000" w:themeColor="text1"/>
                <w:sz w:val="16"/>
                <w:szCs w:val="16"/>
              </w:rPr>
              <w:t xml:space="preserve"> del alumnado en los procesos de aprendizaje y en la resolución de las situaciones de aprendizaje es una constante en el aula.</w:t>
            </w:r>
          </w:p>
          <w:p w14:paraId="00DA12F2" w14:textId="77777777" w:rsidR="005230B2" w:rsidRPr="000931C6" w:rsidRDefault="005230B2" w:rsidP="005230B2">
            <w:pPr>
              <w:pStyle w:val="Prrafodelista"/>
              <w:numPr>
                <w:ilvl w:val="0"/>
                <w:numId w:val="31"/>
              </w:numPr>
              <w:ind w:left="170" w:hanging="170"/>
              <w:contextualSpacing w:val="0"/>
              <w:rPr>
                <w:rFonts w:eastAsiaTheme="minorHAnsi"/>
                <w:color w:val="000000" w:themeColor="text1"/>
                <w:sz w:val="16"/>
                <w:szCs w:val="16"/>
              </w:rPr>
            </w:pPr>
            <w:r w:rsidRPr="000931C6">
              <w:rPr>
                <w:rFonts w:eastAsiaTheme="minorHAnsi"/>
                <w:color w:val="000000" w:themeColor="text1"/>
                <w:sz w:val="16"/>
                <w:szCs w:val="16"/>
              </w:rPr>
              <w:t>La atención a la diversidad es un elemento que siempre en atendido en clase siguiendo los principios y pautas DUA, así como el establecimiento de medidas generales o específicas para el alumnado que lo precisa.</w:t>
            </w:r>
          </w:p>
          <w:p w14:paraId="49159027" w14:textId="77777777" w:rsidR="005230B2" w:rsidRPr="000931C6" w:rsidRDefault="005230B2" w:rsidP="005230B2">
            <w:pPr>
              <w:pStyle w:val="Prrafodelista"/>
              <w:numPr>
                <w:ilvl w:val="0"/>
                <w:numId w:val="31"/>
              </w:numPr>
              <w:ind w:left="170" w:hanging="170"/>
              <w:contextualSpacing w:val="0"/>
              <w:rPr>
                <w:rFonts w:eastAsiaTheme="minorHAnsi"/>
                <w:color w:val="000000" w:themeColor="text1"/>
                <w:sz w:val="16"/>
                <w:szCs w:val="16"/>
              </w:rPr>
            </w:pPr>
            <w:r w:rsidRPr="000931C6">
              <w:rPr>
                <w:rFonts w:eastAsiaTheme="minorHAnsi"/>
                <w:color w:val="000000" w:themeColor="text1"/>
                <w:sz w:val="16"/>
                <w:szCs w:val="16"/>
              </w:rPr>
              <w:t>Se ha potenciado el uso de las tecnologías de la información y la comunicación.</w:t>
            </w:r>
          </w:p>
          <w:p w14:paraId="5B47F186" w14:textId="77777777" w:rsidR="005230B2" w:rsidRPr="000931C6" w:rsidRDefault="005230B2" w:rsidP="005230B2">
            <w:pPr>
              <w:pStyle w:val="Prrafodelista"/>
              <w:numPr>
                <w:ilvl w:val="0"/>
                <w:numId w:val="31"/>
              </w:numPr>
              <w:ind w:left="170" w:hanging="170"/>
              <w:contextualSpacing w:val="0"/>
              <w:rPr>
                <w:rFonts w:eastAsiaTheme="minorHAnsi"/>
                <w:color w:val="000000" w:themeColor="text1"/>
                <w:sz w:val="16"/>
                <w:szCs w:val="16"/>
              </w:rPr>
            </w:pPr>
            <w:r w:rsidRPr="000931C6">
              <w:rPr>
                <w:rFonts w:eastAsiaTheme="minorHAnsi"/>
                <w:color w:val="000000" w:themeColor="text1"/>
                <w:sz w:val="16"/>
                <w:szCs w:val="16"/>
              </w:rPr>
              <w:t>Se han utilizado estrategias de pensamiento y organizadores gráficos que permiten al alumnado comprender mejor los aprendizajes propuestos.</w:t>
            </w:r>
          </w:p>
          <w:p w14:paraId="75D086D1" w14:textId="72098050" w:rsidR="005230B2" w:rsidRPr="000931C6" w:rsidRDefault="005230B2" w:rsidP="005230B2">
            <w:pPr>
              <w:pStyle w:val="Prrafodelista"/>
              <w:numPr>
                <w:ilvl w:val="0"/>
                <w:numId w:val="31"/>
              </w:numPr>
              <w:ind w:left="170" w:hanging="170"/>
              <w:contextualSpacing w:val="0"/>
              <w:rPr>
                <w:rFonts w:eastAsiaTheme="minorHAnsi"/>
                <w:b/>
                <w:bCs/>
                <w:color w:val="000000" w:themeColor="text1"/>
                <w:sz w:val="16"/>
                <w:szCs w:val="16"/>
              </w:rPr>
            </w:pPr>
            <w:r w:rsidRPr="000931C6">
              <w:rPr>
                <w:rFonts w:eastAsiaTheme="minorHAnsi"/>
                <w:color w:val="000000" w:themeColor="text1"/>
                <w:sz w:val="16"/>
                <w:szCs w:val="16"/>
              </w:rPr>
              <w:t>Se ha ido informando al alumnado de sus aciertos y fortalezas y se le ha prestado la ayuda necesaria ante las dificultades encontradas.</w:t>
            </w:r>
          </w:p>
        </w:tc>
        <w:tc>
          <w:tcPr>
            <w:tcW w:w="3294" w:type="dxa"/>
            <w:gridSpan w:val="3"/>
            <w:vMerge/>
            <w:tcBorders>
              <w:left w:val="single" w:sz="4" w:space="0" w:color="7F7F7F" w:themeColor="text1" w:themeTint="80"/>
              <w:right w:val="single" w:sz="4" w:space="0" w:color="7F7F7F" w:themeColor="text1" w:themeTint="80"/>
            </w:tcBorders>
            <w:shd w:val="clear" w:color="auto" w:fill="auto"/>
            <w:vAlign w:val="center"/>
          </w:tcPr>
          <w:p w14:paraId="1827237A" w14:textId="77777777" w:rsidR="005230B2" w:rsidRPr="00DB091F" w:rsidRDefault="005230B2" w:rsidP="000457EE">
            <w:pPr>
              <w:rPr>
                <w:rFonts w:eastAsiaTheme="minorHAnsi"/>
                <w:color w:val="FF0000"/>
                <w:sz w:val="16"/>
                <w:szCs w:val="16"/>
              </w:rPr>
            </w:pPr>
          </w:p>
        </w:tc>
      </w:tr>
      <w:tr w:rsidR="00DB091F" w:rsidRPr="00DB091F" w14:paraId="785EF0FD" w14:textId="77777777" w:rsidTr="004A2F23">
        <w:trPr>
          <w:trHeight w:val="227"/>
        </w:trPr>
        <w:tc>
          <w:tcPr>
            <w:tcW w:w="7366"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13A50987" w14:textId="62459A21" w:rsidR="004A2F23" w:rsidRPr="00DB091F" w:rsidRDefault="004A2F23" w:rsidP="000457EE">
            <w:pPr>
              <w:rPr>
                <w:rFonts w:eastAsiaTheme="minorHAnsi"/>
                <w:b/>
                <w:bCs/>
                <w:color w:val="FF0000"/>
                <w:sz w:val="16"/>
                <w:szCs w:val="16"/>
              </w:rPr>
            </w:pPr>
            <w:r w:rsidRPr="000931C6">
              <w:rPr>
                <w:rFonts w:eastAsiaTheme="minorHAnsi"/>
                <w:b/>
                <w:bCs/>
                <w:color w:val="000000" w:themeColor="text1"/>
                <w:sz w:val="16"/>
                <w:szCs w:val="16"/>
              </w:rPr>
              <w:t>Proceso de evaluación:</w:t>
            </w:r>
          </w:p>
        </w:tc>
        <w:tc>
          <w:tcPr>
            <w:tcW w:w="3294" w:type="dxa"/>
            <w:gridSpan w:val="3"/>
            <w:vMerge/>
            <w:tcBorders>
              <w:left w:val="single" w:sz="4" w:space="0" w:color="7F7F7F" w:themeColor="text1" w:themeTint="80"/>
              <w:right w:val="single" w:sz="4" w:space="0" w:color="7F7F7F" w:themeColor="text1" w:themeTint="80"/>
            </w:tcBorders>
            <w:shd w:val="clear" w:color="auto" w:fill="auto"/>
            <w:vAlign w:val="center"/>
          </w:tcPr>
          <w:p w14:paraId="31B49904" w14:textId="77777777" w:rsidR="004A2F23" w:rsidRPr="00DB091F" w:rsidRDefault="004A2F23" w:rsidP="000457EE">
            <w:pPr>
              <w:rPr>
                <w:rFonts w:eastAsiaTheme="minorHAnsi"/>
                <w:color w:val="FF0000"/>
                <w:sz w:val="16"/>
                <w:szCs w:val="16"/>
              </w:rPr>
            </w:pPr>
          </w:p>
        </w:tc>
      </w:tr>
      <w:tr w:rsidR="00DB091F" w:rsidRPr="00DB091F" w14:paraId="10778CE0" w14:textId="77777777" w:rsidTr="005230B2">
        <w:trPr>
          <w:trHeight w:hRule="exact" w:val="2380"/>
        </w:trPr>
        <w:tc>
          <w:tcPr>
            <w:tcW w:w="7366" w:type="dxa"/>
            <w:gridSpan w:val="5"/>
            <w:tcBorders>
              <w:top w:val="single" w:sz="4" w:space="0" w:color="7F7F7F" w:themeColor="text1" w:themeTint="80"/>
              <w:left w:val="single" w:sz="4" w:space="0" w:color="7F7F7F" w:themeColor="text1" w:themeTint="80"/>
              <w:right w:val="single" w:sz="4" w:space="0" w:color="7F7F7F" w:themeColor="text1" w:themeTint="80"/>
            </w:tcBorders>
            <w:shd w:val="clear" w:color="auto" w:fill="auto"/>
          </w:tcPr>
          <w:p w14:paraId="241ACE85" w14:textId="77777777" w:rsidR="005230B2" w:rsidRPr="000931C6" w:rsidRDefault="005230B2" w:rsidP="005230B2">
            <w:pPr>
              <w:pStyle w:val="Prrafodelista"/>
              <w:numPr>
                <w:ilvl w:val="0"/>
                <w:numId w:val="31"/>
              </w:numPr>
              <w:ind w:left="170" w:hanging="170"/>
              <w:contextualSpacing w:val="0"/>
              <w:rPr>
                <w:rFonts w:eastAsiaTheme="minorHAnsi"/>
                <w:color w:val="000000" w:themeColor="text1"/>
                <w:sz w:val="16"/>
                <w:szCs w:val="16"/>
              </w:rPr>
            </w:pPr>
            <w:r w:rsidRPr="000931C6">
              <w:rPr>
                <w:rFonts w:eastAsiaTheme="minorHAnsi"/>
                <w:color w:val="000000" w:themeColor="text1"/>
                <w:sz w:val="16"/>
                <w:szCs w:val="16"/>
              </w:rPr>
              <w:t>El alumnado y sus familias conocen de antemano los procedimientos e instrumentos de evaluación que se van a utilizar.</w:t>
            </w:r>
          </w:p>
          <w:p w14:paraId="33719192" w14:textId="77777777" w:rsidR="005230B2" w:rsidRPr="000931C6" w:rsidRDefault="005230B2" w:rsidP="005230B2">
            <w:pPr>
              <w:pStyle w:val="Prrafodelista"/>
              <w:numPr>
                <w:ilvl w:val="0"/>
                <w:numId w:val="31"/>
              </w:numPr>
              <w:ind w:left="170" w:hanging="170"/>
              <w:contextualSpacing w:val="0"/>
              <w:rPr>
                <w:rFonts w:eastAsiaTheme="minorHAnsi"/>
                <w:color w:val="000000" w:themeColor="text1"/>
                <w:sz w:val="16"/>
                <w:szCs w:val="16"/>
              </w:rPr>
            </w:pPr>
            <w:r w:rsidRPr="000931C6">
              <w:rPr>
                <w:rFonts w:eastAsiaTheme="minorHAnsi"/>
                <w:color w:val="000000" w:themeColor="text1"/>
                <w:sz w:val="16"/>
                <w:szCs w:val="16"/>
              </w:rPr>
              <w:t>El alumnado dispone de actividades y herramientas que le permiten autoevaluarse y conocer sus puntos fuertes y sus ámbitos de mejora.</w:t>
            </w:r>
          </w:p>
          <w:p w14:paraId="26EA4BEF" w14:textId="77777777" w:rsidR="005230B2" w:rsidRPr="000931C6" w:rsidRDefault="005230B2" w:rsidP="005230B2">
            <w:pPr>
              <w:pStyle w:val="Prrafodelista"/>
              <w:numPr>
                <w:ilvl w:val="0"/>
                <w:numId w:val="31"/>
              </w:numPr>
              <w:ind w:left="170" w:hanging="170"/>
              <w:contextualSpacing w:val="0"/>
              <w:rPr>
                <w:rFonts w:eastAsiaTheme="minorHAnsi"/>
                <w:color w:val="000000" w:themeColor="text1"/>
                <w:sz w:val="16"/>
                <w:szCs w:val="16"/>
              </w:rPr>
            </w:pPr>
            <w:r w:rsidRPr="000931C6">
              <w:rPr>
                <w:rFonts w:eastAsiaTheme="minorHAnsi"/>
                <w:color w:val="000000" w:themeColor="text1"/>
                <w:sz w:val="16"/>
                <w:szCs w:val="16"/>
              </w:rPr>
              <w:t>La evaluación es coherente con las metodologías y las situaciones de aprendizaje propuestas.</w:t>
            </w:r>
          </w:p>
          <w:p w14:paraId="056FC4A7" w14:textId="77777777" w:rsidR="005230B2" w:rsidRPr="000931C6" w:rsidRDefault="005230B2" w:rsidP="005230B2">
            <w:pPr>
              <w:pStyle w:val="Prrafodelista"/>
              <w:numPr>
                <w:ilvl w:val="0"/>
                <w:numId w:val="31"/>
              </w:numPr>
              <w:ind w:left="170" w:hanging="170"/>
              <w:contextualSpacing w:val="0"/>
              <w:rPr>
                <w:rFonts w:eastAsiaTheme="minorHAnsi"/>
                <w:color w:val="000000" w:themeColor="text1"/>
                <w:sz w:val="16"/>
                <w:szCs w:val="16"/>
              </w:rPr>
            </w:pPr>
            <w:r w:rsidRPr="000931C6">
              <w:rPr>
                <w:rFonts w:eastAsiaTheme="minorHAnsi"/>
                <w:color w:val="000000" w:themeColor="text1"/>
                <w:sz w:val="16"/>
                <w:szCs w:val="16"/>
              </w:rPr>
              <w:t>Se han desarrollado actividades suficientes para que el alumnado consiga los criterios de evaluación y las competencias específicas previstas.</w:t>
            </w:r>
          </w:p>
          <w:p w14:paraId="2BD7F051" w14:textId="5BC7039B" w:rsidR="005230B2" w:rsidRPr="000931C6" w:rsidRDefault="005230B2" w:rsidP="005230B2">
            <w:pPr>
              <w:pStyle w:val="Prrafodelista"/>
              <w:numPr>
                <w:ilvl w:val="0"/>
                <w:numId w:val="31"/>
              </w:numPr>
              <w:ind w:left="170" w:hanging="170"/>
              <w:contextualSpacing w:val="0"/>
              <w:rPr>
                <w:rFonts w:eastAsiaTheme="minorHAnsi"/>
                <w:color w:val="000000" w:themeColor="text1"/>
                <w:sz w:val="16"/>
                <w:szCs w:val="16"/>
              </w:rPr>
            </w:pPr>
            <w:r w:rsidRPr="000931C6">
              <w:rPr>
                <w:rFonts w:eastAsiaTheme="minorHAnsi"/>
                <w:color w:val="000000" w:themeColor="text1"/>
                <w:sz w:val="16"/>
                <w:szCs w:val="16"/>
              </w:rPr>
              <w:t>Los criterios de calificación están consensuados por el Equipo de ciclo, son conocidos por el alumnado y las familias y responden al grado de logro de los criterios de evaluación y las competencias específicas.</w:t>
            </w:r>
          </w:p>
          <w:p w14:paraId="162B2F5E" w14:textId="77777777" w:rsidR="005230B2" w:rsidRPr="000931C6" w:rsidRDefault="005230B2" w:rsidP="005230B2">
            <w:pPr>
              <w:pStyle w:val="Prrafodelista"/>
              <w:numPr>
                <w:ilvl w:val="0"/>
                <w:numId w:val="31"/>
              </w:numPr>
              <w:ind w:left="170" w:hanging="170"/>
              <w:contextualSpacing w:val="0"/>
              <w:rPr>
                <w:rFonts w:eastAsiaTheme="minorHAnsi"/>
                <w:b/>
                <w:bCs/>
                <w:color w:val="000000" w:themeColor="text1"/>
                <w:sz w:val="16"/>
                <w:szCs w:val="16"/>
              </w:rPr>
            </w:pPr>
            <w:r w:rsidRPr="000931C6">
              <w:rPr>
                <w:rFonts w:eastAsiaTheme="minorHAnsi"/>
                <w:color w:val="000000" w:themeColor="text1"/>
                <w:sz w:val="16"/>
                <w:szCs w:val="16"/>
              </w:rPr>
              <w:t>Se han tenido en cuenta los principios y pautas DUA para el procedimiento de evaluación seguido.</w:t>
            </w:r>
          </w:p>
          <w:p w14:paraId="1D9C019A" w14:textId="2CA9E5AD" w:rsidR="005230B2" w:rsidRPr="000931C6" w:rsidRDefault="005230B2" w:rsidP="005230B2">
            <w:pPr>
              <w:pStyle w:val="Prrafodelista"/>
              <w:numPr>
                <w:ilvl w:val="0"/>
                <w:numId w:val="31"/>
              </w:numPr>
              <w:ind w:left="170" w:hanging="170"/>
              <w:contextualSpacing w:val="0"/>
              <w:rPr>
                <w:rFonts w:eastAsiaTheme="minorHAnsi"/>
                <w:b/>
                <w:bCs/>
                <w:color w:val="000000" w:themeColor="text1"/>
                <w:sz w:val="16"/>
                <w:szCs w:val="16"/>
              </w:rPr>
            </w:pPr>
            <w:r w:rsidRPr="000931C6">
              <w:rPr>
                <w:color w:val="000000" w:themeColor="text1"/>
                <w:sz w:val="16"/>
                <w:szCs w:val="16"/>
              </w:rPr>
              <w:t xml:space="preserve">Los </w:t>
            </w:r>
            <w:r w:rsidRPr="000931C6">
              <w:rPr>
                <w:rFonts w:eastAsiaTheme="minorHAnsi"/>
                <w:color w:val="000000" w:themeColor="text1"/>
                <w:sz w:val="16"/>
                <w:szCs w:val="16"/>
              </w:rPr>
              <w:t>resultados</w:t>
            </w:r>
            <w:r w:rsidRPr="000931C6">
              <w:rPr>
                <w:color w:val="000000" w:themeColor="text1"/>
                <w:sz w:val="16"/>
                <w:szCs w:val="16"/>
              </w:rPr>
              <w:t xml:space="preserve"> de evaluación han sido…</w:t>
            </w:r>
          </w:p>
        </w:tc>
        <w:tc>
          <w:tcPr>
            <w:tcW w:w="3294" w:type="dxa"/>
            <w:gridSpan w:val="3"/>
            <w:vMerge/>
            <w:tcBorders>
              <w:left w:val="single" w:sz="4" w:space="0" w:color="7F7F7F" w:themeColor="text1" w:themeTint="80"/>
              <w:right w:val="single" w:sz="4" w:space="0" w:color="7F7F7F" w:themeColor="text1" w:themeTint="80"/>
            </w:tcBorders>
            <w:shd w:val="clear" w:color="auto" w:fill="auto"/>
            <w:vAlign w:val="center"/>
          </w:tcPr>
          <w:p w14:paraId="47A49867" w14:textId="77777777" w:rsidR="005230B2" w:rsidRPr="00DB091F" w:rsidRDefault="005230B2" w:rsidP="000457EE">
            <w:pPr>
              <w:rPr>
                <w:rFonts w:eastAsiaTheme="minorHAnsi"/>
                <w:color w:val="FF0000"/>
                <w:sz w:val="16"/>
                <w:szCs w:val="16"/>
              </w:rPr>
            </w:pPr>
          </w:p>
        </w:tc>
      </w:tr>
      <w:tr w:rsidR="00DB091F" w:rsidRPr="00DB091F" w14:paraId="4885D60E" w14:textId="77777777" w:rsidTr="00036EB0">
        <w:trPr>
          <w:trHeight w:val="227"/>
        </w:trPr>
        <w:tc>
          <w:tcPr>
            <w:tcW w:w="10660" w:type="dxa"/>
            <w:gridSpan w:val="8"/>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0E009CA3" w14:textId="01AA5F2E" w:rsidR="00036EB0" w:rsidRPr="000931C6" w:rsidRDefault="00036EB0" w:rsidP="000457EE">
            <w:pPr>
              <w:rPr>
                <w:rFonts w:eastAsiaTheme="minorHAnsi"/>
                <w:b/>
                <w:bCs/>
                <w:color w:val="000000" w:themeColor="text1"/>
                <w:sz w:val="16"/>
                <w:szCs w:val="16"/>
              </w:rPr>
            </w:pPr>
            <w:r w:rsidRPr="000931C6">
              <w:rPr>
                <w:rFonts w:eastAsiaTheme="minorHAnsi"/>
                <w:b/>
                <w:bCs/>
                <w:color w:val="000000" w:themeColor="text1"/>
                <w:sz w:val="16"/>
                <w:szCs w:val="16"/>
              </w:rPr>
              <w:t>Propuestas de mejora para la unidad de programación o situación de aprendizaje siguiente</w:t>
            </w:r>
          </w:p>
        </w:tc>
      </w:tr>
      <w:tr w:rsidR="00AF31E8" w:rsidRPr="00DB091F" w14:paraId="718F6697" w14:textId="77777777" w:rsidTr="005230B2">
        <w:trPr>
          <w:trHeight w:val="1010"/>
        </w:trPr>
        <w:tc>
          <w:tcPr>
            <w:tcW w:w="10660" w:type="dxa"/>
            <w:gridSpan w:val="8"/>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31ED241E" w14:textId="6A6CC6D9" w:rsidR="00036EB0" w:rsidRPr="00DB091F" w:rsidRDefault="00036EB0" w:rsidP="00AF31E8">
            <w:pPr>
              <w:rPr>
                <w:rFonts w:eastAsiaTheme="minorHAnsi"/>
                <w:color w:val="FF0000"/>
                <w:sz w:val="16"/>
                <w:szCs w:val="16"/>
              </w:rPr>
            </w:pPr>
          </w:p>
        </w:tc>
      </w:tr>
    </w:tbl>
    <w:p w14:paraId="6B0342E8" w14:textId="77777777" w:rsidR="00A8421F" w:rsidRPr="00DB091F" w:rsidRDefault="00A8421F" w:rsidP="000457EE">
      <w:pPr>
        <w:rPr>
          <w:color w:val="FF0000"/>
          <w:sz w:val="16"/>
          <w:szCs w:val="16"/>
        </w:rPr>
      </w:pPr>
    </w:p>
    <w:p w14:paraId="7372E5A1" w14:textId="77777777" w:rsidR="0078026C" w:rsidRPr="00DB091F" w:rsidRDefault="0078026C" w:rsidP="000457EE">
      <w:pPr>
        <w:rPr>
          <w:color w:val="FF0000"/>
          <w:sz w:val="16"/>
          <w:szCs w:val="16"/>
        </w:rPr>
      </w:pPr>
    </w:p>
    <w:sectPr w:rsidR="0078026C" w:rsidRPr="00DB091F" w:rsidSect="006251E7">
      <w:headerReference w:type="default" r:id="rId7"/>
      <w:footerReference w:type="default" r:id="rId8"/>
      <w:pgSz w:w="11906" w:h="16838"/>
      <w:pgMar w:top="1134" w:right="567" w:bottom="851" w:left="567"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B7885" w14:textId="77777777" w:rsidR="00E108CE" w:rsidRDefault="00E108CE" w:rsidP="005F7D6A">
      <w:r>
        <w:separator/>
      </w:r>
    </w:p>
  </w:endnote>
  <w:endnote w:type="continuationSeparator" w:id="0">
    <w:p w14:paraId="0AC35607" w14:textId="77777777" w:rsidR="00E108CE" w:rsidRDefault="00E108CE" w:rsidP="005F7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4D"/>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0100237"/>
      <w:docPartObj>
        <w:docPartGallery w:val="Page Numbers (Bottom of Page)"/>
        <w:docPartUnique/>
      </w:docPartObj>
    </w:sdtPr>
    <w:sdtEndPr>
      <w:rPr>
        <w:sz w:val="16"/>
        <w:szCs w:val="16"/>
      </w:rPr>
    </w:sdtEndPr>
    <w:sdtContent>
      <w:p w14:paraId="1647070E" w14:textId="77777777" w:rsidR="007110EE" w:rsidRPr="005F7D6A" w:rsidRDefault="007110EE" w:rsidP="001862D8">
        <w:pPr>
          <w:pStyle w:val="Piedepgina"/>
          <w:ind w:right="140"/>
          <w:jc w:val="right"/>
          <w:rPr>
            <w:sz w:val="16"/>
            <w:szCs w:val="16"/>
          </w:rPr>
        </w:pPr>
        <w:r w:rsidRPr="005F7D6A">
          <w:rPr>
            <w:sz w:val="16"/>
            <w:szCs w:val="16"/>
          </w:rPr>
          <w:fldChar w:fldCharType="begin"/>
        </w:r>
        <w:r w:rsidRPr="005F7D6A">
          <w:rPr>
            <w:sz w:val="16"/>
            <w:szCs w:val="16"/>
          </w:rPr>
          <w:instrText>PAGE   \* MERGEFORMAT</w:instrText>
        </w:r>
        <w:r w:rsidRPr="005F7D6A">
          <w:rPr>
            <w:sz w:val="16"/>
            <w:szCs w:val="16"/>
          </w:rPr>
          <w:fldChar w:fldCharType="separate"/>
        </w:r>
        <w:r w:rsidR="004A2F23">
          <w:rPr>
            <w:noProof/>
            <w:sz w:val="16"/>
            <w:szCs w:val="16"/>
          </w:rPr>
          <w:t>11</w:t>
        </w:r>
        <w:r w:rsidRPr="005F7D6A">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B19A0" w14:textId="77777777" w:rsidR="00E108CE" w:rsidRDefault="00E108CE" w:rsidP="005F7D6A">
      <w:r>
        <w:separator/>
      </w:r>
    </w:p>
  </w:footnote>
  <w:footnote w:type="continuationSeparator" w:id="0">
    <w:p w14:paraId="7A6663EC" w14:textId="77777777" w:rsidR="00E108CE" w:rsidRDefault="00E108CE" w:rsidP="005F7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496F" w14:textId="57A3F876" w:rsidR="007110EE" w:rsidRPr="001837B7" w:rsidRDefault="007110EE" w:rsidP="001862D8">
    <w:pPr>
      <w:pStyle w:val="Encabezado"/>
      <w:tabs>
        <w:tab w:val="clear" w:pos="4252"/>
        <w:tab w:val="clear" w:pos="8504"/>
        <w:tab w:val="right" w:pos="10632"/>
      </w:tabs>
      <w:rPr>
        <w:color w:val="808080" w:themeColor="background1" w:themeShade="80"/>
      </w:rPr>
    </w:pPr>
    <w:r w:rsidRPr="001837B7">
      <w:rPr>
        <w:noProof/>
        <w:color w:val="808080" w:themeColor="background1" w:themeShade="80"/>
        <w:lang w:eastAsia="es-ES"/>
      </w:rPr>
      <w:drawing>
        <wp:inline distT="0" distB="0" distL="0" distR="0" wp14:anchorId="690231B8" wp14:editId="143A4E24">
          <wp:extent cx="789600" cy="180000"/>
          <wp:effectExtent l="0" t="0" r="0" b="0"/>
          <wp:docPr id="22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789600" cy="180000"/>
                  </a:xfrm>
                  <a:prstGeom prst="rect">
                    <a:avLst/>
                  </a:prstGeom>
                  <a:ln/>
                </pic:spPr>
              </pic:pic>
            </a:graphicData>
          </a:graphic>
        </wp:inline>
      </w:drawing>
    </w:r>
    <w:r w:rsidRPr="001837B7">
      <w:rPr>
        <w:color w:val="808080" w:themeColor="background1" w:themeShade="80"/>
      </w:rPr>
      <w:tab/>
    </w:r>
    <w:r w:rsidRPr="001837B7">
      <w:rPr>
        <w:color w:val="808080" w:themeColor="background1" w:themeShade="80"/>
        <w:sz w:val="18"/>
        <w:szCs w:val="18"/>
      </w:rPr>
      <w:t xml:space="preserve">Primaria. </w:t>
    </w:r>
    <w:r w:rsidR="004728E2">
      <w:rPr>
        <w:color w:val="808080" w:themeColor="background1" w:themeShade="80"/>
        <w:sz w:val="18"/>
        <w:szCs w:val="18"/>
      </w:rPr>
      <w:t>Matemáticas</w:t>
    </w:r>
    <w:r w:rsidRPr="001837B7">
      <w:rPr>
        <w:color w:val="808080" w:themeColor="background1" w:themeShade="80"/>
        <w:sz w:val="18"/>
        <w:szCs w:val="18"/>
      </w:rPr>
      <w:t xml:space="preserve"> </w:t>
    </w:r>
    <w:r w:rsidR="004728E2">
      <w:rPr>
        <w:color w:val="808080" w:themeColor="background1" w:themeShade="80"/>
        <w:sz w:val="18"/>
        <w:szCs w:val="18"/>
      </w:rPr>
      <w:t>1</w:t>
    </w:r>
    <w:r w:rsidRPr="001837B7">
      <w:rPr>
        <w:color w:val="808080" w:themeColor="background1" w:themeShade="80"/>
        <w:sz w:val="18"/>
        <w:szCs w:val="18"/>
      </w:rPr>
      <w:t xml:space="preserve">. Situación de aprendizaje </w:t>
    </w:r>
    <w:r w:rsidR="004728E2">
      <w:rPr>
        <w:color w:val="808080" w:themeColor="background1" w:themeShade="80"/>
        <w:sz w:val="18"/>
        <w:szCs w:val="18"/>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55672"/>
    <w:multiLevelType w:val="multilevel"/>
    <w:tmpl w:val="5420BF4C"/>
    <w:lvl w:ilvl="0">
      <w:start w:val="1"/>
      <w:numFmt w:val="bullet"/>
      <w:lvlText w:val="●"/>
      <w:lvlJc w:val="left"/>
      <w:pPr>
        <w:ind w:left="884" w:hanging="360"/>
      </w:pPr>
      <w:rPr>
        <w:rFonts w:ascii="Noto Sans Symbols" w:eastAsia="Noto Sans Symbols" w:hAnsi="Noto Sans Symbols" w:cs="Noto Sans Symbols"/>
      </w:rPr>
    </w:lvl>
    <w:lvl w:ilvl="1">
      <w:start w:val="1"/>
      <w:numFmt w:val="bullet"/>
      <w:lvlText w:val="o"/>
      <w:lvlJc w:val="left"/>
      <w:pPr>
        <w:ind w:left="1604" w:hanging="360"/>
      </w:pPr>
      <w:rPr>
        <w:rFonts w:ascii="Courier New" w:eastAsia="Courier New" w:hAnsi="Courier New" w:cs="Courier New"/>
      </w:rPr>
    </w:lvl>
    <w:lvl w:ilvl="2">
      <w:start w:val="1"/>
      <w:numFmt w:val="bullet"/>
      <w:lvlText w:val="▪"/>
      <w:lvlJc w:val="left"/>
      <w:pPr>
        <w:ind w:left="2324" w:hanging="360"/>
      </w:pPr>
      <w:rPr>
        <w:rFonts w:ascii="Noto Sans Symbols" w:eastAsia="Noto Sans Symbols" w:hAnsi="Noto Sans Symbols" w:cs="Noto Sans Symbols"/>
      </w:rPr>
    </w:lvl>
    <w:lvl w:ilvl="3">
      <w:start w:val="1"/>
      <w:numFmt w:val="bullet"/>
      <w:lvlText w:val="●"/>
      <w:lvlJc w:val="left"/>
      <w:pPr>
        <w:ind w:left="3044" w:hanging="360"/>
      </w:pPr>
      <w:rPr>
        <w:rFonts w:ascii="Noto Sans Symbols" w:eastAsia="Noto Sans Symbols" w:hAnsi="Noto Sans Symbols" w:cs="Noto Sans Symbols"/>
      </w:rPr>
    </w:lvl>
    <w:lvl w:ilvl="4">
      <w:start w:val="1"/>
      <w:numFmt w:val="bullet"/>
      <w:lvlText w:val="o"/>
      <w:lvlJc w:val="left"/>
      <w:pPr>
        <w:ind w:left="3764" w:hanging="360"/>
      </w:pPr>
      <w:rPr>
        <w:rFonts w:ascii="Courier New" w:eastAsia="Courier New" w:hAnsi="Courier New" w:cs="Courier New"/>
      </w:rPr>
    </w:lvl>
    <w:lvl w:ilvl="5">
      <w:start w:val="1"/>
      <w:numFmt w:val="bullet"/>
      <w:lvlText w:val="▪"/>
      <w:lvlJc w:val="left"/>
      <w:pPr>
        <w:ind w:left="4484" w:hanging="360"/>
      </w:pPr>
      <w:rPr>
        <w:rFonts w:ascii="Noto Sans Symbols" w:eastAsia="Noto Sans Symbols" w:hAnsi="Noto Sans Symbols" w:cs="Noto Sans Symbols"/>
      </w:rPr>
    </w:lvl>
    <w:lvl w:ilvl="6">
      <w:start w:val="1"/>
      <w:numFmt w:val="bullet"/>
      <w:lvlText w:val="●"/>
      <w:lvlJc w:val="left"/>
      <w:pPr>
        <w:ind w:left="5204" w:hanging="360"/>
      </w:pPr>
      <w:rPr>
        <w:rFonts w:ascii="Noto Sans Symbols" w:eastAsia="Noto Sans Symbols" w:hAnsi="Noto Sans Symbols" w:cs="Noto Sans Symbols"/>
      </w:rPr>
    </w:lvl>
    <w:lvl w:ilvl="7">
      <w:start w:val="1"/>
      <w:numFmt w:val="bullet"/>
      <w:lvlText w:val="o"/>
      <w:lvlJc w:val="left"/>
      <w:pPr>
        <w:ind w:left="5924" w:hanging="360"/>
      </w:pPr>
      <w:rPr>
        <w:rFonts w:ascii="Courier New" w:eastAsia="Courier New" w:hAnsi="Courier New" w:cs="Courier New"/>
      </w:rPr>
    </w:lvl>
    <w:lvl w:ilvl="8">
      <w:start w:val="1"/>
      <w:numFmt w:val="bullet"/>
      <w:lvlText w:val="▪"/>
      <w:lvlJc w:val="left"/>
      <w:pPr>
        <w:ind w:left="6644" w:hanging="360"/>
      </w:pPr>
      <w:rPr>
        <w:rFonts w:ascii="Noto Sans Symbols" w:eastAsia="Noto Sans Symbols" w:hAnsi="Noto Sans Symbols" w:cs="Noto Sans Symbols"/>
      </w:rPr>
    </w:lvl>
  </w:abstractNum>
  <w:abstractNum w:abstractNumId="1" w15:restartNumberingAfterBreak="0">
    <w:nsid w:val="04C765C3"/>
    <w:multiLevelType w:val="hybridMultilevel"/>
    <w:tmpl w:val="278ED2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6911511"/>
    <w:multiLevelType w:val="hybridMultilevel"/>
    <w:tmpl w:val="D0421B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BE620BF"/>
    <w:multiLevelType w:val="hybridMultilevel"/>
    <w:tmpl w:val="5A447464"/>
    <w:lvl w:ilvl="0" w:tplc="B1C092EA">
      <w:start w:val="1"/>
      <w:numFmt w:val="bullet"/>
      <w:lvlText w:val=""/>
      <w:lvlJc w:val="left"/>
      <w:pPr>
        <w:ind w:left="720" w:hanging="360"/>
      </w:pPr>
      <w:rPr>
        <w:rFonts w:ascii="Symbol" w:hAnsi="Symbol" w:hint="default"/>
        <w:b w:val="0"/>
        <w:color w:val="434343"/>
        <w:sz w:val="18"/>
        <w:szCs w:val="1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C724C2"/>
    <w:multiLevelType w:val="hybridMultilevel"/>
    <w:tmpl w:val="D08867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0EB2FF7"/>
    <w:multiLevelType w:val="hybridMultilevel"/>
    <w:tmpl w:val="BD96D16A"/>
    <w:lvl w:ilvl="0" w:tplc="F928227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1564317"/>
    <w:multiLevelType w:val="hybridMultilevel"/>
    <w:tmpl w:val="0186AD6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180E172C"/>
    <w:multiLevelType w:val="hybridMultilevel"/>
    <w:tmpl w:val="347E1A6A"/>
    <w:lvl w:ilvl="0" w:tplc="689CA5F2">
      <w:start w:val="1"/>
      <w:numFmt w:val="bullet"/>
      <w:lvlText w:val=""/>
      <w:lvlJc w:val="left"/>
      <w:pPr>
        <w:ind w:left="284" w:hanging="284"/>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1AA02AC7"/>
    <w:multiLevelType w:val="hybridMultilevel"/>
    <w:tmpl w:val="ABE4BB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E794620"/>
    <w:multiLevelType w:val="multilevel"/>
    <w:tmpl w:val="E5BE312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0FA5BF6"/>
    <w:multiLevelType w:val="multilevel"/>
    <w:tmpl w:val="4D4E0E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1211F8A"/>
    <w:multiLevelType w:val="hybridMultilevel"/>
    <w:tmpl w:val="60E808A0"/>
    <w:lvl w:ilvl="0" w:tplc="F928227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20C5EBA"/>
    <w:multiLevelType w:val="hybridMultilevel"/>
    <w:tmpl w:val="9DD8153C"/>
    <w:lvl w:ilvl="0" w:tplc="4A146BBC">
      <w:start w:val="1"/>
      <w:numFmt w:val="bullet"/>
      <w:lvlText w:val=""/>
      <w:lvlJc w:val="left"/>
      <w:pPr>
        <w:ind w:left="649" w:hanging="284"/>
      </w:pPr>
      <w:rPr>
        <w:rFonts w:ascii="Symbol" w:hAnsi="Symbol" w:hint="default"/>
        <w:color w:val="000000" w:themeColor="text1"/>
      </w:rPr>
    </w:lvl>
    <w:lvl w:ilvl="1" w:tplc="0C0A0003" w:tentative="1">
      <w:start w:val="1"/>
      <w:numFmt w:val="bullet"/>
      <w:lvlText w:val="o"/>
      <w:lvlJc w:val="left"/>
      <w:pPr>
        <w:ind w:left="1805" w:hanging="360"/>
      </w:pPr>
      <w:rPr>
        <w:rFonts w:ascii="Courier New" w:hAnsi="Courier New" w:cs="Courier New" w:hint="default"/>
      </w:rPr>
    </w:lvl>
    <w:lvl w:ilvl="2" w:tplc="0C0A0005" w:tentative="1">
      <w:start w:val="1"/>
      <w:numFmt w:val="bullet"/>
      <w:lvlText w:val=""/>
      <w:lvlJc w:val="left"/>
      <w:pPr>
        <w:ind w:left="2525" w:hanging="360"/>
      </w:pPr>
      <w:rPr>
        <w:rFonts w:ascii="Wingdings" w:hAnsi="Wingdings" w:hint="default"/>
      </w:rPr>
    </w:lvl>
    <w:lvl w:ilvl="3" w:tplc="0C0A0001" w:tentative="1">
      <w:start w:val="1"/>
      <w:numFmt w:val="bullet"/>
      <w:lvlText w:val=""/>
      <w:lvlJc w:val="left"/>
      <w:pPr>
        <w:ind w:left="3245" w:hanging="360"/>
      </w:pPr>
      <w:rPr>
        <w:rFonts w:ascii="Symbol" w:hAnsi="Symbol" w:hint="default"/>
      </w:rPr>
    </w:lvl>
    <w:lvl w:ilvl="4" w:tplc="0C0A0003" w:tentative="1">
      <w:start w:val="1"/>
      <w:numFmt w:val="bullet"/>
      <w:lvlText w:val="o"/>
      <w:lvlJc w:val="left"/>
      <w:pPr>
        <w:ind w:left="3965" w:hanging="360"/>
      </w:pPr>
      <w:rPr>
        <w:rFonts w:ascii="Courier New" w:hAnsi="Courier New" w:cs="Courier New" w:hint="default"/>
      </w:rPr>
    </w:lvl>
    <w:lvl w:ilvl="5" w:tplc="0C0A0005" w:tentative="1">
      <w:start w:val="1"/>
      <w:numFmt w:val="bullet"/>
      <w:lvlText w:val=""/>
      <w:lvlJc w:val="left"/>
      <w:pPr>
        <w:ind w:left="4685" w:hanging="360"/>
      </w:pPr>
      <w:rPr>
        <w:rFonts w:ascii="Wingdings" w:hAnsi="Wingdings" w:hint="default"/>
      </w:rPr>
    </w:lvl>
    <w:lvl w:ilvl="6" w:tplc="0C0A0001" w:tentative="1">
      <w:start w:val="1"/>
      <w:numFmt w:val="bullet"/>
      <w:lvlText w:val=""/>
      <w:lvlJc w:val="left"/>
      <w:pPr>
        <w:ind w:left="5405" w:hanging="360"/>
      </w:pPr>
      <w:rPr>
        <w:rFonts w:ascii="Symbol" w:hAnsi="Symbol" w:hint="default"/>
      </w:rPr>
    </w:lvl>
    <w:lvl w:ilvl="7" w:tplc="0C0A0003" w:tentative="1">
      <w:start w:val="1"/>
      <w:numFmt w:val="bullet"/>
      <w:lvlText w:val="o"/>
      <w:lvlJc w:val="left"/>
      <w:pPr>
        <w:ind w:left="6125" w:hanging="360"/>
      </w:pPr>
      <w:rPr>
        <w:rFonts w:ascii="Courier New" w:hAnsi="Courier New" w:cs="Courier New" w:hint="default"/>
      </w:rPr>
    </w:lvl>
    <w:lvl w:ilvl="8" w:tplc="0C0A0005" w:tentative="1">
      <w:start w:val="1"/>
      <w:numFmt w:val="bullet"/>
      <w:lvlText w:val=""/>
      <w:lvlJc w:val="left"/>
      <w:pPr>
        <w:ind w:left="6845" w:hanging="360"/>
      </w:pPr>
      <w:rPr>
        <w:rFonts w:ascii="Wingdings" w:hAnsi="Wingdings" w:hint="default"/>
      </w:rPr>
    </w:lvl>
  </w:abstractNum>
  <w:abstractNum w:abstractNumId="13" w15:restartNumberingAfterBreak="0">
    <w:nsid w:val="261774EF"/>
    <w:multiLevelType w:val="multilevel"/>
    <w:tmpl w:val="0186AD6C"/>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3B40C7"/>
    <w:multiLevelType w:val="hybridMultilevel"/>
    <w:tmpl w:val="AE7436A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80344F4"/>
    <w:multiLevelType w:val="hybridMultilevel"/>
    <w:tmpl w:val="982A16DC"/>
    <w:lvl w:ilvl="0" w:tplc="4A146BBC">
      <w:start w:val="1"/>
      <w:numFmt w:val="bullet"/>
      <w:lvlText w:val=""/>
      <w:lvlJc w:val="left"/>
      <w:pPr>
        <w:ind w:left="284" w:hanging="284"/>
      </w:pPr>
      <w:rPr>
        <w:rFonts w:ascii="Symbol" w:hAnsi="Symbol" w:hint="default"/>
        <w:color w:val="000000" w:themeColor="text1"/>
      </w:rPr>
    </w:lvl>
    <w:lvl w:ilvl="1" w:tplc="81040E86">
      <w:start w:val="1"/>
      <w:numFmt w:val="bullet"/>
      <w:lvlText w:val="o"/>
      <w:lvlJc w:val="left"/>
      <w:pPr>
        <w:ind w:left="1440" w:hanging="360"/>
      </w:pPr>
      <w:rPr>
        <w:rFonts w:ascii="Courier New" w:hAnsi="Courier New" w:cs="Courier New" w:hint="default"/>
        <w:color w:val="000000" w:themeColor="text1"/>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2C8E7F90"/>
    <w:multiLevelType w:val="hybridMultilevel"/>
    <w:tmpl w:val="2FC03F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86A6DF8"/>
    <w:multiLevelType w:val="hybridMultilevel"/>
    <w:tmpl w:val="2ACE70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92154CA"/>
    <w:multiLevelType w:val="multilevel"/>
    <w:tmpl w:val="0CEE67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CC33E65"/>
    <w:multiLevelType w:val="multilevel"/>
    <w:tmpl w:val="D3B4514C"/>
    <w:lvl w:ilvl="0">
      <w:start w:val="1"/>
      <w:numFmt w:val="bullet"/>
      <w:lvlText w:val="●"/>
      <w:lvlJc w:val="left"/>
      <w:pPr>
        <w:ind w:left="1572" w:hanging="360"/>
      </w:pPr>
      <w:rPr>
        <w:rFonts w:ascii="Noto Sans Symbols" w:eastAsia="Noto Sans Symbols" w:hAnsi="Noto Sans Symbols" w:cs="Noto Sans Symbols"/>
      </w:rPr>
    </w:lvl>
    <w:lvl w:ilvl="1">
      <w:start w:val="1"/>
      <w:numFmt w:val="bullet"/>
      <w:lvlText w:val="o"/>
      <w:lvlJc w:val="left"/>
      <w:pPr>
        <w:ind w:left="2292" w:hanging="360"/>
      </w:pPr>
      <w:rPr>
        <w:rFonts w:ascii="Courier New" w:eastAsia="Courier New" w:hAnsi="Courier New" w:cs="Courier New"/>
      </w:rPr>
    </w:lvl>
    <w:lvl w:ilvl="2">
      <w:start w:val="1"/>
      <w:numFmt w:val="bullet"/>
      <w:lvlText w:val="▪"/>
      <w:lvlJc w:val="left"/>
      <w:pPr>
        <w:ind w:left="3012" w:hanging="360"/>
      </w:pPr>
      <w:rPr>
        <w:rFonts w:ascii="Noto Sans Symbols" w:eastAsia="Noto Sans Symbols" w:hAnsi="Noto Sans Symbols" w:cs="Noto Sans Symbols"/>
      </w:rPr>
    </w:lvl>
    <w:lvl w:ilvl="3">
      <w:start w:val="1"/>
      <w:numFmt w:val="bullet"/>
      <w:lvlText w:val="●"/>
      <w:lvlJc w:val="left"/>
      <w:pPr>
        <w:ind w:left="3732" w:hanging="360"/>
      </w:pPr>
      <w:rPr>
        <w:rFonts w:ascii="Noto Sans Symbols" w:eastAsia="Noto Sans Symbols" w:hAnsi="Noto Sans Symbols" w:cs="Noto Sans Symbols"/>
      </w:rPr>
    </w:lvl>
    <w:lvl w:ilvl="4">
      <w:start w:val="1"/>
      <w:numFmt w:val="bullet"/>
      <w:lvlText w:val="o"/>
      <w:lvlJc w:val="left"/>
      <w:pPr>
        <w:ind w:left="4452" w:hanging="360"/>
      </w:pPr>
      <w:rPr>
        <w:rFonts w:ascii="Courier New" w:eastAsia="Courier New" w:hAnsi="Courier New" w:cs="Courier New"/>
      </w:rPr>
    </w:lvl>
    <w:lvl w:ilvl="5">
      <w:start w:val="1"/>
      <w:numFmt w:val="bullet"/>
      <w:lvlText w:val="▪"/>
      <w:lvlJc w:val="left"/>
      <w:pPr>
        <w:ind w:left="5172" w:hanging="360"/>
      </w:pPr>
      <w:rPr>
        <w:rFonts w:ascii="Noto Sans Symbols" w:eastAsia="Noto Sans Symbols" w:hAnsi="Noto Sans Symbols" w:cs="Noto Sans Symbols"/>
      </w:rPr>
    </w:lvl>
    <w:lvl w:ilvl="6">
      <w:start w:val="1"/>
      <w:numFmt w:val="bullet"/>
      <w:lvlText w:val="●"/>
      <w:lvlJc w:val="left"/>
      <w:pPr>
        <w:ind w:left="5892" w:hanging="360"/>
      </w:pPr>
      <w:rPr>
        <w:rFonts w:ascii="Noto Sans Symbols" w:eastAsia="Noto Sans Symbols" w:hAnsi="Noto Sans Symbols" w:cs="Noto Sans Symbols"/>
      </w:rPr>
    </w:lvl>
    <w:lvl w:ilvl="7">
      <w:start w:val="1"/>
      <w:numFmt w:val="bullet"/>
      <w:lvlText w:val="o"/>
      <w:lvlJc w:val="left"/>
      <w:pPr>
        <w:ind w:left="6612" w:hanging="360"/>
      </w:pPr>
      <w:rPr>
        <w:rFonts w:ascii="Courier New" w:eastAsia="Courier New" w:hAnsi="Courier New" w:cs="Courier New"/>
      </w:rPr>
    </w:lvl>
    <w:lvl w:ilvl="8">
      <w:start w:val="1"/>
      <w:numFmt w:val="bullet"/>
      <w:lvlText w:val="▪"/>
      <w:lvlJc w:val="left"/>
      <w:pPr>
        <w:ind w:left="7332" w:hanging="360"/>
      </w:pPr>
      <w:rPr>
        <w:rFonts w:ascii="Noto Sans Symbols" w:eastAsia="Noto Sans Symbols" w:hAnsi="Noto Sans Symbols" w:cs="Noto Sans Symbols"/>
      </w:rPr>
    </w:lvl>
  </w:abstractNum>
  <w:abstractNum w:abstractNumId="20" w15:restartNumberingAfterBreak="0">
    <w:nsid w:val="3E0B7DB0"/>
    <w:multiLevelType w:val="hybridMultilevel"/>
    <w:tmpl w:val="34DC3892"/>
    <w:lvl w:ilvl="0" w:tplc="C994C082">
      <w:start w:val="1"/>
      <w:numFmt w:val="bullet"/>
      <w:lvlText w:val=""/>
      <w:lvlJc w:val="left"/>
      <w:pPr>
        <w:ind w:left="284" w:hanging="284"/>
      </w:pPr>
      <w:rPr>
        <w:rFonts w:ascii="Symbol" w:hAnsi="Symbol" w:hint="default"/>
        <w:color w:val="000000" w:themeColor="text1"/>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3F6F469B"/>
    <w:multiLevelType w:val="hybridMultilevel"/>
    <w:tmpl w:val="99FE0BA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3BD6965"/>
    <w:multiLevelType w:val="multilevel"/>
    <w:tmpl w:val="1B329F16"/>
    <w:lvl w:ilvl="0">
      <w:start w:val="1"/>
      <w:numFmt w:val="bullet"/>
      <w:lvlText w:val="●"/>
      <w:lvlJc w:val="left"/>
      <w:pPr>
        <w:ind w:left="884" w:hanging="360"/>
      </w:pPr>
      <w:rPr>
        <w:rFonts w:ascii="Noto Sans Symbols" w:eastAsia="Noto Sans Symbols" w:hAnsi="Noto Sans Symbols" w:cs="Noto Sans Symbols"/>
      </w:rPr>
    </w:lvl>
    <w:lvl w:ilvl="1">
      <w:start w:val="1"/>
      <w:numFmt w:val="bullet"/>
      <w:lvlText w:val="o"/>
      <w:lvlJc w:val="left"/>
      <w:pPr>
        <w:ind w:left="1604" w:hanging="360"/>
      </w:pPr>
      <w:rPr>
        <w:rFonts w:ascii="Courier New" w:eastAsia="Courier New" w:hAnsi="Courier New" w:cs="Courier New"/>
      </w:rPr>
    </w:lvl>
    <w:lvl w:ilvl="2">
      <w:start w:val="1"/>
      <w:numFmt w:val="bullet"/>
      <w:lvlText w:val="▪"/>
      <w:lvlJc w:val="left"/>
      <w:pPr>
        <w:ind w:left="2324" w:hanging="360"/>
      </w:pPr>
      <w:rPr>
        <w:rFonts w:ascii="Noto Sans Symbols" w:eastAsia="Noto Sans Symbols" w:hAnsi="Noto Sans Symbols" w:cs="Noto Sans Symbols"/>
      </w:rPr>
    </w:lvl>
    <w:lvl w:ilvl="3">
      <w:start w:val="1"/>
      <w:numFmt w:val="bullet"/>
      <w:lvlText w:val="●"/>
      <w:lvlJc w:val="left"/>
      <w:pPr>
        <w:ind w:left="3044" w:hanging="360"/>
      </w:pPr>
      <w:rPr>
        <w:rFonts w:ascii="Noto Sans Symbols" w:eastAsia="Noto Sans Symbols" w:hAnsi="Noto Sans Symbols" w:cs="Noto Sans Symbols"/>
      </w:rPr>
    </w:lvl>
    <w:lvl w:ilvl="4">
      <w:start w:val="1"/>
      <w:numFmt w:val="bullet"/>
      <w:lvlText w:val="o"/>
      <w:lvlJc w:val="left"/>
      <w:pPr>
        <w:ind w:left="3764" w:hanging="360"/>
      </w:pPr>
      <w:rPr>
        <w:rFonts w:ascii="Courier New" w:eastAsia="Courier New" w:hAnsi="Courier New" w:cs="Courier New"/>
      </w:rPr>
    </w:lvl>
    <w:lvl w:ilvl="5">
      <w:start w:val="1"/>
      <w:numFmt w:val="bullet"/>
      <w:lvlText w:val="▪"/>
      <w:lvlJc w:val="left"/>
      <w:pPr>
        <w:ind w:left="4484" w:hanging="360"/>
      </w:pPr>
      <w:rPr>
        <w:rFonts w:ascii="Noto Sans Symbols" w:eastAsia="Noto Sans Symbols" w:hAnsi="Noto Sans Symbols" w:cs="Noto Sans Symbols"/>
      </w:rPr>
    </w:lvl>
    <w:lvl w:ilvl="6">
      <w:start w:val="1"/>
      <w:numFmt w:val="bullet"/>
      <w:lvlText w:val="●"/>
      <w:lvlJc w:val="left"/>
      <w:pPr>
        <w:ind w:left="5204" w:hanging="360"/>
      </w:pPr>
      <w:rPr>
        <w:rFonts w:ascii="Noto Sans Symbols" w:eastAsia="Noto Sans Symbols" w:hAnsi="Noto Sans Symbols" w:cs="Noto Sans Symbols"/>
      </w:rPr>
    </w:lvl>
    <w:lvl w:ilvl="7">
      <w:start w:val="1"/>
      <w:numFmt w:val="bullet"/>
      <w:lvlText w:val="o"/>
      <w:lvlJc w:val="left"/>
      <w:pPr>
        <w:ind w:left="5924" w:hanging="360"/>
      </w:pPr>
      <w:rPr>
        <w:rFonts w:ascii="Courier New" w:eastAsia="Courier New" w:hAnsi="Courier New" w:cs="Courier New"/>
      </w:rPr>
    </w:lvl>
    <w:lvl w:ilvl="8">
      <w:start w:val="1"/>
      <w:numFmt w:val="bullet"/>
      <w:lvlText w:val="▪"/>
      <w:lvlJc w:val="left"/>
      <w:pPr>
        <w:ind w:left="6644" w:hanging="360"/>
      </w:pPr>
      <w:rPr>
        <w:rFonts w:ascii="Noto Sans Symbols" w:eastAsia="Noto Sans Symbols" w:hAnsi="Noto Sans Symbols" w:cs="Noto Sans Symbols"/>
      </w:rPr>
    </w:lvl>
  </w:abstractNum>
  <w:abstractNum w:abstractNumId="23" w15:restartNumberingAfterBreak="0">
    <w:nsid w:val="48EC412A"/>
    <w:multiLevelType w:val="hybridMultilevel"/>
    <w:tmpl w:val="90860DFC"/>
    <w:lvl w:ilvl="0" w:tplc="1D406FC2">
      <w:numFmt w:val="bullet"/>
      <w:lvlText w:val="-"/>
      <w:lvlJc w:val="left"/>
      <w:pPr>
        <w:ind w:left="1440" w:hanging="360"/>
      </w:pPr>
      <w:rPr>
        <w:rFonts w:ascii="Arial" w:eastAsia="Times New Roman" w:hAnsi="Arial" w:cs="Arial" w:hint="default"/>
        <w:b/>
        <w:color w:val="434343"/>
        <w:sz w:val="22"/>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4" w15:restartNumberingAfterBreak="0">
    <w:nsid w:val="4A90433E"/>
    <w:multiLevelType w:val="hybridMultilevel"/>
    <w:tmpl w:val="B1BAC1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005196E"/>
    <w:multiLevelType w:val="hybridMultilevel"/>
    <w:tmpl w:val="A1AA77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1F27482"/>
    <w:multiLevelType w:val="hybridMultilevel"/>
    <w:tmpl w:val="1CBA4A88"/>
    <w:lvl w:ilvl="0" w:tplc="C7C2EF8A">
      <w:start w:val="1"/>
      <w:numFmt w:val="bullet"/>
      <w:lvlText w:val=""/>
      <w:lvlJc w:val="left"/>
      <w:pPr>
        <w:ind w:left="720" w:hanging="360"/>
      </w:pPr>
      <w:rPr>
        <w:rFonts w:ascii="Symbol" w:hAnsi="Symbol" w:hint="default"/>
        <w:color w:val="000000" w:themeColor="tex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5625D30"/>
    <w:multiLevelType w:val="hybridMultilevel"/>
    <w:tmpl w:val="88F21DA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DBE015B"/>
    <w:multiLevelType w:val="hybridMultilevel"/>
    <w:tmpl w:val="E3DC1390"/>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9" w15:restartNumberingAfterBreak="0">
    <w:nsid w:val="62AF1B42"/>
    <w:multiLevelType w:val="hybridMultilevel"/>
    <w:tmpl w:val="D9785416"/>
    <w:lvl w:ilvl="0" w:tplc="040A0001">
      <w:start w:val="1"/>
      <w:numFmt w:val="bullet"/>
      <w:lvlText w:val=""/>
      <w:lvlJc w:val="left"/>
      <w:pPr>
        <w:ind w:left="838" w:hanging="360"/>
      </w:pPr>
      <w:rPr>
        <w:rFonts w:ascii="Symbol" w:hAnsi="Symbol" w:hint="default"/>
      </w:rPr>
    </w:lvl>
    <w:lvl w:ilvl="1" w:tplc="040A0003">
      <w:start w:val="1"/>
      <w:numFmt w:val="bullet"/>
      <w:lvlText w:val="o"/>
      <w:lvlJc w:val="left"/>
      <w:pPr>
        <w:ind w:left="1558" w:hanging="360"/>
      </w:pPr>
      <w:rPr>
        <w:rFonts w:ascii="Courier New" w:hAnsi="Courier New" w:cs="Times New Roman" w:hint="default"/>
      </w:rPr>
    </w:lvl>
    <w:lvl w:ilvl="2" w:tplc="040A0005">
      <w:start w:val="1"/>
      <w:numFmt w:val="bullet"/>
      <w:lvlText w:val=""/>
      <w:lvlJc w:val="left"/>
      <w:pPr>
        <w:ind w:left="2278" w:hanging="360"/>
      </w:pPr>
      <w:rPr>
        <w:rFonts w:ascii="Wingdings" w:hAnsi="Wingdings" w:hint="default"/>
      </w:rPr>
    </w:lvl>
    <w:lvl w:ilvl="3" w:tplc="040A0001">
      <w:start w:val="1"/>
      <w:numFmt w:val="bullet"/>
      <w:lvlText w:val=""/>
      <w:lvlJc w:val="left"/>
      <w:pPr>
        <w:ind w:left="2998" w:hanging="360"/>
      </w:pPr>
      <w:rPr>
        <w:rFonts w:ascii="Symbol" w:hAnsi="Symbol" w:hint="default"/>
      </w:rPr>
    </w:lvl>
    <w:lvl w:ilvl="4" w:tplc="040A0003">
      <w:start w:val="1"/>
      <w:numFmt w:val="bullet"/>
      <w:lvlText w:val="o"/>
      <w:lvlJc w:val="left"/>
      <w:pPr>
        <w:ind w:left="3718" w:hanging="360"/>
      </w:pPr>
      <w:rPr>
        <w:rFonts w:ascii="Courier New" w:hAnsi="Courier New" w:cs="Times New Roman" w:hint="default"/>
      </w:rPr>
    </w:lvl>
    <w:lvl w:ilvl="5" w:tplc="040A0005">
      <w:start w:val="1"/>
      <w:numFmt w:val="bullet"/>
      <w:lvlText w:val=""/>
      <w:lvlJc w:val="left"/>
      <w:pPr>
        <w:ind w:left="4438" w:hanging="360"/>
      </w:pPr>
      <w:rPr>
        <w:rFonts w:ascii="Wingdings" w:hAnsi="Wingdings" w:hint="default"/>
      </w:rPr>
    </w:lvl>
    <w:lvl w:ilvl="6" w:tplc="040A0001">
      <w:start w:val="1"/>
      <w:numFmt w:val="bullet"/>
      <w:lvlText w:val=""/>
      <w:lvlJc w:val="left"/>
      <w:pPr>
        <w:ind w:left="5158" w:hanging="360"/>
      </w:pPr>
      <w:rPr>
        <w:rFonts w:ascii="Symbol" w:hAnsi="Symbol" w:hint="default"/>
      </w:rPr>
    </w:lvl>
    <w:lvl w:ilvl="7" w:tplc="040A0003">
      <w:start w:val="1"/>
      <w:numFmt w:val="bullet"/>
      <w:lvlText w:val="o"/>
      <w:lvlJc w:val="left"/>
      <w:pPr>
        <w:ind w:left="5878" w:hanging="360"/>
      </w:pPr>
      <w:rPr>
        <w:rFonts w:ascii="Courier New" w:hAnsi="Courier New" w:cs="Times New Roman" w:hint="default"/>
      </w:rPr>
    </w:lvl>
    <w:lvl w:ilvl="8" w:tplc="040A0005">
      <w:start w:val="1"/>
      <w:numFmt w:val="bullet"/>
      <w:lvlText w:val=""/>
      <w:lvlJc w:val="left"/>
      <w:pPr>
        <w:ind w:left="6598" w:hanging="360"/>
      </w:pPr>
      <w:rPr>
        <w:rFonts w:ascii="Wingdings" w:hAnsi="Wingdings" w:hint="default"/>
      </w:rPr>
    </w:lvl>
  </w:abstractNum>
  <w:abstractNum w:abstractNumId="30" w15:restartNumberingAfterBreak="0">
    <w:nsid w:val="68956F2B"/>
    <w:multiLevelType w:val="multilevel"/>
    <w:tmpl w:val="268087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1440716"/>
    <w:multiLevelType w:val="hybridMultilevel"/>
    <w:tmpl w:val="ED0A31B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1714106"/>
    <w:multiLevelType w:val="multilevel"/>
    <w:tmpl w:val="98A8E0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26B42B0"/>
    <w:multiLevelType w:val="hybridMultilevel"/>
    <w:tmpl w:val="76504630"/>
    <w:lvl w:ilvl="0" w:tplc="122C7834">
      <w:start w:val="1"/>
      <w:numFmt w:val="bullet"/>
      <w:lvlText w:val=""/>
      <w:lvlJc w:val="left"/>
      <w:pPr>
        <w:ind w:left="720" w:hanging="360"/>
      </w:pPr>
      <w:rPr>
        <w:rFonts w:ascii="Symbol" w:hAnsi="Symbol" w:hint="default"/>
        <w:color w:val="000000" w:themeColor="text1"/>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7513A0C"/>
    <w:multiLevelType w:val="hybridMultilevel"/>
    <w:tmpl w:val="E488BCB4"/>
    <w:lvl w:ilvl="0" w:tplc="689CA5F2">
      <w:start w:val="1"/>
      <w:numFmt w:val="bullet"/>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7CB0293"/>
    <w:multiLevelType w:val="hybridMultilevel"/>
    <w:tmpl w:val="F5A4560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6" w15:restartNumberingAfterBreak="0">
    <w:nsid w:val="77D33900"/>
    <w:multiLevelType w:val="hybridMultilevel"/>
    <w:tmpl w:val="77325D8C"/>
    <w:lvl w:ilvl="0" w:tplc="0C0A0001">
      <w:start w:val="1"/>
      <w:numFmt w:val="bullet"/>
      <w:lvlText w:val=""/>
      <w:lvlJc w:val="left"/>
      <w:pPr>
        <w:ind w:left="360" w:hanging="360"/>
      </w:pPr>
      <w:rPr>
        <w:rFonts w:ascii="Symbol" w:hAnsi="Symbol" w:hint="default"/>
      </w:rPr>
    </w:lvl>
    <w:lvl w:ilvl="1" w:tplc="5B60F656">
      <w:start w:val="1"/>
      <w:numFmt w:val="bullet"/>
      <w:lvlText w:val="o"/>
      <w:lvlJc w:val="left"/>
      <w:pPr>
        <w:ind w:left="1080" w:hanging="360"/>
      </w:pPr>
      <w:rPr>
        <w:rFonts w:ascii="Courier New" w:hAnsi="Courier New" w:cs="Courier New" w:hint="default"/>
        <w:color w:val="000000" w:themeColor="text1"/>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7" w15:restartNumberingAfterBreak="0">
    <w:nsid w:val="7BDA2F22"/>
    <w:multiLevelType w:val="hybridMultilevel"/>
    <w:tmpl w:val="DEF27F3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8" w15:restartNumberingAfterBreak="0">
    <w:nsid w:val="7C384958"/>
    <w:multiLevelType w:val="hybridMultilevel"/>
    <w:tmpl w:val="369A41C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9" w15:restartNumberingAfterBreak="0">
    <w:nsid w:val="7CE10BFA"/>
    <w:multiLevelType w:val="hybridMultilevel"/>
    <w:tmpl w:val="2AD474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33887670">
    <w:abstractNumId w:val="19"/>
  </w:num>
  <w:num w:numId="2" w16cid:durableId="1460415287">
    <w:abstractNumId w:val="10"/>
  </w:num>
  <w:num w:numId="3" w16cid:durableId="1142231302">
    <w:abstractNumId w:val="9"/>
  </w:num>
  <w:num w:numId="4" w16cid:durableId="1335183653">
    <w:abstractNumId w:val="28"/>
  </w:num>
  <w:num w:numId="5" w16cid:durableId="1814103909">
    <w:abstractNumId w:val="35"/>
  </w:num>
  <w:num w:numId="6" w16cid:durableId="1808743051">
    <w:abstractNumId w:val="38"/>
  </w:num>
  <w:num w:numId="7" w16cid:durableId="232938383">
    <w:abstractNumId w:val="24"/>
  </w:num>
  <w:num w:numId="8" w16cid:durableId="637416079">
    <w:abstractNumId w:val="5"/>
  </w:num>
  <w:num w:numId="9" w16cid:durableId="58552439">
    <w:abstractNumId w:val="11"/>
  </w:num>
  <w:num w:numId="10" w16cid:durableId="1802337598">
    <w:abstractNumId w:val="0"/>
  </w:num>
  <w:num w:numId="11" w16cid:durableId="388117568">
    <w:abstractNumId w:val="32"/>
  </w:num>
  <w:num w:numId="12" w16cid:durableId="622661539">
    <w:abstractNumId w:val="30"/>
  </w:num>
  <w:num w:numId="13" w16cid:durableId="522981835">
    <w:abstractNumId w:val="22"/>
  </w:num>
  <w:num w:numId="14" w16cid:durableId="761410891">
    <w:abstractNumId w:val="29"/>
  </w:num>
  <w:num w:numId="15" w16cid:durableId="615909587">
    <w:abstractNumId w:val="18"/>
  </w:num>
  <w:num w:numId="16" w16cid:durableId="1616332554">
    <w:abstractNumId w:val="6"/>
  </w:num>
  <w:num w:numId="17" w16cid:durableId="749929778">
    <w:abstractNumId w:val="13"/>
  </w:num>
  <w:num w:numId="18" w16cid:durableId="33818995">
    <w:abstractNumId w:val="34"/>
  </w:num>
  <w:num w:numId="19" w16cid:durableId="482551842">
    <w:abstractNumId w:val="20"/>
  </w:num>
  <w:num w:numId="20" w16cid:durableId="285159417">
    <w:abstractNumId w:val="15"/>
  </w:num>
  <w:num w:numId="21" w16cid:durableId="1121805481">
    <w:abstractNumId w:val="33"/>
  </w:num>
  <w:num w:numId="22" w16cid:durableId="1154679688">
    <w:abstractNumId w:val="37"/>
  </w:num>
  <w:num w:numId="23" w16cid:durableId="1187015423">
    <w:abstractNumId w:val="36"/>
  </w:num>
  <w:num w:numId="24" w16cid:durableId="1333215067">
    <w:abstractNumId w:val="4"/>
  </w:num>
  <w:num w:numId="25" w16cid:durableId="120266564">
    <w:abstractNumId w:val="14"/>
  </w:num>
  <w:num w:numId="26" w16cid:durableId="425201024">
    <w:abstractNumId w:val="1"/>
  </w:num>
  <w:num w:numId="27" w16cid:durableId="2142723257">
    <w:abstractNumId w:val="2"/>
  </w:num>
  <w:num w:numId="28" w16cid:durableId="409426327">
    <w:abstractNumId w:val="25"/>
  </w:num>
  <w:num w:numId="29" w16cid:durableId="725183730">
    <w:abstractNumId w:val="7"/>
  </w:num>
  <w:num w:numId="30" w16cid:durableId="425424210">
    <w:abstractNumId w:val="27"/>
  </w:num>
  <w:num w:numId="31" w16cid:durableId="1176388349">
    <w:abstractNumId w:val="39"/>
  </w:num>
  <w:num w:numId="32" w16cid:durableId="1139231249">
    <w:abstractNumId w:val="17"/>
  </w:num>
  <w:num w:numId="33" w16cid:durableId="135922614">
    <w:abstractNumId w:val="8"/>
  </w:num>
  <w:num w:numId="34" w16cid:durableId="1483886436">
    <w:abstractNumId w:val="3"/>
  </w:num>
  <w:num w:numId="35" w16cid:durableId="84376252">
    <w:abstractNumId w:val="31"/>
  </w:num>
  <w:num w:numId="36" w16cid:durableId="1180004564">
    <w:abstractNumId w:val="23"/>
  </w:num>
  <w:num w:numId="37" w16cid:durableId="1304038698">
    <w:abstractNumId w:val="16"/>
  </w:num>
  <w:num w:numId="38" w16cid:durableId="922686491">
    <w:abstractNumId w:val="21"/>
  </w:num>
  <w:num w:numId="39" w16cid:durableId="295065490">
    <w:abstractNumId w:val="26"/>
  </w:num>
  <w:num w:numId="40" w16cid:durableId="19112334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58A"/>
    <w:rsid w:val="00036EB0"/>
    <w:rsid w:val="000457EE"/>
    <w:rsid w:val="000822D3"/>
    <w:rsid w:val="000931C6"/>
    <w:rsid w:val="000A0B5D"/>
    <w:rsid w:val="000A2164"/>
    <w:rsid w:val="000B29C3"/>
    <w:rsid w:val="000F158A"/>
    <w:rsid w:val="001166D1"/>
    <w:rsid w:val="001211EF"/>
    <w:rsid w:val="00127B0C"/>
    <w:rsid w:val="00137391"/>
    <w:rsid w:val="0014021B"/>
    <w:rsid w:val="0014080B"/>
    <w:rsid w:val="00172B21"/>
    <w:rsid w:val="001837B7"/>
    <w:rsid w:val="001862D8"/>
    <w:rsid w:val="00194E5D"/>
    <w:rsid w:val="001A36A1"/>
    <w:rsid w:val="001A6C5D"/>
    <w:rsid w:val="001B3F74"/>
    <w:rsid w:val="00207DA3"/>
    <w:rsid w:val="002222FE"/>
    <w:rsid w:val="00265FB7"/>
    <w:rsid w:val="002A2019"/>
    <w:rsid w:val="002C6036"/>
    <w:rsid w:val="00322768"/>
    <w:rsid w:val="003551FB"/>
    <w:rsid w:val="00363398"/>
    <w:rsid w:val="00372A03"/>
    <w:rsid w:val="0037544F"/>
    <w:rsid w:val="003B2B3A"/>
    <w:rsid w:val="003B586A"/>
    <w:rsid w:val="003D298A"/>
    <w:rsid w:val="003D766C"/>
    <w:rsid w:val="003F1166"/>
    <w:rsid w:val="004079AE"/>
    <w:rsid w:val="0041095E"/>
    <w:rsid w:val="00413248"/>
    <w:rsid w:val="00415B5D"/>
    <w:rsid w:val="0042690F"/>
    <w:rsid w:val="00435F16"/>
    <w:rsid w:val="004547BA"/>
    <w:rsid w:val="00457902"/>
    <w:rsid w:val="0047134E"/>
    <w:rsid w:val="00471B6A"/>
    <w:rsid w:val="004728E2"/>
    <w:rsid w:val="0048182B"/>
    <w:rsid w:val="004967F6"/>
    <w:rsid w:val="004A2F23"/>
    <w:rsid w:val="004F2C1B"/>
    <w:rsid w:val="005230B2"/>
    <w:rsid w:val="0052403C"/>
    <w:rsid w:val="0054402A"/>
    <w:rsid w:val="00553F3D"/>
    <w:rsid w:val="00565F42"/>
    <w:rsid w:val="00582416"/>
    <w:rsid w:val="005966D9"/>
    <w:rsid w:val="005A384B"/>
    <w:rsid w:val="005C1723"/>
    <w:rsid w:val="005E6529"/>
    <w:rsid w:val="005F2680"/>
    <w:rsid w:val="005F7D6A"/>
    <w:rsid w:val="006103FC"/>
    <w:rsid w:val="006137AC"/>
    <w:rsid w:val="00621110"/>
    <w:rsid w:val="00622D24"/>
    <w:rsid w:val="006251E7"/>
    <w:rsid w:val="0064343C"/>
    <w:rsid w:val="006512A9"/>
    <w:rsid w:val="00656303"/>
    <w:rsid w:val="00671518"/>
    <w:rsid w:val="0067186F"/>
    <w:rsid w:val="00677C17"/>
    <w:rsid w:val="006968AD"/>
    <w:rsid w:val="006B64E2"/>
    <w:rsid w:val="007060A1"/>
    <w:rsid w:val="007110EE"/>
    <w:rsid w:val="00714638"/>
    <w:rsid w:val="00735BD5"/>
    <w:rsid w:val="00761F5A"/>
    <w:rsid w:val="007731D4"/>
    <w:rsid w:val="00774956"/>
    <w:rsid w:val="0078026C"/>
    <w:rsid w:val="007907AB"/>
    <w:rsid w:val="00793C2F"/>
    <w:rsid w:val="007A3D6B"/>
    <w:rsid w:val="007A6335"/>
    <w:rsid w:val="007B5293"/>
    <w:rsid w:val="007B7D99"/>
    <w:rsid w:val="007C1886"/>
    <w:rsid w:val="007D0323"/>
    <w:rsid w:val="007D0D9A"/>
    <w:rsid w:val="00804E9A"/>
    <w:rsid w:val="008115B9"/>
    <w:rsid w:val="00826D64"/>
    <w:rsid w:val="0084365D"/>
    <w:rsid w:val="0085501D"/>
    <w:rsid w:val="00875BB8"/>
    <w:rsid w:val="008B5708"/>
    <w:rsid w:val="008C65EC"/>
    <w:rsid w:val="008E45BA"/>
    <w:rsid w:val="008E4BD5"/>
    <w:rsid w:val="008F2F72"/>
    <w:rsid w:val="00903711"/>
    <w:rsid w:val="0091155B"/>
    <w:rsid w:val="00951B12"/>
    <w:rsid w:val="00990037"/>
    <w:rsid w:val="009A2080"/>
    <w:rsid w:val="009B30D5"/>
    <w:rsid w:val="009D7A23"/>
    <w:rsid w:val="00A12C86"/>
    <w:rsid w:val="00A161E8"/>
    <w:rsid w:val="00A8421F"/>
    <w:rsid w:val="00A93EA1"/>
    <w:rsid w:val="00AA175A"/>
    <w:rsid w:val="00AE7312"/>
    <w:rsid w:val="00AF31E8"/>
    <w:rsid w:val="00B0750B"/>
    <w:rsid w:val="00B16AF7"/>
    <w:rsid w:val="00B6214D"/>
    <w:rsid w:val="00B71DA4"/>
    <w:rsid w:val="00B852F6"/>
    <w:rsid w:val="00BD17FE"/>
    <w:rsid w:val="00BD49F0"/>
    <w:rsid w:val="00BD645E"/>
    <w:rsid w:val="00C1290C"/>
    <w:rsid w:val="00C26919"/>
    <w:rsid w:val="00C60F5C"/>
    <w:rsid w:val="00C661B5"/>
    <w:rsid w:val="00C952E7"/>
    <w:rsid w:val="00CB0D5A"/>
    <w:rsid w:val="00CD7A4D"/>
    <w:rsid w:val="00CE352B"/>
    <w:rsid w:val="00CE3C4D"/>
    <w:rsid w:val="00CE451E"/>
    <w:rsid w:val="00CF644F"/>
    <w:rsid w:val="00D2255B"/>
    <w:rsid w:val="00D2339B"/>
    <w:rsid w:val="00D2471D"/>
    <w:rsid w:val="00D43D3C"/>
    <w:rsid w:val="00D64894"/>
    <w:rsid w:val="00D65CF3"/>
    <w:rsid w:val="00D76902"/>
    <w:rsid w:val="00D83C17"/>
    <w:rsid w:val="00D92223"/>
    <w:rsid w:val="00DA3230"/>
    <w:rsid w:val="00DB091F"/>
    <w:rsid w:val="00DE15C6"/>
    <w:rsid w:val="00DF0F1A"/>
    <w:rsid w:val="00DF1A1A"/>
    <w:rsid w:val="00E108CE"/>
    <w:rsid w:val="00E11704"/>
    <w:rsid w:val="00E21FFC"/>
    <w:rsid w:val="00E56302"/>
    <w:rsid w:val="00EC6CBE"/>
    <w:rsid w:val="00ED4B09"/>
    <w:rsid w:val="00EE5B8D"/>
    <w:rsid w:val="00EF401F"/>
    <w:rsid w:val="00F03FB7"/>
    <w:rsid w:val="00F05D1D"/>
    <w:rsid w:val="00F20750"/>
    <w:rsid w:val="00F42730"/>
    <w:rsid w:val="00F5352E"/>
    <w:rsid w:val="00F559EB"/>
    <w:rsid w:val="00F661DA"/>
    <w:rsid w:val="00FA1D95"/>
    <w:rsid w:val="00FA5217"/>
    <w:rsid w:val="00FB5D21"/>
    <w:rsid w:val="00FC6C16"/>
    <w:rsid w:val="00FE341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A1FB6"/>
  <w15:chartTrackingRefBased/>
  <w15:docId w15:val="{06E8F5B7-499E-4AE3-BF9F-4DB704D3A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Arial"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80B"/>
    <w:pPr>
      <w:widowControl w:val="0"/>
      <w:autoSpaceDE w:val="0"/>
      <w:autoSpaceDN w:val="0"/>
      <w:spacing w:after="0" w:line="240" w:lineRule="auto"/>
    </w:pPr>
    <w:rPr>
      <w:rFonts w:ascii="Arial" w:hAnsi="Arial" w:cs="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F15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F7D6A"/>
    <w:pPr>
      <w:tabs>
        <w:tab w:val="center" w:pos="4252"/>
        <w:tab w:val="right" w:pos="8504"/>
      </w:tabs>
    </w:pPr>
  </w:style>
  <w:style w:type="character" w:customStyle="1" w:styleId="EncabezadoCar">
    <w:name w:val="Encabezado Car"/>
    <w:basedOn w:val="Fuentedeprrafopredeter"/>
    <w:link w:val="Encabezado"/>
    <w:uiPriority w:val="99"/>
    <w:rsid w:val="005F7D6A"/>
    <w:rPr>
      <w:rFonts w:ascii="Arial" w:hAnsi="Arial" w:cs="Arial"/>
      <w:sz w:val="20"/>
    </w:rPr>
  </w:style>
  <w:style w:type="paragraph" w:styleId="Piedepgina">
    <w:name w:val="footer"/>
    <w:basedOn w:val="Normal"/>
    <w:link w:val="PiedepginaCar"/>
    <w:uiPriority w:val="99"/>
    <w:unhideWhenUsed/>
    <w:rsid w:val="005F7D6A"/>
    <w:pPr>
      <w:tabs>
        <w:tab w:val="center" w:pos="4252"/>
        <w:tab w:val="right" w:pos="8504"/>
      </w:tabs>
    </w:pPr>
  </w:style>
  <w:style w:type="character" w:customStyle="1" w:styleId="PiedepginaCar">
    <w:name w:val="Pie de página Car"/>
    <w:basedOn w:val="Fuentedeprrafopredeter"/>
    <w:link w:val="Piedepgina"/>
    <w:uiPriority w:val="99"/>
    <w:rsid w:val="005F7D6A"/>
    <w:rPr>
      <w:rFonts w:ascii="Arial" w:hAnsi="Arial" w:cs="Arial"/>
      <w:sz w:val="20"/>
    </w:rPr>
  </w:style>
  <w:style w:type="paragraph" w:styleId="Prrafodelista">
    <w:name w:val="List Paragraph"/>
    <w:basedOn w:val="Normal"/>
    <w:uiPriority w:val="34"/>
    <w:qFormat/>
    <w:rsid w:val="00A161E8"/>
    <w:pPr>
      <w:ind w:left="720"/>
      <w:contextualSpacing/>
    </w:pPr>
  </w:style>
  <w:style w:type="numbering" w:customStyle="1" w:styleId="Listaactual1">
    <w:name w:val="Lista actual1"/>
    <w:uiPriority w:val="99"/>
    <w:rsid w:val="000A0B5D"/>
    <w:pPr>
      <w:numPr>
        <w:numId w:val="17"/>
      </w:numPr>
    </w:pPr>
  </w:style>
  <w:style w:type="character" w:styleId="Refdecomentario">
    <w:name w:val="annotation reference"/>
    <w:basedOn w:val="Fuentedeprrafopredeter"/>
    <w:uiPriority w:val="99"/>
    <w:semiHidden/>
    <w:unhideWhenUsed/>
    <w:rsid w:val="008F2F72"/>
    <w:rPr>
      <w:sz w:val="16"/>
      <w:szCs w:val="16"/>
    </w:rPr>
  </w:style>
  <w:style w:type="paragraph" w:styleId="Textocomentario">
    <w:name w:val="annotation text"/>
    <w:basedOn w:val="Normal"/>
    <w:link w:val="TextocomentarioCar"/>
    <w:uiPriority w:val="99"/>
    <w:semiHidden/>
    <w:unhideWhenUsed/>
    <w:rsid w:val="008F2F72"/>
    <w:rPr>
      <w:szCs w:val="20"/>
    </w:rPr>
  </w:style>
  <w:style w:type="character" w:customStyle="1" w:styleId="TextocomentarioCar">
    <w:name w:val="Texto comentario Car"/>
    <w:basedOn w:val="Fuentedeprrafopredeter"/>
    <w:link w:val="Textocomentario"/>
    <w:uiPriority w:val="99"/>
    <w:semiHidden/>
    <w:rsid w:val="008F2F72"/>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596</TotalTime>
  <Pages>8</Pages>
  <Words>6380</Words>
  <Characters>35093</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Noelia Tunez Saez</cp:lastModifiedBy>
  <cp:revision>23</cp:revision>
  <cp:lastPrinted>2022-11-15T07:46:00Z</cp:lastPrinted>
  <dcterms:created xsi:type="dcterms:W3CDTF">2022-12-12T09:59:00Z</dcterms:created>
  <dcterms:modified xsi:type="dcterms:W3CDTF">2023-02-07T09:56:00Z</dcterms:modified>
</cp:coreProperties>
</file>