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707"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39" w:type="dxa"/>
          <w:left w:w="57" w:type="dxa"/>
          <w:right w:w="57" w:type="dxa"/>
        </w:tblCellMar>
        <w:tblLook w:val="04A0" w:firstRow="1" w:lastRow="0" w:firstColumn="1" w:lastColumn="0" w:noHBand="0" w:noVBand="1"/>
      </w:tblPr>
      <w:tblGrid>
        <w:gridCol w:w="3231"/>
        <w:gridCol w:w="2268"/>
        <w:gridCol w:w="3231"/>
        <w:gridCol w:w="3855"/>
        <w:gridCol w:w="850"/>
        <w:gridCol w:w="2272"/>
      </w:tblGrid>
      <w:tr w:rsidR="00E32E7C" w:rsidRPr="00347882" w14:paraId="3C036338" w14:textId="77777777" w:rsidTr="00E6201B">
        <w:trPr>
          <w:trHeight w:val="397"/>
          <w:jc w:val="center"/>
        </w:trPr>
        <w:tc>
          <w:tcPr>
            <w:tcW w:w="15707" w:type="dxa"/>
            <w:gridSpan w:val="6"/>
            <w:shd w:val="clear" w:color="auto" w:fill="F4910C"/>
            <w:tcMar>
              <w:top w:w="0" w:type="dxa"/>
            </w:tcMar>
            <w:vAlign w:val="center"/>
          </w:tcPr>
          <w:p w14:paraId="5F14CCD8" w14:textId="14A24C81" w:rsidR="00E32E7C" w:rsidRPr="00347882" w:rsidRDefault="00DC5437" w:rsidP="002227CE">
            <w:pPr>
              <w:jc w:val="center"/>
              <w:rPr>
                <w:rFonts w:eastAsia="Arial"/>
                <w:b/>
                <w:color w:val="FFFEFD"/>
                <w:sz w:val="18"/>
                <w:szCs w:val="18"/>
              </w:rPr>
            </w:pPr>
            <w:bookmarkStart w:id="0" w:name="_Hlk26875440"/>
            <w:r w:rsidRPr="00DC5437">
              <w:rPr>
                <w:rFonts w:eastAsia="Arial"/>
                <w:b/>
                <w:color w:val="FFFEFD"/>
                <w:sz w:val="18"/>
                <w:szCs w:val="18"/>
              </w:rPr>
              <w:t>ÁREA 1. CONOCIMIENTO DE SÍ MISMO Y AUTONOMÍA PERSONAL</w:t>
            </w:r>
          </w:p>
        </w:tc>
      </w:tr>
      <w:tr w:rsidR="00DC5437" w:rsidRPr="00EA265D" w14:paraId="4BF32AE1" w14:textId="77777777" w:rsidTr="00121D62">
        <w:trPr>
          <w:trHeight w:val="397"/>
          <w:jc w:val="center"/>
        </w:trPr>
        <w:tc>
          <w:tcPr>
            <w:tcW w:w="3231" w:type="dxa"/>
            <w:shd w:val="clear" w:color="auto" w:fill="FFBA75"/>
            <w:tcMar>
              <w:top w:w="0" w:type="dxa"/>
              <w:left w:w="0" w:type="dxa"/>
              <w:right w:w="0" w:type="dxa"/>
            </w:tcMar>
            <w:vAlign w:val="center"/>
          </w:tcPr>
          <w:p w14:paraId="690232A2" w14:textId="24ACC9A5" w:rsidR="00DC5437" w:rsidRPr="00EA265D" w:rsidRDefault="00DC5437" w:rsidP="002227CE">
            <w:pPr>
              <w:jc w:val="center"/>
              <w:rPr>
                <w:rFonts w:eastAsia="Arial"/>
                <w:b/>
                <w:sz w:val="18"/>
                <w:szCs w:val="18"/>
              </w:rPr>
            </w:pPr>
            <w:r>
              <w:rPr>
                <w:rFonts w:eastAsia="Arial"/>
                <w:b/>
                <w:sz w:val="18"/>
                <w:szCs w:val="18"/>
              </w:rPr>
              <w:t>Objetivos</w:t>
            </w:r>
          </w:p>
        </w:tc>
        <w:tc>
          <w:tcPr>
            <w:tcW w:w="2268" w:type="dxa"/>
            <w:shd w:val="clear" w:color="auto" w:fill="FFBA75"/>
            <w:vAlign w:val="center"/>
          </w:tcPr>
          <w:p w14:paraId="145D6225" w14:textId="0D9670E4" w:rsidR="00DC5437" w:rsidRPr="00EA265D" w:rsidRDefault="00DC5437" w:rsidP="002227CE">
            <w:pPr>
              <w:jc w:val="center"/>
              <w:rPr>
                <w:rFonts w:eastAsia="Arial"/>
                <w:b/>
                <w:sz w:val="18"/>
                <w:szCs w:val="18"/>
              </w:rPr>
            </w:pPr>
            <w:r>
              <w:rPr>
                <w:rFonts w:eastAsia="Arial"/>
                <w:b/>
                <w:sz w:val="18"/>
                <w:szCs w:val="18"/>
              </w:rPr>
              <w:t>Bloque</w:t>
            </w:r>
          </w:p>
        </w:tc>
        <w:tc>
          <w:tcPr>
            <w:tcW w:w="3231" w:type="dxa"/>
            <w:shd w:val="clear" w:color="auto" w:fill="FFBA75"/>
            <w:vAlign w:val="center"/>
          </w:tcPr>
          <w:p w14:paraId="5D8AF17E" w14:textId="01F1B264" w:rsidR="00DC5437" w:rsidRPr="00EA265D" w:rsidRDefault="00DC5437" w:rsidP="002227CE">
            <w:pPr>
              <w:jc w:val="center"/>
              <w:rPr>
                <w:rFonts w:eastAsia="Arial"/>
                <w:b/>
                <w:sz w:val="18"/>
                <w:szCs w:val="18"/>
              </w:rPr>
            </w:pPr>
            <w:r>
              <w:rPr>
                <w:rFonts w:eastAsia="Arial"/>
                <w:b/>
                <w:sz w:val="18"/>
                <w:szCs w:val="18"/>
              </w:rPr>
              <w:t>Contenidos</w:t>
            </w:r>
          </w:p>
        </w:tc>
        <w:tc>
          <w:tcPr>
            <w:tcW w:w="3855" w:type="dxa"/>
            <w:shd w:val="clear" w:color="auto" w:fill="FFBA75"/>
            <w:tcMar>
              <w:top w:w="0" w:type="dxa"/>
              <w:left w:w="0" w:type="dxa"/>
              <w:right w:w="0" w:type="dxa"/>
            </w:tcMar>
            <w:vAlign w:val="center"/>
          </w:tcPr>
          <w:p w14:paraId="028B0887" w14:textId="5A98D7F4" w:rsidR="00DC5437" w:rsidRPr="00EA265D" w:rsidRDefault="00DC5437" w:rsidP="002227CE">
            <w:pPr>
              <w:jc w:val="center"/>
              <w:rPr>
                <w:rFonts w:eastAsia="Arial"/>
                <w:b/>
                <w:sz w:val="18"/>
                <w:szCs w:val="18"/>
              </w:rPr>
            </w:pPr>
            <w:r w:rsidRPr="00DC5437">
              <w:rPr>
                <w:rFonts w:eastAsia="Arial"/>
                <w:b/>
                <w:sz w:val="18"/>
                <w:szCs w:val="18"/>
              </w:rPr>
              <w:t>Criterios de evaluación</w:t>
            </w:r>
          </w:p>
        </w:tc>
        <w:tc>
          <w:tcPr>
            <w:tcW w:w="850" w:type="dxa"/>
            <w:shd w:val="clear" w:color="auto" w:fill="FFBA75"/>
            <w:vAlign w:val="center"/>
          </w:tcPr>
          <w:p w14:paraId="2AD2D2B3" w14:textId="283D1A6D" w:rsidR="00DC5437" w:rsidRPr="00EA265D" w:rsidRDefault="00DC5437" w:rsidP="002227CE">
            <w:pPr>
              <w:jc w:val="center"/>
              <w:rPr>
                <w:rFonts w:eastAsia="Arial"/>
                <w:b/>
                <w:sz w:val="18"/>
                <w:szCs w:val="18"/>
              </w:rPr>
            </w:pPr>
            <w:r>
              <w:rPr>
                <w:rFonts w:eastAsia="Arial"/>
                <w:b/>
                <w:sz w:val="18"/>
                <w:szCs w:val="18"/>
              </w:rPr>
              <w:t>C.C.</w:t>
            </w:r>
          </w:p>
        </w:tc>
        <w:tc>
          <w:tcPr>
            <w:tcW w:w="2272" w:type="dxa"/>
            <w:shd w:val="clear" w:color="auto" w:fill="FFBA75"/>
            <w:tcMar>
              <w:top w:w="0" w:type="dxa"/>
              <w:left w:w="0" w:type="dxa"/>
              <w:right w:w="0" w:type="dxa"/>
            </w:tcMar>
            <w:vAlign w:val="center"/>
          </w:tcPr>
          <w:p w14:paraId="74E9E495" w14:textId="62F2C41D" w:rsidR="00DC5437" w:rsidRPr="00EA265D" w:rsidRDefault="00DC5437" w:rsidP="002227CE">
            <w:pPr>
              <w:jc w:val="center"/>
              <w:rPr>
                <w:rFonts w:eastAsia="Arial"/>
                <w:b/>
                <w:sz w:val="18"/>
                <w:szCs w:val="18"/>
              </w:rPr>
            </w:pPr>
            <w:r>
              <w:rPr>
                <w:rFonts w:eastAsia="Arial"/>
                <w:b/>
                <w:sz w:val="18"/>
                <w:szCs w:val="18"/>
              </w:rPr>
              <w:t>Evidencias</w:t>
            </w:r>
          </w:p>
        </w:tc>
      </w:tr>
      <w:tr w:rsidR="00655AFA" w:rsidRPr="00EA265D" w14:paraId="6225A001" w14:textId="77777777" w:rsidTr="005326B4">
        <w:trPr>
          <w:trHeight w:hRule="exact" w:val="1003"/>
          <w:jc w:val="center"/>
        </w:trPr>
        <w:tc>
          <w:tcPr>
            <w:tcW w:w="3231" w:type="dxa"/>
            <w:vMerge w:val="restart"/>
            <w:shd w:val="clear" w:color="auto" w:fill="FEE3BB"/>
            <w:tcMar>
              <w:top w:w="0" w:type="dxa"/>
              <w:left w:w="57" w:type="dxa"/>
              <w:right w:w="57" w:type="dxa"/>
            </w:tcMar>
          </w:tcPr>
          <w:p w14:paraId="2C071FC4" w14:textId="16AD85DB" w:rsidR="00655AFA" w:rsidRPr="00CD7ADE" w:rsidRDefault="00CD7ADE" w:rsidP="00AB75D7">
            <w:pPr>
              <w:spacing w:after="60"/>
              <w:ind w:left="170" w:right="57" w:hanging="113"/>
              <w:rPr>
                <w:rFonts w:eastAsia="Arial"/>
                <w:bCs/>
                <w:sz w:val="18"/>
                <w:szCs w:val="18"/>
              </w:rPr>
            </w:pPr>
            <w:r>
              <w:rPr>
                <w:rFonts w:eastAsia="Arial"/>
                <w:bCs/>
                <w:sz w:val="18"/>
                <w:szCs w:val="18"/>
              </w:rPr>
              <w:t xml:space="preserve">- </w:t>
            </w:r>
            <w:r w:rsidR="00655AFA" w:rsidRPr="00CD7ADE">
              <w:rPr>
                <w:rFonts w:eastAsia="Arial"/>
                <w:bCs/>
                <w:sz w:val="18"/>
                <w:szCs w:val="18"/>
              </w:rPr>
              <w:t>Identificar los propios sentimientos, emociones, necesidades o preferencias, y ser capaces de denominarlos, expresarlos y comunicarlos a los demás, identificando y respetando, también, los de los otros.</w:t>
            </w:r>
          </w:p>
          <w:p w14:paraId="54B3C2D0" w14:textId="6E413FEB" w:rsidR="00FA64B2" w:rsidRPr="00CD7ADE" w:rsidRDefault="00CD7ADE" w:rsidP="00AB75D7">
            <w:pPr>
              <w:spacing w:after="60"/>
              <w:ind w:left="170" w:right="57" w:hanging="113"/>
              <w:rPr>
                <w:rFonts w:eastAsia="Arial"/>
                <w:bCs/>
                <w:sz w:val="18"/>
                <w:szCs w:val="18"/>
              </w:rPr>
            </w:pPr>
            <w:r>
              <w:rPr>
                <w:rFonts w:eastAsia="Arial"/>
                <w:bCs/>
                <w:sz w:val="18"/>
                <w:szCs w:val="18"/>
              </w:rPr>
              <w:t xml:space="preserve">- </w:t>
            </w:r>
            <w:r w:rsidR="00FA64B2" w:rsidRPr="00CD7ADE">
              <w:rPr>
                <w:rFonts w:eastAsia="Arial"/>
                <w:bCs/>
                <w:sz w:val="18"/>
                <w:szCs w:val="18"/>
              </w:rPr>
              <w:t>Realizar, de manera cada vez más autónoma, actividades habituales, aumentando el sentimiento de confianza en sí mismo y la capacidad de iniciativa y desarrollando estrategias para satisfacer sus necesidades básicas.</w:t>
            </w:r>
          </w:p>
          <w:p w14:paraId="0D2DABB5" w14:textId="60F5F214" w:rsidR="00FA64B2" w:rsidRPr="00954C8B" w:rsidRDefault="00CD7ADE" w:rsidP="00AB75D7">
            <w:pPr>
              <w:spacing w:after="60"/>
              <w:ind w:left="170" w:right="57" w:hanging="113"/>
              <w:rPr>
                <w:rFonts w:eastAsia="Arial"/>
                <w:bCs/>
                <w:sz w:val="18"/>
                <w:szCs w:val="18"/>
              </w:rPr>
            </w:pPr>
            <w:r>
              <w:rPr>
                <w:rFonts w:eastAsia="Arial"/>
                <w:bCs/>
                <w:sz w:val="18"/>
                <w:szCs w:val="18"/>
              </w:rPr>
              <w:t xml:space="preserve">- </w:t>
            </w:r>
            <w:r w:rsidR="00FA64B2" w:rsidRPr="00954C8B">
              <w:rPr>
                <w:rFonts w:eastAsia="Arial"/>
                <w:bCs/>
                <w:sz w:val="18"/>
                <w:szCs w:val="18"/>
              </w:rPr>
              <w:t>Desarrollar hábitos de respeto, ayuda y colaboración, evitando actitudes de discriminación en función de cualquier rasgo diferenciador y comportamientos de sumisión o dominio.</w:t>
            </w:r>
          </w:p>
          <w:p w14:paraId="0C0617A0" w14:textId="1D5E57CB" w:rsidR="00FA64B2" w:rsidRPr="00954C8B" w:rsidRDefault="00CD7ADE" w:rsidP="00AB75D7">
            <w:pPr>
              <w:spacing w:after="60"/>
              <w:ind w:left="170" w:right="57" w:hanging="113"/>
              <w:rPr>
                <w:rFonts w:eastAsia="Arial"/>
                <w:bCs/>
                <w:sz w:val="18"/>
                <w:szCs w:val="18"/>
              </w:rPr>
            </w:pPr>
            <w:r>
              <w:rPr>
                <w:rFonts w:eastAsia="Arial"/>
                <w:bCs/>
                <w:sz w:val="18"/>
                <w:szCs w:val="18"/>
              </w:rPr>
              <w:t xml:space="preserve">- </w:t>
            </w:r>
            <w:r w:rsidR="00FA64B2" w:rsidRPr="00954C8B">
              <w:rPr>
                <w:rFonts w:eastAsia="Arial"/>
                <w:bCs/>
                <w:sz w:val="18"/>
                <w:szCs w:val="18"/>
              </w:rPr>
              <w:t>Tomar la iniciativa en la realización de tareas y en la proposición de juegos y actividades.</w:t>
            </w:r>
          </w:p>
        </w:tc>
        <w:tc>
          <w:tcPr>
            <w:tcW w:w="2268" w:type="dxa"/>
            <w:vMerge w:val="restart"/>
            <w:shd w:val="clear" w:color="auto" w:fill="FEE3BB"/>
          </w:tcPr>
          <w:p w14:paraId="60C4FF88" w14:textId="37478A27" w:rsidR="00655AFA" w:rsidRPr="00E6201B" w:rsidRDefault="00655AFA" w:rsidP="00E6201B">
            <w:pPr>
              <w:spacing w:after="60"/>
              <w:ind w:left="57" w:right="57"/>
              <w:rPr>
                <w:rFonts w:eastAsia="Arial"/>
                <w:bCs/>
                <w:sz w:val="18"/>
                <w:szCs w:val="18"/>
              </w:rPr>
            </w:pPr>
            <w:r w:rsidRPr="00954C8B">
              <w:rPr>
                <w:rFonts w:eastAsia="Arial"/>
                <w:bCs/>
                <w:sz w:val="18"/>
                <w:szCs w:val="18"/>
              </w:rPr>
              <w:t>Bloque 2.</w:t>
            </w:r>
            <w:r w:rsidRPr="00E6201B">
              <w:rPr>
                <w:rFonts w:eastAsia="Arial"/>
                <w:bCs/>
                <w:sz w:val="18"/>
                <w:szCs w:val="18"/>
              </w:rPr>
              <w:t xml:space="preserve"> </w:t>
            </w:r>
            <w:r w:rsidRPr="00954C8B">
              <w:rPr>
                <w:rFonts w:eastAsia="Arial"/>
                <w:bCs/>
                <w:sz w:val="18"/>
                <w:szCs w:val="18"/>
              </w:rPr>
              <w:t>Juego y movimiento</w:t>
            </w:r>
          </w:p>
        </w:tc>
        <w:tc>
          <w:tcPr>
            <w:tcW w:w="3231" w:type="dxa"/>
            <w:shd w:val="clear" w:color="auto" w:fill="FEE3BB"/>
          </w:tcPr>
          <w:p w14:paraId="008BFD45" w14:textId="0F5C356D" w:rsidR="00655AFA" w:rsidRPr="00221059" w:rsidRDefault="00655AFA" w:rsidP="00800D18">
            <w:pPr>
              <w:spacing w:after="60"/>
              <w:ind w:left="57" w:right="57"/>
              <w:rPr>
                <w:rFonts w:eastAsia="Arial"/>
                <w:sz w:val="18"/>
                <w:szCs w:val="18"/>
              </w:rPr>
            </w:pPr>
            <w:r w:rsidRPr="00800D18">
              <w:rPr>
                <w:rFonts w:eastAsia="Arial"/>
                <w:sz w:val="18"/>
                <w:szCs w:val="18"/>
              </w:rPr>
              <w:t xml:space="preserve">2.1. </w:t>
            </w:r>
            <w:r>
              <w:rPr>
                <w:rFonts w:eastAsia="Arial"/>
                <w:sz w:val="18"/>
                <w:szCs w:val="18"/>
              </w:rPr>
              <w:t>Confianza</w:t>
            </w:r>
            <w:r w:rsidR="009578AD">
              <w:rPr>
                <w:rFonts w:eastAsia="Arial"/>
                <w:sz w:val="18"/>
                <w:szCs w:val="18"/>
              </w:rPr>
              <w:t xml:space="preserve"> en las propias posibilidades de acción, participación y esfuerzo personal en los juegos </w:t>
            </w:r>
            <w:r>
              <w:rPr>
                <w:rFonts w:eastAsia="Arial"/>
                <w:sz w:val="18"/>
                <w:szCs w:val="18"/>
              </w:rPr>
              <w:t>y en el ejercicio físico.</w:t>
            </w:r>
          </w:p>
        </w:tc>
        <w:tc>
          <w:tcPr>
            <w:tcW w:w="3855" w:type="dxa"/>
            <w:shd w:val="clear" w:color="auto" w:fill="FEE3BB"/>
            <w:tcMar>
              <w:top w:w="0" w:type="dxa"/>
              <w:left w:w="0" w:type="dxa"/>
              <w:right w:w="0" w:type="dxa"/>
            </w:tcMar>
          </w:tcPr>
          <w:p w14:paraId="157FF305" w14:textId="74AA675A" w:rsidR="00655AFA" w:rsidRPr="00ED79D5" w:rsidRDefault="00655AFA" w:rsidP="00121760">
            <w:pPr>
              <w:spacing w:after="60"/>
              <w:ind w:left="57" w:right="57"/>
              <w:rPr>
                <w:sz w:val="18"/>
                <w:szCs w:val="18"/>
              </w:rPr>
            </w:pPr>
            <w:r w:rsidRPr="00800D18">
              <w:rPr>
                <w:sz w:val="18"/>
                <w:szCs w:val="18"/>
              </w:rPr>
              <w:t>2.1.1</w:t>
            </w:r>
            <w:r>
              <w:rPr>
                <w:sz w:val="18"/>
                <w:szCs w:val="18"/>
              </w:rPr>
              <w:t>. Participa</w:t>
            </w:r>
            <w:r w:rsidR="00FF3337">
              <w:rPr>
                <w:sz w:val="18"/>
                <w:szCs w:val="18"/>
              </w:rPr>
              <w:t xml:space="preserve">r </w:t>
            </w:r>
            <w:r>
              <w:rPr>
                <w:sz w:val="18"/>
                <w:szCs w:val="18"/>
              </w:rPr>
              <w:t>de manera activa y disfruta</w:t>
            </w:r>
            <w:r w:rsidR="00FF3337">
              <w:rPr>
                <w:sz w:val="18"/>
                <w:szCs w:val="18"/>
              </w:rPr>
              <w:t>r</w:t>
            </w:r>
            <w:r>
              <w:rPr>
                <w:sz w:val="18"/>
                <w:szCs w:val="18"/>
              </w:rPr>
              <w:t xml:space="preserve"> en distintos tipos de juegos, y </w:t>
            </w:r>
            <w:r w:rsidR="00FF3337">
              <w:rPr>
                <w:sz w:val="18"/>
                <w:szCs w:val="18"/>
              </w:rPr>
              <w:t>manifestarlo</w:t>
            </w:r>
            <w:r>
              <w:rPr>
                <w:sz w:val="18"/>
                <w:szCs w:val="18"/>
              </w:rPr>
              <w:t xml:space="preserve"> con gestos, atención, movimiento y palabra.</w:t>
            </w:r>
          </w:p>
        </w:tc>
        <w:tc>
          <w:tcPr>
            <w:tcW w:w="850" w:type="dxa"/>
            <w:shd w:val="clear" w:color="auto" w:fill="FEE3BB"/>
          </w:tcPr>
          <w:p w14:paraId="42841CAB" w14:textId="77777777" w:rsidR="00655AFA" w:rsidRPr="00800D18" w:rsidRDefault="00655AFA" w:rsidP="00800D18">
            <w:pPr>
              <w:jc w:val="center"/>
              <w:rPr>
                <w:rFonts w:eastAsia="Arial"/>
                <w:sz w:val="18"/>
                <w:szCs w:val="18"/>
              </w:rPr>
            </w:pPr>
            <w:r w:rsidRPr="00800D18">
              <w:rPr>
                <w:rFonts w:eastAsia="Arial"/>
                <w:sz w:val="18"/>
                <w:szCs w:val="18"/>
              </w:rPr>
              <w:t>CCL</w:t>
            </w:r>
          </w:p>
          <w:p w14:paraId="689ACE12" w14:textId="614C995F" w:rsidR="00655AFA" w:rsidRPr="007F2F49" w:rsidRDefault="00655AFA" w:rsidP="00800D18">
            <w:pPr>
              <w:jc w:val="center"/>
              <w:rPr>
                <w:rFonts w:eastAsia="Arial"/>
                <w:sz w:val="18"/>
                <w:szCs w:val="18"/>
              </w:rPr>
            </w:pPr>
            <w:r w:rsidRPr="00800D18">
              <w:rPr>
                <w:rFonts w:eastAsia="Arial"/>
                <w:sz w:val="18"/>
                <w:szCs w:val="18"/>
              </w:rPr>
              <w:t>CSYC</w:t>
            </w:r>
          </w:p>
        </w:tc>
        <w:tc>
          <w:tcPr>
            <w:tcW w:w="2272" w:type="dxa"/>
            <w:shd w:val="clear" w:color="auto" w:fill="FEE3BB"/>
            <w:tcMar>
              <w:top w:w="0" w:type="dxa"/>
              <w:left w:w="0" w:type="dxa"/>
              <w:right w:w="0" w:type="dxa"/>
            </w:tcMar>
          </w:tcPr>
          <w:p w14:paraId="15E08A48" w14:textId="4F8C67EF" w:rsidR="00655AFA" w:rsidRPr="00023C00" w:rsidRDefault="00655AFA" w:rsidP="00E84F40">
            <w:pPr>
              <w:ind w:left="57" w:right="57"/>
              <w:rPr>
                <w:rFonts w:eastAsia="Arial"/>
                <w:b/>
                <w:sz w:val="18"/>
                <w:szCs w:val="18"/>
              </w:rPr>
            </w:pPr>
            <w:r w:rsidRPr="00023C00">
              <w:rPr>
                <w:rFonts w:eastAsia="Arial"/>
                <w:b/>
                <w:sz w:val="18"/>
                <w:szCs w:val="18"/>
              </w:rPr>
              <w:t>Juegos</w:t>
            </w:r>
          </w:p>
        </w:tc>
      </w:tr>
      <w:tr w:rsidR="0096415A" w:rsidRPr="00EA265D" w14:paraId="2A4D6279" w14:textId="77777777" w:rsidTr="001239A0">
        <w:trPr>
          <w:trHeight w:val="793"/>
          <w:jc w:val="center"/>
        </w:trPr>
        <w:tc>
          <w:tcPr>
            <w:tcW w:w="3231" w:type="dxa"/>
            <w:vMerge/>
            <w:shd w:val="clear" w:color="auto" w:fill="FEE3BB"/>
            <w:tcMar>
              <w:top w:w="0" w:type="dxa"/>
              <w:left w:w="57" w:type="dxa"/>
              <w:right w:w="57" w:type="dxa"/>
            </w:tcMar>
          </w:tcPr>
          <w:p w14:paraId="45E05B40" w14:textId="50F0C8EA" w:rsidR="0096415A" w:rsidRPr="00954C8B" w:rsidRDefault="0096415A" w:rsidP="00800D18">
            <w:pPr>
              <w:spacing w:after="60"/>
              <w:ind w:left="57" w:right="57"/>
              <w:rPr>
                <w:rFonts w:eastAsia="Arial"/>
                <w:bCs/>
                <w:sz w:val="18"/>
                <w:szCs w:val="18"/>
              </w:rPr>
            </w:pPr>
          </w:p>
        </w:tc>
        <w:tc>
          <w:tcPr>
            <w:tcW w:w="2268" w:type="dxa"/>
            <w:vMerge/>
            <w:shd w:val="clear" w:color="auto" w:fill="FEE3BB"/>
          </w:tcPr>
          <w:p w14:paraId="4B197E24" w14:textId="77777777" w:rsidR="0096415A" w:rsidRPr="00624FA9" w:rsidRDefault="0096415A" w:rsidP="00800D18">
            <w:pPr>
              <w:spacing w:after="60"/>
              <w:ind w:left="57" w:right="57"/>
              <w:rPr>
                <w:rFonts w:eastAsia="Arial"/>
                <w:bCs/>
                <w:sz w:val="18"/>
                <w:szCs w:val="18"/>
              </w:rPr>
            </w:pPr>
          </w:p>
        </w:tc>
        <w:tc>
          <w:tcPr>
            <w:tcW w:w="3231" w:type="dxa"/>
            <w:shd w:val="clear" w:color="auto" w:fill="FEE3BB"/>
          </w:tcPr>
          <w:p w14:paraId="2C090764" w14:textId="45830F54" w:rsidR="0096415A" w:rsidRPr="00221059" w:rsidRDefault="0096415A" w:rsidP="00B67AA3">
            <w:pPr>
              <w:spacing w:after="20"/>
              <w:ind w:left="57" w:right="57"/>
              <w:rPr>
                <w:rFonts w:eastAsia="Arial"/>
                <w:sz w:val="18"/>
                <w:szCs w:val="18"/>
              </w:rPr>
            </w:pPr>
            <w:r w:rsidRPr="00800D18">
              <w:rPr>
                <w:rFonts w:eastAsia="Arial"/>
                <w:sz w:val="18"/>
                <w:szCs w:val="18"/>
              </w:rPr>
              <w:t>2.</w:t>
            </w:r>
            <w:r>
              <w:rPr>
                <w:rFonts w:eastAsia="Arial"/>
                <w:sz w:val="18"/>
                <w:szCs w:val="18"/>
              </w:rPr>
              <w:t>2</w:t>
            </w:r>
            <w:r w:rsidRPr="00800D18">
              <w:rPr>
                <w:rFonts w:eastAsia="Arial"/>
                <w:sz w:val="18"/>
                <w:szCs w:val="18"/>
              </w:rPr>
              <w:t xml:space="preserve">. </w:t>
            </w:r>
            <w:r>
              <w:rPr>
                <w:rFonts w:eastAsia="Arial"/>
                <w:sz w:val="18"/>
                <w:szCs w:val="18"/>
              </w:rPr>
              <w:t>Nociones básicas de orientación en el espacio y en el tiempo y coordinación de movimientos.</w:t>
            </w:r>
          </w:p>
        </w:tc>
        <w:tc>
          <w:tcPr>
            <w:tcW w:w="3855" w:type="dxa"/>
            <w:shd w:val="clear" w:color="auto" w:fill="FEE3BB"/>
            <w:tcMar>
              <w:top w:w="0" w:type="dxa"/>
              <w:left w:w="0" w:type="dxa"/>
              <w:right w:w="0" w:type="dxa"/>
            </w:tcMar>
          </w:tcPr>
          <w:p w14:paraId="412729AF" w14:textId="77777777" w:rsidR="0096415A" w:rsidRDefault="0096415A" w:rsidP="00E84F40">
            <w:pPr>
              <w:spacing w:after="60"/>
              <w:ind w:left="57" w:right="57"/>
              <w:rPr>
                <w:sz w:val="18"/>
                <w:szCs w:val="18"/>
              </w:rPr>
            </w:pPr>
            <w:r w:rsidRPr="00800D18">
              <w:rPr>
                <w:sz w:val="18"/>
                <w:szCs w:val="18"/>
              </w:rPr>
              <w:t>2.</w:t>
            </w:r>
            <w:r>
              <w:rPr>
                <w:sz w:val="18"/>
                <w:szCs w:val="18"/>
              </w:rPr>
              <w:t>2</w:t>
            </w:r>
            <w:r w:rsidRPr="00800D18">
              <w:rPr>
                <w:sz w:val="18"/>
                <w:szCs w:val="18"/>
              </w:rPr>
              <w:t>.1</w:t>
            </w:r>
            <w:r>
              <w:rPr>
                <w:sz w:val="18"/>
                <w:szCs w:val="18"/>
              </w:rPr>
              <w:t>. Progresar en los desplazamientos, marchas, carreras o saltos.</w:t>
            </w:r>
          </w:p>
          <w:p w14:paraId="716D58C6" w14:textId="167708AD" w:rsidR="0096415A" w:rsidRPr="00ED79D5" w:rsidRDefault="0096415A" w:rsidP="00E84F40">
            <w:pPr>
              <w:spacing w:after="60"/>
              <w:ind w:left="57" w:right="57"/>
              <w:rPr>
                <w:sz w:val="18"/>
                <w:szCs w:val="18"/>
              </w:rPr>
            </w:pPr>
            <w:r>
              <w:rPr>
                <w:sz w:val="18"/>
                <w:szCs w:val="18"/>
              </w:rPr>
              <w:t>2.2.2. Orientarse en el espacio tomando puntos de referencia.</w:t>
            </w:r>
          </w:p>
        </w:tc>
        <w:tc>
          <w:tcPr>
            <w:tcW w:w="850" w:type="dxa"/>
            <w:shd w:val="clear" w:color="auto" w:fill="FEE3BB"/>
          </w:tcPr>
          <w:p w14:paraId="13DDFB65" w14:textId="688B0B6C" w:rsidR="0096415A" w:rsidRDefault="0096415A" w:rsidP="00DC5437">
            <w:pPr>
              <w:jc w:val="center"/>
              <w:rPr>
                <w:rFonts w:eastAsia="Arial"/>
                <w:sz w:val="18"/>
                <w:szCs w:val="18"/>
              </w:rPr>
            </w:pPr>
            <w:r>
              <w:rPr>
                <w:rFonts w:eastAsia="Arial"/>
                <w:sz w:val="18"/>
                <w:szCs w:val="18"/>
              </w:rPr>
              <w:t>CCL</w:t>
            </w:r>
          </w:p>
          <w:p w14:paraId="0AF38EC8" w14:textId="4EFF95B7" w:rsidR="0096415A" w:rsidRPr="007F2F49" w:rsidRDefault="0096415A" w:rsidP="005326B4">
            <w:pPr>
              <w:jc w:val="center"/>
              <w:rPr>
                <w:rFonts w:eastAsia="Arial"/>
                <w:sz w:val="18"/>
                <w:szCs w:val="18"/>
              </w:rPr>
            </w:pPr>
            <w:r>
              <w:rPr>
                <w:rFonts w:eastAsia="Arial"/>
                <w:sz w:val="18"/>
                <w:szCs w:val="18"/>
              </w:rPr>
              <w:t>CMCT</w:t>
            </w:r>
          </w:p>
        </w:tc>
        <w:tc>
          <w:tcPr>
            <w:tcW w:w="2272" w:type="dxa"/>
            <w:shd w:val="clear" w:color="auto" w:fill="FEE3BB"/>
            <w:tcMar>
              <w:top w:w="0" w:type="dxa"/>
              <w:left w:w="0" w:type="dxa"/>
              <w:right w:w="0" w:type="dxa"/>
            </w:tcMar>
          </w:tcPr>
          <w:p w14:paraId="3CB94308" w14:textId="7AB68B85" w:rsidR="0096415A" w:rsidRPr="007F2F49" w:rsidRDefault="0096415A" w:rsidP="00E84F40">
            <w:pPr>
              <w:ind w:left="57" w:right="57"/>
              <w:rPr>
                <w:rFonts w:eastAsia="Arial"/>
                <w:sz w:val="18"/>
                <w:szCs w:val="18"/>
              </w:rPr>
            </w:pPr>
            <w:r w:rsidRPr="00023C00">
              <w:rPr>
                <w:rFonts w:eastAsia="Arial"/>
                <w:b/>
                <w:sz w:val="18"/>
                <w:szCs w:val="18"/>
              </w:rPr>
              <w:t>Juegos</w:t>
            </w:r>
          </w:p>
        </w:tc>
      </w:tr>
      <w:tr w:rsidR="00655AFA" w:rsidRPr="00EA265D" w14:paraId="104CCDA9" w14:textId="77777777" w:rsidTr="0005294A">
        <w:trPr>
          <w:trHeight w:hRule="exact" w:val="1241"/>
          <w:jc w:val="center"/>
        </w:trPr>
        <w:tc>
          <w:tcPr>
            <w:tcW w:w="3231" w:type="dxa"/>
            <w:vMerge/>
            <w:shd w:val="clear" w:color="auto" w:fill="FEE3BB"/>
            <w:tcMar>
              <w:top w:w="0" w:type="dxa"/>
              <w:left w:w="57" w:type="dxa"/>
              <w:right w:w="57" w:type="dxa"/>
            </w:tcMar>
          </w:tcPr>
          <w:p w14:paraId="67A12AB0" w14:textId="77777777" w:rsidR="00655AFA" w:rsidRPr="00954C8B" w:rsidRDefault="00655AFA" w:rsidP="00800D18">
            <w:pPr>
              <w:spacing w:after="60"/>
              <w:ind w:left="57" w:right="57"/>
              <w:rPr>
                <w:rFonts w:eastAsia="Arial"/>
                <w:bCs/>
                <w:sz w:val="18"/>
                <w:szCs w:val="18"/>
              </w:rPr>
            </w:pPr>
          </w:p>
        </w:tc>
        <w:tc>
          <w:tcPr>
            <w:tcW w:w="2268" w:type="dxa"/>
            <w:vMerge/>
            <w:shd w:val="clear" w:color="auto" w:fill="FEE3BB"/>
          </w:tcPr>
          <w:p w14:paraId="2CEF9780" w14:textId="77777777" w:rsidR="00655AFA" w:rsidRPr="00624FA9" w:rsidRDefault="00655AFA" w:rsidP="00800D18">
            <w:pPr>
              <w:spacing w:after="60"/>
              <w:ind w:left="57" w:right="57"/>
              <w:rPr>
                <w:rFonts w:eastAsia="Arial"/>
                <w:bCs/>
                <w:sz w:val="18"/>
                <w:szCs w:val="18"/>
              </w:rPr>
            </w:pPr>
          </w:p>
        </w:tc>
        <w:tc>
          <w:tcPr>
            <w:tcW w:w="3231" w:type="dxa"/>
            <w:shd w:val="clear" w:color="auto" w:fill="FEE3BB"/>
          </w:tcPr>
          <w:p w14:paraId="7E93E31C" w14:textId="4236BD1E" w:rsidR="00655AFA" w:rsidRPr="00800D18" w:rsidRDefault="00655AFA" w:rsidP="00B67AA3">
            <w:pPr>
              <w:spacing w:after="20"/>
              <w:ind w:left="57" w:right="57"/>
              <w:rPr>
                <w:rFonts w:eastAsia="Arial"/>
                <w:sz w:val="18"/>
                <w:szCs w:val="18"/>
              </w:rPr>
            </w:pPr>
            <w:r>
              <w:rPr>
                <w:rFonts w:eastAsia="Arial"/>
                <w:sz w:val="18"/>
                <w:szCs w:val="18"/>
              </w:rPr>
              <w:t>2.3. Juego simbólico y juego reglado. Comprensión y aceptación de reglas para jugar. Valoración de su necesidad.</w:t>
            </w:r>
          </w:p>
        </w:tc>
        <w:tc>
          <w:tcPr>
            <w:tcW w:w="3855" w:type="dxa"/>
            <w:shd w:val="clear" w:color="auto" w:fill="FEE3BB"/>
            <w:tcMar>
              <w:top w:w="0" w:type="dxa"/>
              <w:left w:w="0" w:type="dxa"/>
              <w:right w:w="0" w:type="dxa"/>
            </w:tcMar>
          </w:tcPr>
          <w:p w14:paraId="0A7CB2AB" w14:textId="12C5522E" w:rsidR="00655AFA" w:rsidRPr="00800D18" w:rsidRDefault="00655AFA" w:rsidP="00800D18">
            <w:pPr>
              <w:spacing w:after="60"/>
              <w:ind w:left="57" w:right="57"/>
              <w:rPr>
                <w:sz w:val="18"/>
                <w:szCs w:val="18"/>
              </w:rPr>
            </w:pPr>
            <w:r>
              <w:rPr>
                <w:sz w:val="18"/>
                <w:szCs w:val="18"/>
              </w:rPr>
              <w:t>2.3.1. Propone</w:t>
            </w:r>
            <w:r w:rsidR="00FF3337">
              <w:rPr>
                <w:sz w:val="18"/>
                <w:szCs w:val="18"/>
              </w:rPr>
              <w:t>r</w:t>
            </w:r>
            <w:r>
              <w:rPr>
                <w:sz w:val="18"/>
                <w:szCs w:val="18"/>
              </w:rPr>
              <w:t xml:space="preserve"> reglas para llevar a cabo juegos conocidos o inventados y </w:t>
            </w:r>
            <w:r w:rsidR="00FF3337">
              <w:rPr>
                <w:sz w:val="18"/>
                <w:szCs w:val="18"/>
              </w:rPr>
              <w:t>aceptarlas</w:t>
            </w:r>
            <w:r>
              <w:rPr>
                <w:sz w:val="18"/>
                <w:szCs w:val="18"/>
              </w:rPr>
              <w:t>. Acepta</w:t>
            </w:r>
            <w:r w:rsidR="00FF3337">
              <w:rPr>
                <w:sz w:val="18"/>
                <w:szCs w:val="18"/>
              </w:rPr>
              <w:t>r</w:t>
            </w:r>
            <w:r>
              <w:rPr>
                <w:sz w:val="18"/>
                <w:szCs w:val="18"/>
              </w:rPr>
              <w:t xml:space="preserve"> y respeta</w:t>
            </w:r>
            <w:r w:rsidR="00FF3337">
              <w:rPr>
                <w:sz w:val="18"/>
                <w:szCs w:val="18"/>
              </w:rPr>
              <w:t>r</w:t>
            </w:r>
            <w:r>
              <w:rPr>
                <w:sz w:val="18"/>
                <w:szCs w:val="18"/>
              </w:rPr>
              <w:t xml:space="preserve"> las normas que rigen los juegos, dando muestras de comprensión y aceptación de las instrucciones.</w:t>
            </w:r>
          </w:p>
        </w:tc>
        <w:tc>
          <w:tcPr>
            <w:tcW w:w="850" w:type="dxa"/>
            <w:shd w:val="clear" w:color="auto" w:fill="FEE3BB"/>
          </w:tcPr>
          <w:p w14:paraId="79EE014C" w14:textId="77777777" w:rsidR="00023C00" w:rsidRPr="00800D18" w:rsidRDefault="00023C00" w:rsidP="00023C00">
            <w:pPr>
              <w:jc w:val="center"/>
              <w:rPr>
                <w:rFonts w:eastAsia="Arial"/>
                <w:sz w:val="18"/>
                <w:szCs w:val="18"/>
              </w:rPr>
            </w:pPr>
            <w:r w:rsidRPr="00800D18">
              <w:rPr>
                <w:rFonts w:eastAsia="Arial"/>
                <w:sz w:val="18"/>
                <w:szCs w:val="18"/>
              </w:rPr>
              <w:t>CCL</w:t>
            </w:r>
          </w:p>
          <w:p w14:paraId="6CDF0995" w14:textId="3AB4AB88" w:rsidR="00655AFA" w:rsidRDefault="00023C00" w:rsidP="00023C00">
            <w:pPr>
              <w:jc w:val="center"/>
              <w:rPr>
                <w:rFonts w:eastAsia="Arial"/>
                <w:sz w:val="18"/>
                <w:szCs w:val="18"/>
              </w:rPr>
            </w:pPr>
            <w:r w:rsidRPr="00800D18">
              <w:rPr>
                <w:rFonts w:eastAsia="Arial"/>
                <w:sz w:val="18"/>
                <w:szCs w:val="18"/>
              </w:rPr>
              <w:t>CSYC</w:t>
            </w:r>
          </w:p>
        </w:tc>
        <w:tc>
          <w:tcPr>
            <w:tcW w:w="2272" w:type="dxa"/>
            <w:shd w:val="clear" w:color="auto" w:fill="FEE3BB"/>
            <w:tcMar>
              <w:top w:w="0" w:type="dxa"/>
              <w:left w:w="0" w:type="dxa"/>
              <w:right w:w="0" w:type="dxa"/>
            </w:tcMar>
          </w:tcPr>
          <w:p w14:paraId="437F9390" w14:textId="2C96D67A" w:rsidR="00655AFA" w:rsidRPr="00E84F40" w:rsidRDefault="00023C00" w:rsidP="00E84F40">
            <w:pPr>
              <w:ind w:left="57" w:right="57"/>
              <w:rPr>
                <w:rFonts w:eastAsia="Arial"/>
                <w:bCs/>
                <w:sz w:val="18"/>
                <w:szCs w:val="18"/>
                <w:highlight w:val="yellow"/>
              </w:rPr>
            </w:pPr>
            <w:r w:rsidRPr="00023C00">
              <w:rPr>
                <w:rFonts w:eastAsia="Arial"/>
                <w:b/>
                <w:sz w:val="18"/>
                <w:szCs w:val="18"/>
              </w:rPr>
              <w:t>Juegos</w:t>
            </w:r>
          </w:p>
        </w:tc>
      </w:tr>
      <w:tr w:rsidR="00655AFA" w:rsidRPr="00EA265D" w14:paraId="5E9395F6" w14:textId="77777777" w:rsidTr="00E84F40">
        <w:trPr>
          <w:trHeight w:hRule="exact" w:val="1047"/>
          <w:jc w:val="center"/>
        </w:trPr>
        <w:tc>
          <w:tcPr>
            <w:tcW w:w="3231" w:type="dxa"/>
            <w:vMerge/>
            <w:shd w:val="clear" w:color="auto" w:fill="FEE3BB"/>
            <w:tcMar>
              <w:top w:w="0" w:type="dxa"/>
              <w:left w:w="57" w:type="dxa"/>
              <w:right w:w="57" w:type="dxa"/>
            </w:tcMar>
          </w:tcPr>
          <w:p w14:paraId="2828F0E5" w14:textId="77777777" w:rsidR="00655AFA" w:rsidRPr="00954C8B" w:rsidRDefault="00655AFA" w:rsidP="00800D18">
            <w:pPr>
              <w:spacing w:after="60"/>
              <w:ind w:left="57" w:right="57"/>
              <w:rPr>
                <w:rFonts w:eastAsia="Arial"/>
                <w:bCs/>
                <w:sz w:val="18"/>
                <w:szCs w:val="18"/>
              </w:rPr>
            </w:pPr>
          </w:p>
        </w:tc>
        <w:tc>
          <w:tcPr>
            <w:tcW w:w="2268" w:type="dxa"/>
            <w:vMerge/>
            <w:shd w:val="clear" w:color="auto" w:fill="FEE3BB"/>
          </w:tcPr>
          <w:p w14:paraId="45AE4CDE" w14:textId="77777777" w:rsidR="00655AFA" w:rsidRPr="00624FA9" w:rsidRDefault="00655AFA" w:rsidP="00800D18">
            <w:pPr>
              <w:spacing w:after="60"/>
              <w:ind w:left="57" w:right="57"/>
              <w:rPr>
                <w:rFonts w:eastAsia="Arial"/>
                <w:bCs/>
                <w:sz w:val="18"/>
                <w:szCs w:val="18"/>
              </w:rPr>
            </w:pPr>
          </w:p>
        </w:tc>
        <w:tc>
          <w:tcPr>
            <w:tcW w:w="3231" w:type="dxa"/>
            <w:shd w:val="clear" w:color="auto" w:fill="FEE3BB"/>
          </w:tcPr>
          <w:p w14:paraId="4AC7CC05" w14:textId="6C2C2B4A" w:rsidR="00655AFA" w:rsidRDefault="00655AFA" w:rsidP="00B67AA3">
            <w:pPr>
              <w:spacing w:after="20"/>
              <w:ind w:left="57" w:right="57"/>
              <w:rPr>
                <w:rFonts w:eastAsia="Arial"/>
                <w:sz w:val="18"/>
                <w:szCs w:val="18"/>
              </w:rPr>
            </w:pPr>
            <w:r>
              <w:rPr>
                <w:rFonts w:eastAsia="Arial"/>
                <w:sz w:val="18"/>
                <w:szCs w:val="18"/>
              </w:rPr>
              <w:t>2.4. Actitud de ayuda y colaboración con los compañeros en los juegos.</w:t>
            </w:r>
          </w:p>
        </w:tc>
        <w:tc>
          <w:tcPr>
            <w:tcW w:w="3855" w:type="dxa"/>
            <w:shd w:val="clear" w:color="auto" w:fill="FEE3BB"/>
            <w:tcMar>
              <w:top w:w="0" w:type="dxa"/>
              <w:left w:w="0" w:type="dxa"/>
              <w:right w:w="0" w:type="dxa"/>
            </w:tcMar>
          </w:tcPr>
          <w:p w14:paraId="6DEAC0D1" w14:textId="7DB44D1B" w:rsidR="00655AFA" w:rsidRPr="00800D18" w:rsidRDefault="00655AFA" w:rsidP="00800D18">
            <w:pPr>
              <w:spacing w:after="60"/>
              <w:ind w:left="57" w:right="57"/>
              <w:rPr>
                <w:sz w:val="18"/>
                <w:szCs w:val="18"/>
              </w:rPr>
            </w:pPr>
            <w:r>
              <w:rPr>
                <w:sz w:val="18"/>
                <w:szCs w:val="18"/>
              </w:rPr>
              <w:t xml:space="preserve">2.4.1. </w:t>
            </w:r>
            <w:r w:rsidR="00FF3337">
              <w:rPr>
                <w:sz w:val="18"/>
                <w:szCs w:val="18"/>
              </w:rPr>
              <w:t xml:space="preserve">Mostrar </w:t>
            </w:r>
            <w:r>
              <w:rPr>
                <w:sz w:val="18"/>
                <w:szCs w:val="18"/>
              </w:rPr>
              <w:t>actitudes de colaboración y ayuda mutua en juegos diversos, evitando adoptar posturas de sumisión o de dominio, especialmente entre niños y niñas.</w:t>
            </w:r>
          </w:p>
        </w:tc>
        <w:tc>
          <w:tcPr>
            <w:tcW w:w="850" w:type="dxa"/>
            <w:shd w:val="clear" w:color="auto" w:fill="FEE3BB"/>
          </w:tcPr>
          <w:p w14:paraId="61F40C6F" w14:textId="752EE71B" w:rsidR="00655AFA" w:rsidRDefault="00023C00" w:rsidP="00023C00">
            <w:pPr>
              <w:jc w:val="center"/>
              <w:rPr>
                <w:rFonts w:eastAsia="Arial"/>
                <w:sz w:val="18"/>
                <w:szCs w:val="18"/>
              </w:rPr>
            </w:pPr>
            <w:r w:rsidRPr="00800D18">
              <w:rPr>
                <w:rFonts w:eastAsia="Arial"/>
                <w:sz w:val="18"/>
                <w:szCs w:val="18"/>
              </w:rPr>
              <w:t>CSYC</w:t>
            </w:r>
          </w:p>
        </w:tc>
        <w:tc>
          <w:tcPr>
            <w:tcW w:w="2272" w:type="dxa"/>
            <w:shd w:val="clear" w:color="auto" w:fill="FEE3BB"/>
            <w:tcMar>
              <w:top w:w="0" w:type="dxa"/>
              <w:left w:w="0" w:type="dxa"/>
              <w:right w:w="0" w:type="dxa"/>
            </w:tcMar>
          </w:tcPr>
          <w:p w14:paraId="6A8DD790" w14:textId="31AEE0FC" w:rsidR="00655AFA" w:rsidRPr="00800D18" w:rsidRDefault="00023C00" w:rsidP="00E84F40">
            <w:pPr>
              <w:ind w:left="57" w:right="57"/>
              <w:rPr>
                <w:rFonts w:eastAsia="Arial"/>
                <w:b/>
                <w:sz w:val="18"/>
                <w:szCs w:val="18"/>
              </w:rPr>
            </w:pPr>
            <w:r w:rsidRPr="00023C00">
              <w:rPr>
                <w:rFonts w:eastAsia="Arial"/>
                <w:b/>
                <w:sz w:val="18"/>
                <w:szCs w:val="18"/>
              </w:rPr>
              <w:t>Juegos</w:t>
            </w:r>
          </w:p>
        </w:tc>
      </w:tr>
      <w:tr w:rsidR="0096415A" w:rsidRPr="00EA265D" w14:paraId="7271E50A" w14:textId="77777777" w:rsidTr="00A90867">
        <w:trPr>
          <w:trHeight w:val="1180"/>
          <w:jc w:val="center"/>
        </w:trPr>
        <w:tc>
          <w:tcPr>
            <w:tcW w:w="3231" w:type="dxa"/>
            <w:vMerge/>
            <w:shd w:val="clear" w:color="auto" w:fill="FEE3BB"/>
            <w:tcMar>
              <w:top w:w="0" w:type="dxa"/>
              <w:left w:w="57" w:type="dxa"/>
              <w:right w:w="57" w:type="dxa"/>
            </w:tcMar>
          </w:tcPr>
          <w:p w14:paraId="06E61767" w14:textId="4FC2D8F3" w:rsidR="0096415A" w:rsidRPr="00954C8B" w:rsidRDefault="0096415A" w:rsidP="00800D18">
            <w:pPr>
              <w:spacing w:after="60"/>
              <w:ind w:left="57" w:right="57"/>
              <w:rPr>
                <w:rFonts w:eastAsia="Arial"/>
                <w:bCs/>
                <w:sz w:val="18"/>
                <w:szCs w:val="18"/>
              </w:rPr>
            </w:pPr>
          </w:p>
        </w:tc>
        <w:tc>
          <w:tcPr>
            <w:tcW w:w="2268" w:type="dxa"/>
            <w:vMerge w:val="restart"/>
            <w:shd w:val="clear" w:color="auto" w:fill="FEE3BB"/>
          </w:tcPr>
          <w:p w14:paraId="441C7D12" w14:textId="4E8BC7B8" w:rsidR="0096415A" w:rsidRPr="00E6201B" w:rsidRDefault="0096415A" w:rsidP="00E6201B">
            <w:pPr>
              <w:spacing w:after="60"/>
              <w:ind w:left="57" w:right="57"/>
              <w:rPr>
                <w:rFonts w:eastAsia="Arial"/>
                <w:bCs/>
                <w:sz w:val="18"/>
                <w:szCs w:val="18"/>
              </w:rPr>
            </w:pPr>
            <w:r w:rsidRPr="00954C8B">
              <w:rPr>
                <w:rFonts w:eastAsia="Arial"/>
                <w:bCs/>
                <w:sz w:val="18"/>
                <w:szCs w:val="18"/>
              </w:rPr>
              <w:t>Bloque 3.</w:t>
            </w:r>
            <w:r w:rsidRPr="00E6201B">
              <w:rPr>
                <w:rFonts w:eastAsia="Arial"/>
                <w:bCs/>
                <w:sz w:val="18"/>
                <w:szCs w:val="18"/>
              </w:rPr>
              <w:t xml:space="preserve"> La actividad y la vida cotidiana</w:t>
            </w:r>
          </w:p>
        </w:tc>
        <w:tc>
          <w:tcPr>
            <w:tcW w:w="3231" w:type="dxa"/>
            <w:shd w:val="clear" w:color="auto" w:fill="FEE3BB"/>
          </w:tcPr>
          <w:p w14:paraId="13F6ED4A" w14:textId="05740588" w:rsidR="0096415A" w:rsidRPr="00221059" w:rsidRDefault="0096415A" w:rsidP="00B67AA3">
            <w:pPr>
              <w:spacing w:after="20"/>
              <w:ind w:left="57" w:right="57"/>
              <w:rPr>
                <w:rFonts w:eastAsia="Arial"/>
                <w:sz w:val="18"/>
                <w:szCs w:val="18"/>
              </w:rPr>
            </w:pPr>
            <w:r w:rsidRPr="00800D18">
              <w:rPr>
                <w:rFonts w:eastAsia="Arial"/>
                <w:sz w:val="18"/>
                <w:szCs w:val="18"/>
              </w:rPr>
              <w:t xml:space="preserve">3.1. </w:t>
            </w:r>
            <w:r>
              <w:rPr>
                <w:rFonts w:eastAsia="Arial"/>
                <w:sz w:val="18"/>
                <w:szCs w:val="18"/>
              </w:rPr>
              <w:t>Valoración y gusto por el trabajo bien hecho por uno mismo y por los demás, reconocimiento de los errores y aceptación de las correcciones para mejorar sus acciones.</w:t>
            </w:r>
          </w:p>
        </w:tc>
        <w:tc>
          <w:tcPr>
            <w:tcW w:w="3855" w:type="dxa"/>
            <w:shd w:val="clear" w:color="auto" w:fill="FEE3BB"/>
            <w:tcMar>
              <w:top w:w="0" w:type="dxa"/>
              <w:left w:w="0" w:type="dxa"/>
              <w:right w:w="0" w:type="dxa"/>
            </w:tcMar>
          </w:tcPr>
          <w:p w14:paraId="10E76018" w14:textId="15CCA45B" w:rsidR="0096415A" w:rsidRDefault="0096415A" w:rsidP="001263EF">
            <w:pPr>
              <w:spacing w:after="60"/>
              <w:ind w:left="57" w:right="57"/>
              <w:rPr>
                <w:sz w:val="18"/>
                <w:szCs w:val="18"/>
              </w:rPr>
            </w:pPr>
            <w:r w:rsidRPr="00800D18">
              <w:rPr>
                <w:sz w:val="18"/>
                <w:szCs w:val="18"/>
              </w:rPr>
              <w:t>3.1.1</w:t>
            </w:r>
            <w:r>
              <w:rPr>
                <w:sz w:val="18"/>
                <w:szCs w:val="18"/>
              </w:rPr>
              <w:t>. Valorar y apreciar cu</w:t>
            </w:r>
            <w:r w:rsidR="009D67CE">
              <w:rPr>
                <w:sz w:val="18"/>
                <w:szCs w:val="18"/>
              </w:rPr>
              <w:t>á</w:t>
            </w:r>
            <w:r>
              <w:rPr>
                <w:sz w:val="18"/>
                <w:szCs w:val="18"/>
              </w:rPr>
              <w:t>ndo el propio trabajo o el de otros está bien hecho.</w:t>
            </w:r>
          </w:p>
          <w:p w14:paraId="02F9E9E2" w14:textId="175E43A6" w:rsidR="0096415A" w:rsidRPr="00ED79D5" w:rsidRDefault="0096415A" w:rsidP="001263EF">
            <w:pPr>
              <w:spacing w:after="60"/>
              <w:ind w:left="57" w:right="57"/>
              <w:rPr>
                <w:sz w:val="18"/>
                <w:szCs w:val="18"/>
              </w:rPr>
            </w:pPr>
            <w:r>
              <w:rPr>
                <w:sz w:val="18"/>
                <w:szCs w:val="18"/>
              </w:rPr>
              <w:t>3.1.2. Reconocer los errores y aceptar las correcciones como recurso de aprendizaje y mejora de sus acciones.</w:t>
            </w:r>
          </w:p>
        </w:tc>
        <w:tc>
          <w:tcPr>
            <w:tcW w:w="850" w:type="dxa"/>
            <w:shd w:val="clear" w:color="auto" w:fill="FEE3BB"/>
          </w:tcPr>
          <w:p w14:paraId="3536FEB0" w14:textId="77777777" w:rsidR="0096415A" w:rsidRDefault="0096415A" w:rsidP="00DC5437">
            <w:pPr>
              <w:jc w:val="center"/>
              <w:rPr>
                <w:rFonts w:eastAsia="Arial"/>
                <w:sz w:val="18"/>
                <w:szCs w:val="18"/>
              </w:rPr>
            </w:pPr>
            <w:r>
              <w:rPr>
                <w:rFonts w:eastAsia="Arial"/>
                <w:sz w:val="18"/>
                <w:szCs w:val="18"/>
              </w:rPr>
              <w:t>CAA</w:t>
            </w:r>
          </w:p>
          <w:p w14:paraId="488E26D8" w14:textId="0F61C7B4" w:rsidR="0096415A" w:rsidRPr="007F2F49" w:rsidRDefault="0096415A" w:rsidP="00DC5437">
            <w:pPr>
              <w:jc w:val="center"/>
              <w:rPr>
                <w:rFonts w:eastAsia="Arial"/>
                <w:sz w:val="18"/>
                <w:szCs w:val="18"/>
              </w:rPr>
            </w:pPr>
            <w:r>
              <w:rPr>
                <w:rFonts w:eastAsia="Arial"/>
                <w:sz w:val="18"/>
                <w:szCs w:val="18"/>
              </w:rPr>
              <w:t>CSYC</w:t>
            </w:r>
          </w:p>
        </w:tc>
        <w:tc>
          <w:tcPr>
            <w:tcW w:w="2272" w:type="dxa"/>
            <w:shd w:val="clear" w:color="auto" w:fill="FEE3BB"/>
            <w:tcMar>
              <w:top w:w="0" w:type="dxa"/>
              <w:left w:w="0" w:type="dxa"/>
              <w:right w:w="0" w:type="dxa"/>
            </w:tcMar>
          </w:tcPr>
          <w:p w14:paraId="7F20D221" w14:textId="552B8BEC" w:rsidR="0096415A" w:rsidRPr="00545AAA" w:rsidRDefault="0096415A" w:rsidP="00800D18">
            <w:pPr>
              <w:ind w:left="57" w:right="57"/>
              <w:rPr>
                <w:rFonts w:eastAsia="Arial"/>
                <w:b/>
                <w:bCs/>
                <w:sz w:val="18"/>
                <w:szCs w:val="18"/>
              </w:rPr>
            </w:pPr>
            <w:r w:rsidRPr="00545AAA">
              <w:rPr>
                <w:rFonts w:eastAsia="Arial"/>
                <w:b/>
                <w:bCs/>
                <w:sz w:val="18"/>
                <w:szCs w:val="18"/>
              </w:rPr>
              <w:t>Cuaderno alumnado</w:t>
            </w:r>
          </w:p>
          <w:p w14:paraId="708C5140" w14:textId="3ECA3AC4" w:rsidR="0096415A" w:rsidRDefault="0096415A" w:rsidP="00800D18">
            <w:pPr>
              <w:ind w:left="57" w:right="57"/>
              <w:rPr>
                <w:rFonts w:eastAsia="Arial"/>
                <w:sz w:val="18"/>
                <w:szCs w:val="18"/>
              </w:rPr>
            </w:pPr>
            <w:r>
              <w:rPr>
                <w:rFonts w:eastAsia="Arial"/>
                <w:sz w:val="18"/>
                <w:szCs w:val="18"/>
              </w:rPr>
              <w:t>- Fichas</w:t>
            </w:r>
          </w:p>
          <w:p w14:paraId="1074F89A" w14:textId="3355121F" w:rsidR="0096415A" w:rsidRPr="005326B4" w:rsidRDefault="0096415A" w:rsidP="005326B4">
            <w:pPr>
              <w:ind w:left="57" w:right="57"/>
              <w:rPr>
                <w:rFonts w:eastAsia="Arial"/>
                <w:b/>
                <w:sz w:val="18"/>
                <w:szCs w:val="18"/>
              </w:rPr>
            </w:pPr>
            <w:r w:rsidRPr="00023C00">
              <w:rPr>
                <w:rFonts w:eastAsia="Arial"/>
                <w:b/>
                <w:sz w:val="18"/>
                <w:szCs w:val="18"/>
              </w:rPr>
              <w:t>Juegos</w:t>
            </w:r>
          </w:p>
        </w:tc>
      </w:tr>
      <w:tr w:rsidR="00655AFA" w:rsidRPr="00EA265D" w14:paraId="3FBD4D13" w14:textId="77777777" w:rsidTr="00655AFA">
        <w:trPr>
          <w:trHeight w:hRule="exact" w:val="989"/>
          <w:jc w:val="center"/>
        </w:trPr>
        <w:tc>
          <w:tcPr>
            <w:tcW w:w="3231" w:type="dxa"/>
            <w:vMerge/>
            <w:shd w:val="clear" w:color="auto" w:fill="FEE3BB"/>
            <w:tcMar>
              <w:top w:w="0" w:type="dxa"/>
              <w:left w:w="57" w:type="dxa"/>
              <w:right w:w="57" w:type="dxa"/>
            </w:tcMar>
          </w:tcPr>
          <w:p w14:paraId="0B11C089" w14:textId="77777777" w:rsidR="00655AFA" w:rsidRPr="00221059" w:rsidRDefault="00655AFA" w:rsidP="00800D18">
            <w:pPr>
              <w:spacing w:after="60"/>
              <w:ind w:left="57" w:right="57"/>
              <w:rPr>
                <w:rFonts w:eastAsia="Arial"/>
                <w:sz w:val="18"/>
                <w:szCs w:val="18"/>
              </w:rPr>
            </w:pPr>
          </w:p>
        </w:tc>
        <w:tc>
          <w:tcPr>
            <w:tcW w:w="2268" w:type="dxa"/>
            <w:vMerge/>
            <w:shd w:val="clear" w:color="auto" w:fill="FEE3BB"/>
          </w:tcPr>
          <w:p w14:paraId="43140C2E" w14:textId="77777777" w:rsidR="00655AFA" w:rsidRPr="00E6201B" w:rsidRDefault="00655AFA" w:rsidP="00E6201B">
            <w:pPr>
              <w:spacing w:after="60"/>
              <w:ind w:left="57" w:right="57"/>
              <w:rPr>
                <w:rFonts w:eastAsia="Arial"/>
                <w:bCs/>
                <w:sz w:val="18"/>
                <w:szCs w:val="18"/>
              </w:rPr>
            </w:pPr>
          </w:p>
        </w:tc>
        <w:tc>
          <w:tcPr>
            <w:tcW w:w="3231" w:type="dxa"/>
            <w:shd w:val="clear" w:color="auto" w:fill="FEE3BB"/>
          </w:tcPr>
          <w:p w14:paraId="73241454" w14:textId="35E73C97" w:rsidR="009578AD" w:rsidRPr="009578AD" w:rsidRDefault="00655AFA" w:rsidP="00AB75D7">
            <w:pPr>
              <w:spacing w:after="20"/>
              <w:ind w:left="57" w:right="57"/>
              <w:rPr>
                <w:rFonts w:eastAsia="Arial"/>
                <w:sz w:val="18"/>
                <w:szCs w:val="18"/>
              </w:rPr>
            </w:pPr>
            <w:r>
              <w:rPr>
                <w:rFonts w:eastAsia="Arial"/>
                <w:sz w:val="18"/>
                <w:szCs w:val="18"/>
              </w:rPr>
              <w:t>3.2. Cuidado y orden con sus pertenencias personales.</w:t>
            </w:r>
            <w:r w:rsidR="009578AD">
              <w:rPr>
                <w:rFonts w:eastAsia="Arial"/>
                <w:sz w:val="18"/>
                <w:szCs w:val="18"/>
              </w:rPr>
              <w:tab/>
            </w:r>
          </w:p>
        </w:tc>
        <w:tc>
          <w:tcPr>
            <w:tcW w:w="3855" w:type="dxa"/>
            <w:shd w:val="clear" w:color="auto" w:fill="FEE3BB"/>
            <w:tcMar>
              <w:top w:w="0" w:type="dxa"/>
              <w:left w:w="0" w:type="dxa"/>
              <w:right w:w="0" w:type="dxa"/>
            </w:tcMar>
          </w:tcPr>
          <w:p w14:paraId="4A2CCFA1" w14:textId="7B45E189" w:rsidR="00655AFA" w:rsidRPr="00800D18" w:rsidRDefault="00655AFA" w:rsidP="00800D18">
            <w:pPr>
              <w:spacing w:after="60"/>
              <w:ind w:left="57" w:right="57"/>
              <w:rPr>
                <w:sz w:val="18"/>
                <w:szCs w:val="18"/>
              </w:rPr>
            </w:pPr>
            <w:r>
              <w:rPr>
                <w:sz w:val="18"/>
                <w:szCs w:val="18"/>
              </w:rPr>
              <w:t>3.2.1. Cuida</w:t>
            </w:r>
            <w:r w:rsidR="00FF3337">
              <w:rPr>
                <w:sz w:val="18"/>
                <w:szCs w:val="18"/>
              </w:rPr>
              <w:t>r</w:t>
            </w:r>
            <w:r>
              <w:rPr>
                <w:sz w:val="18"/>
                <w:szCs w:val="18"/>
              </w:rPr>
              <w:t xml:space="preserve"> y m</w:t>
            </w:r>
            <w:r w:rsidR="00FF3337">
              <w:rPr>
                <w:sz w:val="18"/>
                <w:szCs w:val="18"/>
              </w:rPr>
              <w:t xml:space="preserve">antener </w:t>
            </w:r>
            <w:r>
              <w:rPr>
                <w:sz w:val="18"/>
                <w:szCs w:val="18"/>
              </w:rPr>
              <w:t>ordenadas sus pertenencias.</w:t>
            </w:r>
          </w:p>
        </w:tc>
        <w:tc>
          <w:tcPr>
            <w:tcW w:w="850" w:type="dxa"/>
            <w:shd w:val="clear" w:color="auto" w:fill="FEE3BB"/>
          </w:tcPr>
          <w:p w14:paraId="342629BB" w14:textId="46D3103B" w:rsidR="00655AFA" w:rsidRDefault="00023C00" w:rsidP="00DC5437">
            <w:pPr>
              <w:jc w:val="center"/>
              <w:rPr>
                <w:rFonts w:eastAsia="Arial"/>
                <w:sz w:val="18"/>
                <w:szCs w:val="18"/>
              </w:rPr>
            </w:pPr>
            <w:r>
              <w:rPr>
                <w:rFonts w:eastAsia="Arial"/>
                <w:sz w:val="18"/>
                <w:szCs w:val="18"/>
              </w:rPr>
              <w:t>CSYC</w:t>
            </w:r>
          </w:p>
        </w:tc>
        <w:tc>
          <w:tcPr>
            <w:tcW w:w="2272" w:type="dxa"/>
            <w:shd w:val="clear" w:color="auto" w:fill="FEE3BB"/>
            <w:tcMar>
              <w:top w:w="0" w:type="dxa"/>
              <w:left w:w="0" w:type="dxa"/>
              <w:right w:w="0" w:type="dxa"/>
            </w:tcMar>
          </w:tcPr>
          <w:p w14:paraId="5640CAD4" w14:textId="77777777" w:rsidR="00EB7CD8" w:rsidRDefault="00545AAA" w:rsidP="00EB7CD8">
            <w:pPr>
              <w:ind w:left="57" w:right="57"/>
              <w:rPr>
                <w:rFonts w:eastAsia="Arial"/>
                <w:b/>
                <w:bCs/>
                <w:sz w:val="18"/>
                <w:szCs w:val="18"/>
              </w:rPr>
            </w:pPr>
            <w:r w:rsidRPr="00545AAA">
              <w:rPr>
                <w:rFonts w:eastAsia="Arial"/>
                <w:b/>
                <w:bCs/>
                <w:sz w:val="18"/>
                <w:szCs w:val="18"/>
              </w:rPr>
              <w:t>Cuaderno alumnado</w:t>
            </w:r>
          </w:p>
          <w:p w14:paraId="371BC765" w14:textId="71A673B5" w:rsidR="00655AFA" w:rsidRPr="00EB7CD8" w:rsidRDefault="00DA1289" w:rsidP="00EB7CD8">
            <w:pPr>
              <w:ind w:left="57" w:right="57"/>
              <w:rPr>
                <w:rFonts w:eastAsia="Arial"/>
                <w:b/>
                <w:bCs/>
                <w:sz w:val="18"/>
                <w:szCs w:val="18"/>
              </w:rPr>
            </w:pPr>
            <w:r>
              <w:rPr>
                <w:rFonts w:eastAsia="Arial"/>
                <w:b/>
                <w:bCs/>
                <w:sz w:val="18"/>
                <w:szCs w:val="18"/>
              </w:rPr>
              <w:t>Sobre</w:t>
            </w:r>
            <w:r w:rsidR="00655AFA" w:rsidRPr="00EB7CD8">
              <w:rPr>
                <w:rFonts w:eastAsia="Arial"/>
                <w:b/>
                <w:bCs/>
                <w:sz w:val="18"/>
                <w:szCs w:val="18"/>
              </w:rPr>
              <w:t xml:space="preserve"> manipulativo</w:t>
            </w:r>
          </w:p>
        </w:tc>
      </w:tr>
    </w:tbl>
    <w:p w14:paraId="711596D4" w14:textId="747046A1" w:rsidR="00E32E7C" w:rsidRDefault="00DC5437" w:rsidP="00E32E7C">
      <w:pPr>
        <w:rPr>
          <w:sz w:val="16"/>
          <w:szCs w:val="16"/>
        </w:rPr>
      </w:pPr>
      <w:r>
        <w:rPr>
          <w:rStyle w:val="A2"/>
        </w:rPr>
        <w:t>Competencias clave (CC): comunicación lingüística (CCL), competencia matemática y competencias básicas en ciencia y tecnología (CMCT), competencia digital (CD), aprender a aprender (CAA), competencias sociales y cívicas (CSYC), sentido de iniciativa y espíritu emprendedor (SIEP) y conciencia y expresiones culturales (CEC).</w:t>
      </w:r>
    </w:p>
    <w:bookmarkEnd w:id="0"/>
    <w:p w14:paraId="24E7005A" w14:textId="3BC36E0D" w:rsidR="00FB6FBE" w:rsidRDefault="00FB6FBE">
      <w:pPr>
        <w:spacing w:after="160" w:line="259" w:lineRule="auto"/>
      </w:pPr>
      <w:r>
        <w:br w:type="page"/>
      </w:r>
    </w:p>
    <w:tbl>
      <w:tblPr>
        <w:tblW w:w="15705"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39" w:type="dxa"/>
          <w:left w:w="57" w:type="dxa"/>
          <w:right w:w="57" w:type="dxa"/>
        </w:tblCellMar>
        <w:tblLook w:val="04A0" w:firstRow="1" w:lastRow="0" w:firstColumn="1" w:lastColumn="0" w:noHBand="0" w:noVBand="1"/>
      </w:tblPr>
      <w:tblGrid>
        <w:gridCol w:w="3231"/>
        <w:gridCol w:w="2268"/>
        <w:gridCol w:w="3231"/>
        <w:gridCol w:w="3855"/>
        <w:gridCol w:w="850"/>
        <w:gridCol w:w="2270"/>
      </w:tblGrid>
      <w:tr w:rsidR="00FB6FBE" w:rsidRPr="00347882" w14:paraId="7BA38782" w14:textId="77777777" w:rsidTr="00F73993">
        <w:trPr>
          <w:trHeight w:val="397"/>
          <w:jc w:val="center"/>
        </w:trPr>
        <w:tc>
          <w:tcPr>
            <w:tcW w:w="15705" w:type="dxa"/>
            <w:gridSpan w:val="6"/>
            <w:shd w:val="clear" w:color="auto" w:fill="67B52C"/>
            <w:tcMar>
              <w:top w:w="0" w:type="dxa"/>
            </w:tcMar>
            <w:vAlign w:val="center"/>
          </w:tcPr>
          <w:p w14:paraId="67DF4694" w14:textId="2350D950" w:rsidR="00FB6FBE" w:rsidRPr="00347882" w:rsidRDefault="00FB6FBE" w:rsidP="002227CE">
            <w:pPr>
              <w:jc w:val="center"/>
              <w:rPr>
                <w:rFonts w:eastAsia="Arial"/>
                <w:b/>
                <w:color w:val="FFFEFD"/>
                <w:sz w:val="18"/>
                <w:szCs w:val="18"/>
              </w:rPr>
            </w:pPr>
            <w:r w:rsidRPr="00FB6FBE">
              <w:rPr>
                <w:rFonts w:eastAsia="Arial"/>
                <w:b/>
                <w:color w:val="FFFEFD"/>
                <w:sz w:val="18"/>
                <w:szCs w:val="18"/>
              </w:rPr>
              <w:lastRenderedPageBreak/>
              <w:t>ÁREA 2. CONOCIMIENTO DEL ENTORNO</w:t>
            </w:r>
          </w:p>
        </w:tc>
      </w:tr>
      <w:tr w:rsidR="00FB6FBE" w:rsidRPr="00EA265D" w14:paraId="6C321B63" w14:textId="77777777" w:rsidTr="003B4B01">
        <w:trPr>
          <w:trHeight w:val="397"/>
          <w:jc w:val="center"/>
        </w:trPr>
        <w:tc>
          <w:tcPr>
            <w:tcW w:w="3231" w:type="dxa"/>
            <w:shd w:val="clear" w:color="auto" w:fill="9CCE78"/>
            <w:tcMar>
              <w:top w:w="0" w:type="dxa"/>
              <w:left w:w="0" w:type="dxa"/>
              <w:right w:w="0" w:type="dxa"/>
            </w:tcMar>
            <w:vAlign w:val="center"/>
          </w:tcPr>
          <w:p w14:paraId="4B928E12" w14:textId="77777777" w:rsidR="00FB6FBE" w:rsidRPr="00EA265D" w:rsidRDefault="00FB6FBE" w:rsidP="002227CE">
            <w:pPr>
              <w:jc w:val="center"/>
              <w:rPr>
                <w:rFonts w:eastAsia="Arial"/>
                <w:b/>
                <w:sz w:val="18"/>
                <w:szCs w:val="18"/>
              </w:rPr>
            </w:pPr>
            <w:r>
              <w:rPr>
                <w:rFonts w:eastAsia="Arial"/>
                <w:b/>
                <w:sz w:val="18"/>
                <w:szCs w:val="18"/>
              </w:rPr>
              <w:t>Objetivos</w:t>
            </w:r>
          </w:p>
        </w:tc>
        <w:tc>
          <w:tcPr>
            <w:tcW w:w="2268" w:type="dxa"/>
            <w:shd w:val="clear" w:color="auto" w:fill="9CCE78"/>
            <w:vAlign w:val="center"/>
          </w:tcPr>
          <w:p w14:paraId="50612E84" w14:textId="77777777" w:rsidR="00FB6FBE" w:rsidRPr="00EA265D" w:rsidRDefault="00FB6FBE" w:rsidP="002227CE">
            <w:pPr>
              <w:jc w:val="center"/>
              <w:rPr>
                <w:rFonts w:eastAsia="Arial"/>
                <w:b/>
                <w:sz w:val="18"/>
                <w:szCs w:val="18"/>
              </w:rPr>
            </w:pPr>
            <w:r>
              <w:rPr>
                <w:rFonts w:eastAsia="Arial"/>
                <w:b/>
                <w:sz w:val="18"/>
                <w:szCs w:val="18"/>
              </w:rPr>
              <w:t>Bloque</w:t>
            </w:r>
          </w:p>
        </w:tc>
        <w:tc>
          <w:tcPr>
            <w:tcW w:w="3231" w:type="dxa"/>
            <w:shd w:val="clear" w:color="auto" w:fill="9CCE78"/>
            <w:vAlign w:val="center"/>
          </w:tcPr>
          <w:p w14:paraId="3B425FF6" w14:textId="77777777" w:rsidR="00FB6FBE" w:rsidRPr="00EA265D" w:rsidRDefault="00FB6FBE" w:rsidP="002227CE">
            <w:pPr>
              <w:jc w:val="center"/>
              <w:rPr>
                <w:rFonts w:eastAsia="Arial"/>
                <w:b/>
                <w:sz w:val="18"/>
                <w:szCs w:val="18"/>
              </w:rPr>
            </w:pPr>
            <w:r>
              <w:rPr>
                <w:rFonts w:eastAsia="Arial"/>
                <w:b/>
                <w:sz w:val="18"/>
                <w:szCs w:val="18"/>
              </w:rPr>
              <w:t>Contenidos</w:t>
            </w:r>
          </w:p>
        </w:tc>
        <w:tc>
          <w:tcPr>
            <w:tcW w:w="3855" w:type="dxa"/>
            <w:shd w:val="clear" w:color="auto" w:fill="9CCE78"/>
            <w:tcMar>
              <w:top w:w="0" w:type="dxa"/>
              <w:left w:w="0" w:type="dxa"/>
              <w:right w:w="0" w:type="dxa"/>
            </w:tcMar>
            <w:vAlign w:val="center"/>
          </w:tcPr>
          <w:p w14:paraId="7C682A51" w14:textId="77777777" w:rsidR="00FB6FBE" w:rsidRPr="00EA265D" w:rsidRDefault="00FB6FBE" w:rsidP="002227CE">
            <w:pPr>
              <w:jc w:val="center"/>
              <w:rPr>
                <w:rFonts w:eastAsia="Arial"/>
                <w:b/>
                <w:sz w:val="18"/>
                <w:szCs w:val="18"/>
              </w:rPr>
            </w:pPr>
            <w:r w:rsidRPr="00DC5437">
              <w:rPr>
                <w:rFonts w:eastAsia="Arial"/>
                <w:b/>
                <w:sz w:val="18"/>
                <w:szCs w:val="18"/>
              </w:rPr>
              <w:t>Criterios de evaluación</w:t>
            </w:r>
          </w:p>
        </w:tc>
        <w:tc>
          <w:tcPr>
            <w:tcW w:w="850" w:type="dxa"/>
            <w:shd w:val="clear" w:color="auto" w:fill="9CCE78"/>
            <w:vAlign w:val="center"/>
          </w:tcPr>
          <w:p w14:paraId="432C7058" w14:textId="77777777" w:rsidR="00FB6FBE" w:rsidRPr="00EA265D" w:rsidRDefault="00FB6FBE" w:rsidP="002227CE">
            <w:pPr>
              <w:jc w:val="center"/>
              <w:rPr>
                <w:rFonts w:eastAsia="Arial"/>
                <w:b/>
                <w:sz w:val="18"/>
                <w:szCs w:val="18"/>
              </w:rPr>
            </w:pPr>
            <w:r>
              <w:rPr>
                <w:rFonts w:eastAsia="Arial"/>
                <w:b/>
                <w:sz w:val="18"/>
                <w:szCs w:val="18"/>
              </w:rPr>
              <w:t>C.C.</w:t>
            </w:r>
          </w:p>
        </w:tc>
        <w:tc>
          <w:tcPr>
            <w:tcW w:w="2270" w:type="dxa"/>
            <w:shd w:val="clear" w:color="auto" w:fill="9CCE78"/>
            <w:tcMar>
              <w:top w:w="0" w:type="dxa"/>
              <w:left w:w="0" w:type="dxa"/>
              <w:right w:w="0" w:type="dxa"/>
            </w:tcMar>
            <w:vAlign w:val="center"/>
          </w:tcPr>
          <w:p w14:paraId="1ADEB0D2" w14:textId="77777777" w:rsidR="00FB6FBE" w:rsidRPr="00EA265D" w:rsidRDefault="00FB6FBE" w:rsidP="002227CE">
            <w:pPr>
              <w:jc w:val="center"/>
              <w:rPr>
                <w:rFonts w:eastAsia="Arial"/>
                <w:b/>
                <w:sz w:val="18"/>
                <w:szCs w:val="18"/>
              </w:rPr>
            </w:pPr>
            <w:r>
              <w:rPr>
                <w:rFonts w:eastAsia="Arial"/>
                <w:b/>
                <w:sz w:val="18"/>
                <w:szCs w:val="18"/>
              </w:rPr>
              <w:t>Evidencias</w:t>
            </w:r>
          </w:p>
        </w:tc>
      </w:tr>
      <w:tr w:rsidR="006815DE" w:rsidRPr="00EA265D" w14:paraId="46D0F40A" w14:textId="77777777" w:rsidTr="00A90867">
        <w:trPr>
          <w:trHeight w:val="1304"/>
          <w:jc w:val="center"/>
        </w:trPr>
        <w:tc>
          <w:tcPr>
            <w:tcW w:w="3231" w:type="dxa"/>
            <w:vMerge w:val="restart"/>
            <w:shd w:val="clear" w:color="auto" w:fill="D3E8C1"/>
            <w:tcMar>
              <w:top w:w="0" w:type="dxa"/>
              <w:left w:w="57" w:type="dxa"/>
              <w:right w:w="57" w:type="dxa"/>
            </w:tcMar>
          </w:tcPr>
          <w:p w14:paraId="3B936455" w14:textId="45ED880B"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Conocer y aceptar las normas que hacen posible la vida en grupo.</w:t>
            </w:r>
          </w:p>
          <w:p w14:paraId="33967047" w14:textId="6A3E5415"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Iniciarse en las habilidades matemáticas, manipulando funcionalmente elementos y colecciones, identificando sus atributos y cualidades y estableciendo relaciones de agrupamientos, clasificación, orden y cuantificación.</w:t>
            </w:r>
          </w:p>
          <w:p w14:paraId="7DB2587B" w14:textId="77777777" w:rsidR="00A57DF4"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 xml:space="preserve">Utilizar los cuantificadores básicos. </w:t>
            </w:r>
          </w:p>
          <w:p w14:paraId="2D5E3474" w14:textId="57FC1B5B"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Conocer los cardinales y ordinales.</w:t>
            </w:r>
          </w:p>
          <w:p w14:paraId="120F05C2" w14:textId="66A8BDAD"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Conocer, utilizar y escribir la serie numérica para contar elementos.</w:t>
            </w:r>
          </w:p>
          <w:p w14:paraId="655C9F1E" w14:textId="22886420"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Iniciarse en las operaciones matemáticas básicas de adición y sustracción.</w:t>
            </w:r>
          </w:p>
          <w:p w14:paraId="2D513238" w14:textId="78F32748"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Realizar seriaciones con objetos y números.</w:t>
            </w:r>
          </w:p>
          <w:p w14:paraId="1F004C89" w14:textId="6BDFED83"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Iniciarse en la estimación, comparación y medida de diferentes magnitudes. Distinguir y usar unidades de medida naturales y convencionales. Utilizar instrumentos de medida.</w:t>
            </w:r>
          </w:p>
          <w:p w14:paraId="6984F477" w14:textId="0B398129"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Iniciarse en la estimación y medida del tiempo. Conocer y usar los diferentes instrumentos de medida del tiempo.</w:t>
            </w:r>
          </w:p>
          <w:p w14:paraId="2CA36B1F" w14:textId="3FC8B64C" w:rsidR="006815DE" w:rsidRPr="00CD7ADE" w:rsidRDefault="00CD7ADE" w:rsidP="00AB75D7">
            <w:pPr>
              <w:spacing w:after="60"/>
              <w:ind w:left="170" w:right="57" w:hanging="113"/>
              <w:rPr>
                <w:rFonts w:eastAsia="Arial"/>
                <w:sz w:val="18"/>
                <w:szCs w:val="18"/>
              </w:rPr>
            </w:pPr>
            <w:r>
              <w:rPr>
                <w:rFonts w:eastAsia="Arial"/>
                <w:sz w:val="18"/>
                <w:szCs w:val="18"/>
              </w:rPr>
              <w:lastRenderedPageBreak/>
              <w:t xml:space="preserve">- </w:t>
            </w:r>
            <w:r w:rsidR="006815DE" w:rsidRPr="00CD7ADE">
              <w:rPr>
                <w:rFonts w:eastAsia="Arial"/>
                <w:sz w:val="18"/>
                <w:szCs w:val="18"/>
              </w:rPr>
              <w:t>Conocer, identificar y nombrar formas planas y cuerpos geométricos.</w:t>
            </w:r>
          </w:p>
          <w:p w14:paraId="145161B3" w14:textId="76E3A606" w:rsidR="006815DE" w:rsidRPr="00CD7ADE" w:rsidRDefault="00CD7ADE" w:rsidP="00AB75D7">
            <w:pPr>
              <w:spacing w:after="60"/>
              <w:ind w:left="170" w:right="57" w:hanging="113"/>
              <w:rPr>
                <w:rFonts w:eastAsia="Arial"/>
                <w:sz w:val="18"/>
                <w:szCs w:val="18"/>
              </w:rPr>
            </w:pPr>
            <w:r>
              <w:rPr>
                <w:rFonts w:eastAsia="Arial"/>
                <w:sz w:val="18"/>
                <w:szCs w:val="18"/>
              </w:rPr>
              <w:t xml:space="preserve">- </w:t>
            </w:r>
            <w:r w:rsidR="006815DE" w:rsidRPr="00CD7ADE">
              <w:rPr>
                <w:rFonts w:eastAsia="Arial"/>
                <w:sz w:val="18"/>
                <w:szCs w:val="18"/>
              </w:rPr>
              <w:t xml:space="preserve">Orientar y situar en el espacio las formas, los objetos y a uno mismo. </w:t>
            </w:r>
            <w:r>
              <w:rPr>
                <w:rFonts w:eastAsia="Arial"/>
                <w:sz w:val="18"/>
                <w:szCs w:val="18"/>
              </w:rPr>
              <w:t xml:space="preserve"> </w:t>
            </w:r>
            <w:r w:rsidR="006815DE" w:rsidRPr="00CD7ADE">
              <w:rPr>
                <w:rFonts w:eastAsia="Arial"/>
                <w:sz w:val="18"/>
                <w:szCs w:val="18"/>
              </w:rPr>
              <w:t>Utilizar las nociones espaciales básicas.</w:t>
            </w:r>
          </w:p>
          <w:p w14:paraId="7C0A62F6" w14:textId="5DCC0DBC" w:rsidR="006815DE" w:rsidRPr="000F5446" w:rsidRDefault="00CD7ADE" w:rsidP="00AB75D7">
            <w:pPr>
              <w:spacing w:after="60"/>
              <w:ind w:left="170" w:right="57" w:hanging="113"/>
              <w:rPr>
                <w:rFonts w:eastAsia="Arial"/>
                <w:sz w:val="18"/>
                <w:szCs w:val="18"/>
              </w:rPr>
            </w:pPr>
            <w:r>
              <w:rPr>
                <w:rFonts w:eastAsia="Arial"/>
                <w:sz w:val="18"/>
                <w:szCs w:val="18"/>
              </w:rPr>
              <w:t xml:space="preserve">- </w:t>
            </w:r>
            <w:r w:rsidR="006815DE" w:rsidRPr="000F5446">
              <w:rPr>
                <w:rFonts w:eastAsia="Arial"/>
                <w:sz w:val="18"/>
                <w:szCs w:val="18"/>
              </w:rPr>
              <w:t xml:space="preserve">Ampliar la curiosidad y el afán por aprender, adquirir fundamentos de pensamiento y ampliar el campo de conocimiento para </w:t>
            </w:r>
            <w:r w:rsidR="006815DE" w:rsidRPr="00CD7ADE">
              <w:rPr>
                <w:rFonts w:eastAsia="Arial"/>
                <w:bCs/>
                <w:sz w:val="18"/>
                <w:szCs w:val="18"/>
              </w:rPr>
              <w:t>comprender</w:t>
            </w:r>
            <w:r w:rsidR="006815DE" w:rsidRPr="000F5446">
              <w:rPr>
                <w:rFonts w:eastAsia="Arial"/>
                <w:sz w:val="18"/>
                <w:szCs w:val="18"/>
              </w:rPr>
              <w:t xml:space="preserve"> mejor el mundo que le rodea.</w:t>
            </w:r>
          </w:p>
        </w:tc>
        <w:tc>
          <w:tcPr>
            <w:tcW w:w="2268" w:type="dxa"/>
            <w:vMerge w:val="restart"/>
            <w:shd w:val="clear" w:color="auto" w:fill="D3E8C1"/>
          </w:tcPr>
          <w:p w14:paraId="35836942" w14:textId="676E2292" w:rsidR="006815DE" w:rsidRPr="001F6733" w:rsidRDefault="006815DE" w:rsidP="00A90867">
            <w:pPr>
              <w:spacing w:after="60"/>
              <w:ind w:left="57" w:right="57"/>
              <w:rPr>
                <w:rFonts w:eastAsia="Arial"/>
                <w:b/>
                <w:sz w:val="18"/>
                <w:szCs w:val="18"/>
              </w:rPr>
            </w:pPr>
            <w:r w:rsidRPr="00954C8B">
              <w:rPr>
                <w:rFonts w:eastAsia="Arial"/>
                <w:bCs/>
                <w:sz w:val="18"/>
                <w:szCs w:val="18"/>
              </w:rPr>
              <w:lastRenderedPageBreak/>
              <w:t>Bloque 1.</w:t>
            </w:r>
            <w:r w:rsidRPr="00624FA9">
              <w:rPr>
                <w:rFonts w:eastAsia="Arial"/>
                <w:bCs/>
                <w:sz w:val="18"/>
                <w:szCs w:val="18"/>
              </w:rPr>
              <w:t xml:space="preserve"> </w:t>
            </w:r>
            <w:r>
              <w:rPr>
                <w:rFonts w:eastAsia="Arial"/>
                <w:bCs/>
                <w:sz w:val="18"/>
                <w:szCs w:val="18"/>
              </w:rPr>
              <w:t>Medio físico: Elementos, relaciones y medida</w:t>
            </w:r>
          </w:p>
        </w:tc>
        <w:tc>
          <w:tcPr>
            <w:tcW w:w="3231" w:type="dxa"/>
            <w:shd w:val="clear" w:color="auto" w:fill="D3E8C1"/>
          </w:tcPr>
          <w:p w14:paraId="0D69E66A" w14:textId="55AF07E6" w:rsidR="006815DE" w:rsidRPr="00415C04" w:rsidRDefault="006815DE" w:rsidP="006815DE">
            <w:pPr>
              <w:spacing w:after="60"/>
              <w:ind w:left="57" w:right="57"/>
              <w:rPr>
                <w:rFonts w:eastAsia="Arial"/>
                <w:bCs/>
                <w:sz w:val="18"/>
                <w:szCs w:val="18"/>
              </w:rPr>
            </w:pPr>
            <w:r w:rsidRPr="00415C04">
              <w:rPr>
                <w:rFonts w:eastAsia="Arial"/>
                <w:bCs/>
                <w:sz w:val="18"/>
                <w:szCs w:val="18"/>
              </w:rPr>
              <w:t>1.1. Respeto y cuidado de los objetos de uso individual y colectivo.</w:t>
            </w:r>
          </w:p>
        </w:tc>
        <w:tc>
          <w:tcPr>
            <w:tcW w:w="3855" w:type="dxa"/>
            <w:shd w:val="clear" w:color="auto" w:fill="D3E8C1"/>
            <w:tcMar>
              <w:top w:w="0" w:type="dxa"/>
              <w:left w:w="0" w:type="dxa"/>
              <w:right w:w="0" w:type="dxa"/>
            </w:tcMar>
          </w:tcPr>
          <w:p w14:paraId="32B93764" w14:textId="42EA4A5E" w:rsidR="006815DE" w:rsidRPr="00E06E75" w:rsidRDefault="006815DE" w:rsidP="006815DE">
            <w:pPr>
              <w:spacing w:after="60"/>
              <w:ind w:left="57" w:right="57"/>
              <w:rPr>
                <w:rFonts w:eastAsia="Arial"/>
                <w:color w:val="000000" w:themeColor="text1"/>
                <w:sz w:val="18"/>
                <w:szCs w:val="18"/>
              </w:rPr>
            </w:pPr>
            <w:r w:rsidRPr="00E06E75">
              <w:rPr>
                <w:rFonts w:eastAsia="Arial"/>
                <w:color w:val="000000" w:themeColor="text1"/>
                <w:sz w:val="18"/>
                <w:szCs w:val="18"/>
              </w:rPr>
              <w:t>1.1.1. Cuida</w:t>
            </w:r>
            <w:r w:rsidR="00FF3337">
              <w:rPr>
                <w:rFonts w:eastAsia="Arial"/>
                <w:color w:val="000000" w:themeColor="text1"/>
                <w:sz w:val="18"/>
                <w:szCs w:val="18"/>
              </w:rPr>
              <w:t>r</w:t>
            </w:r>
            <w:r w:rsidRPr="00E06E75">
              <w:rPr>
                <w:rFonts w:eastAsia="Arial"/>
                <w:color w:val="000000" w:themeColor="text1"/>
                <w:sz w:val="18"/>
                <w:szCs w:val="18"/>
              </w:rPr>
              <w:t xml:space="preserve"> el material escolar y el material manipulativo individual y del aula.</w:t>
            </w:r>
          </w:p>
        </w:tc>
        <w:tc>
          <w:tcPr>
            <w:tcW w:w="850" w:type="dxa"/>
            <w:shd w:val="clear" w:color="auto" w:fill="D3E8C1"/>
          </w:tcPr>
          <w:p w14:paraId="068ECABA" w14:textId="6E5152DD" w:rsidR="006815DE" w:rsidRPr="00800D18" w:rsidRDefault="006815DE" w:rsidP="006815DE">
            <w:pPr>
              <w:jc w:val="center"/>
              <w:rPr>
                <w:rFonts w:eastAsia="Arial"/>
                <w:sz w:val="18"/>
                <w:szCs w:val="18"/>
              </w:rPr>
            </w:pPr>
            <w:r>
              <w:rPr>
                <w:rFonts w:eastAsia="Arial"/>
                <w:sz w:val="18"/>
                <w:szCs w:val="18"/>
              </w:rPr>
              <w:t>CSYC</w:t>
            </w:r>
          </w:p>
        </w:tc>
        <w:tc>
          <w:tcPr>
            <w:tcW w:w="2270" w:type="dxa"/>
            <w:shd w:val="clear" w:color="auto" w:fill="D3E8C1"/>
            <w:tcMar>
              <w:top w:w="0" w:type="dxa"/>
              <w:left w:w="0" w:type="dxa"/>
              <w:right w:w="0" w:type="dxa"/>
            </w:tcMar>
          </w:tcPr>
          <w:p w14:paraId="0F31F32E" w14:textId="33DE164E" w:rsidR="006815DE" w:rsidRDefault="006815DE" w:rsidP="006815DE">
            <w:pPr>
              <w:ind w:left="57" w:right="57"/>
              <w:rPr>
                <w:rFonts w:eastAsia="Arial"/>
                <w:b/>
                <w:sz w:val="18"/>
                <w:szCs w:val="18"/>
              </w:rPr>
            </w:pPr>
            <w:r>
              <w:rPr>
                <w:rFonts w:eastAsia="Arial"/>
                <w:b/>
                <w:sz w:val="18"/>
                <w:szCs w:val="18"/>
              </w:rPr>
              <w:t>Cuaderno alumnado</w:t>
            </w:r>
          </w:p>
          <w:p w14:paraId="11D82DE2" w14:textId="5F043AB8" w:rsidR="006815DE" w:rsidRDefault="00DA1289" w:rsidP="006815DE">
            <w:pPr>
              <w:ind w:left="57" w:right="57"/>
              <w:rPr>
                <w:rFonts w:eastAsia="Arial"/>
                <w:b/>
                <w:sz w:val="18"/>
                <w:szCs w:val="18"/>
              </w:rPr>
            </w:pPr>
            <w:r>
              <w:rPr>
                <w:rFonts w:eastAsia="Arial"/>
                <w:b/>
                <w:sz w:val="18"/>
                <w:szCs w:val="18"/>
              </w:rPr>
              <w:t>Sobre</w:t>
            </w:r>
            <w:r w:rsidR="006815DE" w:rsidRPr="00EB7CD8">
              <w:rPr>
                <w:rFonts w:eastAsia="Arial"/>
                <w:b/>
                <w:sz w:val="18"/>
                <w:szCs w:val="18"/>
              </w:rPr>
              <w:t xml:space="preserve"> manipulativo</w:t>
            </w:r>
            <w:r w:rsidR="006815DE">
              <w:rPr>
                <w:rFonts w:eastAsia="Arial"/>
                <w:b/>
                <w:sz w:val="18"/>
                <w:szCs w:val="18"/>
              </w:rPr>
              <w:t xml:space="preserve"> </w:t>
            </w:r>
            <w:r w:rsidR="00CA3AC8">
              <w:rPr>
                <w:rFonts w:eastAsia="Arial"/>
                <w:b/>
                <w:sz w:val="18"/>
                <w:szCs w:val="18"/>
              </w:rPr>
              <w:br/>
            </w:r>
            <w:r w:rsidR="006815DE">
              <w:rPr>
                <w:rFonts w:eastAsia="Arial"/>
                <w:b/>
                <w:sz w:val="18"/>
                <w:szCs w:val="18"/>
              </w:rPr>
              <w:t xml:space="preserve">y </w:t>
            </w:r>
            <w:r>
              <w:rPr>
                <w:rFonts w:eastAsia="Arial"/>
                <w:b/>
                <w:sz w:val="18"/>
                <w:szCs w:val="18"/>
              </w:rPr>
              <w:t xml:space="preserve">material de </w:t>
            </w:r>
            <w:r w:rsidR="006815DE">
              <w:rPr>
                <w:rFonts w:eastAsia="Arial"/>
                <w:b/>
                <w:sz w:val="18"/>
                <w:szCs w:val="18"/>
              </w:rPr>
              <w:t>aula</w:t>
            </w:r>
          </w:p>
          <w:p w14:paraId="2F03FB6B" w14:textId="07313B18" w:rsidR="006815DE" w:rsidRPr="00EB7CD8" w:rsidRDefault="00775FA7" w:rsidP="00A90867">
            <w:pPr>
              <w:ind w:left="57" w:right="57"/>
              <w:rPr>
                <w:rFonts w:eastAsia="Arial"/>
                <w:b/>
                <w:sz w:val="18"/>
                <w:szCs w:val="18"/>
              </w:rPr>
            </w:pPr>
            <w:r w:rsidRPr="00023C00">
              <w:rPr>
                <w:rFonts w:eastAsia="Arial"/>
                <w:b/>
                <w:sz w:val="18"/>
                <w:szCs w:val="18"/>
              </w:rPr>
              <w:t>Juegos</w:t>
            </w:r>
          </w:p>
        </w:tc>
      </w:tr>
      <w:tr w:rsidR="006815DE" w:rsidRPr="00EA265D" w14:paraId="59437B66" w14:textId="77777777" w:rsidTr="000A5069">
        <w:trPr>
          <w:trHeight w:val="552"/>
          <w:jc w:val="center"/>
        </w:trPr>
        <w:tc>
          <w:tcPr>
            <w:tcW w:w="3231" w:type="dxa"/>
            <w:vMerge/>
            <w:shd w:val="clear" w:color="auto" w:fill="D3E8C1"/>
            <w:tcMar>
              <w:top w:w="0" w:type="dxa"/>
              <w:left w:w="57" w:type="dxa"/>
              <w:right w:w="57" w:type="dxa"/>
            </w:tcMar>
          </w:tcPr>
          <w:p w14:paraId="73FF4173" w14:textId="77777777" w:rsidR="006815DE" w:rsidRPr="000D7B59" w:rsidRDefault="006815DE" w:rsidP="006815DE">
            <w:pPr>
              <w:spacing w:after="60"/>
              <w:ind w:left="57" w:right="57"/>
              <w:rPr>
                <w:rFonts w:eastAsia="Arial"/>
                <w:b/>
                <w:bCs/>
                <w:sz w:val="18"/>
                <w:szCs w:val="18"/>
              </w:rPr>
            </w:pPr>
          </w:p>
        </w:tc>
        <w:tc>
          <w:tcPr>
            <w:tcW w:w="2268" w:type="dxa"/>
            <w:vMerge/>
            <w:shd w:val="clear" w:color="auto" w:fill="D3E8C1"/>
          </w:tcPr>
          <w:p w14:paraId="227ECBA5" w14:textId="77777777" w:rsidR="006815DE" w:rsidRPr="001F6733" w:rsidRDefault="006815DE" w:rsidP="006815DE">
            <w:pPr>
              <w:spacing w:after="60"/>
              <w:ind w:left="57" w:right="57"/>
              <w:rPr>
                <w:rFonts w:eastAsia="Arial"/>
                <w:b/>
                <w:sz w:val="18"/>
                <w:szCs w:val="18"/>
              </w:rPr>
            </w:pPr>
          </w:p>
        </w:tc>
        <w:tc>
          <w:tcPr>
            <w:tcW w:w="3231" w:type="dxa"/>
            <w:shd w:val="clear" w:color="auto" w:fill="D3E8C1"/>
          </w:tcPr>
          <w:p w14:paraId="75573DF3" w14:textId="5B414638" w:rsidR="006815DE" w:rsidRPr="00415C04" w:rsidRDefault="006815DE" w:rsidP="006815DE">
            <w:pPr>
              <w:spacing w:after="60"/>
              <w:ind w:left="57" w:right="57"/>
              <w:rPr>
                <w:rFonts w:eastAsia="Arial"/>
                <w:bCs/>
                <w:sz w:val="18"/>
                <w:szCs w:val="18"/>
              </w:rPr>
            </w:pPr>
            <w:r w:rsidRPr="00415C04">
              <w:rPr>
                <w:rFonts w:eastAsia="Arial"/>
                <w:bCs/>
                <w:sz w:val="18"/>
                <w:szCs w:val="18"/>
              </w:rPr>
              <w:t xml:space="preserve">1.2. Actitud positiva para compartir juguetes y objetos de su entorno familiar y escolar. </w:t>
            </w:r>
          </w:p>
        </w:tc>
        <w:tc>
          <w:tcPr>
            <w:tcW w:w="3855" w:type="dxa"/>
            <w:shd w:val="clear" w:color="auto" w:fill="D3E8C1"/>
            <w:tcMar>
              <w:top w:w="0" w:type="dxa"/>
              <w:left w:w="0" w:type="dxa"/>
              <w:right w:w="0" w:type="dxa"/>
            </w:tcMar>
          </w:tcPr>
          <w:p w14:paraId="2EF07848" w14:textId="74538B63" w:rsidR="006815DE" w:rsidRPr="00E06E75" w:rsidRDefault="006815DE" w:rsidP="006815DE">
            <w:pPr>
              <w:spacing w:after="60"/>
              <w:ind w:left="57" w:right="57"/>
              <w:rPr>
                <w:rFonts w:eastAsia="Arial"/>
                <w:color w:val="000000" w:themeColor="text1"/>
                <w:sz w:val="18"/>
                <w:szCs w:val="18"/>
              </w:rPr>
            </w:pPr>
            <w:r w:rsidRPr="00E06E75">
              <w:rPr>
                <w:rFonts w:eastAsia="Arial"/>
                <w:color w:val="000000" w:themeColor="text1"/>
                <w:sz w:val="18"/>
                <w:szCs w:val="18"/>
              </w:rPr>
              <w:t>1.2.1. Co</w:t>
            </w:r>
            <w:r w:rsidR="00FF3337">
              <w:rPr>
                <w:rFonts w:eastAsia="Arial"/>
                <w:color w:val="000000" w:themeColor="text1"/>
                <w:sz w:val="18"/>
                <w:szCs w:val="18"/>
              </w:rPr>
              <w:t>mpartir</w:t>
            </w:r>
            <w:r w:rsidRPr="00E06E75">
              <w:rPr>
                <w:rFonts w:eastAsia="Arial"/>
                <w:color w:val="000000" w:themeColor="text1"/>
                <w:sz w:val="18"/>
                <w:szCs w:val="18"/>
              </w:rPr>
              <w:t xml:space="preserve"> el material escolar y el material manipulativo, guardando las medidas de higiene y respetando las normas.</w:t>
            </w:r>
          </w:p>
        </w:tc>
        <w:tc>
          <w:tcPr>
            <w:tcW w:w="850" w:type="dxa"/>
            <w:shd w:val="clear" w:color="auto" w:fill="D3E8C1"/>
          </w:tcPr>
          <w:p w14:paraId="5A43364D" w14:textId="5C67BE2B" w:rsidR="006815DE" w:rsidRPr="00800D18" w:rsidRDefault="006815DE" w:rsidP="006815DE">
            <w:pPr>
              <w:jc w:val="center"/>
              <w:rPr>
                <w:rFonts w:eastAsia="Arial"/>
                <w:sz w:val="18"/>
                <w:szCs w:val="18"/>
              </w:rPr>
            </w:pPr>
            <w:r>
              <w:rPr>
                <w:rFonts w:eastAsia="Arial"/>
                <w:sz w:val="18"/>
                <w:szCs w:val="18"/>
              </w:rPr>
              <w:t>CSYC</w:t>
            </w:r>
          </w:p>
        </w:tc>
        <w:tc>
          <w:tcPr>
            <w:tcW w:w="2270" w:type="dxa"/>
            <w:shd w:val="clear" w:color="auto" w:fill="D3E8C1"/>
            <w:tcMar>
              <w:top w:w="0" w:type="dxa"/>
              <w:left w:w="0" w:type="dxa"/>
              <w:right w:w="0" w:type="dxa"/>
            </w:tcMar>
          </w:tcPr>
          <w:p w14:paraId="65E47992" w14:textId="404D959C" w:rsidR="00DA1289" w:rsidRDefault="00DA1289" w:rsidP="00DA1289">
            <w:pPr>
              <w:ind w:left="57" w:right="57"/>
              <w:rPr>
                <w:rFonts w:eastAsia="Arial"/>
                <w:b/>
                <w:sz w:val="18"/>
                <w:szCs w:val="18"/>
              </w:rPr>
            </w:pPr>
            <w:r>
              <w:rPr>
                <w:rFonts w:eastAsia="Arial"/>
                <w:b/>
                <w:sz w:val="18"/>
                <w:szCs w:val="18"/>
              </w:rPr>
              <w:t>Sobre</w:t>
            </w:r>
            <w:r w:rsidRPr="00EB7CD8">
              <w:rPr>
                <w:rFonts w:eastAsia="Arial"/>
                <w:b/>
                <w:sz w:val="18"/>
                <w:szCs w:val="18"/>
              </w:rPr>
              <w:t xml:space="preserve"> manipulativo</w:t>
            </w:r>
            <w:r>
              <w:rPr>
                <w:rFonts w:eastAsia="Arial"/>
                <w:b/>
                <w:sz w:val="18"/>
                <w:szCs w:val="18"/>
              </w:rPr>
              <w:t xml:space="preserve"> </w:t>
            </w:r>
            <w:r w:rsidR="00CA3AC8">
              <w:rPr>
                <w:rFonts w:eastAsia="Arial"/>
                <w:b/>
                <w:sz w:val="18"/>
                <w:szCs w:val="18"/>
              </w:rPr>
              <w:br/>
            </w:r>
            <w:r>
              <w:rPr>
                <w:rFonts w:eastAsia="Arial"/>
                <w:b/>
                <w:sz w:val="18"/>
                <w:szCs w:val="18"/>
              </w:rPr>
              <w:t>y material de aula</w:t>
            </w:r>
          </w:p>
          <w:p w14:paraId="5F870123" w14:textId="18B06523" w:rsidR="00775FA7" w:rsidRPr="00EB7CD8" w:rsidRDefault="00775FA7" w:rsidP="006815DE">
            <w:pPr>
              <w:ind w:left="57" w:right="57"/>
              <w:rPr>
                <w:rFonts w:eastAsia="Arial"/>
                <w:b/>
                <w:sz w:val="18"/>
                <w:szCs w:val="18"/>
              </w:rPr>
            </w:pPr>
            <w:r w:rsidRPr="00023C00">
              <w:rPr>
                <w:rFonts w:eastAsia="Arial"/>
                <w:b/>
                <w:sz w:val="18"/>
                <w:szCs w:val="18"/>
              </w:rPr>
              <w:t>Juegos</w:t>
            </w:r>
          </w:p>
        </w:tc>
      </w:tr>
      <w:tr w:rsidR="0096415A" w:rsidRPr="00EA265D" w14:paraId="00A771E9" w14:textId="77777777" w:rsidTr="00A90867">
        <w:trPr>
          <w:trHeight w:val="1634"/>
          <w:jc w:val="center"/>
        </w:trPr>
        <w:tc>
          <w:tcPr>
            <w:tcW w:w="3231" w:type="dxa"/>
            <w:vMerge/>
            <w:shd w:val="clear" w:color="auto" w:fill="D3E8C1"/>
            <w:tcMar>
              <w:top w:w="0" w:type="dxa"/>
              <w:left w:w="57" w:type="dxa"/>
              <w:right w:w="57" w:type="dxa"/>
            </w:tcMar>
          </w:tcPr>
          <w:p w14:paraId="1AEA354A" w14:textId="43BFE3E4" w:rsidR="0096415A" w:rsidRPr="00221059" w:rsidRDefault="0096415A" w:rsidP="006815DE">
            <w:pPr>
              <w:spacing w:after="60"/>
              <w:ind w:left="57" w:right="57"/>
              <w:rPr>
                <w:rFonts w:eastAsia="Arial"/>
                <w:sz w:val="18"/>
                <w:szCs w:val="18"/>
              </w:rPr>
            </w:pPr>
          </w:p>
        </w:tc>
        <w:tc>
          <w:tcPr>
            <w:tcW w:w="2268" w:type="dxa"/>
            <w:vMerge/>
            <w:shd w:val="clear" w:color="auto" w:fill="D3E8C1"/>
          </w:tcPr>
          <w:p w14:paraId="260B0AC3" w14:textId="6E849310" w:rsidR="0096415A" w:rsidRPr="00C36DAE" w:rsidRDefault="0096415A" w:rsidP="006815DE">
            <w:pPr>
              <w:spacing w:after="60"/>
              <w:ind w:left="57" w:right="57"/>
              <w:rPr>
                <w:rFonts w:eastAsia="Arial"/>
                <w:b/>
                <w:i/>
                <w:iCs/>
                <w:sz w:val="18"/>
                <w:szCs w:val="18"/>
              </w:rPr>
            </w:pPr>
          </w:p>
        </w:tc>
        <w:tc>
          <w:tcPr>
            <w:tcW w:w="3231" w:type="dxa"/>
            <w:shd w:val="clear" w:color="auto" w:fill="D3E8C1"/>
          </w:tcPr>
          <w:p w14:paraId="1216F2DD" w14:textId="6337BB26" w:rsidR="0096415A" w:rsidRPr="001A287D" w:rsidRDefault="0096415A" w:rsidP="006815DE">
            <w:pPr>
              <w:spacing w:after="60"/>
              <w:ind w:left="57" w:right="57"/>
              <w:rPr>
                <w:rFonts w:eastAsia="Arial"/>
                <w:bCs/>
                <w:sz w:val="18"/>
                <w:szCs w:val="18"/>
              </w:rPr>
            </w:pPr>
            <w:r w:rsidRPr="001A287D">
              <w:rPr>
                <w:rFonts w:eastAsia="Arial"/>
                <w:bCs/>
                <w:sz w:val="18"/>
                <w:szCs w:val="18"/>
              </w:rPr>
              <w:t>1.3. Percepción de semejanzas y diferencias entre los objetos.</w:t>
            </w:r>
          </w:p>
          <w:p w14:paraId="1EBACF4A" w14:textId="77777777" w:rsidR="0096415A" w:rsidRPr="001A287D" w:rsidRDefault="0096415A" w:rsidP="006815DE">
            <w:pPr>
              <w:spacing w:after="60"/>
              <w:ind w:left="57" w:right="57"/>
              <w:rPr>
                <w:rFonts w:eastAsia="Arial"/>
                <w:bCs/>
                <w:sz w:val="18"/>
                <w:szCs w:val="18"/>
              </w:rPr>
            </w:pPr>
            <w:r w:rsidRPr="001A287D">
              <w:rPr>
                <w:rFonts w:eastAsia="Arial"/>
                <w:bCs/>
                <w:sz w:val="18"/>
                <w:szCs w:val="18"/>
              </w:rPr>
              <w:t xml:space="preserve">Discriminación de algunos atributos de objetos y materias. </w:t>
            </w:r>
          </w:p>
          <w:p w14:paraId="690EF78E" w14:textId="77777777" w:rsidR="0096415A" w:rsidRPr="001A287D" w:rsidRDefault="0096415A" w:rsidP="006815DE">
            <w:pPr>
              <w:spacing w:after="60"/>
              <w:ind w:left="57" w:right="57"/>
              <w:rPr>
                <w:rFonts w:eastAsia="Arial"/>
                <w:bCs/>
                <w:sz w:val="18"/>
                <w:szCs w:val="18"/>
              </w:rPr>
            </w:pPr>
            <w:r w:rsidRPr="001A287D">
              <w:rPr>
                <w:rFonts w:eastAsia="Arial"/>
                <w:bCs/>
                <w:sz w:val="18"/>
                <w:szCs w:val="18"/>
              </w:rPr>
              <w:t>Interés por la clasificación de elementos.</w:t>
            </w:r>
          </w:p>
          <w:p w14:paraId="10A89B22" w14:textId="7AFD78C4" w:rsidR="0096415A" w:rsidRPr="001A287D" w:rsidRDefault="0096415A" w:rsidP="006815DE">
            <w:pPr>
              <w:spacing w:after="60"/>
              <w:ind w:left="57" w:right="57"/>
              <w:rPr>
                <w:rFonts w:eastAsia="Arial"/>
                <w:bCs/>
                <w:sz w:val="18"/>
                <w:szCs w:val="18"/>
              </w:rPr>
            </w:pPr>
            <w:r w:rsidRPr="001A287D">
              <w:rPr>
                <w:rFonts w:eastAsia="Arial"/>
                <w:bCs/>
                <w:sz w:val="18"/>
                <w:szCs w:val="18"/>
              </w:rPr>
              <w:t>Relaciones de pertenencia y no pertenencia.</w:t>
            </w:r>
          </w:p>
        </w:tc>
        <w:tc>
          <w:tcPr>
            <w:tcW w:w="3855" w:type="dxa"/>
            <w:shd w:val="clear" w:color="auto" w:fill="D3E8C1"/>
            <w:tcMar>
              <w:top w:w="0" w:type="dxa"/>
              <w:left w:w="0" w:type="dxa"/>
              <w:right w:w="0" w:type="dxa"/>
            </w:tcMar>
          </w:tcPr>
          <w:p w14:paraId="08EB7340" w14:textId="77777777" w:rsidR="0096415A" w:rsidRDefault="0096415A" w:rsidP="006815DE">
            <w:pPr>
              <w:spacing w:after="60"/>
              <w:ind w:left="57" w:right="57"/>
              <w:rPr>
                <w:rFonts w:eastAsia="Arial"/>
                <w:color w:val="000000" w:themeColor="text1"/>
                <w:sz w:val="18"/>
                <w:szCs w:val="18"/>
              </w:rPr>
            </w:pPr>
            <w:r w:rsidRPr="005079C4">
              <w:rPr>
                <w:rFonts w:eastAsia="Arial"/>
                <w:color w:val="000000" w:themeColor="text1"/>
                <w:sz w:val="18"/>
                <w:szCs w:val="18"/>
              </w:rPr>
              <w:t>1.3.1. Identifica</w:t>
            </w:r>
            <w:r>
              <w:rPr>
                <w:rFonts w:eastAsia="Arial"/>
                <w:color w:val="000000" w:themeColor="text1"/>
                <w:sz w:val="18"/>
                <w:szCs w:val="18"/>
              </w:rPr>
              <w:t>r</w:t>
            </w:r>
            <w:r w:rsidRPr="005079C4">
              <w:rPr>
                <w:rFonts w:eastAsia="Arial"/>
                <w:color w:val="000000" w:themeColor="text1"/>
                <w:sz w:val="18"/>
                <w:szCs w:val="18"/>
              </w:rPr>
              <w:t xml:space="preserve"> diferentes atributos en objetos (forma, color, tamaño, peso…)</w:t>
            </w:r>
            <w:r>
              <w:rPr>
                <w:rFonts w:eastAsia="Arial"/>
                <w:color w:val="000000" w:themeColor="text1"/>
                <w:sz w:val="18"/>
                <w:szCs w:val="18"/>
              </w:rPr>
              <w:t>.</w:t>
            </w:r>
          </w:p>
          <w:p w14:paraId="51EF8CE4" w14:textId="16058718" w:rsidR="0096415A" w:rsidRDefault="0096415A" w:rsidP="006815DE">
            <w:pPr>
              <w:spacing w:after="60"/>
              <w:ind w:left="57" w:right="57"/>
              <w:rPr>
                <w:rFonts w:eastAsia="Arial"/>
                <w:color w:val="000000" w:themeColor="text1"/>
                <w:sz w:val="18"/>
                <w:szCs w:val="18"/>
              </w:rPr>
            </w:pPr>
            <w:r w:rsidRPr="00363A50">
              <w:rPr>
                <w:rFonts w:eastAsia="Arial"/>
                <w:color w:val="000000" w:themeColor="text1"/>
                <w:sz w:val="18"/>
                <w:szCs w:val="18"/>
              </w:rPr>
              <w:t>1.3.2. Clasifica</w:t>
            </w:r>
            <w:r>
              <w:rPr>
                <w:rFonts w:eastAsia="Arial"/>
                <w:color w:val="000000" w:themeColor="text1"/>
                <w:sz w:val="18"/>
                <w:szCs w:val="18"/>
              </w:rPr>
              <w:t>r</w:t>
            </w:r>
            <w:r w:rsidRPr="00363A50">
              <w:rPr>
                <w:rFonts w:eastAsia="Arial"/>
                <w:color w:val="000000" w:themeColor="text1"/>
                <w:sz w:val="18"/>
                <w:szCs w:val="18"/>
              </w:rPr>
              <w:t xml:space="preserve"> elementos y colecciones según semejanzas y diferencias de forma, color, tamaño, peso…</w:t>
            </w:r>
          </w:p>
          <w:p w14:paraId="47B5D2C6" w14:textId="6DFCF21F" w:rsidR="0096415A" w:rsidRPr="000B48D9" w:rsidRDefault="0096415A" w:rsidP="006815DE">
            <w:pPr>
              <w:spacing w:after="60"/>
              <w:ind w:left="57" w:right="57"/>
              <w:rPr>
                <w:rFonts w:eastAsia="Arial"/>
                <w:color w:val="FF0000"/>
                <w:sz w:val="18"/>
                <w:szCs w:val="18"/>
                <w:highlight w:val="magenta"/>
              </w:rPr>
            </w:pPr>
            <w:r w:rsidRPr="00363A50">
              <w:rPr>
                <w:rFonts w:eastAsia="Arial"/>
                <w:color w:val="000000" w:themeColor="text1"/>
                <w:sz w:val="18"/>
                <w:szCs w:val="18"/>
              </w:rPr>
              <w:t>1.3.3. Establece</w:t>
            </w:r>
            <w:r>
              <w:rPr>
                <w:rFonts w:eastAsia="Arial"/>
                <w:color w:val="000000" w:themeColor="text1"/>
                <w:sz w:val="18"/>
                <w:szCs w:val="18"/>
              </w:rPr>
              <w:t xml:space="preserve">r </w:t>
            </w:r>
            <w:r w:rsidRPr="00363A50">
              <w:rPr>
                <w:rFonts w:eastAsia="Arial"/>
                <w:color w:val="000000" w:themeColor="text1"/>
                <w:sz w:val="18"/>
                <w:szCs w:val="18"/>
              </w:rPr>
              <w:t>relaciones de pertenencia o no pertenencia a un grupo.</w:t>
            </w:r>
          </w:p>
        </w:tc>
        <w:tc>
          <w:tcPr>
            <w:tcW w:w="850" w:type="dxa"/>
            <w:shd w:val="clear" w:color="auto" w:fill="D3E8C1"/>
          </w:tcPr>
          <w:p w14:paraId="2563DDDB" w14:textId="1FF6446B" w:rsidR="0096415A" w:rsidRPr="007F2F49" w:rsidRDefault="0096415A" w:rsidP="006815DE">
            <w:pPr>
              <w:jc w:val="center"/>
              <w:rPr>
                <w:rFonts w:eastAsia="Arial"/>
                <w:sz w:val="18"/>
                <w:szCs w:val="18"/>
              </w:rPr>
            </w:pPr>
            <w:r w:rsidRPr="00BF559F">
              <w:rPr>
                <w:rFonts w:eastAsia="Arial"/>
                <w:sz w:val="18"/>
                <w:szCs w:val="18"/>
              </w:rPr>
              <w:t>CMCT</w:t>
            </w:r>
            <w:r>
              <w:rPr>
                <w:rFonts w:eastAsia="Arial"/>
                <w:sz w:val="18"/>
                <w:szCs w:val="18"/>
              </w:rPr>
              <w:t xml:space="preserve"> CAA</w:t>
            </w:r>
          </w:p>
        </w:tc>
        <w:tc>
          <w:tcPr>
            <w:tcW w:w="2270" w:type="dxa"/>
            <w:shd w:val="clear" w:color="auto" w:fill="D3E8C1"/>
            <w:tcMar>
              <w:top w:w="0" w:type="dxa"/>
              <w:left w:w="0" w:type="dxa"/>
              <w:right w:w="0" w:type="dxa"/>
            </w:tcMar>
          </w:tcPr>
          <w:p w14:paraId="47031417" w14:textId="77777777" w:rsidR="0096415A" w:rsidRDefault="0096415A" w:rsidP="006815DE">
            <w:pPr>
              <w:ind w:left="57" w:right="57"/>
              <w:rPr>
                <w:rFonts w:eastAsia="Arial"/>
                <w:b/>
                <w:sz w:val="18"/>
                <w:szCs w:val="18"/>
              </w:rPr>
            </w:pPr>
            <w:bookmarkStart w:id="1" w:name="OLE_LINK1"/>
            <w:bookmarkStart w:id="2" w:name="OLE_LINK2"/>
            <w:r>
              <w:rPr>
                <w:rFonts w:eastAsia="Arial"/>
                <w:b/>
                <w:sz w:val="18"/>
                <w:szCs w:val="18"/>
              </w:rPr>
              <w:t>Cuaderno alumnado</w:t>
            </w:r>
          </w:p>
          <w:p w14:paraId="77DAAB97" w14:textId="424531B3" w:rsidR="00995A81" w:rsidRDefault="0096415A" w:rsidP="00AB75D7">
            <w:pPr>
              <w:ind w:left="170" w:right="57" w:hanging="113"/>
              <w:rPr>
                <w:rFonts w:eastAsia="Arial"/>
                <w:sz w:val="18"/>
                <w:szCs w:val="18"/>
              </w:rPr>
            </w:pPr>
            <w:r w:rsidRPr="00CB2A08">
              <w:rPr>
                <w:rFonts w:eastAsia="Arial"/>
                <w:sz w:val="18"/>
                <w:szCs w:val="18"/>
              </w:rPr>
              <w:t xml:space="preserve">- Fichas: </w:t>
            </w:r>
            <w:bookmarkEnd w:id="1"/>
            <w:bookmarkEnd w:id="2"/>
            <w:r>
              <w:rPr>
                <w:rFonts w:eastAsia="Arial"/>
                <w:sz w:val="18"/>
                <w:szCs w:val="18"/>
              </w:rPr>
              <w:t xml:space="preserve">4, 16, 19, 20, 27, 28, 29, </w:t>
            </w:r>
            <w:r w:rsidRPr="00CB2A08">
              <w:rPr>
                <w:rFonts w:eastAsia="Arial"/>
                <w:sz w:val="18"/>
                <w:szCs w:val="18"/>
              </w:rPr>
              <w:t xml:space="preserve">31, </w:t>
            </w:r>
            <w:r>
              <w:rPr>
                <w:rFonts w:eastAsia="Arial"/>
                <w:sz w:val="18"/>
                <w:szCs w:val="18"/>
              </w:rPr>
              <w:t xml:space="preserve">32, </w:t>
            </w:r>
            <w:r w:rsidRPr="00CB2A08">
              <w:rPr>
                <w:rFonts w:eastAsia="Arial"/>
                <w:sz w:val="18"/>
                <w:szCs w:val="18"/>
              </w:rPr>
              <w:t xml:space="preserve">39, </w:t>
            </w:r>
            <w:r>
              <w:rPr>
                <w:rFonts w:eastAsia="Arial"/>
                <w:sz w:val="18"/>
                <w:szCs w:val="18"/>
              </w:rPr>
              <w:t xml:space="preserve">42, 44, 45, </w:t>
            </w:r>
            <w:r w:rsidRPr="00CB2A08">
              <w:rPr>
                <w:rFonts w:eastAsia="Arial"/>
                <w:sz w:val="18"/>
                <w:szCs w:val="18"/>
              </w:rPr>
              <w:t xml:space="preserve">46, </w:t>
            </w:r>
            <w:r>
              <w:rPr>
                <w:rFonts w:eastAsia="Arial"/>
                <w:sz w:val="18"/>
                <w:szCs w:val="18"/>
              </w:rPr>
              <w:t xml:space="preserve">49, 50, </w:t>
            </w:r>
            <w:r w:rsidR="00995A81">
              <w:rPr>
                <w:rFonts w:eastAsia="Arial"/>
                <w:sz w:val="18"/>
                <w:szCs w:val="18"/>
              </w:rPr>
              <w:t xml:space="preserve">51, 53, </w:t>
            </w:r>
            <w:r>
              <w:rPr>
                <w:rFonts w:eastAsia="Arial"/>
                <w:sz w:val="18"/>
                <w:szCs w:val="18"/>
              </w:rPr>
              <w:t>55,</w:t>
            </w:r>
            <w:r w:rsidR="00995A81">
              <w:rPr>
                <w:rFonts w:eastAsia="Arial"/>
                <w:sz w:val="18"/>
                <w:szCs w:val="18"/>
              </w:rPr>
              <w:t xml:space="preserve"> 57,</w:t>
            </w:r>
            <w:r>
              <w:rPr>
                <w:rFonts w:eastAsia="Arial"/>
                <w:sz w:val="18"/>
                <w:szCs w:val="18"/>
              </w:rPr>
              <w:t xml:space="preserve"> </w:t>
            </w:r>
            <w:r w:rsidRPr="00CB2A08">
              <w:rPr>
                <w:rFonts w:eastAsia="Arial"/>
                <w:sz w:val="18"/>
                <w:szCs w:val="18"/>
              </w:rPr>
              <w:t>60</w:t>
            </w:r>
          </w:p>
          <w:p w14:paraId="72DC1891" w14:textId="748640B3" w:rsidR="0096415A" w:rsidRPr="00CB2A08" w:rsidRDefault="0096415A" w:rsidP="006815DE">
            <w:pPr>
              <w:ind w:left="57" w:right="57"/>
              <w:rPr>
                <w:rFonts w:eastAsia="Arial"/>
                <w:sz w:val="18"/>
                <w:szCs w:val="18"/>
              </w:rPr>
            </w:pPr>
            <w:r w:rsidRPr="00023C00">
              <w:rPr>
                <w:rFonts w:eastAsia="Arial"/>
                <w:b/>
                <w:sz w:val="18"/>
                <w:szCs w:val="18"/>
              </w:rPr>
              <w:t>Juegos</w:t>
            </w:r>
          </w:p>
        </w:tc>
      </w:tr>
      <w:tr w:rsidR="0096415A" w:rsidRPr="00EA265D" w14:paraId="4317E1B9" w14:textId="77777777" w:rsidTr="00A90867">
        <w:trPr>
          <w:trHeight w:val="1224"/>
          <w:jc w:val="center"/>
        </w:trPr>
        <w:tc>
          <w:tcPr>
            <w:tcW w:w="3231" w:type="dxa"/>
            <w:vMerge/>
            <w:shd w:val="clear" w:color="auto" w:fill="D3E8C1"/>
            <w:tcMar>
              <w:top w:w="0" w:type="dxa"/>
              <w:left w:w="57" w:type="dxa"/>
              <w:right w:w="57" w:type="dxa"/>
            </w:tcMar>
          </w:tcPr>
          <w:p w14:paraId="09696D50" w14:textId="77777777" w:rsidR="0096415A" w:rsidRPr="00221059" w:rsidRDefault="0096415A" w:rsidP="006815DE">
            <w:pPr>
              <w:spacing w:after="60"/>
              <w:ind w:left="57" w:right="57"/>
              <w:rPr>
                <w:rFonts w:eastAsia="Arial"/>
                <w:sz w:val="18"/>
                <w:szCs w:val="18"/>
              </w:rPr>
            </w:pPr>
          </w:p>
        </w:tc>
        <w:tc>
          <w:tcPr>
            <w:tcW w:w="2268" w:type="dxa"/>
            <w:vMerge/>
            <w:shd w:val="clear" w:color="auto" w:fill="D3E8C1"/>
          </w:tcPr>
          <w:p w14:paraId="2C934CD6" w14:textId="77777777" w:rsidR="0096415A" w:rsidRPr="00624FA9" w:rsidRDefault="0096415A" w:rsidP="006815DE">
            <w:pPr>
              <w:spacing w:after="60"/>
              <w:ind w:left="57" w:right="57"/>
              <w:rPr>
                <w:rFonts w:eastAsia="Arial"/>
                <w:bCs/>
                <w:sz w:val="18"/>
                <w:szCs w:val="18"/>
              </w:rPr>
            </w:pPr>
          </w:p>
        </w:tc>
        <w:tc>
          <w:tcPr>
            <w:tcW w:w="3231" w:type="dxa"/>
            <w:shd w:val="clear" w:color="auto" w:fill="D3E8C1"/>
          </w:tcPr>
          <w:p w14:paraId="29F77F1E" w14:textId="13D89250" w:rsidR="0096415A" w:rsidRPr="001A287D" w:rsidRDefault="0096415A" w:rsidP="006815DE">
            <w:pPr>
              <w:spacing w:after="60"/>
              <w:ind w:left="57" w:right="57"/>
              <w:rPr>
                <w:rFonts w:eastAsia="Arial"/>
                <w:bCs/>
                <w:sz w:val="18"/>
                <w:szCs w:val="18"/>
              </w:rPr>
            </w:pPr>
            <w:r w:rsidRPr="001A287D">
              <w:rPr>
                <w:rFonts w:eastAsia="Arial"/>
                <w:bCs/>
                <w:sz w:val="18"/>
                <w:szCs w:val="18"/>
              </w:rPr>
              <w:t>1.4. Identificación de cualidades y sus grados. Ordenación gradual de elementos. Uso contextualizado de los primeros números ordinales.</w:t>
            </w:r>
          </w:p>
        </w:tc>
        <w:tc>
          <w:tcPr>
            <w:tcW w:w="3855" w:type="dxa"/>
            <w:shd w:val="clear" w:color="auto" w:fill="D3E8C1"/>
            <w:tcMar>
              <w:top w:w="0" w:type="dxa"/>
              <w:left w:w="0" w:type="dxa"/>
              <w:right w:w="0" w:type="dxa"/>
            </w:tcMar>
          </w:tcPr>
          <w:p w14:paraId="1EF9C1C2" w14:textId="77777777" w:rsidR="0096415A" w:rsidRDefault="0096415A" w:rsidP="006815DE">
            <w:pPr>
              <w:spacing w:after="60"/>
              <w:ind w:left="57" w:right="57"/>
              <w:rPr>
                <w:rFonts w:eastAsia="Arial"/>
                <w:sz w:val="18"/>
                <w:szCs w:val="18"/>
              </w:rPr>
            </w:pPr>
            <w:r>
              <w:rPr>
                <w:rFonts w:eastAsia="Arial"/>
                <w:sz w:val="18"/>
                <w:szCs w:val="18"/>
              </w:rPr>
              <w:t>1.4.1. Identificar el primer y último elemento de un conjunto ordenado.</w:t>
            </w:r>
          </w:p>
          <w:p w14:paraId="16D45F6B" w14:textId="64B813B4" w:rsidR="0096415A" w:rsidRPr="00800D18" w:rsidRDefault="0096415A" w:rsidP="006815DE">
            <w:pPr>
              <w:spacing w:after="60"/>
              <w:ind w:left="57" w:right="57"/>
              <w:rPr>
                <w:rFonts w:eastAsia="Arial"/>
                <w:sz w:val="18"/>
                <w:szCs w:val="18"/>
              </w:rPr>
            </w:pPr>
            <w:r>
              <w:rPr>
                <w:rFonts w:eastAsia="Arial"/>
                <w:sz w:val="18"/>
                <w:szCs w:val="18"/>
              </w:rPr>
              <w:t>1.4.2. Conocer y utilizar correctamente los primeros números ordinales (primero, segundo, tercero).</w:t>
            </w:r>
          </w:p>
        </w:tc>
        <w:tc>
          <w:tcPr>
            <w:tcW w:w="850" w:type="dxa"/>
            <w:shd w:val="clear" w:color="auto" w:fill="D3E8C1"/>
          </w:tcPr>
          <w:p w14:paraId="6C5D4437" w14:textId="392707B4" w:rsidR="0096415A" w:rsidRPr="00800D18" w:rsidRDefault="0096415A" w:rsidP="006815DE">
            <w:pPr>
              <w:jc w:val="center"/>
              <w:rPr>
                <w:rFonts w:eastAsia="Arial"/>
                <w:sz w:val="18"/>
                <w:szCs w:val="18"/>
              </w:rPr>
            </w:pPr>
            <w:r w:rsidRPr="00BF559F">
              <w:rPr>
                <w:rFonts w:eastAsia="Arial"/>
                <w:sz w:val="18"/>
                <w:szCs w:val="18"/>
              </w:rPr>
              <w:t>CMCT</w:t>
            </w:r>
          </w:p>
        </w:tc>
        <w:tc>
          <w:tcPr>
            <w:tcW w:w="2270" w:type="dxa"/>
            <w:shd w:val="clear" w:color="auto" w:fill="D3E8C1"/>
            <w:tcMar>
              <w:top w:w="0" w:type="dxa"/>
              <w:left w:w="0" w:type="dxa"/>
              <w:right w:w="0" w:type="dxa"/>
            </w:tcMar>
          </w:tcPr>
          <w:p w14:paraId="6B43A980" w14:textId="77777777" w:rsidR="0096415A" w:rsidRDefault="0096415A" w:rsidP="006815DE">
            <w:pPr>
              <w:ind w:left="57" w:right="57"/>
              <w:rPr>
                <w:rFonts w:eastAsia="Arial"/>
                <w:b/>
                <w:sz w:val="18"/>
                <w:szCs w:val="18"/>
              </w:rPr>
            </w:pPr>
            <w:r>
              <w:rPr>
                <w:rFonts w:eastAsia="Arial"/>
                <w:b/>
                <w:sz w:val="18"/>
                <w:szCs w:val="18"/>
              </w:rPr>
              <w:t>Cuaderno alumnado</w:t>
            </w:r>
          </w:p>
          <w:p w14:paraId="510EE299" w14:textId="5F4C32FA" w:rsidR="0096415A" w:rsidRPr="00CB2A08" w:rsidRDefault="0096415A" w:rsidP="00AB75D7">
            <w:pPr>
              <w:ind w:left="57" w:right="57"/>
              <w:rPr>
                <w:rFonts w:eastAsia="Arial"/>
                <w:b/>
                <w:sz w:val="18"/>
                <w:szCs w:val="18"/>
              </w:rPr>
            </w:pPr>
            <w:r w:rsidRPr="00CB2A08">
              <w:rPr>
                <w:rFonts w:eastAsia="Arial"/>
                <w:sz w:val="18"/>
                <w:szCs w:val="18"/>
              </w:rPr>
              <w:t>- Fichas: 37</w:t>
            </w:r>
            <w:r>
              <w:rPr>
                <w:rFonts w:eastAsia="Arial"/>
                <w:sz w:val="18"/>
                <w:szCs w:val="18"/>
              </w:rPr>
              <w:t>, 52</w:t>
            </w:r>
          </w:p>
        </w:tc>
      </w:tr>
      <w:tr w:rsidR="0096415A" w:rsidRPr="00EA265D" w14:paraId="135555C2" w14:textId="77777777" w:rsidTr="008D096B">
        <w:trPr>
          <w:trHeight w:val="1629"/>
          <w:jc w:val="center"/>
        </w:trPr>
        <w:tc>
          <w:tcPr>
            <w:tcW w:w="3231" w:type="dxa"/>
            <w:vMerge/>
            <w:shd w:val="clear" w:color="auto" w:fill="D3E8C1"/>
            <w:tcMar>
              <w:top w:w="0" w:type="dxa"/>
              <w:left w:w="57" w:type="dxa"/>
              <w:right w:w="57" w:type="dxa"/>
            </w:tcMar>
          </w:tcPr>
          <w:p w14:paraId="67B4B2F5" w14:textId="77777777" w:rsidR="0096415A" w:rsidRPr="00221059" w:rsidRDefault="0096415A" w:rsidP="006815DE">
            <w:pPr>
              <w:spacing w:after="60"/>
              <w:ind w:left="57" w:right="57"/>
              <w:rPr>
                <w:rFonts w:eastAsia="Arial"/>
                <w:sz w:val="18"/>
                <w:szCs w:val="18"/>
              </w:rPr>
            </w:pPr>
          </w:p>
        </w:tc>
        <w:tc>
          <w:tcPr>
            <w:tcW w:w="2268" w:type="dxa"/>
            <w:vMerge/>
            <w:shd w:val="clear" w:color="auto" w:fill="D3E8C1"/>
          </w:tcPr>
          <w:p w14:paraId="1A42408A" w14:textId="77777777" w:rsidR="0096415A" w:rsidRPr="00624FA9" w:rsidRDefault="0096415A" w:rsidP="006815DE">
            <w:pPr>
              <w:spacing w:after="60"/>
              <w:ind w:left="57" w:right="57"/>
              <w:rPr>
                <w:rFonts w:eastAsia="Arial"/>
                <w:bCs/>
                <w:sz w:val="18"/>
                <w:szCs w:val="18"/>
              </w:rPr>
            </w:pPr>
          </w:p>
        </w:tc>
        <w:tc>
          <w:tcPr>
            <w:tcW w:w="3231" w:type="dxa"/>
            <w:shd w:val="clear" w:color="auto" w:fill="D3E8C1"/>
          </w:tcPr>
          <w:p w14:paraId="27FBC2AB" w14:textId="028FC302" w:rsidR="0096415A" w:rsidRPr="001A287D" w:rsidRDefault="0096415A" w:rsidP="006815DE">
            <w:pPr>
              <w:spacing w:after="60"/>
              <w:ind w:left="57" w:right="57"/>
              <w:rPr>
                <w:rFonts w:eastAsia="Arial"/>
                <w:bCs/>
                <w:sz w:val="18"/>
                <w:szCs w:val="18"/>
              </w:rPr>
            </w:pPr>
            <w:r w:rsidRPr="001A287D">
              <w:rPr>
                <w:rFonts w:eastAsia="Arial"/>
                <w:bCs/>
                <w:sz w:val="18"/>
                <w:szCs w:val="18"/>
              </w:rPr>
              <w:t xml:space="preserve">1.5. Cuantificación no numérica de colecciones (muchos, pocos). </w:t>
            </w:r>
          </w:p>
          <w:p w14:paraId="10B03CEE" w14:textId="541E42F6" w:rsidR="0096415A" w:rsidRPr="001A287D" w:rsidRDefault="0096415A" w:rsidP="006815DE">
            <w:pPr>
              <w:spacing w:after="60"/>
              <w:ind w:left="57" w:right="57"/>
              <w:rPr>
                <w:rFonts w:eastAsia="Arial"/>
                <w:bCs/>
                <w:sz w:val="18"/>
                <w:szCs w:val="18"/>
              </w:rPr>
            </w:pPr>
            <w:r w:rsidRPr="001A287D">
              <w:rPr>
                <w:rFonts w:eastAsia="Arial"/>
                <w:bCs/>
                <w:sz w:val="18"/>
                <w:szCs w:val="18"/>
              </w:rPr>
              <w:t xml:space="preserve">Comparación cuantitativa entre colecciones de objetos. </w:t>
            </w:r>
          </w:p>
          <w:p w14:paraId="7AB2B84F" w14:textId="4C9B67AB" w:rsidR="0096415A" w:rsidRPr="001A287D" w:rsidRDefault="0096415A" w:rsidP="006815DE">
            <w:pPr>
              <w:spacing w:after="60"/>
              <w:ind w:left="57" w:right="57"/>
              <w:rPr>
                <w:rFonts w:eastAsia="Arial"/>
                <w:bCs/>
                <w:sz w:val="18"/>
                <w:szCs w:val="18"/>
              </w:rPr>
            </w:pPr>
            <w:r w:rsidRPr="001A287D">
              <w:rPr>
                <w:rFonts w:eastAsia="Arial"/>
                <w:bCs/>
                <w:sz w:val="18"/>
                <w:szCs w:val="18"/>
              </w:rPr>
              <w:t>Relaciones de igualdad y de desigualdad (igual que, más que, menos que)</w:t>
            </w:r>
            <w:r w:rsidR="00063F4A">
              <w:rPr>
                <w:rFonts w:eastAsia="Arial"/>
                <w:bCs/>
                <w:sz w:val="18"/>
                <w:szCs w:val="18"/>
              </w:rPr>
              <w:t>.</w:t>
            </w:r>
          </w:p>
        </w:tc>
        <w:tc>
          <w:tcPr>
            <w:tcW w:w="3855" w:type="dxa"/>
            <w:shd w:val="clear" w:color="auto" w:fill="D3E8C1"/>
            <w:tcMar>
              <w:top w:w="0" w:type="dxa"/>
              <w:left w:w="0" w:type="dxa"/>
              <w:right w:w="0" w:type="dxa"/>
            </w:tcMar>
          </w:tcPr>
          <w:p w14:paraId="4AE328D8" w14:textId="77777777" w:rsidR="0096415A" w:rsidRDefault="0096415A" w:rsidP="006815DE">
            <w:pPr>
              <w:spacing w:after="60"/>
              <w:ind w:left="57" w:right="57"/>
              <w:rPr>
                <w:rFonts w:eastAsia="Arial"/>
                <w:sz w:val="18"/>
                <w:szCs w:val="18"/>
              </w:rPr>
            </w:pPr>
            <w:r>
              <w:rPr>
                <w:rFonts w:eastAsia="Arial"/>
                <w:sz w:val="18"/>
                <w:szCs w:val="18"/>
              </w:rPr>
              <w:t>1.5.1. Cuantificar los elementos que hay en, al menos, dos conjuntos (muchos/pocos).</w:t>
            </w:r>
          </w:p>
          <w:p w14:paraId="3555A829" w14:textId="07A2BA3E" w:rsidR="0096415A" w:rsidRPr="00800D18" w:rsidRDefault="0096415A" w:rsidP="006815DE">
            <w:pPr>
              <w:spacing w:after="60"/>
              <w:ind w:left="57" w:right="57"/>
              <w:rPr>
                <w:rFonts w:eastAsia="Arial"/>
                <w:sz w:val="18"/>
                <w:szCs w:val="18"/>
              </w:rPr>
            </w:pPr>
            <w:r>
              <w:rPr>
                <w:rFonts w:eastAsia="Arial"/>
                <w:sz w:val="18"/>
                <w:szCs w:val="18"/>
              </w:rPr>
              <w:t>1.5.2. Comparar la cantidad de elementos que hay en, al menos, dos conjuntos (más que/menos que, tantos como).</w:t>
            </w:r>
          </w:p>
        </w:tc>
        <w:tc>
          <w:tcPr>
            <w:tcW w:w="850" w:type="dxa"/>
            <w:shd w:val="clear" w:color="auto" w:fill="D3E8C1"/>
          </w:tcPr>
          <w:p w14:paraId="06B09AE5" w14:textId="77777777" w:rsidR="0096415A" w:rsidRDefault="0096415A" w:rsidP="006815DE">
            <w:pPr>
              <w:jc w:val="center"/>
              <w:rPr>
                <w:rFonts w:eastAsia="Arial"/>
                <w:sz w:val="18"/>
                <w:szCs w:val="18"/>
              </w:rPr>
            </w:pPr>
            <w:r w:rsidRPr="00BF559F">
              <w:rPr>
                <w:rFonts w:eastAsia="Arial"/>
                <w:sz w:val="18"/>
                <w:szCs w:val="18"/>
              </w:rPr>
              <w:t>CMCT</w:t>
            </w:r>
          </w:p>
          <w:p w14:paraId="3220F14E" w14:textId="5988F3D4" w:rsidR="0096415A" w:rsidRPr="00800D18" w:rsidRDefault="0096415A" w:rsidP="006815DE">
            <w:pPr>
              <w:jc w:val="center"/>
              <w:rPr>
                <w:rFonts w:eastAsia="Arial"/>
                <w:sz w:val="18"/>
                <w:szCs w:val="18"/>
              </w:rPr>
            </w:pPr>
            <w:r>
              <w:rPr>
                <w:rFonts w:eastAsia="Arial"/>
                <w:sz w:val="18"/>
                <w:szCs w:val="18"/>
              </w:rPr>
              <w:t>CAA</w:t>
            </w:r>
          </w:p>
        </w:tc>
        <w:tc>
          <w:tcPr>
            <w:tcW w:w="2270" w:type="dxa"/>
            <w:shd w:val="clear" w:color="auto" w:fill="D3E8C1"/>
            <w:tcMar>
              <w:top w:w="0" w:type="dxa"/>
              <w:left w:w="0" w:type="dxa"/>
              <w:right w:w="0" w:type="dxa"/>
            </w:tcMar>
          </w:tcPr>
          <w:p w14:paraId="7DBCA724" w14:textId="77777777" w:rsidR="0096415A" w:rsidRDefault="0096415A" w:rsidP="006815DE">
            <w:pPr>
              <w:ind w:left="57" w:right="57"/>
              <w:rPr>
                <w:rFonts w:eastAsia="Arial"/>
                <w:b/>
                <w:sz w:val="18"/>
                <w:szCs w:val="18"/>
              </w:rPr>
            </w:pPr>
            <w:r>
              <w:rPr>
                <w:rFonts w:eastAsia="Arial"/>
                <w:b/>
                <w:sz w:val="18"/>
                <w:szCs w:val="18"/>
              </w:rPr>
              <w:t>Cuaderno alumnado</w:t>
            </w:r>
          </w:p>
          <w:p w14:paraId="34D610F5" w14:textId="094C7FC2" w:rsidR="0096415A" w:rsidRPr="00CB2A08" w:rsidRDefault="0096415A" w:rsidP="00AB75D7">
            <w:pPr>
              <w:ind w:left="57" w:right="57"/>
              <w:rPr>
                <w:rFonts w:eastAsia="Arial"/>
                <w:b/>
                <w:sz w:val="18"/>
                <w:szCs w:val="18"/>
              </w:rPr>
            </w:pPr>
            <w:r w:rsidRPr="00CB2A08">
              <w:rPr>
                <w:rFonts w:eastAsia="Arial"/>
                <w:sz w:val="18"/>
                <w:szCs w:val="18"/>
              </w:rPr>
              <w:t>- Fichas: 2</w:t>
            </w:r>
            <w:r>
              <w:rPr>
                <w:rFonts w:eastAsia="Arial"/>
                <w:sz w:val="18"/>
                <w:szCs w:val="18"/>
              </w:rPr>
              <w:t>,</w:t>
            </w:r>
            <w:r w:rsidRPr="00CB2A08">
              <w:rPr>
                <w:rFonts w:eastAsia="Arial"/>
                <w:sz w:val="18"/>
                <w:szCs w:val="18"/>
              </w:rPr>
              <w:t xml:space="preserve">16, </w:t>
            </w:r>
            <w:r>
              <w:rPr>
                <w:rFonts w:eastAsia="Arial"/>
                <w:sz w:val="18"/>
                <w:szCs w:val="18"/>
              </w:rPr>
              <w:t xml:space="preserve">25, </w:t>
            </w:r>
            <w:r w:rsidRPr="00CB2A08">
              <w:rPr>
                <w:rFonts w:eastAsia="Arial"/>
                <w:sz w:val="18"/>
                <w:szCs w:val="18"/>
              </w:rPr>
              <w:t>28</w:t>
            </w:r>
          </w:p>
        </w:tc>
      </w:tr>
      <w:tr w:rsidR="0096415A" w:rsidRPr="00EA265D" w14:paraId="2B1B4489" w14:textId="77777777" w:rsidTr="00A90867">
        <w:trPr>
          <w:trHeight w:val="3345"/>
          <w:jc w:val="center"/>
        </w:trPr>
        <w:tc>
          <w:tcPr>
            <w:tcW w:w="3231" w:type="dxa"/>
            <w:vMerge/>
            <w:shd w:val="clear" w:color="auto" w:fill="D3E8C1"/>
            <w:tcMar>
              <w:top w:w="0" w:type="dxa"/>
              <w:left w:w="57" w:type="dxa"/>
              <w:right w:w="57" w:type="dxa"/>
            </w:tcMar>
          </w:tcPr>
          <w:p w14:paraId="560A3865" w14:textId="77777777" w:rsidR="0096415A" w:rsidRPr="00221059" w:rsidRDefault="0096415A" w:rsidP="006815DE">
            <w:pPr>
              <w:spacing w:after="60"/>
              <w:ind w:left="57" w:right="57"/>
              <w:rPr>
                <w:rFonts w:eastAsia="Arial"/>
                <w:sz w:val="18"/>
                <w:szCs w:val="18"/>
              </w:rPr>
            </w:pPr>
          </w:p>
        </w:tc>
        <w:tc>
          <w:tcPr>
            <w:tcW w:w="2268" w:type="dxa"/>
            <w:vMerge/>
            <w:shd w:val="clear" w:color="auto" w:fill="D3E8C1"/>
          </w:tcPr>
          <w:p w14:paraId="61226264" w14:textId="77777777" w:rsidR="0096415A" w:rsidRPr="00624FA9" w:rsidRDefault="0096415A" w:rsidP="006815DE">
            <w:pPr>
              <w:spacing w:after="60"/>
              <w:ind w:left="57" w:right="57"/>
              <w:rPr>
                <w:rFonts w:eastAsia="Arial"/>
                <w:bCs/>
                <w:sz w:val="18"/>
                <w:szCs w:val="18"/>
              </w:rPr>
            </w:pPr>
          </w:p>
        </w:tc>
        <w:tc>
          <w:tcPr>
            <w:tcW w:w="3231" w:type="dxa"/>
            <w:shd w:val="clear" w:color="auto" w:fill="D3E8C1"/>
          </w:tcPr>
          <w:p w14:paraId="69B9209B" w14:textId="013CE534" w:rsidR="0096415A" w:rsidRPr="001A287D" w:rsidRDefault="0096415A" w:rsidP="006815DE">
            <w:pPr>
              <w:spacing w:after="60"/>
              <w:ind w:left="57" w:right="57"/>
              <w:rPr>
                <w:rFonts w:eastAsia="Arial"/>
                <w:bCs/>
                <w:sz w:val="18"/>
                <w:szCs w:val="18"/>
              </w:rPr>
            </w:pPr>
            <w:r w:rsidRPr="001A287D">
              <w:rPr>
                <w:rFonts w:eastAsia="Arial"/>
                <w:bCs/>
                <w:sz w:val="18"/>
                <w:szCs w:val="18"/>
              </w:rPr>
              <w:t xml:space="preserve">1.6. Estimación cuantitativa exacta de colecciones y uso de números cardinales referidos a cantidades manejables. </w:t>
            </w:r>
          </w:p>
          <w:p w14:paraId="7F257F26" w14:textId="571C0A04" w:rsidR="0096415A" w:rsidRPr="001A287D" w:rsidRDefault="0096415A" w:rsidP="006815DE">
            <w:pPr>
              <w:spacing w:after="60"/>
              <w:ind w:left="57" w:right="57"/>
              <w:rPr>
                <w:rFonts w:eastAsia="Arial"/>
                <w:bCs/>
                <w:sz w:val="18"/>
                <w:szCs w:val="18"/>
              </w:rPr>
            </w:pPr>
            <w:r w:rsidRPr="001A287D">
              <w:rPr>
                <w:rFonts w:eastAsia="Arial"/>
                <w:bCs/>
                <w:sz w:val="18"/>
                <w:szCs w:val="18"/>
              </w:rPr>
              <w:t>Observación y toma de conciencia del valor funcional de los números y de su utilidad en la vida cotidiana.</w:t>
            </w:r>
          </w:p>
        </w:tc>
        <w:tc>
          <w:tcPr>
            <w:tcW w:w="3855" w:type="dxa"/>
            <w:shd w:val="clear" w:color="auto" w:fill="D3E8C1"/>
            <w:tcMar>
              <w:top w:w="0" w:type="dxa"/>
              <w:left w:w="0" w:type="dxa"/>
              <w:right w:w="0" w:type="dxa"/>
            </w:tcMar>
          </w:tcPr>
          <w:p w14:paraId="1FC2023A" w14:textId="77777777" w:rsidR="0096415A" w:rsidRDefault="0096415A" w:rsidP="006815DE">
            <w:pPr>
              <w:spacing w:after="60"/>
              <w:ind w:left="57" w:right="57"/>
              <w:rPr>
                <w:rFonts w:eastAsia="Arial"/>
                <w:sz w:val="18"/>
                <w:szCs w:val="18"/>
              </w:rPr>
            </w:pPr>
            <w:r>
              <w:rPr>
                <w:rFonts w:eastAsia="Arial"/>
                <w:sz w:val="18"/>
                <w:szCs w:val="18"/>
              </w:rPr>
              <w:t>1.6.1. Identificar gráfica y simbólicamente varios elementos (hasta 9).</w:t>
            </w:r>
          </w:p>
          <w:p w14:paraId="70DC3D30" w14:textId="77777777" w:rsidR="0096415A" w:rsidRDefault="0096415A" w:rsidP="00EE6E64">
            <w:pPr>
              <w:spacing w:after="60"/>
              <w:ind w:left="57" w:right="57"/>
              <w:rPr>
                <w:rFonts w:eastAsia="Arial"/>
                <w:sz w:val="18"/>
                <w:szCs w:val="18"/>
              </w:rPr>
            </w:pPr>
            <w:r>
              <w:rPr>
                <w:rFonts w:eastAsia="Arial"/>
                <w:sz w:val="18"/>
                <w:szCs w:val="18"/>
              </w:rPr>
              <w:t>1.6.2. Representar gráfica y simbólicamente varios elementos (hasta 9).</w:t>
            </w:r>
          </w:p>
          <w:p w14:paraId="4C245DA3" w14:textId="77777777" w:rsidR="0096415A" w:rsidRDefault="0096415A" w:rsidP="00EE6E64">
            <w:pPr>
              <w:spacing w:after="60"/>
              <w:ind w:left="57" w:right="57"/>
              <w:rPr>
                <w:rFonts w:eastAsia="Arial"/>
                <w:sz w:val="18"/>
                <w:szCs w:val="18"/>
              </w:rPr>
            </w:pPr>
            <w:r>
              <w:rPr>
                <w:rFonts w:eastAsia="Arial"/>
                <w:sz w:val="18"/>
                <w:szCs w:val="18"/>
              </w:rPr>
              <w:t>1.6.3. Escribir correctamente los números del 1 al 9.</w:t>
            </w:r>
          </w:p>
          <w:p w14:paraId="46217315" w14:textId="77777777" w:rsidR="0096415A" w:rsidRDefault="0096415A" w:rsidP="00EE6E64">
            <w:pPr>
              <w:spacing w:after="60"/>
              <w:ind w:left="57" w:right="57"/>
              <w:rPr>
                <w:rFonts w:eastAsia="Arial"/>
                <w:sz w:val="18"/>
                <w:szCs w:val="18"/>
              </w:rPr>
            </w:pPr>
            <w:r>
              <w:rPr>
                <w:rFonts w:eastAsia="Arial"/>
                <w:sz w:val="18"/>
                <w:szCs w:val="18"/>
              </w:rPr>
              <w:t>1.6.4. Escribir el número anterior y posterior a otro dado.</w:t>
            </w:r>
          </w:p>
          <w:p w14:paraId="0C48CE44" w14:textId="77777777" w:rsidR="0096415A" w:rsidRDefault="0096415A" w:rsidP="00EE6E64">
            <w:pPr>
              <w:spacing w:after="60"/>
              <w:ind w:left="57" w:right="57"/>
              <w:rPr>
                <w:rFonts w:eastAsia="Arial"/>
                <w:sz w:val="18"/>
                <w:szCs w:val="18"/>
              </w:rPr>
            </w:pPr>
            <w:r>
              <w:rPr>
                <w:rFonts w:eastAsia="Arial"/>
                <w:sz w:val="18"/>
                <w:szCs w:val="18"/>
              </w:rPr>
              <w:t>1.6.5. Ordenar colecciones de los primeros números cardinales.</w:t>
            </w:r>
            <w:r w:rsidRPr="00C67892">
              <w:rPr>
                <w:rFonts w:eastAsia="Arial"/>
                <w:sz w:val="18"/>
                <w:szCs w:val="18"/>
              </w:rPr>
              <w:t xml:space="preserve"> </w:t>
            </w:r>
          </w:p>
          <w:p w14:paraId="601DADD0" w14:textId="77777777" w:rsidR="0096415A" w:rsidRDefault="0096415A" w:rsidP="00EE6E64">
            <w:pPr>
              <w:spacing w:after="60"/>
              <w:ind w:left="57" w:right="57"/>
              <w:rPr>
                <w:rFonts w:eastAsia="Arial"/>
                <w:sz w:val="18"/>
                <w:szCs w:val="18"/>
              </w:rPr>
            </w:pPr>
            <w:r w:rsidRPr="00C67892">
              <w:rPr>
                <w:rFonts w:eastAsia="Arial"/>
                <w:sz w:val="18"/>
                <w:szCs w:val="18"/>
              </w:rPr>
              <w:t>1.6.6. Realiza</w:t>
            </w:r>
            <w:r>
              <w:rPr>
                <w:rFonts w:eastAsia="Arial"/>
                <w:sz w:val="18"/>
                <w:szCs w:val="18"/>
              </w:rPr>
              <w:t xml:space="preserve">r </w:t>
            </w:r>
            <w:r w:rsidRPr="00C67892">
              <w:rPr>
                <w:rFonts w:eastAsia="Arial"/>
                <w:sz w:val="18"/>
                <w:szCs w:val="18"/>
              </w:rPr>
              <w:t>correctamente dictados de números.</w:t>
            </w:r>
          </w:p>
          <w:p w14:paraId="5C8BD96D" w14:textId="6DA1FDB8" w:rsidR="0096415A" w:rsidRPr="00800D18" w:rsidRDefault="0096415A" w:rsidP="00EE6E64">
            <w:pPr>
              <w:spacing w:after="60"/>
              <w:ind w:left="57" w:right="57"/>
              <w:rPr>
                <w:rFonts w:eastAsia="Arial"/>
                <w:sz w:val="18"/>
                <w:szCs w:val="18"/>
              </w:rPr>
            </w:pPr>
            <w:r w:rsidRPr="00C67892">
              <w:rPr>
                <w:rFonts w:eastAsia="Arial"/>
                <w:sz w:val="18"/>
                <w:szCs w:val="18"/>
              </w:rPr>
              <w:t>1.6.7. Comprende</w:t>
            </w:r>
            <w:r>
              <w:rPr>
                <w:rFonts w:eastAsia="Arial"/>
                <w:sz w:val="18"/>
                <w:szCs w:val="18"/>
              </w:rPr>
              <w:t>r</w:t>
            </w:r>
            <w:r w:rsidRPr="00C67892">
              <w:rPr>
                <w:rFonts w:eastAsia="Arial"/>
                <w:sz w:val="18"/>
                <w:szCs w:val="18"/>
              </w:rPr>
              <w:t xml:space="preserve"> y valora</w:t>
            </w:r>
            <w:r>
              <w:rPr>
                <w:rFonts w:eastAsia="Arial"/>
                <w:sz w:val="18"/>
                <w:szCs w:val="18"/>
              </w:rPr>
              <w:t>r</w:t>
            </w:r>
            <w:r w:rsidRPr="00C67892">
              <w:rPr>
                <w:rFonts w:eastAsia="Arial"/>
                <w:sz w:val="18"/>
                <w:szCs w:val="18"/>
              </w:rPr>
              <w:t xml:space="preserve"> el uso de los números y su utilidad en la vida cotidiana.</w:t>
            </w:r>
          </w:p>
        </w:tc>
        <w:tc>
          <w:tcPr>
            <w:tcW w:w="850" w:type="dxa"/>
            <w:shd w:val="clear" w:color="auto" w:fill="D3E8C1"/>
          </w:tcPr>
          <w:p w14:paraId="4D2478C7" w14:textId="77777777" w:rsidR="009D67CE" w:rsidRDefault="009D67CE" w:rsidP="009D67CE">
            <w:pPr>
              <w:jc w:val="center"/>
              <w:rPr>
                <w:rFonts w:eastAsia="Arial"/>
                <w:sz w:val="18"/>
                <w:szCs w:val="18"/>
              </w:rPr>
            </w:pPr>
            <w:r>
              <w:rPr>
                <w:rFonts w:eastAsia="Arial"/>
                <w:sz w:val="18"/>
                <w:szCs w:val="18"/>
              </w:rPr>
              <w:t>CCL</w:t>
            </w:r>
          </w:p>
          <w:p w14:paraId="692B72A9" w14:textId="77777777" w:rsidR="0096415A" w:rsidRDefault="0096415A" w:rsidP="006815DE">
            <w:pPr>
              <w:jc w:val="center"/>
              <w:rPr>
                <w:rFonts w:eastAsia="Arial"/>
                <w:sz w:val="18"/>
                <w:szCs w:val="18"/>
              </w:rPr>
            </w:pPr>
            <w:r w:rsidRPr="00BF559F">
              <w:rPr>
                <w:rFonts w:eastAsia="Arial"/>
                <w:sz w:val="18"/>
                <w:szCs w:val="18"/>
              </w:rPr>
              <w:t>CMCT</w:t>
            </w:r>
          </w:p>
          <w:p w14:paraId="7C2117EA" w14:textId="125AB44D" w:rsidR="0096415A" w:rsidRPr="00800D18" w:rsidRDefault="00063F4A" w:rsidP="0096415A">
            <w:pPr>
              <w:jc w:val="center"/>
              <w:rPr>
                <w:rFonts w:eastAsia="Arial"/>
                <w:sz w:val="18"/>
                <w:szCs w:val="18"/>
              </w:rPr>
            </w:pPr>
            <w:r>
              <w:rPr>
                <w:rFonts w:eastAsia="Arial"/>
                <w:sz w:val="18"/>
                <w:szCs w:val="18"/>
              </w:rPr>
              <w:t>C</w:t>
            </w:r>
            <w:r w:rsidR="0096415A">
              <w:rPr>
                <w:rFonts w:eastAsia="Arial"/>
                <w:sz w:val="18"/>
                <w:szCs w:val="18"/>
              </w:rPr>
              <w:t>AA</w:t>
            </w:r>
          </w:p>
        </w:tc>
        <w:tc>
          <w:tcPr>
            <w:tcW w:w="2270" w:type="dxa"/>
            <w:shd w:val="clear" w:color="auto" w:fill="D3E8C1"/>
            <w:tcMar>
              <w:top w:w="0" w:type="dxa"/>
              <w:left w:w="0" w:type="dxa"/>
              <w:right w:w="0" w:type="dxa"/>
            </w:tcMar>
          </w:tcPr>
          <w:p w14:paraId="424BAD37" w14:textId="77777777" w:rsidR="0096415A" w:rsidRDefault="0096415A" w:rsidP="006815DE">
            <w:pPr>
              <w:ind w:left="57" w:right="57"/>
              <w:rPr>
                <w:rFonts w:eastAsia="Arial"/>
                <w:b/>
                <w:sz w:val="18"/>
                <w:szCs w:val="18"/>
              </w:rPr>
            </w:pPr>
            <w:r>
              <w:rPr>
                <w:rFonts w:eastAsia="Arial"/>
                <w:b/>
                <w:sz w:val="18"/>
                <w:szCs w:val="18"/>
              </w:rPr>
              <w:t>Cuaderno alumnado</w:t>
            </w:r>
          </w:p>
          <w:p w14:paraId="64DB4416" w14:textId="2562B558" w:rsidR="0096415A" w:rsidRDefault="0096415A" w:rsidP="00AB75D7">
            <w:pPr>
              <w:ind w:left="170" w:right="57" w:hanging="113"/>
              <w:rPr>
                <w:rFonts w:eastAsia="Arial"/>
                <w:sz w:val="18"/>
                <w:szCs w:val="18"/>
              </w:rPr>
            </w:pPr>
            <w:r w:rsidRPr="00CB2A08">
              <w:rPr>
                <w:rFonts w:eastAsia="Arial"/>
                <w:sz w:val="18"/>
                <w:szCs w:val="18"/>
              </w:rPr>
              <w:t xml:space="preserve">- Fichas: </w:t>
            </w:r>
            <w:r>
              <w:rPr>
                <w:rFonts w:eastAsia="Arial"/>
                <w:sz w:val="18"/>
                <w:szCs w:val="18"/>
              </w:rPr>
              <w:t xml:space="preserve">4, 5, 6, 7, 10, 11, 12, 13, 15, 16, 18, 19, 20, 21, 24, 25, </w:t>
            </w:r>
            <w:r w:rsidRPr="00CB2A08">
              <w:rPr>
                <w:rFonts w:eastAsia="Arial"/>
                <w:sz w:val="18"/>
                <w:szCs w:val="18"/>
              </w:rPr>
              <w:t xml:space="preserve">27, 29, 30, 31, </w:t>
            </w:r>
            <w:r>
              <w:rPr>
                <w:rFonts w:eastAsia="Arial"/>
                <w:sz w:val="18"/>
                <w:szCs w:val="18"/>
              </w:rPr>
              <w:t xml:space="preserve">32, </w:t>
            </w:r>
            <w:r w:rsidRPr="00CB2A08">
              <w:rPr>
                <w:rFonts w:eastAsia="Arial"/>
                <w:sz w:val="18"/>
                <w:szCs w:val="18"/>
              </w:rPr>
              <w:t>34, 35, 36,</w:t>
            </w:r>
            <w:r>
              <w:rPr>
                <w:rFonts w:eastAsia="Arial"/>
                <w:sz w:val="18"/>
                <w:szCs w:val="18"/>
              </w:rPr>
              <w:t xml:space="preserve"> 37, 38,</w:t>
            </w:r>
            <w:r w:rsidRPr="00CB2A08">
              <w:rPr>
                <w:rFonts w:eastAsia="Arial"/>
                <w:sz w:val="18"/>
                <w:szCs w:val="18"/>
              </w:rPr>
              <w:t xml:space="preserve"> 41, 42, 43, 48, 49, 50, 55, 56</w:t>
            </w:r>
            <w:r>
              <w:rPr>
                <w:rFonts w:eastAsia="Arial"/>
                <w:sz w:val="18"/>
                <w:szCs w:val="18"/>
              </w:rPr>
              <w:t>, 59, 60</w:t>
            </w:r>
          </w:p>
          <w:p w14:paraId="4C34D558" w14:textId="50AB2D83" w:rsidR="0096415A" w:rsidRDefault="0096415A" w:rsidP="0096415A">
            <w:pPr>
              <w:ind w:left="57" w:right="57"/>
              <w:rPr>
                <w:rFonts w:eastAsia="Arial"/>
                <w:sz w:val="18"/>
                <w:szCs w:val="18"/>
              </w:rPr>
            </w:pPr>
            <w:r>
              <w:rPr>
                <w:rFonts w:eastAsia="Arial"/>
                <w:sz w:val="18"/>
                <w:szCs w:val="18"/>
              </w:rPr>
              <w:t>- Esquemas reversos</w:t>
            </w:r>
          </w:p>
          <w:p w14:paraId="21E97E71" w14:textId="1C6D28B9" w:rsidR="0096415A" w:rsidRPr="00DC465D" w:rsidRDefault="0096415A" w:rsidP="0096415A">
            <w:pPr>
              <w:ind w:left="57" w:right="57"/>
              <w:rPr>
                <w:rFonts w:eastAsia="Arial"/>
                <w:b/>
                <w:bCs/>
                <w:sz w:val="18"/>
                <w:szCs w:val="18"/>
              </w:rPr>
            </w:pPr>
            <w:r w:rsidRPr="00DC465D">
              <w:rPr>
                <w:rFonts w:eastAsia="Arial"/>
                <w:b/>
                <w:bCs/>
                <w:sz w:val="18"/>
                <w:szCs w:val="18"/>
              </w:rPr>
              <w:t>Recursos</w:t>
            </w:r>
            <w:r w:rsidR="00463733">
              <w:rPr>
                <w:rFonts w:eastAsia="Arial"/>
                <w:b/>
                <w:bCs/>
                <w:sz w:val="18"/>
                <w:szCs w:val="18"/>
              </w:rPr>
              <w:t xml:space="preserve"> digitales</w:t>
            </w:r>
          </w:p>
          <w:p w14:paraId="15A476FE" w14:textId="77777777" w:rsidR="0096415A" w:rsidRDefault="0096415A" w:rsidP="00AB75D7">
            <w:pPr>
              <w:ind w:left="170" w:right="57" w:hanging="113"/>
              <w:rPr>
                <w:rFonts w:eastAsia="Arial"/>
                <w:sz w:val="18"/>
                <w:szCs w:val="18"/>
              </w:rPr>
            </w:pPr>
            <w:r>
              <w:rPr>
                <w:rFonts w:eastAsia="Arial"/>
                <w:sz w:val="18"/>
                <w:szCs w:val="18"/>
              </w:rPr>
              <w:t>- Actividades interactivas</w:t>
            </w:r>
          </w:p>
          <w:p w14:paraId="42C9FD54" w14:textId="17EAADAD" w:rsidR="0096415A" w:rsidRDefault="0096415A" w:rsidP="00AB75D7">
            <w:pPr>
              <w:ind w:left="170" w:right="57" w:hanging="113"/>
              <w:rPr>
                <w:rFonts w:eastAsia="Arial"/>
                <w:sz w:val="18"/>
                <w:szCs w:val="18"/>
              </w:rPr>
            </w:pPr>
            <w:r>
              <w:rPr>
                <w:rFonts w:eastAsia="Arial"/>
                <w:sz w:val="18"/>
                <w:szCs w:val="18"/>
              </w:rPr>
              <w:t>- Cuentos</w:t>
            </w:r>
          </w:p>
          <w:p w14:paraId="134C72CE" w14:textId="77777777" w:rsidR="0096415A" w:rsidRDefault="0096415A" w:rsidP="00AB75D7">
            <w:pPr>
              <w:ind w:left="170" w:right="57" w:hanging="113"/>
              <w:rPr>
                <w:rFonts w:eastAsia="Arial"/>
                <w:sz w:val="18"/>
                <w:szCs w:val="18"/>
              </w:rPr>
            </w:pPr>
            <w:r>
              <w:rPr>
                <w:rFonts w:eastAsia="Arial"/>
                <w:sz w:val="18"/>
                <w:szCs w:val="18"/>
              </w:rPr>
              <w:t>- Audio y canciones</w:t>
            </w:r>
          </w:p>
          <w:p w14:paraId="1C9F6CBD" w14:textId="76DD03E0" w:rsidR="0096415A" w:rsidRPr="00CB2A08" w:rsidRDefault="0096415A" w:rsidP="00AB75D7">
            <w:pPr>
              <w:ind w:left="170" w:right="57" w:hanging="113"/>
              <w:rPr>
                <w:rFonts w:eastAsia="Arial"/>
                <w:sz w:val="18"/>
                <w:szCs w:val="18"/>
              </w:rPr>
            </w:pPr>
            <w:r>
              <w:rPr>
                <w:rFonts w:eastAsia="Arial"/>
                <w:sz w:val="18"/>
                <w:szCs w:val="18"/>
              </w:rPr>
              <w:t>- Imágenes y vídeos</w:t>
            </w:r>
          </w:p>
        </w:tc>
      </w:tr>
      <w:tr w:rsidR="0096415A" w:rsidRPr="00EA265D" w14:paraId="1B3717F6" w14:textId="77777777" w:rsidTr="00A90867">
        <w:trPr>
          <w:trHeight w:val="1900"/>
          <w:jc w:val="center"/>
        </w:trPr>
        <w:tc>
          <w:tcPr>
            <w:tcW w:w="3231" w:type="dxa"/>
            <w:vMerge/>
            <w:shd w:val="clear" w:color="auto" w:fill="D3E8C1"/>
            <w:tcMar>
              <w:top w:w="0" w:type="dxa"/>
              <w:left w:w="57" w:type="dxa"/>
              <w:right w:w="57" w:type="dxa"/>
            </w:tcMar>
          </w:tcPr>
          <w:p w14:paraId="07B81BFF" w14:textId="77777777" w:rsidR="0096415A" w:rsidRPr="00221059" w:rsidRDefault="0096415A" w:rsidP="006815DE">
            <w:pPr>
              <w:spacing w:after="60"/>
              <w:ind w:left="57" w:right="57"/>
              <w:rPr>
                <w:rFonts w:eastAsia="Arial"/>
                <w:sz w:val="18"/>
                <w:szCs w:val="18"/>
              </w:rPr>
            </w:pPr>
          </w:p>
        </w:tc>
        <w:tc>
          <w:tcPr>
            <w:tcW w:w="2268" w:type="dxa"/>
            <w:vMerge/>
            <w:shd w:val="clear" w:color="auto" w:fill="D3E8C1"/>
          </w:tcPr>
          <w:p w14:paraId="3D16BDD5" w14:textId="77777777" w:rsidR="0096415A" w:rsidRPr="00624FA9" w:rsidRDefault="0096415A" w:rsidP="006815DE">
            <w:pPr>
              <w:spacing w:after="60"/>
              <w:ind w:left="57" w:right="57"/>
              <w:rPr>
                <w:rFonts w:eastAsia="Arial"/>
                <w:bCs/>
                <w:sz w:val="18"/>
                <w:szCs w:val="18"/>
              </w:rPr>
            </w:pPr>
          </w:p>
        </w:tc>
        <w:tc>
          <w:tcPr>
            <w:tcW w:w="3231" w:type="dxa"/>
            <w:shd w:val="clear" w:color="auto" w:fill="D3E8C1"/>
          </w:tcPr>
          <w:p w14:paraId="2C7D7710" w14:textId="7CF8BFFA" w:rsidR="0096415A" w:rsidRPr="001A287D" w:rsidRDefault="0096415A" w:rsidP="006815DE">
            <w:pPr>
              <w:spacing w:after="60"/>
              <w:ind w:left="57" w:right="57"/>
              <w:rPr>
                <w:rFonts w:eastAsia="Arial"/>
                <w:bCs/>
                <w:sz w:val="18"/>
                <w:szCs w:val="18"/>
              </w:rPr>
            </w:pPr>
            <w:r w:rsidRPr="001A287D">
              <w:rPr>
                <w:rFonts w:eastAsia="Arial"/>
                <w:bCs/>
                <w:sz w:val="18"/>
                <w:szCs w:val="18"/>
              </w:rPr>
              <w:t>1.7. Aproximación a la serie numérica: Su representación gráfica y su utilización oral para contar. Construcción de la serie numérica mediante la adición de la unidad.</w:t>
            </w:r>
          </w:p>
        </w:tc>
        <w:tc>
          <w:tcPr>
            <w:tcW w:w="3855" w:type="dxa"/>
            <w:shd w:val="clear" w:color="auto" w:fill="D3E8C1"/>
            <w:tcMar>
              <w:top w:w="0" w:type="dxa"/>
              <w:left w:w="0" w:type="dxa"/>
              <w:right w:w="0" w:type="dxa"/>
            </w:tcMar>
          </w:tcPr>
          <w:p w14:paraId="458D1562" w14:textId="71A5BCB8" w:rsidR="0096415A" w:rsidRDefault="0096415A" w:rsidP="00EE6E64">
            <w:pPr>
              <w:spacing w:after="60"/>
              <w:ind w:left="57" w:right="57"/>
              <w:rPr>
                <w:rFonts w:eastAsia="Arial"/>
                <w:sz w:val="18"/>
                <w:szCs w:val="18"/>
              </w:rPr>
            </w:pPr>
            <w:r w:rsidRPr="00275DED">
              <w:rPr>
                <w:rFonts w:eastAsia="Arial"/>
                <w:sz w:val="18"/>
                <w:szCs w:val="18"/>
              </w:rPr>
              <w:t>1.7.1. C</w:t>
            </w:r>
            <w:r>
              <w:rPr>
                <w:rFonts w:eastAsia="Arial"/>
                <w:sz w:val="18"/>
                <w:szCs w:val="18"/>
              </w:rPr>
              <w:t xml:space="preserve">ontar </w:t>
            </w:r>
            <w:r w:rsidRPr="00275DED">
              <w:rPr>
                <w:rFonts w:eastAsia="Arial"/>
                <w:sz w:val="18"/>
                <w:szCs w:val="18"/>
              </w:rPr>
              <w:t>correctamente mediante el uso de la canti</w:t>
            </w:r>
            <w:r w:rsidR="009D67CE">
              <w:rPr>
                <w:rFonts w:eastAsia="Arial"/>
                <w:sz w:val="18"/>
                <w:szCs w:val="18"/>
              </w:rPr>
              <w:t>nela</w:t>
            </w:r>
            <w:r w:rsidRPr="00275DED">
              <w:rPr>
                <w:rFonts w:eastAsia="Arial"/>
                <w:sz w:val="18"/>
                <w:szCs w:val="18"/>
              </w:rPr>
              <w:t xml:space="preserve"> numérica (1, 2, 3…)</w:t>
            </w:r>
            <w:r>
              <w:rPr>
                <w:rFonts w:eastAsia="Arial"/>
                <w:sz w:val="18"/>
                <w:szCs w:val="18"/>
              </w:rPr>
              <w:t>.</w:t>
            </w:r>
          </w:p>
          <w:p w14:paraId="536DDDDF" w14:textId="67EB3640" w:rsidR="0096415A" w:rsidRDefault="0096415A" w:rsidP="00EE6E64">
            <w:pPr>
              <w:spacing w:after="60"/>
              <w:ind w:left="57" w:right="57"/>
              <w:rPr>
                <w:rFonts w:eastAsia="Arial"/>
                <w:sz w:val="18"/>
                <w:szCs w:val="18"/>
              </w:rPr>
            </w:pPr>
            <w:r w:rsidRPr="00275DED">
              <w:rPr>
                <w:rFonts w:eastAsia="Arial"/>
                <w:sz w:val="18"/>
                <w:szCs w:val="18"/>
              </w:rPr>
              <w:t>1.7.2. Cuantifica</w:t>
            </w:r>
            <w:r>
              <w:rPr>
                <w:rFonts w:eastAsia="Arial"/>
                <w:sz w:val="18"/>
                <w:szCs w:val="18"/>
              </w:rPr>
              <w:t>r</w:t>
            </w:r>
            <w:r w:rsidRPr="00275DED">
              <w:rPr>
                <w:rFonts w:eastAsia="Arial"/>
                <w:sz w:val="18"/>
                <w:szCs w:val="18"/>
              </w:rPr>
              <w:t xml:space="preserve"> colecciones mediante el uso de la serie numérica.</w:t>
            </w:r>
          </w:p>
          <w:p w14:paraId="5CD9C882" w14:textId="77777777" w:rsidR="0096415A" w:rsidRDefault="0096415A" w:rsidP="00EE6E64">
            <w:pPr>
              <w:spacing w:after="60"/>
              <w:ind w:left="57" w:right="57"/>
              <w:rPr>
                <w:rFonts w:eastAsia="Arial"/>
                <w:sz w:val="18"/>
                <w:szCs w:val="18"/>
              </w:rPr>
            </w:pPr>
            <w:r w:rsidRPr="00275DED">
              <w:rPr>
                <w:rFonts w:eastAsia="Arial"/>
                <w:sz w:val="18"/>
                <w:szCs w:val="18"/>
              </w:rPr>
              <w:t>1.7.3. Escr</w:t>
            </w:r>
            <w:r>
              <w:rPr>
                <w:rFonts w:eastAsia="Arial"/>
                <w:sz w:val="18"/>
                <w:szCs w:val="18"/>
              </w:rPr>
              <w:t>ibir</w:t>
            </w:r>
            <w:r w:rsidRPr="00275DED">
              <w:rPr>
                <w:rFonts w:eastAsia="Arial"/>
                <w:sz w:val="18"/>
                <w:szCs w:val="18"/>
              </w:rPr>
              <w:t xml:space="preserve"> correctamente los números en la recta numérica.</w:t>
            </w:r>
          </w:p>
          <w:p w14:paraId="644D5CC1" w14:textId="29EE01B6" w:rsidR="0096415A" w:rsidRPr="00275DED" w:rsidRDefault="0096415A" w:rsidP="00EE6E64">
            <w:pPr>
              <w:spacing w:after="60"/>
              <w:ind w:left="57" w:right="57"/>
              <w:rPr>
                <w:rFonts w:eastAsia="Arial"/>
                <w:sz w:val="18"/>
                <w:szCs w:val="18"/>
              </w:rPr>
            </w:pPr>
            <w:r w:rsidRPr="00D72559">
              <w:rPr>
                <w:rFonts w:eastAsia="Arial"/>
                <w:sz w:val="18"/>
                <w:szCs w:val="18"/>
              </w:rPr>
              <w:t>1.7.4. Constr</w:t>
            </w:r>
            <w:r>
              <w:rPr>
                <w:rFonts w:eastAsia="Arial"/>
                <w:sz w:val="18"/>
                <w:szCs w:val="18"/>
              </w:rPr>
              <w:t xml:space="preserve">uir </w:t>
            </w:r>
            <w:r w:rsidRPr="00D72559">
              <w:rPr>
                <w:rFonts w:eastAsia="Arial"/>
                <w:sz w:val="18"/>
                <w:szCs w:val="18"/>
              </w:rPr>
              <w:t>la serie numérica añadiendo un elemento al cardinal de un conjunto.</w:t>
            </w:r>
          </w:p>
        </w:tc>
        <w:tc>
          <w:tcPr>
            <w:tcW w:w="850" w:type="dxa"/>
            <w:shd w:val="clear" w:color="auto" w:fill="D3E8C1"/>
          </w:tcPr>
          <w:p w14:paraId="43ABE3BF" w14:textId="77777777" w:rsidR="0096415A" w:rsidRDefault="0096415A" w:rsidP="006815DE">
            <w:pPr>
              <w:jc w:val="center"/>
              <w:rPr>
                <w:rFonts w:eastAsia="Arial"/>
                <w:sz w:val="18"/>
                <w:szCs w:val="18"/>
              </w:rPr>
            </w:pPr>
            <w:r>
              <w:rPr>
                <w:rFonts w:eastAsia="Arial"/>
                <w:sz w:val="18"/>
                <w:szCs w:val="18"/>
              </w:rPr>
              <w:t>CCL</w:t>
            </w:r>
          </w:p>
          <w:p w14:paraId="06EC3DF2" w14:textId="5F14FFF3" w:rsidR="0096415A" w:rsidRPr="00800D18" w:rsidRDefault="0096415A" w:rsidP="006815DE">
            <w:pPr>
              <w:jc w:val="center"/>
              <w:rPr>
                <w:rFonts w:eastAsia="Arial"/>
                <w:sz w:val="18"/>
                <w:szCs w:val="18"/>
              </w:rPr>
            </w:pPr>
            <w:r w:rsidRPr="00BF559F">
              <w:rPr>
                <w:rFonts w:eastAsia="Arial"/>
                <w:sz w:val="18"/>
                <w:szCs w:val="18"/>
              </w:rPr>
              <w:t>CMCT</w:t>
            </w:r>
          </w:p>
        </w:tc>
        <w:tc>
          <w:tcPr>
            <w:tcW w:w="2270" w:type="dxa"/>
            <w:shd w:val="clear" w:color="auto" w:fill="D3E8C1"/>
            <w:tcMar>
              <w:top w:w="0" w:type="dxa"/>
              <w:left w:w="0" w:type="dxa"/>
              <w:right w:w="0" w:type="dxa"/>
            </w:tcMar>
          </w:tcPr>
          <w:p w14:paraId="66940D17" w14:textId="77777777" w:rsidR="0096415A" w:rsidRDefault="0096415A" w:rsidP="006815DE">
            <w:pPr>
              <w:ind w:left="57" w:right="57"/>
              <w:rPr>
                <w:rFonts w:eastAsia="Arial"/>
                <w:b/>
                <w:sz w:val="18"/>
                <w:szCs w:val="18"/>
              </w:rPr>
            </w:pPr>
            <w:r>
              <w:rPr>
                <w:rFonts w:eastAsia="Arial"/>
                <w:b/>
                <w:sz w:val="18"/>
                <w:szCs w:val="18"/>
              </w:rPr>
              <w:t>Cuaderno alumnado</w:t>
            </w:r>
          </w:p>
          <w:p w14:paraId="30111A9F" w14:textId="62D2C2F0" w:rsidR="0096415A" w:rsidRPr="00CB2A08" w:rsidRDefault="0096415A" w:rsidP="00AB75D7">
            <w:pPr>
              <w:ind w:left="170" w:right="57" w:hanging="113"/>
              <w:rPr>
                <w:rFonts w:eastAsia="Arial"/>
                <w:sz w:val="18"/>
                <w:szCs w:val="18"/>
              </w:rPr>
            </w:pPr>
            <w:r w:rsidRPr="00CB2A08">
              <w:rPr>
                <w:rFonts w:eastAsia="Arial"/>
                <w:sz w:val="18"/>
                <w:szCs w:val="18"/>
              </w:rPr>
              <w:t>- Fichas</w:t>
            </w:r>
            <w:r>
              <w:rPr>
                <w:rFonts w:eastAsia="Arial"/>
                <w:sz w:val="18"/>
                <w:szCs w:val="18"/>
              </w:rPr>
              <w:t>: 4, 5, 6, 7, 10, 11, 12, 13, 15, 16,18, 19, 20, 21, 24, 25, 28, 29, 30, 31, 32, 35, 36, 37, 38, 41, 42, 43, 43, 48, 49, 50, 56, 59, 60</w:t>
            </w:r>
          </w:p>
        </w:tc>
      </w:tr>
      <w:tr w:rsidR="0096415A" w:rsidRPr="00EA265D" w14:paraId="4B1BDDC1" w14:textId="77777777" w:rsidTr="009227D8">
        <w:trPr>
          <w:trHeight w:val="2370"/>
          <w:jc w:val="center"/>
        </w:trPr>
        <w:tc>
          <w:tcPr>
            <w:tcW w:w="3231" w:type="dxa"/>
            <w:vMerge/>
            <w:shd w:val="clear" w:color="auto" w:fill="D3E8C1"/>
            <w:tcMar>
              <w:top w:w="0" w:type="dxa"/>
              <w:left w:w="57" w:type="dxa"/>
              <w:right w:w="57" w:type="dxa"/>
            </w:tcMar>
          </w:tcPr>
          <w:p w14:paraId="23C830DC" w14:textId="77777777" w:rsidR="0096415A" w:rsidRPr="00221059" w:rsidRDefault="0096415A" w:rsidP="006815DE">
            <w:pPr>
              <w:spacing w:after="60"/>
              <w:ind w:left="57" w:right="57"/>
              <w:rPr>
                <w:rFonts w:eastAsia="Arial"/>
                <w:sz w:val="18"/>
                <w:szCs w:val="18"/>
              </w:rPr>
            </w:pPr>
          </w:p>
        </w:tc>
        <w:tc>
          <w:tcPr>
            <w:tcW w:w="2268" w:type="dxa"/>
            <w:vMerge/>
            <w:shd w:val="clear" w:color="auto" w:fill="D3E8C1"/>
          </w:tcPr>
          <w:p w14:paraId="520730AD" w14:textId="77777777" w:rsidR="0096415A" w:rsidRPr="00624FA9" w:rsidRDefault="0096415A" w:rsidP="006815DE">
            <w:pPr>
              <w:spacing w:after="60"/>
              <w:ind w:left="57" w:right="57"/>
              <w:rPr>
                <w:rFonts w:eastAsia="Arial"/>
                <w:bCs/>
                <w:sz w:val="18"/>
                <w:szCs w:val="18"/>
              </w:rPr>
            </w:pPr>
          </w:p>
        </w:tc>
        <w:tc>
          <w:tcPr>
            <w:tcW w:w="3231" w:type="dxa"/>
            <w:shd w:val="clear" w:color="auto" w:fill="D3E8C1"/>
          </w:tcPr>
          <w:p w14:paraId="78E344FF" w14:textId="3D5E40F2" w:rsidR="0096415A" w:rsidRPr="001A287D" w:rsidRDefault="0096415A" w:rsidP="006815DE">
            <w:pPr>
              <w:spacing w:after="60"/>
              <w:ind w:left="57" w:right="57"/>
              <w:rPr>
                <w:rFonts w:eastAsia="Arial"/>
                <w:bCs/>
                <w:sz w:val="18"/>
                <w:szCs w:val="18"/>
              </w:rPr>
            </w:pPr>
            <w:r w:rsidRPr="001A287D">
              <w:rPr>
                <w:rFonts w:eastAsia="Arial"/>
                <w:bCs/>
                <w:sz w:val="18"/>
                <w:szCs w:val="18"/>
              </w:rPr>
              <w:t>1.8. Iniciación al cálculo con las operaciones de unir y separar por medio de la manipulación de objetos. Iniciación a la adición y sustracción con números. Resolución de problemas que impliquen operaciones sencillas.</w:t>
            </w:r>
          </w:p>
        </w:tc>
        <w:tc>
          <w:tcPr>
            <w:tcW w:w="3855" w:type="dxa"/>
            <w:shd w:val="clear" w:color="auto" w:fill="D3E8C1"/>
            <w:tcMar>
              <w:top w:w="0" w:type="dxa"/>
              <w:left w:w="0" w:type="dxa"/>
              <w:right w:w="0" w:type="dxa"/>
            </w:tcMar>
          </w:tcPr>
          <w:p w14:paraId="1EF73F3A" w14:textId="77777777" w:rsidR="0096415A" w:rsidRDefault="0096415A" w:rsidP="006815DE">
            <w:pPr>
              <w:spacing w:after="60"/>
              <w:ind w:left="57" w:right="57"/>
              <w:rPr>
                <w:rFonts w:eastAsia="Arial"/>
                <w:sz w:val="18"/>
                <w:szCs w:val="18"/>
              </w:rPr>
            </w:pPr>
            <w:r>
              <w:rPr>
                <w:rFonts w:eastAsia="Arial"/>
                <w:sz w:val="18"/>
                <w:szCs w:val="18"/>
              </w:rPr>
              <w:t>1.8.1. Realizar cálculos sencillos mediante la manipulación de objetos.</w:t>
            </w:r>
          </w:p>
          <w:p w14:paraId="2BA50A52" w14:textId="77777777" w:rsidR="0096415A" w:rsidRDefault="0096415A" w:rsidP="006815DE">
            <w:pPr>
              <w:spacing w:after="60"/>
              <w:ind w:left="57" w:right="57"/>
              <w:rPr>
                <w:rFonts w:eastAsia="Arial"/>
                <w:sz w:val="18"/>
                <w:szCs w:val="18"/>
              </w:rPr>
            </w:pPr>
            <w:r>
              <w:rPr>
                <w:rFonts w:eastAsia="Arial"/>
                <w:sz w:val="18"/>
                <w:szCs w:val="18"/>
              </w:rPr>
              <w:t>1.8.2. Realizar cálculos sencillos mediante la descomposición y composición gráfica y simbólica de varios elementos (hasta 9).</w:t>
            </w:r>
          </w:p>
          <w:p w14:paraId="5BB5DAD7" w14:textId="77777777" w:rsidR="0096415A" w:rsidRDefault="0096415A" w:rsidP="00EE6E64">
            <w:pPr>
              <w:spacing w:after="60"/>
              <w:ind w:left="57" w:right="57"/>
              <w:rPr>
                <w:rFonts w:eastAsia="Arial"/>
                <w:sz w:val="18"/>
                <w:szCs w:val="18"/>
              </w:rPr>
            </w:pPr>
            <w:r>
              <w:rPr>
                <w:rFonts w:eastAsia="Arial"/>
                <w:sz w:val="18"/>
                <w:szCs w:val="18"/>
              </w:rPr>
              <w:t>1.8.3. Realizar cálculos sencillos añadiendo una unidad a un número.</w:t>
            </w:r>
          </w:p>
          <w:p w14:paraId="7589B7FD" w14:textId="07F84D30" w:rsidR="0096415A" w:rsidRDefault="0096415A" w:rsidP="00EE6E64">
            <w:pPr>
              <w:spacing w:after="60"/>
              <w:ind w:left="57" w:right="57"/>
              <w:rPr>
                <w:rFonts w:eastAsia="Arial"/>
                <w:sz w:val="18"/>
                <w:szCs w:val="18"/>
              </w:rPr>
            </w:pPr>
            <w:r>
              <w:rPr>
                <w:rFonts w:eastAsia="Arial"/>
                <w:sz w:val="18"/>
                <w:szCs w:val="18"/>
              </w:rPr>
              <w:t>1.8.4. Realizar operaciones sencillas (sumas).</w:t>
            </w:r>
          </w:p>
          <w:p w14:paraId="41DAD6E9" w14:textId="3F645AB3" w:rsidR="0096415A" w:rsidRDefault="0096415A" w:rsidP="00EE6E64">
            <w:pPr>
              <w:spacing w:after="60"/>
              <w:ind w:left="57" w:right="57"/>
              <w:rPr>
                <w:rFonts w:eastAsia="Arial"/>
                <w:sz w:val="18"/>
                <w:szCs w:val="18"/>
              </w:rPr>
            </w:pPr>
            <w:r>
              <w:rPr>
                <w:rFonts w:eastAsia="Arial"/>
                <w:sz w:val="18"/>
                <w:szCs w:val="18"/>
              </w:rPr>
              <w:t>1.8.5</w:t>
            </w:r>
            <w:r w:rsidRPr="00D72559">
              <w:rPr>
                <w:rFonts w:eastAsia="Arial"/>
                <w:sz w:val="18"/>
                <w:szCs w:val="18"/>
              </w:rPr>
              <w:t>. Res</w:t>
            </w:r>
            <w:r>
              <w:rPr>
                <w:rFonts w:eastAsia="Arial"/>
                <w:sz w:val="18"/>
                <w:szCs w:val="18"/>
              </w:rPr>
              <w:t>olver</w:t>
            </w:r>
            <w:r w:rsidRPr="00D72559">
              <w:rPr>
                <w:rFonts w:eastAsia="Arial"/>
                <w:sz w:val="18"/>
                <w:szCs w:val="18"/>
              </w:rPr>
              <w:t xml:space="preserve"> sencillos problemas matemáticos de su vida cotidiana.</w:t>
            </w:r>
          </w:p>
        </w:tc>
        <w:tc>
          <w:tcPr>
            <w:tcW w:w="850" w:type="dxa"/>
            <w:shd w:val="clear" w:color="auto" w:fill="D3E8C1"/>
          </w:tcPr>
          <w:p w14:paraId="50741DCF" w14:textId="7D3BEB30" w:rsidR="0096415A" w:rsidRDefault="009D67CE" w:rsidP="006815DE">
            <w:pPr>
              <w:jc w:val="center"/>
              <w:rPr>
                <w:rFonts w:eastAsia="Arial"/>
                <w:sz w:val="18"/>
                <w:szCs w:val="18"/>
              </w:rPr>
            </w:pPr>
            <w:r>
              <w:rPr>
                <w:rFonts w:eastAsia="Arial"/>
                <w:sz w:val="18"/>
                <w:szCs w:val="18"/>
              </w:rPr>
              <w:t>CCL</w:t>
            </w:r>
            <w:r w:rsidRPr="00BF559F">
              <w:rPr>
                <w:rFonts w:eastAsia="Arial"/>
                <w:sz w:val="18"/>
                <w:szCs w:val="18"/>
              </w:rPr>
              <w:t xml:space="preserve"> </w:t>
            </w:r>
            <w:r w:rsidR="0096415A" w:rsidRPr="00BF559F">
              <w:rPr>
                <w:rFonts w:eastAsia="Arial"/>
                <w:sz w:val="18"/>
                <w:szCs w:val="18"/>
              </w:rPr>
              <w:t>CMCT</w:t>
            </w:r>
          </w:p>
          <w:p w14:paraId="62A2074A" w14:textId="77777777" w:rsidR="0096415A" w:rsidRDefault="0096415A" w:rsidP="006815DE">
            <w:pPr>
              <w:jc w:val="center"/>
              <w:rPr>
                <w:rFonts w:eastAsia="Arial"/>
                <w:sz w:val="18"/>
                <w:szCs w:val="18"/>
              </w:rPr>
            </w:pPr>
            <w:r>
              <w:rPr>
                <w:rFonts w:eastAsia="Arial"/>
                <w:sz w:val="18"/>
                <w:szCs w:val="18"/>
              </w:rPr>
              <w:t>CAA</w:t>
            </w:r>
          </w:p>
          <w:p w14:paraId="03736E42" w14:textId="7EBA846C" w:rsidR="0096415A" w:rsidRPr="00800D18" w:rsidRDefault="0096415A" w:rsidP="009D67CE">
            <w:pPr>
              <w:jc w:val="center"/>
              <w:rPr>
                <w:rFonts w:eastAsia="Arial"/>
                <w:sz w:val="18"/>
                <w:szCs w:val="18"/>
              </w:rPr>
            </w:pPr>
            <w:r>
              <w:rPr>
                <w:rFonts w:eastAsia="Arial"/>
                <w:sz w:val="18"/>
                <w:szCs w:val="18"/>
              </w:rPr>
              <w:t>SIEP</w:t>
            </w:r>
          </w:p>
        </w:tc>
        <w:tc>
          <w:tcPr>
            <w:tcW w:w="2270" w:type="dxa"/>
            <w:shd w:val="clear" w:color="auto" w:fill="D3E8C1"/>
            <w:tcMar>
              <w:top w:w="0" w:type="dxa"/>
              <w:left w:w="0" w:type="dxa"/>
              <w:right w:w="0" w:type="dxa"/>
            </w:tcMar>
          </w:tcPr>
          <w:p w14:paraId="28D1FC53" w14:textId="77777777" w:rsidR="0096415A" w:rsidRDefault="0096415A" w:rsidP="006815DE">
            <w:pPr>
              <w:ind w:left="57" w:right="57"/>
              <w:rPr>
                <w:rFonts w:eastAsia="Arial"/>
                <w:b/>
                <w:sz w:val="18"/>
                <w:szCs w:val="18"/>
              </w:rPr>
            </w:pPr>
            <w:r>
              <w:rPr>
                <w:rFonts w:eastAsia="Arial"/>
                <w:b/>
                <w:sz w:val="18"/>
                <w:szCs w:val="18"/>
              </w:rPr>
              <w:t>Cuaderno alumnado</w:t>
            </w:r>
          </w:p>
          <w:p w14:paraId="7E5983A2" w14:textId="16035430" w:rsidR="0096415A" w:rsidRPr="00CB2A08" w:rsidRDefault="0096415A" w:rsidP="00AB75D7">
            <w:pPr>
              <w:ind w:left="170" w:right="57" w:hanging="113"/>
              <w:rPr>
                <w:rFonts w:eastAsia="Arial"/>
                <w:sz w:val="18"/>
                <w:szCs w:val="18"/>
              </w:rPr>
            </w:pPr>
            <w:r w:rsidRPr="00CB2A08">
              <w:rPr>
                <w:rFonts w:eastAsia="Arial"/>
                <w:sz w:val="18"/>
                <w:szCs w:val="18"/>
              </w:rPr>
              <w:t xml:space="preserve">- Fichas: 6, 7, 11, 12, 19, 20, 21, </w:t>
            </w:r>
            <w:r>
              <w:rPr>
                <w:rFonts w:eastAsia="Arial"/>
                <w:sz w:val="18"/>
                <w:szCs w:val="18"/>
              </w:rPr>
              <w:t xml:space="preserve">35, </w:t>
            </w:r>
            <w:r w:rsidRPr="00CB2A08">
              <w:rPr>
                <w:rFonts w:eastAsia="Arial"/>
                <w:sz w:val="18"/>
                <w:szCs w:val="18"/>
              </w:rPr>
              <w:t>36, 42, 43, 49, 50</w:t>
            </w:r>
            <w:r>
              <w:rPr>
                <w:rFonts w:eastAsia="Arial"/>
                <w:sz w:val="18"/>
                <w:szCs w:val="18"/>
              </w:rPr>
              <w:t>, 51, 59, 60</w:t>
            </w:r>
          </w:p>
        </w:tc>
      </w:tr>
      <w:tr w:rsidR="0096415A" w:rsidRPr="00EA265D" w14:paraId="7975BA13" w14:textId="77777777" w:rsidTr="00E52D32">
        <w:trPr>
          <w:trHeight w:val="1422"/>
          <w:jc w:val="center"/>
        </w:trPr>
        <w:tc>
          <w:tcPr>
            <w:tcW w:w="3231" w:type="dxa"/>
            <w:vMerge/>
            <w:shd w:val="clear" w:color="auto" w:fill="D3E8C1"/>
            <w:tcMar>
              <w:top w:w="0" w:type="dxa"/>
              <w:left w:w="57" w:type="dxa"/>
              <w:right w:w="57" w:type="dxa"/>
            </w:tcMar>
          </w:tcPr>
          <w:p w14:paraId="52DDDE01" w14:textId="77777777" w:rsidR="0096415A" w:rsidRPr="00221059" w:rsidRDefault="0096415A" w:rsidP="006815DE">
            <w:pPr>
              <w:spacing w:after="60"/>
              <w:ind w:left="57" w:right="57"/>
              <w:rPr>
                <w:rFonts w:eastAsia="Arial"/>
                <w:sz w:val="18"/>
                <w:szCs w:val="18"/>
              </w:rPr>
            </w:pPr>
          </w:p>
        </w:tc>
        <w:tc>
          <w:tcPr>
            <w:tcW w:w="2268" w:type="dxa"/>
            <w:vMerge/>
            <w:shd w:val="clear" w:color="auto" w:fill="D3E8C1"/>
          </w:tcPr>
          <w:p w14:paraId="249AAFDF" w14:textId="77777777" w:rsidR="0096415A" w:rsidRPr="00624FA9" w:rsidRDefault="0096415A" w:rsidP="006815DE">
            <w:pPr>
              <w:spacing w:after="60"/>
              <w:ind w:left="57" w:right="57"/>
              <w:rPr>
                <w:rFonts w:eastAsia="Arial"/>
                <w:bCs/>
                <w:sz w:val="18"/>
                <w:szCs w:val="18"/>
              </w:rPr>
            </w:pPr>
          </w:p>
        </w:tc>
        <w:tc>
          <w:tcPr>
            <w:tcW w:w="3231" w:type="dxa"/>
            <w:shd w:val="clear" w:color="auto" w:fill="D3E8C1"/>
          </w:tcPr>
          <w:p w14:paraId="5D59B9E1" w14:textId="4C3EB363" w:rsidR="0096415A" w:rsidRPr="001A287D" w:rsidRDefault="0096415A" w:rsidP="006815DE">
            <w:pPr>
              <w:spacing w:after="60"/>
              <w:ind w:left="57" w:right="57"/>
              <w:rPr>
                <w:rFonts w:eastAsia="Arial"/>
                <w:sz w:val="18"/>
                <w:szCs w:val="18"/>
              </w:rPr>
            </w:pPr>
            <w:r w:rsidRPr="001A287D">
              <w:rPr>
                <w:rFonts w:eastAsia="Arial"/>
                <w:sz w:val="18"/>
                <w:szCs w:val="18"/>
              </w:rPr>
              <w:t>1.9. Nociones básicas de medida: Grande/mediano/pequeño, largo/corto, alto/bajo, pesado/ligero.</w:t>
            </w:r>
          </w:p>
        </w:tc>
        <w:tc>
          <w:tcPr>
            <w:tcW w:w="3855" w:type="dxa"/>
            <w:shd w:val="clear" w:color="auto" w:fill="D3E8C1"/>
            <w:tcMar>
              <w:top w:w="0" w:type="dxa"/>
              <w:left w:w="0" w:type="dxa"/>
              <w:right w:w="0" w:type="dxa"/>
            </w:tcMar>
          </w:tcPr>
          <w:p w14:paraId="460BC050" w14:textId="77777777" w:rsidR="0096415A" w:rsidRDefault="0096415A" w:rsidP="006815DE">
            <w:pPr>
              <w:spacing w:after="60"/>
              <w:ind w:left="57" w:right="57"/>
              <w:rPr>
                <w:rFonts w:eastAsia="Arial"/>
                <w:sz w:val="18"/>
                <w:szCs w:val="18"/>
              </w:rPr>
            </w:pPr>
            <w:r>
              <w:rPr>
                <w:rFonts w:eastAsia="Arial"/>
                <w:sz w:val="18"/>
                <w:szCs w:val="18"/>
              </w:rPr>
              <w:t>1.9.1. Clasificar varios elementos según su altura (alto/bajo).</w:t>
            </w:r>
          </w:p>
          <w:p w14:paraId="59EED26C" w14:textId="77777777" w:rsidR="0096415A" w:rsidRDefault="0096415A" w:rsidP="006815DE">
            <w:pPr>
              <w:spacing w:after="60"/>
              <w:ind w:left="57" w:right="57"/>
              <w:rPr>
                <w:rFonts w:eastAsia="Arial"/>
                <w:sz w:val="18"/>
                <w:szCs w:val="18"/>
              </w:rPr>
            </w:pPr>
            <w:r>
              <w:rPr>
                <w:rFonts w:eastAsia="Arial"/>
                <w:sz w:val="18"/>
                <w:szCs w:val="18"/>
              </w:rPr>
              <w:t>1.9.2. Clasificar varios elementos según su tamaño (grande/pequeño).</w:t>
            </w:r>
          </w:p>
          <w:p w14:paraId="563CCB99" w14:textId="3A0B6C2D" w:rsidR="0096415A" w:rsidRDefault="0096415A" w:rsidP="006815DE">
            <w:pPr>
              <w:spacing w:after="60"/>
              <w:ind w:left="57" w:right="57"/>
              <w:rPr>
                <w:rFonts w:eastAsia="Arial"/>
                <w:sz w:val="18"/>
                <w:szCs w:val="18"/>
              </w:rPr>
            </w:pPr>
            <w:r>
              <w:rPr>
                <w:rFonts w:eastAsia="Arial"/>
                <w:sz w:val="18"/>
                <w:szCs w:val="18"/>
              </w:rPr>
              <w:t>1.9.3. Clasificar varios elementos según su longitud (largo/corto).</w:t>
            </w:r>
          </w:p>
        </w:tc>
        <w:tc>
          <w:tcPr>
            <w:tcW w:w="850" w:type="dxa"/>
            <w:shd w:val="clear" w:color="auto" w:fill="D3E8C1"/>
          </w:tcPr>
          <w:p w14:paraId="0D548923" w14:textId="77777777" w:rsidR="0096415A" w:rsidRDefault="0096415A" w:rsidP="006815DE">
            <w:pPr>
              <w:jc w:val="center"/>
              <w:rPr>
                <w:rFonts w:eastAsia="Arial"/>
                <w:sz w:val="18"/>
                <w:szCs w:val="18"/>
              </w:rPr>
            </w:pPr>
            <w:r>
              <w:rPr>
                <w:rFonts w:eastAsia="Arial"/>
                <w:sz w:val="18"/>
                <w:szCs w:val="18"/>
              </w:rPr>
              <w:t>CCL</w:t>
            </w:r>
          </w:p>
          <w:p w14:paraId="755B84C5" w14:textId="095168B8" w:rsidR="0096415A" w:rsidRPr="00800D18" w:rsidRDefault="0096415A" w:rsidP="00AB75D7">
            <w:pPr>
              <w:jc w:val="center"/>
              <w:rPr>
                <w:rFonts w:eastAsia="Arial"/>
                <w:sz w:val="18"/>
                <w:szCs w:val="18"/>
              </w:rPr>
            </w:pPr>
            <w:r w:rsidRPr="00BF559F">
              <w:rPr>
                <w:rFonts w:eastAsia="Arial"/>
                <w:sz w:val="18"/>
                <w:szCs w:val="18"/>
              </w:rPr>
              <w:t>CMCT</w:t>
            </w:r>
          </w:p>
        </w:tc>
        <w:tc>
          <w:tcPr>
            <w:tcW w:w="2270" w:type="dxa"/>
            <w:shd w:val="clear" w:color="auto" w:fill="D3E8C1"/>
            <w:tcMar>
              <w:top w:w="0" w:type="dxa"/>
              <w:left w:w="0" w:type="dxa"/>
              <w:right w:w="0" w:type="dxa"/>
            </w:tcMar>
          </w:tcPr>
          <w:p w14:paraId="3DF39649" w14:textId="77777777" w:rsidR="0096415A" w:rsidRDefault="0096415A" w:rsidP="006815DE">
            <w:pPr>
              <w:ind w:left="57" w:right="57"/>
              <w:rPr>
                <w:rFonts w:eastAsia="Arial"/>
                <w:b/>
                <w:sz w:val="18"/>
                <w:szCs w:val="18"/>
              </w:rPr>
            </w:pPr>
            <w:r>
              <w:rPr>
                <w:rFonts w:eastAsia="Arial"/>
                <w:b/>
                <w:sz w:val="18"/>
                <w:szCs w:val="18"/>
              </w:rPr>
              <w:t>Cuaderno alumnado</w:t>
            </w:r>
          </w:p>
          <w:p w14:paraId="530171C0" w14:textId="6C7D6129" w:rsidR="0096415A" w:rsidRPr="00CB2A08" w:rsidRDefault="0096415A" w:rsidP="006815DE">
            <w:pPr>
              <w:ind w:left="57" w:right="57"/>
              <w:rPr>
                <w:rFonts w:eastAsia="Arial"/>
                <w:b/>
                <w:sz w:val="18"/>
                <w:szCs w:val="18"/>
              </w:rPr>
            </w:pPr>
            <w:r w:rsidRPr="00CB2A08">
              <w:rPr>
                <w:rFonts w:eastAsia="Arial"/>
                <w:sz w:val="18"/>
                <w:szCs w:val="18"/>
              </w:rPr>
              <w:t>- Fichas: 3</w:t>
            </w:r>
            <w:r>
              <w:rPr>
                <w:rFonts w:eastAsia="Arial"/>
                <w:sz w:val="18"/>
                <w:szCs w:val="18"/>
              </w:rPr>
              <w:t>, 39, 57</w:t>
            </w:r>
          </w:p>
        </w:tc>
      </w:tr>
      <w:tr w:rsidR="0096415A" w:rsidRPr="00EA265D" w14:paraId="5FE730BC" w14:textId="77777777" w:rsidTr="00BA5606">
        <w:trPr>
          <w:trHeight w:val="1836"/>
          <w:jc w:val="center"/>
        </w:trPr>
        <w:tc>
          <w:tcPr>
            <w:tcW w:w="3231" w:type="dxa"/>
            <w:vMerge/>
            <w:shd w:val="clear" w:color="auto" w:fill="D3E8C1"/>
            <w:tcMar>
              <w:top w:w="0" w:type="dxa"/>
              <w:left w:w="57" w:type="dxa"/>
              <w:right w:w="57" w:type="dxa"/>
            </w:tcMar>
          </w:tcPr>
          <w:p w14:paraId="10FAE9B3" w14:textId="77777777" w:rsidR="0096415A" w:rsidRPr="00221059" w:rsidRDefault="0096415A" w:rsidP="006815DE">
            <w:pPr>
              <w:spacing w:after="60"/>
              <w:ind w:left="57" w:right="57"/>
              <w:rPr>
                <w:rFonts w:eastAsia="Arial"/>
                <w:sz w:val="18"/>
                <w:szCs w:val="18"/>
              </w:rPr>
            </w:pPr>
          </w:p>
        </w:tc>
        <w:tc>
          <w:tcPr>
            <w:tcW w:w="2268" w:type="dxa"/>
            <w:vMerge/>
            <w:shd w:val="clear" w:color="auto" w:fill="D3E8C1"/>
          </w:tcPr>
          <w:p w14:paraId="04E43F23" w14:textId="77777777" w:rsidR="0096415A" w:rsidRPr="00624FA9" w:rsidRDefault="0096415A" w:rsidP="006815DE">
            <w:pPr>
              <w:spacing w:after="60"/>
              <w:ind w:left="57" w:right="57"/>
              <w:rPr>
                <w:rFonts w:eastAsia="Arial"/>
                <w:bCs/>
                <w:sz w:val="18"/>
                <w:szCs w:val="18"/>
              </w:rPr>
            </w:pPr>
          </w:p>
        </w:tc>
        <w:tc>
          <w:tcPr>
            <w:tcW w:w="3231" w:type="dxa"/>
            <w:shd w:val="clear" w:color="auto" w:fill="D3E8C1"/>
          </w:tcPr>
          <w:p w14:paraId="4356E3A7" w14:textId="3085B19D" w:rsidR="0096415A" w:rsidRPr="001A287D" w:rsidRDefault="0096415A" w:rsidP="006815DE">
            <w:pPr>
              <w:spacing w:after="60"/>
              <w:ind w:left="57" w:right="57"/>
              <w:rPr>
                <w:rFonts w:eastAsia="Arial"/>
                <w:sz w:val="18"/>
                <w:szCs w:val="18"/>
              </w:rPr>
            </w:pPr>
            <w:r w:rsidRPr="001A287D">
              <w:rPr>
                <w:rFonts w:eastAsia="Arial"/>
                <w:sz w:val="18"/>
                <w:szCs w:val="18"/>
              </w:rPr>
              <w:t xml:space="preserve">1.10. Utilización de comparaciones </w:t>
            </w:r>
            <w:r w:rsidRPr="007C55BC">
              <w:rPr>
                <w:rFonts w:eastAsia="Arial"/>
                <w:sz w:val="18"/>
                <w:szCs w:val="18"/>
              </w:rPr>
              <w:t>de medida:</w:t>
            </w:r>
            <w:r w:rsidRPr="001A287D">
              <w:rPr>
                <w:rFonts w:eastAsia="Arial"/>
                <w:sz w:val="18"/>
                <w:szCs w:val="18"/>
              </w:rPr>
              <w:t xml:space="preserve"> Más largo que, más corto que, más grande que, más pequeño que, etcétera.</w:t>
            </w:r>
          </w:p>
        </w:tc>
        <w:tc>
          <w:tcPr>
            <w:tcW w:w="3855" w:type="dxa"/>
            <w:shd w:val="clear" w:color="auto" w:fill="D3E8C1"/>
            <w:tcMar>
              <w:top w:w="0" w:type="dxa"/>
              <w:left w:w="0" w:type="dxa"/>
              <w:right w:w="0" w:type="dxa"/>
            </w:tcMar>
          </w:tcPr>
          <w:p w14:paraId="07449497" w14:textId="77777777" w:rsidR="0096415A" w:rsidRDefault="0096415A" w:rsidP="006815DE">
            <w:pPr>
              <w:spacing w:after="60"/>
              <w:ind w:left="57" w:right="57"/>
              <w:rPr>
                <w:rFonts w:eastAsia="Arial"/>
                <w:sz w:val="18"/>
                <w:szCs w:val="18"/>
              </w:rPr>
            </w:pPr>
            <w:r>
              <w:rPr>
                <w:rFonts w:eastAsia="Arial"/>
                <w:sz w:val="18"/>
                <w:szCs w:val="18"/>
              </w:rPr>
              <w:t>1.10.1. Comparar la altura de varios elementos (el más alto/el más bajo, más alto que/más bajo que).</w:t>
            </w:r>
          </w:p>
          <w:p w14:paraId="369AA228" w14:textId="77777777" w:rsidR="0096415A" w:rsidRDefault="0096415A" w:rsidP="006815DE">
            <w:pPr>
              <w:spacing w:after="60"/>
              <w:ind w:left="57" w:right="57"/>
              <w:rPr>
                <w:rFonts w:eastAsia="Arial"/>
                <w:sz w:val="18"/>
                <w:szCs w:val="18"/>
              </w:rPr>
            </w:pPr>
            <w:r>
              <w:rPr>
                <w:rFonts w:eastAsia="Arial"/>
                <w:sz w:val="18"/>
                <w:szCs w:val="18"/>
              </w:rPr>
              <w:t>1.10.2. Comparar el tamaño de varios elementos (más grande que/más pequeño que).</w:t>
            </w:r>
          </w:p>
          <w:p w14:paraId="77685182" w14:textId="654BAD46" w:rsidR="0096415A" w:rsidRDefault="0096415A" w:rsidP="006815DE">
            <w:pPr>
              <w:spacing w:after="60"/>
              <w:ind w:left="57" w:right="57"/>
              <w:rPr>
                <w:rFonts w:eastAsia="Arial"/>
                <w:sz w:val="18"/>
                <w:szCs w:val="18"/>
              </w:rPr>
            </w:pPr>
            <w:r>
              <w:rPr>
                <w:rFonts w:eastAsia="Arial"/>
                <w:sz w:val="18"/>
                <w:szCs w:val="18"/>
              </w:rPr>
              <w:t>1.10.3. Comparar la longitud de varios elementos (más largo que/más corto que).</w:t>
            </w:r>
          </w:p>
        </w:tc>
        <w:tc>
          <w:tcPr>
            <w:tcW w:w="850" w:type="dxa"/>
            <w:shd w:val="clear" w:color="auto" w:fill="D3E8C1"/>
          </w:tcPr>
          <w:p w14:paraId="6796F392" w14:textId="77777777" w:rsidR="0096415A" w:rsidRDefault="0096415A" w:rsidP="006815DE">
            <w:pPr>
              <w:jc w:val="center"/>
              <w:rPr>
                <w:rFonts w:eastAsia="Arial"/>
                <w:sz w:val="18"/>
                <w:szCs w:val="18"/>
              </w:rPr>
            </w:pPr>
            <w:r w:rsidRPr="00BF559F">
              <w:rPr>
                <w:rFonts w:eastAsia="Arial"/>
                <w:sz w:val="18"/>
                <w:szCs w:val="18"/>
              </w:rPr>
              <w:t>CMCT</w:t>
            </w:r>
          </w:p>
          <w:p w14:paraId="780BF23E" w14:textId="2456282A" w:rsidR="0096415A" w:rsidRPr="00800D18" w:rsidRDefault="0096415A" w:rsidP="006815DE">
            <w:pPr>
              <w:jc w:val="center"/>
              <w:rPr>
                <w:rFonts w:eastAsia="Arial"/>
                <w:sz w:val="18"/>
                <w:szCs w:val="18"/>
              </w:rPr>
            </w:pPr>
            <w:r>
              <w:rPr>
                <w:rFonts w:eastAsia="Arial"/>
                <w:sz w:val="18"/>
                <w:szCs w:val="18"/>
              </w:rPr>
              <w:t>CAA</w:t>
            </w:r>
          </w:p>
        </w:tc>
        <w:tc>
          <w:tcPr>
            <w:tcW w:w="2270" w:type="dxa"/>
            <w:shd w:val="clear" w:color="auto" w:fill="D3E8C1"/>
            <w:tcMar>
              <w:top w:w="0" w:type="dxa"/>
              <w:left w:w="0" w:type="dxa"/>
              <w:right w:w="0" w:type="dxa"/>
            </w:tcMar>
          </w:tcPr>
          <w:p w14:paraId="23C16D3E" w14:textId="77777777" w:rsidR="0096415A" w:rsidRDefault="0096415A" w:rsidP="006815DE">
            <w:pPr>
              <w:ind w:left="57" w:right="57"/>
              <w:rPr>
                <w:rFonts w:eastAsia="Arial"/>
                <w:b/>
                <w:sz w:val="18"/>
                <w:szCs w:val="18"/>
              </w:rPr>
            </w:pPr>
            <w:r>
              <w:rPr>
                <w:rFonts w:eastAsia="Arial"/>
                <w:b/>
                <w:sz w:val="18"/>
                <w:szCs w:val="18"/>
              </w:rPr>
              <w:t>Cuaderno alumnado</w:t>
            </w:r>
          </w:p>
          <w:p w14:paraId="7D5924D6" w14:textId="28047DAA" w:rsidR="0096415A" w:rsidRPr="00CB2A08" w:rsidRDefault="0096415A" w:rsidP="006815DE">
            <w:pPr>
              <w:ind w:left="57" w:right="57"/>
              <w:rPr>
                <w:rFonts w:eastAsia="Arial"/>
                <w:b/>
                <w:sz w:val="18"/>
                <w:szCs w:val="18"/>
              </w:rPr>
            </w:pPr>
            <w:r w:rsidRPr="00CB2A08">
              <w:rPr>
                <w:rFonts w:eastAsia="Arial"/>
                <w:sz w:val="18"/>
                <w:szCs w:val="18"/>
              </w:rPr>
              <w:t xml:space="preserve">- Fichas: 3, </w:t>
            </w:r>
            <w:r>
              <w:rPr>
                <w:rFonts w:eastAsia="Arial"/>
                <w:sz w:val="18"/>
                <w:szCs w:val="18"/>
              </w:rPr>
              <w:t xml:space="preserve">39, </w:t>
            </w:r>
            <w:r w:rsidR="00D82CFE" w:rsidRPr="00CB2A08">
              <w:rPr>
                <w:rFonts w:eastAsia="Arial"/>
                <w:sz w:val="18"/>
                <w:szCs w:val="18"/>
              </w:rPr>
              <w:t>51</w:t>
            </w:r>
            <w:r w:rsidR="00D82CFE">
              <w:rPr>
                <w:rFonts w:eastAsia="Arial"/>
                <w:sz w:val="18"/>
                <w:szCs w:val="18"/>
              </w:rPr>
              <w:t xml:space="preserve">, </w:t>
            </w:r>
            <w:r>
              <w:rPr>
                <w:rFonts w:eastAsia="Arial"/>
                <w:sz w:val="18"/>
                <w:szCs w:val="18"/>
              </w:rPr>
              <w:t>57</w:t>
            </w:r>
          </w:p>
        </w:tc>
      </w:tr>
      <w:tr w:rsidR="006815DE" w:rsidRPr="00EA265D" w14:paraId="5B67A192" w14:textId="77777777" w:rsidTr="000F5446">
        <w:trPr>
          <w:trHeight w:val="1716"/>
          <w:jc w:val="center"/>
        </w:trPr>
        <w:tc>
          <w:tcPr>
            <w:tcW w:w="3231" w:type="dxa"/>
            <w:vMerge/>
            <w:shd w:val="clear" w:color="auto" w:fill="D3E8C1"/>
            <w:tcMar>
              <w:top w:w="0" w:type="dxa"/>
              <w:left w:w="57" w:type="dxa"/>
              <w:right w:w="57" w:type="dxa"/>
            </w:tcMar>
          </w:tcPr>
          <w:p w14:paraId="7B81FD56" w14:textId="77777777" w:rsidR="006815DE" w:rsidRPr="00221059" w:rsidRDefault="006815DE" w:rsidP="006815DE">
            <w:pPr>
              <w:spacing w:after="60"/>
              <w:ind w:left="57" w:right="57"/>
              <w:rPr>
                <w:rFonts w:eastAsia="Arial"/>
                <w:sz w:val="18"/>
                <w:szCs w:val="18"/>
              </w:rPr>
            </w:pPr>
          </w:p>
        </w:tc>
        <w:tc>
          <w:tcPr>
            <w:tcW w:w="2268" w:type="dxa"/>
            <w:vMerge/>
            <w:shd w:val="clear" w:color="auto" w:fill="D3E8C1"/>
          </w:tcPr>
          <w:p w14:paraId="44E0C181" w14:textId="77777777" w:rsidR="006815DE" w:rsidRPr="00624FA9" w:rsidRDefault="006815DE" w:rsidP="006815DE">
            <w:pPr>
              <w:spacing w:after="60"/>
              <w:ind w:left="57" w:right="57"/>
              <w:rPr>
                <w:rFonts w:eastAsia="Arial"/>
                <w:bCs/>
                <w:sz w:val="18"/>
                <w:szCs w:val="18"/>
              </w:rPr>
            </w:pPr>
          </w:p>
        </w:tc>
        <w:tc>
          <w:tcPr>
            <w:tcW w:w="3231" w:type="dxa"/>
            <w:shd w:val="clear" w:color="auto" w:fill="D3E8C1"/>
          </w:tcPr>
          <w:p w14:paraId="7D6C560A" w14:textId="601BBFB4" w:rsidR="006815DE" w:rsidRPr="001A287D" w:rsidRDefault="006815DE" w:rsidP="006815DE">
            <w:pPr>
              <w:spacing w:after="60"/>
              <w:ind w:left="57" w:right="57"/>
              <w:rPr>
                <w:rFonts w:eastAsia="Arial"/>
                <w:sz w:val="18"/>
                <w:szCs w:val="18"/>
              </w:rPr>
            </w:pPr>
            <w:r w:rsidRPr="001A287D">
              <w:rPr>
                <w:rFonts w:eastAsia="Arial"/>
                <w:sz w:val="18"/>
                <w:szCs w:val="18"/>
              </w:rPr>
              <w:t>1.11. Exploración e identificación de situaciones en que se hace necesario medir. Algunas unidades convencionales y no convencionales e instrumentos de medida. Aproximación a su uso. Interés y curiosidad por los instrumentos de medida.</w:t>
            </w:r>
          </w:p>
        </w:tc>
        <w:tc>
          <w:tcPr>
            <w:tcW w:w="3855" w:type="dxa"/>
            <w:shd w:val="clear" w:color="auto" w:fill="D3E8C1"/>
            <w:tcMar>
              <w:top w:w="0" w:type="dxa"/>
              <w:left w:w="0" w:type="dxa"/>
              <w:right w:w="0" w:type="dxa"/>
            </w:tcMar>
          </w:tcPr>
          <w:p w14:paraId="402DB837" w14:textId="679D4CB1" w:rsidR="006815DE" w:rsidRDefault="006815DE" w:rsidP="006815DE">
            <w:pPr>
              <w:spacing w:after="60"/>
              <w:ind w:left="57" w:right="57"/>
              <w:rPr>
                <w:rFonts w:eastAsia="Arial"/>
                <w:sz w:val="18"/>
                <w:szCs w:val="18"/>
              </w:rPr>
            </w:pPr>
            <w:r>
              <w:rPr>
                <w:rFonts w:eastAsia="Arial"/>
                <w:sz w:val="18"/>
                <w:szCs w:val="18"/>
              </w:rPr>
              <w:t>1.11.1. Utiliza</w:t>
            </w:r>
            <w:r w:rsidR="00FF3337">
              <w:rPr>
                <w:rFonts w:eastAsia="Arial"/>
                <w:sz w:val="18"/>
                <w:szCs w:val="18"/>
              </w:rPr>
              <w:t>r</w:t>
            </w:r>
            <w:r>
              <w:rPr>
                <w:rFonts w:eastAsia="Arial"/>
                <w:sz w:val="18"/>
                <w:szCs w:val="18"/>
              </w:rPr>
              <w:t xml:space="preserve"> unidades de medida no convencionales para medir longitudes (</w:t>
            </w:r>
            <w:r w:rsidR="009D67CE">
              <w:rPr>
                <w:rFonts w:eastAsia="Arial"/>
                <w:sz w:val="18"/>
                <w:szCs w:val="18"/>
              </w:rPr>
              <w:t xml:space="preserve">contadores, pegatinas, </w:t>
            </w:r>
            <w:r>
              <w:rPr>
                <w:rFonts w:eastAsia="Arial"/>
                <w:sz w:val="18"/>
                <w:szCs w:val="18"/>
              </w:rPr>
              <w:t>pies).</w:t>
            </w:r>
          </w:p>
        </w:tc>
        <w:tc>
          <w:tcPr>
            <w:tcW w:w="850" w:type="dxa"/>
            <w:shd w:val="clear" w:color="auto" w:fill="D3E8C1"/>
          </w:tcPr>
          <w:p w14:paraId="1877897C" w14:textId="77777777" w:rsidR="006815DE" w:rsidRDefault="006815DE" w:rsidP="006815DE">
            <w:pPr>
              <w:jc w:val="center"/>
              <w:rPr>
                <w:rFonts w:eastAsia="Arial"/>
                <w:sz w:val="18"/>
                <w:szCs w:val="18"/>
              </w:rPr>
            </w:pPr>
            <w:r>
              <w:rPr>
                <w:rFonts w:eastAsia="Arial"/>
                <w:sz w:val="18"/>
                <w:szCs w:val="18"/>
              </w:rPr>
              <w:t>CCL</w:t>
            </w:r>
          </w:p>
          <w:p w14:paraId="7551FFFB" w14:textId="3DDB1313" w:rsidR="006815DE" w:rsidRDefault="006815DE" w:rsidP="006815DE">
            <w:pPr>
              <w:jc w:val="center"/>
              <w:rPr>
                <w:rFonts w:eastAsia="Arial"/>
                <w:sz w:val="18"/>
                <w:szCs w:val="18"/>
              </w:rPr>
            </w:pPr>
            <w:r w:rsidRPr="00BF559F">
              <w:rPr>
                <w:rFonts w:eastAsia="Arial"/>
                <w:sz w:val="18"/>
                <w:szCs w:val="18"/>
              </w:rPr>
              <w:t>CMCT</w:t>
            </w:r>
          </w:p>
          <w:p w14:paraId="37721B35" w14:textId="77777777" w:rsidR="006815DE" w:rsidRDefault="006815DE" w:rsidP="006815DE">
            <w:pPr>
              <w:jc w:val="center"/>
              <w:rPr>
                <w:rFonts w:eastAsia="Arial"/>
                <w:sz w:val="18"/>
                <w:szCs w:val="18"/>
              </w:rPr>
            </w:pPr>
            <w:r>
              <w:rPr>
                <w:rFonts w:eastAsia="Arial"/>
                <w:sz w:val="18"/>
                <w:szCs w:val="18"/>
              </w:rPr>
              <w:t>CAA</w:t>
            </w:r>
          </w:p>
          <w:p w14:paraId="3500F61D" w14:textId="5E3C2CA1" w:rsidR="006815DE" w:rsidRPr="00800D18" w:rsidRDefault="006815DE" w:rsidP="006815DE">
            <w:pPr>
              <w:jc w:val="center"/>
              <w:rPr>
                <w:rFonts w:eastAsia="Arial"/>
                <w:sz w:val="18"/>
                <w:szCs w:val="18"/>
              </w:rPr>
            </w:pPr>
            <w:r>
              <w:rPr>
                <w:rFonts w:eastAsia="Arial"/>
                <w:sz w:val="18"/>
                <w:szCs w:val="18"/>
              </w:rPr>
              <w:t>SIEP</w:t>
            </w:r>
          </w:p>
        </w:tc>
        <w:tc>
          <w:tcPr>
            <w:tcW w:w="2270" w:type="dxa"/>
            <w:shd w:val="clear" w:color="auto" w:fill="D3E8C1"/>
            <w:tcMar>
              <w:top w:w="0" w:type="dxa"/>
              <w:left w:w="0" w:type="dxa"/>
              <w:right w:w="0" w:type="dxa"/>
            </w:tcMar>
          </w:tcPr>
          <w:p w14:paraId="1EB70B8A" w14:textId="77777777" w:rsidR="006815DE" w:rsidRDefault="006815DE" w:rsidP="006815DE">
            <w:pPr>
              <w:ind w:left="57" w:right="57"/>
              <w:rPr>
                <w:rFonts w:eastAsia="Arial"/>
                <w:b/>
                <w:sz w:val="18"/>
                <w:szCs w:val="18"/>
              </w:rPr>
            </w:pPr>
            <w:r>
              <w:rPr>
                <w:rFonts w:eastAsia="Arial"/>
                <w:b/>
                <w:sz w:val="18"/>
                <w:szCs w:val="18"/>
              </w:rPr>
              <w:t>Cuaderno alumnado</w:t>
            </w:r>
          </w:p>
          <w:p w14:paraId="00EE921A" w14:textId="09D2DF01" w:rsidR="006815DE" w:rsidRPr="00CB2A08" w:rsidRDefault="006815DE" w:rsidP="006815DE">
            <w:pPr>
              <w:ind w:left="57" w:right="57"/>
              <w:rPr>
                <w:rFonts w:eastAsia="Arial"/>
                <w:b/>
                <w:sz w:val="18"/>
                <w:szCs w:val="18"/>
              </w:rPr>
            </w:pPr>
            <w:r w:rsidRPr="00CB2A08">
              <w:rPr>
                <w:rFonts w:eastAsia="Arial"/>
                <w:sz w:val="18"/>
                <w:szCs w:val="18"/>
              </w:rPr>
              <w:t>- Fichas: 59</w:t>
            </w:r>
          </w:p>
        </w:tc>
      </w:tr>
      <w:tr w:rsidR="006815DE" w:rsidRPr="00EA265D" w14:paraId="7F2E78CB" w14:textId="77777777" w:rsidTr="003B4B01">
        <w:trPr>
          <w:trHeight w:val="796"/>
          <w:jc w:val="center"/>
        </w:trPr>
        <w:tc>
          <w:tcPr>
            <w:tcW w:w="3231" w:type="dxa"/>
            <w:vMerge/>
            <w:shd w:val="clear" w:color="auto" w:fill="D3E8C1"/>
            <w:tcMar>
              <w:top w:w="0" w:type="dxa"/>
              <w:left w:w="57" w:type="dxa"/>
              <w:right w:w="57" w:type="dxa"/>
            </w:tcMar>
          </w:tcPr>
          <w:p w14:paraId="0F99282E" w14:textId="77777777" w:rsidR="006815DE" w:rsidRPr="00221059" w:rsidRDefault="006815DE" w:rsidP="006815DE">
            <w:pPr>
              <w:spacing w:after="60"/>
              <w:ind w:left="57" w:right="57"/>
              <w:rPr>
                <w:rFonts w:eastAsia="Arial"/>
                <w:sz w:val="18"/>
                <w:szCs w:val="18"/>
              </w:rPr>
            </w:pPr>
          </w:p>
        </w:tc>
        <w:tc>
          <w:tcPr>
            <w:tcW w:w="2268" w:type="dxa"/>
            <w:vMerge/>
            <w:shd w:val="clear" w:color="auto" w:fill="D3E8C1"/>
          </w:tcPr>
          <w:p w14:paraId="01A72D3A" w14:textId="77777777" w:rsidR="006815DE" w:rsidRPr="00624FA9" w:rsidRDefault="006815DE" w:rsidP="006815DE">
            <w:pPr>
              <w:spacing w:after="60"/>
              <w:ind w:left="57" w:right="57"/>
              <w:rPr>
                <w:rFonts w:eastAsia="Arial"/>
                <w:bCs/>
                <w:sz w:val="18"/>
                <w:szCs w:val="18"/>
              </w:rPr>
            </w:pPr>
          </w:p>
        </w:tc>
        <w:tc>
          <w:tcPr>
            <w:tcW w:w="3231" w:type="dxa"/>
            <w:shd w:val="clear" w:color="auto" w:fill="D3E8C1"/>
          </w:tcPr>
          <w:p w14:paraId="057ECC9C" w14:textId="0DE36FD5" w:rsidR="006815DE" w:rsidRPr="001A287D" w:rsidRDefault="006815DE" w:rsidP="006815DE">
            <w:pPr>
              <w:spacing w:after="60"/>
              <w:ind w:left="57" w:right="57"/>
              <w:rPr>
                <w:rFonts w:eastAsia="Arial"/>
                <w:sz w:val="18"/>
                <w:szCs w:val="18"/>
              </w:rPr>
            </w:pPr>
            <w:r w:rsidRPr="001A287D">
              <w:rPr>
                <w:rFonts w:eastAsia="Arial"/>
                <w:sz w:val="18"/>
                <w:szCs w:val="18"/>
              </w:rPr>
              <w:t>1.12. Estimación intuitiva y medida del tiempo. Ubicación temporal de actividades de la vida cotidiana. Detección de regularidades temporales. Observación de algunas modificaciones ocasionadas por el paso del tiempo en los elementos del entorno.</w:t>
            </w:r>
          </w:p>
        </w:tc>
        <w:tc>
          <w:tcPr>
            <w:tcW w:w="3855" w:type="dxa"/>
            <w:shd w:val="clear" w:color="auto" w:fill="D3E8C1"/>
            <w:tcMar>
              <w:top w:w="0" w:type="dxa"/>
              <w:left w:w="0" w:type="dxa"/>
              <w:right w:w="0" w:type="dxa"/>
            </w:tcMar>
          </w:tcPr>
          <w:p w14:paraId="6C7C3B89" w14:textId="6C403A8B" w:rsidR="006815DE" w:rsidRDefault="006815DE" w:rsidP="006815DE">
            <w:pPr>
              <w:spacing w:after="60"/>
              <w:ind w:left="57" w:right="57"/>
              <w:rPr>
                <w:rFonts w:eastAsia="Arial"/>
                <w:sz w:val="18"/>
                <w:szCs w:val="18"/>
              </w:rPr>
            </w:pPr>
            <w:r>
              <w:rPr>
                <w:rFonts w:eastAsia="Arial"/>
                <w:sz w:val="18"/>
                <w:szCs w:val="18"/>
              </w:rPr>
              <w:t>1.12.1. Maneja</w:t>
            </w:r>
            <w:r w:rsidR="00FF3337">
              <w:rPr>
                <w:rFonts w:eastAsia="Arial"/>
                <w:sz w:val="18"/>
                <w:szCs w:val="18"/>
              </w:rPr>
              <w:t>r</w:t>
            </w:r>
            <w:r>
              <w:rPr>
                <w:rFonts w:eastAsia="Arial"/>
                <w:sz w:val="18"/>
                <w:szCs w:val="18"/>
              </w:rPr>
              <w:t xml:space="preserve"> nociones básicas temporales (día/noche, antes/ahora/después)</w:t>
            </w:r>
            <w:r w:rsidR="009E23C7">
              <w:rPr>
                <w:rFonts w:eastAsia="Arial"/>
                <w:sz w:val="18"/>
                <w:szCs w:val="18"/>
              </w:rPr>
              <w:t>.</w:t>
            </w:r>
          </w:p>
        </w:tc>
        <w:tc>
          <w:tcPr>
            <w:tcW w:w="850" w:type="dxa"/>
            <w:shd w:val="clear" w:color="auto" w:fill="D3E8C1"/>
          </w:tcPr>
          <w:p w14:paraId="14C4E279" w14:textId="77777777" w:rsidR="006815DE" w:rsidRDefault="006815DE" w:rsidP="006815DE">
            <w:pPr>
              <w:jc w:val="center"/>
              <w:rPr>
                <w:rFonts w:eastAsia="Arial"/>
                <w:sz w:val="18"/>
                <w:szCs w:val="18"/>
              </w:rPr>
            </w:pPr>
            <w:r>
              <w:rPr>
                <w:rFonts w:eastAsia="Arial"/>
                <w:sz w:val="18"/>
                <w:szCs w:val="18"/>
              </w:rPr>
              <w:t>CCL</w:t>
            </w:r>
          </w:p>
          <w:p w14:paraId="7504EB50" w14:textId="31BC02D1" w:rsidR="006815DE" w:rsidRPr="00800D18" w:rsidRDefault="006815DE" w:rsidP="006815DE">
            <w:pPr>
              <w:jc w:val="center"/>
              <w:rPr>
                <w:rFonts w:eastAsia="Arial"/>
                <w:sz w:val="18"/>
                <w:szCs w:val="18"/>
              </w:rPr>
            </w:pPr>
            <w:r w:rsidRPr="00BF559F">
              <w:rPr>
                <w:rFonts w:eastAsia="Arial"/>
                <w:sz w:val="18"/>
                <w:szCs w:val="18"/>
              </w:rPr>
              <w:t>CMCT</w:t>
            </w:r>
          </w:p>
        </w:tc>
        <w:tc>
          <w:tcPr>
            <w:tcW w:w="2270" w:type="dxa"/>
            <w:shd w:val="clear" w:color="auto" w:fill="D3E8C1"/>
            <w:tcMar>
              <w:top w:w="0" w:type="dxa"/>
              <w:left w:w="0" w:type="dxa"/>
              <w:right w:w="0" w:type="dxa"/>
            </w:tcMar>
          </w:tcPr>
          <w:p w14:paraId="6F427463" w14:textId="77777777" w:rsidR="006815DE" w:rsidRDefault="006815DE" w:rsidP="006815DE">
            <w:pPr>
              <w:ind w:left="57" w:right="57"/>
              <w:rPr>
                <w:rFonts w:eastAsia="Arial"/>
                <w:b/>
                <w:sz w:val="18"/>
                <w:szCs w:val="18"/>
              </w:rPr>
            </w:pPr>
            <w:r>
              <w:rPr>
                <w:rFonts w:eastAsia="Arial"/>
                <w:b/>
                <w:sz w:val="18"/>
                <w:szCs w:val="18"/>
              </w:rPr>
              <w:t>Cuaderno alumnado</w:t>
            </w:r>
          </w:p>
          <w:p w14:paraId="58C45645" w14:textId="76ED30C7" w:rsidR="006815DE" w:rsidRPr="00CB2A08" w:rsidRDefault="006815DE" w:rsidP="006815DE">
            <w:pPr>
              <w:ind w:left="57" w:right="57"/>
              <w:rPr>
                <w:rFonts w:eastAsia="Arial"/>
                <w:b/>
                <w:sz w:val="18"/>
                <w:szCs w:val="18"/>
              </w:rPr>
            </w:pPr>
            <w:r w:rsidRPr="00CB2A08">
              <w:rPr>
                <w:rFonts w:eastAsia="Arial"/>
                <w:sz w:val="18"/>
                <w:szCs w:val="18"/>
              </w:rPr>
              <w:t>- Fichas: 22, 23</w:t>
            </w:r>
          </w:p>
        </w:tc>
      </w:tr>
      <w:tr w:rsidR="009578AD" w:rsidRPr="00EA265D" w14:paraId="783DEF17" w14:textId="77777777" w:rsidTr="00AB75D7">
        <w:trPr>
          <w:trHeight w:val="1623"/>
          <w:jc w:val="center"/>
        </w:trPr>
        <w:tc>
          <w:tcPr>
            <w:tcW w:w="3231" w:type="dxa"/>
            <w:vMerge/>
            <w:shd w:val="clear" w:color="auto" w:fill="D3E8C1"/>
            <w:tcMar>
              <w:top w:w="0" w:type="dxa"/>
              <w:left w:w="57" w:type="dxa"/>
              <w:right w:w="57" w:type="dxa"/>
            </w:tcMar>
          </w:tcPr>
          <w:p w14:paraId="7DDA8E19" w14:textId="77777777" w:rsidR="009578AD" w:rsidRPr="00221059" w:rsidRDefault="009578AD" w:rsidP="006815DE">
            <w:pPr>
              <w:spacing w:after="60"/>
              <w:ind w:left="57" w:right="57"/>
              <w:rPr>
                <w:rFonts w:eastAsia="Arial"/>
                <w:sz w:val="18"/>
                <w:szCs w:val="18"/>
              </w:rPr>
            </w:pPr>
          </w:p>
        </w:tc>
        <w:tc>
          <w:tcPr>
            <w:tcW w:w="2268" w:type="dxa"/>
            <w:vMerge/>
            <w:shd w:val="clear" w:color="auto" w:fill="D3E8C1"/>
          </w:tcPr>
          <w:p w14:paraId="448A41F4" w14:textId="77777777" w:rsidR="009578AD" w:rsidRPr="00624FA9" w:rsidRDefault="009578AD" w:rsidP="006815DE">
            <w:pPr>
              <w:spacing w:after="60"/>
              <w:ind w:left="57" w:right="57"/>
              <w:rPr>
                <w:rFonts w:eastAsia="Arial"/>
                <w:bCs/>
                <w:sz w:val="18"/>
                <w:szCs w:val="18"/>
              </w:rPr>
            </w:pPr>
          </w:p>
        </w:tc>
        <w:tc>
          <w:tcPr>
            <w:tcW w:w="3231" w:type="dxa"/>
            <w:shd w:val="clear" w:color="auto" w:fill="D3E8C1"/>
          </w:tcPr>
          <w:p w14:paraId="071104A3" w14:textId="51818EEF" w:rsidR="009578AD" w:rsidRPr="001A287D" w:rsidRDefault="009578AD" w:rsidP="006815DE">
            <w:pPr>
              <w:spacing w:after="60"/>
              <w:ind w:left="57" w:right="57"/>
              <w:rPr>
                <w:rFonts w:eastAsia="Arial"/>
                <w:sz w:val="18"/>
                <w:szCs w:val="18"/>
              </w:rPr>
            </w:pPr>
            <w:r w:rsidRPr="001A287D">
              <w:rPr>
                <w:rFonts w:eastAsia="Arial"/>
                <w:sz w:val="18"/>
                <w:szCs w:val="18"/>
              </w:rPr>
              <w:t>1.13. Identificación de formas planas (círculo, cuadrado, rectángulo, triángulo) y tridimensionales en elementos del entorno. Exploración de algunas figuras y cuerpos geométricos elementales.</w:t>
            </w:r>
          </w:p>
        </w:tc>
        <w:tc>
          <w:tcPr>
            <w:tcW w:w="3855" w:type="dxa"/>
            <w:shd w:val="clear" w:color="auto" w:fill="D3E8C1"/>
            <w:tcMar>
              <w:top w:w="0" w:type="dxa"/>
              <w:left w:w="0" w:type="dxa"/>
              <w:right w:w="0" w:type="dxa"/>
            </w:tcMar>
          </w:tcPr>
          <w:p w14:paraId="0C7BCD2F" w14:textId="77777777" w:rsidR="009578AD" w:rsidRDefault="009578AD" w:rsidP="006815DE">
            <w:pPr>
              <w:spacing w:after="60"/>
              <w:ind w:left="57" w:right="57"/>
              <w:rPr>
                <w:rFonts w:eastAsia="Arial"/>
                <w:sz w:val="18"/>
                <w:szCs w:val="18"/>
              </w:rPr>
            </w:pPr>
            <w:r>
              <w:rPr>
                <w:rFonts w:eastAsia="Arial"/>
                <w:sz w:val="18"/>
                <w:szCs w:val="18"/>
              </w:rPr>
              <w:t>1.13.1. Conocer e identificar las formas planas más elementales (círculo, cuadrado, triángulo).</w:t>
            </w:r>
          </w:p>
          <w:p w14:paraId="047B4292" w14:textId="77777777" w:rsidR="009578AD" w:rsidRDefault="009578AD" w:rsidP="006815DE">
            <w:pPr>
              <w:spacing w:after="60"/>
              <w:ind w:left="57" w:right="57"/>
              <w:rPr>
                <w:rFonts w:eastAsia="Arial"/>
                <w:sz w:val="18"/>
                <w:szCs w:val="18"/>
              </w:rPr>
            </w:pPr>
            <w:r>
              <w:rPr>
                <w:rFonts w:eastAsia="Arial"/>
                <w:sz w:val="18"/>
                <w:szCs w:val="18"/>
              </w:rPr>
              <w:t>1.13.2. Conocer e identificar los cuerpos geométricos más elementales (esfera, cubo).</w:t>
            </w:r>
          </w:p>
          <w:p w14:paraId="32EB9045" w14:textId="680FFC0C" w:rsidR="009578AD" w:rsidRDefault="009578AD" w:rsidP="006815DE">
            <w:pPr>
              <w:spacing w:after="60"/>
              <w:ind w:left="57" w:right="57"/>
              <w:rPr>
                <w:rFonts w:eastAsia="Arial"/>
                <w:sz w:val="18"/>
                <w:szCs w:val="18"/>
              </w:rPr>
            </w:pPr>
            <w:r>
              <w:rPr>
                <w:rFonts w:eastAsia="Arial"/>
                <w:sz w:val="18"/>
                <w:szCs w:val="18"/>
              </w:rPr>
              <w:t>1.13.3. Identificar diferentes tipos de líneas (recta/curva).</w:t>
            </w:r>
          </w:p>
        </w:tc>
        <w:tc>
          <w:tcPr>
            <w:tcW w:w="850" w:type="dxa"/>
            <w:shd w:val="clear" w:color="auto" w:fill="D3E8C1"/>
          </w:tcPr>
          <w:p w14:paraId="2E051B93" w14:textId="77777777" w:rsidR="009578AD" w:rsidRDefault="009578AD" w:rsidP="006815DE">
            <w:pPr>
              <w:jc w:val="center"/>
              <w:rPr>
                <w:rFonts w:eastAsia="Arial"/>
                <w:sz w:val="18"/>
                <w:szCs w:val="18"/>
              </w:rPr>
            </w:pPr>
            <w:r>
              <w:rPr>
                <w:rFonts w:eastAsia="Arial"/>
                <w:sz w:val="18"/>
                <w:szCs w:val="18"/>
              </w:rPr>
              <w:t>CCL</w:t>
            </w:r>
          </w:p>
          <w:p w14:paraId="120A839B" w14:textId="2460BB7B" w:rsidR="009578AD" w:rsidRPr="00800D18" w:rsidRDefault="009578AD" w:rsidP="006815DE">
            <w:pPr>
              <w:jc w:val="center"/>
              <w:rPr>
                <w:rFonts w:eastAsia="Arial"/>
                <w:sz w:val="18"/>
                <w:szCs w:val="18"/>
              </w:rPr>
            </w:pPr>
            <w:r w:rsidRPr="00BF559F">
              <w:rPr>
                <w:rFonts w:eastAsia="Arial"/>
                <w:sz w:val="18"/>
                <w:szCs w:val="18"/>
              </w:rPr>
              <w:t>CMCT</w:t>
            </w:r>
          </w:p>
        </w:tc>
        <w:tc>
          <w:tcPr>
            <w:tcW w:w="2270" w:type="dxa"/>
            <w:shd w:val="clear" w:color="auto" w:fill="D3E8C1"/>
            <w:tcMar>
              <w:top w:w="0" w:type="dxa"/>
              <w:left w:w="0" w:type="dxa"/>
              <w:right w:w="0" w:type="dxa"/>
            </w:tcMar>
          </w:tcPr>
          <w:p w14:paraId="6377F033" w14:textId="77777777" w:rsidR="009578AD" w:rsidRDefault="009578AD" w:rsidP="006815DE">
            <w:pPr>
              <w:ind w:left="57" w:right="57"/>
              <w:rPr>
                <w:rFonts w:eastAsia="Arial"/>
                <w:b/>
                <w:sz w:val="18"/>
                <w:szCs w:val="18"/>
              </w:rPr>
            </w:pPr>
            <w:r>
              <w:rPr>
                <w:rFonts w:eastAsia="Arial"/>
                <w:b/>
                <w:sz w:val="18"/>
                <w:szCs w:val="18"/>
              </w:rPr>
              <w:t>Cuaderno alumnado</w:t>
            </w:r>
          </w:p>
          <w:p w14:paraId="3867914C" w14:textId="3A12F077" w:rsidR="009578AD" w:rsidRPr="00CB2A08" w:rsidRDefault="009578AD" w:rsidP="00AB75D7">
            <w:pPr>
              <w:ind w:left="170" w:right="57" w:hanging="113"/>
              <w:rPr>
                <w:rFonts w:eastAsia="Arial"/>
                <w:b/>
                <w:sz w:val="18"/>
                <w:szCs w:val="18"/>
              </w:rPr>
            </w:pPr>
            <w:r w:rsidRPr="00CB2A08">
              <w:rPr>
                <w:rFonts w:eastAsia="Arial"/>
                <w:sz w:val="18"/>
                <w:szCs w:val="18"/>
              </w:rPr>
              <w:t xml:space="preserve">- Fichas: 31, </w:t>
            </w:r>
            <w:r>
              <w:rPr>
                <w:rFonts w:eastAsia="Arial"/>
                <w:sz w:val="18"/>
                <w:szCs w:val="18"/>
              </w:rPr>
              <w:t xml:space="preserve">32, </w:t>
            </w:r>
            <w:r w:rsidRPr="00CB2A08">
              <w:rPr>
                <w:rFonts w:eastAsia="Arial"/>
                <w:sz w:val="18"/>
                <w:szCs w:val="18"/>
              </w:rPr>
              <w:t>44</w:t>
            </w:r>
            <w:r>
              <w:rPr>
                <w:rFonts w:eastAsia="Arial"/>
                <w:sz w:val="18"/>
                <w:szCs w:val="18"/>
              </w:rPr>
              <w:t>, 45, 53</w:t>
            </w:r>
          </w:p>
        </w:tc>
      </w:tr>
      <w:tr w:rsidR="006815DE" w:rsidRPr="00EA265D" w14:paraId="7CBADFDF" w14:textId="77777777" w:rsidTr="000F5446">
        <w:trPr>
          <w:trHeight w:val="1509"/>
          <w:jc w:val="center"/>
        </w:trPr>
        <w:tc>
          <w:tcPr>
            <w:tcW w:w="3231" w:type="dxa"/>
            <w:vMerge/>
            <w:shd w:val="clear" w:color="auto" w:fill="D3E8C1"/>
            <w:tcMar>
              <w:top w:w="0" w:type="dxa"/>
              <w:left w:w="57" w:type="dxa"/>
              <w:right w:w="57" w:type="dxa"/>
            </w:tcMar>
          </w:tcPr>
          <w:p w14:paraId="2A217AA6" w14:textId="77777777" w:rsidR="006815DE" w:rsidRPr="00221059" w:rsidRDefault="006815DE" w:rsidP="006815DE">
            <w:pPr>
              <w:spacing w:after="60"/>
              <w:ind w:left="57" w:right="57"/>
              <w:rPr>
                <w:rFonts w:eastAsia="Arial"/>
                <w:sz w:val="18"/>
                <w:szCs w:val="18"/>
              </w:rPr>
            </w:pPr>
          </w:p>
        </w:tc>
        <w:tc>
          <w:tcPr>
            <w:tcW w:w="2268" w:type="dxa"/>
            <w:vMerge/>
            <w:shd w:val="clear" w:color="auto" w:fill="D3E8C1"/>
          </w:tcPr>
          <w:p w14:paraId="616AF36A" w14:textId="77777777" w:rsidR="006815DE" w:rsidRPr="00624FA9" w:rsidRDefault="006815DE" w:rsidP="006815DE">
            <w:pPr>
              <w:spacing w:after="60"/>
              <w:ind w:left="57" w:right="57"/>
              <w:rPr>
                <w:rFonts w:eastAsia="Arial"/>
                <w:bCs/>
                <w:sz w:val="18"/>
                <w:szCs w:val="18"/>
              </w:rPr>
            </w:pPr>
          </w:p>
        </w:tc>
        <w:tc>
          <w:tcPr>
            <w:tcW w:w="3231" w:type="dxa"/>
            <w:shd w:val="clear" w:color="auto" w:fill="D3E8C1"/>
          </w:tcPr>
          <w:p w14:paraId="5F0923CA" w14:textId="4EA3C8A4" w:rsidR="006815DE" w:rsidRPr="001A287D" w:rsidRDefault="006815DE" w:rsidP="006815DE">
            <w:pPr>
              <w:spacing w:after="60"/>
              <w:ind w:left="57" w:right="57"/>
              <w:rPr>
                <w:rFonts w:eastAsia="Arial"/>
                <w:sz w:val="18"/>
                <w:szCs w:val="18"/>
              </w:rPr>
            </w:pPr>
            <w:r w:rsidRPr="001A287D">
              <w:rPr>
                <w:rFonts w:eastAsia="Arial"/>
                <w:sz w:val="18"/>
                <w:szCs w:val="18"/>
              </w:rPr>
              <w:t>1.14. Situación de sí mismo y de los objetos en el espacio. Posiciones relativas. Nociones topológicas básicas (abierto, cerrado, dentro, fuera, cerca, lejos, interior, exterior…) y realización de desplazamientos orientados.</w:t>
            </w:r>
          </w:p>
        </w:tc>
        <w:tc>
          <w:tcPr>
            <w:tcW w:w="3855" w:type="dxa"/>
            <w:shd w:val="clear" w:color="auto" w:fill="D3E8C1"/>
            <w:tcMar>
              <w:top w:w="0" w:type="dxa"/>
              <w:left w:w="0" w:type="dxa"/>
              <w:right w:w="0" w:type="dxa"/>
            </w:tcMar>
          </w:tcPr>
          <w:p w14:paraId="7CAEE701" w14:textId="1AC20F0E" w:rsidR="006815DE" w:rsidRDefault="006815DE" w:rsidP="006815DE">
            <w:pPr>
              <w:spacing w:after="60"/>
              <w:ind w:left="57" w:right="57"/>
              <w:rPr>
                <w:rFonts w:eastAsia="Arial"/>
                <w:sz w:val="18"/>
                <w:szCs w:val="18"/>
              </w:rPr>
            </w:pPr>
            <w:r>
              <w:rPr>
                <w:rFonts w:eastAsia="Arial"/>
                <w:sz w:val="18"/>
                <w:szCs w:val="18"/>
              </w:rPr>
              <w:t>1.14.1. Maneja</w:t>
            </w:r>
            <w:r w:rsidR="00FF3337">
              <w:rPr>
                <w:rFonts w:eastAsia="Arial"/>
                <w:sz w:val="18"/>
                <w:szCs w:val="18"/>
              </w:rPr>
              <w:t>r</w:t>
            </w:r>
            <w:r>
              <w:rPr>
                <w:rFonts w:eastAsia="Arial"/>
                <w:sz w:val="18"/>
                <w:szCs w:val="18"/>
              </w:rPr>
              <w:t xml:space="preserve"> nociones básicas espaciales (dentro de/fuera de, a un lado/a otro lado, de frente/de lado/de espaldas, delante de/detrás de, cerca/lejos)</w:t>
            </w:r>
            <w:r w:rsidR="009578AD">
              <w:rPr>
                <w:rFonts w:eastAsia="Arial"/>
                <w:sz w:val="18"/>
                <w:szCs w:val="18"/>
              </w:rPr>
              <w:t>.</w:t>
            </w:r>
          </w:p>
        </w:tc>
        <w:tc>
          <w:tcPr>
            <w:tcW w:w="850" w:type="dxa"/>
            <w:shd w:val="clear" w:color="auto" w:fill="D3E8C1"/>
          </w:tcPr>
          <w:p w14:paraId="68BE7203" w14:textId="77777777" w:rsidR="006815DE" w:rsidRDefault="006815DE" w:rsidP="006815DE">
            <w:pPr>
              <w:jc w:val="center"/>
              <w:rPr>
                <w:rFonts w:eastAsia="Arial"/>
                <w:sz w:val="18"/>
                <w:szCs w:val="18"/>
              </w:rPr>
            </w:pPr>
            <w:r>
              <w:rPr>
                <w:rFonts w:eastAsia="Arial"/>
                <w:sz w:val="18"/>
                <w:szCs w:val="18"/>
              </w:rPr>
              <w:t>CCL</w:t>
            </w:r>
          </w:p>
          <w:p w14:paraId="5CE0FD69" w14:textId="3BBD504D" w:rsidR="006815DE" w:rsidRPr="00CB2A08" w:rsidRDefault="006815DE" w:rsidP="006815DE">
            <w:pPr>
              <w:jc w:val="center"/>
              <w:rPr>
                <w:rFonts w:eastAsia="Arial"/>
                <w:sz w:val="18"/>
                <w:szCs w:val="18"/>
              </w:rPr>
            </w:pPr>
            <w:r w:rsidRPr="00BF559F">
              <w:rPr>
                <w:rFonts w:eastAsia="Arial"/>
                <w:sz w:val="18"/>
                <w:szCs w:val="18"/>
              </w:rPr>
              <w:t>CMCT</w:t>
            </w:r>
          </w:p>
        </w:tc>
        <w:tc>
          <w:tcPr>
            <w:tcW w:w="2270" w:type="dxa"/>
            <w:shd w:val="clear" w:color="auto" w:fill="D3E8C1"/>
            <w:tcMar>
              <w:top w:w="0" w:type="dxa"/>
              <w:left w:w="0" w:type="dxa"/>
              <w:right w:w="0" w:type="dxa"/>
            </w:tcMar>
          </w:tcPr>
          <w:p w14:paraId="5E4EDF40" w14:textId="77777777" w:rsidR="006815DE" w:rsidRDefault="006815DE" w:rsidP="006815DE">
            <w:pPr>
              <w:ind w:left="57" w:right="57"/>
              <w:rPr>
                <w:rFonts w:eastAsia="Arial"/>
                <w:b/>
                <w:sz w:val="18"/>
                <w:szCs w:val="18"/>
              </w:rPr>
            </w:pPr>
            <w:r>
              <w:rPr>
                <w:rFonts w:eastAsia="Arial"/>
                <w:b/>
                <w:sz w:val="18"/>
                <w:szCs w:val="18"/>
              </w:rPr>
              <w:t>Cuaderno alumnado</w:t>
            </w:r>
          </w:p>
          <w:p w14:paraId="3E667C49" w14:textId="680555BA" w:rsidR="006815DE" w:rsidRPr="00CB2A08" w:rsidRDefault="006815DE" w:rsidP="006815DE">
            <w:pPr>
              <w:ind w:left="57" w:right="57"/>
              <w:rPr>
                <w:rFonts w:eastAsia="Arial"/>
                <w:sz w:val="18"/>
                <w:szCs w:val="18"/>
              </w:rPr>
            </w:pPr>
            <w:r w:rsidRPr="00CB2A08">
              <w:rPr>
                <w:rFonts w:eastAsia="Arial"/>
                <w:sz w:val="18"/>
                <w:szCs w:val="18"/>
              </w:rPr>
              <w:t>- Fichas: 8, 13, 14, 15, 58</w:t>
            </w:r>
          </w:p>
        </w:tc>
      </w:tr>
    </w:tbl>
    <w:p w14:paraId="18A2A84C" w14:textId="77777777" w:rsidR="00FB6FBE" w:rsidRDefault="00FB6FBE" w:rsidP="00FB6FBE">
      <w:pPr>
        <w:rPr>
          <w:sz w:val="16"/>
          <w:szCs w:val="16"/>
        </w:rPr>
      </w:pPr>
      <w:r>
        <w:rPr>
          <w:rStyle w:val="A2"/>
        </w:rPr>
        <w:t>Competencias clave (CC): comunicación lingüística (CCL), competencia matemática y competencias básicas en ciencia y tecnología (CMCT), competencia digital (CD), aprender a aprender (CAA), competencias sociales y cívicas (CSYC), sentido de iniciativa y espíritu emprendedor (SIEP) y conciencia y expresiones culturales (CEC).</w:t>
      </w:r>
    </w:p>
    <w:p w14:paraId="331F1918" w14:textId="77777777" w:rsidR="00FB6FBE" w:rsidRDefault="00FB6FBE" w:rsidP="00FB6FBE">
      <w:pPr>
        <w:spacing w:after="160" w:line="259" w:lineRule="auto"/>
      </w:pPr>
      <w:r>
        <w:br w:type="page"/>
      </w:r>
    </w:p>
    <w:tbl>
      <w:tblPr>
        <w:tblW w:w="15705"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39" w:type="dxa"/>
          <w:left w:w="57" w:type="dxa"/>
          <w:right w:w="57" w:type="dxa"/>
        </w:tblCellMar>
        <w:tblLook w:val="04A0" w:firstRow="1" w:lastRow="0" w:firstColumn="1" w:lastColumn="0" w:noHBand="0" w:noVBand="1"/>
      </w:tblPr>
      <w:tblGrid>
        <w:gridCol w:w="3231"/>
        <w:gridCol w:w="2268"/>
        <w:gridCol w:w="3231"/>
        <w:gridCol w:w="3855"/>
        <w:gridCol w:w="850"/>
        <w:gridCol w:w="2270"/>
      </w:tblGrid>
      <w:tr w:rsidR="00FB6FBE" w:rsidRPr="00347882" w14:paraId="588C53E5" w14:textId="77777777" w:rsidTr="00F73993">
        <w:trPr>
          <w:trHeight w:val="397"/>
          <w:jc w:val="center"/>
        </w:trPr>
        <w:tc>
          <w:tcPr>
            <w:tcW w:w="15705" w:type="dxa"/>
            <w:gridSpan w:val="6"/>
            <w:shd w:val="clear" w:color="auto" w:fill="009ED5"/>
            <w:tcMar>
              <w:top w:w="0" w:type="dxa"/>
            </w:tcMar>
            <w:vAlign w:val="center"/>
          </w:tcPr>
          <w:p w14:paraId="46DAF240" w14:textId="54847709" w:rsidR="00FB6FBE" w:rsidRPr="00347882" w:rsidRDefault="00FB6FBE" w:rsidP="002227CE">
            <w:pPr>
              <w:jc w:val="center"/>
              <w:rPr>
                <w:rFonts w:eastAsia="Arial"/>
                <w:b/>
                <w:color w:val="FFFEFD"/>
                <w:sz w:val="18"/>
                <w:szCs w:val="18"/>
              </w:rPr>
            </w:pPr>
            <w:r w:rsidRPr="00FB6FBE">
              <w:rPr>
                <w:rFonts w:eastAsia="Arial"/>
                <w:b/>
                <w:color w:val="FFFEFD"/>
                <w:sz w:val="18"/>
                <w:szCs w:val="18"/>
              </w:rPr>
              <w:lastRenderedPageBreak/>
              <w:t xml:space="preserve">ÁREA </w:t>
            </w:r>
            <w:r w:rsidR="000A5069">
              <w:rPr>
                <w:rFonts w:eastAsia="Arial"/>
                <w:b/>
                <w:color w:val="FFFEFD"/>
                <w:sz w:val="18"/>
                <w:szCs w:val="18"/>
              </w:rPr>
              <w:t>3</w:t>
            </w:r>
            <w:r w:rsidRPr="00FB6FBE">
              <w:rPr>
                <w:rFonts w:eastAsia="Arial"/>
                <w:b/>
                <w:color w:val="FFFEFD"/>
                <w:sz w:val="18"/>
                <w:szCs w:val="18"/>
              </w:rPr>
              <w:t xml:space="preserve">. </w:t>
            </w:r>
            <w:r w:rsidR="000A5069">
              <w:rPr>
                <w:rFonts w:eastAsia="Arial"/>
                <w:b/>
                <w:color w:val="FFFEFD"/>
                <w:sz w:val="18"/>
                <w:szCs w:val="18"/>
              </w:rPr>
              <w:t>LENGUAJES: COMUNICACIÓN Y REPRESENTACIÓN</w:t>
            </w:r>
          </w:p>
        </w:tc>
      </w:tr>
      <w:tr w:rsidR="00FB6FBE" w:rsidRPr="00EA265D" w14:paraId="0234A66C" w14:textId="77777777" w:rsidTr="009D55FB">
        <w:trPr>
          <w:trHeight w:val="397"/>
          <w:jc w:val="center"/>
        </w:trPr>
        <w:tc>
          <w:tcPr>
            <w:tcW w:w="3231" w:type="dxa"/>
            <w:shd w:val="clear" w:color="auto" w:fill="6BC1E4"/>
            <w:tcMar>
              <w:top w:w="0" w:type="dxa"/>
              <w:left w:w="0" w:type="dxa"/>
              <w:right w:w="0" w:type="dxa"/>
            </w:tcMar>
            <w:vAlign w:val="center"/>
          </w:tcPr>
          <w:p w14:paraId="1A7B5F72" w14:textId="77777777" w:rsidR="00FB6FBE" w:rsidRPr="00EA265D" w:rsidRDefault="00FB6FBE" w:rsidP="002227CE">
            <w:pPr>
              <w:jc w:val="center"/>
              <w:rPr>
                <w:rFonts w:eastAsia="Arial"/>
                <w:b/>
                <w:sz w:val="18"/>
                <w:szCs w:val="18"/>
              </w:rPr>
            </w:pPr>
            <w:r>
              <w:rPr>
                <w:rFonts w:eastAsia="Arial"/>
                <w:b/>
                <w:sz w:val="18"/>
                <w:szCs w:val="18"/>
              </w:rPr>
              <w:t>Objetivos</w:t>
            </w:r>
          </w:p>
        </w:tc>
        <w:tc>
          <w:tcPr>
            <w:tcW w:w="2268" w:type="dxa"/>
            <w:shd w:val="clear" w:color="auto" w:fill="6BC1E4"/>
            <w:vAlign w:val="center"/>
          </w:tcPr>
          <w:p w14:paraId="0A09576F" w14:textId="77777777" w:rsidR="00FB6FBE" w:rsidRPr="00EA265D" w:rsidRDefault="00FB6FBE" w:rsidP="002227CE">
            <w:pPr>
              <w:jc w:val="center"/>
              <w:rPr>
                <w:rFonts w:eastAsia="Arial"/>
                <w:b/>
                <w:sz w:val="18"/>
                <w:szCs w:val="18"/>
              </w:rPr>
            </w:pPr>
            <w:r>
              <w:rPr>
                <w:rFonts w:eastAsia="Arial"/>
                <w:b/>
                <w:sz w:val="18"/>
                <w:szCs w:val="18"/>
              </w:rPr>
              <w:t>Bloque</w:t>
            </w:r>
          </w:p>
        </w:tc>
        <w:tc>
          <w:tcPr>
            <w:tcW w:w="3231" w:type="dxa"/>
            <w:shd w:val="clear" w:color="auto" w:fill="6BC1E4"/>
            <w:tcMar>
              <w:top w:w="0" w:type="dxa"/>
            </w:tcMar>
            <w:vAlign w:val="center"/>
          </w:tcPr>
          <w:p w14:paraId="236BE796" w14:textId="77777777" w:rsidR="00FB6FBE" w:rsidRPr="00EA265D" w:rsidRDefault="00FB6FBE" w:rsidP="002227CE">
            <w:pPr>
              <w:jc w:val="center"/>
              <w:rPr>
                <w:rFonts w:eastAsia="Arial"/>
                <w:b/>
                <w:sz w:val="18"/>
                <w:szCs w:val="18"/>
              </w:rPr>
            </w:pPr>
            <w:r>
              <w:rPr>
                <w:rFonts w:eastAsia="Arial"/>
                <w:b/>
                <w:sz w:val="18"/>
                <w:szCs w:val="18"/>
              </w:rPr>
              <w:t>Contenidos</w:t>
            </w:r>
          </w:p>
        </w:tc>
        <w:tc>
          <w:tcPr>
            <w:tcW w:w="3855" w:type="dxa"/>
            <w:shd w:val="clear" w:color="auto" w:fill="6BC1E4"/>
            <w:tcMar>
              <w:top w:w="0" w:type="dxa"/>
              <w:left w:w="0" w:type="dxa"/>
              <w:right w:w="0" w:type="dxa"/>
            </w:tcMar>
            <w:vAlign w:val="center"/>
          </w:tcPr>
          <w:p w14:paraId="7DA02A0C" w14:textId="77777777" w:rsidR="00FB6FBE" w:rsidRPr="00EA265D" w:rsidRDefault="00FB6FBE" w:rsidP="002227CE">
            <w:pPr>
              <w:jc w:val="center"/>
              <w:rPr>
                <w:rFonts w:eastAsia="Arial"/>
                <w:b/>
                <w:sz w:val="18"/>
                <w:szCs w:val="18"/>
              </w:rPr>
            </w:pPr>
            <w:r w:rsidRPr="00DC5437">
              <w:rPr>
                <w:rFonts w:eastAsia="Arial"/>
                <w:b/>
                <w:sz w:val="18"/>
                <w:szCs w:val="18"/>
              </w:rPr>
              <w:t>Criterios de evaluación</w:t>
            </w:r>
          </w:p>
        </w:tc>
        <w:tc>
          <w:tcPr>
            <w:tcW w:w="850" w:type="dxa"/>
            <w:shd w:val="clear" w:color="auto" w:fill="6BC1E4"/>
            <w:vAlign w:val="center"/>
          </w:tcPr>
          <w:p w14:paraId="047A1649" w14:textId="77777777" w:rsidR="00FB6FBE" w:rsidRPr="00EA265D" w:rsidRDefault="00FB6FBE" w:rsidP="002227CE">
            <w:pPr>
              <w:jc w:val="center"/>
              <w:rPr>
                <w:rFonts w:eastAsia="Arial"/>
                <w:b/>
                <w:sz w:val="18"/>
                <w:szCs w:val="18"/>
              </w:rPr>
            </w:pPr>
            <w:r>
              <w:rPr>
                <w:rFonts w:eastAsia="Arial"/>
                <w:b/>
                <w:sz w:val="18"/>
                <w:szCs w:val="18"/>
              </w:rPr>
              <w:t>C.C.</w:t>
            </w:r>
          </w:p>
        </w:tc>
        <w:tc>
          <w:tcPr>
            <w:tcW w:w="2270" w:type="dxa"/>
            <w:shd w:val="clear" w:color="auto" w:fill="6BC1E4"/>
            <w:tcMar>
              <w:top w:w="0" w:type="dxa"/>
              <w:left w:w="0" w:type="dxa"/>
              <w:right w:w="0" w:type="dxa"/>
            </w:tcMar>
            <w:vAlign w:val="center"/>
          </w:tcPr>
          <w:p w14:paraId="5AB58ED0" w14:textId="77777777" w:rsidR="00FB6FBE" w:rsidRPr="00EA265D" w:rsidRDefault="00FB6FBE" w:rsidP="002227CE">
            <w:pPr>
              <w:jc w:val="center"/>
              <w:rPr>
                <w:rFonts w:eastAsia="Arial"/>
                <w:b/>
                <w:sz w:val="18"/>
                <w:szCs w:val="18"/>
              </w:rPr>
            </w:pPr>
            <w:r>
              <w:rPr>
                <w:rFonts w:eastAsia="Arial"/>
                <w:b/>
                <w:sz w:val="18"/>
                <w:szCs w:val="18"/>
              </w:rPr>
              <w:t>Evidencias</w:t>
            </w:r>
          </w:p>
        </w:tc>
      </w:tr>
      <w:tr w:rsidR="0096415A" w:rsidRPr="00EA265D" w14:paraId="33F87C7C" w14:textId="77777777" w:rsidTr="00AB75D7">
        <w:trPr>
          <w:trHeight w:val="3078"/>
          <w:jc w:val="center"/>
        </w:trPr>
        <w:tc>
          <w:tcPr>
            <w:tcW w:w="3231" w:type="dxa"/>
            <w:vMerge w:val="restart"/>
            <w:shd w:val="clear" w:color="auto" w:fill="D1E9F5"/>
            <w:tcMar>
              <w:top w:w="0" w:type="dxa"/>
              <w:left w:w="57" w:type="dxa"/>
              <w:right w:w="57" w:type="dxa"/>
            </w:tcMar>
          </w:tcPr>
          <w:p w14:paraId="546A1F5D" w14:textId="05523842"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Utilizar la lengua como instrumento de aprendizaje, de representación, de comunicación, de disfrute y de expresión de ideas y sentimientos.</w:t>
            </w:r>
          </w:p>
          <w:p w14:paraId="3EB7A983" w14:textId="44A19B71"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Expresar con corrección emociones, sentimientos, deseos e ideas mediante la lengua oral y a través de otros lenguajes, eligiendo el que mejor se ajuste a la intención y a la situación.</w:t>
            </w:r>
          </w:p>
          <w:p w14:paraId="1254F2B5" w14:textId="3AB43876"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Comprender las intenciones y mensajes de otros niños y adultos, adoptando una actitud positiva hacia la lengua.</w:t>
            </w:r>
          </w:p>
          <w:p w14:paraId="405F8CEF" w14:textId="6B7803B7"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Comprender, reproducir y recrear algunos textos literarios y de tradición cultural mostrando actitudes de valoración, disfrute e interés hacia ellos.</w:t>
            </w:r>
          </w:p>
          <w:p w14:paraId="76FDD2C2" w14:textId="2F053CB4"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Escuchar atentamente la lectura o exposición de textos sencillos para comprender la información y ampliar el vocabulario.</w:t>
            </w:r>
          </w:p>
          <w:p w14:paraId="1A4E3281" w14:textId="6EC5E66A"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Cantar, escuchar, bailar e interpretar.</w:t>
            </w:r>
          </w:p>
          <w:p w14:paraId="29171739" w14:textId="6828F87D"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Aprender canciones, bailes y danzas.</w:t>
            </w:r>
          </w:p>
          <w:p w14:paraId="4953E16C" w14:textId="38293CCE" w:rsidR="0096415A" w:rsidRPr="00CD7ADE" w:rsidRDefault="0096415A" w:rsidP="00AB75D7">
            <w:pPr>
              <w:spacing w:after="60"/>
              <w:ind w:left="170" w:right="57" w:hanging="113"/>
              <w:rPr>
                <w:rFonts w:eastAsia="Arial"/>
                <w:sz w:val="18"/>
                <w:szCs w:val="18"/>
              </w:rPr>
            </w:pPr>
            <w:r>
              <w:rPr>
                <w:rFonts w:eastAsia="Arial"/>
                <w:sz w:val="18"/>
                <w:szCs w:val="18"/>
              </w:rPr>
              <w:t xml:space="preserve">- </w:t>
            </w:r>
            <w:r w:rsidRPr="00CD7ADE">
              <w:rPr>
                <w:rFonts w:eastAsia="Arial"/>
                <w:sz w:val="18"/>
                <w:szCs w:val="18"/>
              </w:rPr>
              <w:t xml:space="preserve">Leer, interpretar y producir imágenes en situaciones de comunicación dirigidas o espontáneas. </w:t>
            </w:r>
          </w:p>
        </w:tc>
        <w:tc>
          <w:tcPr>
            <w:tcW w:w="2268" w:type="dxa"/>
            <w:vMerge w:val="restart"/>
            <w:shd w:val="clear" w:color="auto" w:fill="D1E9F5"/>
          </w:tcPr>
          <w:p w14:paraId="31FBC254" w14:textId="375BE53E" w:rsidR="0096415A" w:rsidRPr="009D55FB" w:rsidRDefault="0096415A" w:rsidP="003871FA">
            <w:pPr>
              <w:spacing w:after="60"/>
              <w:ind w:left="57" w:right="57"/>
              <w:rPr>
                <w:rFonts w:eastAsia="Arial"/>
                <w:bCs/>
                <w:sz w:val="18"/>
                <w:szCs w:val="18"/>
              </w:rPr>
            </w:pPr>
            <w:r w:rsidRPr="00954C8B">
              <w:rPr>
                <w:rFonts w:eastAsia="Arial"/>
                <w:bCs/>
                <w:sz w:val="18"/>
                <w:szCs w:val="18"/>
              </w:rPr>
              <w:t>Bloque 1.</w:t>
            </w:r>
            <w:r w:rsidRPr="00624FA9">
              <w:rPr>
                <w:rFonts w:eastAsia="Arial"/>
                <w:bCs/>
                <w:sz w:val="18"/>
                <w:szCs w:val="18"/>
              </w:rPr>
              <w:t xml:space="preserve"> </w:t>
            </w:r>
            <w:r>
              <w:rPr>
                <w:rFonts w:eastAsia="Arial"/>
                <w:bCs/>
                <w:sz w:val="18"/>
                <w:szCs w:val="18"/>
              </w:rPr>
              <w:t>Lenguaje verbal</w:t>
            </w:r>
          </w:p>
        </w:tc>
        <w:tc>
          <w:tcPr>
            <w:tcW w:w="3231" w:type="dxa"/>
            <w:shd w:val="clear" w:color="auto" w:fill="D1E9F5"/>
          </w:tcPr>
          <w:p w14:paraId="225ADF0B" w14:textId="3D6FC4E6" w:rsidR="0096415A" w:rsidRPr="00CA2095" w:rsidRDefault="0096415A" w:rsidP="00CA2095">
            <w:pPr>
              <w:spacing w:after="60"/>
              <w:ind w:left="57" w:right="57"/>
              <w:rPr>
                <w:rFonts w:eastAsia="Arial"/>
                <w:sz w:val="18"/>
                <w:szCs w:val="18"/>
              </w:rPr>
            </w:pPr>
            <w:r>
              <w:rPr>
                <w:rFonts w:eastAsia="Arial"/>
                <w:sz w:val="18"/>
                <w:szCs w:val="18"/>
              </w:rPr>
              <w:t xml:space="preserve">1.1. </w:t>
            </w:r>
            <w:r w:rsidRPr="00CA2095">
              <w:rPr>
                <w:rFonts w:eastAsia="Arial"/>
                <w:sz w:val="18"/>
                <w:szCs w:val="18"/>
              </w:rPr>
              <w:t>Utilización y valoración progresiva de la lengua oral para evocar y relatar hechos, para explorar conocimientos, para expresar y comunicar ideas y sentimientos para regular la propia conducta y la de los demás.</w:t>
            </w:r>
          </w:p>
        </w:tc>
        <w:tc>
          <w:tcPr>
            <w:tcW w:w="3855" w:type="dxa"/>
            <w:shd w:val="clear" w:color="auto" w:fill="D1E9F5"/>
            <w:tcMar>
              <w:top w:w="0" w:type="dxa"/>
              <w:left w:w="0" w:type="dxa"/>
              <w:right w:w="0" w:type="dxa"/>
            </w:tcMar>
          </w:tcPr>
          <w:p w14:paraId="23E5D6F7" w14:textId="77777777" w:rsidR="0096415A" w:rsidRDefault="0096415A" w:rsidP="00EA1367">
            <w:pPr>
              <w:spacing w:after="60"/>
              <w:ind w:left="57" w:right="57"/>
              <w:rPr>
                <w:rFonts w:eastAsia="Arial"/>
                <w:sz w:val="18"/>
                <w:szCs w:val="18"/>
              </w:rPr>
            </w:pPr>
            <w:r w:rsidRPr="00800D18">
              <w:rPr>
                <w:rFonts w:eastAsia="Arial"/>
                <w:sz w:val="18"/>
                <w:szCs w:val="18"/>
              </w:rPr>
              <w:t>1.1.1</w:t>
            </w:r>
            <w:r>
              <w:rPr>
                <w:rFonts w:eastAsia="Arial"/>
                <w:sz w:val="18"/>
                <w:szCs w:val="18"/>
              </w:rPr>
              <w:t>. Utilizar la lengua oral del modo más conveniente para una interacción positiva con sus iguales y con las personas adultas, según las intenciones comunicativas.</w:t>
            </w:r>
          </w:p>
          <w:p w14:paraId="43747C8D" w14:textId="77777777" w:rsidR="0096415A" w:rsidRDefault="0096415A" w:rsidP="00EE6E64">
            <w:pPr>
              <w:spacing w:after="60"/>
              <w:ind w:left="57" w:right="57"/>
              <w:rPr>
                <w:rFonts w:eastAsia="Arial"/>
                <w:sz w:val="18"/>
                <w:szCs w:val="18"/>
              </w:rPr>
            </w:pPr>
            <w:r>
              <w:rPr>
                <w:rFonts w:eastAsia="Arial"/>
                <w:sz w:val="18"/>
                <w:szCs w:val="18"/>
              </w:rPr>
              <w:t>1.1.2. Comprender mensajes orales diversos, relatos, producciones literarias, descripciones, explicaciones e informaciones que les permitan participar de la vida en el aula mediante la comunicación oral: conversaciones, cuentos, refranes, canciones, adivinanzas, poesías, etcétera, mostrando una actitud de escucha atenta y respetuosa.</w:t>
            </w:r>
          </w:p>
          <w:p w14:paraId="039847D6" w14:textId="66DAF740" w:rsidR="0096415A" w:rsidRPr="007F2F49" w:rsidRDefault="0096415A" w:rsidP="00EE6E64">
            <w:pPr>
              <w:spacing w:after="60"/>
              <w:ind w:left="57" w:right="57"/>
              <w:rPr>
                <w:rFonts w:eastAsia="Arial"/>
                <w:sz w:val="18"/>
                <w:szCs w:val="18"/>
              </w:rPr>
            </w:pPr>
            <w:r>
              <w:rPr>
                <w:rFonts w:eastAsia="Arial"/>
                <w:sz w:val="18"/>
                <w:szCs w:val="18"/>
              </w:rPr>
              <w:t>1.1.3. Hablar con una pronunciación correcta.</w:t>
            </w:r>
          </w:p>
        </w:tc>
        <w:tc>
          <w:tcPr>
            <w:tcW w:w="850" w:type="dxa"/>
            <w:shd w:val="clear" w:color="auto" w:fill="D1E9F5"/>
          </w:tcPr>
          <w:p w14:paraId="44A79CA9" w14:textId="77777777" w:rsidR="0096415A" w:rsidRDefault="0096415A" w:rsidP="00AB75D7">
            <w:pPr>
              <w:jc w:val="center"/>
              <w:rPr>
                <w:rFonts w:eastAsia="Arial"/>
                <w:sz w:val="18"/>
                <w:szCs w:val="18"/>
              </w:rPr>
            </w:pPr>
            <w:r w:rsidRPr="00800D18">
              <w:rPr>
                <w:rFonts w:eastAsia="Arial"/>
                <w:sz w:val="18"/>
                <w:szCs w:val="18"/>
              </w:rPr>
              <w:t>CCL</w:t>
            </w:r>
          </w:p>
          <w:p w14:paraId="1AECBB18" w14:textId="77777777" w:rsidR="0096415A" w:rsidRDefault="0096415A" w:rsidP="00AB75D7">
            <w:pPr>
              <w:jc w:val="center"/>
              <w:rPr>
                <w:rFonts w:eastAsia="Arial"/>
                <w:sz w:val="18"/>
                <w:szCs w:val="18"/>
              </w:rPr>
            </w:pPr>
            <w:r>
              <w:rPr>
                <w:rFonts w:eastAsia="Arial"/>
                <w:sz w:val="18"/>
                <w:szCs w:val="18"/>
              </w:rPr>
              <w:t>CAA</w:t>
            </w:r>
          </w:p>
          <w:p w14:paraId="040898C4" w14:textId="6CC2FC4D" w:rsidR="0096415A" w:rsidRPr="007F2F49" w:rsidRDefault="0096415A" w:rsidP="00AB75D7">
            <w:pPr>
              <w:jc w:val="center"/>
              <w:rPr>
                <w:rFonts w:eastAsia="Arial"/>
                <w:sz w:val="18"/>
                <w:szCs w:val="18"/>
              </w:rPr>
            </w:pPr>
            <w:r>
              <w:rPr>
                <w:rFonts w:eastAsia="Arial"/>
                <w:sz w:val="18"/>
                <w:szCs w:val="18"/>
              </w:rPr>
              <w:t>CSYC</w:t>
            </w:r>
          </w:p>
        </w:tc>
        <w:tc>
          <w:tcPr>
            <w:tcW w:w="2270" w:type="dxa"/>
            <w:shd w:val="clear" w:color="auto" w:fill="D1E9F5"/>
            <w:tcMar>
              <w:top w:w="0" w:type="dxa"/>
              <w:left w:w="0" w:type="dxa"/>
              <w:right w:w="0" w:type="dxa"/>
            </w:tcMar>
          </w:tcPr>
          <w:p w14:paraId="77B85326" w14:textId="77777777" w:rsidR="0096415A" w:rsidRPr="00DC465D" w:rsidRDefault="0096415A" w:rsidP="00DC465D">
            <w:pPr>
              <w:ind w:left="57" w:right="57"/>
              <w:rPr>
                <w:rFonts w:eastAsia="Arial"/>
                <w:b/>
                <w:sz w:val="18"/>
                <w:szCs w:val="18"/>
              </w:rPr>
            </w:pPr>
            <w:r w:rsidRPr="00DC465D">
              <w:rPr>
                <w:rFonts w:eastAsia="Arial"/>
                <w:b/>
                <w:sz w:val="18"/>
                <w:szCs w:val="18"/>
              </w:rPr>
              <w:t>Cuaderno alumnado</w:t>
            </w:r>
          </w:p>
          <w:p w14:paraId="461C68FA" w14:textId="77777777" w:rsidR="009D67CE" w:rsidRDefault="009D67CE" w:rsidP="009D67CE">
            <w:pPr>
              <w:ind w:left="57" w:right="57"/>
              <w:rPr>
                <w:rFonts w:eastAsia="Arial"/>
                <w:sz w:val="18"/>
                <w:szCs w:val="18"/>
              </w:rPr>
            </w:pPr>
            <w:r w:rsidRPr="00745B2F">
              <w:rPr>
                <w:rFonts w:eastAsia="Arial"/>
                <w:sz w:val="18"/>
                <w:szCs w:val="18"/>
              </w:rPr>
              <w:t xml:space="preserve">- </w:t>
            </w:r>
            <w:r>
              <w:rPr>
                <w:rFonts w:eastAsia="Arial"/>
                <w:sz w:val="18"/>
                <w:szCs w:val="18"/>
              </w:rPr>
              <w:t>Fichas</w:t>
            </w:r>
          </w:p>
          <w:p w14:paraId="242F1331" w14:textId="54E27E1B" w:rsidR="0096415A" w:rsidRDefault="0096415A" w:rsidP="00DC465D">
            <w:pPr>
              <w:ind w:left="57" w:right="57"/>
              <w:rPr>
                <w:rFonts w:eastAsia="Arial"/>
                <w:sz w:val="18"/>
                <w:szCs w:val="18"/>
              </w:rPr>
            </w:pPr>
            <w:r>
              <w:rPr>
                <w:rFonts w:eastAsia="Arial"/>
                <w:sz w:val="18"/>
                <w:szCs w:val="18"/>
              </w:rPr>
              <w:t>- Imágenes reversos</w:t>
            </w:r>
          </w:p>
          <w:p w14:paraId="4C170384" w14:textId="097F1DDC" w:rsidR="0096415A" w:rsidRPr="00DC465D" w:rsidRDefault="0096415A" w:rsidP="00DC465D">
            <w:pPr>
              <w:ind w:left="57" w:right="57"/>
              <w:rPr>
                <w:rFonts w:eastAsia="Arial"/>
                <w:b/>
                <w:bCs/>
                <w:sz w:val="18"/>
                <w:szCs w:val="18"/>
              </w:rPr>
            </w:pPr>
            <w:r w:rsidRPr="00DC465D">
              <w:rPr>
                <w:rFonts w:eastAsia="Arial"/>
                <w:b/>
                <w:bCs/>
                <w:sz w:val="18"/>
                <w:szCs w:val="18"/>
              </w:rPr>
              <w:t>Recursos</w:t>
            </w:r>
            <w:r w:rsidR="00463733">
              <w:rPr>
                <w:rFonts w:eastAsia="Arial"/>
                <w:b/>
                <w:bCs/>
                <w:sz w:val="18"/>
                <w:szCs w:val="18"/>
              </w:rPr>
              <w:t xml:space="preserve"> digitales</w:t>
            </w:r>
          </w:p>
          <w:p w14:paraId="0F710CC6" w14:textId="7F03B3D6" w:rsidR="0096415A" w:rsidRDefault="0096415A" w:rsidP="00DC465D">
            <w:pPr>
              <w:ind w:left="57" w:right="57"/>
              <w:rPr>
                <w:rFonts w:eastAsia="Arial"/>
                <w:sz w:val="18"/>
                <w:szCs w:val="18"/>
              </w:rPr>
            </w:pPr>
            <w:r>
              <w:rPr>
                <w:rFonts w:eastAsia="Arial"/>
                <w:sz w:val="18"/>
                <w:szCs w:val="18"/>
              </w:rPr>
              <w:t>- Actividades interactivas</w:t>
            </w:r>
          </w:p>
          <w:p w14:paraId="6DEFC191" w14:textId="6A59BB3D" w:rsidR="0096415A" w:rsidRDefault="0096415A" w:rsidP="00DC465D">
            <w:pPr>
              <w:ind w:left="57" w:right="57"/>
              <w:rPr>
                <w:rFonts w:eastAsia="Arial"/>
                <w:sz w:val="18"/>
                <w:szCs w:val="18"/>
              </w:rPr>
            </w:pPr>
            <w:r>
              <w:rPr>
                <w:rFonts w:eastAsia="Arial"/>
                <w:sz w:val="18"/>
                <w:szCs w:val="18"/>
              </w:rPr>
              <w:t>- Cuentos</w:t>
            </w:r>
          </w:p>
          <w:p w14:paraId="0F73F6E5" w14:textId="72E8F153" w:rsidR="0096415A" w:rsidRDefault="0096415A" w:rsidP="00DC465D">
            <w:pPr>
              <w:ind w:left="57" w:right="57"/>
              <w:rPr>
                <w:rFonts w:eastAsia="Arial"/>
                <w:sz w:val="18"/>
                <w:szCs w:val="18"/>
              </w:rPr>
            </w:pPr>
            <w:r>
              <w:rPr>
                <w:rFonts w:eastAsia="Arial"/>
                <w:sz w:val="18"/>
                <w:szCs w:val="18"/>
              </w:rPr>
              <w:t>- Audio y canciones</w:t>
            </w:r>
          </w:p>
          <w:p w14:paraId="112783D0" w14:textId="497320F5" w:rsidR="0096415A" w:rsidRPr="007F2F49" w:rsidRDefault="0096415A" w:rsidP="00545AAA">
            <w:pPr>
              <w:ind w:left="57" w:right="57"/>
              <w:rPr>
                <w:rFonts w:eastAsia="Arial"/>
                <w:sz w:val="18"/>
                <w:szCs w:val="18"/>
              </w:rPr>
            </w:pPr>
            <w:r>
              <w:rPr>
                <w:rFonts w:eastAsia="Arial"/>
                <w:sz w:val="18"/>
                <w:szCs w:val="18"/>
              </w:rPr>
              <w:t>- Imágenes y vídeos</w:t>
            </w:r>
          </w:p>
        </w:tc>
      </w:tr>
      <w:tr w:rsidR="0096415A" w:rsidRPr="00EA265D" w14:paraId="02BE6C53" w14:textId="77777777" w:rsidTr="00AB75D7">
        <w:trPr>
          <w:trHeight w:val="2071"/>
          <w:jc w:val="center"/>
        </w:trPr>
        <w:tc>
          <w:tcPr>
            <w:tcW w:w="3231" w:type="dxa"/>
            <w:vMerge/>
            <w:shd w:val="clear" w:color="auto" w:fill="D1E9F5"/>
            <w:tcMar>
              <w:top w:w="0" w:type="dxa"/>
              <w:left w:w="57" w:type="dxa"/>
              <w:right w:w="57" w:type="dxa"/>
            </w:tcMar>
          </w:tcPr>
          <w:p w14:paraId="5ECC642E" w14:textId="77777777" w:rsidR="0096415A" w:rsidRPr="00221059" w:rsidRDefault="0096415A" w:rsidP="002227CE">
            <w:pPr>
              <w:spacing w:after="60"/>
              <w:ind w:left="57" w:right="57"/>
              <w:rPr>
                <w:rFonts w:eastAsia="Arial"/>
                <w:sz w:val="18"/>
                <w:szCs w:val="18"/>
              </w:rPr>
            </w:pPr>
          </w:p>
        </w:tc>
        <w:tc>
          <w:tcPr>
            <w:tcW w:w="2268" w:type="dxa"/>
            <w:vMerge/>
            <w:shd w:val="clear" w:color="auto" w:fill="D1E9F5"/>
          </w:tcPr>
          <w:p w14:paraId="622C2F52" w14:textId="77777777" w:rsidR="0096415A" w:rsidRPr="00624FA9" w:rsidRDefault="0096415A" w:rsidP="002227CE">
            <w:pPr>
              <w:spacing w:after="60"/>
              <w:ind w:left="57" w:right="57"/>
              <w:rPr>
                <w:rFonts w:eastAsia="Arial"/>
                <w:bCs/>
                <w:sz w:val="18"/>
                <w:szCs w:val="18"/>
              </w:rPr>
            </w:pPr>
          </w:p>
        </w:tc>
        <w:tc>
          <w:tcPr>
            <w:tcW w:w="3231" w:type="dxa"/>
            <w:shd w:val="clear" w:color="auto" w:fill="D1E9F5"/>
          </w:tcPr>
          <w:p w14:paraId="54204B3C" w14:textId="4BFC9C8E" w:rsidR="0096415A" w:rsidRPr="00221059" w:rsidRDefault="0096415A" w:rsidP="002227CE">
            <w:pPr>
              <w:spacing w:after="60"/>
              <w:ind w:left="57" w:right="57"/>
              <w:rPr>
                <w:rFonts w:eastAsia="Arial"/>
                <w:sz w:val="18"/>
                <w:szCs w:val="18"/>
              </w:rPr>
            </w:pPr>
            <w:r w:rsidRPr="00800D18">
              <w:rPr>
                <w:rFonts w:eastAsia="Arial"/>
                <w:sz w:val="18"/>
                <w:szCs w:val="18"/>
              </w:rPr>
              <w:t xml:space="preserve">1.2. </w:t>
            </w:r>
            <w:r>
              <w:rPr>
                <w:rFonts w:eastAsia="Arial"/>
                <w:sz w:val="18"/>
                <w:szCs w:val="18"/>
              </w:rPr>
              <w:t>Aproximación al uso de la lengua escrita como medio de comunicación, información y disfrute. Interés por explorar algunos de sus elementos.</w:t>
            </w:r>
          </w:p>
        </w:tc>
        <w:tc>
          <w:tcPr>
            <w:tcW w:w="3855" w:type="dxa"/>
            <w:shd w:val="clear" w:color="auto" w:fill="D1E9F5"/>
            <w:tcMar>
              <w:top w:w="0" w:type="dxa"/>
              <w:left w:w="0" w:type="dxa"/>
              <w:right w:w="0" w:type="dxa"/>
            </w:tcMar>
          </w:tcPr>
          <w:p w14:paraId="3B9EEC49" w14:textId="77777777" w:rsidR="0096415A" w:rsidRDefault="0096415A" w:rsidP="00DC465D">
            <w:pPr>
              <w:spacing w:after="60"/>
              <w:ind w:left="57" w:right="57"/>
              <w:rPr>
                <w:rFonts w:eastAsia="Arial"/>
                <w:sz w:val="18"/>
                <w:szCs w:val="18"/>
              </w:rPr>
            </w:pPr>
            <w:r w:rsidRPr="00800D18">
              <w:rPr>
                <w:rFonts w:eastAsia="Arial"/>
                <w:sz w:val="18"/>
                <w:szCs w:val="18"/>
              </w:rPr>
              <w:t>1.2.1</w:t>
            </w:r>
            <w:r>
              <w:rPr>
                <w:rFonts w:eastAsia="Arial"/>
                <w:sz w:val="18"/>
                <w:szCs w:val="18"/>
              </w:rPr>
              <w:t>. Mostrar interés por los textos escritos presentes en el aula y en el entorno próximo, iniciándose en su uso, en la comprensión de sus finalidades y en el conocimiento de algunas características del código escrito.</w:t>
            </w:r>
          </w:p>
          <w:p w14:paraId="43293C81" w14:textId="5ADB6E4E" w:rsidR="0096415A" w:rsidRPr="00800D18" w:rsidRDefault="0096415A" w:rsidP="00DC465D">
            <w:pPr>
              <w:spacing w:after="60"/>
              <w:ind w:left="57" w:right="57"/>
              <w:rPr>
                <w:rFonts w:eastAsia="Arial"/>
                <w:sz w:val="18"/>
                <w:szCs w:val="18"/>
              </w:rPr>
            </w:pPr>
            <w:r>
              <w:rPr>
                <w:rFonts w:eastAsia="Arial"/>
                <w:sz w:val="18"/>
                <w:szCs w:val="18"/>
              </w:rPr>
              <w:t>1.2.2. Mostrar interés y participar en las situaciones de lectura y escritura que se producen en el aula.</w:t>
            </w:r>
          </w:p>
        </w:tc>
        <w:tc>
          <w:tcPr>
            <w:tcW w:w="850" w:type="dxa"/>
            <w:shd w:val="clear" w:color="auto" w:fill="D1E9F5"/>
          </w:tcPr>
          <w:p w14:paraId="7A64B9F9" w14:textId="77777777" w:rsidR="0096415A" w:rsidRDefault="0096415A" w:rsidP="00AB75D7">
            <w:pPr>
              <w:jc w:val="center"/>
              <w:rPr>
                <w:rFonts w:eastAsia="Arial"/>
                <w:sz w:val="18"/>
                <w:szCs w:val="18"/>
              </w:rPr>
            </w:pPr>
            <w:r w:rsidRPr="00800D18">
              <w:rPr>
                <w:rFonts w:eastAsia="Arial"/>
                <w:sz w:val="18"/>
                <w:szCs w:val="18"/>
              </w:rPr>
              <w:t>CCL</w:t>
            </w:r>
          </w:p>
          <w:p w14:paraId="053F6D3D" w14:textId="77777777" w:rsidR="0096415A" w:rsidRDefault="0096415A" w:rsidP="00AB75D7">
            <w:pPr>
              <w:jc w:val="center"/>
              <w:rPr>
                <w:rFonts w:eastAsia="Arial"/>
                <w:sz w:val="18"/>
                <w:szCs w:val="18"/>
              </w:rPr>
            </w:pPr>
            <w:r>
              <w:rPr>
                <w:rFonts w:eastAsia="Arial"/>
                <w:sz w:val="18"/>
                <w:szCs w:val="18"/>
              </w:rPr>
              <w:t>CSYC</w:t>
            </w:r>
          </w:p>
          <w:p w14:paraId="744A9871" w14:textId="6D4E604D" w:rsidR="0096415A" w:rsidRPr="007F2F49" w:rsidRDefault="0096415A" w:rsidP="00AB75D7">
            <w:pPr>
              <w:jc w:val="center"/>
              <w:rPr>
                <w:rFonts w:eastAsia="Arial"/>
                <w:sz w:val="18"/>
                <w:szCs w:val="18"/>
              </w:rPr>
            </w:pPr>
            <w:r>
              <w:rPr>
                <w:rFonts w:eastAsia="Arial"/>
                <w:sz w:val="18"/>
                <w:szCs w:val="18"/>
              </w:rPr>
              <w:t>SIEP</w:t>
            </w:r>
          </w:p>
        </w:tc>
        <w:tc>
          <w:tcPr>
            <w:tcW w:w="2270" w:type="dxa"/>
            <w:shd w:val="clear" w:color="auto" w:fill="D1E9F5"/>
            <w:tcMar>
              <w:top w:w="0" w:type="dxa"/>
              <w:left w:w="0" w:type="dxa"/>
              <w:right w:w="0" w:type="dxa"/>
            </w:tcMar>
          </w:tcPr>
          <w:p w14:paraId="6EA7BD3F" w14:textId="77777777" w:rsidR="0096415A" w:rsidRDefault="0096415A" w:rsidP="00DC465D">
            <w:pPr>
              <w:ind w:left="57" w:right="57"/>
              <w:rPr>
                <w:rFonts w:eastAsia="Arial"/>
                <w:sz w:val="18"/>
                <w:szCs w:val="18"/>
              </w:rPr>
            </w:pPr>
            <w:r w:rsidRPr="00DC465D">
              <w:rPr>
                <w:rFonts w:eastAsia="Arial"/>
                <w:b/>
                <w:sz w:val="18"/>
                <w:szCs w:val="18"/>
              </w:rPr>
              <w:t>Cuaderno alumnado</w:t>
            </w:r>
            <w:r>
              <w:rPr>
                <w:rFonts w:eastAsia="Arial"/>
                <w:sz w:val="18"/>
                <w:szCs w:val="18"/>
              </w:rPr>
              <w:t xml:space="preserve"> </w:t>
            </w:r>
          </w:p>
          <w:p w14:paraId="2D28D228" w14:textId="7D336E65" w:rsidR="0096415A" w:rsidRDefault="0096415A" w:rsidP="00DC465D">
            <w:pPr>
              <w:ind w:left="57" w:right="57"/>
              <w:rPr>
                <w:rFonts w:eastAsia="Arial"/>
                <w:sz w:val="18"/>
                <w:szCs w:val="18"/>
              </w:rPr>
            </w:pPr>
            <w:r>
              <w:rPr>
                <w:rFonts w:eastAsia="Arial"/>
                <w:sz w:val="18"/>
                <w:szCs w:val="18"/>
              </w:rPr>
              <w:t xml:space="preserve">- </w:t>
            </w:r>
            <w:r w:rsidRPr="00800D18">
              <w:rPr>
                <w:rFonts w:eastAsia="Arial"/>
                <w:sz w:val="18"/>
                <w:szCs w:val="18"/>
              </w:rPr>
              <w:t>Fichas</w:t>
            </w:r>
          </w:p>
          <w:p w14:paraId="391F08A3" w14:textId="769B1713" w:rsidR="0096415A" w:rsidRDefault="0096415A" w:rsidP="00DC465D">
            <w:pPr>
              <w:ind w:left="57" w:right="57"/>
              <w:rPr>
                <w:rFonts w:eastAsia="Arial"/>
                <w:sz w:val="18"/>
                <w:szCs w:val="18"/>
              </w:rPr>
            </w:pPr>
            <w:r>
              <w:rPr>
                <w:rFonts w:eastAsia="Arial"/>
                <w:sz w:val="18"/>
                <w:szCs w:val="18"/>
              </w:rPr>
              <w:t>- Esquemas reversos</w:t>
            </w:r>
          </w:p>
          <w:p w14:paraId="7AD7CE11" w14:textId="344BA7B5" w:rsidR="0096415A" w:rsidRPr="00DC465D" w:rsidRDefault="0096415A" w:rsidP="00627675">
            <w:pPr>
              <w:ind w:left="57" w:right="57"/>
              <w:rPr>
                <w:rFonts w:eastAsia="Arial"/>
                <w:b/>
                <w:bCs/>
                <w:sz w:val="18"/>
                <w:szCs w:val="18"/>
              </w:rPr>
            </w:pPr>
            <w:r w:rsidRPr="00DC465D">
              <w:rPr>
                <w:rFonts w:eastAsia="Arial"/>
                <w:b/>
                <w:bCs/>
                <w:sz w:val="18"/>
                <w:szCs w:val="18"/>
              </w:rPr>
              <w:t>Recursos</w:t>
            </w:r>
            <w:r w:rsidR="00463733">
              <w:rPr>
                <w:rFonts w:eastAsia="Arial"/>
                <w:b/>
                <w:bCs/>
                <w:sz w:val="18"/>
                <w:szCs w:val="18"/>
              </w:rPr>
              <w:t xml:space="preserve"> digitales</w:t>
            </w:r>
          </w:p>
          <w:p w14:paraId="6879D1EC" w14:textId="6EC5A8C4" w:rsidR="0096415A" w:rsidRDefault="0096415A" w:rsidP="00627675">
            <w:pPr>
              <w:ind w:left="57" w:right="57"/>
              <w:rPr>
                <w:rFonts w:eastAsia="Arial"/>
                <w:sz w:val="18"/>
                <w:szCs w:val="18"/>
              </w:rPr>
            </w:pPr>
            <w:r>
              <w:rPr>
                <w:rFonts w:eastAsia="Arial"/>
                <w:sz w:val="18"/>
                <w:szCs w:val="18"/>
              </w:rPr>
              <w:t>- Actividades interactivas</w:t>
            </w:r>
          </w:p>
          <w:p w14:paraId="12131FFA" w14:textId="0FC4C9DF" w:rsidR="0096415A" w:rsidRPr="007F2F49" w:rsidRDefault="0096415A" w:rsidP="00AB75D7">
            <w:pPr>
              <w:ind w:left="57" w:right="57"/>
              <w:rPr>
                <w:rFonts w:eastAsia="Arial"/>
                <w:sz w:val="18"/>
                <w:szCs w:val="18"/>
              </w:rPr>
            </w:pPr>
            <w:r>
              <w:rPr>
                <w:rFonts w:eastAsia="Arial"/>
                <w:sz w:val="18"/>
                <w:szCs w:val="18"/>
              </w:rPr>
              <w:t>- Imágenes y vídeos</w:t>
            </w:r>
          </w:p>
        </w:tc>
      </w:tr>
      <w:tr w:rsidR="003871FA" w:rsidRPr="00EA265D" w14:paraId="61C722C5" w14:textId="77777777" w:rsidTr="00463733">
        <w:trPr>
          <w:trHeight w:val="1751"/>
          <w:jc w:val="center"/>
        </w:trPr>
        <w:tc>
          <w:tcPr>
            <w:tcW w:w="3231" w:type="dxa"/>
            <w:vMerge/>
            <w:shd w:val="clear" w:color="auto" w:fill="D1E9F5"/>
            <w:tcMar>
              <w:top w:w="0" w:type="dxa"/>
              <w:left w:w="57" w:type="dxa"/>
              <w:right w:w="57" w:type="dxa"/>
            </w:tcMar>
          </w:tcPr>
          <w:p w14:paraId="5167C73C" w14:textId="77777777" w:rsidR="003871FA" w:rsidRPr="00221059" w:rsidRDefault="003871FA" w:rsidP="002227CE">
            <w:pPr>
              <w:spacing w:after="60"/>
              <w:ind w:left="57" w:right="57"/>
              <w:rPr>
                <w:rFonts w:eastAsia="Arial"/>
                <w:sz w:val="18"/>
                <w:szCs w:val="18"/>
              </w:rPr>
            </w:pPr>
          </w:p>
        </w:tc>
        <w:tc>
          <w:tcPr>
            <w:tcW w:w="2268" w:type="dxa"/>
            <w:vMerge/>
            <w:shd w:val="clear" w:color="auto" w:fill="D1E9F5"/>
          </w:tcPr>
          <w:p w14:paraId="15531EBE" w14:textId="77777777" w:rsidR="003871FA" w:rsidRPr="00624FA9" w:rsidRDefault="003871FA" w:rsidP="002227CE">
            <w:pPr>
              <w:spacing w:after="60"/>
              <w:ind w:left="57" w:right="57"/>
              <w:rPr>
                <w:rFonts w:eastAsia="Arial"/>
                <w:bCs/>
                <w:sz w:val="18"/>
                <w:szCs w:val="18"/>
              </w:rPr>
            </w:pPr>
          </w:p>
        </w:tc>
        <w:tc>
          <w:tcPr>
            <w:tcW w:w="3231" w:type="dxa"/>
            <w:shd w:val="clear" w:color="auto" w:fill="D1E9F5"/>
          </w:tcPr>
          <w:p w14:paraId="30CF1F9D" w14:textId="1E9904E5" w:rsidR="003871FA" w:rsidRPr="00800D18" w:rsidRDefault="003871FA" w:rsidP="002227CE">
            <w:pPr>
              <w:spacing w:after="60"/>
              <w:ind w:left="57" w:right="57"/>
              <w:rPr>
                <w:rFonts w:eastAsia="Arial"/>
                <w:sz w:val="18"/>
                <w:szCs w:val="18"/>
              </w:rPr>
            </w:pPr>
            <w:r>
              <w:rPr>
                <w:rFonts w:eastAsia="Arial"/>
                <w:sz w:val="18"/>
                <w:szCs w:val="18"/>
              </w:rPr>
              <w:t xml:space="preserve">1.3. Interpretación de imágenes, carteles, fotografías. Comprensión y producción de imágenes secuenciadas cronológicamente. </w:t>
            </w:r>
          </w:p>
        </w:tc>
        <w:tc>
          <w:tcPr>
            <w:tcW w:w="3855" w:type="dxa"/>
            <w:shd w:val="clear" w:color="auto" w:fill="D1E9F5"/>
            <w:tcMar>
              <w:top w:w="0" w:type="dxa"/>
              <w:left w:w="0" w:type="dxa"/>
              <w:right w:w="0" w:type="dxa"/>
            </w:tcMar>
          </w:tcPr>
          <w:p w14:paraId="14FC938B" w14:textId="75A31D49" w:rsidR="003871FA" w:rsidRPr="00800D18" w:rsidRDefault="003871FA" w:rsidP="00716347">
            <w:pPr>
              <w:spacing w:after="60"/>
              <w:ind w:left="57" w:right="57"/>
              <w:rPr>
                <w:rFonts w:eastAsia="Arial"/>
                <w:sz w:val="18"/>
                <w:szCs w:val="18"/>
              </w:rPr>
            </w:pPr>
            <w:r>
              <w:rPr>
                <w:rFonts w:eastAsia="Arial"/>
                <w:sz w:val="18"/>
                <w:szCs w:val="18"/>
              </w:rPr>
              <w:t>1.3.1. Interpreta</w:t>
            </w:r>
            <w:r w:rsidR="00FF3337">
              <w:rPr>
                <w:rFonts w:eastAsia="Arial"/>
                <w:sz w:val="18"/>
                <w:szCs w:val="18"/>
              </w:rPr>
              <w:t>r</w:t>
            </w:r>
            <w:r>
              <w:rPr>
                <w:rFonts w:eastAsia="Arial"/>
                <w:sz w:val="18"/>
                <w:szCs w:val="18"/>
              </w:rPr>
              <w:t xml:space="preserve"> imágenes, carteles, fotografías, pictogramas y cuentos.</w:t>
            </w:r>
          </w:p>
        </w:tc>
        <w:tc>
          <w:tcPr>
            <w:tcW w:w="850" w:type="dxa"/>
            <w:shd w:val="clear" w:color="auto" w:fill="D1E9F5"/>
          </w:tcPr>
          <w:p w14:paraId="4FE597A9" w14:textId="379C0436" w:rsidR="003871FA" w:rsidRDefault="003871FA" w:rsidP="002227CE">
            <w:pPr>
              <w:jc w:val="center"/>
              <w:rPr>
                <w:rFonts w:eastAsia="Arial"/>
                <w:sz w:val="18"/>
                <w:szCs w:val="18"/>
              </w:rPr>
            </w:pPr>
            <w:r w:rsidRPr="00800D18">
              <w:rPr>
                <w:rFonts w:eastAsia="Arial"/>
                <w:sz w:val="18"/>
                <w:szCs w:val="18"/>
              </w:rPr>
              <w:t>CCL</w:t>
            </w:r>
          </w:p>
          <w:p w14:paraId="38B4F63E" w14:textId="1683F147" w:rsidR="00B6728D" w:rsidRPr="00800D18" w:rsidRDefault="00B6728D" w:rsidP="00463733">
            <w:pPr>
              <w:jc w:val="center"/>
              <w:rPr>
                <w:rFonts w:eastAsia="Arial"/>
                <w:sz w:val="18"/>
                <w:szCs w:val="18"/>
              </w:rPr>
            </w:pPr>
            <w:r>
              <w:rPr>
                <w:rFonts w:eastAsia="Arial"/>
                <w:sz w:val="18"/>
                <w:szCs w:val="18"/>
              </w:rPr>
              <w:t>CAA</w:t>
            </w:r>
          </w:p>
        </w:tc>
        <w:tc>
          <w:tcPr>
            <w:tcW w:w="2270" w:type="dxa"/>
            <w:shd w:val="clear" w:color="auto" w:fill="D1E9F5"/>
            <w:tcMar>
              <w:top w:w="0" w:type="dxa"/>
              <w:left w:w="0" w:type="dxa"/>
              <w:right w:w="0" w:type="dxa"/>
            </w:tcMar>
          </w:tcPr>
          <w:p w14:paraId="5ADB596D" w14:textId="77777777" w:rsidR="003871FA" w:rsidRPr="00DC465D" w:rsidRDefault="003871FA" w:rsidP="00627675">
            <w:pPr>
              <w:ind w:left="57" w:right="57"/>
              <w:rPr>
                <w:rFonts w:eastAsia="Arial"/>
                <w:b/>
                <w:sz w:val="18"/>
                <w:szCs w:val="18"/>
              </w:rPr>
            </w:pPr>
            <w:r w:rsidRPr="00DC465D">
              <w:rPr>
                <w:rFonts w:eastAsia="Arial"/>
                <w:b/>
                <w:sz w:val="18"/>
                <w:szCs w:val="18"/>
              </w:rPr>
              <w:t>Cuaderno alumnado</w:t>
            </w:r>
          </w:p>
          <w:p w14:paraId="2C028137" w14:textId="77777777" w:rsidR="003871FA" w:rsidRDefault="003871FA" w:rsidP="00627675">
            <w:pPr>
              <w:ind w:left="57" w:right="57"/>
              <w:rPr>
                <w:rFonts w:eastAsia="Arial"/>
                <w:sz w:val="18"/>
                <w:szCs w:val="18"/>
              </w:rPr>
            </w:pPr>
            <w:r w:rsidRPr="00745B2F">
              <w:rPr>
                <w:rFonts w:eastAsia="Arial"/>
                <w:sz w:val="18"/>
                <w:szCs w:val="18"/>
              </w:rPr>
              <w:t xml:space="preserve">- </w:t>
            </w:r>
            <w:r>
              <w:rPr>
                <w:rFonts w:eastAsia="Arial"/>
                <w:sz w:val="18"/>
                <w:szCs w:val="18"/>
              </w:rPr>
              <w:t>Fichas</w:t>
            </w:r>
          </w:p>
          <w:p w14:paraId="059F87B7" w14:textId="79F9B0CA" w:rsidR="003871FA" w:rsidRDefault="003871FA" w:rsidP="00627675">
            <w:pPr>
              <w:ind w:left="57" w:right="57"/>
              <w:rPr>
                <w:rFonts w:eastAsia="Arial"/>
                <w:sz w:val="18"/>
                <w:szCs w:val="18"/>
              </w:rPr>
            </w:pPr>
            <w:r>
              <w:rPr>
                <w:rFonts w:eastAsia="Arial"/>
                <w:sz w:val="18"/>
                <w:szCs w:val="18"/>
              </w:rPr>
              <w:t xml:space="preserve">- </w:t>
            </w:r>
            <w:r w:rsidRPr="00745B2F">
              <w:rPr>
                <w:rFonts w:eastAsia="Arial"/>
                <w:sz w:val="18"/>
                <w:szCs w:val="18"/>
              </w:rPr>
              <w:t>Imágenes reversos</w:t>
            </w:r>
          </w:p>
          <w:p w14:paraId="542633DF" w14:textId="698CB5AF" w:rsidR="003871FA" w:rsidRPr="00DC465D" w:rsidRDefault="003871FA" w:rsidP="00627675">
            <w:pPr>
              <w:ind w:left="57" w:right="57"/>
              <w:rPr>
                <w:rFonts w:eastAsia="Arial"/>
                <w:b/>
                <w:bCs/>
                <w:sz w:val="18"/>
                <w:szCs w:val="18"/>
              </w:rPr>
            </w:pPr>
            <w:r w:rsidRPr="00DC465D">
              <w:rPr>
                <w:rFonts w:eastAsia="Arial"/>
                <w:b/>
                <w:bCs/>
                <w:sz w:val="18"/>
                <w:szCs w:val="18"/>
              </w:rPr>
              <w:t>Recursos</w:t>
            </w:r>
            <w:r w:rsidR="00463733">
              <w:rPr>
                <w:rFonts w:eastAsia="Arial"/>
                <w:b/>
                <w:bCs/>
                <w:sz w:val="18"/>
                <w:szCs w:val="18"/>
              </w:rPr>
              <w:t xml:space="preserve"> digitales</w:t>
            </w:r>
          </w:p>
          <w:p w14:paraId="58A0DB49" w14:textId="77777777" w:rsidR="003871FA" w:rsidRDefault="003871FA" w:rsidP="00627675">
            <w:pPr>
              <w:ind w:left="57" w:right="57"/>
              <w:rPr>
                <w:rFonts w:eastAsia="Arial"/>
                <w:sz w:val="18"/>
                <w:szCs w:val="18"/>
              </w:rPr>
            </w:pPr>
            <w:r>
              <w:rPr>
                <w:rFonts w:eastAsia="Arial"/>
                <w:sz w:val="18"/>
                <w:szCs w:val="18"/>
              </w:rPr>
              <w:t>- Actividades interactivas</w:t>
            </w:r>
          </w:p>
          <w:p w14:paraId="2E09613A" w14:textId="77777777" w:rsidR="003871FA" w:rsidRDefault="003871FA" w:rsidP="00627675">
            <w:pPr>
              <w:ind w:left="57" w:right="57"/>
              <w:rPr>
                <w:rFonts w:eastAsia="Arial"/>
                <w:sz w:val="18"/>
                <w:szCs w:val="18"/>
              </w:rPr>
            </w:pPr>
            <w:r>
              <w:rPr>
                <w:rFonts w:eastAsia="Arial"/>
                <w:sz w:val="18"/>
                <w:szCs w:val="18"/>
              </w:rPr>
              <w:t>- Cuentos</w:t>
            </w:r>
          </w:p>
          <w:p w14:paraId="38E3C284" w14:textId="77777777" w:rsidR="003871FA" w:rsidRDefault="003871FA" w:rsidP="00627675">
            <w:pPr>
              <w:ind w:left="57" w:right="57"/>
              <w:rPr>
                <w:rFonts w:eastAsia="Arial"/>
                <w:sz w:val="18"/>
                <w:szCs w:val="18"/>
              </w:rPr>
            </w:pPr>
            <w:r>
              <w:rPr>
                <w:rFonts w:eastAsia="Arial"/>
                <w:sz w:val="18"/>
                <w:szCs w:val="18"/>
              </w:rPr>
              <w:t>- Audio y canciones</w:t>
            </w:r>
          </w:p>
          <w:p w14:paraId="11576B96" w14:textId="14AA10A1" w:rsidR="003871FA" w:rsidRPr="00800D18" w:rsidRDefault="003871FA" w:rsidP="00627675">
            <w:pPr>
              <w:ind w:left="57" w:right="57"/>
              <w:rPr>
                <w:rFonts w:eastAsia="Arial"/>
                <w:b/>
                <w:sz w:val="18"/>
                <w:szCs w:val="18"/>
              </w:rPr>
            </w:pPr>
            <w:r>
              <w:rPr>
                <w:rFonts w:eastAsia="Arial"/>
                <w:sz w:val="18"/>
                <w:szCs w:val="18"/>
              </w:rPr>
              <w:t>- Imágenes y vídeos</w:t>
            </w:r>
          </w:p>
        </w:tc>
      </w:tr>
      <w:tr w:rsidR="003871FA" w:rsidRPr="00EA265D" w14:paraId="69F85B75" w14:textId="77777777" w:rsidTr="005C7879">
        <w:trPr>
          <w:trHeight w:val="564"/>
          <w:jc w:val="center"/>
        </w:trPr>
        <w:tc>
          <w:tcPr>
            <w:tcW w:w="3231" w:type="dxa"/>
            <w:vMerge/>
            <w:shd w:val="clear" w:color="auto" w:fill="D1E9F5"/>
            <w:tcMar>
              <w:top w:w="0" w:type="dxa"/>
              <w:left w:w="57" w:type="dxa"/>
              <w:right w:w="57" w:type="dxa"/>
            </w:tcMar>
          </w:tcPr>
          <w:p w14:paraId="7FB2E412" w14:textId="77777777" w:rsidR="003871FA" w:rsidRPr="00221059" w:rsidRDefault="003871FA" w:rsidP="002227CE">
            <w:pPr>
              <w:spacing w:after="60"/>
              <w:ind w:left="57" w:right="57"/>
              <w:rPr>
                <w:rFonts w:eastAsia="Arial"/>
                <w:sz w:val="18"/>
                <w:szCs w:val="18"/>
              </w:rPr>
            </w:pPr>
          </w:p>
        </w:tc>
        <w:tc>
          <w:tcPr>
            <w:tcW w:w="2268" w:type="dxa"/>
            <w:vMerge/>
            <w:shd w:val="clear" w:color="auto" w:fill="D1E9F5"/>
          </w:tcPr>
          <w:p w14:paraId="0CE4718A" w14:textId="77777777" w:rsidR="003871FA" w:rsidRPr="00624FA9" w:rsidRDefault="003871FA" w:rsidP="002227CE">
            <w:pPr>
              <w:spacing w:after="60"/>
              <w:ind w:left="57" w:right="57"/>
              <w:rPr>
                <w:rFonts w:eastAsia="Arial"/>
                <w:bCs/>
                <w:sz w:val="18"/>
                <w:szCs w:val="18"/>
              </w:rPr>
            </w:pPr>
          </w:p>
        </w:tc>
        <w:tc>
          <w:tcPr>
            <w:tcW w:w="3231" w:type="dxa"/>
            <w:shd w:val="clear" w:color="auto" w:fill="D1E9F5"/>
          </w:tcPr>
          <w:p w14:paraId="32E47D4C" w14:textId="48455A0F" w:rsidR="003871FA" w:rsidRDefault="003871FA" w:rsidP="002227CE">
            <w:pPr>
              <w:spacing w:after="60"/>
              <w:ind w:left="57" w:right="57"/>
              <w:rPr>
                <w:rFonts w:eastAsia="Arial"/>
                <w:sz w:val="18"/>
                <w:szCs w:val="18"/>
              </w:rPr>
            </w:pPr>
            <w:r>
              <w:rPr>
                <w:rFonts w:eastAsia="Arial"/>
                <w:sz w:val="18"/>
                <w:szCs w:val="18"/>
              </w:rPr>
              <w:t>1.4. Escucha atenta, comprensión de cuentos, relatos, canciones, leyendas, poesías, rimas, adivinanzas y retahílas, tanto tradicionales como contemporáneas, de forma individual</w:t>
            </w:r>
            <w:r w:rsidR="006D6DCC">
              <w:rPr>
                <w:rFonts w:eastAsia="Arial"/>
                <w:sz w:val="18"/>
                <w:szCs w:val="18"/>
              </w:rPr>
              <w:t>.</w:t>
            </w:r>
            <w:r>
              <w:rPr>
                <w:rFonts w:eastAsia="Arial"/>
                <w:sz w:val="18"/>
                <w:szCs w:val="18"/>
              </w:rPr>
              <w:t xml:space="preserve"> </w:t>
            </w:r>
          </w:p>
        </w:tc>
        <w:tc>
          <w:tcPr>
            <w:tcW w:w="3855" w:type="dxa"/>
            <w:shd w:val="clear" w:color="auto" w:fill="D1E9F5"/>
            <w:tcMar>
              <w:top w:w="0" w:type="dxa"/>
              <w:left w:w="0" w:type="dxa"/>
              <w:right w:w="0" w:type="dxa"/>
            </w:tcMar>
          </w:tcPr>
          <w:p w14:paraId="02A78F00" w14:textId="68AE514D" w:rsidR="003871FA" w:rsidRDefault="003871FA" w:rsidP="00716347">
            <w:pPr>
              <w:spacing w:after="60"/>
              <w:ind w:left="57" w:right="57"/>
              <w:rPr>
                <w:rFonts w:eastAsia="Arial"/>
                <w:sz w:val="18"/>
                <w:szCs w:val="18"/>
              </w:rPr>
            </w:pPr>
            <w:r>
              <w:rPr>
                <w:rFonts w:eastAsia="Arial"/>
                <w:sz w:val="18"/>
                <w:szCs w:val="18"/>
              </w:rPr>
              <w:t>1.4.1. Escucha</w:t>
            </w:r>
            <w:r w:rsidR="00FF3337">
              <w:rPr>
                <w:rFonts w:eastAsia="Arial"/>
                <w:sz w:val="18"/>
                <w:szCs w:val="18"/>
              </w:rPr>
              <w:t>r</w:t>
            </w:r>
            <w:r>
              <w:rPr>
                <w:rFonts w:eastAsia="Arial"/>
                <w:sz w:val="18"/>
                <w:szCs w:val="18"/>
              </w:rPr>
              <w:t xml:space="preserve"> y comprende</w:t>
            </w:r>
            <w:r w:rsidR="00FF3337">
              <w:rPr>
                <w:rFonts w:eastAsia="Arial"/>
                <w:sz w:val="18"/>
                <w:szCs w:val="18"/>
              </w:rPr>
              <w:t>r</w:t>
            </w:r>
            <w:r>
              <w:rPr>
                <w:rFonts w:eastAsia="Arial"/>
                <w:sz w:val="18"/>
                <w:szCs w:val="18"/>
              </w:rPr>
              <w:t xml:space="preserve"> cuentos, canciones, poesías, rimas, adivinanzas y retahílas.</w:t>
            </w:r>
          </w:p>
        </w:tc>
        <w:tc>
          <w:tcPr>
            <w:tcW w:w="850" w:type="dxa"/>
            <w:shd w:val="clear" w:color="auto" w:fill="D1E9F5"/>
          </w:tcPr>
          <w:p w14:paraId="5D48F1FC" w14:textId="77777777" w:rsidR="003871FA" w:rsidRDefault="003871FA" w:rsidP="002227CE">
            <w:pPr>
              <w:jc w:val="center"/>
              <w:rPr>
                <w:rFonts w:eastAsia="Arial"/>
                <w:sz w:val="18"/>
                <w:szCs w:val="18"/>
              </w:rPr>
            </w:pPr>
            <w:r w:rsidRPr="00800D18">
              <w:rPr>
                <w:rFonts w:eastAsia="Arial"/>
                <w:sz w:val="18"/>
                <w:szCs w:val="18"/>
              </w:rPr>
              <w:t>CCL</w:t>
            </w:r>
          </w:p>
          <w:p w14:paraId="7125A3ED" w14:textId="5D07B416" w:rsidR="00B6728D" w:rsidRPr="00800D18" w:rsidRDefault="00B6728D" w:rsidP="002227CE">
            <w:pPr>
              <w:jc w:val="center"/>
              <w:rPr>
                <w:rFonts w:eastAsia="Arial"/>
                <w:sz w:val="18"/>
                <w:szCs w:val="18"/>
              </w:rPr>
            </w:pPr>
            <w:r>
              <w:rPr>
                <w:rFonts w:eastAsia="Arial"/>
                <w:sz w:val="18"/>
                <w:szCs w:val="18"/>
              </w:rPr>
              <w:t>CEC</w:t>
            </w:r>
          </w:p>
        </w:tc>
        <w:tc>
          <w:tcPr>
            <w:tcW w:w="2270" w:type="dxa"/>
            <w:shd w:val="clear" w:color="auto" w:fill="D1E9F5"/>
            <w:tcMar>
              <w:top w:w="0" w:type="dxa"/>
              <w:left w:w="0" w:type="dxa"/>
              <w:right w:w="0" w:type="dxa"/>
            </w:tcMar>
          </w:tcPr>
          <w:p w14:paraId="39A7F858" w14:textId="77777777" w:rsidR="00063F4A" w:rsidRDefault="003871FA" w:rsidP="00627675">
            <w:pPr>
              <w:ind w:left="57" w:right="57"/>
              <w:rPr>
                <w:rFonts w:eastAsia="Arial"/>
                <w:b/>
                <w:bCs/>
                <w:sz w:val="18"/>
                <w:szCs w:val="18"/>
              </w:rPr>
            </w:pPr>
            <w:r w:rsidRPr="00DC465D">
              <w:rPr>
                <w:rFonts w:eastAsia="Arial"/>
                <w:b/>
                <w:bCs/>
                <w:sz w:val="18"/>
                <w:szCs w:val="18"/>
              </w:rPr>
              <w:t>Recursos</w:t>
            </w:r>
            <w:r w:rsidR="00463733">
              <w:rPr>
                <w:rFonts w:eastAsia="Arial"/>
                <w:b/>
                <w:bCs/>
                <w:sz w:val="18"/>
                <w:szCs w:val="18"/>
              </w:rPr>
              <w:t xml:space="preserve"> digitales</w:t>
            </w:r>
          </w:p>
          <w:p w14:paraId="2E636D8C" w14:textId="7BEF1FDB" w:rsidR="003871FA" w:rsidRDefault="003871FA" w:rsidP="00627675">
            <w:pPr>
              <w:ind w:left="57" w:right="57"/>
              <w:rPr>
                <w:rFonts w:eastAsia="Arial"/>
                <w:sz w:val="18"/>
                <w:szCs w:val="18"/>
              </w:rPr>
            </w:pPr>
            <w:r>
              <w:rPr>
                <w:rFonts w:eastAsia="Arial"/>
                <w:sz w:val="18"/>
                <w:szCs w:val="18"/>
              </w:rPr>
              <w:t>- Cuentos</w:t>
            </w:r>
          </w:p>
          <w:p w14:paraId="4C0EAC64" w14:textId="3BBB4C51" w:rsidR="003871FA" w:rsidRPr="00627675" w:rsidRDefault="003871FA" w:rsidP="00627675">
            <w:pPr>
              <w:ind w:left="57" w:right="57"/>
              <w:rPr>
                <w:rFonts w:eastAsia="Arial"/>
                <w:sz w:val="18"/>
                <w:szCs w:val="18"/>
              </w:rPr>
            </w:pPr>
            <w:r>
              <w:rPr>
                <w:rFonts w:eastAsia="Arial"/>
                <w:sz w:val="18"/>
                <w:szCs w:val="18"/>
              </w:rPr>
              <w:t>- Audio y canciones</w:t>
            </w:r>
          </w:p>
        </w:tc>
      </w:tr>
      <w:tr w:rsidR="003871FA" w:rsidRPr="00EA265D" w14:paraId="5EB4D425" w14:textId="77777777" w:rsidTr="005C7879">
        <w:trPr>
          <w:trHeight w:val="564"/>
          <w:jc w:val="center"/>
        </w:trPr>
        <w:tc>
          <w:tcPr>
            <w:tcW w:w="3231" w:type="dxa"/>
            <w:vMerge/>
            <w:shd w:val="clear" w:color="auto" w:fill="D1E9F5"/>
            <w:tcMar>
              <w:top w:w="0" w:type="dxa"/>
              <w:left w:w="57" w:type="dxa"/>
              <w:right w:w="57" w:type="dxa"/>
            </w:tcMar>
          </w:tcPr>
          <w:p w14:paraId="39F9AF9C" w14:textId="77777777" w:rsidR="003871FA" w:rsidRPr="00221059" w:rsidRDefault="003871FA" w:rsidP="002227CE">
            <w:pPr>
              <w:spacing w:after="60"/>
              <w:ind w:left="57" w:right="57"/>
              <w:rPr>
                <w:rFonts w:eastAsia="Arial"/>
                <w:sz w:val="18"/>
                <w:szCs w:val="18"/>
              </w:rPr>
            </w:pPr>
          </w:p>
        </w:tc>
        <w:tc>
          <w:tcPr>
            <w:tcW w:w="2268" w:type="dxa"/>
            <w:vMerge/>
            <w:shd w:val="clear" w:color="auto" w:fill="D1E9F5"/>
          </w:tcPr>
          <w:p w14:paraId="3AD2C99E" w14:textId="77777777" w:rsidR="003871FA" w:rsidRPr="00624FA9" w:rsidRDefault="003871FA" w:rsidP="002227CE">
            <w:pPr>
              <w:spacing w:after="60"/>
              <w:ind w:left="57" w:right="57"/>
              <w:rPr>
                <w:rFonts w:eastAsia="Arial"/>
                <w:bCs/>
                <w:sz w:val="18"/>
                <w:szCs w:val="18"/>
              </w:rPr>
            </w:pPr>
          </w:p>
        </w:tc>
        <w:tc>
          <w:tcPr>
            <w:tcW w:w="3231" w:type="dxa"/>
            <w:shd w:val="clear" w:color="auto" w:fill="D1E9F5"/>
          </w:tcPr>
          <w:p w14:paraId="438D72FD" w14:textId="169B2DA8" w:rsidR="003871FA" w:rsidRDefault="003871FA" w:rsidP="002227CE">
            <w:pPr>
              <w:spacing w:after="60"/>
              <w:ind w:left="57" w:right="57"/>
              <w:rPr>
                <w:rFonts w:eastAsia="Arial"/>
                <w:sz w:val="18"/>
                <w:szCs w:val="18"/>
              </w:rPr>
            </w:pPr>
            <w:r>
              <w:rPr>
                <w:rFonts w:eastAsia="Arial"/>
                <w:sz w:val="18"/>
                <w:szCs w:val="18"/>
              </w:rPr>
              <w:t>1.5. Memorización y recitado de algunos textos de carácter poético, folclóricos o de autor, disfrutando de las sensaciones que el ritmo, la rima, y la belleza de las palabras producen.</w:t>
            </w:r>
          </w:p>
        </w:tc>
        <w:tc>
          <w:tcPr>
            <w:tcW w:w="3855" w:type="dxa"/>
            <w:shd w:val="clear" w:color="auto" w:fill="D1E9F5"/>
            <w:tcMar>
              <w:top w:w="0" w:type="dxa"/>
              <w:left w:w="0" w:type="dxa"/>
              <w:right w:w="0" w:type="dxa"/>
            </w:tcMar>
          </w:tcPr>
          <w:p w14:paraId="24811D6B" w14:textId="238E3E93" w:rsidR="003871FA" w:rsidRDefault="003871FA" w:rsidP="00716347">
            <w:pPr>
              <w:spacing w:after="60"/>
              <w:ind w:left="57" w:right="57"/>
              <w:rPr>
                <w:rFonts w:eastAsia="Arial"/>
                <w:sz w:val="18"/>
                <w:szCs w:val="18"/>
              </w:rPr>
            </w:pPr>
            <w:r>
              <w:rPr>
                <w:rFonts w:eastAsia="Arial"/>
                <w:sz w:val="18"/>
                <w:szCs w:val="18"/>
              </w:rPr>
              <w:t>1.5.1. Memoriza</w:t>
            </w:r>
            <w:r w:rsidR="00FF3337">
              <w:rPr>
                <w:rFonts w:eastAsia="Arial"/>
                <w:sz w:val="18"/>
                <w:szCs w:val="18"/>
              </w:rPr>
              <w:t xml:space="preserve">r </w:t>
            </w:r>
            <w:r>
              <w:rPr>
                <w:rFonts w:eastAsia="Arial"/>
                <w:sz w:val="18"/>
                <w:szCs w:val="18"/>
              </w:rPr>
              <w:t>poesías, rimas y retahílas.</w:t>
            </w:r>
          </w:p>
        </w:tc>
        <w:tc>
          <w:tcPr>
            <w:tcW w:w="850" w:type="dxa"/>
            <w:shd w:val="clear" w:color="auto" w:fill="D1E9F5"/>
          </w:tcPr>
          <w:p w14:paraId="495357B5" w14:textId="77777777" w:rsidR="003871FA" w:rsidRDefault="003871FA" w:rsidP="002227CE">
            <w:pPr>
              <w:jc w:val="center"/>
              <w:rPr>
                <w:rFonts w:eastAsia="Arial"/>
                <w:sz w:val="18"/>
                <w:szCs w:val="18"/>
              </w:rPr>
            </w:pPr>
            <w:r w:rsidRPr="00800D18">
              <w:rPr>
                <w:rFonts w:eastAsia="Arial"/>
                <w:sz w:val="18"/>
                <w:szCs w:val="18"/>
              </w:rPr>
              <w:t>CCL</w:t>
            </w:r>
          </w:p>
          <w:p w14:paraId="31BD4198" w14:textId="77777777" w:rsidR="00B6728D" w:rsidRDefault="00B6728D" w:rsidP="002227CE">
            <w:pPr>
              <w:jc w:val="center"/>
              <w:rPr>
                <w:rFonts w:eastAsia="Arial"/>
                <w:sz w:val="18"/>
                <w:szCs w:val="18"/>
              </w:rPr>
            </w:pPr>
            <w:r>
              <w:rPr>
                <w:rFonts w:eastAsia="Arial"/>
                <w:sz w:val="18"/>
                <w:szCs w:val="18"/>
              </w:rPr>
              <w:t>CAA</w:t>
            </w:r>
          </w:p>
          <w:p w14:paraId="08524C9E" w14:textId="0B48C958" w:rsidR="00B6728D" w:rsidRPr="00800D18" w:rsidRDefault="00B6728D" w:rsidP="002227CE">
            <w:pPr>
              <w:jc w:val="center"/>
              <w:rPr>
                <w:rFonts w:eastAsia="Arial"/>
                <w:sz w:val="18"/>
                <w:szCs w:val="18"/>
              </w:rPr>
            </w:pPr>
            <w:r>
              <w:rPr>
                <w:rFonts w:eastAsia="Arial"/>
                <w:sz w:val="18"/>
                <w:szCs w:val="18"/>
              </w:rPr>
              <w:t>CEC</w:t>
            </w:r>
          </w:p>
        </w:tc>
        <w:tc>
          <w:tcPr>
            <w:tcW w:w="2270" w:type="dxa"/>
            <w:shd w:val="clear" w:color="auto" w:fill="D1E9F5"/>
            <w:tcMar>
              <w:top w:w="0" w:type="dxa"/>
              <w:left w:w="0" w:type="dxa"/>
              <w:right w:w="0" w:type="dxa"/>
            </w:tcMar>
          </w:tcPr>
          <w:p w14:paraId="07B99BCD" w14:textId="658FA71A" w:rsidR="003871FA" w:rsidRPr="00627675" w:rsidRDefault="003871FA" w:rsidP="005E46FD">
            <w:pPr>
              <w:ind w:left="57" w:right="57"/>
              <w:rPr>
                <w:rFonts w:eastAsia="Arial"/>
                <w:b/>
                <w:bCs/>
                <w:sz w:val="18"/>
                <w:szCs w:val="18"/>
              </w:rPr>
            </w:pPr>
            <w:r w:rsidRPr="00DC465D">
              <w:rPr>
                <w:rFonts w:eastAsia="Arial"/>
                <w:b/>
                <w:bCs/>
                <w:sz w:val="18"/>
                <w:szCs w:val="18"/>
              </w:rPr>
              <w:t>Recursos</w:t>
            </w:r>
            <w:r w:rsidR="00463733">
              <w:rPr>
                <w:rFonts w:eastAsia="Arial"/>
                <w:b/>
                <w:bCs/>
                <w:sz w:val="18"/>
                <w:szCs w:val="18"/>
              </w:rPr>
              <w:t xml:space="preserve"> digitales</w:t>
            </w:r>
          </w:p>
          <w:p w14:paraId="304A74B5" w14:textId="3D01B68E" w:rsidR="003871FA" w:rsidRDefault="003871FA" w:rsidP="005E46FD">
            <w:pPr>
              <w:ind w:left="57" w:right="57"/>
              <w:rPr>
                <w:rFonts w:eastAsia="Arial"/>
                <w:sz w:val="18"/>
                <w:szCs w:val="18"/>
              </w:rPr>
            </w:pPr>
            <w:r>
              <w:rPr>
                <w:rFonts w:eastAsia="Arial"/>
                <w:sz w:val="18"/>
                <w:szCs w:val="18"/>
              </w:rPr>
              <w:t>- Cuentos</w:t>
            </w:r>
          </w:p>
          <w:p w14:paraId="58520C75" w14:textId="2A787D23" w:rsidR="003871FA" w:rsidRPr="00DC465D" w:rsidRDefault="003871FA" w:rsidP="005E46FD">
            <w:pPr>
              <w:ind w:left="57" w:right="57"/>
              <w:rPr>
                <w:rFonts w:eastAsia="Arial"/>
                <w:b/>
                <w:bCs/>
                <w:sz w:val="18"/>
                <w:szCs w:val="18"/>
              </w:rPr>
            </w:pPr>
            <w:r>
              <w:rPr>
                <w:rFonts w:eastAsia="Arial"/>
                <w:sz w:val="18"/>
                <w:szCs w:val="18"/>
              </w:rPr>
              <w:t>- Audio y canciones</w:t>
            </w:r>
          </w:p>
        </w:tc>
      </w:tr>
      <w:tr w:rsidR="00C9288C" w:rsidRPr="00EA265D" w14:paraId="50705999" w14:textId="77777777" w:rsidTr="009D55FB">
        <w:trPr>
          <w:trHeight w:val="781"/>
          <w:jc w:val="center"/>
        </w:trPr>
        <w:tc>
          <w:tcPr>
            <w:tcW w:w="3231" w:type="dxa"/>
            <w:vMerge/>
            <w:shd w:val="clear" w:color="auto" w:fill="D1E9F5"/>
            <w:tcMar>
              <w:top w:w="0" w:type="dxa"/>
              <w:left w:w="57" w:type="dxa"/>
              <w:right w:w="57" w:type="dxa"/>
            </w:tcMar>
          </w:tcPr>
          <w:p w14:paraId="5E4E6FF6" w14:textId="77777777" w:rsidR="00C9288C" w:rsidRPr="00221059" w:rsidRDefault="00C9288C" w:rsidP="002227CE">
            <w:pPr>
              <w:spacing w:after="60"/>
              <w:ind w:left="57" w:right="57"/>
              <w:rPr>
                <w:rFonts w:eastAsia="Arial"/>
                <w:sz w:val="18"/>
                <w:szCs w:val="18"/>
              </w:rPr>
            </w:pPr>
          </w:p>
        </w:tc>
        <w:tc>
          <w:tcPr>
            <w:tcW w:w="2268" w:type="dxa"/>
            <w:shd w:val="clear" w:color="auto" w:fill="D1E9F5"/>
          </w:tcPr>
          <w:p w14:paraId="022A18F9" w14:textId="68B608E9" w:rsidR="00C9288C" w:rsidRPr="00954C8B" w:rsidRDefault="00C9288C" w:rsidP="002227CE">
            <w:pPr>
              <w:spacing w:after="60"/>
              <w:ind w:left="57" w:right="57"/>
              <w:rPr>
                <w:rFonts w:eastAsia="Arial"/>
                <w:bCs/>
                <w:sz w:val="18"/>
                <w:szCs w:val="18"/>
              </w:rPr>
            </w:pPr>
            <w:r w:rsidRPr="00954C8B">
              <w:rPr>
                <w:rFonts w:eastAsia="Arial"/>
                <w:bCs/>
                <w:sz w:val="18"/>
                <w:szCs w:val="18"/>
              </w:rPr>
              <w:t>Bloque 2. Lenguaje audiovisual y tecnologías de la información y la comunicación</w:t>
            </w:r>
          </w:p>
        </w:tc>
        <w:tc>
          <w:tcPr>
            <w:tcW w:w="3231" w:type="dxa"/>
            <w:shd w:val="clear" w:color="auto" w:fill="D1E9F5"/>
          </w:tcPr>
          <w:p w14:paraId="240CC274" w14:textId="38E8E1E4" w:rsidR="00C9288C" w:rsidRPr="00221059" w:rsidRDefault="00C9288C" w:rsidP="002227CE">
            <w:pPr>
              <w:spacing w:after="60"/>
              <w:ind w:left="57" w:right="57"/>
              <w:rPr>
                <w:rFonts w:eastAsia="Arial"/>
                <w:sz w:val="18"/>
                <w:szCs w:val="18"/>
              </w:rPr>
            </w:pPr>
            <w:r w:rsidRPr="00800D18">
              <w:rPr>
                <w:rFonts w:eastAsia="Arial"/>
                <w:sz w:val="18"/>
                <w:szCs w:val="18"/>
              </w:rPr>
              <w:t xml:space="preserve">2.1. </w:t>
            </w:r>
            <w:r>
              <w:rPr>
                <w:rFonts w:eastAsia="Arial"/>
                <w:sz w:val="18"/>
                <w:szCs w:val="18"/>
              </w:rPr>
              <w:t>Iniciación en el uso de instrumentos tecnológicos como ordenador, cámara o reproductores de sonido e imagen, como elementos de comunicación.</w:t>
            </w:r>
          </w:p>
        </w:tc>
        <w:tc>
          <w:tcPr>
            <w:tcW w:w="3855" w:type="dxa"/>
            <w:shd w:val="clear" w:color="auto" w:fill="D1E9F5"/>
            <w:tcMar>
              <w:top w:w="0" w:type="dxa"/>
              <w:left w:w="0" w:type="dxa"/>
              <w:right w:w="0" w:type="dxa"/>
            </w:tcMar>
          </w:tcPr>
          <w:p w14:paraId="188CA640" w14:textId="230361A0" w:rsidR="00C9288C" w:rsidRPr="00ED79D5" w:rsidRDefault="00C9288C" w:rsidP="002227CE">
            <w:pPr>
              <w:spacing w:after="60"/>
              <w:ind w:left="57" w:right="57"/>
              <w:rPr>
                <w:sz w:val="18"/>
                <w:szCs w:val="18"/>
              </w:rPr>
            </w:pPr>
            <w:r w:rsidRPr="00800D18">
              <w:rPr>
                <w:sz w:val="18"/>
                <w:szCs w:val="18"/>
              </w:rPr>
              <w:t>2.1.1</w:t>
            </w:r>
            <w:r>
              <w:rPr>
                <w:sz w:val="18"/>
                <w:szCs w:val="18"/>
              </w:rPr>
              <w:t xml:space="preserve">. </w:t>
            </w:r>
            <w:r w:rsidR="005E46FD">
              <w:rPr>
                <w:sz w:val="18"/>
                <w:szCs w:val="18"/>
              </w:rPr>
              <w:t>Utiliza</w:t>
            </w:r>
            <w:r w:rsidR="00FF3337">
              <w:rPr>
                <w:sz w:val="18"/>
                <w:szCs w:val="18"/>
              </w:rPr>
              <w:t>r</w:t>
            </w:r>
            <w:r w:rsidR="005E46FD">
              <w:rPr>
                <w:sz w:val="18"/>
                <w:szCs w:val="18"/>
              </w:rPr>
              <w:t xml:space="preserve"> instrumentos tecnológicos para visualizar vídeos o realizar actividades interactivas.</w:t>
            </w:r>
          </w:p>
        </w:tc>
        <w:tc>
          <w:tcPr>
            <w:tcW w:w="850" w:type="dxa"/>
            <w:shd w:val="clear" w:color="auto" w:fill="D1E9F5"/>
          </w:tcPr>
          <w:p w14:paraId="7CF841B3" w14:textId="77777777" w:rsidR="00C9288C" w:rsidRDefault="00B6728D" w:rsidP="002227CE">
            <w:pPr>
              <w:jc w:val="center"/>
              <w:rPr>
                <w:rFonts w:eastAsia="Arial"/>
                <w:sz w:val="18"/>
                <w:szCs w:val="18"/>
              </w:rPr>
            </w:pPr>
            <w:r>
              <w:rPr>
                <w:rFonts w:eastAsia="Arial"/>
                <w:sz w:val="18"/>
                <w:szCs w:val="18"/>
              </w:rPr>
              <w:t>CD</w:t>
            </w:r>
          </w:p>
          <w:p w14:paraId="399E5935" w14:textId="2C7F10D0" w:rsidR="00B6728D" w:rsidRPr="007F2F49" w:rsidRDefault="00B6728D" w:rsidP="002227CE">
            <w:pPr>
              <w:jc w:val="center"/>
              <w:rPr>
                <w:rFonts w:eastAsia="Arial"/>
                <w:sz w:val="18"/>
                <w:szCs w:val="18"/>
              </w:rPr>
            </w:pPr>
            <w:r>
              <w:rPr>
                <w:rFonts w:eastAsia="Arial"/>
                <w:sz w:val="18"/>
                <w:szCs w:val="18"/>
              </w:rPr>
              <w:t>CAA</w:t>
            </w:r>
          </w:p>
        </w:tc>
        <w:tc>
          <w:tcPr>
            <w:tcW w:w="2270" w:type="dxa"/>
            <w:shd w:val="clear" w:color="auto" w:fill="D1E9F5"/>
            <w:tcMar>
              <w:top w:w="0" w:type="dxa"/>
              <w:left w:w="0" w:type="dxa"/>
              <w:right w:w="0" w:type="dxa"/>
            </w:tcMar>
          </w:tcPr>
          <w:p w14:paraId="6FB0F04F" w14:textId="77777777" w:rsidR="005E46FD" w:rsidRPr="00DC465D" w:rsidRDefault="005E46FD" w:rsidP="005E46FD">
            <w:pPr>
              <w:ind w:left="57" w:right="57"/>
              <w:rPr>
                <w:rFonts w:eastAsia="Arial"/>
                <w:b/>
                <w:sz w:val="18"/>
                <w:szCs w:val="18"/>
              </w:rPr>
            </w:pPr>
            <w:r w:rsidRPr="00DC465D">
              <w:rPr>
                <w:rFonts w:eastAsia="Arial"/>
                <w:b/>
                <w:sz w:val="18"/>
                <w:szCs w:val="18"/>
              </w:rPr>
              <w:t>Cuaderno alumnado</w:t>
            </w:r>
          </w:p>
          <w:p w14:paraId="6AD0B3EE" w14:textId="693AAB24" w:rsidR="005E46FD" w:rsidRPr="00DC465D" w:rsidRDefault="005E46FD" w:rsidP="005E46FD">
            <w:pPr>
              <w:ind w:left="57" w:right="57"/>
              <w:rPr>
                <w:rFonts w:eastAsia="Arial"/>
                <w:b/>
                <w:bCs/>
                <w:sz w:val="18"/>
                <w:szCs w:val="18"/>
              </w:rPr>
            </w:pPr>
            <w:r>
              <w:rPr>
                <w:rFonts w:eastAsia="Arial"/>
                <w:sz w:val="18"/>
                <w:szCs w:val="18"/>
              </w:rPr>
              <w:t>- Vídeo código QR</w:t>
            </w:r>
            <w:r w:rsidRPr="00DC465D">
              <w:rPr>
                <w:rFonts w:eastAsia="Arial"/>
                <w:b/>
                <w:bCs/>
                <w:sz w:val="18"/>
                <w:szCs w:val="18"/>
              </w:rPr>
              <w:t xml:space="preserve"> Recursos</w:t>
            </w:r>
          </w:p>
          <w:p w14:paraId="67DE264E" w14:textId="7091695F" w:rsidR="005E46FD" w:rsidRPr="007F2F49" w:rsidRDefault="005E46FD" w:rsidP="005E46FD">
            <w:pPr>
              <w:ind w:left="57" w:right="57"/>
              <w:rPr>
                <w:rFonts w:eastAsia="Arial"/>
                <w:sz w:val="18"/>
                <w:szCs w:val="18"/>
              </w:rPr>
            </w:pPr>
            <w:r>
              <w:rPr>
                <w:rFonts w:eastAsia="Arial"/>
                <w:sz w:val="18"/>
                <w:szCs w:val="18"/>
              </w:rPr>
              <w:t>- Actividades interactivas</w:t>
            </w:r>
          </w:p>
        </w:tc>
      </w:tr>
      <w:tr w:rsidR="00C9288C" w:rsidRPr="00EA265D" w14:paraId="2B124A22" w14:textId="77777777" w:rsidTr="004D48C3">
        <w:trPr>
          <w:trHeight w:val="354"/>
          <w:jc w:val="center"/>
        </w:trPr>
        <w:tc>
          <w:tcPr>
            <w:tcW w:w="3231" w:type="dxa"/>
            <w:vMerge/>
            <w:shd w:val="clear" w:color="auto" w:fill="D1E9F5"/>
            <w:tcMar>
              <w:top w:w="0" w:type="dxa"/>
              <w:left w:w="57" w:type="dxa"/>
              <w:right w:w="57" w:type="dxa"/>
            </w:tcMar>
          </w:tcPr>
          <w:p w14:paraId="1733163D" w14:textId="77777777" w:rsidR="00C9288C" w:rsidRPr="00221059" w:rsidRDefault="00C9288C" w:rsidP="002227CE">
            <w:pPr>
              <w:spacing w:after="60"/>
              <w:ind w:left="57" w:right="57"/>
              <w:rPr>
                <w:rFonts w:eastAsia="Arial"/>
                <w:sz w:val="18"/>
                <w:szCs w:val="18"/>
              </w:rPr>
            </w:pPr>
          </w:p>
        </w:tc>
        <w:tc>
          <w:tcPr>
            <w:tcW w:w="2268" w:type="dxa"/>
            <w:shd w:val="clear" w:color="auto" w:fill="D1E9F5"/>
          </w:tcPr>
          <w:p w14:paraId="1DE8E6CC" w14:textId="2A154EAD" w:rsidR="00363C3C" w:rsidRPr="00954C8B" w:rsidRDefault="00C9288C" w:rsidP="00AB75D7">
            <w:pPr>
              <w:spacing w:after="60"/>
              <w:ind w:left="57" w:right="57"/>
              <w:rPr>
                <w:rFonts w:eastAsia="Arial"/>
                <w:bCs/>
                <w:sz w:val="18"/>
                <w:szCs w:val="18"/>
              </w:rPr>
            </w:pPr>
            <w:r w:rsidRPr="00954C8B">
              <w:rPr>
                <w:rFonts w:eastAsia="Arial"/>
                <w:bCs/>
                <w:sz w:val="18"/>
                <w:szCs w:val="18"/>
              </w:rPr>
              <w:t xml:space="preserve">Bloque 3. Lenguaje </w:t>
            </w:r>
            <w:r w:rsidR="00E843B3" w:rsidRPr="00954C8B">
              <w:rPr>
                <w:rFonts w:eastAsia="Arial"/>
                <w:bCs/>
                <w:sz w:val="18"/>
                <w:szCs w:val="18"/>
              </w:rPr>
              <w:t>plástico</w:t>
            </w:r>
          </w:p>
        </w:tc>
        <w:tc>
          <w:tcPr>
            <w:tcW w:w="3231" w:type="dxa"/>
            <w:shd w:val="clear" w:color="auto" w:fill="D1E9F5"/>
          </w:tcPr>
          <w:p w14:paraId="0AEAE246" w14:textId="7AA02751" w:rsidR="00C9288C" w:rsidRPr="00221059" w:rsidRDefault="00C9288C" w:rsidP="002227CE">
            <w:pPr>
              <w:spacing w:after="60"/>
              <w:ind w:left="57" w:right="57"/>
              <w:rPr>
                <w:rFonts w:eastAsia="Arial"/>
                <w:sz w:val="18"/>
                <w:szCs w:val="18"/>
              </w:rPr>
            </w:pPr>
            <w:r w:rsidRPr="00800D18">
              <w:rPr>
                <w:rFonts w:eastAsia="Arial"/>
                <w:sz w:val="18"/>
                <w:szCs w:val="18"/>
              </w:rPr>
              <w:t xml:space="preserve">3.1. </w:t>
            </w:r>
            <w:r>
              <w:rPr>
                <w:rFonts w:eastAsia="Arial"/>
                <w:sz w:val="18"/>
                <w:szCs w:val="18"/>
              </w:rPr>
              <w:t>La expresión plástica como medio de comunicación y representación.</w:t>
            </w:r>
          </w:p>
        </w:tc>
        <w:tc>
          <w:tcPr>
            <w:tcW w:w="3855" w:type="dxa"/>
            <w:shd w:val="clear" w:color="auto" w:fill="D1E9F5"/>
            <w:tcMar>
              <w:top w:w="0" w:type="dxa"/>
              <w:left w:w="0" w:type="dxa"/>
              <w:right w:w="0" w:type="dxa"/>
            </w:tcMar>
          </w:tcPr>
          <w:p w14:paraId="6FF759D0" w14:textId="53C4FC65" w:rsidR="00C9288C" w:rsidRPr="00ED79D5" w:rsidRDefault="00C9288C" w:rsidP="002227CE">
            <w:pPr>
              <w:spacing w:after="60"/>
              <w:ind w:left="57" w:right="57"/>
              <w:rPr>
                <w:sz w:val="18"/>
                <w:szCs w:val="18"/>
              </w:rPr>
            </w:pPr>
            <w:r w:rsidRPr="00800D18">
              <w:rPr>
                <w:sz w:val="18"/>
                <w:szCs w:val="18"/>
              </w:rPr>
              <w:t>3.1.1</w:t>
            </w:r>
            <w:r>
              <w:rPr>
                <w:sz w:val="18"/>
                <w:szCs w:val="18"/>
              </w:rPr>
              <w:t xml:space="preserve">. </w:t>
            </w:r>
            <w:r w:rsidR="00860819">
              <w:rPr>
                <w:sz w:val="18"/>
                <w:szCs w:val="18"/>
              </w:rPr>
              <w:t>Utiliza</w:t>
            </w:r>
            <w:r w:rsidR="00FF3337">
              <w:rPr>
                <w:sz w:val="18"/>
                <w:szCs w:val="18"/>
              </w:rPr>
              <w:t>r</w:t>
            </w:r>
            <w:r w:rsidR="00860819">
              <w:rPr>
                <w:sz w:val="18"/>
                <w:szCs w:val="18"/>
              </w:rPr>
              <w:t xml:space="preserve"> diferentes materiales o técnicas artísticas: colorear, estampar, rasgar, pegar...  </w:t>
            </w:r>
          </w:p>
        </w:tc>
        <w:tc>
          <w:tcPr>
            <w:tcW w:w="850" w:type="dxa"/>
            <w:shd w:val="clear" w:color="auto" w:fill="D1E9F5"/>
          </w:tcPr>
          <w:p w14:paraId="2EE1FF52" w14:textId="77777777" w:rsidR="00C9288C" w:rsidRDefault="003871FA" w:rsidP="002227CE">
            <w:pPr>
              <w:jc w:val="center"/>
              <w:rPr>
                <w:rFonts w:eastAsia="Arial"/>
                <w:sz w:val="18"/>
                <w:szCs w:val="18"/>
              </w:rPr>
            </w:pPr>
            <w:r w:rsidRPr="00800D18">
              <w:rPr>
                <w:rFonts w:eastAsia="Arial"/>
                <w:sz w:val="18"/>
                <w:szCs w:val="18"/>
              </w:rPr>
              <w:t>CCL</w:t>
            </w:r>
          </w:p>
          <w:p w14:paraId="1752DE9C" w14:textId="77777777" w:rsidR="00B6728D" w:rsidRDefault="00B6728D" w:rsidP="002227CE">
            <w:pPr>
              <w:jc w:val="center"/>
              <w:rPr>
                <w:rFonts w:eastAsia="Arial"/>
                <w:sz w:val="18"/>
                <w:szCs w:val="18"/>
              </w:rPr>
            </w:pPr>
            <w:r>
              <w:rPr>
                <w:rFonts w:eastAsia="Arial"/>
                <w:sz w:val="18"/>
                <w:szCs w:val="18"/>
              </w:rPr>
              <w:t>CAA</w:t>
            </w:r>
          </w:p>
          <w:p w14:paraId="7F3D7E37" w14:textId="4F7BAC85" w:rsidR="00B6728D" w:rsidRPr="007F2F49" w:rsidRDefault="00B6728D" w:rsidP="002227CE">
            <w:pPr>
              <w:jc w:val="center"/>
              <w:rPr>
                <w:rFonts w:eastAsia="Arial"/>
                <w:sz w:val="18"/>
                <w:szCs w:val="18"/>
              </w:rPr>
            </w:pPr>
            <w:r>
              <w:rPr>
                <w:rFonts w:eastAsia="Arial"/>
                <w:sz w:val="18"/>
                <w:szCs w:val="18"/>
              </w:rPr>
              <w:t>CEC</w:t>
            </w:r>
          </w:p>
        </w:tc>
        <w:tc>
          <w:tcPr>
            <w:tcW w:w="2270" w:type="dxa"/>
            <w:shd w:val="clear" w:color="auto" w:fill="D1E9F5"/>
            <w:tcMar>
              <w:top w:w="0" w:type="dxa"/>
              <w:left w:w="0" w:type="dxa"/>
              <w:right w:w="0" w:type="dxa"/>
            </w:tcMar>
          </w:tcPr>
          <w:p w14:paraId="181DF67C" w14:textId="77777777" w:rsidR="00860819" w:rsidRPr="00DC465D" w:rsidRDefault="00860819" w:rsidP="00860819">
            <w:pPr>
              <w:ind w:left="57" w:right="57"/>
              <w:rPr>
                <w:rFonts w:eastAsia="Arial"/>
                <w:b/>
                <w:sz w:val="18"/>
                <w:szCs w:val="18"/>
              </w:rPr>
            </w:pPr>
            <w:r w:rsidRPr="00DC465D">
              <w:rPr>
                <w:rFonts w:eastAsia="Arial"/>
                <w:b/>
                <w:sz w:val="18"/>
                <w:szCs w:val="18"/>
              </w:rPr>
              <w:t>Cuaderno alumnado</w:t>
            </w:r>
          </w:p>
          <w:p w14:paraId="2EAC825F" w14:textId="6A93DE04" w:rsidR="00C9288C" w:rsidRPr="007F2F49" w:rsidRDefault="00860819" w:rsidP="00860819">
            <w:pPr>
              <w:ind w:left="57" w:right="57"/>
              <w:rPr>
                <w:rFonts w:eastAsia="Arial"/>
                <w:sz w:val="18"/>
                <w:szCs w:val="18"/>
              </w:rPr>
            </w:pPr>
            <w:r>
              <w:rPr>
                <w:rFonts w:eastAsia="Arial"/>
                <w:sz w:val="18"/>
                <w:szCs w:val="18"/>
              </w:rPr>
              <w:t>- Fichas</w:t>
            </w:r>
          </w:p>
        </w:tc>
      </w:tr>
      <w:tr w:rsidR="00C9288C" w:rsidRPr="00EA265D" w14:paraId="62C17190" w14:textId="77777777" w:rsidTr="00EA1367">
        <w:trPr>
          <w:trHeight w:val="294"/>
          <w:jc w:val="center"/>
        </w:trPr>
        <w:tc>
          <w:tcPr>
            <w:tcW w:w="3231" w:type="dxa"/>
            <w:vMerge/>
            <w:shd w:val="clear" w:color="auto" w:fill="D1E9F5"/>
            <w:tcMar>
              <w:top w:w="0" w:type="dxa"/>
              <w:left w:w="57" w:type="dxa"/>
              <w:right w:w="57" w:type="dxa"/>
            </w:tcMar>
          </w:tcPr>
          <w:p w14:paraId="69D46846" w14:textId="77777777" w:rsidR="00C9288C" w:rsidRPr="00221059" w:rsidRDefault="00C9288C" w:rsidP="002227CE">
            <w:pPr>
              <w:spacing w:after="60"/>
              <w:ind w:left="57" w:right="57"/>
              <w:rPr>
                <w:rFonts w:eastAsia="Arial"/>
                <w:sz w:val="18"/>
                <w:szCs w:val="18"/>
              </w:rPr>
            </w:pPr>
          </w:p>
        </w:tc>
        <w:tc>
          <w:tcPr>
            <w:tcW w:w="2268" w:type="dxa"/>
            <w:shd w:val="clear" w:color="auto" w:fill="D1E9F5"/>
          </w:tcPr>
          <w:p w14:paraId="14B12F75" w14:textId="75B489BF" w:rsidR="00C9288C" w:rsidRPr="00954C8B" w:rsidRDefault="00E843B3" w:rsidP="00AB75D7">
            <w:pPr>
              <w:spacing w:after="60"/>
              <w:ind w:left="57" w:right="57"/>
              <w:rPr>
                <w:rFonts w:eastAsia="Arial"/>
                <w:bCs/>
                <w:sz w:val="18"/>
                <w:szCs w:val="18"/>
              </w:rPr>
            </w:pPr>
            <w:r w:rsidRPr="00954C8B">
              <w:rPr>
                <w:rFonts w:eastAsia="Arial"/>
                <w:bCs/>
                <w:sz w:val="18"/>
                <w:szCs w:val="18"/>
              </w:rPr>
              <w:t>Bloque 4. Lenguaje musical</w:t>
            </w:r>
          </w:p>
        </w:tc>
        <w:tc>
          <w:tcPr>
            <w:tcW w:w="3231" w:type="dxa"/>
            <w:shd w:val="clear" w:color="auto" w:fill="D1E9F5"/>
          </w:tcPr>
          <w:p w14:paraId="6C764FCD" w14:textId="6CDB90D4" w:rsidR="00C9288C" w:rsidRDefault="003871FA" w:rsidP="002227CE">
            <w:pPr>
              <w:spacing w:after="60"/>
              <w:ind w:left="57" w:right="57"/>
              <w:rPr>
                <w:rFonts w:eastAsia="Arial"/>
                <w:sz w:val="18"/>
                <w:szCs w:val="18"/>
              </w:rPr>
            </w:pPr>
            <w:r>
              <w:rPr>
                <w:rFonts w:eastAsia="Arial"/>
                <w:sz w:val="18"/>
                <w:szCs w:val="18"/>
              </w:rPr>
              <w:t>4</w:t>
            </w:r>
            <w:r w:rsidR="00C9288C">
              <w:rPr>
                <w:rFonts w:eastAsia="Arial"/>
                <w:sz w:val="18"/>
                <w:szCs w:val="18"/>
              </w:rPr>
              <w:t>.</w:t>
            </w:r>
            <w:r>
              <w:rPr>
                <w:rFonts w:eastAsia="Arial"/>
                <w:sz w:val="18"/>
                <w:szCs w:val="18"/>
              </w:rPr>
              <w:t>1</w:t>
            </w:r>
            <w:r w:rsidR="00C9288C">
              <w:rPr>
                <w:rFonts w:eastAsia="Arial"/>
                <w:sz w:val="18"/>
                <w:szCs w:val="18"/>
              </w:rPr>
              <w:t>. Audición atenta de obras musicales presentes en el entorno: canciones populares infantiles, danzas, bailes y audiciones.</w:t>
            </w:r>
          </w:p>
        </w:tc>
        <w:tc>
          <w:tcPr>
            <w:tcW w:w="3855" w:type="dxa"/>
            <w:shd w:val="clear" w:color="auto" w:fill="D1E9F5"/>
            <w:tcMar>
              <w:top w:w="0" w:type="dxa"/>
              <w:left w:w="0" w:type="dxa"/>
              <w:right w:w="0" w:type="dxa"/>
            </w:tcMar>
          </w:tcPr>
          <w:p w14:paraId="11E06370" w14:textId="55DDAEC8" w:rsidR="00C9288C" w:rsidRPr="00800D18" w:rsidRDefault="00860819" w:rsidP="002227CE">
            <w:pPr>
              <w:spacing w:after="60"/>
              <w:ind w:left="57" w:right="57"/>
              <w:rPr>
                <w:sz w:val="18"/>
                <w:szCs w:val="18"/>
              </w:rPr>
            </w:pPr>
            <w:r>
              <w:rPr>
                <w:sz w:val="18"/>
                <w:szCs w:val="18"/>
              </w:rPr>
              <w:t>4</w:t>
            </w:r>
            <w:r w:rsidR="00C9288C">
              <w:rPr>
                <w:sz w:val="18"/>
                <w:szCs w:val="18"/>
              </w:rPr>
              <w:t>.</w:t>
            </w:r>
            <w:r w:rsidR="00556428">
              <w:rPr>
                <w:sz w:val="18"/>
                <w:szCs w:val="18"/>
              </w:rPr>
              <w:t>1</w:t>
            </w:r>
            <w:r w:rsidR="00C9288C">
              <w:rPr>
                <w:sz w:val="18"/>
                <w:szCs w:val="18"/>
              </w:rPr>
              <w:t>.1.</w:t>
            </w:r>
            <w:r w:rsidR="00E843B3">
              <w:rPr>
                <w:sz w:val="18"/>
                <w:szCs w:val="18"/>
              </w:rPr>
              <w:t xml:space="preserve"> Escucha</w:t>
            </w:r>
            <w:r w:rsidR="00FF3337">
              <w:rPr>
                <w:sz w:val="18"/>
                <w:szCs w:val="18"/>
              </w:rPr>
              <w:t>r</w:t>
            </w:r>
            <w:r w:rsidR="00E843B3">
              <w:rPr>
                <w:sz w:val="18"/>
                <w:szCs w:val="18"/>
              </w:rPr>
              <w:t xml:space="preserve"> y memoriza</w:t>
            </w:r>
            <w:r w:rsidR="00FF3337">
              <w:rPr>
                <w:sz w:val="18"/>
                <w:szCs w:val="18"/>
              </w:rPr>
              <w:t>r</w:t>
            </w:r>
            <w:r w:rsidR="00E843B3">
              <w:rPr>
                <w:sz w:val="18"/>
                <w:szCs w:val="18"/>
              </w:rPr>
              <w:t xml:space="preserve"> canciones.</w:t>
            </w:r>
          </w:p>
        </w:tc>
        <w:tc>
          <w:tcPr>
            <w:tcW w:w="850" w:type="dxa"/>
            <w:shd w:val="clear" w:color="auto" w:fill="D1E9F5"/>
          </w:tcPr>
          <w:p w14:paraId="2E10EC66" w14:textId="77777777" w:rsidR="00C9288C" w:rsidRDefault="003871FA" w:rsidP="002227CE">
            <w:pPr>
              <w:jc w:val="center"/>
              <w:rPr>
                <w:rFonts w:eastAsia="Arial"/>
                <w:sz w:val="18"/>
                <w:szCs w:val="18"/>
              </w:rPr>
            </w:pPr>
            <w:r w:rsidRPr="00800D18">
              <w:rPr>
                <w:rFonts w:eastAsia="Arial"/>
                <w:sz w:val="18"/>
                <w:szCs w:val="18"/>
              </w:rPr>
              <w:t>CCL</w:t>
            </w:r>
          </w:p>
          <w:p w14:paraId="5D5A08DB" w14:textId="77777777" w:rsidR="00B6728D" w:rsidRDefault="00B6728D" w:rsidP="002227CE">
            <w:pPr>
              <w:jc w:val="center"/>
              <w:rPr>
                <w:rFonts w:eastAsia="Arial"/>
                <w:sz w:val="18"/>
                <w:szCs w:val="18"/>
              </w:rPr>
            </w:pPr>
            <w:r>
              <w:rPr>
                <w:rFonts w:eastAsia="Arial"/>
                <w:sz w:val="18"/>
                <w:szCs w:val="18"/>
              </w:rPr>
              <w:t>CAA</w:t>
            </w:r>
          </w:p>
          <w:p w14:paraId="68536BD1" w14:textId="30CFC212" w:rsidR="00B6728D" w:rsidRDefault="00B6728D" w:rsidP="002227CE">
            <w:pPr>
              <w:jc w:val="center"/>
              <w:rPr>
                <w:rFonts w:eastAsia="Arial"/>
                <w:sz w:val="18"/>
                <w:szCs w:val="18"/>
              </w:rPr>
            </w:pPr>
            <w:r>
              <w:rPr>
                <w:rFonts w:eastAsia="Arial"/>
                <w:sz w:val="18"/>
                <w:szCs w:val="18"/>
              </w:rPr>
              <w:t>CEC</w:t>
            </w:r>
          </w:p>
        </w:tc>
        <w:tc>
          <w:tcPr>
            <w:tcW w:w="2270" w:type="dxa"/>
            <w:shd w:val="clear" w:color="auto" w:fill="D1E9F5"/>
            <w:tcMar>
              <w:top w:w="0" w:type="dxa"/>
              <w:left w:w="0" w:type="dxa"/>
              <w:right w:w="0" w:type="dxa"/>
            </w:tcMar>
          </w:tcPr>
          <w:p w14:paraId="0874D49E" w14:textId="5487A291" w:rsidR="00E843B3" w:rsidRPr="00627675" w:rsidRDefault="00E843B3" w:rsidP="00E843B3">
            <w:pPr>
              <w:ind w:left="57" w:right="57"/>
              <w:rPr>
                <w:rFonts w:eastAsia="Arial"/>
                <w:b/>
                <w:bCs/>
                <w:sz w:val="18"/>
                <w:szCs w:val="18"/>
              </w:rPr>
            </w:pPr>
            <w:r w:rsidRPr="00DC465D">
              <w:rPr>
                <w:rFonts w:eastAsia="Arial"/>
                <w:b/>
                <w:bCs/>
                <w:sz w:val="18"/>
                <w:szCs w:val="18"/>
              </w:rPr>
              <w:t>Recursos</w:t>
            </w:r>
            <w:r w:rsidR="00463733">
              <w:rPr>
                <w:rFonts w:eastAsia="Arial"/>
                <w:b/>
                <w:bCs/>
                <w:sz w:val="18"/>
                <w:szCs w:val="18"/>
              </w:rPr>
              <w:t xml:space="preserve"> digitales</w:t>
            </w:r>
          </w:p>
          <w:p w14:paraId="635C309A" w14:textId="6DBE58BA" w:rsidR="00C9288C" w:rsidRPr="00800D18" w:rsidRDefault="00E843B3" w:rsidP="00E843B3">
            <w:pPr>
              <w:ind w:left="57" w:right="57"/>
              <w:rPr>
                <w:rFonts w:eastAsia="Arial"/>
                <w:b/>
                <w:sz w:val="18"/>
                <w:szCs w:val="18"/>
              </w:rPr>
            </w:pPr>
            <w:r>
              <w:rPr>
                <w:rFonts w:eastAsia="Arial"/>
                <w:sz w:val="18"/>
                <w:szCs w:val="18"/>
              </w:rPr>
              <w:t>- Audio y canciones</w:t>
            </w:r>
          </w:p>
        </w:tc>
      </w:tr>
      <w:tr w:rsidR="00C9288C" w:rsidRPr="00EA265D" w14:paraId="213CA371" w14:textId="77777777" w:rsidTr="00EA1367">
        <w:trPr>
          <w:trHeight w:val="704"/>
          <w:jc w:val="center"/>
        </w:trPr>
        <w:tc>
          <w:tcPr>
            <w:tcW w:w="3231" w:type="dxa"/>
            <w:vMerge/>
            <w:shd w:val="clear" w:color="auto" w:fill="D1E9F5"/>
            <w:tcMar>
              <w:top w:w="0" w:type="dxa"/>
              <w:left w:w="57" w:type="dxa"/>
              <w:right w:w="57" w:type="dxa"/>
            </w:tcMar>
          </w:tcPr>
          <w:p w14:paraId="087240AF" w14:textId="77777777" w:rsidR="00C9288C" w:rsidRPr="00221059" w:rsidRDefault="00C9288C" w:rsidP="002227CE">
            <w:pPr>
              <w:spacing w:after="60"/>
              <w:ind w:left="57" w:right="57"/>
              <w:rPr>
                <w:rFonts w:eastAsia="Arial"/>
                <w:sz w:val="18"/>
                <w:szCs w:val="18"/>
              </w:rPr>
            </w:pPr>
          </w:p>
        </w:tc>
        <w:tc>
          <w:tcPr>
            <w:tcW w:w="2268" w:type="dxa"/>
            <w:shd w:val="clear" w:color="auto" w:fill="D1E9F5"/>
          </w:tcPr>
          <w:p w14:paraId="22283658" w14:textId="132B0D93" w:rsidR="00C9288C" w:rsidRPr="00954C8B" w:rsidRDefault="003871FA" w:rsidP="00AB75D7">
            <w:pPr>
              <w:spacing w:after="60"/>
              <w:ind w:left="57" w:right="57"/>
              <w:rPr>
                <w:rFonts w:eastAsia="Arial"/>
                <w:bCs/>
                <w:sz w:val="18"/>
                <w:szCs w:val="18"/>
              </w:rPr>
            </w:pPr>
            <w:r w:rsidRPr="00954C8B">
              <w:rPr>
                <w:rFonts w:eastAsia="Arial"/>
                <w:bCs/>
                <w:sz w:val="18"/>
                <w:szCs w:val="18"/>
              </w:rPr>
              <w:t>Bloque 5. Lenguaje corporal</w:t>
            </w:r>
          </w:p>
        </w:tc>
        <w:tc>
          <w:tcPr>
            <w:tcW w:w="3231" w:type="dxa"/>
            <w:shd w:val="clear" w:color="auto" w:fill="D1E9F5"/>
          </w:tcPr>
          <w:p w14:paraId="7BB98D5B" w14:textId="2484CA2C" w:rsidR="00C9288C" w:rsidRPr="00DC20F1" w:rsidRDefault="00363C3C" w:rsidP="002227CE">
            <w:pPr>
              <w:spacing w:after="60"/>
              <w:ind w:left="57" w:right="57"/>
              <w:rPr>
                <w:rFonts w:eastAsia="Arial"/>
                <w:sz w:val="18"/>
                <w:szCs w:val="18"/>
              </w:rPr>
            </w:pPr>
            <w:r>
              <w:rPr>
                <w:rFonts w:eastAsia="Arial"/>
                <w:sz w:val="18"/>
                <w:szCs w:val="18"/>
              </w:rPr>
              <w:t>5</w:t>
            </w:r>
            <w:r w:rsidR="00C9288C" w:rsidRPr="00DC20F1">
              <w:rPr>
                <w:rFonts w:eastAsia="Arial"/>
                <w:sz w:val="18"/>
                <w:szCs w:val="18"/>
              </w:rPr>
              <w:t>.</w:t>
            </w:r>
            <w:r w:rsidR="003871FA">
              <w:rPr>
                <w:rFonts w:eastAsia="Arial"/>
                <w:sz w:val="18"/>
                <w:szCs w:val="18"/>
              </w:rPr>
              <w:t>1</w:t>
            </w:r>
            <w:r w:rsidR="00C9288C" w:rsidRPr="00DC20F1">
              <w:rPr>
                <w:rFonts w:eastAsia="Arial"/>
                <w:sz w:val="18"/>
                <w:szCs w:val="18"/>
              </w:rPr>
              <w:t xml:space="preserve">. </w:t>
            </w:r>
            <w:r w:rsidR="00C9288C">
              <w:rPr>
                <w:rFonts w:eastAsia="Arial"/>
                <w:sz w:val="18"/>
                <w:szCs w:val="18"/>
              </w:rPr>
              <w:t xml:space="preserve">Desplazamientos por el espacio con movimientos diversos. </w:t>
            </w:r>
          </w:p>
        </w:tc>
        <w:tc>
          <w:tcPr>
            <w:tcW w:w="3855" w:type="dxa"/>
            <w:shd w:val="clear" w:color="auto" w:fill="D1E9F5"/>
            <w:tcMar>
              <w:top w:w="0" w:type="dxa"/>
              <w:left w:w="0" w:type="dxa"/>
              <w:right w:w="0" w:type="dxa"/>
            </w:tcMar>
          </w:tcPr>
          <w:p w14:paraId="3AD61E13" w14:textId="7B50FF77" w:rsidR="00C9288C" w:rsidRPr="00ED79D5" w:rsidRDefault="00860819" w:rsidP="00E71F98">
            <w:pPr>
              <w:spacing w:after="60"/>
              <w:ind w:left="57" w:right="57"/>
              <w:rPr>
                <w:sz w:val="18"/>
                <w:szCs w:val="18"/>
              </w:rPr>
            </w:pPr>
            <w:r>
              <w:rPr>
                <w:sz w:val="18"/>
                <w:szCs w:val="18"/>
              </w:rPr>
              <w:t>5</w:t>
            </w:r>
            <w:r w:rsidR="00C9288C" w:rsidRPr="00DC20F1">
              <w:rPr>
                <w:sz w:val="18"/>
                <w:szCs w:val="18"/>
              </w:rPr>
              <w:t>.</w:t>
            </w:r>
            <w:r w:rsidR="003871FA">
              <w:rPr>
                <w:sz w:val="18"/>
                <w:szCs w:val="18"/>
              </w:rPr>
              <w:t>1</w:t>
            </w:r>
            <w:r w:rsidR="00C9288C" w:rsidRPr="00DC20F1">
              <w:rPr>
                <w:sz w:val="18"/>
                <w:szCs w:val="18"/>
              </w:rPr>
              <w:t>.1</w:t>
            </w:r>
            <w:r w:rsidR="00C9288C">
              <w:rPr>
                <w:sz w:val="18"/>
                <w:szCs w:val="18"/>
              </w:rPr>
              <w:t xml:space="preserve">. </w:t>
            </w:r>
            <w:r w:rsidR="00FF3337">
              <w:rPr>
                <w:sz w:val="18"/>
                <w:szCs w:val="18"/>
              </w:rPr>
              <w:t>Realizar desplazamientos</w:t>
            </w:r>
            <w:r>
              <w:rPr>
                <w:sz w:val="18"/>
                <w:szCs w:val="18"/>
              </w:rPr>
              <w:t xml:space="preserve"> por el espacio con distintos movimientos.</w:t>
            </w:r>
          </w:p>
        </w:tc>
        <w:tc>
          <w:tcPr>
            <w:tcW w:w="850" w:type="dxa"/>
            <w:shd w:val="clear" w:color="auto" w:fill="D1E9F5"/>
          </w:tcPr>
          <w:p w14:paraId="39B5E2C6" w14:textId="77777777" w:rsidR="00B6728D" w:rsidRDefault="00B6728D" w:rsidP="002227CE">
            <w:pPr>
              <w:jc w:val="center"/>
              <w:rPr>
                <w:rFonts w:eastAsia="Arial"/>
                <w:sz w:val="18"/>
                <w:szCs w:val="18"/>
              </w:rPr>
            </w:pPr>
            <w:r>
              <w:rPr>
                <w:rFonts w:eastAsia="Arial"/>
                <w:sz w:val="18"/>
                <w:szCs w:val="18"/>
              </w:rPr>
              <w:t>CCL</w:t>
            </w:r>
          </w:p>
          <w:p w14:paraId="2D7D9BEA" w14:textId="77777777" w:rsidR="00C9288C" w:rsidRDefault="00B6728D" w:rsidP="00B6728D">
            <w:pPr>
              <w:jc w:val="center"/>
              <w:rPr>
                <w:rFonts w:eastAsia="Arial"/>
                <w:sz w:val="18"/>
                <w:szCs w:val="18"/>
              </w:rPr>
            </w:pPr>
            <w:r>
              <w:rPr>
                <w:rFonts w:eastAsia="Arial"/>
                <w:sz w:val="18"/>
                <w:szCs w:val="18"/>
              </w:rPr>
              <w:t>CSYC</w:t>
            </w:r>
          </w:p>
          <w:p w14:paraId="434C82F0" w14:textId="316F2987" w:rsidR="00B6728D" w:rsidRPr="007F2F49" w:rsidRDefault="00B6728D" w:rsidP="00B6728D">
            <w:pPr>
              <w:jc w:val="center"/>
              <w:rPr>
                <w:rFonts w:eastAsia="Arial"/>
                <w:sz w:val="18"/>
                <w:szCs w:val="18"/>
              </w:rPr>
            </w:pPr>
            <w:r>
              <w:rPr>
                <w:rFonts w:eastAsia="Arial"/>
                <w:sz w:val="18"/>
                <w:szCs w:val="18"/>
              </w:rPr>
              <w:t>SIEP</w:t>
            </w:r>
          </w:p>
        </w:tc>
        <w:tc>
          <w:tcPr>
            <w:tcW w:w="2270" w:type="dxa"/>
            <w:shd w:val="clear" w:color="auto" w:fill="D1E9F5"/>
            <w:tcMar>
              <w:top w:w="0" w:type="dxa"/>
              <w:left w:w="0" w:type="dxa"/>
              <w:right w:w="0" w:type="dxa"/>
            </w:tcMar>
          </w:tcPr>
          <w:p w14:paraId="0CA7F9B5" w14:textId="33CB33E9" w:rsidR="00860819" w:rsidRDefault="00860819" w:rsidP="00860819">
            <w:pPr>
              <w:ind w:left="57" w:right="57"/>
              <w:rPr>
                <w:rFonts w:eastAsia="Arial"/>
                <w:b/>
                <w:sz w:val="18"/>
                <w:szCs w:val="18"/>
              </w:rPr>
            </w:pPr>
            <w:r w:rsidRPr="00DC465D">
              <w:rPr>
                <w:rFonts w:eastAsia="Arial"/>
                <w:b/>
                <w:sz w:val="18"/>
                <w:szCs w:val="18"/>
              </w:rPr>
              <w:t>Cuaderno alumnado</w:t>
            </w:r>
          </w:p>
          <w:p w14:paraId="0ADB7C4F" w14:textId="4C6AAF12" w:rsidR="00C9288C" w:rsidRPr="00E53519" w:rsidRDefault="00860819" w:rsidP="00860819">
            <w:pPr>
              <w:ind w:left="57" w:right="57"/>
              <w:rPr>
                <w:rFonts w:eastAsia="Arial"/>
                <w:b/>
                <w:bCs/>
                <w:sz w:val="18"/>
                <w:szCs w:val="18"/>
              </w:rPr>
            </w:pPr>
            <w:r w:rsidRPr="00E53519">
              <w:rPr>
                <w:rFonts w:eastAsia="Arial"/>
                <w:b/>
                <w:bCs/>
                <w:sz w:val="18"/>
                <w:szCs w:val="18"/>
              </w:rPr>
              <w:t>Juegos</w:t>
            </w:r>
          </w:p>
        </w:tc>
      </w:tr>
    </w:tbl>
    <w:p w14:paraId="15DBA0E8" w14:textId="77777777" w:rsidR="000A5570" w:rsidRDefault="000A5570" w:rsidP="000A5570">
      <w:pPr>
        <w:rPr>
          <w:sz w:val="16"/>
          <w:szCs w:val="16"/>
        </w:rPr>
      </w:pPr>
      <w:r>
        <w:rPr>
          <w:rStyle w:val="A2"/>
        </w:rPr>
        <w:t>Competencias clave (CC): comunicación lingüística (CCL), competencia matemática y competencias básicas en ciencia y tecnología (CMCT), competencia digital (CD), aprender a aprender (CAA), competencias sociales y cívicas (CSYC), sentido de iniciativa y espíritu emprendedor (SIEP) y conciencia y expresiones culturales (CEC).</w:t>
      </w:r>
    </w:p>
    <w:p w14:paraId="25B89A32" w14:textId="77777777" w:rsidR="000A5570" w:rsidRDefault="000A5570" w:rsidP="000A5570">
      <w:pPr>
        <w:spacing w:after="160" w:line="259" w:lineRule="auto"/>
      </w:pPr>
      <w:r>
        <w:br w:type="page"/>
      </w:r>
    </w:p>
    <w:tbl>
      <w:tblPr>
        <w:tblW w:w="1570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40" w:type="dxa"/>
          <w:left w:w="57" w:type="dxa"/>
          <w:right w:w="57" w:type="dxa"/>
        </w:tblCellMar>
        <w:tblLook w:val="04A0" w:firstRow="1" w:lastRow="0" w:firstColumn="1" w:lastColumn="0" w:noHBand="0" w:noVBand="1"/>
      </w:tblPr>
      <w:tblGrid>
        <w:gridCol w:w="2171"/>
        <w:gridCol w:w="1901"/>
        <w:gridCol w:w="11634"/>
      </w:tblGrid>
      <w:tr w:rsidR="00AA77FC" w:rsidRPr="00575683" w14:paraId="100713F3" w14:textId="77777777" w:rsidTr="00450134">
        <w:trPr>
          <w:trHeight w:val="567"/>
        </w:trPr>
        <w:tc>
          <w:tcPr>
            <w:tcW w:w="4072" w:type="dxa"/>
            <w:gridSpan w:val="2"/>
            <w:shd w:val="clear" w:color="auto" w:fill="A6A6A6" w:themeFill="background1" w:themeFillShade="A6"/>
            <w:tcMar>
              <w:top w:w="57" w:type="dxa"/>
              <w:left w:w="57" w:type="dxa"/>
              <w:right w:w="0" w:type="dxa"/>
            </w:tcMar>
            <w:vAlign w:val="center"/>
          </w:tcPr>
          <w:p w14:paraId="164A6145" w14:textId="579A65BE" w:rsidR="00AA77FC" w:rsidRPr="00463733" w:rsidRDefault="004F633B" w:rsidP="00121D62">
            <w:pPr>
              <w:ind w:left="227" w:right="57" w:hanging="170"/>
              <w:rPr>
                <w:b/>
                <w:sz w:val="18"/>
                <w:szCs w:val="18"/>
              </w:rPr>
            </w:pPr>
            <w:r w:rsidRPr="00463733">
              <w:rPr>
                <w:b/>
                <w:sz w:val="18"/>
                <w:szCs w:val="18"/>
              </w:rPr>
              <w:lastRenderedPageBreak/>
              <w:t>Temporalización</w:t>
            </w:r>
          </w:p>
        </w:tc>
        <w:tc>
          <w:tcPr>
            <w:tcW w:w="11634" w:type="dxa"/>
            <w:shd w:val="clear" w:color="auto" w:fill="F2F2F2" w:themeFill="background1" w:themeFillShade="F2"/>
            <w:vAlign w:val="center"/>
          </w:tcPr>
          <w:p w14:paraId="65C1C095" w14:textId="41D62A3F" w:rsidR="00463733" w:rsidRDefault="003B4A63" w:rsidP="00817B31">
            <w:pPr>
              <w:ind w:left="57" w:right="57"/>
              <w:rPr>
                <w:sz w:val="18"/>
                <w:szCs w:val="18"/>
              </w:rPr>
            </w:pPr>
            <w:r w:rsidRPr="00463733">
              <w:rPr>
                <w:sz w:val="18"/>
                <w:szCs w:val="18"/>
              </w:rPr>
              <w:t xml:space="preserve">Un </w:t>
            </w:r>
            <w:r w:rsidR="005968A6" w:rsidRPr="00463733">
              <w:rPr>
                <w:sz w:val="18"/>
                <w:szCs w:val="18"/>
              </w:rPr>
              <w:t>curso escolar (30 semanas aprox</w:t>
            </w:r>
            <w:r w:rsidR="00CF5E3E" w:rsidRPr="00463733">
              <w:rPr>
                <w:sz w:val="18"/>
                <w:szCs w:val="18"/>
              </w:rPr>
              <w:t>i</w:t>
            </w:r>
            <w:r w:rsidR="00063F4A">
              <w:rPr>
                <w:sz w:val="18"/>
                <w:szCs w:val="18"/>
              </w:rPr>
              <w:t>ma</w:t>
            </w:r>
            <w:r w:rsidR="00CF5E3E" w:rsidRPr="00463733">
              <w:rPr>
                <w:sz w:val="18"/>
                <w:szCs w:val="18"/>
              </w:rPr>
              <w:t>damente</w:t>
            </w:r>
            <w:r w:rsidR="005968A6" w:rsidRPr="00463733">
              <w:rPr>
                <w:sz w:val="18"/>
                <w:szCs w:val="18"/>
              </w:rPr>
              <w:t>)</w:t>
            </w:r>
            <w:r w:rsidR="00C10681">
              <w:rPr>
                <w:sz w:val="18"/>
                <w:szCs w:val="18"/>
              </w:rPr>
              <w:t>.</w:t>
            </w:r>
            <w:r w:rsidR="00817B31" w:rsidRPr="00463733">
              <w:rPr>
                <w:sz w:val="18"/>
                <w:szCs w:val="18"/>
              </w:rPr>
              <w:t xml:space="preserve"> </w:t>
            </w:r>
          </w:p>
          <w:p w14:paraId="1E6E7EE7" w14:textId="34D87C7D" w:rsidR="00AA77FC" w:rsidRPr="00463733" w:rsidRDefault="00463733" w:rsidP="00463733">
            <w:pPr>
              <w:ind w:left="57" w:right="57"/>
              <w:rPr>
                <w:sz w:val="18"/>
                <w:szCs w:val="18"/>
              </w:rPr>
            </w:pPr>
            <w:r>
              <w:rPr>
                <w:sz w:val="18"/>
                <w:szCs w:val="18"/>
              </w:rPr>
              <w:t>Dos o tres p</w:t>
            </w:r>
            <w:r w:rsidR="00817B31" w:rsidRPr="00463733">
              <w:rPr>
                <w:sz w:val="18"/>
                <w:szCs w:val="18"/>
              </w:rPr>
              <w:t>estaña</w:t>
            </w:r>
            <w:r>
              <w:rPr>
                <w:sz w:val="18"/>
                <w:szCs w:val="18"/>
              </w:rPr>
              <w:t>s aproximadamente por</w:t>
            </w:r>
            <w:r w:rsidR="00817B31" w:rsidRPr="00463733">
              <w:rPr>
                <w:sz w:val="18"/>
                <w:szCs w:val="18"/>
              </w:rPr>
              <w:t xml:space="preserve"> trimestre. </w:t>
            </w:r>
          </w:p>
        </w:tc>
      </w:tr>
      <w:tr w:rsidR="00AA77FC" w:rsidRPr="003B4A63" w14:paraId="4793DDB6" w14:textId="77777777" w:rsidTr="00AF0EE8">
        <w:trPr>
          <w:trHeight w:val="361"/>
        </w:trPr>
        <w:tc>
          <w:tcPr>
            <w:tcW w:w="4072" w:type="dxa"/>
            <w:gridSpan w:val="2"/>
            <w:shd w:val="clear" w:color="auto" w:fill="A6A6A6" w:themeFill="background1" w:themeFillShade="A6"/>
            <w:tcMar>
              <w:top w:w="57" w:type="dxa"/>
              <w:left w:w="57" w:type="dxa"/>
              <w:right w:w="0" w:type="dxa"/>
            </w:tcMar>
            <w:vAlign w:val="center"/>
          </w:tcPr>
          <w:p w14:paraId="66408FBF" w14:textId="09E82135" w:rsidR="00AA77FC" w:rsidRPr="00AA77FC" w:rsidRDefault="004F633B" w:rsidP="00121D62">
            <w:pPr>
              <w:ind w:left="227" w:right="57" w:hanging="170"/>
              <w:rPr>
                <w:b/>
                <w:sz w:val="18"/>
                <w:szCs w:val="18"/>
              </w:rPr>
            </w:pPr>
            <w:r>
              <w:rPr>
                <w:b/>
                <w:sz w:val="18"/>
                <w:szCs w:val="18"/>
              </w:rPr>
              <w:t>Agrupación</w:t>
            </w:r>
          </w:p>
        </w:tc>
        <w:tc>
          <w:tcPr>
            <w:tcW w:w="11634" w:type="dxa"/>
            <w:shd w:val="clear" w:color="auto" w:fill="F2F2F2" w:themeFill="background1" w:themeFillShade="F2"/>
            <w:vAlign w:val="center"/>
          </w:tcPr>
          <w:p w14:paraId="0F18DAF0" w14:textId="675A59FC" w:rsidR="00AA77FC" w:rsidRPr="003B4A63" w:rsidRDefault="00641582" w:rsidP="00675395">
            <w:pPr>
              <w:ind w:left="57" w:right="57"/>
              <w:rPr>
                <w:sz w:val="18"/>
                <w:szCs w:val="18"/>
              </w:rPr>
            </w:pPr>
            <w:r>
              <w:rPr>
                <w:sz w:val="18"/>
                <w:szCs w:val="18"/>
              </w:rPr>
              <w:t>Actividades para trabajar de manera individual, en pequeños grupos y en gran grupo.</w:t>
            </w:r>
          </w:p>
        </w:tc>
      </w:tr>
      <w:tr w:rsidR="00AA77FC" w:rsidRPr="00575683" w14:paraId="526FBF14" w14:textId="77777777" w:rsidTr="0045375E">
        <w:trPr>
          <w:trHeight w:val="964"/>
        </w:trPr>
        <w:tc>
          <w:tcPr>
            <w:tcW w:w="4072" w:type="dxa"/>
            <w:gridSpan w:val="2"/>
            <w:shd w:val="clear" w:color="auto" w:fill="A6A6A6" w:themeFill="background1" w:themeFillShade="A6"/>
            <w:tcMar>
              <w:top w:w="57" w:type="dxa"/>
              <w:left w:w="57" w:type="dxa"/>
              <w:right w:w="0" w:type="dxa"/>
            </w:tcMar>
            <w:vAlign w:val="center"/>
          </w:tcPr>
          <w:p w14:paraId="67CA2FA4" w14:textId="73E78228" w:rsidR="00AA77FC" w:rsidRPr="00AA77FC" w:rsidRDefault="004F633B" w:rsidP="00121D62">
            <w:pPr>
              <w:ind w:left="227" w:right="57" w:hanging="170"/>
              <w:rPr>
                <w:b/>
                <w:sz w:val="18"/>
                <w:szCs w:val="18"/>
              </w:rPr>
            </w:pPr>
            <w:r>
              <w:rPr>
                <w:b/>
                <w:sz w:val="18"/>
                <w:szCs w:val="18"/>
              </w:rPr>
              <w:t>Metodología</w:t>
            </w:r>
          </w:p>
        </w:tc>
        <w:tc>
          <w:tcPr>
            <w:tcW w:w="11634" w:type="dxa"/>
            <w:shd w:val="clear" w:color="auto" w:fill="F2F2F2" w:themeFill="background1" w:themeFillShade="F2"/>
            <w:vAlign w:val="center"/>
          </w:tcPr>
          <w:p w14:paraId="3BF87ADE" w14:textId="77777777" w:rsidR="00C97A35" w:rsidRDefault="0045375E" w:rsidP="00AF0EE8">
            <w:pPr>
              <w:spacing w:after="60"/>
              <w:ind w:left="57" w:right="57"/>
              <w:rPr>
                <w:sz w:val="18"/>
                <w:szCs w:val="18"/>
              </w:rPr>
            </w:pPr>
            <w:r>
              <w:rPr>
                <w:sz w:val="18"/>
                <w:szCs w:val="18"/>
              </w:rPr>
              <w:t xml:space="preserve">Nuestro proyecto </w:t>
            </w:r>
            <w:r w:rsidRPr="0045375E">
              <w:rPr>
                <w:b/>
                <w:bCs/>
                <w:i/>
                <w:iCs/>
                <w:sz w:val="18"/>
                <w:szCs w:val="18"/>
              </w:rPr>
              <w:t>¿Cuántos hay? y otras situaciones manipulativas</w:t>
            </w:r>
            <w:r>
              <w:rPr>
                <w:i/>
                <w:iCs/>
                <w:sz w:val="18"/>
                <w:szCs w:val="18"/>
              </w:rPr>
              <w:t xml:space="preserve"> </w:t>
            </w:r>
            <w:r>
              <w:rPr>
                <w:sz w:val="18"/>
                <w:szCs w:val="18"/>
              </w:rPr>
              <w:t xml:space="preserve">ofrece rutas de aprendizaje flexibles que permite al alumnado aprender </w:t>
            </w:r>
            <w:r w:rsidRPr="0045375E">
              <w:rPr>
                <w:i/>
                <w:iCs/>
                <w:sz w:val="18"/>
                <w:szCs w:val="18"/>
              </w:rPr>
              <w:t>a su ritmo</w:t>
            </w:r>
            <w:r>
              <w:rPr>
                <w:sz w:val="18"/>
                <w:szCs w:val="18"/>
              </w:rPr>
              <w:t xml:space="preserve">. </w:t>
            </w:r>
            <w:r w:rsidR="00C97A35">
              <w:rPr>
                <w:sz w:val="18"/>
                <w:szCs w:val="18"/>
              </w:rPr>
              <w:t>Utilizamos una metodología que se adapta a las necesidades de nuestros alumnos y alumnas, teniendo siempre en cuenta la esencia del contenido.</w:t>
            </w:r>
          </w:p>
          <w:p w14:paraId="17ED0295" w14:textId="542F421D" w:rsidR="00CA72EC" w:rsidRDefault="00C97A35" w:rsidP="00AF0EE8">
            <w:pPr>
              <w:spacing w:after="60"/>
              <w:ind w:left="57" w:right="57"/>
              <w:rPr>
                <w:sz w:val="18"/>
                <w:szCs w:val="18"/>
              </w:rPr>
            </w:pPr>
            <w:r>
              <w:rPr>
                <w:sz w:val="18"/>
                <w:szCs w:val="18"/>
              </w:rPr>
              <w:t xml:space="preserve">En el proceso de enseñanza-aprendizaje de los contenidos de este proyecto pasamos por tres fases: de lo concreto (manipulativo), pasando por lo pictórico (gráficos como imágenes o dibujos) y, por último, a lo abstracto (símbolos). Al centrar el aprendizaje en una primera etapa manipulativa, el alumnado utiliza diferentes materiales para, a través de su manipulación, generar la idea intuitiva del concepto y comprenderlo para ser capaces de </w:t>
            </w:r>
            <w:r w:rsidR="00641582">
              <w:rPr>
                <w:sz w:val="18"/>
                <w:szCs w:val="18"/>
              </w:rPr>
              <w:t>aplicarlo de manera exitosa</w:t>
            </w:r>
            <w:r>
              <w:rPr>
                <w:sz w:val="18"/>
                <w:szCs w:val="18"/>
              </w:rPr>
              <w:t xml:space="preserve"> a cualquier situación problemática </w:t>
            </w:r>
            <w:r w:rsidR="00641582">
              <w:rPr>
                <w:sz w:val="18"/>
                <w:szCs w:val="18"/>
              </w:rPr>
              <w:t>contextualizada en la realidad del alumnado</w:t>
            </w:r>
            <w:r>
              <w:rPr>
                <w:sz w:val="18"/>
                <w:szCs w:val="18"/>
              </w:rPr>
              <w:t>.</w:t>
            </w:r>
          </w:p>
          <w:p w14:paraId="44DFA2A7" w14:textId="7EB0534F" w:rsidR="00CA72EC" w:rsidRPr="0045375E" w:rsidRDefault="00C97A35" w:rsidP="00AF0EE8">
            <w:pPr>
              <w:spacing w:after="120"/>
              <w:ind w:left="57" w:right="57"/>
              <w:rPr>
                <w:sz w:val="18"/>
                <w:szCs w:val="18"/>
              </w:rPr>
            </w:pPr>
            <w:r>
              <w:rPr>
                <w:sz w:val="18"/>
                <w:szCs w:val="18"/>
              </w:rPr>
              <w:t>Esta es la esencia del proyecto, que se concreta en un método sencillo, flexible e inclusivo cuyo objetivo principal es que el alumnado aprenda para la vida, tocando, jugando y a su ritmo.</w:t>
            </w:r>
          </w:p>
        </w:tc>
      </w:tr>
      <w:tr w:rsidR="00450134" w:rsidRPr="00575683" w14:paraId="76C4380C" w14:textId="77777777" w:rsidTr="00450134">
        <w:trPr>
          <w:trHeight w:val="475"/>
        </w:trPr>
        <w:tc>
          <w:tcPr>
            <w:tcW w:w="2171" w:type="dxa"/>
            <w:vMerge w:val="restart"/>
            <w:shd w:val="clear" w:color="auto" w:fill="A6A6A6" w:themeFill="background1" w:themeFillShade="A6"/>
            <w:tcMar>
              <w:top w:w="57" w:type="dxa"/>
              <w:left w:w="57" w:type="dxa"/>
              <w:right w:w="0" w:type="dxa"/>
            </w:tcMar>
            <w:vAlign w:val="center"/>
          </w:tcPr>
          <w:p w14:paraId="7A95154F" w14:textId="2D14EF86" w:rsidR="00450134" w:rsidRPr="001E7118" w:rsidRDefault="00450134" w:rsidP="00450134">
            <w:pPr>
              <w:ind w:left="57" w:right="57"/>
              <w:rPr>
                <w:rFonts w:eastAsia="Arial"/>
                <w:b/>
                <w:sz w:val="18"/>
                <w:szCs w:val="18"/>
              </w:rPr>
            </w:pPr>
            <w:r>
              <w:rPr>
                <w:rFonts w:eastAsia="Arial"/>
                <w:b/>
                <w:sz w:val="18"/>
                <w:szCs w:val="18"/>
              </w:rPr>
              <w:t>Materiales y recursos</w:t>
            </w:r>
          </w:p>
        </w:tc>
        <w:tc>
          <w:tcPr>
            <w:tcW w:w="1901" w:type="dxa"/>
            <w:shd w:val="clear" w:color="auto" w:fill="A6A6A6" w:themeFill="background1" w:themeFillShade="A6"/>
            <w:tcMar>
              <w:top w:w="57" w:type="dxa"/>
              <w:left w:w="57" w:type="dxa"/>
              <w:right w:w="0" w:type="dxa"/>
            </w:tcMar>
            <w:vAlign w:val="center"/>
          </w:tcPr>
          <w:p w14:paraId="445F7534" w14:textId="63DFE818" w:rsidR="00450134" w:rsidRPr="002067BA" w:rsidRDefault="00450134" w:rsidP="00450134">
            <w:pPr>
              <w:spacing w:after="60"/>
              <w:ind w:left="227" w:right="57" w:hanging="170"/>
              <w:rPr>
                <w:b/>
                <w:sz w:val="18"/>
                <w:szCs w:val="18"/>
              </w:rPr>
            </w:pPr>
            <w:r w:rsidRPr="002067BA">
              <w:rPr>
                <w:b/>
                <w:sz w:val="18"/>
                <w:szCs w:val="18"/>
              </w:rPr>
              <w:t>Recursos impresos</w:t>
            </w:r>
          </w:p>
        </w:tc>
        <w:tc>
          <w:tcPr>
            <w:tcW w:w="11634" w:type="dxa"/>
            <w:shd w:val="clear" w:color="auto" w:fill="F2F2F2" w:themeFill="background1" w:themeFillShade="F2"/>
            <w:vAlign w:val="center"/>
          </w:tcPr>
          <w:p w14:paraId="294506FE" w14:textId="59ACDC32" w:rsidR="00641582" w:rsidRDefault="00641582" w:rsidP="00AF0EE8">
            <w:pPr>
              <w:spacing w:after="60"/>
              <w:ind w:left="57" w:right="57"/>
              <w:rPr>
                <w:sz w:val="18"/>
                <w:szCs w:val="18"/>
              </w:rPr>
            </w:pPr>
            <w:r>
              <w:rPr>
                <w:sz w:val="18"/>
                <w:szCs w:val="18"/>
              </w:rPr>
              <w:t xml:space="preserve">- </w:t>
            </w:r>
            <w:r w:rsidRPr="00641582">
              <w:rPr>
                <w:sz w:val="18"/>
                <w:szCs w:val="18"/>
              </w:rPr>
              <w:t>Cuaderno del alumnado</w:t>
            </w:r>
          </w:p>
          <w:p w14:paraId="57885D67" w14:textId="597956E4" w:rsidR="00463733" w:rsidRPr="00641582" w:rsidRDefault="00463733" w:rsidP="00AF0EE8">
            <w:pPr>
              <w:spacing w:after="60"/>
              <w:ind w:left="57" w:right="57"/>
              <w:rPr>
                <w:sz w:val="18"/>
                <w:szCs w:val="18"/>
              </w:rPr>
            </w:pPr>
            <w:r>
              <w:rPr>
                <w:sz w:val="18"/>
                <w:szCs w:val="18"/>
              </w:rPr>
              <w:t>- Sobre de material manipulativo</w:t>
            </w:r>
          </w:p>
          <w:p w14:paraId="1D202F53" w14:textId="75A67F81" w:rsidR="00463733" w:rsidRPr="00641582" w:rsidRDefault="00641582" w:rsidP="00AF0EE8">
            <w:pPr>
              <w:spacing w:after="60"/>
              <w:ind w:left="57" w:right="57"/>
              <w:rPr>
                <w:sz w:val="18"/>
                <w:szCs w:val="18"/>
              </w:rPr>
            </w:pPr>
            <w:r>
              <w:rPr>
                <w:sz w:val="18"/>
                <w:szCs w:val="18"/>
              </w:rPr>
              <w:t xml:space="preserve">- </w:t>
            </w:r>
            <w:r w:rsidRPr="00641582">
              <w:rPr>
                <w:sz w:val="18"/>
                <w:szCs w:val="18"/>
              </w:rPr>
              <w:t>Propuesta didáctica</w:t>
            </w:r>
          </w:p>
        </w:tc>
      </w:tr>
      <w:tr w:rsidR="00450134" w:rsidRPr="00575683" w14:paraId="18F47010" w14:textId="77777777" w:rsidTr="00463733">
        <w:trPr>
          <w:trHeight w:val="2062"/>
        </w:trPr>
        <w:tc>
          <w:tcPr>
            <w:tcW w:w="2171" w:type="dxa"/>
            <w:vMerge/>
            <w:shd w:val="clear" w:color="auto" w:fill="A6A6A6" w:themeFill="background1" w:themeFillShade="A6"/>
            <w:tcMar>
              <w:top w:w="57" w:type="dxa"/>
              <w:left w:w="57" w:type="dxa"/>
              <w:right w:w="0" w:type="dxa"/>
            </w:tcMar>
            <w:vAlign w:val="center"/>
          </w:tcPr>
          <w:p w14:paraId="60A72DB4" w14:textId="77777777" w:rsidR="00450134" w:rsidRPr="001E7118" w:rsidRDefault="00450134" w:rsidP="00450134">
            <w:pPr>
              <w:ind w:left="57" w:right="57"/>
              <w:rPr>
                <w:rFonts w:eastAsia="Arial"/>
                <w:b/>
                <w:sz w:val="18"/>
                <w:szCs w:val="18"/>
              </w:rPr>
            </w:pPr>
          </w:p>
        </w:tc>
        <w:tc>
          <w:tcPr>
            <w:tcW w:w="1901" w:type="dxa"/>
            <w:shd w:val="clear" w:color="auto" w:fill="A6A6A6" w:themeFill="background1" w:themeFillShade="A6"/>
            <w:tcMar>
              <w:top w:w="57" w:type="dxa"/>
              <w:left w:w="57" w:type="dxa"/>
              <w:right w:w="0" w:type="dxa"/>
            </w:tcMar>
            <w:vAlign w:val="center"/>
          </w:tcPr>
          <w:p w14:paraId="3156150B" w14:textId="3236B075" w:rsidR="00450134" w:rsidRPr="002067BA" w:rsidRDefault="00450134" w:rsidP="00450134">
            <w:pPr>
              <w:ind w:left="57" w:right="57"/>
              <w:rPr>
                <w:b/>
                <w:sz w:val="18"/>
                <w:szCs w:val="18"/>
              </w:rPr>
            </w:pPr>
            <w:r w:rsidRPr="002067BA">
              <w:rPr>
                <w:b/>
                <w:sz w:val="18"/>
                <w:szCs w:val="18"/>
              </w:rPr>
              <w:t>Recursos digitales</w:t>
            </w:r>
          </w:p>
        </w:tc>
        <w:tc>
          <w:tcPr>
            <w:tcW w:w="11634" w:type="dxa"/>
            <w:shd w:val="clear" w:color="auto" w:fill="F2F2F2" w:themeFill="background1" w:themeFillShade="F2"/>
            <w:vAlign w:val="center"/>
          </w:tcPr>
          <w:p w14:paraId="6E793066" w14:textId="77777777" w:rsidR="00463733" w:rsidRDefault="00641582" w:rsidP="00AF0EE8">
            <w:pPr>
              <w:spacing w:after="60"/>
              <w:ind w:left="57" w:right="57"/>
              <w:rPr>
                <w:sz w:val="18"/>
                <w:szCs w:val="18"/>
              </w:rPr>
            </w:pPr>
            <w:r>
              <w:rPr>
                <w:sz w:val="18"/>
                <w:szCs w:val="18"/>
              </w:rPr>
              <w:t>- Libro digital</w:t>
            </w:r>
          </w:p>
          <w:p w14:paraId="2E1EF17F" w14:textId="2B70FA3E" w:rsidR="00641582" w:rsidRPr="00641582" w:rsidRDefault="00463733" w:rsidP="00AF0EE8">
            <w:pPr>
              <w:spacing w:after="60"/>
              <w:ind w:left="57" w:right="57"/>
              <w:rPr>
                <w:sz w:val="18"/>
                <w:szCs w:val="18"/>
              </w:rPr>
            </w:pPr>
            <w:r>
              <w:rPr>
                <w:sz w:val="18"/>
                <w:szCs w:val="18"/>
              </w:rPr>
              <w:t xml:space="preserve">- </w:t>
            </w:r>
            <w:r w:rsidR="00641582" w:rsidRPr="00641582">
              <w:rPr>
                <w:sz w:val="18"/>
                <w:szCs w:val="18"/>
              </w:rPr>
              <w:t>Recursos en la web</w:t>
            </w:r>
          </w:p>
          <w:p w14:paraId="338E2051" w14:textId="630082C5" w:rsidR="00641582" w:rsidRPr="00AF0EE8" w:rsidRDefault="00AF0EE8" w:rsidP="00AF0EE8">
            <w:pPr>
              <w:spacing w:after="60"/>
              <w:ind w:left="170" w:right="57"/>
              <w:rPr>
                <w:rFonts w:eastAsia="Arial"/>
                <w:sz w:val="18"/>
                <w:szCs w:val="18"/>
              </w:rPr>
            </w:pPr>
            <w:r w:rsidRPr="00AF0EE8">
              <w:rPr>
                <w:rFonts w:eastAsia="Arial"/>
                <w:sz w:val="18"/>
                <w:szCs w:val="18"/>
              </w:rPr>
              <w:t xml:space="preserve">- </w:t>
            </w:r>
            <w:r w:rsidR="00904A06" w:rsidRPr="00AF0EE8">
              <w:rPr>
                <w:rFonts w:eastAsia="Arial"/>
                <w:sz w:val="18"/>
                <w:szCs w:val="18"/>
              </w:rPr>
              <w:t>Actividades interactivas</w:t>
            </w:r>
          </w:p>
          <w:p w14:paraId="26DF0EA7" w14:textId="343258AE" w:rsidR="00641582" w:rsidRPr="00AF0EE8" w:rsidRDefault="00AF0EE8" w:rsidP="00AF0EE8">
            <w:pPr>
              <w:spacing w:after="60"/>
              <w:ind w:left="170" w:right="57"/>
              <w:rPr>
                <w:rFonts w:eastAsia="Arial"/>
                <w:sz w:val="18"/>
                <w:szCs w:val="18"/>
              </w:rPr>
            </w:pPr>
            <w:r w:rsidRPr="00AF0EE8">
              <w:rPr>
                <w:rFonts w:eastAsia="Arial"/>
                <w:sz w:val="18"/>
                <w:szCs w:val="18"/>
              </w:rPr>
              <w:t xml:space="preserve">- </w:t>
            </w:r>
            <w:r w:rsidR="00904A06" w:rsidRPr="00AF0EE8">
              <w:rPr>
                <w:rFonts w:eastAsia="Arial"/>
                <w:sz w:val="18"/>
                <w:szCs w:val="18"/>
              </w:rPr>
              <w:t>Cuentos</w:t>
            </w:r>
          </w:p>
          <w:p w14:paraId="7DCCAAA4" w14:textId="0A80D3AC" w:rsidR="00641582" w:rsidRPr="00AF0EE8" w:rsidRDefault="00AF0EE8" w:rsidP="00AF0EE8">
            <w:pPr>
              <w:spacing w:after="60"/>
              <w:ind w:left="170" w:right="57"/>
              <w:rPr>
                <w:rFonts w:eastAsia="Arial"/>
                <w:sz w:val="18"/>
                <w:szCs w:val="18"/>
              </w:rPr>
            </w:pPr>
            <w:r w:rsidRPr="00AF0EE8">
              <w:rPr>
                <w:rFonts w:eastAsia="Arial"/>
                <w:sz w:val="18"/>
                <w:szCs w:val="18"/>
              </w:rPr>
              <w:t xml:space="preserve">- </w:t>
            </w:r>
            <w:r w:rsidR="00904A06" w:rsidRPr="00AF0EE8">
              <w:rPr>
                <w:rFonts w:eastAsia="Arial"/>
                <w:sz w:val="18"/>
                <w:szCs w:val="18"/>
              </w:rPr>
              <w:t>Audio y canciones</w:t>
            </w:r>
          </w:p>
          <w:p w14:paraId="0BAC14A5" w14:textId="0B451367" w:rsidR="00641582" w:rsidRPr="00AF0EE8" w:rsidRDefault="00AF0EE8" w:rsidP="00AF0EE8">
            <w:pPr>
              <w:spacing w:after="60"/>
              <w:ind w:left="170" w:right="57"/>
              <w:rPr>
                <w:rFonts w:eastAsia="Arial"/>
                <w:sz w:val="18"/>
                <w:szCs w:val="18"/>
              </w:rPr>
            </w:pPr>
            <w:r w:rsidRPr="00AF0EE8">
              <w:rPr>
                <w:rFonts w:eastAsia="Arial"/>
                <w:sz w:val="18"/>
                <w:szCs w:val="18"/>
              </w:rPr>
              <w:t xml:space="preserve">- </w:t>
            </w:r>
            <w:r w:rsidR="00904A06" w:rsidRPr="00AF0EE8">
              <w:rPr>
                <w:rFonts w:eastAsia="Arial"/>
                <w:sz w:val="18"/>
                <w:szCs w:val="18"/>
              </w:rPr>
              <w:t>Imágenes y vídeos</w:t>
            </w:r>
          </w:p>
          <w:p w14:paraId="26BBA7B7" w14:textId="74060672" w:rsidR="00641582" w:rsidRPr="00AF0EE8" w:rsidRDefault="00AF0EE8" w:rsidP="00AF0EE8">
            <w:pPr>
              <w:spacing w:after="60"/>
              <w:ind w:left="170" w:right="57"/>
              <w:rPr>
                <w:rFonts w:eastAsia="Arial"/>
                <w:sz w:val="18"/>
                <w:szCs w:val="18"/>
              </w:rPr>
            </w:pPr>
            <w:r w:rsidRPr="00AF0EE8">
              <w:rPr>
                <w:rFonts w:eastAsia="Arial"/>
                <w:sz w:val="18"/>
                <w:szCs w:val="18"/>
              </w:rPr>
              <w:t xml:space="preserve">- </w:t>
            </w:r>
            <w:r w:rsidR="00641582" w:rsidRPr="00AF0EE8">
              <w:rPr>
                <w:rFonts w:eastAsia="Arial"/>
                <w:sz w:val="18"/>
                <w:szCs w:val="18"/>
              </w:rPr>
              <w:t>Imprimibles</w:t>
            </w:r>
          </w:p>
          <w:p w14:paraId="372788A9" w14:textId="26322DD0" w:rsidR="00641582" w:rsidRPr="00AF0EE8" w:rsidRDefault="00AF0EE8" w:rsidP="00AF0EE8">
            <w:pPr>
              <w:spacing w:after="60"/>
              <w:ind w:left="170" w:right="57"/>
              <w:rPr>
                <w:rFonts w:eastAsia="Arial"/>
                <w:sz w:val="18"/>
                <w:szCs w:val="18"/>
              </w:rPr>
            </w:pPr>
            <w:r w:rsidRPr="00AF0EE8">
              <w:rPr>
                <w:rFonts w:eastAsia="Arial"/>
                <w:sz w:val="18"/>
                <w:szCs w:val="18"/>
              </w:rPr>
              <w:t xml:space="preserve">- </w:t>
            </w:r>
            <w:r w:rsidR="00641582" w:rsidRPr="00AF0EE8">
              <w:rPr>
                <w:rFonts w:eastAsia="Arial"/>
                <w:sz w:val="18"/>
                <w:szCs w:val="18"/>
              </w:rPr>
              <w:t>Imágenes</w:t>
            </w:r>
          </w:p>
          <w:p w14:paraId="082F4847" w14:textId="6004DCD6" w:rsidR="00641582" w:rsidRPr="00641582" w:rsidRDefault="00463733" w:rsidP="00AF0EE8">
            <w:pPr>
              <w:spacing w:after="60"/>
              <w:ind w:left="57" w:right="57"/>
              <w:rPr>
                <w:rFonts w:eastAsia="Arial"/>
                <w:sz w:val="18"/>
                <w:szCs w:val="18"/>
              </w:rPr>
            </w:pPr>
            <w:r>
              <w:rPr>
                <w:rFonts w:eastAsia="Arial"/>
                <w:sz w:val="18"/>
                <w:szCs w:val="18"/>
              </w:rPr>
              <w:t xml:space="preserve">- </w:t>
            </w:r>
            <w:r w:rsidR="00817B31" w:rsidRPr="00463733">
              <w:rPr>
                <w:rFonts w:eastAsia="Arial"/>
                <w:sz w:val="18"/>
                <w:szCs w:val="18"/>
              </w:rPr>
              <w:t>P</w:t>
            </w:r>
            <w:r w:rsidR="00641582" w:rsidRPr="00463733">
              <w:rPr>
                <w:rFonts w:eastAsia="Arial"/>
                <w:sz w:val="18"/>
                <w:szCs w:val="18"/>
              </w:rPr>
              <w:t>rogramación</w:t>
            </w:r>
          </w:p>
        </w:tc>
      </w:tr>
      <w:tr w:rsidR="00817B31" w:rsidRPr="00575683" w14:paraId="58A6CD2B" w14:textId="77777777" w:rsidTr="00AF0EE8">
        <w:trPr>
          <w:trHeight w:val="624"/>
        </w:trPr>
        <w:tc>
          <w:tcPr>
            <w:tcW w:w="2171" w:type="dxa"/>
            <w:vMerge/>
            <w:shd w:val="clear" w:color="auto" w:fill="A6A6A6" w:themeFill="background1" w:themeFillShade="A6"/>
            <w:tcMar>
              <w:top w:w="57" w:type="dxa"/>
              <w:left w:w="57" w:type="dxa"/>
              <w:right w:w="0" w:type="dxa"/>
            </w:tcMar>
            <w:vAlign w:val="center"/>
          </w:tcPr>
          <w:p w14:paraId="747BC5FD" w14:textId="77777777" w:rsidR="00817B31" w:rsidRPr="001E7118" w:rsidRDefault="00817B31" w:rsidP="00450134">
            <w:pPr>
              <w:ind w:left="57" w:right="57"/>
              <w:rPr>
                <w:rFonts w:eastAsia="Arial"/>
                <w:b/>
                <w:sz w:val="18"/>
                <w:szCs w:val="18"/>
              </w:rPr>
            </w:pPr>
          </w:p>
        </w:tc>
        <w:tc>
          <w:tcPr>
            <w:tcW w:w="1901" w:type="dxa"/>
            <w:shd w:val="clear" w:color="auto" w:fill="A6A6A6" w:themeFill="background1" w:themeFillShade="A6"/>
            <w:tcMar>
              <w:top w:w="57" w:type="dxa"/>
              <w:left w:w="57" w:type="dxa"/>
              <w:right w:w="0" w:type="dxa"/>
            </w:tcMar>
            <w:vAlign w:val="center"/>
          </w:tcPr>
          <w:p w14:paraId="4B67733F" w14:textId="270A39CA" w:rsidR="00817B31" w:rsidRPr="002067BA" w:rsidRDefault="00817B31" w:rsidP="00817B31">
            <w:pPr>
              <w:ind w:left="57" w:right="57"/>
              <w:rPr>
                <w:rFonts w:eastAsia="Arial"/>
                <w:b/>
                <w:sz w:val="18"/>
                <w:szCs w:val="18"/>
              </w:rPr>
            </w:pPr>
            <w:r>
              <w:rPr>
                <w:rFonts w:eastAsia="Arial"/>
                <w:b/>
                <w:sz w:val="18"/>
                <w:szCs w:val="18"/>
              </w:rPr>
              <w:t>Otros materiales</w:t>
            </w:r>
          </w:p>
        </w:tc>
        <w:tc>
          <w:tcPr>
            <w:tcW w:w="11634" w:type="dxa"/>
            <w:shd w:val="clear" w:color="auto" w:fill="F2F2F2" w:themeFill="background1" w:themeFillShade="F2"/>
            <w:vAlign w:val="center"/>
          </w:tcPr>
          <w:p w14:paraId="1670F39D" w14:textId="3598D975" w:rsidR="00817B31" w:rsidRDefault="00817B31" w:rsidP="00AF0EE8">
            <w:pPr>
              <w:spacing w:after="60"/>
              <w:ind w:left="57" w:right="57"/>
              <w:rPr>
                <w:sz w:val="18"/>
                <w:szCs w:val="18"/>
              </w:rPr>
            </w:pPr>
            <w:r>
              <w:rPr>
                <w:sz w:val="18"/>
                <w:szCs w:val="18"/>
              </w:rPr>
              <w:t xml:space="preserve">- </w:t>
            </w:r>
            <w:proofErr w:type="spellStart"/>
            <w:r>
              <w:rPr>
                <w:sz w:val="18"/>
                <w:szCs w:val="18"/>
              </w:rPr>
              <w:t>Policubos</w:t>
            </w:r>
            <w:proofErr w:type="spellEnd"/>
          </w:p>
          <w:p w14:paraId="445053AC" w14:textId="734840B4" w:rsidR="00817B31" w:rsidRPr="00C06D65" w:rsidRDefault="00463733" w:rsidP="00AF0EE8">
            <w:pPr>
              <w:spacing w:after="60"/>
              <w:ind w:left="57" w:right="57"/>
              <w:rPr>
                <w:sz w:val="18"/>
                <w:szCs w:val="18"/>
              </w:rPr>
            </w:pPr>
            <w:r w:rsidRPr="00BE7BA7">
              <w:rPr>
                <w:sz w:val="18"/>
                <w:szCs w:val="18"/>
              </w:rPr>
              <w:t xml:space="preserve">- </w:t>
            </w:r>
            <w:r w:rsidR="00BE7BA7">
              <w:rPr>
                <w:sz w:val="18"/>
                <w:szCs w:val="18"/>
              </w:rPr>
              <w:t>Lápiz, pinturas, ceras, t</w:t>
            </w:r>
            <w:r w:rsidRPr="00BE7BA7">
              <w:rPr>
                <w:sz w:val="18"/>
                <w:szCs w:val="18"/>
              </w:rPr>
              <w:t xml:space="preserve">ijeras o punzón, </w:t>
            </w:r>
            <w:r w:rsidR="009578AD" w:rsidRPr="00BE7BA7">
              <w:rPr>
                <w:sz w:val="18"/>
                <w:szCs w:val="18"/>
              </w:rPr>
              <w:t>pegamento</w:t>
            </w:r>
            <w:r w:rsidR="009578AD">
              <w:rPr>
                <w:sz w:val="18"/>
                <w:szCs w:val="18"/>
              </w:rPr>
              <w:t xml:space="preserve">, pintura de dedos, </w:t>
            </w:r>
            <w:r w:rsidR="00BE7BA7">
              <w:rPr>
                <w:sz w:val="18"/>
                <w:szCs w:val="18"/>
              </w:rPr>
              <w:t>pajitas y lana.</w:t>
            </w:r>
          </w:p>
        </w:tc>
      </w:tr>
      <w:tr w:rsidR="0014783F" w:rsidRPr="00575683" w14:paraId="30161BE2" w14:textId="77777777" w:rsidTr="002227CE">
        <w:trPr>
          <w:trHeight w:val="1173"/>
        </w:trPr>
        <w:tc>
          <w:tcPr>
            <w:tcW w:w="4072" w:type="dxa"/>
            <w:gridSpan w:val="2"/>
            <w:shd w:val="clear" w:color="auto" w:fill="A6A6A6" w:themeFill="background1" w:themeFillShade="A6"/>
            <w:tcMar>
              <w:top w:w="57" w:type="dxa"/>
              <w:left w:w="57" w:type="dxa"/>
              <w:right w:w="0" w:type="dxa"/>
            </w:tcMar>
            <w:vAlign w:val="center"/>
          </w:tcPr>
          <w:p w14:paraId="1DAA77ED" w14:textId="353165AB" w:rsidR="0014783F" w:rsidRPr="001E7118" w:rsidRDefault="0014783F" w:rsidP="0014783F">
            <w:pPr>
              <w:ind w:left="57" w:right="57"/>
              <w:rPr>
                <w:rFonts w:eastAsia="Arial"/>
                <w:b/>
                <w:sz w:val="18"/>
                <w:szCs w:val="18"/>
              </w:rPr>
            </w:pPr>
            <w:r w:rsidRPr="004F633B">
              <w:rPr>
                <w:rFonts w:eastAsia="Arial"/>
                <w:b/>
                <w:sz w:val="18"/>
                <w:szCs w:val="18"/>
              </w:rPr>
              <w:t>Medidas de atención</w:t>
            </w:r>
            <w:r>
              <w:rPr>
                <w:rFonts w:eastAsia="Arial"/>
                <w:b/>
                <w:sz w:val="18"/>
                <w:szCs w:val="18"/>
              </w:rPr>
              <w:t xml:space="preserve"> </w:t>
            </w:r>
            <w:r w:rsidRPr="004F633B">
              <w:rPr>
                <w:rFonts w:eastAsia="Arial"/>
                <w:b/>
                <w:sz w:val="18"/>
                <w:szCs w:val="18"/>
              </w:rPr>
              <w:t>a la diversidad</w:t>
            </w:r>
          </w:p>
        </w:tc>
        <w:tc>
          <w:tcPr>
            <w:tcW w:w="11634" w:type="dxa"/>
            <w:shd w:val="clear" w:color="auto" w:fill="F2F2F2" w:themeFill="background1" w:themeFillShade="F2"/>
            <w:vAlign w:val="center"/>
          </w:tcPr>
          <w:p w14:paraId="6D9DEFFE" w14:textId="77777777" w:rsidR="0087652D" w:rsidRDefault="0087652D" w:rsidP="0087652D">
            <w:pPr>
              <w:pStyle w:val="xmsonormal"/>
              <w:spacing w:before="0" w:beforeAutospacing="0" w:after="120" w:afterAutospacing="0"/>
              <w:rPr>
                <w:rFonts w:ascii="Arial" w:hAnsi="Arial" w:cs="Arial"/>
                <w:color w:val="000000"/>
                <w:sz w:val="22"/>
                <w:szCs w:val="22"/>
              </w:rPr>
            </w:pPr>
            <w:r>
              <w:rPr>
                <w:rFonts w:ascii="Arial" w:hAnsi="Arial" w:cs="Arial"/>
                <w:color w:val="000000"/>
                <w:sz w:val="18"/>
                <w:szCs w:val="18"/>
              </w:rPr>
              <w:t>Uno de los ejes fundamentales de nuestro proyecto </w:t>
            </w:r>
            <w:r>
              <w:rPr>
                <w:rFonts w:ascii="Arial" w:hAnsi="Arial" w:cs="Arial"/>
                <w:b/>
                <w:bCs/>
                <w:i/>
                <w:iCs/>
                <w:color w:val="000000"/>
                <w:sz w:val="18"/>
                <w:szCs w:val="18"/>
              </w:rPr>
              <w:t>¿Cuántos hay?</w:t>
            </w:r>
            <w:r>
              <w:rPr>
                <w:rFonts w:ascii="Arial" w:hAnsi="Arial" w:cs="Arial"/>
                <w:color w:val="000000"/>
                <w:sz w:val="18"/>
                <w:szCs w:val="18"/>
              </w:rPr>
              <w:t> es la atención a la diversidad e inclusión pues nuestro objetivo es conseguir que todos los niños y todas las niñas comprendan los contenidos básicos de esta etapa. Para ello, proponemos actividades que desarrollan el pensamiento lógico-mático a través de la experimentación, la investigación manipulativa y el juego, siempre teniendo en cuenta las capacidades del alumnado y sus dificultades.</w:t>
            </w:r>
          </w:p>
          <w:p w14:paraId="5F0CDD1C" w14:textId="77777777" w:rsidR="0087652D" w:rsidRDefault="0087652D" w:rsidP="0087652D">
            <w:pPr>
              <w:pStyle w:val="xmsonormal"/>
              <w:spacing w:before="0" w:beforeAutospacing="0" w:after="120" w:afterAutospacing="0"/>
              <w:rPr>
                <w:rFonts w:ascii="Arial" w:hAnsi="Arial" w:cs="Arial"/>
                <w:color w:val="000000"/>
              </w:rPr>
            </w:pPr>
            <w:r>
              <w:rPr>
                <w:rFonts w:ascii="Arial" w:hAnsi="Arial" w:cs="Arial"/>
                <w:color w:val="000000"/>
                <w:sz w:val="18"/>
                <w:szCs w:val="18"/>
              </w:rPr>
              <w:t>Ofrecemos dos tipos de actividades en los reversos de cada una de las láminas que permiten desarrollar rutas de aprendizaje flexibles en función de las necesidades del alumnado: </w:t>
            </w:r>
          </w:p>
          <w:p w14:paraId="0B8B5311" w14:textId="77777777" w:rsidR="0087652D" w:rsidRDefault="0087652D" w:rsidP="00AF0EE8">
            <w:pPr>
              <w:pStyle w:val="xmsonormal"/>
              <w:spacing w:before="0" w:beforeAutospacing="0" w:after="60" w:afterAutospacing="0"/>
              <w:ind w:left="113" w:hanging="113"/>
              <w:rPr>
                <w:rFonts w:ascii="Arial" w:hAnsi="Arial" w:cs="Arial"/>
                <w:color w:val="000000"/>
              </w:rPr>
            </w:pPr>
            <w:r>
              <w:rPr>
                <w:rFonts w:ascii="Arial" w:hAnsi="Arial" w:cs="Arial"/>
                <w:color w:val="000000"/>
                <w:sz w:val="18"/>
                <w:szCs w:val="18"/>
              </w:rPr>
              <w:t>-</w:t>
            </w:r>
            <w:r>
              <w:rPr>
                <w:rStyle w:val="apple-converted-space"/>
                <w:color w:val="000000"/>
                <w:sz w:val="18"/>
                <w:szCs w:val="18"/>
              </w:rPr>
              <w:t> </w:t>
            </w:r>
            <w:r>
              <w:rPr>
                <w:rFonts w:ascii="Arial" w:hAnsi="Arial" w:cs="Arial"/>
                <w:b/>
                <w:bCs/>
                <w:color w:val="000000"/>
                <w:sz w:val="18"/>
                <w:szCs w:val="18"/>
              </w:rPr>
              <w:t>Un esquema mudo</w:t>
            </w:r>
            <w:r>
              <w:rPr>
                <w:rFonts w:ascii="Arial" w:hAnsi="Arial" w:cs="Arial"/>
                <w:color w:val="000000"/>
                <w:sz w:val="18"/>
                <w:szCs w:val="18"/>
              </w:rPr>
              <w:t> que ofrece la posibilidad de adaptar el contenido según las dificultades de cada alumno y cada alumna, y trabajarlo con distintos niveles de dificultad: imágenes, dibujos, colores, grafías, etcétera...</w:t>
            </w:r>
          </w:p>
          <w:p w14:paraId="7AFE691F" w14:textId="77777777" w:rsidR="0087652D" w:rsidRDefault="0087652D" w:rsidP="00AF0EE8">
            <w:pPr>
              <w:pStyle w:val="xmsonormal"/>
              <w:spacing w:before="0" w:beforeAutospacing="0" w:after="60" w:afterAutospacing="0"/>
              <w:ind w:left="113" w:hanging="113"/>
              <w:rPr>
                <w:rFonts w:ascii="Arial" w:hAnsi="Arial" w:cs="Arial"/>
                <w:color w:val="000000"/>
              </w:rPr>
            </w:pPr>
            <w:r>
              <w:rPr>
                <w:rFonts w:ascii="Arial" w:hAnsi="Arial" w:cs="Arial"/>
                <w:color w:val="000000"/>
                <w:sz w:val="18"/>
                <w:szCs w:val="18"/>
              </w:rPr>
              <w:lastRenderedPageBreak/>
              <w:t>-</w:t>
            </w:r>
            <w:r>
              <w:rPr>
                <w:rStyle w:val="apple-converted-space"/>
                <w:color w:val="000000"/>
                <w:sz w:val="18"/>
                <w:szCs w:val="18"/>
              </w:rPr>
              <w:t> </w:t>
            </w:r>
            <w:r>
              <w:rPr>
                <w:rFonts w:ascii="Arial" w:hAnsi="Arial" w:cs="Arial"/>
                <w:b/>
                <w:bCs/>
                <w:color w:val="000000"/>
                <w:sz w:val="18"/>
                <w:szCs w:val="18"/>
              </w:rPr>
              <w:t>Una imagen</w:t>
            </w:r>
            <w:r>
              <w:rPr>
                <w:rStyle w:val="apple-converted-space"/>
                <w:color w:val="000000"/>
                <w:sz w:val="18"/>
                <w:szCs w:val="18"/>
              </w:rPr>
              <w:t> </w:t>
            </w:r>
            <w:r>
              <w:rPr>
                <w:rFonts w:ascii="Arial" w:hAnsi="Arial" w:cs="Arial"/>
                <w:color w:val="000000"/>
                <w:sz w:val="18"/>
                <w:szCs w:val="18"/>
              </w:rPr>
              <w:t>que permite desarrollar el lenguaje verbal a través de la escucha, el habla y la conversación. Estas fotografías, relacionadas de alguna manera con el contenido matemático que ofrece la lámina, son el punto de partida para utilizar el lenguaje oral como instrumento de comunicación para el alumnado y un espacio para que puedan utilizar y aplicar el vocabulario matemático adecuado.</w:t>
            </w:r>
          </w:p>
          <w:p w14:paraId="2A483B42" w14:textId="06B4CB75" w:rsidR="0087652D" w:rsidRPr="00C06D65" w:rsidRDefault="0087652D" w:rsidP="00AF0EE8">
            <w:pPr>
              <w:pStyle w:val="xmsonormal"/>
              <w:spacing w:before="0" w:beforeAutospacing="0" w:after="60" w:afterAutospacing="0"/>
              <w:rPr>
                <w:sz w:val="18"/>
                <w:szCs w:val="18"/>
              </w:rPr>
            </w:pPr>
            <w:r>
              <w:rPr>
                <w:rFonts w:ascii="Arial" w:hAnsi="Arial" w:cs="Arial"/>
                <w:color w:val="000000"/>
                <w:sz w:val="18"/>
                <w:szCs w:val="18"/>
              </w:rPr>
              <w:t>Por último, en el banco de recursos se ofrecen abundantes recursos de diferente tipología para atender a las distintas capacidades del alumnado: leer, hablar, escuchar, escribir, etcétera… y siempre con un material manipulativo como eje conductor del trabajo experimental, que se adapta perfectamente a las necesidades individuales o del grupo.</w:t>
            </w:r>
          </w:p>
        </w:tc>
      </w:tr>
      <w:tr w:rsidR="0014783F" w:rsidRPr="00575683" w14:paraId="04EA0687" w14:textId="77777777" w:rsidTr="00641582">
        <w:trPr>
          <w:trHeight w:val="1446"/>
        </w:trPr>
        <w:tc>
          <w:tcPr>
            <w:tcW w:w="4072" w:type="dxa"/>
            <w:gridSpan w:val="2"/>
            <w:tcBorders>
              <w:bottom w:val="single" w:sz="4" w:space="0" w:color="FFFFFF" w:themeColor="background1"/>
            </w:tcBorders>
            <w:shd w:val="clear" w:color="auto" w:fill="A6A6A6" w:themeFill="background1" w:themeFillShade="A6"/>
            <w:tcMar>
              <w:top w:w="57" w:type="dxa"/>
              <w:left w:w="57" w:type="dxa"/>
              <w:right w:w="0" w:type="dxa"/>
            </w:tcMar>
            <w:vAlign w:val="center"/>
          </w:tcPr>
          <w:p w14:paraId="6226AC79" w14:textId="1FAE1CA3" w:rsidR="0014783F" w:rsidRPr="004F633B" w:rsidRDefault="0014783F" w:rsidP="0014783F">
            <w:pPr>
              <w:ind w:left="57" w:right="57"/>
              <w:rPr>
                <w:rFonts w:eastAsia="Arial"/>
                <w:b/>
                <w:sz w:val="18"/>
                <w:szCs w:val="18"/>
              </w:rPr>
            </w:pPr>
            <w:r>
              <w:rPr>
                <w:rFonts w:eastAsia="Arial"/>
                <w:b/>
                <w:sz w:val="18"/>
                <w:szCs w:val="18"/>
              </w:rPr>
              <w:lastRenderedPageBreak/>
              <w:t>Instrumentos</w:t>
            </w:r>
            <w:r w:rsidRPr="004F633B">
              <w:rPr>
                <w:rFonts w:eastAsia="Arial"/>
                <w:b/>
                <w:sz w:val="18"/>
                <w:szCs w:val="18"/>
              </w:rPr>
              <w:t xml:space="preserve"> de evaluación</w:t>
            </w:r>
          </w:p>
        </w:tc>
        <w:tc>
          <w:tcPr>
            <w:tcW w:w="11634" w:type="dxa"/>
            <w:tcBorders>
              <w:bottom w:val="single" w:sz="4" w:space="0" w:color="FFFFFF" w:themeColor="background1"/>
            </w:tcBorders>
            <w:shd w:val="clear" w:color="auto" w:fill="F2F2F2" w:themeFill="background1" w:themeFillShade="F2"/>
          </w:tcPr>
          <w:p w14:paraId="372F9023" w14:textId="77777777" w:rsidR="00DF071A" w:rsidRDefault="00DF071A" w:rsidP="00DF071A">
            <w:pPr>
              <w:spacing w:after="60"/>
              <w:ind w:right="57"/>
              <w:rPr>
                <w:rFonts w:cs="Arial"/>
                <w:sz w:val="18"/>
                <w:szCs w:val="18"/>
              </w:rPr>
            </w:pPr>
            <w:r w:rsidRPr="004461E2">
              <w:rPr>
                <w:rFonts w:cs="Arial"/>
                <w:sz w:val="18"/>
                <w:szCs w:val="18"/>
              </w:rPr>
              <w:t>La evaluación debe ir enfocada a mejorar</w:t>
            </w:r>
            <w:r>
              <w:rPr>
                <w:rFonts w:cs="Arial"/>
                <w:sz w:val="18"/>
                <w:szCs w:val="18"/>
              </w:rPr>
              <w:t xml:space="preserve"> el aprendizaje de los alumnos y alumnas. Es imprescindible optimizar y flexibilizar los recursos disponibles que ofrece el método, </w:t>
            </w:r>
            <w:r w:rsidRPr="004461E2">
              <w:rPr>
                <w:rFonts w:cs="Arial"/>
                <w:sz w:val="18"/>
                <w:szCs w:val="18"/>
              </w:rPr>
              <w:t xml:space="preserve">diversificar las herramientas y programar tiempos y espacios en el aula a fin </w:t>
            </w:r>
            <w:r>
              <w:rPr>
                <w:rFonts w:cs="Arial"/>
                <w:sz w:val="18"/>
                <w:szCs w:val="18"/>
              </w:rPr>
              <w:t>de efectuar la evaluación de manera eficiente.</w:t>
            </w:r>
          </w:p>
          <w:p w14:paraId="36B9646F" w14:textId="77777777" w:rsidR="00DF071A" w:rsidRDefault="00DF071A" w:rsidP="00DF071A">
            <w:pPr>
              <w:spacing w:after="60"/>
              <w:ind w:right="57"/>
              <w:rPr>
                <w:rFonts w:cs="Arial"/>
                <w:sz w:val="18"/>
                <w:szCs w:val="18"/>
              </w:rPr>
            </w:pPr>
            <w:r>
              <w:rPr>
                <w:rFonts w:cs="Arial"/>
                <w:sz w:val="18"/>
                <w:szCs w:val="18"/>
              </w:rPr>
              <w:t>Instrumentos de evaluación disponibles:</w:t>
            </w:r>
          </w:p>
          <w:p w14:paraId="014EC860" w14:textId="77777777" w:rsidR="00DF071A" w:rsidRDefault="00DF071A" w:rsidP="00AF0EE8">
            <w:pPr>
              <w:spacing w:after="60"/>
              <w:rPr>
                <w:rFonts w:cs="Arial"/>
                <w:sz w:val="18"/>
                <w:szCs w:val="18"/>
              </w:rPr>
            </w:pPr>
            <w:r>
              <w:rPr>
                <w:rFonts w:cs="Arial"/>
                <w:sz w:val="18"/>
                <w:szCs w:val="18"/>
              </w:rPr>
              <w:t>- Plantillas de instrumentos de evaluación.</w:t>
            </w:r>
          </w:p>
          <w:p w14:paraId="00B39865" w14:textId="6BA75B4E" w:rsidR="0014783F" w:rsidRDefault="00DF071A" w:rsidP="00DF071A">
            <w:pPr>
              <w:rPr>
                <w:sz w:val="18"/>
                <w:szCs w:val="18"/>
              </w:rPr>
            </w:pPr>
            <w:r w:rsidRPr="004461E2">
              <w:rPr>
                <w:rFonts w:cs="Arial"/>
                <w:sz w:val="18"/>
                <w:szCs w:val="18"/>
              </w:rPr>
              <w:t>-</w:t>
            </w:r>
            <w:r>
              <w:rPr>
                <w:rFonts w:cs="Arial"/>
                <w:sz w:val="18"/>
                <w:szCs w:val="18"/>
              </w:rPr>
              <w:t xml:space="preserve"> Registros de evaluación.</w:t>
            </w:r>
          </w:p>
        </w:tc>
      </w:tr>
    </w:tbl>
    <w:p w14:paraId="5361BEBD" w14:textId="77777777" w:rsidR="00E32E7C" w:rsidRDefault="00E32E7C"/>
    <w:sectPr w:rsidR="00E32E7C" w:rsidSect="00121D62">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567" w:bottom="567"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E9734" w14:textId="77777777" w:rsidR="00817D9A" w:rsidRDefault="00817D9A" w:rsidP="00190802">
      <w:r>
        <w:separator/>
      </w:r>
    </w:p>
  </w:endnote>
  <w:endnote w:type="continuationSeparator" w:id="0">
    <w:p w14:paraId="678EE0BD" w14:textId="77777777" w:rsidR="00817D9A" w:rsidRDefault="00817D9A" w:rsidP="0019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w:altName w:val="Arial"/>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6F368" w14:textId="77777777" w:rsidR="007A2593" w:rsidRDefault="007A25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ABBAD" w14:textId="77777777" w:rsidR="007A2593" w:rsidRPr="00F210DC" w:rsidRDefault="007A2593" w:rsidP="002227CE">
    <w:pPr>
      <w:pStyle w:val="Piedepgina"/>
      <w:jc w:val="center"/>
      <w:rPr>
        <w:sz w:val="16"/>
        <w:szCs w:val="16"/>
      </w:rPr>
    </w:pPr>
    <w:r w:rsidRPr="00F210DC">
      <w:rPr>
        <w:sz w:val="16"/>
        <w:szCs w:val="16"/>
      </w:rPr>
      <w:fldChar w:fldCharType="begin"/>
    </w:r>
    <w:r w:rsidRPr="00F210DC">
      <w:rPr>
        <w:sz w:val="16"/>
        <w:szCs w:val="16"/>
      </w:rPr>
      <w:instrText>PAGE   \* MERGEFORMAT</w:instrText>
    </w:r>
    <w:r w:rsidRPr="00F210DC">
      <w:rPr>
        <w:sz w:val="16"/>
        <w:szCs w:val="16"/>
      </w:rPr>
      <w:fldChar w:fldCharType="separate"/>
    </w:r>
    <w:r w:rsidR="00AF0EE8" w:rsidRPr="00AF0EE8">
      <w:rPr>
        <w:noProof/>
        <w:sz w:val="16"/>
        <w:szCs w:val="16"/>
        <w:lang w:val="es-ES"/>
      </w:rPr>
      <w:t>6</w:t>
    </w:r>
    <w:r w:rsidRPr="00F210D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E893" w14:textId="77777777" w:rsidR="007A2593" w:rsidRDefault="007A25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00DB3" w14:textId="77777777" w:rsidR="00817D9A" w:rsidRDefault="00817D9A" w:rsidP="00190802">
      <w:r>
        <w:separator/>
      </w:r>
    </w:p>
  </w:footnote>
  <w:footnote w:type="continuationSeparator" w:id="0">
    <w:p w14:paraId="715BFE44" w14:textId="77777777" w:rsidR="00817D9A" w:rsidRDefault="00817D9A" w:rsidP="0019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93A6" w14:textId="77777777" w:rsidR="007A2593" w:rsidRDefault="007A25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7EFAB" w14:textId="77777777" w:rsidR="007A2593" w:rsidRPr="00121D62" w:rsidRDefault="007A2593" w:rsidP="00121D62">
    <w:pPr>
      <w:pBdr>
        <w:top w:val="single" w:sz="4" w:space="1" w:color="auto"/>
        <w:left w:val="single" w:sz="4" w:space="4" w:color="auto"/>
        <w:bottom w:val="single" w:sz="4" w:space="1" w:color="auto"/>
        <w:right w:val="single" w:sz="4" w:space="4" w:color="auto"/>
      </w:pBdr>
      <w:tabs>
        <w:tab w:val="right" w:pos="15309"/>
      </w:tabs>
      <w:rPr>
        <w:position w:val="-2"/>
        <w:sz w:val="10"/>
        <w:szCs w:val="10"/>
      </w:rPr>
    </w:pPr>
  </w:p>
  <w:p w14:paraId="65019850" w14:textId="127AEBA9" w:rsidR="007A2593" w:rsidRDefault="007A2593" w:rsidP="00121D62">
    <w:pPr>
      <w:pBdr>
        <w:top w:val="single" w:sz="4" w:space="1" w:color="auto"/>
        <w:left w:val="single" w:sz="4" w:space="4" w:color="auto"/>
        <w:bottom w:val="single" w:sz="4" w:space="1" w:color="auto"/>
        <w:right w:val="single" w:sz="4" w:space="4" w:color="auto"/>
      </w:pBdr>
      <w:tabs>
        <w:tab w:val="right" w:pos="15566"/>
      </w:tabs>
    </w:pPr>
    <w:r w:rsidRPr="002067BA">
      <w:rPr>
        <w:noProof/>
        <w:position w:val="-2"/>
        <w:sz w:val="18"/>
        <w:szCs w:val="18"/>
        <w:lang w:eastAsia="es-ES"/>
      </w:rPr>
      <w:drawing>
        <wp:inline distT="0" distB="0" distL="0" distR="0" wp14:anchorId="093D2648" wp14:editId="09F25D3E">
          <wp:extent cx="476250" cy="104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476250" cy="104775"/>
                  </a:xfrm>
                  <a:prstGeom prst="rect">
                    <a:avLst/>
                  </a:prstGeom>
                  <a:noFill/>
                  <a:ln>
                    <a:noFill/>
                  </a:ln>
                </pic:spPr>
              </pic:pic>
            </a:graphicData>
          </a:graphic>
        </wp:inline>
      </w:drawing>
    </w:r>
    <w:r w:rsidRPr="002067BA">
      <w:rPr>
        <w:position w:val="-2"/>
        <w:sz w:val="18"/>
        <w:szCs w:val="18"/>
      </w:rPr>
      <w:t xml:space="preserve"> </w:t>
    </w:r>
    <w:r w:rsidRPr="00F7447E">
      <w:rPr>
        <w:sz w:val="18"/>
        <w:szCs w:val="18"/>
      </w:rPr>
      <w:t xml:space="preserve">    ED. INFANTIL </w:t>
    </w:r>
    <w:r>
      <w:rPr>
        <w:sz w:val="18"/>
        <w:szCs w:val="18"/>
      </w:rPr>
      <w:t>-</w:t>
    </w:r>
    <w:r w:rsidRPr="00F7447E">
      <w:rPr>
        <w:sz w:val="18"/>
        <w:szCs w:val="18"/>
      </w:rPr>
      <w:t xml:space="preserve"> NIVEL </w:t>
    </w:r>
    <w:r>
      <w:rPr>
        <w:sz w:val="18"/>
        <w:szCs w:val="18"/>
      </w:rPr>
      <w:t>2</w:t>
    </w:r>
    <w:r w:rsidRPr="00F7447E">
      <w:rPr>
        <w:sz w:val="18"/>
        <w:szCs w:val="18"/>
      </w:rPr>
      <w:t xml:space="preserve"> </w:t>
    </w:r>
    <w:r w:rsidRPr="00F7447E">
      <w:rPr>
        <w:sz w:val="18"/>
        <w:szCs w:val="18"/>
      </w:rPr>
      <w:tab/>
    </w:r>
    <w:r>
      <w:rPr>
        <w:sz w:val="18"/>
        <w:szCs w:val="18"/>
      </w:rPr>
      <w:t>¿CUÁNTOS HAY?</w:t>
    </w:r>
  </w:p>
  <w:p w14:paraId="6D0B8709" w14:textId="77777777" w:rsidR="007A2593" w:rsidRPr="00121D62" w:rsidRDefault="007A2593" w:rsidP="00121D62">
    <w:pPr>
      <w:pStyle w:val="Encabezado"/>
      <w:pBdr>
        <w:top w:val="single" w:sz="4" w:space="1" w:color="auto"/>
        <w:left w:val="single" w:sz="4" w:space="4" w:color="auto"/>
        <w:bottom w:val="single" w:sz="4" w:space="1" w:color="auto"/>
        <w:right w:val="single" w:sz="4" w:space="4" w:color="auto"/>
      </w:pBd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EFF7F" w14:textId="77777777" w:rsidR="007A2593" w:rsidRDefault="007A25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3134"/>
    <w:multiLevelType w:val="hybridMultilevel"/>
    <w:tmpl w:val="50D6803E"/>
    <w:lvl w:ilvl="0" w:tplc="18783A06">
      <w:start w:val="3"/>
      <w:numFmt w:val="bullet"/>
      <w:lvlText w:val=""/>
      <w:lvlJc w:val="left"/>
      <w:pPr>
        <w:ind w:left="417" w:hanging="360"/>
      </w:pPr>
      <w:rPr>
        <w:rFonts w:ascii="Arial" w:eastAsia="Arial" w:hAnsi="Arial" w:cs="Arial" w:hint="default"/>
      </w:rPr>
    </w:lvl>
    <w:lvl w:ilvl="1" w:tplc="040A0003" w:tentative="1">
      <w:start w:val="1"/>
      <w:numFmt w:val="bullet"/>
      <w:lvlText w:val="o"/>
      <w:lvlJc w:val="left"/>
      <w:pPr>
        <w:ind w:left="1137" w:hanging="360"/>
      </w:pPr>
      <w:rPr>
        <w:rFonts w:ascii="Courier New" w:hAnsi="Courier New" w:cs="Courier New" w:hint="default"/>
      </w:rPr>
    </w:lvl>
    <w:lvl w:ilvl="2" w:tplc="040A0005" w:tentative="1">
      <w:start w:val="1"/>
      <w:numFmt w:val="bullet"/>
      <w:lvlText w:val=""/>
      <w:lvlJc w:val="left"/>
      <w:pPr>
        <w:ind w:left="1857" w:hanging="360"/>
      </w:pPr>
      <w:rPr>
        <w:rFonts w:ascii="Wingdings" w:hAnsi="Wingdings" w:hint="default"/>
      </w:rPr>
    </w:lvl>
    <w:lvl w:ilvl="3" w:tplc="040A0001" w:tentative="1">
      <w:start w:val="1"/>
      <w:numFmt w:val="bullet"/>
      <w:lvlText w:val=""/>
      <w:lvlJc w:val="left"/>
      <w:pPr>
        <w:ind w:left="2577" w:hanging="360"/>
      </w:pPr>
      <w:rPr>
        <w:rFonts w:ascii="Symbol" w:hAnsi="Symbol" w:hint="default"/>
      </w:rPr>
    </w:lvl>
    <w:lvl w:ilvl="4" w:tplc="040A0003" w:tentative="1">
      <w:start w:val="1"/>
      <w:numFmt w:val="bullet"/>
      <w:lvlText w:val="o"/>
      <w:lvlJc w:val="left"/>
      <w:pPr>
        <w:ind w:left="3297" w:hanging="360"/>
      </w:pPr>
      <w:rPr>
        <w:rFonts w:ascii="Courier New" w:hAnsi="Courier New" w:cs="Courier New" w:hint="default"/>
      </w:rPr>
    </w:lvl>
    <w:lvl w:ilvl="5" w:tplc="040A0005" w:tentative="1">
      <w:start w:val="1"/>
      <w:numFmt w:val="bullet"/>
      <w:lvlText w:val=""/>
      <w:lvlJc w:val="left"/>
      <w:pPr>
        <w:ind w:left="4017" w:hanging="360"/>
      </w:pPr>
      <w:rPr>
        <w:rFonts w:ascii="Wingdings" w:hAnsi="Wingdings" w:hint="default"/>
      </w:rPr>
    </w:lvl>
    <w:lvl w:ilvl="6" w:tplc="040A0001" w:tentative="1">
      <w:start w:val="1"/>
      <w:numFmt w:val="bullet"/>
      <w:lvlText w:val=""/>
      <w:lvlJc w:val="left"/>
      <w:pPr>
        <w:ind w:left="4737" w:hanging="360"/>
      </w:pPr>
      <w:rPr>
        <w:rFonts w:ascii="Symbol" w:hAnsi="Symbol" w:hint="default"/>
      </w:rPr>
    </w:lvl>
    <w:lvl w:ilvl="7" w:tplc="040A0003" w:tentative="1">
      <w:start w:val="1"/>
      <w:numFmt w:val="bullet"/>
      <w:lvlText w:val="o"/>
      <w:lvlJc w:val="left"/>
      <w:pPr>
        <w:ind w:left="5457" w:hanging="360"/>
      </w:pPr>
      <w:rPr>
        <w:rFonts w:ascii="Courier New" w:hAnsi="Courier New" w:cs="Courier New" w:hint="default"/>
      </w:rPr>
    </w:lvl>
    <w:lvl w:ilvl="8" w:tplc="040A0005" w:tentative="1">
      <w:start w:val="1"/>
      <w:numFmt w:val="bullet"/>
      <w:lvlText w:val=""/>
      <w:lvlJc w:val="left"/>
      <w:pPr>
        <w:ind w:left="6177" w:hanging="360"/>
      </w:pPr>
      <w:rPr>
        <w:rFonts w:ascii="Wingdings" w:hAnsi="Wingdings" w:hint="default"/>
      </w:rPr>
    </w:lvl>
  </w:abstractNum>
  <w:abstractNum w:abstractNumId="1" w15:restartNumberingAfterBreak="0">
    <w:nsid w:val="081D7EAD"/>
    <w:multiLevelType w:val="hybridMultilevel"/>
    <w:tmpl w:val="151AD11C"/>
    <w:lvl w:ilvl="0" w:tplc="0C0A0001">
      <w:start w:val="1"/>
      <w:numFmt w:val="bullet"/>
      <w:lvlText w:val=""/>
      <w:lvlJc w:val="left"/>
      <w:pPr>
        <w:ind w:left="955" w:hanging="360"/>
      </w:pPr>
      <w:rPr>
        <w:rFonts w:ascii="Symbol" w:hAnsi="Symbol" w:hint="default"/>
      </w:rPr>
    </w:lvl>
    <w:lvl w:ilvl="1" w:tplc="040A0003" w:tentative="1">
      <w:start w:val="1"/>
      <w:numFmt w:val="bullet"/>
      <w:lvlText w:val="o"/>
      <w:lvlJc w:val="left"/>
      <w:pPr>
        <w:ind w:left="1675" w:hanging="360"/>
      </w:pPr>
      <w:rPr>
        <w:rFonts w:ascii="Courier New" w:hAnsi="Courier New" w:cs="Courier New" w:hint="default"/>
      </w:rPr>
    </w:lvl>
    <w:lvl w:ilvl="2" w:tplc="040A0005" w:tentative="1">
      <w:start w:val="1"/>
      <w:numFmt w:val="bullet"/>
      <w:lvlText w:val=""/>
      <w:lvlJc w:val="left"/>
      <w:pPr>
        <w:ind w:left="2395" w:hanging="360"/>
      </w:pPr>
      <w:rPr>
        <w:rFonts w:ascii="Wingdings" w:hAnsi="Wingdings" w:hint="default"/>
      </w:rPr>
    </w:lvl>
    <w:lvl w:ilvl="3" w:tplc="040A0001" w:tentative="1">
      <w:start w:val="1"/>
      <w:numFmt w:val="bullet"/>
      <w:lvlText w:val=""/>
      <w:lvlJc w:val="left"/>
      <w:pPr>
        <w:ind w:left="3115" w:hanging="360"/>
      </w:pPr>
      <w:rPr>
        <w:rFonts w:ascii="Symbol" w:hAnsi="Symbol" w:hint="default"/>
      </w:rPr>
    </w:lvl>
    <w:lvl w:ilvl="4" w:tplc="040A0003" w:tentative="1">
      <w:start w:val="1"/>
      <w:numFmt w:val="bullet"/>
      <w:lvlText w:val="o"/>
      <w:lvlJc w:val="left"/>
      <w:pPr>
        <w:ind w:left="3835" w:hanging="360"/>
      </w:pPr>
      <w:rPr>
        <w:rFonts w:ascii="Courier New" w:hAnsi="Courier New" w:cs="Courier New" w:hint="default"/>
      </w:rPr>
    </w:lvl>
    <w:lvl w:ilvl="5" w:tplc="040A0005" w:tentative="1">
      <w:start w:val="1"/>
      <w:numFmt w:val="bullet"/>
      <w:lvlText w:val=""/>
      <w:lvlJc w:val="left"/>
      <w:pPr>
        <w:ind w:left="4555" w:hanging="360"/>
      </w:pPr>
      <w:rPr>
        <w:rFonts w:ascii="Wingdings" w:hAnsi="Wingdings" w:hint="default"/>
      </w:rPr>
    </w:lvl>
    <w:lvl w:ilvl="6" w:tplc="040A0001" w:tentative="1">
      <w:start w:val="1"/>
      <w:numFmt w:val="bullet"/>
      <w:lvlText w:val=""/>
      <w:lvlJc w:val="left"/>
      <w:pPr>
        <w:ind w:left="5275" w:hanging="360"/>
      </w:pPr>
      <w:rPr>
        <w:rFonts w:ascii="Symbol" w:hAnsi="Symbol" w:hint="default"/>
      </w:rPr>
    </w:lvl>
    <w:lvl w:ilvl="7" w:tplc="040A0003" w:tentative="1">
      <w:start w:val="1"/>
      <w:numFmt w:val="bullet"/>
      <w:lvlText w:val="o"/>
      <w:lvlJc w:val="left"/>
      <w:pPr>
        <w:ind w:left="5995" w:hanging="360"/>
      </w:pPr>
      <w:rPr>
        <w:rFonts w:ascii="Courier New" w:hAnsi="Courier New" w:cs="Courier New" w:hint="default"/>
      </w:rPr>
    </w:lvl>
    <w:lvl w:ilvl="8" w:tplc="040A0005" w:tentative="1">
      <w:start w:val="1"/>
      <w:numFmt w:val="bullet"/>
      <w:lvlText w:val=""/>
      <w:lvlJc w:val="left"/>
      <w:pPr>
        <w:ind w:left="6715" w:hanging="360"/>
      </w:pPr>
      <w:rPr>
        <w:rFonts w:ascii="Wingdings" w:hAnsi="Wingdings" w:hint="default"/>
      </w:rPr>
    </w:lvl>
  </w:abstractNum>
  <w:abstractNum w:abstractNumId="2" w15:restartNumberingAfterBreak="0">
    <w:nsid w:val="1FD859FE"/>
    <w:multiLevelType w:val="hybridMultilevel"/>
    <w:tmpl w:val="4D94B2FC"/>
    <w:lvl w:ilvl="0" w:tplc="0C0A0001">
      <w:start w:val="1"/>
      <w:numFmt w:val="bullet"/>
      <w:lvlText w:val=""/>
      <w:lvlJc w:val="left"/>
      <w:pPr>
        <w:ind w:left="777" w:hanging="360"/>
      </w:pPr>
      <w:rPr>
        <w:rFonts w:ascii="Symbol" w:hAnsi="Symbol" w:hint="default"/>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3" w15:restartNumberingAfterBreak="0">
    <w:nsid w:val="2A2C04B0"/>
    <w:multiLevelType w:val="hybridMultilevel"/>
    <w:tmpl w:val="0478AA32"/>
    <w:lvl w:ilvl="0" w:tplc="0C0A0003">
      <w:start w:val="1"/>
      <w:numFmt w:val="bullet"/>
      <w:lvlText w:val="o"/>
      <w:lvlJc w:val="left"/>
      <w:pPr>
        <w:ind w:left="1056" w:hanging="360"/>
      </w:pPr>
      <w:rPr>
        <w:rFonts w:ascii="Courier New" w:hAnsi="Courier New" w:cs="Courier New" w:hint="default"/>
      </w:rPr>
    </w:lvl>
    <w:lvl w:ilvl="1" w:tplc="040A0003" w:tentative="1">
      <w:start w:val="1"/>
      <w:numFmt w:val="bullet"/>
      <w:lvlText w:val="o"/>
      <w:lvlJc w:val="left"/>
      <w:pPr>
        <w:ind w:left="1776" w:hanging="360"/>
      </w:pPr>
      <w:rPr>
        <w:rFonts w:ascii="Courier New" w:hAnsi="Courier New" w:cs="Courier New" w:hint="default"/>
      </w:rPr>
    </w:lvl>
    <w:lvl w:ilvl="2" w:tplc="040A0005" w:tentative="1">
      <w:start w:val="1"/>
      <w:numFmt w:val="bullet"/>
      <w:lvlText w:val=""/>
      <w:lvlJc w:val="left"/>
      <w:pPr>
        <w:ind w:left="2496" w:hanging="360"/>
      </w:pPr>
      <w:rPr>
        <w:rFonts w:ascii="Wingdings" w:hAnsi="Wingdings" w:hint="default"/>
      </w:rPr>
    </w:lvl>
    <w:lvl w:ilvl="3" w:tplc="040A0001" w:tentative="1">
      <w:start w:val="1"/>
      <w:numFmt w:val="bullet"/>
      <w:lvlText w:val=""/>
      <w:lvlJc w:val="left"/>
      <w:pPr>
        <w:ind w:left="3216" w:hanging="360"/>
      </w:pPr>
      <w:rPr>
        <w:rFonts w:ascii="Symbol" w:hAnsi="Symbol" w:hint="default"/>
      </w:rPr>
    </w:lvl>
    <w:lvl w:ilvl="4" w:tplc="040A0003" w:tentative="1">
      <w:start w:val="1"/>
      <w:numFmt w:val="bullet"/>
      <w:lvlText w:val="o"/>
      <w:lvlJc w:val="left"/>
      <w:pPr>
        <w:ind w:left="3936" w:hanging="360"/>
      </w:pPr>
      <w:rPr>
        <w:rFonts w:ascii="Courier New" w:hAnsi="Courier New" w:cs="Courier New" w:hint="default"/>
      </w:rPr>
    </w:lvl>
    <w:lvl w:ilvl="5" w:tplc="040A0005" w:tentative="1">
      <w:start w:val="1"/>
      <w:numFmt w:val="bullet"/>
      <w:lvlText w:val=""/>
      <w:lvlJc w:val="left"/>
      <w:pPr>
        <w:ind w:left="4656" w:hanging="360"/>
      </w:pPr>
      <w:rPr>
        <w:rFonts w:ascii="Wingdings" w:hAnsi="Wingdings" w:hint="default"/>
      </w:rPr>
    </w:lvl>
    <w:lvl w:ilvl="6" w:tplc="040A0001" w:tentative="1">
      <w:start w:val="1"/>
      <w:numFmt w:val="bullet"/>
      <w:lvlText w:val=""/>
      <w:lvlJc w:val="left"/>
      <w:pPr>
        <w:ind w:left="5376" w:hanging="360"/>
      </w:pPr>
      <w:rPr>
        <w:rFonts w:ascii="Symbol" w:hAnsi="Symbol" w:hint="default"/>
      </w:rPr>
    </w:lvl>
    <w:lvl w:ilvl="7" w:tplc="040A0003" w:tentative="1">
      <w:start w:val="1"/>
      <w:numFmt w:val="bullet"/>
      <w:lvlText w:val="o"/>
      <w:lvlJc w:val="left"/>
      <w:pPr>
        <w:ind w:left="6096" w:hanging="360"/>
      </w:pPr>
      <w:rPr>
        <w:rFonts w:ascii="Courier New" w:hAnsi="Courier New" w:cs="Courier New" w:hint="default"/>
      </w:rPr>
    </w:lvl>
    <w:lvl w:ilvl="8" w:tplc="040A0005" w:tentative="1">
      <w:start w:val="1"/>
      <w:numFmt w:val="bullet"/>
      <w:lvlText w:val=""/>
      <w:lvlJc w:val="left"/>
      <w:pPr>
        <w:ind w:left="6816" w:hanging="360"/>
      </w:pPr>
      <w:rPr>
        <w:rFonts w:ascii="Wingdings" w:hAnsi="Wingdings" w:hint="default"/>
      </w:rPr>
    </w:lvl>
  </w:abstractNum>
  <w:abstractNum w:abstractNumId="4" w15:restartNumberingAfterBreak="0">
    <w:nsid w:val="389037C2"/>
    <w:multiLevelType w:val="hybridMultilevel"/>
    <w:tmpl w:val="C778E8A0"/>
    <w:lvl w:ilvl="0" w:tplc="3AA4F79C">
      <w:start w:val="3"/>
      <w:numFmt w:val="bullet"/>
      <w:lvlText w:val="-"/>
      <w:lvlJc w:val="left"/>
      <w:pPr>
        <w:ind w:left="417" w:hanging="360"/>
      </w:pPr>
      <w:rPr>
        <w:rFonts w:ascii="Arial" w:eastAsia="Arial" w:hAnsi="Arial" w:cs="Arial" w:hint="default"/>
      </w:rPr>
    </w:lvl>
    <w:lvl w:ilvl="1" w:tplc="040A0003" w:tentative="1">
      <w:start w:val="1"/>
      <w:numFmt w:val="bullet"/>
      <w:lvlText w:val="o"/>
      <w:lvlJc w:val="left"/>
      <w:pPr>
        <w:ind w:left="1137" w:hanging="360"/>
      </w:pPr>
      <w:rPr>
        <w:rFonts w:ascii="Courier New" w:hAnsi="Courier New" w:cs="Courier New" w:hint="default"/>
      </w:rPr>
    </w:lvl>
    <w:lvl w:ilvl="2" w:tplc="040A0005" w:tentative="1">
      <w:start w:val="1"/>
      <w:numFmt w:val="bullet"/>
      <w:lvlText w:val=""/>
      <w:lvlJc w:val="left"/>
      <w:pPr>
        <w:ind w:left="1857" w:hanging="360"/>
      </w:pPr>
      <w:rPr>
        <w:rFonts w:ascii="Wingdings" w:hAnsi="Wingdings" w:hint="default"/>
      </w:rPr>
    </w:lvl>
    <w:lvl w:ilvl="3" w:tplc="040A0001" w:tentative="1">
      <w:start w:val="1"/>
      <w:numFmt w:val="bullet"/>
      <w:lvlText w:val=""/>
      <w:lvlJc w:val="left"/>
      <w:pPr>
        <w:ind w:left="2577" w:hanging="360"/>
      </w:pPr>
      <w:rPr>
        <w:rFonts w:ascii="Symbol" w:hAnsi="Symbol" w:hint="default"/>
      </w:rPr>
    </w:lvl>
    <w:lvl w:ilvl="4" w:tplc="040A0003" w:tentative="1">
      <w:start w:val="1"/>
      <w:numFmt w:val="bullet"/>
      <w:lvlText w:val="o"/>
      <w:lvlJc w:val="left"/>
      <w:pPr>
        <w:ind w:left="3297" w:hanging="360"/>
      </w:pPr>
      <w:rPr>
        <w:rFonts w:ascii="Courier New" w:hAnsi="Courier New" w:cs="Courier New" w:hint="default"/>
      </w:rPr>
    </w:lvl>
    <w:lvl w:ilvl="5" w:tplc="040A0005" w:tentative="1">
      <w:start w:val="1"/>
      <w:numFmt w:val="bullet"/>
      <w:lvlText w:val=""/>
      <w:lvlJc w:val="left"/>
      <w:pPr>
        <w:ind w:left="4017" w:hanging="360"/>
      </w:pPr>
      <w:rPr>
        <w:rFonts w:ascii="Wingdings" w:hAnsi="Wingdings" w:hint="default"/>
      </w:rPr>
    </w:lvl>
    <w:lvl w:ilvl="6" w:tplc="040A0001" w:tentative="1">
      <w:start w:val="1"/>
      <w:numFmt w:val="bullet"/>
      <w:lvlText w:val=""/>
      <w:lvlJc w:val="left"/>
      <w:pPr>
        <w:ind w:left="4737" w:hanging="360"/>
      </w:pPr>
      <w:rPr>
        <w:rFonts w:ascii="Symbol" w:hAnsi="Symbol" w:hint="default"/>
      </w:rPr>
    </w:lvl>
    <w:lvl w:ilvl="7" w:tplc="040A0003" w:tentative="1">
      <w:start w:val="1"/>
      <w:numFmt w:val="bullet"/>
      <w:lvlText w:val="o"/>
      <w:lvlJc w:val="left"/>
      <w:pPr>
        <w:ind w:left="5457" w:hanging="360"/>
      </w:pPr>
      <w:rPr>
        <w:rFonts w:ascii="Courier New" w:hAnsi="Courier New" w:cs="Courier New" w:hint="default"/>
      </w:rPr>
    </w:lvl>
    <w:lvl w:ilvl="8" w:tplc="040A0005" w:tentative="1">
      <w:start w:val="1"/>
      <w:numFmt w:val="bullet"/>
      <w:lvlText w:val=""/>
      <w:lvlJc w:val="left"/>
      <w:pPr>
        <w:ind w:left="6177" w:hanging="360"/>
      </w:pPr>
      <w:rPr>
        <w:rFonts w:ascii="Wingdings" w:hAnsi="Wingdings" w:hint="default"/>
      </w:rPr>
    </w:lvl>
  </w:abstractNum>
  <w:abstractNum w:abstractNumId="5" w15:restartNumberingAfterBreak="0">
    <w:nsid w:val="3B961EB9"/>
    <w:multiLevelType w:val="hybridMultilevel"/>
    <w:tmpl w:val="B4942BAE"/>
    <w:lvl w:ilvl="0" w:tplc="3AA4F79C">
      <w:start w:val="3"/>
      <w:numFmt w:val="bullet"/>
      <w:lvlText w:val="-"/>
      <w:lvlJc w:val="left"/>
      <w:pPr>
        <w:ind w:left="474" w:hanging="360"/>
      </w:pPr>
      <w:rPr>
        <w:rFonts w:ascii="Arial" w:eastAsia="Arial" w:hAnsi="Arial" w:cs="Arial" w:hint="default"/>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6" w15:restartNumberingAfterBreak="0">
    <w:nsid w:val="57331646"/>
    <w:multiLevelType w:val="hybridMultilevel"/>
    <w:tmpl w:val="F7B436DE"/>
    <w:lvl w:ilvl="0" w:tplc="990847AC">
      <w:start w:val="1"/>
      <w:numFmt w:val="bullet"/>
      <w:lvlText w:val="-"/>
      <w:lvlJc w:val="left"/>
      <w:pPr>
        <w:ind w:left="417" w:hanging="360"/>
      </w:pPr>
      <w:rPr>
        <w:rFonts w:ascii="Arial" w:eastAsia="Arial" w:hAnsi="Arial" w:cs="Arial" w:hint="default"/>
        <w:b w:val="0"/>
      </w:rPr>
    </w:lvl>
    <w:lvl w:ilvl="1" w:tplc="040A0003" w:tentative="1">
      <w:start w:val="1"/>
      <w:numFmt w:val="bullet"/>
      <w:lvlText w:val="o"/>
      <w:lvlJc w:val="left"/>
      <w:pPr>
        <w:ind w:left="1137" w:hanging="360"/>
      </w:pPr>
      <w:rPr>
        <w:rFonts w:ascii="Courier New" w:hAnsi="Courier New" w:cs="Courier New" w:hint="default"/>
      </w:rPr>
    </w:lvl>
    <w:lvl w:ilvl="2" w:tplc="040A0005" w:tentative="1">
      <w:start w:val="1"/>
      <w:numFmt w:val="bullet"/>
      <w:lvlText w:val=""/>
      <w:lvlJc w:val="left"/>
      <w:pPr>
        <w:ind w:left="1857" w:hanging="360"/>
      </w:pPr>
      <w:rPr>
        <w:rFonts w:ascii="Wingdings" w:hAnsi="Wingdings" w:hint="default"/>
      </w:rPr>
    </w:lvl>
    <w:lvl w:ilvl="3" w:tplc="040A0001" w:tentative="1">
      <w:start w:val="1"/>
      <w:numFmt w:val="bullet"/>
      <w:lvlText w:val=""/>
      <w:lvlJc w:val="left"/>
      <w:pPr>
        <w:ind w:left="2577" w:hanging="360"/>
      </w:pPr>
      <w:rPr>
        <w:rFonts w:ascii="Symbol" w:hAnsi="Symbol" w:hint="default"/>
      </w:rPr>
    </w:lvl>
    <w:lvl w:ilvl="4" w:tplc="040A0003" w:tentative="1">
      <w:start w:val="1"/>
      <w:numFmt w:val="bullet"/>
      <w:lvlText w:val="o"/>
      <w:lvlJc w:val="left"/>
      <w:pPr>
        <w:ind w:left="3297" w:hanging="360"/>
      </w:pPr>
      <w:rPr>
        <w:rFonts w:ascii="Courier New" w:hAnsi="Courier New" w:cs="Courier New" w:hint="default"/>
      </w:rPr>
    </w:lvl>
    <w:lvl w:ilvl="5" w:tplc="040A0005" w:tentative="1">
      <w:start w:val="1"/>
      <w:numFmt w:val="bullet"/>
      <w:lvlText w:val=""/>
      <w:lvlJc w:val="left"/>
      <w:pPr>
        <w:ind w:left="4017" w:hanging="360"/>
      </w:pPr>
      <w:rPr>
        <w:rFonts w:ascii="Wingdings" w:hAnsi="Wingdings" w:hint="default"/>
      </w:rPr>
    </w:lvl>
    <w:lvl w:ilvl="6" w:tplc="040A0001" w:tentative="1">
      <w:start w:val="1"/>
      <w:numFmt w:val="bullet"/>
      <w:lvlText w:val=""/>
      <w:lvlJc w:val="left"/>
      <w:pPr>
        <w:ind w:left="4737" w:hanging="360"/>
      </w:pPr>
      <w:rPr>
        <w:rFonts w:ascii="Symbol" w:hAnsi="Symbol" w:hint="default"/>
      </w:rPr>
    </w:lvl>
    <w:lvl w:ilvl="7" w:tplc="040A0003" w:tentative="1">
      <w:start w:val="1"/>
      <w:numFmt w:val="bullet"/>
      <w:lvlText w:val="o"/>
      <w:lvlJc w:val="left"/>
      <w:pPr>
        <w:ind w:left="5457" w:hanging="360"/>
      </w:pPr>
      <w:rPr>
        <w:rFonts w:ascii="Courier New" w:hAnsi="Courier New" w:cs="Courier New" w:hint="default"/>
      </w:rPr>
    </w:lvl>
    <w:lvl w:ilvl="8" w:tplc="040A0005" w:tentative="1">
      <w:start w:val="1"/>
      <w:numFmt w:val="bullet"/>
      <w:lvlText w:val=""/>
      <w:lvlJc w:val="left"/>
      <w:pPr>
        <w:ind w:left="6177" w:hanging="360"/>
      </w:pPr>
      <w:rPr>
        <w:rFonts w:ascii="Wingdings" w:hAnsi="Wingdings" w:hint="default"/>
      </w:rPr>
    </w:lvl>
  </w:abstractNum>
  <w:abstractNum w:abstractNumId="7" w15:restartNumberingAfterBreak="0">
    <w:nsid w:val="59556B5E"/>
    <w:multiLevelType w:val="hybridMultilevel"/>
    <w:tmpl w:val="8F542212"/>
    <w:lvl w:ilvl="0" w:tplc="3AA4F79C">
      <w:start w:val="1"/>
      <w:numFmt w:val="bullet"/>
      <w:lvlText w:val="-"/>
      <w:lvlJc w:val="left"/>
      <w:pPr>
        <w:ind w:left="417" w:hanging="360"/>
      </w:pPr>
      <w:rPr>
        <w:rFonts w:ascii="Arial" w:eastAsia="Arial" w:hAnsi="Arial" w:cs="Arial" w:hint="default"/>
      </w:rPr>
    </w:lvl>
    <w:lvl w:ilvl="1" w:tplc="040A0003" w:tentative="1">
      <w:start w:val="1"/>
      <w:numFmt w:val="bullet"/>
      <w:lvlText w:val="o"/>
      <w:lvlJc w:val="left"/>
      <w:pPr>
        <w:ind w:left="1137" w:hanging="360"/>
      </w:pPr>
      <w:rPr>
        <w:rFonts w:ascii="Courier New" w:hAnsi="Courier New" w:cs="Courier New" w:hint="default"/>
      </w:rPr>
    </w:lvl>
    <w:lvl w:ilvl="2" w:tplc="040A0005" w:tentative="1">
      <w:start w:val="1"/>
      <w:numFmt w:val="bullet"/>
      <w:lvlText w:val=""/>
      <w:lvlJc w:val="left"/>
      <w:pPr>
        <w:ind w:left="1857" w:hanging="360"/>
      </w:pPr>
      <w:rPr>
        <w:rFonts w:ascii="Wingdings" w:hAnsi="Wingdings" w:hint="default"/>
      </w:rPr>
    </w:lvl>
    <w:lvl w:ilvl="3" w:tplc="040A0001" w:tentative="1">
      <w:start w:val="1"/>
      <w:numFmt w:val="bullet"/>
      <w:lvlText w:val=""/>
      <w:lvlJc w:val="left"/>
      <w:pPr>
        <w:ind w:left="2577" w:hanging="360"/>
      </w:pPr>
      <w:rPr>
        <w:rFonts w:ascii="Symbol" w:hAnsi="Symbol" w:hint="default"/>
      </w:rPr>
    </w:lvl>
    <w:lvl w:ilvl="4" w:tplc="040A0003" w:tentative="1">
      <w:start w:val="1"/>
      <w:numFmt w:val="bullet"/>
      <w:lvlText w:val="o"/>
      <w:lvlJc w:val="left"/>
      <w:pPr>
        <w:ind w:left="3297" w:hanging="360"/>
      </w:pPr>
      <w:rPr>
        <w:rFonts w:ascii="Courier New" w:hAnsi="Courier New" w:cs="Courier New" w:hint="default"/>
      </w:rPr>
    </w:lvl>
    <w:lvl w:ilvl="5" w:tplc="040A0005" w:tentative="1">
      <w:start w:val="1"/>
      <w:numFmt w:val="bullet"/>
      <w:lvlText w:val=""/>
      <w:lvlJc w:val="left"/>
      <w:pPr>
        <w:ind w:left="4017" w:hanging="360"/>
      </w:pPr>
      <w:rPr>
        <w:rFonts w:ascii="Wingdings" w:hAnsi="Wingdings" w:hint="default"/>
      </w:rPr>
    </w:lvl>
    <w:lvl w:ilvl="6" w:tplc="040A0001" w:tentative="1">
      <w:start w:val="1"/>
      <w:numFmt w:val="bullet"/>
      <w:lvlText w:val=""/>
      <w:lvlJc w:val="left"/>
      <w:pPr>
        <w:ind w:left="4737" w:hanging="360"/>
      </w:pPr>
      <w:rPr>
        <w:rFonts w:ascii="Symbol" w:hAnsi="Symbol" w:hint="default"/>
      </w:rPr>
    </w:lvl>
    <w:lvl w:ilvl="7" w:tplc="040A0003" w:tentative="1">
      <w:start w:val="1"/>
      <w:numFmt w:val="bullet"/>
      <w:lvlText w:val="o"/>
      <w:lvlJc w:val="left"/>
      <w:pPr>
        <w:ind w:left="5457" w:hanging="360"/>
      </w:pPr>
      <w:rPr>
        <w:rFonts w:ascii="Courier New" w:hAnsi="Courier New" w:cs="Courier New" w:hint="default"/>
      </w:rPr>
    </w:lvl>
    <w:lvl w:ilvl="8" w:tplc="040A0005" w:tentative="1">
      <w:start w:val="1"/>
      <w:numFmt w:val="bullet"/>
      <w:lvlText w:val=""/>
      <w:lvlJc w:val="left"/>
      <w:pPr>
        <w:ind w:left="6177" w:hanging="360"/>
      </w:pPr>
      <w:rPr>
        <w:rFonts w:ascii="Wingdings" w:hAnsi="Wingdings" w:hint="default"/>
      </w:rPr>
    </w:lvl>
  </w:abstractNum>
  <w:abstractNum w:abstractNumId="8" w15:restartNumberingAfterBreak="0">
    <w:nsid w:val="5AF127A9"/>
    <w:multiLevelType w:val="hybridMultilevel"/>
    <w:tmpl w:val="ADEEFEA6"/>
    <w:lvl w:ilvl="0" w:tplc="595471A8">
      <w:start w:val="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CAD121F"/>
    <w:multiLevelType w:val="hybridMultilevel"/>
    <w:tmpl w:val="EA6A7090"/>
    <w:lvl w:ilvl="0" w:tplc="794023C6">
      <w:start w:val="2"/>
      <w:numFmt w:val="bullet"/>
      <w:lvlText w:val="-"/>
      <w:lvlJc w:val="left"/>
      <w:pPr>
        <w:ind w:left="417" w:hanging="360"/>
      </w:pPr>
      <w:rPr>
        <w:rFonts w:ascii="Arial" w:eastAsia="Arial" w:hAnsi="Arial" w:cs="Arial" w:hint="default"/>
      </w:rPr>
    </w:lvl>
    <w:lvl w:ilvl="1" w:tplc="040A0003" w:tentative="1">
      <w:start w:val="1"/>
      <w:numFmt w:val="bullet"/>
      <w:lvlText w:val="o"/>
      <w:lvlJc w:val="left"/>
      <w:pPr>
        <w:ind w:left="1137" w:hanging="360"/>
      </w:pPr>
      <w:rPr>
        <w:rFonts w:ascii="Courier New" w:hAnsi="Courier New" w:cs="Courier New" w:hint="default"/>
      </w:rPr>
    </w:lvl>
    <w:lvl w:ilvl="2" w:tplc="040A0005" w:tentative="1">
      <w:start w:val="1"/>
      <w:numFmt w:val="bullet"/>
      <w:lvlText w:val=""/>
      <w:lvlJc w:val="left"/>
      <w:pPr>
        <w:ind w:left="1857" w:hanging="360"/>
      </w:pPr>
      <w:rPr>
        <w:rFonts w:ascii="Wingdings" w:hAnsi="Wingdings" w:hint="default"/>
      </w:rPr>
    </w:lvl>
    <w:lvl w:ilvl="3" w:tplc="040A0001" w:tentative="1">
      <w:start w:val="1"/>
      <w:numFmt w:val="bullet"/>
      <w:lvlText w:val=""/>
      <w:lvlJc w:val="left"/>
      <w:pPr>
        <w:ind w:left="2577" w:hanging="360"/>
      </w:pPr>
      <w:rPr>
        <w:rFonts w:ascii="Symbol" w:hAnsi="Symbol" w:hint="default"/>
      </w:rPr>
    </w:lvl>
    <w:lvl w:ilvl="4" w:tplc="040A0003" w:tentative="1">
      <w:start w:val="1"/>
      <w:numFmt w:val="bullet"/>
      <w:lvlText w:val="o"/>
      <w:lvlJc w:val="left"/>
      <w:pPr>
        <w:ind w:left="3297" w:hanging="360"/>
      </w:pPr>
      <w:rPr>
        <w:rFonts w:ascii="Courier New" w:hAnsi="Courier New" w:cs="Courier New" w:hint="default"/>
      </w:rPr>
    </w:lvl>
    <w:lvl w:ilvl="5" w:tplc="040A0005" w:tentative="1">
      <w:start w:val="1"/>
      <w:numFmt w:val="bullet"/>
      <w:lvlText w:val=""/>
      <w:lvlJc w:val="left"/>
      <w:pPr>
        <w:ind w:left="4017" w:hanging="360"/>
      </w:pPr>
      <w:rPr>
        <w:rFonts w:ascii="Wingdings" w:hAnsi="Wingdings" w:hint="default"/>
      </w:rPr>
    </w:lvl>
    <w:lvl w:ilvl="6" w:tplc="040A0001" w:tentative="1">
      <w:start w:val="1"/>
      <w:numFmt w:val="bullet"/>
      <w:lvlText w:val=""/>
      <w:lvlJc w:val="left"/>
      <w:pPr>
        <w:ind w:left="4737" w:hanging="360"/>
      </w:pPr>
      <w:rPr>
        <w:rFonts w:ascii="Symbol" w:hAnsi="Symbol" w:hint="default"/>
      </w:rPr>
    </w:lvl>
    <w:lvl w:ilvl="7" w:tplc="040A0003" w:tentative="1">
      <w:start w:val="1"/>
      <w:numFmt w:val="bullet"/>
      <w:lvlText w:val="o"/>
      <w:lvlJc w:val="left"/>
      <w:pPr>
        <w:ind w:left="5457" w:hanging="360"/>
      </w:pPr>
      <w:rPr>
        <w:rFonts w:ascii="Courier New" w:hAnsi="Courier New" w:cs="Courier New" w:hint="default"/>
      </w:rPr>
    </w:lvl>
    <w:lvl w:ilvl="8" w:tplc="040A0005" w:tentative="1">
      <w:start w:val="1"/>
      <w:numFmt w:val="bullet"/>
      <w:lvlText w:val=""/>
      <w:lvlJc w:val="left"/>
      <w:pPr>
        <w:ind w:left="6177" w:hanging="360"/>
      </w:pPr>
      <w:rPr>
        <w:rFonts w:ascii="Wingdings" w:hAnsi="Wingdings" w:hint="default"/>
      </w:rPr>
    </w:lvl>
  </w:abstractNum>
  <w:abstractNum w:abstractNumId="10" w15:restartNumberingAfterBreak="0">
    <w:nsid w:val="619C7790"/>
    <w:multiLevelType w:val="hybridMultilevel"/>
    <w:tmpl w:val="53C2A2DC"/>
    <w:lvl w:ilvl="0" w:tplc="0C0A0001">
      <w:start w:val="1"/>
      <w:numFmt w:val="bullet"/>
      <w:lvlText w:val=""/>
      <w:lvlJc w:val="left"/>
      <w:pPr>
        <w:ind w:left="474" w:hanging="360"/>
      </w:pPr>
      <w:rPr>
        <w:rFonts w:ascii="Symbol" w:hAnsi="Symbol" w:hint="default"/>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11" w15:restartNumberingAfterBreak="0">
    <w:nsid w:val="73AD1224"/>
    <w:multiLevelType w:val="hybridMultilevel"/>
    <w:tmpl w:val="1706BE3E"/>
    <w:lvl w:ilvl="0" w:tplc="22C06F6C">
      <w:start w:val="13"/>
      <w:numFmt w:val="bullet"/>
      <w:lvlText w:val="-"/>
      <w:lvlJc w:val="left"/>
      <w:pPr>
        <w:ind w:left="847" w:hanging="360"/>
      </w:pPr>
      <w:rPr>
        <w:rFonts w:ascii="Arial" w:eastAsia="Arial" w:hAnsi="Arial" w:cs="Arial" w:hint="default"/>
      </w:rPr>
    </w:lvl>
    <w:lvl w:ilvl="1" w:tplc="040A0003" w:tentative="1">
      <w:start w:val="1"/>
      <w:numFmt w:val="bullet"/>
      <w:lvlText w:val="o"/>
      <w:lvlJc w:val="left"/>
      <w:pPr>
        <w:ind w:left="1567" w:hanging="360"/>
      </w:pPr>
      <w:rPr>
        <w:rFonts w:ascii="Courier New" w:hAnsi="Courier New" w:cs="Courier New" w:hint="default"/>
      </w:rPr>
    </w:lvl>
    <w:lvl w:ilvl="2" w:tplc="040A0005" w:tentative="1">
      <w:start w:val="1"/>
      <w:numFmt w:val="bullet"/>
      <w:lvlText w:val=""/>
      <w:lvlJc w:val="left"/>
      <w:pPr>
        <w:ind w:left="2287" w:hanging="360"/>
      </w:pPr>
      <w:rPr>
        <w:rFonts w:ascii="Wingdings" w:hAnsi="Wingdings" w:hint="default"/>
      </w:rPr>
    </w:lvl>
    <w:lvl w:ilvl="3" w:tplc="040A0001" w:tentative="1">
      <w:start w:val="1"/>
      <w:numFmt w:val="bullet"/>
      <w:lvlText w:val=""/>
      <w:lvlJc w:val="left"/>
      <w:pPr>
        <w:ind w:left="3007" w:hanging="360"/>
      </w:pPr>
      <w:rPr>
        <w:rFonts w:ascii="Symbol" w:hAnsi="Symbol" w:hint="default"/>
      </w:rPr>
    </w:lvl>
    <w:lvl w:ilvl="4" w:tplc="040A0003" w:tentative="1">
      <w:start w:val="1"/>
      <w:numFmt w:val="bullet"/>
      <w:lvlText w:val="o"/>
      <w:lvlJc w:val="left"/>
      <w:pPr>
        <w:ind w:left="3727" w:hanging="360"/>
      </w:pPr>
      <w:rPr>
        <w:rFonts w:ascii="Courier New" w:hAnsi="Courier New" w:cs="Courier New" w:hint="default"/>
      </w:rPr>
    </w:lvl>
    <w:lvl w:ilvl="5" w:tplc="040A0005" w:tentative="1">
      <w:start w:val="1"/>
      <w:numFmt w:val="bullet"/>
      <w:lvlText w:val=""/>
      <w:lvlJc w:val="left"/>
      <w:pPr>
        <w:ind w:left="4447" w:hanging="360"/>
      </w:pPr>
      <w:rPr>
        <w:rFonts w:ascii="Wingdings" w:hAnsi="Wingdings" w:hint="default"/>
      </w:rPr>
    </w:lvl>
    <w:lvl w:ilvl="6" w:tplc="040A0001" w:tentative="1">
      <w:start w:val="1"/>
      <w:numFmt w:val="bullet"/>
      <w:lvlText w:val=""/>
      <w:lvlJc w:val="left"/>
      <w:pPr>
        <w:ind w:left="5167" w:hanging="360"/>
      </w:pPr>
      <w:rPr>
        <w:rFonts w:ascii="Symbol" w:hAnsi="Symbol" w:hint="default"/>
      </w:rPr>
    </w:lvl>
    <w:lvl w:ilvl="7" w:tplc="040A0003" w:tentative="1">
      <w:start w:val="1"/>
      <w:numFmt w:val="bullet"/>
      <w:lvlText w:val="o"/>
      <w:lvlJc w:val="left"/>
      <w:pPr>
        <w:ind w:left="5887" w:hanging="360"/>
      </w:pPr>
      <w:rPr>
        <w:rFonts w:ascii="Courier New" w:hAnsi="Courier New" w:cs="Courier New" w:hint="default"/>
      </w:rPr>
    </w:lvl>
    <w:lvl w:ilvl="8" w:tplc="040A0005" w:tentative="1">
      <w:start w:val="1"/>
      <w:numFmt w:val="bullet"/>
      <w:lvlText w:val=""/>
      <w:lvlJc w:val="left"/>
      <w:pPr>
        <w:ind w:left="6607" w:hanging="360"/>
      </w:pPr>
      <w:rPr>
        <w:rFonts w:ascii="Wingdings" w:hAnsi="Wingdings" w:hint="default"/>
      </w:rPr>
    </w:lvl>
  </w:abstractNum>
  <w:abstractNum w:abstractNumId="12" w15:restartNumberingAfterBreak="0">
    <w:nsid w:val="75CE2C06"/>
    <w:multiLevelType w:val="multilevel"/>
    <w:tmpl w:val="58367C1C"/>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3" w15:restartNumberingAfterBreak="0">
    <w:nsid w:val="78F8059E"/>
    <w:multiLevelType w:val="multilevel"/>
    <w:tmpl w:val="491C496E"/>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4" w15:restartNumberingAfterBreak="0">
    <w:nsid w:val="7A4A2B3C"/>
    <w:multiLevelType w:val="multilevel"/>
    <w:tmpl w:val="AC32A4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3B4E7E"/>
    <w:multiLevelType w:val="hybridMultilevel"/>
    <w:tmpl w:val="140EABA8"/>
    <w:lvl w:ilvl="0" w:tplc="999ED244">
      <w:start w:val="1"/>
      <w:numFmt w:val="bullet"/>
      <w:lvlText w:val="-"/>
      <w:lvlJc w:val="left"/>
      <w:pPr>
        <w:ind w:left="417" w:hanging="360"/>
      </w:pPr>
      <w:rPr>
        <w:rFonts w:ascii="Arial" w:eastAsia="Arial" w:hAnsi="Arial" w:cs="Arial" w:hint="default"/>
      </w:rPr>
    </w:lvl>
    <w:lvl w:ilvl="1" w:tplc="040A0003" w:tentative="1">
      <w:start w:val="1"/>
      <w:numFmt w:val="bullet"/>
      <w:lvlText w:val="o"/>
      <w:lvlJc w:val="left"/>
      <w:pPr>
        <w:ind w:left="1137" w:hanging="360"/>
      </w:pPr>
      <w:rPr>
        <w:rFonts w:ascii="Courier New" w:hAnsi="Courier New" w:cs="Courier New" w:hint="default"/>
      </w:rPr>
    </w:lvl>
    <w:lvl w:ilvl="2" w:tplc="040A0005" w:tentative="1">
      <w:start w:val="1"/>
      <w:numFmt w:val="bullet"/>
      <w:lvlText w:val=""/>
      <w:lvlJc w:val="left"/>
      <w:pPr>
        <w:ind w:left="1857" w:hanging="360"/>
      </w:pPr>
      <w:rPr>
        <w:rFonts w:ascii="Wingdings" w:hAnsi="Wingdings" w:hint="default"/>
      </w:rPr>
    </w:lvl>
    <w:lvl w:ilvl="3" w:tplc="040A0001" w:tentative="1">
      <w:start w:val="1"/>
      <w:numFmt w:val="bullet"/>
      <w:lvlText w:val=""/>
      <w:lvlJc w:val="left"/>
      <w:pPr>
        <w:ind w:left="2577" w:hanging="360"/>
      </w:pPr>
      <w:rPr>
        <w:rFonts w:ascii="Symbol" w:hAnsi="Symbol" w:hint="default"/>
      </w:rPr>
    </w:lvl>
    <w:lvl w:ilvl="4" w:tplc="040A0003" w:tentative="1">
      <w:start w:val="1"/>
      <w:numFmt w:val="bullet"/>
      <w:lvlText w:val="o"/>
      <w:lvlJc w:val="left"/>
      <w:pPr>
        <w:ind w:left="3297" w:hanging="360"/>
      </w:pPr>
      <w:rPr>
        <w:rFonts w:ascii="Courier New" w:hAnsi="Courier New" w:cs="Courier New" w:hint="default"/>
      </w:rPr>
    </w:lvl>
    <w:lvl w:ilvl="5" w:tplc="040A0005" w:tentative="1">
      <w:start w:val="1"/>
      <w:numFmt w:val="bullet"/>
      <w:lvlText w:val=""/>
      <w:lvlJc w:val="left"/>
      <w:pPr>
        <w:ind w:left="4017" w:hanging="360"/>
      </w:pPr>
      <w:rPr>
        <w:rFonts w:ascii="Wingdings" w:hAnsi="Wingdings" w:hint="default"/>
      </w:rPr>
    </w:lvl>
    <w:lvl w:ilvl="6" w:tplc="040A0001" w:tentative="1">
      <w:start w:val="1"/>
      <w:numFmt w:val="bullet"/>
      <w:lvlText w:val=""/>
      <w:lvlJc w:val="left"/>
      <w:pPr>
        <w:ind w:left="4737" w:hanging="360"/>
      </w:pPr>
      <w:rPr>
        <w:rFonts w:ascii="Symbol" w:hAnsi="Symbol" w:hint="default"/>
      </w:rPr>
    </w:lvl>
    <w:lvl w:ilvl="7" w:tplc="040A0003" w:tentative="1">
      <w:start w:val="1"/>
      <w:numFmt w:val="bullet"/>
      <w:lvlText w:val="o"/>
      <w:lvlJc w:val="left"/>
      <w:pPr>
        <w:ind w:left="5457" w:hanging="360"/>
      </w:pPr>
      <w:rPr>
        <w:rFonts w:ascii="Courier New" w:hAnsi="Courier New" w:cs="Courier New" w:hint="default"/>
      </w:rPr>
    </w:lvl>
    <w:lvl w:ilvl="8" w:tplc="040A0005" w:tentative="1">
      <w:start w:val="1"/>
      <w:numFmt w:val="bullet"/>
      <w:lvlText w:val=""/>
      <w:lvlJc w:val="left"/>
      <w:pPr>
        <w:ind w:left="6177" w:hanging="360"/>
      </w:pPr>
      <w:rPr>
        <w:rFonts w:ascii="Wingdings" w:hAnsi="Wingdings" w:hint="default"/>
      </w:rPr>
    </w:lvl>
  </w:abstractNum>
  <w:num w:numId="1">
    <w:abstractNumId w:val="15"/>
  </w:num>
  <w:num w:numId="2">
    <w:abstractNumId w:val="12"/>
  </w:num>
  <w:num w:numId="3">
    <w:abstractNumId w:val="6"/>
  </w:num>
  <w:num w:numId="4">
    <w:abstractNumId w:val="9"/>
  </w:num>
  <w:num w:numId="5">
    <w:abstractNumId w:val="4"/>
  </w:num>
  <w:num w:numId="6">
    <w:abstractNumId w:val="5"/>
  </w:num>
  <w:num w:numId="7">
    <w:abstractNumId w:val="10"/>
  </w:num>
  <w:num w:numId="8">
    <w:abstractNumId w:val="2"/>
  </w:num>
  <w:num w:numId="9">
    <w:abstractNumId w:val="0"/>
  </w:num>
  <w:num w:numId="10">
    <w:abstractNumId w:val="13"/>
  </w:num>
  <w:num w:numId="11">
    <w:abstractNumId w:val="14"/>
  </w:num>
  <w:num w:numId="12">
    <w:abstractNumId w:val="7"/>
  </w:num>
  <w:num w:numId="13">
    <w:abstractNumId w:val="3"/>
  </w:num>
  <w:num w:numId="14">
    <w:abstractNumId w:val="1"/>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2C"/>
    <w:rsid w:val="00005C6B"/>
    <w:rsid w:val="00023C00"/>
    <w:rsid w:val="00031FD2"/>
    <w:rsid w:val="0005122A"/>
    <w:rsid w:val="0005294A"/>
    <w:rsid w:val="00057451"/>
    <w:rsid w:val="000607E0"/>
    <w:rsid w:val="00063F4A"/>
    <w:rsid w:val="000A5069"/>
    <w:rsid w:val="000A5570"/>
    <w:rsid w:val="000B48D9"/>
    <w:rsid w:val="000D7B59"/>
    <w:rsid w:val="000E2DFD"/>
    <w:rsid w:val="000F0E1A"/>
    <w:rsid w:val="000F5446"/>
    <w:rsid w:val="00117E14"/>
    <w:rsid w:val="00121760"/>
    <w:rsid w:val="00121D62"/>
    <w:rsid w:val="001263EF"/>
    <w:rsid w:val="00127A90"/>
    <w:rsid w:val="00145518"/>
    <w:rsid w:val="00145740"/>
    <w:rsid w:val="0014783F"/>
    <w:rsid w:val="001704E0"/>
    <w:rsid w:val="00170D73"/>
    <w:rsid w:val="00170D9E"/>
    <w:rsid w:val="001715E6"/>
    <w:rsid w:val="00190014"/>
    <w:rsid w:val="00190802"/>
    <w:rsid w:val="001955CE"/>
    <w:rsid w:val="001A287D"/>
    <w:rsid w:val="001B6A5C"/>
    <w:rsid w:val="001D6E35"/>
    <w:rsid w:val="001E7ADE"/>
    <w:rsid w:val="001F450A"/>
    <w:rsid w:val="001F6733"/>
    <w:rsid w:val="0020556E"/>
    <w:rsid w:val="002067BA"/>
    <w:rsid w:val="00212F87"/>
    <w:rsid w:val="002206C3"/>
    <w:rsid w:val="002227CE"/>
    <w:rsid w:val="002259DD"/>
    <w:rsid w:val="00227A66"/>
    <w:rsid w:val="0023076C"/>
    <w:rsid w:val="0025386F"/>
    <w:rsid w:val="002754D9"/>
    <w:rsid w:val="00275DED"/>
    <w:rsid w:val="0029091E"/>
    <w:rsid w:val="0029523C"/>
    <w:rsid w:val="002D27E1"/>
    <w:rsid w:val="002E044D"/>
    <w:rsid w:val="002F0E04"/>
    <w:rsid w:val="002F4E14"/>
    <w:rsid w:val="002F77AF"/>
    <w:rsid w:val="00307CBA"/>
    <w:rsid w:val="003329A1"/>
    <w:rsid w:val="00350DE1"/>
    <w:rsid w:val="00363A50"/>
    <w:rsid w:val="00363C3C"/>
    <w:rsid w:val="003660CA"/>
    <w:rsid w:val="00373FA0"/>
    <w:rsid w:val="003747F4"/>
    <w:rsid w:val="00376036"/>
    <w:rsid w:val="003871FA"/>
    <w:rsid w:val="003951A5"/>
    <w:rsid w:val="003B4A63"/>
    <w:rsid w:val="003B4B01"/>
    <w:rsid w:val="00415C04"/>
    <w:rsid w:val="004313AE"/>
    <w:rsid w:val="00440A57"/>
    <w:rsid w:val="00443581"/>
    <w:rsid w:val="00450134"/>
    <w:rsid w:val="0045375E"/>
    <w:rsid w:val="0046141D"/>
    <w:rsid w:val="00463733"/>
    <w:rsid w:val="00494D88"/>
    <w:rsid w:val="004954DF"/>
    <w:rsid w:val="004A5F78"/>
    <w:rsid w:val="004D48C3"/>
    <w:rsid w:val="004D7E6D"/>
    <w:rsid w:val="004E1BAF"/>
    <w:rsid w:val="004F633B"/>
    <w:rsid w:val="005079C4"/>
    <w:rsid w:val="0052077D"/>
    <w:rsid w:val="00525256"/>
    <w:rsid w:val="005326B4"/>
    <w:rsid w:val="00545AAA"/>
    <w:rsid w:val="00550E9F"/>
    <w:rsid w:val="00553C60"/>
    <w:rsid w:val="005556B4"/>
    <w:rsid w:val="00556428"/>
    <w:rsid w:val="00565D70"/>
    <w:rsid w:val="00575B48"/>
    <w:rsid w:val="005914AC"/>
    <w:rsid w:val="005968A6"/>
    <w:rsid w:val="005C296E"/>
    <w:rsid w:val="005C7879"/>
    <w:rsid w:val="005E46FD"/>
    <w:rsid w:val="005E58E6"/>
    <w:rsid w:val="00601123"/>
    <w:rsid w:val="00606064"/>
    <w:rsid w:val="006200DE"/>
    <w:rsid w:val="00624FA9"/>
    <w:rsid w:val="00627675"/>
    <w:rsid w:val="00641582"/>
    <w:rsid w:val="00641C4C"/>
    <w:rsid w:val="0065593D"/>
    <w:rsid w:val="00655AFA"/>
    <w:rsid w:val="0066586E"/>
    <w:rsid w:val="006736E1"/>
    <w:rsid w:val="00675395"/>
    <w:rsid w:val="006815DE"/>
    <w:rsid w:val="006A4BBD"/>
    <w:rsid w:val="006D6DCC"/>
    <w:rsid w:val="006E2093"/>
    <w:rsid w:val="00716347"/>
    <w:rsid w:val="00745B2F"/>
    <w:rsid w:val="00747EBE"/>
    <w:rsid w:val="007720DD"/>
    <w:rsid w:val="00773562"/>
    <w:rsid w:val="00775FA7"/>
    <w:rsid w:val="00780692"/>
    <w:rsid w:val="007A2593"/>
    <w:rsid w:val="007C55BC"/>
    <w:rsid w:val="007D1C2A"/>
    <w:rsid w:val="007D4576"/>
    <w:rsid w:val="007E0E93"/>
    <w:rsid w:val="007F61E8"/>
    <w:rsid w:val="00800D18"/>
    <w:rsid w:val="00802FB7"/>
    <w:rsid w:val="00817B31"/>
    <w:rsid w:val="00817D9A"/>
    <w:rsid w:val="00827072"/>
    <w:rsid w:val="00830A00"/>
    <w:rsid w:val="00834AAC"/>
    <w:rsid w:val="008352D0"/>
    <w:rsid w:val="00847E3B"/>
    <w:rsid w:val="00860819"/>
    <w:rsid w:val="0087652D"/>
    <w:rsid w:val="008D5664"/>
    <w:rsid w:val="00904A06"/>
    <w:rsid w:val="00930E40"/>
    <w:rsid w:val="009310DF"/>
    <w:rsid w:val="0094460D"/>
    <w:rsid w:val="009468B6"/>
    <w:rsid w:val="00953145"/>
    <w:rsid w:val="00954C8B"/>
    <w:rsid w:val="009578AD"/>
    <w:rsid w:val="00963BBB"/>
    <w:rsid w:val="0096415A"/>
    <w:rsid w:val="0098239B"/>
    <w:rsid w:val="00990558"/>
    <w:rsid w:val="00995A81"/>
    <w:rsid w:val="009A3D64"/>
    <w:rsid w:val="009D55FB"/>
    <w:rsid w:val="009D67CE"/>
    <w:rsid w:val="009E23C7"/>
    <w:rsid w:val="009F5316"/>
    <w:rsid w:val="00A20EC7"/>
    <w:rsid w:val="00A215C6"/>
    <w:rsid w:val="00A36789"/>
    <w:rsid w:val="00A4723C"/>
    <w:rsid w:val="00A545E1"/>
    <w:rsid w:val="00A57DF4"/>
    <w:rsid w:val="00A90867"/>
    <w:rsid w:val="00AA0878"/>
    <w:rsid w:val="00AA77FC"/>
    <w:rsid w:val="00AB05BE"/>
    <w:rsid w:val="00AB1B0E"/>
    <w:rsid w:val="00AB55BF"/>
    <w:rsid w:val="00AB75D7"/>
    <w:rsid w:val="00AE269B"/>
    <w:rsid w:val="00AF0EE8"/>
    <w:rsid w:val="00B420D7"/>
    <w:rsid w:val="00B506BB"/>
    <w:rsid w:val="00B55FFE"/>
    <w:rsid w:val="00B6728D"/>
    <w:rsid w:val="00B67AA3"/>
    <w:rsid w:val="00B7247A"/>
    <w:rsid w:val="00B7791B"/>
    <w:rsid w:val="00B86842"/>
    <w:rsid w:val="00BA1D96"/>
    <w:rsid w:val="00BD3D81"/>
    <w:rsid w:val="00BE7BA7"/>
    <w:rsid w:val="00BF5BCD"/>
    <w:rsid w:val="00BF7431"/>
    <w:rsid w:val="00C050A0"/>
    <w:rsid w:val="00C10681"/>
    <w:rsid w:val="00C11F81"/>
    <w:rsid w:val="00C13FD0"/>
    <w:rsid w:val="00C2277E"/>
    <w:rsid w:val="00C36DAE"/>
    <w:rsid w:val="00C46B9D"/>
    <w:rsid w:val="00C67892"/>
    <w:rsid w:val="00C73D88"/>
    <w:rsid w:val="00C76EEE"/>
    <w:rsid w:val="00C9288C"/>
    <w:rsid w:val="00C97A35"/>
    <w:rsid w:val="00CA2095"/>
    <w:rsid w:val="00CA3AC8"/>
    <w:rsid w:val="00CA72EC"/>
    <w:rsid w:val="00CB2A08"/>
    <w:rsid w:val="00CC5C06"/>
    <w:rsid w:val="00CD79C2"/>
    <w:rsid w:val="00CD7ADE"/>
    <w:rsid w:val="00CE2B77"/>
    <w:rsid w:val="00CE4744"/>
    <w:rsid w:val="00CF5E3E"/>
    <w:rsid w:val="00D0692C"/>
    <w:rsid w:val="00D11CEC"/>
    <w:rsid w:val="00D13434"/>
    <w:rsid w:val="00D25F55"/>
    <w:rsid w:val="00D31B4D"/>
    <w:rsid w:val="00D41737"/>
    <w:rsid w:val="00D46937"/>
    <w:rsid w:val="00D56D16"/>
    <w:rsid w:val="00D653D3"/>
    <w:rsid w:val="00D66218"/>
    <w:rsid w:val="00D70B7A"/>
    <w:rsid w:val="00D72559"/>
    <w:rsid w:val="00D7572D"/>
    <w:rsid w:val="00D81A01"/>
    <w:rsid w:val="00D82CFE"/>
    <w:rsid w:val="00D8728C"/>
    <w:rsid w:val="00D96E85"/>
    <w:rsid w:val="00DA1289"/>
    <w:rsid w:val="00DC20F1"/>
    <w:rsid w:val="00DC465D"/>
    <w:rsid w:val="00DC5437"/>
    <w:rsid w:val="00DD59B1"/>
    <w:rsid w:val="00DE622E"/>
    <w:rsid w:val="00DE662A"/>
    <w:rsid w:val="00DF071A"/>
    <w:rsid w:val="00DF6D1F"/>
    <w:rsid w:val="00E0215F"/>
    <w:rsid w:val="00E02F6B"/>
    <w:rsid w:val="00E06E75"/>
    <w:rsid w:val="00E23EC4"/>
    <w:rsid w:val="00E32E7C"/>
    <w:rsid w:val="00E4348B"/>
    <w:rsid w:val="00E53519"/>
    <w:rsid w:val="00E53753"/>
    <w:rsid w:val="00E6201B"/>
    <w:rsid w:val="00E705CC"/>
    <w:rsid w:val="00E71F98"/>
    <w:rsid w:val="00E836D7"/>
    <w:rsid w:val="00E843B3"/>
    <w:rsid w:val="00E84F40"/>
    <w:rsid w:val="00E87F8A"/>
    <w:rsid w:val="00EA1367"/>
    <w:rsid w:val="00EB242B"/>
    <w:rsid w:val="00EB4043"/>
    <w:rsid w:val="00EB6886"/>
    <w:rsid w:val="00EB7CD8"/>
    <w:rsid w:val="00ED2C77"/>
    <w:rsid w:val="00EE0D51"/>
    <w:rsid w:val="00EE6E64"/>
    <w:rsid w:val="00EF20E9"/>
    <w:rsid w:val="00EF5347"/>
    <w:rsid w:val="00F01A09"/>
    <w:rsid w:val="00F06D5D"/>
    <w:rsid w:val="00F31F60"/>
    <w:rsid w:val="00F42C18"/>
    <w:rsid w:val="00F55243"/>
    <w:rsid w:val="00F57300"/>
    <w:rsid w:val="00F66689"/>
    <w:rsid w:val="00F73993"/>
    <w:rsid w:val="00F7447E"/>
    <w:rsid w:val="00F7578B"/>
    <w:rsid w:val="00F77CE3"/>
    <w:rsid w:val="00F95771"/>
    <w:rsid w:val="00FA64B2"/>
    <w:rsid w:val="00FB6FBE"/>
    <w:rsid w:val="00FD7C75"/>
    <w:rsid w:val="00FF333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263D0B"/>
  <w15:chartTrackingRefBased/>
  <w15:docId w15:val="{4FF0524F-810E-49C4-A0A1-759374F4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56E"/>
    <w:pPr>
      <w:spacing w:after="0" w:line="240" w:lineRule="auto"/>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2E7C"/>
    <w:pPr>
      <w:tabs>
        <w:tab w:val="center" w:pos="4252"/>
        <w:tab w:val="right" w:pos="8504"/>
      </w:tabs>
      <w:suppressAutoHyphens/>
    </w:pPr>
    <w:rPr>
      <w:rFonts w:eastAsia="Times New Roman" w:cs="Arial"/>
      <w:color w:val="00000A"/>
      <w:sz w:val="20"/>
      <w:szCs w:val="24"/>
      <w:lang w:val="es-ES_tradnl" w:eastAsia="es-ES"/>
    </w:rPr>
  </w:style>
  <w:style w:type="character" w:customStyle="1" w:styleId="EncabezadoCar">
    <w:name w:val="Encabezado Car"/>
    <w:basedOn w:val="Fuentedeprrafopredeter"/>
    <w:link w:val="Encabezado"/>
    <w:uiPriority w:val="99"/>
    <w:rsid w:val="00E32E7C"/>
    <w:rPr>
      <w:rFonts w:ascii="Arial" w:eastAsia="Times New Roman" w:hAnsi="Arial" w:cs="Arial"/>
      <w:color w:val="00000A"/>
      <w:sz w:val="20"/>
      <w:szCs w:val="24"/>
      <w:lang w:val="es-ES_tradnl" w:eastAsia="es-ES"/>
    </w:rPr>
  </w:style>
  <w:style w:type="paragraph" w:styleId="Piedepgina">
    <w:name w:val="footer"/>
    <w:basedOn w:val="Normal"/>
    <w:link w:val="PiedepginaCar"/>
    <w:uiPriority w:val="99"/>
    <w:unhideWhenUsed/>
    <w:rsid w:val="00E32E7C"/>
    <w:pPr>
      <w:tabs>
        <w:tab w:val="center" w:pos="4252"/>
        <w:tab w:val="right" w:pos="8504"/>
      </w:tabs>
      <w:suppressAutoHyphens/>
    </w:pPr>
    <w:rPr>
      <w:rFonts w:eastAsia="Times New Roman" w:cs="Arial"/>
      <w:color w:val="00000A"/>
      <w:sz w:val="20"/>
      <w:szCs w:val="24"/>
      <w:lang w:val="es-ES_tradnl" w:eastAsia="es-ES"/>
    </w:rPr>
  </w:style>
  <w:style w:type="character" w:customStyle="1" w:styleId="PiedepginaCar">
    <w:name w:val="Pie de página Car"/>
    <w:basedOn w:val="Fuentedeprrafopredeter"/>
    <w:link w:val="Piedepgina"/>
    <w:uiPriority w:val="99"/>
    <w:rsid w:val="00E32E7C"/>
    <w:rPr>
      <w:rFonts w:ascii="Arial" w:eastAsia="Times New Roman" w:hAnsi="Arial" w:cs="Arial"/>
      <w:color w:val="00000A"/>
      <w:sz w:val="20"/>
      <w:szCs w:val="24"/>
      <w:lang w:val="es-ES_tradnl" w:eastAsia="es-ES"/>
    </w:rPr>
  </w:style>
  <w:style w:type="character" w:customStyle="1" w:styleId="A2">
    <w:name w:val="A2"/>
    <w:uiPriority w:val="99"/>
    <w:rsid w:val="00DC5437"/>
    <w:rPr>
      <w:rFonts w:cs="Arial MT Std"/>
      <w:color w:val="221E1F"/>
      <w:sz w:val="14"/>
      <w:szCs w:val="14"/>
    </w:rPr>
  </w:style>
  <w:style w:type="paragraph" w:customStyle="1" w:styleId="Pa1">
    <w:name w:val="Pa1"/>
    <w:basedOn w:val="Normal"/>
    <w:next w:val="Normal"/>
    <w:uiPriority w:val="99"/>
    <w:rsid w:val="00800D18"/>
    <w:pPr>
      <w:autoSpaceDE w:val="0"/>
      <w:autoSpaceDN w:val="0"/>
      <w:adjustRightInd w:val="0"/>
      <w:spacing w:line="181" w:lineRule="atLeast"/>
    </w:pPr>
    <w:rPr>
      <w:rFonts w:ascii="Arial MT Std" w:hAnsi="Arial MT Std"/>
      <w:sz w:val="24"/>
      <w:szCs w:val="24"/>
    </w:rPr>
  </w:style>
  <w:style w:type="character" w:styleId="Hipervnculo">
    <w:name w:val="Hyperlink"/>
    <w:uiPriority w:val="99"/>
    <w:rsid w:val="000A5570"/>
    <w:rPr>
      <w:rFonts w:cs="Times New Roman"/>
      <w:color w:val="0000FF"/>
      <w:u w:val="single"/>
    </w:rPr>
  </w:style>
  <w:style w:type="paragraph" w:customStyle="1" w:styleId="Pa8">
    <w:name w:val="Pa8"/>
    <w:basedOn w:val="Normal"/>
    <w:next w:val="Normal"/>
    <w:uiPriority w:val="99"/>
    <w:rsid w:val="004F633B"/>
    <w:pPr>
      <w:autoSpaceDE w:val="0"/>
      <w:autoSpaceDN w:val="0"/>
      <w:adjustRightInd w:val="0"/>
      <w:spacing w:line="181" w:lineRule="atLeast"/>
    </w:pPr>
    <w:rPr>
      <w:rFonts w:ascii="Arial MT Std" w:hAnsi="Arial MT Std"/>
      <w:sz w:val="24"/>
      <w:szCs w:val="24"/>
    </w:rPr>
  </w:style>
  <w:style w:type="paragraph" w:styleId="Prrafodelista">
    <w:name w:val="List Paragraph"/>
    <w:basedOn w:val="Normal"/>
    <w:uiPriority w:val="34"/>
    <w:qFormat/>
    <w:rsid w:val="00DD59B1"/>
    <w:pPr>
      <w:ind w:left="720"/>
      <w:contextualSpacing/>
    </w:pPr>
  </w:style>
  <w:style w:type="paragraph" w:styleId="Textodeglobo">
    <w:name w:val="Balloon Text"/>
    <w:basedOn w:val="Normal"/>
    <w:link w:val="TextodegloboCar"/>
    <w:uiPriority w:val="99"/>
    <w:semiHidden/>
    <w:unhideWhenUsed/>
    <w:rsid w:val="0055642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6428"/>
    <w:rPr>
      <w:rFonts w:ascii="Times New Roman" w:hAnsi="Times New Roman" w:cs="Times New Roman"/>
      <w:sz w:val="18"/>
      <w:szCs w:val="18"/>
    </w:rPr>
  </w:style>
  <w:style w:type="paragraph" w:customStyle="1" w:styleId="xmsonormal">
    <w:name w:val="x_msonormal"/>
    <w:basedOn w:val="Normal"/>
    <w:rsid w:val="0087652D"/>
    <w:pPr>
      <w:spacing w:before="100" w:beforeAutospacing="1" w:after="100" w:afterAutospacing="1"/>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87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1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3076</Words>
  <Characters>16918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Guerra Teran</dc:creator>
  <cp:keywords/>
  <dc:description/>
  <cp:lastModifiedBy>Alicia Guerra Teran</cp:lastModifiedBy>
  <cp:revision>42</cp:revision>
  <cp:lastPrinted>2021-01-14T12:12:00Z</cp:lastPrinted>
  <dcterms:created xsi:type="dcterms:W3CDTF">2020-11-25T12:20:00Z</dcterms:created>
  <dcterms:modified xsi:type="dcterms:W3CDTF">2021-01-15T10:18:00Z</dcterms:modified>
</cp:coreProperties>
</file>