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7665F"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4413DDA8" w14:textId="77777777">
        <w:trPr>
          <w:trHeight w:val="283"/>
        </w:trPr>
        <w:tc>
          <w:tcPr>
            <w:tcW w:w="10660" w:type="dxa"/>
            <w:gridSpan w:val="2"/>
            <w:shd w:val="clear" w:color="auto" w:fill="FFC000"/>
            <w:vAlign w:val="center"/>
          </w:tcPr>
          <w:p w14:paraId="188F148B" w14:textId="77777777" w:rsidR="00D572C8" w:rsidRDefault="00D95E54">
            <w:pPr>
              <w:jc w:val="center"/>
              <w:rPr>
                <w:color w:val="000000"/>
                <w:sz w:val="18"/>
                <w:szCs w:val="18"/>
              </w:rPr>
            </w:pPr>
            <w:r>
              <w:rPr>
                <w:b/>
                <w:bCs/>
                <w:color w:val="000000"/>
                <w:sz w:val="18"/>
                <w:szCs w:val="18"/>
              </w:rPr>
              <w:t>SITUACIÓN DE APRENDIZAJE</w:t>
            </w:r>
          </w:p>
        </w:tc>
      </w:tr>
      <w:tr w:rsidR="00D572C8" w14:paraId="1BA72694" w14:textId="77777777">
        <w:trPr>
          <w:trHeight w:val="283"/>
        </w:trPr>
        <w:tc>
          <w:tcPr>
            <w:tcW w:w="10660" w:type="dxa"/>
            <w:gridSpan w:val="2"/>
            <w:shd w:val="clear" w:color="auto" w:fill="E2EFD9"/>
            <w:vAlign w:val="center"/>
          </w:tcPr>
          <w:p w14:paraId="492B429C" w14:textId="77777777" w:rsidR="00D572C8" w:rsidRDefault="00D95E54">
            <w:pPr>
              <w:jc w:val="center"/>
              <w:rPr>
                <w:color w:val="000000"/>
                <w:sz w:val="18"/>
                <w:szCs w:val="18"/>
              </w:rPr>
            </w:pPr>
            <w:r>
              <w:rPr>
                <w:b/>
                <w:bCs/>
                <w:color w:val="000000"/>
                <w:sz w:val="18"/>
                <w:szCs w:val="18"/>
              </w:rPr>
              <w:t>1. IDENTIFICACIÓN</w:t>
            </w:r>
          </w:p>
        </w:tc>
      </w:tr>
      <w:tr w:rsidR="00D572C8" w14:paraId="42FD47E2" w14:textId="77777777">
        <w:trPr>
          <w:trHeight w:val="397"/>
        </w:trPr>
        <w:tc>
          <w:tcPr>
            <w:tcW w:w="2721" w:type="dxa"/>
          </w:tcPr>
          <w:p w14:paraId="767FAF50" w14:textId="77777777" w:rsidR="00D572C8" w:rsidRDefault="00D95E54">
            <w:pPr>
              <w:rPr>
                <w:b/>
                <w:bCs/>
                <w:color w:val="000000"/>
                <w:sz w:val="16"/>
                <w:szCs w:val="16"/>
              </w:rPr>
            </w:pPr>
            <w:r>
              <w:rPr>
                <w:b/>
                <w:bCs/>
                <w:color w:val="000000"/>
                <w:sz w:val="16"/>
                <w:szCs w:val="16"/>
              </w:rPr>
              <w:t>CURSO 3.º Primaria</w:t>
            </w:r>
          </w:p>
          <w:p w14:paraId="1B758F12" w14:textId="77777777" w:rsidR="00D572C8" w:rsidRDefault="00D95E54">
            <w:pPr>
              <w:rPr>
                <w:color w:val="000000"/>
                <w:sz w:val="16"/>
                <w:szCs w:val="16"/>
              </w:rPr>
            </w:pPr>
            <w:r>
              <w:rPr>
                <w:color w:val="000000"/>
                <w:sz w:val="16"/>
                <w:szCs w:val="16"/>
              </w:rPr>
              <w:t>Educación Artística</w:t>
            </w:r>
          </w:p>
        </w:tc>
        <w:tc>
          <w:tcPr>
            <w:tcW w:w="7939" w:type="dxa"/>
          </w:tcPr>
          <w:p w14:paraId="07FE5486" w14:textId="77777777" w:rsidR="00D572C8" w:rsidRDefault="00D95E54">
            <w:pPr>
              <w:rPr>
                <w:b/>
                <w:bCs/>
                <w:color w:val="000000"/>
                <w:sz w:val="16"/>
                <w:szCs w:val="16"/>
              </w:rPr>
            </w:pPr>
            <w:r>
              <w:rPr>
                <w:b/>
                <w:bCs/>
                <w:color w:val="000000"/>
                <w:sz w:val="16"/>
                <w:szCs w:val="16"/>
              </w:rPr>
              <w:t>TÍTULO O TAREA: 3. Exploro mi creatividad</w:t>
            </w:r>
          </w:p>
        </w:tc>
      </w:tr>
    </w:tbl>
    <w:p w14:paraId="09BB9394"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7C194C8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38D244BB" w14:textId="77777777">
        <w:trPr>
          <w:trHeight w:val="190"/>
        </w:trPr>
        <w:tc>
          <w:tcPr>
            <w:tcW w:w="2148" w:type="dxa"/>
            <w:tcBorders>
              <w:top w:val="nil"/>
              <w:left w:val="nil"/>
              <w:bottom w:val="single" w:sz="8" w:space="0" w:color="BFBFBF"/>
              <w:right w:val="nil"/>
            </w:tcBorders>
          </w:tcPr>
          <w:p w14:paraId="71991CD2"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F39F66" w14:textId="77777777" w:rsidR="00D572C8" w:rsidRDefault="00D95E54">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3236D051" w14:textId="77777777" w:rsidR="00D572C8" w:rsidRDefault="00D95E54">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7BE2791B" w14:textId="77777777" w:rsidR="00D572C8" w:rsidRDefault="00D95E54">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3A4CFE2A" w14:textId="77777777" w:rsidR="00D572C8" w:rsidRDefault="00D95E54">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36BF66C0" w14:textId="77777777" w:rsidR="00D572C8" w:rsidRDefault="00D95E54">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7D5B741" w14:textId="77777777" w:rsidR="00D572C8" w:rsidRDefault="00D95E54">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0CE41AD9" w14:textId="77777777" w:rsidR="00D572C8" w:rsidRDefault="00D95E54">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25E6AF54" w14:textId="77777777" w:rsidR="00D572C8" w:rsidRDefault="00D95E54">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DE101B5" w14:textId="77777777" w:rsidR="00D572C8" w:rsidRDefault="00D95E54">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5C0B4E93" w14:textId="77777777" w:rsidR="00D572C8" w:rsidRDefault="00D95E54">
            <w:pPr>
              <w:jc w:val="center"/>
              <w:rPr>
                <w:b/>
                <w:bCs/>
                <w:color w:val="000000"/>
                <w:sz w:val="18"/>
                <w:szCs w:val="18"/>
              </w:rPr>
            </w:pPr>
            <w:r>
              <w:rPr>
                <w:b/>
                <w:bCs/>
                <w:color w:val="000000"/>
                <w:sz w:val="18"/>
                <w:szCs w:val="18"/>
              </w:rPr>
              <w:t>J</w:t>
            </w:r>
          </w:p>
        </w:tc>
      </w:tr>
      <w:tr w:rsidR="00D572C8" w14:paraId="27530100" w14:textId="77777777">
        <w:trPr>
          <w:trHeight w:val="227"/>
        </w:trPr>
        <w:tc>
          <w:tcPr>
            <w:tcW w:w="2148" w:type="dxa"/>
            <w:tcBorders>
              <w:top w:val="single" w:sz="8" w:space="0" w:color="BFBFBF"/>
              <w:left w:val="single" w:sz="8" w:space="0" w:color="BFBFBF"/>
              <w:bottom w:val="nil"/>
              <w:right w:val="single" w:sz="8" w:space="0" w:color="BFBFBF"/>
            </w:tcBorders>
          </w:tcPr>
          <w:p w14:paraId="75A37FEA" w14:textId="77777777" w:rsidR="00D572C8" w:rsidRDefault="00D95E54"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C6F26E0"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F332462"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807A89C"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78DC1673"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tcMar>
              <w:top w:w="0" w:type="dxa"/>
              <w:left w:w="0" w:type="dxa"/>
              <w:bottom w:w="0" w:type="dxa"/>
              <w:right w:w="0" w:type="dxa"/>
            </w:tcMar>
            <w:vAlign w:val="center"/>
          </w:tcPr>
          <w:p w14:paraId="2E56394F"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tcMar>
              <w:top w:w="0" w:type="dxa"/>
              <w:left w:w="0" w:type="dxa"/>
              <w:bottom w:w="0" w:type="dxa"/>
              <w:right w:w="0" w:type="dxa"/>
            </w:tcMar>
            <w:vAlign w:val="center"/>
          </w:tcPr>
          <w:p w14:paraId="3CE14505"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921A8EF"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0B5AA3AE"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2F460F4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DC59C38"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106E05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4FDA4FB0"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052FEF1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AF47BF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04432B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35B09C6"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692C29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740675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CC91C78"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6A55F35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7E65694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385DC9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16C14BA"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A63D9D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63A8143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1D8F53"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3104636"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2623E0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DF2D6D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FFFF00"/>
            <w:tcMar>
              <w:top w:w="0" w:type="dxa"/>
              <w:left w:w="0" w:type="dxa"/>
              <w:bottom w:w="0" w:type="dxa"/>
              <w:right w:w="0" w:type="dxa"/>
            </w:tcMar>
            <w:vAlign w:val="center"/>
          </w:tcPr>
          <w:p w14:paraId="58297C8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FFFF00"/>
            <w:tcMar>
              <w:top w:w="0" w:type="dxa"/>
              <w:left w:w="0" w:type="dxa"/>
              <w:bottom w:w="0" w:type="dxa"/>
              <w:right w:w="0" w:type="dxa"/>
            </w:tcMar>
            <w:vAlign w:val="center"/>
          </w:tcPr>
          <w:p w14:paraId="4A9A3EC0"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FFFF00"/>
            <w:tcMar>
              <w:top w:w="0" w:type="dxa"/>
              <w:left w:w="0" w:type="dxa"/>
              <w:bottom w:w="0" w:type="dxa"/>
              <w:right w:w="0" w:type="dxa"/>
            </w:tcMar>
            <w:vAlign w:val="center"/>
          </w:tcPr>
          <w:p w14:paraId="1A661615"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shd w:val="clear" w:color="auto" w:fill="FFFF00"/>
            <w:tcMar>
              <w:top w:w="0" w:type="dxa"/>
              <w:left w:w="0" w:type="dxa"/>
              <w:bottom w:w="0" w:type="dxa"/>
              <w:right w:w="0" w:type="dxa"/>
            </w:tcMar>
            <w:vAlign w:val="center"/>
          </w:tcPr>
          <w:p w14:paraId="5969DE4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FFFF00"/>
            <w:tcMar>
              <w:top w:w="0" w:type="dxa"/>
              <w:left w:w="0" w:type="dxa"/>
              <w:bottom w:w="0" w:type="dxa"/>
              <w:right w:w="0" w:type="dxa"/>
            </w:tcMar>
            <w:vAlign w:val="center"/>
          </w:tcPr>
          <w:p w14:paraId="4D81EC11"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FFFF00"/>
            <w:tcMar>
              <w:top w:w="0" w:type="dxa"/>
              <w:left w:w="0" w:type="dxa"/>
              <w:bottom w:w="0" w:type="dxa"/>
              <w:right w:w="0" w:type="dxa"/>
            </w:tcMar>
            <w:vAlign w:val="center"/>
          </w:tcPr>
          <w:p w14:paraId="0C4A1595"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FFFF00"/>
            <w:tcMar>
              <w:top w:w="0" w:type="dxa"/>
              <w:left w:w="0" w:type="dxa"/>
              <w:bottom w:w="0" w:type="dxa"/>
              <w:right w:w="0" w:type="dxa"/>
            </w:tcMar>
            <w:vAlign w:val="center"/>
          </w:tcPr>
          <w:p w14:paraId="112A9A99"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shd w:val="clear" w:color="auto" w:fill="FFFF00"/>
            <w:tcMar>
              <w:top w:w="0" w:type="dxa"/>
              <w:left w:w="0" w:type="dxa"/>
              <w:bottom w:w="0" w:type="dxa"/>
              <w:right w:w="0" w:type="dxa"/>
            </w:tcMar>
            <w:vAlign w:val="center"/>
          </w:tcPr>
          <w:p w14:paraId="2A798C2A"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shd w:val="clear" w:color="auto" w:fill="FFFF00"/>
            <w:tcMar>
              <w:top w:w="0" w:type="dxa"/>
              <w:left w:w="0" w:type="dxa"/>
              <w:bottom w:w="0" w:type="dxa"/>
              <w:right w:w="0" w:type="dxa"/>
            </w:tcMar>
            <w:vAlign w:val="center"/>
          </w:tcPr>
          <w:p w14:paraId="14030406"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52BE08B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5F61003D" w14:textId="77777777" w:rsidR="00D572C8" w:rsidRDefault="00D572C8">
            <w:pPr>
              <w:jc w:val="center"/>
              <w:rPr>
                <w:color w:val="000000"/>
                <w:sz w:val="16"/>
                <w:szCs w:val="16"/>
              </w:rPr>
            </w:pPr>
          </w:p>
        </w:tc>
      </w:tr>
      <w:tr w:rsidR="00D572C8" w14:paraId="713ED8BD" w14:textId="77777777">
        <w:trPr>
          <w:trHeight w:val="170"/>
        </w:trPr>
        <w:tc>
          <w:tcPr>
            <w:tcW w:w="2148" w:type="dxa"/>
            <w:tcBorders>
              <w:top w:val="nil"/>
              <w:left w:val="single" w:sz="8" w:space="0" w:color="BFBFBF"/>
              <w:bottom w:val="single" w:sz="8" w:space="0" w:color="BFBFBF"/>
              <w:right w:val="single" w:sz="8" w:space="0" w:color="BFBFBF"/>
            </w:tcBorders>
          </w:tcPr>
          <w:p w14:paraId="365A1280" w14:textId="77777777" w:rsidR="00D572C8" w:rsidRDefault="00D95E54">
            <w:pPr>
              <w:rPr>
                <w:color w:val="000000"/>
                <w:sz w:val="16"/>
                <w:szCs w:val="16"/>
              </w:rPr>
            </w:pPr>
            <w:r>
              <w:rPr>
                <w:sz w:val="16"/>
                <w:szCs w:val="16"/>
              </w:rPr>
              <w:t>12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8848680"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F28B9B6"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695375"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B38F44"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28BDC6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A940854"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106A56"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CCC4DB2"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4CD6115"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123E0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4E2F68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2194ECC"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FF0BE34"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1BD9F6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2998D2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7C8333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6615A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FDEE5B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51FC11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40B71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3BC348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3937E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C23611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45112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49A76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A79E6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A742DE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12E7D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E55F26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24179E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4EEE2B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B7B949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F003B1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6E80A8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EE955E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8907B6C"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9DB9A2C"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8B6962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FAC107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7018B03" w14:textId="77777777" w:rsidR="00D572C8" w:rsidRDefault="00D572C8">
            <w:pPr>
              <w:jc w:val="center"/>
              <w:rPr>
                <w:color w:val="000000"/>
                <w:sz w:val="10"/>
                <w:szCs w:val="10"/>
              </w:rPr>
            </w:pPr>
          </w:p>
        </w:tc>
      </w:tr>
      <w:tr w:rsidR="00D572C8" w14:paraId="62BA1A41" w14:textId="77777777">
        <w:trPr>
          <w:trHeight w:val="20"/>
        </w:trPr>
        <w:tc>
          <w:tcPr>
            <w:tcW w:w="2148" w:type="dxa"/>
            <w:tcBorders>
              <w:top w:val="single" w:sz="8" w:space="0" w:color="BFBFBF"/>
              <w:left w:val="nil"/>
              <w:bottom w:val="nil"/>
              <w:right w:val="nil"/>
            </w:tcBorders>
          </w:tcPr>
          <w:p w14:paraId="130DC50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24C1C1F"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CDF99C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91BD3F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BA0898C"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18C98446"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05E41EB1"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1B7A14B1"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35787A1B"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9F1334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549F47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134CE8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1E4D61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2F5BBD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83339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22CE8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58E17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6CF3BD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37B99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D7B3D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11A2A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3D2A99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3C1F5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E9A25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804B4A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793192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137ABC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FC5D24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31FBC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398702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A14868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079BF8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9B4CF9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88CCD3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AA80E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41F7B9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6D5957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3AD2E95E"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484F8268"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D4A9FA8"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2DBBBA3" w14:textId="77777777" w:rsidR="00D572C8" w:rsidRDefault="00D572C8">
            <w:pPr>
              <w:jc w:val="center"/>
              <w:rPr>
                <w:color w:val="000000"/>
                <w:sz w:val="4"/>
                <w:szCs w:val="4"/>
              </w:rPr>
            </w:pPr>
          </w:p>
        </w:tc>
      </w:tr>
      <w:tr w:rsidR="00D572C8" w14:paraId="2374504C" w14:textId="77777777">
        <w:trPr>
          <w:trHeight w:val="113"/>
        </w:trPr>
        <w:tc>
          <w:tcPr>
            <w:tcW w:w="2148" w:type="dxa"/>
            <w:tcBorders>
              <w:top w:val="nil"/>
              <w:left w:val="nil"/>
              <w:bottom w:val="nil"/>
              <w:right w:val="nil"/>
            </w:tcBorders>
          </w:tcPr>
          <w:p w14:paraId="188E18BE"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1E57DE6F"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2BFCFEA6"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23C1F43B"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2C351AD"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7A21364E"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672D5415"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50FF8C4F"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76B69501"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557F2D31"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AF584F3"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7FA1115"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F6E0BF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BCD4164"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6C528A8B"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3599E1F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B7DC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335D2B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2E11CE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11FB2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81467A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1D8A4F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F3C8B6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0BC4D0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2E2D26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2AE148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B57575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0BE7097"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4F1FB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25B110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AA960D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EF5A28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069E8B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A10B69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E3A05C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2FCFA0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111B70"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1566E4F"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BD29647"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38DC09DE"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6C736EF3" w14:textId="77777777" w:rsidR="00D572C8" w:rsidRDefault="00D572C8">
            <w:pPr>
              <w:jc w:val="center"/>
              <w:rPr>
                <w:color w:val="000000"/>
                <w:sz w:val="4"/>
                <w:szCs w:val="4"/>
              </w:rPr>
            </w:pPr>
          </w:p>
        </w:tc>
      </w:tr>
      <w:tr w:rsidR="00D572C8" w14:paraId="1B121AC1" w14:textId="77777777">
        <w:trPr>
          <w:trHeight w:val="227"/>
        </w:trPr>
        <w:tc>
          <w:tcPr>
            <w:tcW w:w="2148" w:type="dxa"/>
            <w:tcBorders>
              <w:top w:val="nil"/>
              <w:left w:val="nil"/>
              <w:bottom w:val="nil"/>
              <w:right w:val="nil"/>
            </w:tcBorders>
          </w:tcPr>
          <w:p w14:paraId="40393C5D"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ECDA3EF"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216F418"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259F28B1" w14:textId="77777777" w:rsidR="00D572C8" w:rsidRDefault="00D95E54">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65E8DE52" w14:textId="77777777" w:rsidR="00D572C8" w:rsidRDefault="00D95E54">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31A5EFB1" w14:textId="77777777" w:rsidR="00D572C8" w:rsidRDefault="00D95E54">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5E93576"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EB4D9BE" w14:textId="77777777" w:rsidR="00D572C8" w:rsidRDefault="00D572C8">
            <w:pPr>
              <w:jc w:val="center"/>
              <w:rPr>
                <w:color w:val="000000"/>
                <w:sz w:val="16"/>
                <w:szCs w:val="16"/>
              </w:rPr>
            </w:pPr>
          </w:p>
        </w:tc>
      </w:tr>
    </w:tbl>
    <w:p w14:paraId="20991197"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B449F8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25D8B8D" w14:textId="77777777">
        <w:trPr>
          <w:trHeight w:val="283"/>
        </w:trPr>
        <w:tc>
          <w:tcPr>
            <w:tcW w:w="10660" w:type="dxa"/>
            <w:shd w:val="clear" w:color="auto" w:fill="E2EFD9"/>
            <w:vAlign w:val="center"/>
          </w:tcPr>
          <w:p w14:paraId="02A8D770" w14:textId="77777777" w:rsidR="00D572C8" w:rsidRDefault="00D95E54">
            <w:pPr>
              <w:jc w:val="center"/>
              <w:rPr>
                <w:color w:val="000000"/>
                <w:sz w:val="18"/>
                <w:szCs w:val="18"/>
              </w:rPr>
            </w:pPr>
            <w:r>
              <w:rPr>
                <w:b/>
                <w:bCs/>
                <w:color w:val="000000"/>
                <w:sz w:val="18"/>
                <w:szCs w:val="18"/>
              </w:rPr>
              <w:t>2. JUSTIFICACIÓN</w:t>
            </w:r>
          </w:p>
        </w:tc>
      </w:tr>
      <w:tr w:rsidR="00D572C8" w14:paraId="5E6FD487" w14:textId="77777777">
        <w:trPr>
          <w:trHeight w:val="898"/>
        </w:trPr>
        <w:tc>
          <w:tcPr>
            <w:tcW w:w="10660" w:type="dxa"/>
          </w:tcPr>
          <w:p w14:paraId="79BF6BF9" w14:textId="77777777" w:rsidR="00D572C8" w:rsidRDefault="00D95E54">
            <w:pPr>
              <w:spacing w:after="60"/>
              <w:jc w:val="both"/>
              <w:rPr>
                <w:color w:val="000000"/>
                <w:sz w:val="16"/>
                <w:szCs w:val="16"/>
              </w:rPr>
            </w:pPr>
            <w:r>
              <w:rPr>
                <w:color w:val="000000"/>
                <w:sz w:val="16"/>
                <w:szCs w:val="16"/>
              </w:rPr>
              <w:t>Esta situación de aprendizaje invita al alumnado a explorar su creatividad a través de diversas manifestaciones artísticas y técnicas plásticas, tomando como hilo conductor la naturaleza y el entorno cercano. El profesorado propondrá actividades que abarcan desde el arte mural hasta la creación de cómics, lo que permitirá que el alumnado desarrolle su expresión plástica y visual. El reto final consistirá en crear un cómic sobre un día en el parque, de modo que el alumnado aplique los conocimientos y habilid</w:t>
            </w:r>
            <w:r>
              <w:rPr>
                <w:color w:val="000000"/>
                <w:sz w:val="16"/>
                <w:szCs w:val="16"/>
              </w:rPr>
              <w:t>ades adquiridos durante la situación.</w:t>
            </w:r>
          </w:p>
          <w:p w14:paraId="3F9E38CD" w14:textId="77777777" w:rsidR="00D572C8" w:rsidRDefault="00D95E54">
            <w:pPr>
              <w:spacing w:after="60"/>
              <w:jc w:val="both"/>
              <w:rPr>
                <w:color w:val="000000"/>
                <w:sz w:val="16"/>
                <w:szCs w:val="16"/>
              </w:rPr>
            </w:pPr>
            <w:r>
              <w:rPr>
                <w:color w:val="000000"/>
                <w:sz w:val="16"/>
                <w:szCs w:val="16"/>
              </w:rPr>
              <w:t>La imagen de apertura muestra a una niña que pinta un mural en la pared, lo que refleja el inicio del proceso creativo y la conexión entre el arte y el entorno. Esta escena simboliza la libertad de expresión y la capacidad de transformar los espacios cotidianos a través del arte, de manera que el alumnado se sienta motivado a participar activamente en las propuestas de la situación de aprendizaje.</w:t>
            </w:r>
          </w:p>
          <w:p w14:paraId="33F5E85D" w14:textId="77777777" w:rsidR="00D572C8" w:rsidRDefault="00D95E54">
            <w:pPr>
              <w:spacing w:after="60"/>
              <w:jc w:val="both"/>
              <w:rPr>
                <w:color w:val="000000"/>
                <w:sz w:val="16"/>
                <w:szCs w:val="16"/>
              </w:rPr>
            </w:pPr>
            <w:r>
              <w:rPr>
                <w:sz w:val="16"/>
              </w:rPr>
              <w:t xml:space="preserve">La pregunta motivadora: </w:t>
            </w:r>
            <w:r>
              <w:rPr>
                <w:i/>
                <w:sz w:val="16"/>
              </w:rPr>
              <w:t>¿Qué pasaría si desaparecieran las abejas?</w:t>
            </w:r>
            <w:r>
              <w:rPr>
                <w:sz w:val="16"/>
              </w:rPr>
              <w:t xml:space="preserve"> servirá como punto de partida para que el alumnado reflexione sobre la importancia de la naturaleza y los seres vivos en el equilibrio del entorno. Esta cuestión provocará una lluvia de ideas y fomentará el pensamiento crítico, por lo que el alumnado podrá relacionar el arte con la conciencia ecológica y el respeto por el medio ambiente.</w:t>
            </w:r>
          </w:p>
          <w:p w14:paraId="7BE01418" w14:textId="77777777" w:rsidR="00D572C8" w:rsidRDefault="00D95E54">
            <w:pPr>
              <w:spacing w:after="60"/>
              <w:jc w:val="both"/>
              <w:rPr>
                <w:color w:val="000000"/>
                <w:sz w:val="16"/>
                <w:szCs w:val="16"/>
              </w:rPr>
            </w:pPr>
            <w:r>
              <w:rPr>
                <w:sz w:val="16"/>
              </w:rPr>
              <w:t>A lo largo de la situación de aprendizaje, el alumnado descubrirá que todo lo aprendido (</w:t>
            </w:r>
            <w:r>
              <w:rPr>
                <w:i/>
                <w:sz w:val="16"/>
              </w:rPr>
              <w:t>el arte de la calle</w:t>
            </w:r>
            <w:r>
              <w:rPr>
                <w:sz w:val="16"/>
              </w:rPr>
              <w:t xml:space="preserve">, </w:t>
            </w:r>
            <w:r>
              <w:rPr>
                <w:i/>
                <w:sz w:val="16"/>
              </w:rPr>
              <w:t>arte</w:t>
            </w:r>
            <w:r>
              <w:rPr>
                <w:sz w:val="16"/>
              </w:rPr>
              <w:t xml:space="preserve">, </w:t>
            </w:r>
            <w:r>
              <w:rPr>
                <w:i/>
                <w:sz w:val="16"/>
              </w:rPr>
              <w:t>ciencia</w:t>
            </w:r>
            <w:r>
              <w:rPr>
                <w:sz w:val="16"/>
              </w:rPr>
              <w:t xml:space="preserve">, </w:t>
            </w:r>
            <w:r>
              <w:rPr>
                <w:i/>
                <w:sz w:val="16"/>
              </w:rPr>
              <w:t>deporte</w:t>
            </w:r>
            <w:r>
              <w:rPr>
                <w:sz w:val="16"/>
              </w:rPr>
              <w:t xml:space="preserve">, </w:t>
            </w:r>
            <w:r>
              <w:rPr>
                <w:i/>
                <w:sz w:val="16"/>
              </w:rPr>
              <w:t>las tres dimensiones</w:t>
            </w:r>
            <w:r>
              <w:rPr>
                <w:sz w:val="16"/>
              </w:rPr>
              <w:t>...) contribuirá a la realización del producto final. El profesorado guiará al alumnado para que desarrolle habilidades de observación, diseño, dibujo y representación, así como la capacidad de reflexionar sobre el proceso creativo y la relación entre arte y naturaleza.</w:t>
            </w:r>
          </w:p>
        </w:tc>
      </w:tr>
    </w:tbl>
    <w:p w14:paraId="033929F8"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65C3F65" w14:textId="77777777" w:rsidTr="7C852BB2">
        <w:trPr>
          <w:trHeight w:val="283"/>
        </w:trPr>
        <w:tc>
          <w:tcPr>
            <w:tcW w:w="10660" w:type="dxa"/>
            <w:shd w:val="clear" w:color="auto" w:fill="E2EFD9" w:themeFill="accent6" w:themeFillTint="33"/>
            <w:vAlign w:val="center"/>
          </w:tcPr>
          <w:p w14:paraId="430BCA4A" w14:textId="77777777" w:rsidR="00D572C8" w:rsidRDefault="00D95E54">
            <w:pPr>
              <w:jc w:val="center"/>
              <w:rPr>
                <w:color w:val="000000"/>
                <w:sz w:val="18"/>
                <w:szCs w:val="18"/>
              </w:rPr>
            </w:pPr>
            <w:r>
              <w:rPr>
                <w:b/>
                <w:bCs/>
                <w:color w:val="000000"/>
                <w:sz w:val="18"/>
                <w:szCs w:val="18"/>
              </w:rPr>
              <w:t>3. DESCRIPCIÓN DEL PRODUCTO FINAL</w:t>
            </w:r>
          </w:p>
        </w:tc>
      </w:tr>
      <w:tr w:rsidR="00D572C8" w14:paraId="62E6D5A2" w14:textId="77777777" w:rsidTr="7C852BB2">
        <w:trPr>
          <w:trHeight w:val="425"/>
        </w:trPr>
        <w:tc>
          <w:tcPr>
            <w:tcW w:w="10660" w:type="dxa"/>
          </w:tcPr>
          <w:p w14:paraId="0BF8CD40" w14:textId="77777777" w:rsidR="00A5227D" w:rsidRDefault="00D95E54">
            <w:r w:rsidRPr="7C852BB2">
              <w:rPr>
                <w:sz w:val="16"/>
                <w:szCs w:val="16"/>
                <w:lang w:val="es-ES"/>
              </w:rPr>
              <w:t xml:space="preserve">El producto final será </w:t>
            </w:r>
            <w:r w:rsidRPr="7C852BB2">
              <w:rPr>
                <w:b/>
                <w:bCs/>
                <w:sz w:val="16"/>
                <w:szCs w:val="16"/>
                <w:lang w:val="es-ES"/>
              </w:rPr>
              <w:t>crear un cómic sobre un día en el parque, en el que todos los alumnos y alumnas plasmarán una historia estructurada en viñetas utilizando los recursos artísticos y narrativos trabajados en la unidad.</w:t>
            </w:r>
            <w:r>
              <w:br/>
            </w:r>
            <w:r w:rsidRPr="7C852BB2">
              <w:rPr>
                <w:sz w:val="16"/>
                <w:szCs w:val="16"/>
                <w:lang w:val="es-ES"/>
              </w:rPr>
              <w:t>El alumnado recordará una experiencia vivida en el parque, organizará la historia en cuatro viñetas diferenciando el inicio, el desarrollo y el final, diseñará los personajes y los escenarios, y añadirá los diálogos en los bocadillos. De este modo, aplicará los conocimientos adquiridos sobre composición, secuencia de imágenes y expresión visual para narrar su propio relato.</w:t>
            </w:r>
          </w:p>
        </w:tc>
      </w:tr>
    </w:tbl>
    <w:p w14:paraId="4C9E895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C253EB2" w14:textId="77777777">
        <w:trPr>
          <w:trHeight w:val="283"/>
        </w:trPr>
        <w:tc>
          <w:tcPr>
            <w:tcW w:w="10660" w:type="dxa"/>
            <w:shd w:val="clear" w:color="auto" w:fill="E2EFD9"/>
            <w:vAlign w:val="center"/>
          </w:tcPr>
          <w:p w14:paraId="790767C7" w14:textId="77777777" w:rsidR="00D572C8" w:rsidRDefault="00D95E54">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1"/>
        <w:gridCol w:w="3558"/>
        <w:gridCol w:w="3551"/>
      </w:tblGrid>
      <w:tr w:rsidR="00A5227D" w14:paraId="3EA316B6" w14:textId="77777777" w:rsidTr="7C852BB2">
        <w:tc>
          <w:tcPr>
            <w:tcW w:w="10773" w:type="dxa"/>
            <w:gridSpan w:val="3"/>
            <w:shd w:val="clear" w:color="auto" w:fill="FFF2CC" w:themeFill="accent4" w:themeFillTint="33"/>
          </w:tcPr>
          <w:p w14:paraId="2BE300D1" w14:textId="77777777" w:rsidR="00A5227D" w:rsidRDefault="00D95E54">
            <w:pPr>
              <w:jc w:val="center"/>
            </w:pPr>
            <w:r>
              <w:rPr>
                <w:sz w:val="16"/>
              </w:rPr>
              <w:t>COMPETENCIAS ESPECÍFICAS</w:t>
            </w:r>
          </w:p>
        </w:tc>
      </w:tr>
      <w:tr w:rsidR="00A5227D" w14:paraId="6B33627C" w14:textId="77777777" w:rsidTr="7C852BB2">
        <w:tc>
          <w:tcPr>
            <w:tcW w:w="10773" w:type="dxa"/>
            <w:gridSpan w:val="3"/>
          </w:tcPr>
          <w:p w14:paraId="11AB1438" w14:textId="77777777" w:rsidR="00A5227D" w:rsidRDefault="00D95E54">
            <w:r>
              <w:rPr>
                <w:b/>
                <w:sz w:val="16"/>
              </w:rPr>
              <w:t>1. Descubrir propuestas artísticas de diferentes géneros, estilos, épocas y culturas, a través de la recepción activa, para desarrollar la curiosidad y el respeto por la diversidad.</w:t>
            </w:r>
            <w:r>
              <w:rPr>
                <w:sz w:val="16"/>
              </w:rPr>
              <w:br/>
            </w:r>
            <w:r>
              <w:rPr>
                <w:sz w:val="16"/>
              </w:rPr>
              <w:br/>
              <w:t>DESCRIPTORES OPERATIVOS: CP3, STEM1, CD1, CPSAA3, CC1, CE2, CCEC1, CCEC2.</w:t>
            </w:r>
          </w:p>
        </w:tc>
      </w:tr>
      <w:tr w:rsidR="00A5227D" w14:paraId="1EA50CE0" w14:textId="77777777" w:rsidTr="7C852BB2">
        <w:tc>
          <w:tcPr>
            <w:tcW w:w="3591" w:type="dxa"/>
            <w:shd w:val="clear" w:color="auto" w:fill="FFF2CC" w:themeFill="accent4" w:themeFillTint="33"/>
          </w:tcPr>
          <w:p w14:paraId="2D562D74" w14:textId="77777777" w:rsidR="00A5227D" w:rsidRDefault="00D95E54">
            <w:pPr>
              <w:jc w:val="center"/>
            </w:pPr>
            <w:r>
              <w:rPr>
                <w:sz w:val="16"/>
              </w:rPr>
              <w:t>CRITERIOS DE EVALUACIÓN</w:t>
            </w:r>
          </w:p>
        </w:tc>
        <w:tc>
          <w:tcPr>
            <w:tcW w:w="3591" w:type="dxa"/>
            <w:shd w:val="clear" w:color="auto" w:fill="FFF2CC" w:themeFill="accent4" w:themeFillTint="33"/>
          </w:tcPr>
          <w:p w14:paraId="5E1A7F19" w14:textId="77777777" w:rsidR="00A5227D" w:rsidRDefault="00D95E54">
            <w:pPr>
              <w:jc w:val="center"/>
            </w:pPr>
            <w:r>
              <w:rPr>
                <w:sz w:val="16"/>
              </w:rPr>
              <w:t>SABERES BÁSICOS</w:t>
            </w:r>
          </w:p>
        </w:tc>
        <w:tc>
          <w:tcPr>
            <w:tcW w:w="3591" w:type="dxa"/>
            <w:shd w:val="clear" w:color="auto" w:fill="FBE5D5"/>
          </w:tcPr>
          <w:p w14:paraId="398AD89F" w14:textId="77777777" w:rsidR="00A5227D" w:rsidRDefault="00D95E54">
            <w:pPr>
              <w:jc w:val="center"/>
            </w:pPr>
            <w:r>
              <w:rPr>
                <w:sz w:val="16"/>
              </w:rPr>
              <w:t>EVIDENCIAS</w:t>
            </w:r>
          </w:p>
        </w:tc>
      </w:tr>
      <w:tr w:rsidR="00A5227D" w14:paraId="56C26B3C" w14:textId="77777777" w:rsidTr="7C852BB2">
        <w:tc>
          <w:tcPr>
            <w:tcW w:w="3591" w:type="dxa"/>
          </w:tcPr>
          <w:p w14:paraId="3CEBC14C" w14:textId="77777777" w:rsidR="00A5227D" w:rsidRDefault="00D95E54">
            <w:r>
              <w:rPr>
                <w:sz w:val="16"/>
              </w:rPr>
              <w:t>1.1 Reconocer propuestas artísticas de diferentes géneros, estilos, épocas y culturas, a través de la recepción activa y mostrando curiosidad y respeto por las mismas.</w:t>
            </w:r>
          </w:p>
        </w:tc>
        <w:tc>
          <w:tcPr>
            <w:tcW w:w="3591" w:type="dxa"/>
          </w:tcPr>
          <w:p w14:paraId="3B6344DF" w14:textId="77777777" w:rsidR="00A5227D" w:rsidRDefault="00D95E54">
            <w:pPr>
              <w:spacing w:after="60"/>
            </w:pPr>
            <w:r>
              <w:rPr>
                <w:b/>
                <w:sz w:val="16"/>
              </w:rPr>
              <w:t>A. Recepción y análisis</w:t>
            </w:r>
          </w:p>
          <w:p w14:paraId="6A55E4B1" w14:textId="77777777" w:rsidR="00A5227D" w:rsidRDefault="00D95E54">
            <w:pPr>
              <w:ind w:left="275" w:hanging="138"/>
            </w:pPr>
            <w:r>
              <w:rPr>
                <w:sz w:val="16"/>
              </w:rPr>
              <w:t>−</w:t>
            </w:r>
            <w:r>
              <w:rPr>
                <w:sz w:val="16"/>
              </w:rPr>
              <w:t xml:space="preserve"> Estrategias de recepción activa.</w:t>
            </w:r>
          </w:p>
          <w:p w14:paraId="7C3357A7" w14:textId="77777777" w:rsidR="00A5227D" w:rsidRDefault="00D95E54">
            <w:pPr>
              <w:ind w:left="275" w:hanging="138"/>
            </w:pPr>
            <w:r>
              <w:rPr>
                <w:sz w:val="16"/>
              </w:rPr>
              <w:t>−</w:t>
            </w:r>
            <w:r>
              <w:rPr>
                <w:sz w:val="16"/>
              </w:rPr>
              <w:t xml:space="preserve"> Normas comunes de comportamiento y actitud positiva en la recepción de propuestas artísticas en diferentes espacios. El silencio como elemento y condición indispensable para el mantenimiento de la atención durante la recepción.</w:t>
            </w:r>
          </w:p>
          <w:p w14:paraId="58B69D73" w14:textId="77777777" w:rsidR="00A5227D" w:rsidRDefault="00D95E54">
            <w:pPr>
              <w:spacing w:after="60"/>
              <w:ind w:left="275" w:hanging="138"/>
            </w:pPr>
            <w:r w:rsidRPr="7C852BB2">
              <w:rPr>
                <w:sz w:val="16"/>
                <w:szCs w:val="16"/>
                <w:lang w:val="es-ES"/>
              </w:rPr>
              <w:t>−</w:t>
            </w:r>
            <w:r w:rsidRPr="7C852BB2">
              <w:rPr>
                <w:sz w:val="16"/>
                <w:szCs w:val="16"/>
                <w:lang w:val="es-ES"/>
              </w:rPr>
              <w:t xml:space="preserve"> Propuestas artísticas de diferentes corrientes estéticas, procedencias y épocas producidas por creadores y creadoras locales, regionales y nacionales.</w:t>
            </w:r>
          </w:p>
          <w:p w14:paraId="70C32150" w14:textId="77777777" w:rsidR="00A5227D" w:rsidRDefault="00D95E54">
            <w:pPr>
              <w:spacing w:after="60"/>
            </w:pPr>
            <w:r>
              <w:rPr>
                <w:b/>
                <w:sz w:val="16"/>
              </w:rPr>
              <w:t>C. Artes plásticas, visuales y audiovisuales</w:t>
            </w:r>
          </w:p>
          <w:p w14:paraId="08E1E06B" w14:textId="77777777" w:rsidR="00A5227D" w:rsidRDefault="00D95E54">
            <w:pPr>
              <w:spacing w:after="60"/>
              <w:ind w:left="275" w:hanging="138"/>
            </w:pPr>
            <w:r>
              <w:rPr>
                <w:sz w:val="16"/>
              </w:rPr>
              <w:t>−</w:t>
            </w:r>
            <w:r>
              <w:rPr>
                <w:sz w:val="16"/>
              </w:rPr>
              <w:t xml:space="preserve"> Cultura visual. La imagen en el mundo actual: técnicas y estrategias básicas de lectura e interpretación.</w:t>
            </w:r>
          </w:p>
        </w:tc>
        <w:tc>
          <w:tcPr>
            <w:tcW w:w="3591" w:type="dxa"/>
          </w:tcPr>
          <w:p w14:paraId="5C6B20FE" w14:textId="77777777" w:rsidR="00A5227D" w:rsidRDefault="00D95E54">
            <w:pPr>
              <w:spacing w:after="60"/>
            </w:pPr>
            <w:r>
              <w:rPr>
                <w:b/>
                <w:sz w:val="16"/>
              </w:rPr>
              <w:t>Presentación de la situación de aprendizaje</w:t>
            </w:r>
            <w:r>
              <w:rPr>
                <w:sz w:val="16"/>
              </w:rPr>
              <w:t xml:space="preserve"> (pág. 47)</w:t>
            </w:r>
          </w:p>
          <w:p w14:paraId="14DD8BFD" w14:textId="77777777" w:rsidR="00A5227D" w:rsidRDefault="00D95E54">
            <w:pPr>
              <w:spacing w:after="60"/>
            </w:pPr>
            <w:r>
              <w:rPr>
                <w:b/>
                <w:sz w:val="16"/>
              </w:rPr>
              <w:t>El arte mural</w:t>
            </w:r>
            <w:r>
              <w:rPr>
                <w:sz w:val="16"/>
              </w:rPr>
              <w:t xml:space="preserve"> (pág. 48)</w:t>
            </w:r>
          </w:p>
          <w:p w14:paraId="125028FA" w14:textId="77777777" w:rsidR="00A5227D" w:rsidRDefault="00D95E54">
            <w:pPr>
              <w:spacing w:after="60"/>
            </w:pPr>
            <w:r>
              <w:rPr>
                <w:b/>
                <w:sz w:val="16"/>
              </w:rPr>
              <w:t>Esto también es arte... el paisajismo</w:t>
            </w:r>
            <w:r>
              <w:rPr>
                <w:sz w:val="16"/>
              </w:rPr>
              <w:t xml:space="preserve"> (págs. 54-55)</w:t>
            </w:r>
          </w:p>
          <w:p w14:paraId="2840BDE9" w14:textId="77777777" w:rsidR="00A5227D" w:rsidRDefault="00D95E54">
            <w:pPr>
              <w:spacing w:after="60"/>
            </w:pPr>
            <w:r>
              <w:rPr>
                <w:b/>
                <w:sz w:val="16"/>
              </w:rPr>
              <w:t>Así crean: La naturaleza en el arte</w:t>
            </w:r>
            <w:r>
              <w:rPr>
                <w:sz w:val="16"/>
              </w:rPr>
              <w:t xml:space="preserve"> (pág. 62)</w:t>
            </w:r>
          </w:p>
        </w:tc>
      </w:tr>
      <w:tr w:rsidR="00A5227D" w14:paraId="57E13B75" w14:textId="77777777" w:rsidTr="7C852BB2">
        <w:tc>
          <w:tcPr>
            <w:tcW w:w="3591" w:type="dxa"/>
          </w:tcPr>
          <w:p w14:paraId="7B98C398" w14:textId="77777777" w:rsidR="00A5227D" w:rsidRDefault="00D95E54">
            <w:r>
              <w:rPr>
                <w:sz w:val="16"/>
              </w:rPr>
              <w:t>1.2 Describir manifestaciones culturales y artísticas, explorando sus características con actitud abierta e interés y estableciendo relaciones básicas entre ellas.</w:t>
            </w:r>
          </w:p>
        </w:tc>
        <w:tc>
          <w:tcPr>
            <w:tcW w:w="3591" w:type="dxa"/>
          </w:tcPr>
          <w:p w14:paraId="2E94A684" w14:textId="77777777" w:rsidR="00A5227D" w:rsidRDefault="00D95E54">
            <w:pPr>
              <w:spacing w:after="60"/>
            </w:pPr>
            <w:r>
              <w:rPr>
                <w:b/>
                <w:sz w:val="16"/>
              </w:rPr>
              <w:t>A. Recepción y análisis</w:t>
            </w:r>
          </w:p>
          <w:p w14:paraId="17C4D904" w14:textId="77777777" w:rsidR="00A5227D" w:rsidRDefault="00D95E54">
            <w:pPr>
              <w:ind w:left="275" w:hanging="138"/>
            </w:pPr>
            <w:r w:rsidRPr="7C852BB2">
              <w:rPr>
                <w:sz w:val="16"/>
                <w:szCs w:val="16"/>
                <w:lang w:val="es-ES"/>
              </w:rPr>
              <w:t>−</w:t>
            </w:r>
            <w:r w:rsidRPr="7C852BB2">
              <w:rPr>
                <w:sz w:val="16"/>
                <w:szCs w:val="16"/>
                <w:lang w:val="es-ES"/>
              </w:rPr>
              <w:t xml:space="preserve"> Propuestas artísticas de diferentes corrientes estéticas, procedencias y épocas producidas por creadores y creadoras locales, regionales y nacionales.</w:t>
            </w:r>
          </w:p>
          <w:p w14:paraId="75C637BB" w14:textId="77777777" w:rsidR="00A5227D" w:rsidRDefault="00D95E54">
            <w:pPr>
              <w:spacing w:after="60"/>
              <w:ind w:left="275" w:hanging="138"/>
            </w:pPr>
            <w:r>
              <w:rPr>
                <w:sz w:val="16"/>
              </w:rPr>
              <w:t>−</w:t>
            </w:r>
            <w:r>
              <w:rPr>
                <w:sz w:val="16"/>
              </w:rPr>
              <w:t xml:space="preserve"> Vocabulario específico de uso común en las artes plásticas y visuales, las artes audiovisuales, la música y las artes escénicas y performativas.</w:t>
            </w:r>
          </w:p>
          <w:p w14:paraId="5054F380" w14:textId="77777777" w:rsidR="00A5227D" w:rsidRDefault="00D95E54">
            <w:pPr>
              <w:spacing w:after="60"/>
            </w:pPr>
            <w:r>
              <w:rPr>
                <w:b/>
                <w:sz w:val="16"/>
              </w:rPr>
              <w:t>C. Artes plásticas, visuales y audiovisuales</w:t>
            </w:r>
          </w:p>
          <w:p w14:paraId="660E44FF" w14:textId="77777777" w:rsidR="00A5227D" w:rsidRDefault="00D95E54">
            <w:pPr>
              <w:ind w:left="275" w:hanging="138"/>
            </w:pPr>
            <w:r>
              <w:rPr>
                <w:sz w:val="16"/>
              </w:rPr>
              <w:lastRenderedPageBreak/>
              <w:t>−</w:t>
            </w:r>
            <w:r>
              <w:rPr>
                <w:sz w:val="16"/>
              </w:rPr>
              <w:t xml:space="preserve"> Cultura visual. La imagen en el mundo actual: técnicas y estrategias básicas de lectura e interpretación.</w:t>
            </w:r>
          </w:p>
          <w:p w14:paraId="4C79E020" w14:textId="77777777" w:rsidR="00A5227D" w:rsidRDefault="00D95E54">
            <w:pPr>
              <w:spacing w:after="60"/>
              <w:ind w:left="275" w:hanging="138"/>
            </w:pPr>
            <w:r>
              <w:rPr>
                <w:sz w:val="16"/>
              </w:rPr>
              <w:t>−</w:t>
            </w:r>
            <w:r>
              <w:rPr>
                <w:sz w:val="16"/>
              </w:rPr>
              <w:t xml:space="preserve"> Medios, soportes y materiales de expresión plástica y visual. Técnicas bidimensionales y tridimensionales en dibujos y modelados sencillos.</w:t>
            </w:r>
          </w:p>
        </w:tc>
        <w:tc>
          <w:tcPr>
            <w:tcW w:w="3591" w:type="dxa"/>
          </w:tcPr>
          <w:p w14:paraId="7A97FE45" w14:textId="77777777" w:rsidR="00A5227D" w:rsidRDefault="00D95E54">
            <w:pPr>
              <w:spacing w:after="60"/>
            </w:pPr>
            <w:r>
              <w:rPr>
                <w:b/>
                <w:sz w:val="16"/>
              </w:rPr>
              <w:lastRenderedPageBreak/>
              <w:t>El arte mural</w:t>
            </w:r>
            <w:r>
              <w:rPr>
                <w:sz w:val="16"/>
              </w:rPr>
              <w:t xml:space="preserve"> (pág. 48)</w:t>
            </w:r>
          </w:p>
          <w:p w14:paraId="34028452" w14:textId="77777777" w:rsidR="00A5227D" w:rsidRDefault="00D95E54">
            <w:pPr>
              <w:spacing w:after="60"/>
            </w:pPr>
            <w:r>
              <w:rPr>
                <w:b/>
                <w:sz w:val="16"/>
              </w:rPr>
              <w:t>Esto también es arte... el paisajismo</w:t>
            </w:r>
            <w:r>
              <w:rPr>
                <w:sz w:val="16"/>
              </w:rPr>
              <w:t xml:space="preserve"> (págs. 54-55)</w:t>
            </w:r>
          </w:p>
          <w:p w14:paraId="5F9AFCCD" w14:textId="77777777" w:rsidR="00A5227D" w:rsidRDefault="00D95E54">
            <w:pPr>
              <w:spacing w:after="60"/>
            </w:pPr>
            <w:r>
              <w:rPr>
                <w:b/>
                <w:sz w:val="16"/>
              </w:rPr>
              <w:t>Así crean: La naturaleza en el arte</w:t>
            </w:r>
            <w:r>
              <w:rPr>
                <w:sz w:val="16"/>
              </w:rPr>
              <w:t xml:space="preserve"> (pág. 62)</w:t>
            </w:r>
          </w:p>
        </w:tc>
      </w:tr>
      <w:tr w:rsidR="00A5227D" w14:paraId="47A55127" w14:textId="77777777" w:rsidTr="7C852BB2">
        <w:tc>
          <w:tcPr>
            <w:tcW w:w="10773" w:type="dxa"/>
            <w:gridSpan w:val="3"/>
            <w:shd w:val="clear" w:color="auto" w:fill="FFF2CC" w:themeFill="accent4" w:themeFillTint="33"/>
          </w:tcPr>
          <w:p w14:paraId="76B2E26C" w14:textId="77777777" w:rsidR="00A5227D" w:rsidRDefault="00D95E54">
            <w:pPr>
              <w:jc w:val="center"/>
            </w:pPr>
            <w:r>
              <w:rPr>
                <w:sz w:val="16"/>
              </w:rPr>
              <w:t>COMPETENCIAS ESPECÍFICAS</w:t>
            </w:r>
          </w:p>
        </w:tc>
      </w:tr>
      <w:tr w:rsidR="00A5227D" w14:paraId="76B7808C" w14:textId="77777777" w:rsidTr="7C852BB2">
        <w:tc>
          <w:tcPr>
            <w:tcW w:w="10773" w:type="dxa"/>
            <w:gridSpan w:val="3"/>
          </w:tcPr>
          <w:p w14:paraId="2C27320A" w14:textId="77777777" w:rsidR="00A5227D" w:rsidRDefault="00D95E54">
            <w:r>
              <w:rPr>
                <w:b/>
                <w:sz w:val="16"/>
              </w:rPr>
              <w:t>2. Investigar sobre manifestaciones culturales y artísticas y sus contextos, empleando diversos canales, medios y técnicas, para disfrutar de ellas, entender su valor y empezar a desarrollar una sensibilidad artística propia.</w:t>
            </w:r>
            <w:r>
              <w:rPr>
                <w:sz w:val="16"/>
              </w:rPr>
              <w:br/>
            </w:r>
            <w:r>
              <w:rPr>
                <w:sz w:val="16"/>
              </w:rPr>
              <w:br/>
              <w:t>DESCRIPTORES OPERATIVOS: CCL3, CP3, STEM2, CD1, CPSAA4, CC3, CCEC1, CCEC2.</w:t>
            </w:r>
          </w:p>
        </w:tc>
      </w:tr>
      <w:tr w:rsidR="00A5227D" w14:paraId="5174CDDA" w14:textId="77777777" w:rsidTr="7C852BB2">
        <w:tc>
          <w:tcPr>
            <w:tcW w:w="3591" w:type="dxa"/>
            <w:shd w:val="clear" w:color="auto" w:fill="FFF2CC" w:themeFill="accent4" w:themeFillTint="33"/>
          </w:tcPr>
          <w:p w14:paraId="78CB6FAB" w14:textId="77777777" w:rsidR="00A5227D" w:rsidRDefault="00D95E54">
            <w:pPr>
              <w:jc w:val="center"/>
            </w:pPr>
            <w:r>
              <w:rPr>
                <w:sz w:val="16"/>
              </w:rPr>
              <w:t>CRITERIOS DE EVALUACIÓN</w:t>
            </w:r>
          </w:p>
        </w:tc>
        <w:tc>
          <w:tcPr>
            <w:tcW w:w="3591" w:type="dxa"/>
            <w:shd w:val="clear" w:color="auto" w:fill="FFF2CC" w:themeFill="accent4" w:themeFillTint="33"/>
          </w:tcPr>
          <w:p w14:paraId="2F87FA38" w14:textId="77777777" w:rsidR="00A5227D" w:rsidRDefault="00D95E54">
            <w:pPr>
              <w:jc w:val="center"/>
            </w:pPr>
            <w:r>
              <w:rPr>
                <w:sz w:val="16"/>
              </w:rPr>
              <w:t>SABERES BÁSICOS</w:t>
            </w:r>
          </w:p>
        </w:tc>
        <w:tc>
          <w:tcPr>
            <w:tcW w:w="3591" w:type="dxa"/>
            <w:shd w:val="clear" w:color="auto" w:fill="FBE5D5"/>
          </w:tcPr>
          <w:p w14:paraId="0E96FD01" w14:textId="77777777" w:rsidR="00A5227D" w:rsidRDefault="00D95E54">
            <w:pPr>
              <w:jc w:val="center"/>
            </w:pPr>
            <w:r>
              <w:rPr>
                <w:sz w:val="16"/>
              </w:rPr>
              <w:t>EVIDENCIAS</w:t>
            </w:r>
          </w:p>
        </w:tc>
      </w:tr>
      <w:tr w:rsidR="00A5227D" w14:paraId="458ECF0F" w14:textId="77777777" w:rsidTr="7C852BB2">
        <w:tc>
          <w:tcPr>
            <w:tcW w:w="3591" w:type="dxa"/>
          </w:tcPr>
          <w:p w14:paraId="090A10C5" w14:textId="77777777" w:rsidR="00A5227D" w:rsidRDefault="00D95E54">
            <w:r>
              <w:rPr>
                <w:sz w:val="16"/>
              </w:rPr>
              <w:t>2.2 Distinguir elementos 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c>
          <w:tcPr>
            <w:tcW w:w="3591" w:type="dxa"/>
          </w:tcPr>
          <w:p w14:paraId="6232109C" w14:textId="77777777" w:rsidR="00A5227D" w:rsidRDefault="00D95E54">
            <w:pPr>
              <w:spacing w:after="60"/>
            </w:pPr>
            <w:r>
              <w:rPr>
                <w:b/>
                <w:sz w:val="16"/>
              </w:rPr>
              <w:t>A. Recepción y análisis</w:t>
            </w:r>
          </w:p>
          <w:p w14:paraId="35B40F9B" w14:textId="77777777" w:rsidR="00A5227D" w:rsidRDefault="00D95E54">
            <w:pPr>
              <w:ind w:left="275" w:hanging="138"/>
            </w:pPr>
            <w:r w:rsidRPr="7C852BB2">
              <w:rPr>
                <w:sz w:val="16"/>
                <w:szCs w:val="16"/>
                <w:lang w:val="es-ES"/>
              </w:rPr>
              <w:t>−</w:t>
            </w:r>
            <w:r w:rsidRPr="7C852BB2">
              <w:rPr>
                <w:sz w:val="16"/>
                <w:szCs w:val="16"/>
                <w:lang w:val="es-ES"/>
              </w:rPr>
              <w:t xml:space="preserve"> Propuestas artísticas de diferentes corrientes estéticas, procedencias y épocas producidas por creadores y creadoras locales, regionales y nacionales.</w:t>
            </w:r>
          </w:p>
          <w:p w14:paraId="57C78C77" w14:textId="77777777" w:rsidR="00A5227D" w:rsidRDefault="00D95E54">
            <w:pPr>
              <w:spacing w:after="60"/>
              <w:ind w:left="275" w:hanging="138"/>
            </w:pPr>
            <w:r>
              <w:rPr>
                <w:sz w:val="16"/>
              </w:rPr>
              <w:t>−</w:t>
            </w:r>
            <w:r>
              <w:rPr>
                <w:sz w:val="16"/>
              </w:rPr>
              <w:t xml:space="preserve"> Vocabulario específico de uso común en las artes plásticas y visuales, las artes audiovisuales, la música y las artes escénicas y performativas.</w:t>
            </w:r>
          </w:p>
          <w:p w14:paraId="1D64A54C" w14:textId="77777777" w:rsidR="00A5227D" w:rsidRDefault="00D95E54">
            <w:pPr>
              <w:spacing w:after="60"/>
            </w:pPr>
            <w:r>
              <w:rPr>
                <w:b/>
                <w:sz w:val="16"/>
              </w:rPr>
              <w:t>C. Artes plásticas, visuales y audiovisuales</w:t>
            </w:r>
          </w:p>
          <w:p w14:paraId="392615F3" w14:textId="77777777" w:rsidR="00A5227D" w:rsidRDefault="00D95E54">
            <w:pPr>
              <w:ind w:left="275" w:hanging="138"/>
            </w:pPr>
            <w:r>
              <w:rPr>
                <w:sz w:val="16"/>
              </w:rPr>
              <w:t>−</w:t>
            </w:r>
            <w:r>
              <w:rPr>
                <w:sz w:val="16"/>
              </w:rPr>
              <w:t xml:space="preserve"> Cultura visual. La imagen en el mundo actual: técnicas y estrategias básicas de lectura e interpretación.</w:t>
            </w:r>
          </w:p>
          <w:p w14:paraId="0524CDBE" w14:textId="77777777" w:rsidR="00A5227D" w:rsidRDefault="00D95E54">
            <w:pPr>
              <w:spacing w:after="60"/>
              <w:ind w:left="275" w:hanging="138"/>
            </w:pPr>
            <w:r>
              <w:rPr>
                <w:sz w:val="16"/>
              </w:rPr>
              <w:t>−</w:t>
            </w:r>
            <w:r>
              <w:rPr>
                <w:sz w:val="16"/>
              </w:rPr>
              <w:t xml:space="preserve"> Elementos configurativos básicos del lenguaje visual y sus posibilidades expresivas: punto, línea, plano, textura, color.</w:t>
            </w:r>
          </w:p>
        </w:tc>
        <w:tc>
          <w:tcPr>
            <w:tcW w:w="3591" w:type="dxa"/>
          </w:tcPr>
          <w:p w14:paraId="6FF5A9EB" w14:textId="77777777" w:rsidR="00A5227D" w:rsidRDefault="00D95E54">
            <w:pPr>
              <w:spacing w:after="60"/>
            </w:pPr>
            <w:r>
              <w:rPr>
                <w:b/>
                <w:sz w:val="16"/>
              </w:rPr>
              <w:t>El arte mural</w:t>
            </w:r>
            <w:r>
              <w:rPr>
                <w:sz w:val="16"/>
              </w:rPr>
              <w:t xml:space="preserve"> (pág. 48)</w:t>
            </w:r>
          </w:p>
          <w:p w14:paraId="3E84898B" w14:textId="77777777" w:rsidR="00A5227D" w:rsidRDefault="00D95E54">
            <w:pPr>
              <w:spacing w:after="60"/>
            </w:pPr>
            <w:r>
              <w:rPr>
                <w:b/>
                <w:sz w:val="16"/>
              </w:rPr>
              <w:t>Mi creatividad mural</w:t>
            </w:r>
            <w:r>
              <w:rPr>
                <w:sz w:val="16"/>
              </w:rPr>
              <w:t xml:space="preserve"> (pág. 49)</w:t>
            </w:r>
          </w:p>
          <w:p w14:paraId="7D9D65FF" w14:textId="77777777" w:rsidR="00A5227D" w:rsidRDefault="00D95E54">
            <w:pPr>
              <w:spacing w:after="60"/>
            </w:pPr>
            <w:r w:rsidRPr="7C852BB2">
              <w:rPr>
                <w:b/>
                <w:bCs/>
                <w:sz w:val="16"/>
                <w:szCs w:val="16"/>
                <w:lang w:val="es-ES"/>
              </w:rPr>
              <w:t>Cómo lo hacían en... Al-Andalus</w:t>
            </w:r>
            <w:r w:rsidRPr="7C852BB2">
              <w:rPr>
                <w:sz w:val="16"/>
                <w:szCs w:val="16"/>
                <w:lang w:val="es-ES"/>
              </w:rPr>
              <w:t xml:space="preserve"> (págs. 50-51)</w:t>
            </w:r>
          </w:p>
          <w:p w14:paraId="1A5ED2F0" w14:textId="77777777" w:rsidR="00A5227D" w:rsidRDefault="00D95E54">
            <w:pPr>
              <w:spacing w:after="60"/>
            </w:pPr>
            <w:r>
              <w:rPr>
                <w:b/>
                <w:sz w:val="16"/>
              </w:rPr>
              <w:t>Mira a tu alrededor</w:t>
            </w:r>
            <w:r>
              <w:rPr>
                <w:sz w:val="16"/>
              </w:rPr>
              <w:t xml:space="preserve"> (pág. 51)</w:t>
            </w:r>
          </w:p>
          <w:p w14:paraId="42CEF8DC" w14:textId="77777777" w:rsidR="00A5227D" w:rsidRDefault="00D95E54">
            <w:pPr>
              <w:spacing w:after="60"/>
            </w:pPr>
            <w:r>
              <w:rPr>
                <w:b/>
                <w:sz w:val="16"/>
              </w:rPr>
              <w:t>La decoración de cerámica</w:t>
            </w:r>
            <w:r>
              <w:rPr>
                <w:sz w:val="16"/>
              </w:rPr>
              <w:t xml:space="preserve"> (pág. 52)</w:t>
            </w:r>
          </w:p>
          <w:p w14:paraId="192DE831" w14:textId="77777777" w:rsidR="00A5227D" w:rsidRDefault="00D95E54">
            <w:pPr>
              <w:spacing w:after="60"/>
            </w:pPr>
            <w:r>
              <w:rPr>
                <w:b/>
                <w:sz w:val="16"/>
              </w:rPr>
              <w:t>Decoro mi botella</w:t>
            </w:r>
            <w:r>
              <w:rPr>
                <w:sz w:val="16"/>
              </w:rPr>
              <w:t xml:space="preserve"> (pág. 53)</w:t>
            </w:r>
          </w:p>
          <w:p w14:paraId="1131523B" w14:textId="77777777" w:rsidR="00A5227D" w:rsidRDefault="00D95E54">
            <w:pPr>
              <w:spacing w:after="60"/>
            </w:pPr>
            <w:r>
              <w:rPr>
                <w:b/>
                <w:sz w:val="16"/>
              </w:rPr>
              <w:t>Esto también es arte... el paisajismo</w:t>
            </w:r>
            <w:r>
              <w:rPr>
                <w:sz w:val="16"/>
              </w:rPr>
              <w:t xml:space="preserve"> (págs. 54-55)</w:t>
            </w:r>
          </w:p>
          <w:p w14:paraId="2C2C5E47" w14:textId="77777777" w:rsidR="00A5227D" w:rsidRDefault="00D95E54">
            <w:pPr>
              <w:spacing w:after="60"/>
            </w:pPr>
            <w:r>
              <w:rPr>
                <w:b/>
                <w:sz w:val="16"/>
              </w:rPr>
              <w:t>Letras en tres dimensiones</w:t>
            </w:r>
            <w:r>
              <w:rPr>
                <w:sz w:val="16"/>
              </w:rPr>
              <w:t xml:space="preserve"> (pág. 56)</w:t>
            </w:r>
          </w:p>
          <w:p w14:paraId="3D299027" w14:textId="77777777" w:rsidR="00A5227D" w:rsidRDefault="00D95E54">
            <w:pPr>
              <w:spacing w:after="60"/>
            </w:pPr>
            <w:r>
              <w:rPr>
                <w:b/>
                <w:sz w:val="16"/>
              </w:rPr>
              <w:t>Un nombre tridimensional</w:t>
            </w:r>
            <w:r>
              <w:rPr>
                <w:sz w:val="16"/>
              </w:rPr>
              <w:t xml:space="preserve"> (pág. 57)</w:t>
            </w:r>
          </w:p>
          <w:p w14:paraId="7E8BF125" w14:textId="77777777" w:rsidR="00A5227D" w:rsidRDefault="00D95E54">
            <w:pPr>
              <w:spacing w:after="60"/>
            </w:pPr>
            <w:r>
              <w:rPr>
                <w:b/>
                <w:sz w:val="16"/>
              </w:rPr>
              <w:t>El cómic</w:t>
            </w:r>
            <w:r>
              <w:rPr>
                <w:sz w:val="16"/>
              </w:rPr>
              <w:t xml:space="preserve"> (pág. 58)</w:t>
            </w:r>
          </w:p>
          <w:p w14:paraId="59AF157F" w14:textId="77777777" w:rsidR="00A5227D" w:rsidRDefault="00D95E54">
            <w:pPr>
              <w:spacing w:after="60"/>
            </w:pPr>
            <w:r>
              <w:rPr>
                <w:b/>
                <w:sz w:val="16"/>
              </w:rPr>
              <w:t>Un cómic que cuida la naturaleza</w:t>
            </w:r>
            <w:r>
              <w:rPr>
                <w:sz w:val="16"/>
              </w:rPr>
              <w:t xml:space="preserve"> (pág. 59)</w:t>
            </w:r>
          </w:p>
          <w:p w14:paraId="2CD8891F" w14:textId="77777777" w:rsidR="00A5227D" w:rsidRDefault="00D95E54">
            <w:pPr>
              <w:spacing w:after="60"/>
            </w:pPr>
            <w:r>
              <w:rPr>
                <w:b/>
                <w:sz w:val="16"/>
              </w:rPr>
              <w:t>El movimiento</w:t>
            </w:r>
            <w:r>
              <w:rPr>
                <w:sz w:val="16"/>
              </w:rPr>
              <w:t xml:space="preserve"> (pág. 60)</w:t>
            </w:r>
          </w:p>
          <w:p w14:paraId="0A1137E4" w14:textId="77777777" w:rsidR="00A5227D" w:rsidRDefault="00D95E54">
            <w:pPr>
              <w:spacing w:after="60"/>
            </w:pPr>
            <w:r>
              <w:rPr>
                <w:b/>
                <w:sz w:val="16"/>
              </w:rPr>
              <w:t>El jardín en movimiento</w:t>
            </w:r>
            <w:r>
              <w:rPr>
                <w:sz w:val="16"/>
              </w:rPr>
              <w:t xml:space="preserve"> (pág. 61)</w:t>
            </w:r>
          </w:p>
          <w:p w14:paraId="5199E032" w14:textId="77777777" w:rsidR="00A5227D" w:rsidRDefault="00D95E54">
            <w:pPr>
              <w:spacing w:after="60"/>
            </w:pPr>
            <w:r>
              <w:rPr>
                <w:b/>
                <w:sz w:val="16"/>
              </w:rPr>
              <w:t>Así crean: La naturaleza en el arte</w:t>
            </w:r>
            <w:r>
              <w:rPr>
                <w:sz w:val="16"/>
              </w:rPr>
              <w:t xml:space="preserve"> (pág. 62)</w:t>
            </w:r>
          </w:p>
          <w:p w14:paraId="173ACB1D" w14:textId="77777777" w:rsidR="00A5227D" w:rsidRDefault="00D95E54">
            <w:pPr>
              <w:spacing w:after="60"/>
            </w:pPr>
            <w:r>
              <w:rPr>
                <w:b/>
                <w:sz w:val="16"/>
              </w:rPr>
              <w:t>Repasa</w:t>
            </w:r>
            <w:r>
              <w:rPr>
                <w:sz w:val="16"/>
              </w:rPr>
              <w:t xml:space="preserve"> (pág. 63)</w:t>
            </w:r>
          </w:p>
        </w:tc>
      </w:tr>
      <w:tr w:rsidR="00A5227D" w14:paraId="27EA7F54" w14:textId="77777777" w:rsidTr="7C852BB2">
        <w:tc>
          <w:tcPr>
            <w:tcW w:w="10773" w:type="dxa"/>
            <w:gridSpan w:val="3"/>
            <w:shd w:val="clear" w:color="auto" w:fill="FFF2CC" w:themeFill="accent4" w:themeFillTint="33"/>
          </w:tcPr>
          <w:p w14:paraId="12AA3CC8" w14:textId="77777777" w:rsidR="00A5227D" w:rsidRDefault="00D95E54">
            <w:pPr>
              <w:jc w:val="center"/>
            </w:pPr>
            <w:r>
              <w:rPr>
                <w:sz w:val="16"/>
              </w:rPr>
              <w:t>COMPETENCIAS ESPECÍFICAS</w:t>
            </w:r>
          </w:p>
        </w:tc>
      </w:tr>
      <w:tr w:rsidR="00A5227D" w14:paraId="6D63AF12" w14:textId="77777777" w:rsidTr="7C852BB2">
        <w:tc>
          <w:tcPr>
            <w:tcW w:w="10773" w:type="dxa"/>
            <w:gridSpan w:val="3"/>
          </w:tcPr>
          <w:p w14:paraId="6A23759B" w14:textId="77777777" w:rsidR="00A5227D" w:rsidRDefault="00D95E54">
            <w:r>
              <w:rPr>
                <w:b/>
                <w:sz w:val="16"/>
              </w:rPr>
              <w:t>3. Expresar y comunicar de manera creativa ideas, sentimientos y emociones, experimentando con las posibilidades del sonido, la imagen, el cuerpo y los medios digitales, para producir obras propias.</w:t>
            </w:r>
            <w:r>
              <w:rPr>
                <w:sz w:val="16"/>
              </w:rPr>
              <w:br/>
            </w:r>
            <w:r>
              <w:rPr>
                <w:sz w:val="16"/>
              </w:rPr>
              <w:br/>
              <w:t>DESCRIPTORES OPERATIVOS: CCL1, CD2, CPSAA1, CPSAA5, CC2, CE1, CCEC3, CCEC4.</w:t>
            </w:r>
          </w:p>
        </w:tc>
      </w:tr>
      <w:tr w:rsidR="00A5227D" w14:paraId="3CC67265" w14:textId="77777777" w:rsidTr="7C852BB2">
        <w:tc>
          <w:tcPr>
            <w:tcW w:w="3591" w:type="dxa"/>
            <w:shd w:val="clear" w:color="auto" w:fill="FFF2CC" w:themeFill="accent4" w:themeFillTint="33"/>
          </w:tcPr>
          <w:p w14:paraId="244037BB" w14:textId="77777777" w:rsidR="00A5227D" w:rsidRDefault="00D95E54">
            <w:pPr>
              <w:jc w:val="center"/>
            </w:pPr>
            <w:r>
              <w:rPr>
                <w:sz w:val="16"/>
              </w:rPr>
              <w:t>CRITERIOS DE EVALUACIÓN</w:t>
            </w:r>
          </w:p>
        </w:tc>
        <w:tc>
          <w:tcPr>
            <w:tcW w:w="3591" w:type="dxa"/>
            <w:shd w:val="clear" w:color="auto" w:fill="FFF2CC" w:themeFill="accent4" w:themeFillTint="33"/>
          </w:tcPr>
          <w:p w14:paraId="4EA6D3E1" w14:textId="77777777" w:rsidR="00A5227D" w:rsidRDefault="00D95E54">
            <w:pPr>
              <w:jc w:val="center"/>
            </w:pPr>
            <w:r>
              <w:rPr>
                <w:sz w:val="16"/>
              </w:rPr>
              <w:t>SABERES BÁSICOS</w:t>
            </w:r>
          </w:p>
        </w:tc>
        <w:tc>
          <w:tcPr>
            <w:tcW w:w="3591" w:type="dxa"/>
            <w:shd w:val="clear" w:color="auto" w:fill="FBE5D5"/>
          </w:tcPr>
          <w:p w14:paraId="711B3B7F" w14:textId="77777777" w:rsidR="00A5227D" w:rsidRDefault="00D95E54">
            <w:pPr>
              <w:jc w:val="center"/>
            </w:pPr>
            <w:r>
              <w:rPr>
                <w:sz w:val="16"/>
              </w:rPr>
              <w:t>EVIDENCIAS</w:t>
            </w:r>
          </w:p>
        </w:tc>
      </w:tr>
      <w:tr w:rsidR="00A5227D" w14:paraId="35D27A84" w14:textId="77777777" w:rsidTr="7C852BB2">
        <w:tc>
          <w:tcPr>
            <w:tcW w:w="3591" w:type="dxa"/>
          </w:tcPr>
          <w:p w14:paraId="241F5EE4" w14:textId="77777777" w:rsidR="00A5227D" w:rsidRDefault="00D95E54">
            <w:r>
              <w:rPr>
                <w:sz w:val="16"/>
              </w:rPr>
              <w:t>3.1 Producir obras propias básicas, utilizando las posibilidades expresivas del cuerpo, el sonido, la imagen y los medios digitales básicos, y mostrando confianza en las capacidades propias.</w:t>
            </w:r>
          </w:p>
        </w:tc>
        <w:tc>
          <w:tcPr>
            <w:tcW w:w="3591" w:type="dxa"/>
          </w:tcPr>
          <w:p w14:paraId="62880E44" w14:textId="77777777" w:rsidR="00A5227D" w:rsidRDefault="00D95E54">
            <w:pPr>
              <w:spacing w:after="60"/>
            </w:pPr>
            <w:r>
              <w:rPr>
                <w:b/>
                <w:sz w:val="16"/>
              </w:rPr>
              <w:t>B. Creación e interpretación</w:t>
            </w:r>
          </w:p>
          <w:p w14:paraId="189844CF" w14:textId="77777777" w:rsidR="00A5227D" w:rsidRDefault="00D95E54">
            <w:pPr>
              <w:ind w:left="275" w:hanging="138"/>
            </w:pPr>
            <w:r>
              <w:rPr>
                <w:sz w:val="16"/>
              </w:rPr>
              <w:t>−</w:t>
            </w:r>
            <w:r>
              <w:rPr>
                <w:sz w:val="16"/>
              </w:rPr>
              <w:t xml:space="preserve"> Fases del proceso creativo: planificación, interpretación y experimentación.</w:t>
            </w:r>
          </w:p>
          <w:p w14:paraId="24948794" w14:textId="77777777" w:rsidR="00A5227D" w:rsidRDefault="00D95E54">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tc>
        <w:tc>
          <w:tcPr>
            <w:tcW w:w="3591" w:type="dxa"/>
          </w:tcPr>
          <w:p w14:paraId="7121EC17" w14:textId="77777777" w:rsidR="00A5227D" w:rsidRDefault="00D95E54">
            <w:pPr>
              <w:spacing w:after="60"/>
            </w:pPr>
            <w:r>
              <w:rPr>
                <w:b/>
                <w:sz w:val="16"/>
              </w:rPr>
              <w:t>Mi creatividad mural</w:t>
            </w:r>
            <w:r>
              <w:rPr>
                <w:sz w:val="16"/>
              </w:rPr>
              <w:t xml:space="preserve"> (pág. 49)</w:t>
            </w:r>
          </w:p>
          <w:p w14:paraId="3D6B1874" w14:textId="77777777" w:rsidR="00A5227D" w:rsidRDefault="00D95E54">
            <w:pPr>
              <w:spacing w:after="60"/>
            </w:pPr>
            <w:r w:rsidRPr="7C852BB2">
              <w:rPr>
                <w:b/>
                <w:bCs/>
                <w:sz w:val="16"/>
                <w:szCs w:val="16"/>
                <w:lang w:val="es-ES"/>
              </w:rPr>
              <w:t>Cómo lo hacían en... Al-Andalus</w:t>
            </w:r>
            <w:r w:rsidRPr="7C852BB2">
              <w:rPr>
                <w:sz w:val="16"/>
                <w:szCs w:val="16"/>
                <w:lang w:val="es-ES"/>
              </w:rPr>
              <w:t xml:space="preserve"> (págs. 50-51)</w:t>
            </w:r>
          </w:p>
          <w:p w14:paraId="5095FBC6" w14:textId="77777777" w:rsidR="00A5227D" w:rsidRDefault="00D95E54">
            <w:pPr>
              <w:spacing w:after="60"/>
            </w:pPr>
            <w:r>
              <w:rPr>
                <w:b/>
                <w:sz w:val="16"/>
              </w:rPr>
              <w:t>Mira a tu alrededor</w:t>
            </w:r>
            <w:r>
              <w:rPr>
                <w:sz w:val="16"/>
              </w:rPr>
              <w:t xml:space="preserve"> (pág. 51)</w:t>
            </w:r>
          </w:p>
          <w:p w14:paraId="24E8A868" w14:textId="77777777" w:rsidR="00A5227D" w:rsidRDefault="00D95E54">
            <w:pPr>
              <w:spacing w:after="60"/>
            </w:pPr>
            <w:r>
              <w:rPr>
                <w:b/>
                <w:sz w:val="16"/>
              </w:rPr>
              <w:t>La decoración de cerámica</w:t>
            </w:r>
            <w:r>
              <w:rPr>
                <w:sz w:val="16"/>
              </w:rPr>
              <w:t xml:space="preserve"> (pág. 52)</w:t>
            </w:r>
          </w:p>
          <w:p w14:paraId="0C917095" w14:textId="77777777" w:rsidR="00A5227D" w:rsidRDefault="00D95E54">
            <w:pPr>
              <w:spacing w:after="60"/>
            </w:pPr>
            <w:r>
              <w:rPr>
                <w:b/>
                <w:sz w:val="16"/>
              </w:rPr>
              <w:t>Decoro mi botella</w:t>
            </w:r>
            <w:r>
              <w:rPr>
                <w:sz w:val="16"/>
              </w:rPr>
              <w:t xml:space="preserve"> (pág. 53)</w:t>
            </w:r>
          </w:p>
          <w:p w14:paraId="4298AC97" w14:textId="77777777" w:rsidR="00A5227D" w:rsidRDefault="00D95E54">
            <w:pPr>
              <w:spacing w:after="60"/>
            </w:pPr>
            <w:r>
              <w:rPr>
                <w:b/>
                <w:sz w:val="16"/>
              </w:rPr>
              <w:t>Letras en tres dimensiones</w:t>
            </w:r>
            <w:r>
              <w:rPr>
                <w:sz w:val="16"/>
              </w:rPr>
              <w:t xml:space="preserve"> (pág. 56)</w:t>
            </w:r>
          </w:p>
          <w:p w14:paraId="7621F9FD" w14:textId="77777777" w:rsidR="00A5227D" w:rsidRDefault="00D95E54">
            <w:pPr>
              <w:spacing w:after="60"/>
            </w:pPr>
            <w:r>
              <w:rPr>
                <w:b/>
                <w:sz w:val="16"/>
              </w:rPr>
              <w:t>Un nombre tridimensional</w:t>
            </w:r>
            <w:r>
              <w:rPr>
                <w:sz w:val="16"/>
              </w:rPr>
              <w:t xml:space="preserve"> (pág. 57)</w:t>
            </w:r>
          </w:p>
          <w:p w14:paraId="108056A6" w14:textId="77777777" w:rsidR="00A5227D" w:rsidRDefault="00D95E54">
            <w:pPr>
              <w:spacing w:after="60"/>
            </w:pPr>
            <w:r>
              <w:rPr>
                <w:b/>
                <w:sz w:val="16"/>
              </w:rPr>
              <w:t>El cómic</w:t>
            </w:r>
            <w:r>
              <w:rPr>
                <w:sz w:val="16"/>
              </w:rPr>
              <w:t xml:space="preserve"> (pág. 58)</w:t>
            </w:r>
          </w:p>
          <w:p w14:paraId="2688DBD3" w14:textId="77777777" w:rsidR="00A5227D" w:rsidRDefault="00D95E54">
            <w:pPr>
              <w:spacing w:after="60"/>
            </w:pPr>
            <w:r>
              <w:rPr>
                <w:b/>
                <w:sz w:val="16"/>
              </w:rPr>
              <w:t>Un cómic que cuida la naturaleza</w:t>
            </w:r>
            <w:r>
              <w:rPr>
                <w:sz w:val="16"/>
              </w:rPr>
              <w:t xml:space="preserve"> (pág. 59)</w:t>
            </w:r>
          </w:p>
          <w:p w14:paraId="6B65E5FF" w14:textId="77777777" w:rsidR="00A5227D" w:rsidRDefault="00D95E54">
            <w:pPr>
              <w:spacing w:after="60"/>
            </w:pPr>
            <w:r>
              <w:rPr>
                <w:b/>
                <w:sz w:val="16"/>
              </w:rPr>
              <w:t>El movimiento</w:t>
            </w:r>
            <w:r>
              <w:rPr>
                <w:sz w:val="16"/>
              </w:rPr>
              <w:t xml:space="preserve"> (pág. 60)</w:t>
            </w:r>
          </w:p>
          <w:p w14:paraId="3F355841" w14:textId="77777777" w:rsidR="00A5227D" w:rsidRDefault="00D95E54">
            <w:pPr>
              <w:spacing w:after="60"/>
            </w:pPr>
            <w:r>
              <w:rPr>
                <w:b/>
                <w:sz w:val="16"/>
              </w:rPr>
              <w:t>El jardín en movimiento</w:t>
            </w:r>
            <w:r>
              <w:rPr>
                <w:sz w:val="16"/>
              </w:rPr>
              <w:t xml:space="preserve"> (pág. 61)</w:t>
            </w:r>
          </w:p>
          <w:p w14:paraId="7C878FC0" w14:textId="77777777" w:rsidR="00A5227D" w:rsidRDefault="00D95E54">
            <w:pPr>
              <w:spacing w:after="60"/>
            </w:pPr>
            <w:r>
              <w:rPr>
                <w:b/>
                <w:sz w:val="16"/>
              </w:rPr>
              <w:t>Repasa</w:t>
            </w:r>
            <w:r>
              <w:rPr>
                <w:sz w:val="16"/>
              </w:rPr>
              <w:t xml:space="preserve"> (pág. 63)</w:t>
            </w:r>
          </w:p>
          <w:p w14:paraId="77A2A64B" w14:textId="77777777" w:rsidR="00A5227D" w:rsidRDefault="00D95E54">
            <w:pPr>
              <w:spacing w:after="60"/>
            </w:pPr>
            <w:r>
              <w:rPr>
                <w:b/>
                <w:sz w:val="16"/>
              </w:rPr>
              <w:t>Crea. El reto final</w:t>
            </w:r>
            <w:r>
              <w:rPr>
                <w:sz w:val="16"/>
              </w:rPr>
              <w:t xml:space="preserve"> (pág. 64)</w:t>
            </w:r>
          </w:p>
        </w:tc>
      </w:tr>
      <w:tr w:rsidR="00A5227D" w14:paraId="60A25917" w14:textId="77777777" w:rsidTr="7C852BB2">
        <w:tc>
          <w:tcPr>
            <w:tcW w:w="3591" w:type="dxa"/>
          </w:tcPr>
          <w:p w14:paraId="66B2E9C0" w14:textId="77777777" w:rsidR="00A5227D" w:rsidRDefault="00D95E54">
            <w:r>
              <w:rPr>
                <w:sz w:val="16"/>
              </w:rPr>
              <w:t>3.2 Expresar con creatividad ideas, sentimientos y emociones a través de manifestaciones artísticas básicas, experimentando con los diferentes lenguajes e instrumentos a su alcance.</w:t>
            </w:r>
          </w:p>
        </w:tc>
        <w:tc>
          <w:tcPr>
            <w:tcW w:w="3591" w:type="dxa"/>
          </w:tcPr>
          <w:p w14:paraId="78BE55BF" w14:textId="77777777" w:rsidR="00A5227D" w:rsidRDefault="00D95E54">
            <w:pPr>
              <w:spacing w:after="60"/>
            </w:pPr>
            <w:r>
              <w:rPr>
                <w:b/>
                <w:sz w:val="16"/>
              </w:rPr>
              <w:t>C. Artes plásticas, visuales y audiovisuales</w:t>
            </w:r>
          </w:p>
          <w:p w14:paraId="38EC68EA" w14:textId="77777777" w:rsidR="00A5227D" w:rsidRDefault="00D95E54">
            <w:pPr>
              <w:spacing w:after="60"/>
              <w:ind w:left="275" w:hanging="138"/>
            </w:pPr>
            <w:r>
              <w:rPr>
                <w:sz w:val="16"/>
              </w:rPr>
              <w:t>−</w:t>
            </w:r>
            <w:r>
              <w:rPr>
                <w:sz w:val="16"/>
              </w:rPr>
              <w:t xml:space="preserve"> Materiales, instrumentos, soportes y técnicas de uso común utilizados en la expresión plástica y visual.</w:t>
            </w:r>
          </w:p>
        </w:tc>
        <w:tc>
          <w:tcPr>
            <w:tcW w:w="3591" w:type="dxa"/>
          </w:tcPr>
          <w:p w14:paraId="60819B78" w14:textId="77777777" w:rsidR="00A5227D" w:rsidRDefault="00D95E54">
            <w:pPr>
              <w:spacing w:after="60"/>
            </w:pPr>
            <w:r>
              <w:rPr>
                <w:b/>
                <w:sz w:val="16"/>
              </w:rPr>
              <w:t>El arte mural</w:t>
            </w:r>
            <w:r>
              <w:rPr>
                <w:sz w:val="16"/>
              </w:rPr>
              <w:t xml:space="preserve"> (pág. 48)</w:t>
            </w:r>
          </w:p>
          <w:p w14:paraId="673628DA" w14:textId="77777777" w:rsidR="00A5227D" w:rsidRDefault="00D95E54">
            <w:pPr>
              <w:spacing w:after="60"/>
            </w:pPr>
            <w:r>
              <w:rPr>
                <w:b/>
                <w:sz w:val="16"/>
              </w:rPr>
              <w:t>Esto también es arte... el paisajismo</w:t>
            </w:r>
            <w:r>
              <w:rPr>
                <w:sz w:val="16"/>
              </w:rPr>
              <w:t xml:space="preserve"> (págs. 54-55)</w:t>
            </w:r>
          </w:p>
          <w:p w14:paraId="23CA205E" w14:textId="77777777" w:rsidR="00A5227D" w:rsidRDefault="00D95E54">
            <w:pPr>
              <w:spacing w:after="60"/>
            </w:pPr>
            <w:r>
              <w:rPr>
                <w:b/>
                <w:sz w:val="16"/>
              </w:rPr>
              <w:t>Así crean: La naturaleza en el arte</w:t>
            </w:r>
            <w:r>
              <w:rPr>
                <w:sz w:val="16"/>
              </w:rPr>
              <w:t xml:space="preserve"> (pág. 62)</w:t>
            </w:r>
          </w:p>
          <w:p w14:paraId="1C488294" w14:textId="77777777" w:rsidR="00A5227D" w:rsidRDefault="00D95E54">
            <w:pPr>
              <w:spacing w:after="60"/>
            </w:pPr>
            <w:r>
              <w:rPr>
                <w:b/>
                <w:sz w:val="16"/>
              </w:rPr>
              <w:t>Crea. El reto final</w:t>
            </w:r>
            <w:r>
              <w:rPr>
                <w:sz w:val="16"/>
              </w:rPr>
              <w:t xml:space="preserve"> (pág. 64)</w:t>
            </w:r>
          </w:p>
          <w:p w14:paraId="24C625BC" w14:textId="77777777" w:rsidR="00A5227D" w:rsidRDefault="00D95E54">
            <w:pPr>
              <w:spacing w:after="60"/>
            </w:pPr>
            <w:r>
              <w:rPr>
                <w:b/>
                <w:sz w:val="16"/>
              </w:rPr>
              <w:t>Y reflexiona</w:t>
            </w:r>
            <w:r>
              <w:rPr>
                <w:sz w:val="16"/>
              </w:rPr>
              <w:t xml:space="preserve"> (pág. 64)</w:t>
            </w:r>
          </w:p>
        </w:tc>
      </w:tr>
      <w:tr w:rsidR="00A5227D" w14:paraId="7D2A1032" w14:textId="77777777" w:rsidTr="7C852BB2">
        <w:tc>
          <w:tcPr>
            <w:tcW w:w="10773" w:type="dxa"/>
            <w:gridSpan w:val="3"/>
            <w:shd w:val="clear" w:color="auto" w:fill="FFF2CC" w:themeFill="accent4" w:themeFillTint="33"/>
          </w:tcPr>
          <w:p w14:paraId="4F409F3F" w14:textId="77777777" w:rsidR="00A5227D" w:rsidRDefault="00D95E54">
            <w:pPr>
              <w:jc w:val="center"/>
            </w:pPr>
            <w:r>
              <w:rPr>
                <w:sz w:val="16"/>
              </w:rPr>
              <w:t>COMPETENCIAS ESPECÍFICAS</w:t>
            </w:r>
          </w:p>
        </w:tc>
      </w:tr>
      <w:tr w:rsidR="00A5227D" w14:paraId="3ED54C61" w14:textId="77777777" w:rsidTr="7C852BB2">
        <w:tc>
          <w:tcPr>
            <w:tcW w:w="10773" w:type="dxa"/>
            <w:gridSpan w:val="3"/>
          </w:tcPr>
          <w:p w14:paraId="51BC45F9" w14:textId="77777777" w:rsidR="00A5227D" w:rsidRDefault="00D95E54">
            <w:r>
              <w:rPr>
                <w:b/>
                <w:sz w:val="16"/>
              </w:rPr>
              <w:t>4. Participar del diseño, la elaboración y la difusión de producciones culturales y artísticas individuales o colectivas, poniendo en valor el proceso y asumiendo diferentes funciones en la consecución de un resultado final, para desarrollar la creatividad, la noción de autoría y el sentido de pertenencia.</w:t>
            </w:r>
            <w:r>
              <w:rPr>
                <w:sz w:val="16"/>
              </w:rPr>
              <w:br/>
            </w:r>
            <w:r>
              <w:rPr>
                <w:sz w:val="16"/>
              </w:rPr>
              <w:br/>
              <w:t>DESCRIPTORES OPERATIVOS: CCL1, CCL5, CP3, STEM3, CC2, CE1, CE3, CCEC3, CCEC4.</w:t>
            </w:r>
          </w:p>
        </w:tc>
      </w:tr>
      <w:tr w:rsidR="00A5227D" w14:paraId="4E051BE0" w14:textId="77777777" w:rsidTr="7C852BB2">
        <w:tc>
          <w:tcPr>
            <w:tcW w:w="3591" w:type="dxa"/>
            <w:shd w:val="clear" w:color="auto" w:fill="FFF2CC" w:themeFill="accent4" w:themeFillTint="33"/>
          </w:tcPr>
          <w:p w14:paraId="17E006CC" w14:textId="77777777" w:rsidR="00A5227D" w:rsidRDefault="00D95E54">
            <w:pPr>
              <w:jc w:val="center"/>
            </w:pPr>
            <w:r>
              <w:rPr>
                <w:sz w:val="16"/>
              </w:rPr>
              <w:t>CRITERIOS DE EVALUACIÓN</w:t>
            </w:r>
          </w:p>
        </w:tc>
        <w:tc>
          <w:tcPr>
            <w:tcW w:w="3591" w:type="dxa"/>
            <w:shd w:val="clear" w:color="auto" w:fill="FFF2CC" w:themeFill="accent4" w:themeFillTint="33"/>
          </w:tcPr>
          <w:p w14:paraId="0871869F" w14:textId="77777777" w:rsidR="00A5227D" w:rsidRDefault="00D95E54">
            <w:pPr>
              <w:jc w:val="center"/>
            </w:pPr>
            <w:r>
              <w:rPr>
                <w:sz w:val="16"/>
              </w:rPr>
              <w:t>SABERES BÁSICOS</w:t>
            </w:r>
          </w:p>
        </w:tc>
        <w:tc>
          <w:tcPr>
            <w:tcW w:w="3591" w:type="dxa"/>
            <w:shd w:val="clear" w:color="auto" w:fill="FBE5D5"/>
          </w:tcPr>
          <w:p w14:paraId="06463252" w14:textId="77777777" w:rsidR="00A5227D" w:rsidRDefault="00D95E54">
            <w:pPr>
              <w:jc w:val="center"/>
            </w:pPr>
            <w:r>
              <w:rPr>
                <w:sz w:val="16"/>
              </w:rPr>
              <w:t>EVIDENCIAS</w:t>
            </w:r>
          </w:p>
        </w:tc>
      </w:tr>
      <w:tr w:rsidR="00A5227D" w14:paraId="7C3FE647" w14:textId="77777777" w:rsidTr="7C852BB2">
        <w:tc>
          <w:tcPr>
            <w:tcW w:w="3591" w:type="dxa"/>
          </w:tcPr>
          <w:p w14:paraId="350B4109" w14:textId="77777777" w:rsidR="00A5227D" w:rsidRDefault="00D95E54">
            <w:r>
              <w:rPr>
                <w:sz w:val="16"/>
              </w:rPr>
              <w:t xml:space="preserve">4.1 Participar de manera guiada en el diseño de producciones culturales y artísticas, trabajando de forma cooperativa en la consecución de un resultado final planificado y asumiendo diferentes funciones, desde la </w:t>
            </w:r>
            <w:r>
              <w:rPr>
                <w:sz w:val="16"/>
              </w:rPr>
              <w:lastRenderedPageBreak/>
              <w:t>igualdad y el respeto a la diversidad.</w:t>
            </w:r>
          </w:p>
        </w:tc>
        <w:tc>
          <w:tcPr>
            <w:tcW w:w="3591" w:type="dxa"/>
          </w:tcPr>
          <w:p w14:paraId="0BCAB5E3" w14:textId="77777777" w:rsidR="00A5227D" w:rsidRDefault="00D95E54">
            <w:pPr>
              <w:spacing w:after="60"/>
            </w:pPr>
            <w:r>
              <w:rPr>
                <w:b/>
                <w:sz w:val="16"/>
              </w:rPr>
              <w:lastRenderedPageBreak/>
              <w:t>B. Creación e interpretación</w:t>
            </w:r>
          </w:p>
          <w:p w14:paraId="7AB0811B" w14:textId="77777777" w:rsidR="00A5227D" w:rsidRDefault="00D95E54">
            <w:pPr>
              <w:ind w:left="275" w:hanging="138"/>
            </w:pPr>
            <w:r>
              <w:rPr>
                <w:sz w:val="16"/>
              </w:rPr>
              <w:t>−</w:t>
            </w:r>
            <w:r>
              <w:rPr>
                <w:sz w:val="16"/>
              </w:rPr>
              <w:t xml:space="preserve"> Fases del proceso creativo: planificación, interpretación y experimentación.</w:t>
            </w:r>
          </w:p>
          <w:p w14:paraId="6055D920" w14:textId="77777777" w:rsidR="00A5227D" w:rsidRDefault="00D95E54">
            <w:pPr>
              <w:spacing w:after="60"/>
              <w:ind w:left="275" w:hanging="138"/>
            </w:pPr>
            <w:r>
              <w:rPr>
                <w:sz w:val="16"/>
              </w:rPr>
              <w:t>−</w:t>
            </w:r>
            <w:r>
              <w:rPr>
                <w:sz w:val="16"/>
              </w:rPr>
              <w:t xml:space="preserve"> Interés y valoración tanto por el proceso como por el producto final en producciones </w:t>
            </w:r>
            <w:r>
              <w:rPr>
                <w:sz w:val="16"/>
              </w:rPr>
              <w:lastRenderedPageBreak/>
              <w:t>plásticas, visuales, audiovisuales, musicales, escénicas y performativas.</w:t>
            </w:r>
          </w:p>
        </w:tc>
        <w:tc>
          <w:tcPr>
            <w:tcW w:w="3591" w:type="dxa"/>
          </w:tcPr>
          <w:p w14:paraId="58778541" w14:textId="77777777" w:rsidR="00A5227D" w:rsidRDefault="00D95E54">
            <w:pPr>
              <w:spacing w:after="60"/>
            </w:pPr>
            <w:r>
              <w:rPr>
                <w:b/>
                <w:sz w:val="16"/>
              </w:rPr>
              <w:lastRenderedPageBreak/>
              <w:t>Crea. El reto final</w:t>
            </w:r>
            <w:r>
              <w:rPr>
                <w:sz w:val="16"/>
              </w:rPr>
              <w:t xml:space="preserve"> (pág. 64)</w:t>
            </w:r>
          </w:p>
        </w:tc>
      </w:tr>
      <w:tr w:rsidR="00A5227D" w14:paraId="2E7D3874" w14:textId="77777777" w:rsidTr="7C852BB2">
        <w:tc>
          <w:tcPr>
            <w:tcW w:w="3591" w:type="dxa"/>
          </w:tcPr>
          <w:p w14:paraId="3A721F90" w14:textId="77777777" w:rsidR="00A5227D" w:rsidRDefault="00D95E54">
            <w:r>
              <w:rPr>
                <w:sz w:val="16"/>
              </w:rPr>
              <w:t>4.2 Participar en el proceso cooperativo de producciones culturales y artísticas, de forma creativa y respetuosa, utilizando elementos básicos de diferentes lenguajes y técnicas artísticas.</w:t>
            </w:r>
          </w:p>
        </w:tc>
        <w:tc>
          <w:tcPr>
            <w:tcW w:w="3591" w:type="dxa"/>
          </w:tcPr>
          <w:p w14:paraId="4731B533" w14:textId="77777777" w:rsidR="00A5227D" w:rsidRDefault="00D95E54">
            <w:pPr>
              <w:spacing w:after="60"/>
            </w:pPr>
            <w:r>
              <w:rPr>
                <w:b/>
                <w:sz w:val="16"/>
              </w:rPr>
              <w:t>B. Creación e interpretación</w:t>
            </w:r>
          </w:p>
          <w:p w14:paraId="59012FDB" w14:textId="77777777" w:rsidR="00A5227D" w:rsidRDefault="00D95E54">
            <w:pPr>
              <w:ind w:left="275" w:hanging="138"/>
            </w:pPr>
            <w:r>
              <w:rPr>
                <w:sz w:val="16"/>
              </w:rPr>
              <w:t>−</w:t>
            </w:r>
            <w:r>
              <w:rPr>
                <w:sz w:val="16"/>
              </w:rPr>
              <w:t xml:space="preserve"> Fases del proceso creativo: planificación, interpretación y experimentación.</w:t>
            </w:r>
          </w:p>
          <w:p w14:paraId="1D95C598" w14:textId="77777777" w:rsidR="00A5227D" w:rsidRDefault="00D95E54">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p w14:paraId="15CA1450" w14:textId="77777777" w:rsidR="00A5227D" w:rsidRDefault="00D95E54">
            <w:pPr>
              <w:spacing w:after="60"/>
            </w:pPr>
            <w:r>
              <w:rPr>
                <w:b/>
                <w:sz w:val="16"/>
              </w:rPr>
              <w:t>C. Artes plásticas, visuales y audiovisuales</w:t>
            </w:r>
          </w:p>
          <w:p w14:paraId="047A0E78" w14:textId="77777777" w:rsidR="00A5227D" w:rsidRDefault="00D95E54">
            <w:pPr>
              <w:ind w:left="275" w:hanging="138"/>
            </w:pPr>
            <w:r>
              <w:rPr>
                <w:sz w:val="16"/>
              </w:rPr>
              <w:t>−</w:t>
            </w:r>
            <w:r>
              <w:rPr>
                <w:sz w:val="16"/>
              </w:rPr>
              <w:t xml:space="preserve"> Materiales, instrumentos, soportes y técnicas de uso común utilizados en la expresión plástica y visual.</w:t>
            </w:r>
          </w:p>
          <w:p w14:paraId="5989B70F" w14:textId="77777777" w:rsidR="00A5227D" w:rsidRDefault="00D95E54">
            <w:pPr>
              <w:spacing w:after="60"/>
              <w:ind w:left="275" w:hanging="138"/>
            </w:pPr>
            <w:r>
              <w:rPr>
                <w:sz w:val="16"/>
              </w:rPr>
              <w:t>−</w:t>
            </w:r>
            <w:r>
              <w:rPr>
                <w:sz w:val="16"/>
              </w:rPr>
              <w:t xml:space="preserve"> Medios, soportes y materiales de expresión plástica y visual. Técnicas bidimensionales y tridimensionales en dibujos y modelados sencillos.</w:t>
            </w:r>
          </w:p>
        </w:tc>
        <w:tc>
          <w:tcPr>
            <w:tcW w:w="3591" w:type="dxa"/>
          </w:tcPr>
          <w:p w14:paraId="13408D66" w14:textId="77777777" w:rsidR="00A5227D" w:rsidRDefault="00D95E54">
            <w:pPr>
              <w:spacing w:after="60"/>
            </w:pPr>
            <w:r>
              <w:rPr>
                <w:b/>
                <w:sz w:val="16"/>
              </w:rPr>
              <w:t>Crea. El reto final</w:t>
            </w:r>
            <w:r>
              <w:rPr>
                <w:sz w:val="16"/>
              </w:rPr>
              <w:t xml:space="preserve"> (pág. 64)</w:t>
            </w:r>
          </w:p>
        </w:tc>
      </w:tr>
      <w:tr w:rsidR="00A5227D" w14:paraId="615D088D" w14:textId="77777777" w:rsidTr="7C852BB2">
        <w:tc>
          <w:tcPr>
            <w:tcW w:w="3591" w:type="dxa"/>
          </w:tcPr>
          <w:p w14:paraId="14EB8F0A" w14:textId="77777777" w:rsidR="00A5227D" w:rsidRDefault="00D95E54">
            <w:r>
              <w:rPr>
                <w:sz w:val="16"/>
              </w:rPr>
              <w:t>4.3 Compartir los proyectos creativos, empleando estrategias comunicativas básicas, explicando el proceso y el resultado final obtenido, y respetando y valorando las experiencias propias y las de los demás.</w:t>
            </w:r>
          </w:p>
        </w:tc>
        <w:tc>
          <w:tcPr>
            <w:tcW w:w="3591" w:type="dxa"/>
          </w:tcPr>
          <w:p w14:paraId="2BDB1E64" w14:textId="77777777" w:rsidR="00A5227D" w:rsidRDefault="00D95E54">
            <w:pPr>
              <w:spacing w:after="60"/>
            </w:pPr>
            <w:r>
              <w:rPr>
                <w:b/>
                <w:sz w:val="16"/>
              </w:rPr>
              <w:t>B. Creación e interpretación</w:t>
            </w:r>
          </w:p>
          <w:p w14:paraId="1029BF2B" w14:textId="77777777" w:rsidR="00A5227D" w:rsidRDefault="00D95E54">
            <w:pPr>
              <w:ind w:left="275" w:hanging="138"/>
            </w:pPr>
            <w:r>
              <w:rPr>
                <w:sz w:val="16"/>
              </w:rPr>
              <w:t>−</w:t>
            </w:r>
            <w:r>
              <w:rPr>
                <w:sz w:val="16"/>
              </w:rPr>
              <w:t xml:space="preserve"> Fases del proceso creativo: planificación, interpretación y experimentación.</w:t>
            </w:r>
          </w:p>
          <w:p w14:paraId="2C978A1F" w14:textId="77777777" w:rsidR="00A5227D" w:rsidRDefault="00D95E54">
            <w:pPr>
              <w:spacing w:after="60"/>
              <w:ind w:left="275" w:hanging="138"/>
            </w:pPr>
            <w:r>
              <w:rPr>
                <w:sz w:val="16"/>
              </w:rPr>
              <w:t>−</w:t>
            </w:r>
            <w:r>
              <w:rPr>
                <w:sz w:val="16"/>
              </w:rPr>
              <w:t xml:space="preserve"> Interés y valoración tanto por el proceso como por el producto final en producciones plásticas, visuales, audiovisuales, musicales, escénicas y performativas.</w:t>
            </w:r>
          </w:p>
        </w:tc>
        <w:tc>
          <w:tcPr>
            <w:tcW w:w="3591" w:type="dxa"/>
          </w:tcPr>
          <w:p w14:paraId="4C9A9543" w14:textId="77777777" w:rsidR="00A5227D" w:rsidRDefault="00D95E54">
            <w:pPr>
              <w:spacing w:after="60"/>
            </w:pPr>
            <w:r>
              <w:rPr>
                <w:b/>
                <w:sz w:val="16"/>
              </w:rPr>
              <w:t>Crea. El reto final</w:t>
            </w:r>
            <w:r>
              <w:rPr>
                <w:sz w:val="16"/>
              </w:rPr>
              <w:t xml:space="preserve"> (pág. 64)</w:t>
            </w:r>
          </w:p>
        </w:tc>
      </w:tr>
    </w:tbl>
    <w:p w14:paraId="491DE19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A5227D" w14:paraId="6A5E5E9F" w14:textId="77777777">
        <w:tc>
          <w:tcPr>
            <w:tcW w:w="11209" w:type="dxa"/>
            <w:gridSpan w:val="35"/>
            <w:shd w:val="clear" w:color="auto" w:fill="FFF2CC"/>
          </w:tcPr>
          <w:p w14:paraId="1A633113" w14:textId="77777777" w:rsidR="00A5227D" w:rsidRDefault="00D95E54">
            <w:pPr>
              <w:jc w:val="center"/>
            </w:pPr>
            <w:r>
              <w:rPr>
                <w:sz w:val="16"/>
              </w:rPr>
              <w:t>CONEXIÓN CON EL PERFIL COMPETENCIAL/PERFIL DE SALIDA</w:t>
            </w:r>
          </w:p>
        </w:tc>
      </w:tr>
      <w:tr w:rsidR="00A5227D" w14:paraId="2CD23CEC" w14:textId="77777777">
        <w:tc>
          <w:tcPr>
            <w:tcW w:w="737" w:type="dxa"/>
            <w:shd w:val="clear" w:color="auto" w:fill="D9D9D9"/>
          </w:tcPr>
          <w:p w14:paraId="4160E6DC" w14:textId="77777777" w:rsidR="00A5227D" w:rsidRDefault="00D95E54">
            <w:pPr>
              <w:jc w:val="center"/>
            </w:pPr>
            <w:r>
              <w:rPr>
                <w:sz w:val="12"/>
              </w:rPr>
              <w:t>Comp. Esp.</w:t>
            </w:r>
          </w:p>
        </w:tc>
        <w:tc>
          <w:tcPr>
            <w:tcW w:w="1540" w:type="dxa"/>
            <w:gridSpan w:val="5"/>
            <w:shd w:val="clear" w:color="auto" w:fill="D9D9D9"/>
          </w:tcPr>
          <w:p w14:paraId="3D854B62" w14:textId="77777777" w:rsidR="00A5227D" w:rsidRDefault="00D95E54">
            <w:pPr>
              <w:jc w:val="center"/>
            </w:pPr>
            <w:r>
              <w:rPr>
                <w:b/>
                <w:sz w:val="14"/>
              </w:rPr>
              <w:t>CCL</w:t>
            </w:r>
          </w:p>
        </w:tc>
        <w:tc>
          <w:tcPr>
            <w:tcW w:w="924" w:type="dxa"/>
            <w:gridSpan w:val="3"/>
          </w:tcPr>
          <w:p w14:paraId="3DA9B0B0" w14:textId="77777777" w:rsidR="00A5227D" w:rsidRDefault="00D95E54">
            <w:pPr>
              <w:jc w:val="center"/>
            </w:pPr>
            <w:r>
              <w:rPr>
                <w:b/>
                <w:sz w:val="14"/>
              </w:rPr>
              <w:t>CP</w:t>
            </w:r>
          </w:p>
        </w:tc>
        <w:tc>
          <w:tcPr>
            <w:tcW w:w="1540" w:type="dxa"/>
            <w:gridSpan w:val="5"/>
            <w:shd w:val="clear" w:color="auto" w:fill="D9D9D9"/>
          </w:tcPr>
          <w:p w14:paraId="31EC31B8" w14:textId="77777777" w:rsidR="00A5227D" w:rsidRDefault="00D95E54">
            <w:pPr>
              <w:jc w:val="center"/>
            </w:pPr>
            <w:r>
              <w:rPr>
                <w:b/>
                <w:sz w:val="14"/>
              </w:rPr>
              <w:t>STEM</w:t>
            </w:r>
          </w:p>
        </w:tc>
        <w:tc>
          <w:tcPr>
            <w:tcW w:w="1540" w:type="dxa"/>
            <w:gridSpan w:val="5"/>
          </w:tcPr>
          <w:p w14:paraId="4D3C3B41" w14:textId="77777777" w:rsidR="00A5227D" w:rsidRDefault="00D95E54">
            <w:pPr>
              <w:jc w:val="center"/>
            </w:pPr>
            <w:r>
              <w:rPr>
                <w:b/>
                <w:sz w:val="14"/>
              </w:rPr>
              <w:t>CD</w:t>
            </w:r>
          </w:p>
        </w:tc>
        <w:tc>
          <w:tcPr>
            <w:tcW w:w="1540" w:type="dxa"/>
            <w:gridSpan w:val="5"/>
            <w:shd w:val="clear" w:color="auto" w:fill="D9D9D9"/>
          </w:tcPr>
          <w:p w14:paraId="1ABA1D88" w14:textId="77777777" w:rsidR="00A5227D" w:rsidRDefault="00D95E54">
            <w:pPr>
              <w:jc w:val="center"/>
            </w:pPr>
            <w:r>
              <w:rPr>
                <w:b/>
                <w:sz w:val="14"/>
              </w:rPr>
              <w:t>CPSAA</w:t>
            </w:r>
          </w:p>
        </w:tc>
        <w:tc>
          <w:tcPr>
            <w:tcW w:w="1232" w:type="dxa"/>
            <w:gridSpan w:val="4"/>
          </w:tcPr>
          <w:p w14:paraId="710BB9FA" w14:textId="77777777" w:rsidR="00A5227D" w:rsidRDefault="00D95E54">
            <w:pPr>
              <w:jc w:val="center"/>
            </w:pPr>
            <w:r>
              <w:rPr>
                <w:b/>
                <w:sz w:val="14"/>
              </w:rPr>
              <w:t>CC</w:t>
            </w:r>
          </w:p>
        </w:tc>
        <w:tc>
          <w:tcPr>
            <w:tcW w:w="924" w:type="dxa"/>
            <w:gridSpan w:val="3"/>
            <w:shd w:val="clear" w:color="auto" w:fill="D9D9D9"/>
          </w:tcPr>
          <w:p w14:paraId="69EAA846" w14:textId="77777777" w:rsidR="00A5227D" w:rsidRDefault="00D95E54">
            <w:pPr>
              <w:jc w:val="center"/>
            </w:pPr>
            <w:r>
              <w:rPr>
                <w:b/>
                <w:sz w:val="14"/>
              </w:rPr>
              <w:t>CE</w:t>
            </w:r>
          </w:p>
        </w:tc>
        <w:tc>
          <w:tcPr>
            <w:tcW w:w="1232" w:type="dxa"/>
            <w:gridSpan w:val="4"/>
          </w:tcPr>
          <w:p w14:paraId="6A467A64" w14:textId="77777777" w:rsidR="00A5227D" w:rsidRDefault="00D95E54">
            <w:pPr>
              <w:jc w:val="center"/>
            </w:pPr>
            <w:r>
              <w:rPr>
                <w:b/>
                <w:sz w:val="14"/>
              </w:rPr>
              <w:t>CCEC</w:t>
            </w:r>
          </w:p>
        </w:tc>
      </w:tr>
      <w:tr w:rsidR="00A5227D" w14:paraId="551E1353" w14:textId="77777777">
        <w:tc>
          <w:tcPr>
            <w:tcW w:w="737" w:type="dxa"/>
            <w:shd w:val="clear" w:color="auto" w:fill="D9D9D9"/>
          </w:tcPr>
          <w:p w14:paraId="18780779" w14:textId="77777777" w:rsidR="00A5227D" w:rsidRDefault="00A5227D">
            <w:pPr>
              <w:jc w:val="center"/>
            </w:pPr>
          </w:p>
        </w:tc>
        <w:tc>
          <w:tcPr>
            <w:tcW w:w="308" w:type="dxa"/>
            <w:shd w:val="clear" w:color="auto" w:fill="D9D9D9"/>
          </w:tcPr>
          <w:p w14:paraId="4FC36959" w14:textId="77777777" w:rsidR="00A5227D" w:rsidRDefault="00D95E54">
            <w:pPr>
              <w:jc w:val="center"/>
            </w:pPr>
            <w:r>
              <w:rPr>
                <w:b/>
                <w:sz w:val="14"/>
              </w:rPr>
              <w:t>1</w:t>
            </w:r>
          </w:p>
        </w:tc>
        <w:tc>
          <w:tcPr>
            <w:tcW w:w="308" w:type="dxa"/>
            <w:shd w:val="clear" w:color="auto" w:fill="D9D9D9"/>
          </w:tcPr>
          <w:p w14:paraId="16AD649C" w14:textId="77777777" w:rsidR="00A5227D" w:rsidRDefault="00D95E54">
            <w:pPr>
              <w:jc w:val="center"/>
            </w:pPr>
            <w:r>
              <w:rPr>
                <w:b/>
                <w:sz w:val="14"/>
              </w:rPr>
              <w:t>2</w:t>
            </w:r>
          </w:p>
        </w:tc>
        <w:tc>
          <w:tcPr>
            <w:tcW w:w="308" w:type="dxa"/>
            <w:shd w:val="clear" w:color="auto" w:fill="D9D9D9"/>
          </w:tcPr>
          <w:p w14:paraId="14F97005" w14:textId="77777777" w:rsidR="00A5227D" w:rsidRDefault="00D95E54">
            <w:pPr>
              <w:jc w:val="center"/>
            </w:pPr>
            <w:r>
              <w:rPr>
                <w:b/>
                <w:sz w:val="14"/>
              </w:rPr>
              <w:t>3</w:t>
            </w:r>
          </w:p>
        </w:tc>
        <w:tc>
          <w:tcPr>
            <w:tcW w:w="308" w:type="dxa"/>
            <w:shd w:val="clear" w:color="auto" w:fill="D9D9D9"/>
          </w:tcPr>
          <w:p w14:paraId="404B1DE6" w14:textId="77777777" w:rsidR="00A5227D" w:rsidRDefault="00D95E54">
            <w:pPr>
              <w:jc w:val="center"/>
            </w:pPr>
            <w:r>
              <w:rPr>
                <w:b/>
                <w:sz w:val="14"/>
              </w:rPr>
              <w:t>4</w:t>
            </w:r>
          </w:p>
        </w:tc>
        <w:tc>
          <w:tcPr>
            <w:tcW w:w="308" w:type="dxa"/>
            <w:shd w:val="clear" w:color="auto" w:fill="D9D9D9"/>
          </w:tcPr>
          <w:p w14:paraId="1CC6CF3B" w14:textId="77777777" w:rsidR="00A5227D" w:rsidRDefault="00D95E54">
            <w:pPr>
              <w:jc w:val="center"/>
            </w:pPr>
            <w:r>
              <w:rPr>
                <w:b/>
                <w:sz w:val="14"/>
              </w:rPr>
              <w:t>5</w:t>
            </w:r>
          </w:p>
        </w:tc>
        <w:tc>
          <w:tcPr>
            <w:tcW w:w="308" w:type="dxa"/>
          </w:tcPr>
          <w:p w14:paraId="1208D9A3" w14:textId="77777777" w:rsidR="00A5227D" w:rsidRDefault="00D95E54">
            <w:pPr>
              <w:jc w:val="center"/>
            </w:pPr>
            <w:r>
              <w:rPr>
                <w:b/>
                <w:sz w:val="14"/>
              </w:rPr>
              <w:t>1</w:t>
            </w:r>
          </w:p>
        </w:tc>
        <w:tc>
          <w:tcPr>
            <w:tcW w:w="308" w:type="dxa"/>
          </w:tcPr>
          <w:p w14:paraId="7891F576" w14:textId="77777777" w:rsidR="00A5227D" w:rsidRDefault="00D95E54">
            <w:pPr>
              <w:jc w:val="center"/>
            </w:pPr>
            <w:r>
              <w:rPr>
                <w:b/>
                <w:sz w:val="14"/>
              </w:rPr>
              <w:t>2</w:t>
            </w:r>
          </w:p>
        </w:tc>
        <w:tc>
          <w:tcPr>
            <w:tcW w:w="308" w:type="dxa"/>
          </w:tcPr>
          <w:p w14:paraId="1282B95D" w14:textId="77777777" w:rsidR="00A5227D" w:rsidRDefault="00D95E54">
            <w:pPr>
              <w:jc w:val="center"/>
            </w:pPr>
            <w:r>
              <w:rPr>
                <w:b/>
                <w:sz w:val="14"/>
              </w:rPr>
              <w:t>3</w:t>
            </w:r>
          </w:p>
        </w:tc>
        <w:tc>
          <w:tcPr>
            <w:tcW w:w="308" w:type="dxa"/>
            <w:shd w:val="clear" w:color="auto" w:fill="D9D9D9"/>
          </w:tcPr>
          <w:p w14:paraId="3C0DE440" w14:textId="77777777" w:rsidR="00A5227D" w:rsidRDefault="00D95E54">
            <w:pPr>
              <w:jc w:val="center"/>
            </w:pPr>
            <w:r>
              <w:rPr>
                <w:b/>
                <w:sz w:val="14"/>
              </w:rPr>
              <w:t>1</w:t>
            </w:r>
          </w:p>
        </w:tc>
        <w:tc>
          <w:tcPr>
            <w:tcW w:w="308" w:type="dxa"/>
            <w:shd w:val="clear" w:color="auto" w:fill="D9D9D9"/>
          </w:tcPr>
          <w:p w14:paraId="7BFA3F51" w14:textId="77777777" w:rsidR="00A5227D" w:rsidRDefault="00D95E54">
            <w:pPr>
              <w:jc w:val="center"/>
            </w:pPr>
            <w:r>
              <w:rPr>
                <w:b/>
                <w:sz w:val="14"/>
              </w:rPr>
              <w:t>2</w:t>
            </w:r>
          </w:p>
        </w:tc>
        <w:tc>
          <w:tcPr>
            <w:tcW w:w="308" w:type="dxa"/>
            <w:shd w:val="clear" w:color="auto" w:fill="D9D9D9"/>
          </w:tcPr>
          <w:p w14:paraId="4A5BFEFC" w14:textId="77777777" w:rsidR="00A5227D" w:rsidRDefault="00D95E54">
            <w:pPr>
              <w:jc w:val="center"/>
            </w:pPr>
            <w:r>
              <w:rPr>
                <w:b/>
                <w:sz w:val="14"/>
              </w:rPr>
              <w:t>3</w:t>
            </w:r>
          </w:p>
        </w:tc>
        <w:tc>
          <w:tcPr>
            <w:tcW w:w="308" w:type="dxa"/>
            <w:shd w:val="clear" w:color="auto" w:fill="D9D9D9"/>
          </w:tcPr>
          <w:p w14:paraId="4651ED6D" w14:textId="77777777" w:rsidR="00A5227D" w:rsidRDefault="00D95E54">
            <w:pPr>
              <w:jc w:val="center"/>
            </w:pPr>
            <w:r>
              <w:rPr>
                <w:b/>
                <w:sz w:val="14"/>
              </w:rPr>
              <w:t>4</w:t>
            </w:r>
          </w:p>
        </w:tc>
        <w:tc>
          <w:tcPr>
            <w:tcW w:w="308" w:type="dxa"/>
            <w:shd w:val="clear" w:color="auto" w:fill="D9D9D9"/>
          </w:tcPr>
          <w:p w14:paraId="500E4D4E" w14:textId="77777777" w:rsidR="00A5227D" w:rsidRDefault="00D95E54">
            <w:pPr>
              <w:jc w:val="center"/>
            </w:pPr>
            <w:r>
              <w:rPr>
                <w:b/>
                <w:sz w:val="14"/>
              </w:rPr>
              <w:t>5</w:t>
            </w:r>
          </w:p>
        </w:tc>
        <w:tc>
          <w:tcPr>
            <w:tcW w:w="308" w:type="dxa"/>
          </w:tcPr>
          <w:p w14:paraId="4FB899F4" w14:textId="77777777" w:rsidR="00A5227D" w:rsidRDefault="00D95E54">
            <w:pPr>
              <w:jc w:val="center"/>
            </w:pPr>
            <w:r>
              <w:rPr>
                <w:b/>
                <w:sz w:val="14"/>
              </w:rPr>
              <w:t>1</w:t>
            </w:r>
          </w:p>
        </w:tc>
        <w:tc>
          <w:tcPr>
            <w:tcW w:w="308" w:type="dxa"/>
          </w:tcPr>
          <w:p w14:paraId="77F6FFB4" w14:textId="77777777" w:rsidR="00A5227D" w:rsidRDefault="00D95E54">
            <w:pPr>
              <w:jc w:val="center"/>
            </w:pPr>
            <w:r>
              <w:rPr>
                <w:b/>
                <w:sz w:val="14"/>
              </w:rPr>
              <w:t>2</w:t>
            </w:r>
          </w:p>
        </w:tc>
        <w:tc>
          <w:tcPr>
            <w:tcW w:w="308" w:type="dxa"/>
          </w:tcPr>
          <w:p w14:paraId="59BC82F7" w14:textId="77777777" w:rsidR="00A5227D" w:rsidRDefault="00D95E54">
            <w:pPr>
              <w:jc w:val="center"/>
            </w:pPr>
            <w:r>
              <w:rPr>
                <w:b/>
                <w:sz w:val="14"/>
              </w:rPr>
              <w:t>3</w:t>
            </w:r>
          </w:p>
        </w:tc>
        <w:tc>
          <w:tcPr>
            <w:tcW w:w="308" w:type="dxa"/>
          </w:tcPr>
          <w:p w14:paraId="2FF93132" w14:textId="77777777" w:rsidR="00A5227D" w:rsidRDefault="00D95E54">
            <w:pPr>
              <w:jc w:val="center"/>
            </w:pPr>
            <w:r>
              <w:rPr>
                <w:b/>
                <w:sz w:val="14"/>
              </w:rPr>
              <w:t>4</w:t>
            </w:r>
          </w:p>
        </w:tc>
        <w:tc>
          <w:tcPr>
            <w:tcW w:w="308" w:type="dxa"/>
          </w:tcPr>
          <w:p w14:paraId="05E1217C" w14:textId="77777777" w:rsidR="00A5227D" w:rsidRDefault="00D95E54">
            <w:pPr>
              <w:jc w:val="center"/>
            </w:pPr>
            <w:r>
              <w:rPr>
                <w:b/>
                <w:sz w:val="14"/>
              </w:rPr>
              <w:t>5</w:t>
            </w:r>
          </w:p>
        </w:tc>
        <w:tc>
          <w:tcPr>
            <w:tcW w:w="308" w:type="dxa"/>
            <w:shd w:val="clear" w:color="auto" w:fill="D9D9D9"/>
          </w:tcPr>
          <w:p w14:paraId="28CE4F1D" w14:textId="77777777" w:rsidR="00A5227D" w:rsidRDefault="00D95E54">
            <w:pPr>
              <w:jc w:val="center"/>
            </w:pPr>
            <w:r>
              <w:rPr>
                <w:b/>
                <w:sz w:val="14"/>
              </w:rPr>
              <w:t>1</w:t>
            </w:r>
          </w:p>
        </w:tc>
        <w:tc>
          <w:tcPr>
            <w:tcW w:w="308" w:type="dxa"/>
            <w:shd w:val="clear" w:color="auto" w:fill="D9D9D9"/>
          </w:tcPr>
          <w:p w14:paraId="0DBDE6CD" w14:textId="77777777" w:rsidR="00A5227D" w:rsidRDefault="00D95E54">
            <w:pPr>
              <w:jc w:val="center"/>
            </w:pPr>
            <w:r>
              <w:rPr>
                <w:b/>
                <w:sz w:val="14"/>
              </w:rPr>
              <w:t>2</w:t>
            </w:r>
          </w:p>
        </w:tc>
        <w:tc>
          <w:tcPr>
            <w:tcW w:w="308" w:type="dxa"/>
            <w:shd w:val="clear" w:color="auto" w:fill="D9D9D9"/>
          </w:tcPr>
          <w:p w14:paraId="494C0317" w14:textId="77777777" w:rsidR="00A5227D" w:rsidRDefault="00D95E54">
            <w:pPr>
              <w:jc w:val="center"/>
            </w:pPr>
            <w:r>
              <w:rPr>
                <w:b/>
                <w:sz w:val="14"/>
              </w:rPr>
              <w:t>3</w:t>
            </w:r>
          </w:p>
        </w:tc>
        <w:tc>
          <w:tcPr>
            <w:tcW w:w="308" w:type="dxa"/>
            <w:shd w:val="clear" w:color="auto" w:fill="D9D9D9"/>
          </w:tcPr>
          <w:p w14:paraId="041F612D" w14:textId="77777777" w:rsidR="00A5227D" w:rsidRDefault="00D95E54">
            <w:pPr>
              <w:jc w:val="center"/>
            </w:pPr>
            <w:r>
              <w:rPr>
                <w:b/>
                <w:sz w:val="14"/>
              </w:rPr>
              <w:t>4</w:t>
            </w:r>
          </w:p>
        </w:tc>
        <w:tc>
          <w:tcPr>
            <w:tcW w:w="308" w:type="dxa"/>
            <w:shd w:val="clear" w:color="auto" w:fill="D9D9D9"/>
          </w:tcPr>
          <w:p w14:paraId="42DFAA54" w14:textId="77777777" w:rsidR="00A5227D" w:rsidRDefault="00D95E54">
            <w:pPr>
              <w:jc w:val="center"/>
            </w:pPr>
            <w:r>
              <w:rPr>
                <w:b/>
                <w:sz w:val="14"/>
              </w:rPr>
              <w:t>5</w:t>
            </w:r>
          </w:p>
        </w:tc>
        <w:tc>
          <w:tcPr>
            <w:tcW w:w="308" w:type="dxa"/>
          </w:tcPr>
          <w:p w14:paraId="19962E16" w14:textId="77777777" w:rsidR="00A5227D" w:rsidRDefault="00D95E54">
            <w:pPr>
              <w:jc w:val="center"/>
            </w:pPr>
            <w:r>
              <w:rPr>
                <w:b/>
                <w:sz w:val="14"/>
              </w:rPr>
              <w:t>1</w:t>
            </w:r>
          </w:p>
        </w:tc>
        <w:tc>
          <w:tcPr>
            <w:tcW w:w="308" w:type="dxa"/>
          </w:tcPr>
          <w:p w14:paraId="3172C61A" w14:textId="77777777" w:rsidR="00A5227D" w:rsidRDefault="00D95E54">
            <w:pPr>
              <w:jc w:val="center"/>
            </w:pPr>
            <w:r>
              <w:rPr>
                <w:b/>
                <w:sz w:val="14"/>
              </w:rPr>
              <w:t>2</w:t>
            </w:r>
          </w:p>
        </w:tc>
        <w:tc>
          <w:tcPr>
            <w:tcW w:w="308" w:type="dxa"/>
          </w:tcPr>
          <w:p w14:paraId="1B26B18F" w14:textId="77777777" w:rsidR="00A5227D" w:rsidRDefault="00D95E54">
            <w:pPr>
              <w:jc w:val="center"/>
            </w:pPr>
            <w:r>
              <w:rPr>
                <w:b/>
                <w:sz w:val="14"/>
              </w:rPr>
              <w:t>3</w:t>
            </w:r>
          </w:p>
        </w:tc>
        <w:tc>
          <w:tcPr>
            <w:tcW w:w="308" w:type="dxa"/>
          </w:tcPr>
          <w:p w14:paraId="367673D2" w14:textId="77777777" w:rsidR="00A5227D" w:rsidRDefault="00D95E54">
            <w:pPr>
              <w:jc w:val="center"/>
            </w:pPr>
            <w:r>
              <w:rPr>
                <w:b/>
                <w:sz w:val="14"/>
              </w:rPr>
              <w:t>4</w:t>
            </w:r>
          </w:p>
        </w:tc>
        <w:tc>
          <w:tcPr>
            <w:tcW w:w="308" w:type="dxa"/>
            <w:shd w:val="clear" w:color="auto" w:fill="D9D9D9"/>
          </w:tcPr>
          <w:p w14:paraId="794613F4" w14:textId="77777777" w:rsidR="00A5227D" w:rsidRDefault="00D95E54">
            <w:pPr>
              <w:jc w:val="center"/>
            </w:pPr>
            <w:r>
              <w:rPr>
                <w:b/>
                <w:sz w:val="14"/>
              </w:rPr>
              <w:t>1</w:t>
            </w:r>
          </w:p>
        </w:tc>
        <w:tc>
          <w:tcPr>
            <w:tcW w:w="308" w:type="dxa"/>
            <w:shd w:val="clear" w:color="auto" w:fill="D9D9D9"/>
          </w:tcPr>
          <w:p w14:paraId="10788196" w14:textId="77777777" w:rsidR="00A5227D" w:rsidRDefault="00D95E54">
            <w:pPr>
              <w:jc w:val="center"/>
            </w:pPr>
            <w:r>
              <w:rPr>
                <w:b/>
                <w:sz w:val="14"/>
              </w:rPr>
              <w:t>2</w:t>
            </w:r>
          </w:p>
        </w:tc>
        <w:tc>
          <w:tcPr>
            <w:tcW w:w="308" w:type="dxa"/>
            <w:shd w:val="clear" w:color="auto" w:fill="D9D9D9"/>
          </w:tcPr>
          <w:p w14:paraId="7A101A66" w14:textId="77777777" w:rsidR="00A5227D" w:rsidRDefault="00D95E54">
            <w:pPr>
              <w:jc w:val="center"/>
            </w:pPr>
            <w:r>
              <w:rPr>
                <w:b/>
                <w:sz w:val="14"/>
              </w:rPr>
              <w:t>3</w:t>
            </w:r>
          </w:p>
        </w:tc>
        <w:tc>
          <w:tcPr>
            <w:tcW w:w="308" w:type="dxa"/>
          </w:tcPr>
          <w:p w14:paraId="56D1C320" w14:textId="77777777" w:rsidR="00A5227D" w:rsidRDefault="00D95E54">
            <w:pPr>
              <w:jc w:val="center"/>
            </w:pPr>
            <w:r>
              <w:rPr>
                <w:b/>
                <w:sz w:val="14"/>
              </w:rPr>
              <w:t>1</w:t>
            </w:r>
          </w:p>
        </w:tc>
        <w:tc>
          <w:tcPr>
            <w:tcW w:w="308" w:type="dxa"/>
          </w:tcPr>
          <w:p w14:paraId="48377712" w14:textId="77777777" w:rsidR="00A5227D" w:rsidRDefault="00D95E54">
            <w:pPr>
              <w:jc w:val="center"/>
            </w:pPr>
            <w:r>
              <w:rPr>
                <w:b/>
                <w:sz w:val="14"/>
              </w:rPr>
              <w:t>2</w:t>
            </w:r>
          </w:p>
        </w:tc>
        <w:tc>
          <w:tcPr>
            <w:tcW w:w="308" w:type="dxa"/>
          </w:tcPr>
          <w:p w14:paraId="12DFBC38" w14:textId="77777777" w:rsidR="00A5227D" w:rsidRDefault="00D95E54">
            <w:pPr>
              <w:jc w:val="center"/>
            </w:pPr>
            <w:r>
              <w:rPr>
                <w:b/>
                <w:sz w:val="14"/>
              </w:rPr>
              <w:t>3</w:t>
            </w:r>
          </w:p>
        </w:tc>
        <w:tc>
          <w:tcPr>
            <w:tcW w:w="308" w:type="dxa"/>
          </w:tcPr>
          <w:p w14:paraId="2C44592E" w14:textId="77777777" w:rsidR="00A5227D" w:rsidRDefault="00D95E54">
            <w:pPr>
              <w:jc w:val="center"/>
            </w:pPr>
            <w:r>
              <w:rPr>
                <w:b/>
                <w:sz w:val="14"/>
              </w:rPr>
              <w:t>4</w:t>
            </w:r>
          </w:p>
        </w:tc>
      </w:tr>
      <w:tr w:rsidR="00A5227D" w14:paraId="4FC650E2" w14:textId="77777777">
        <w:tc>
          <w:tcPr>
            <w:tcW w:w="737" w:type="dxa"/>
          </w:tcPr>
          <w:p w14:paraId="7DD83A47" w14:textId="77777777" w:rsidR="00A5227D" w:rsidRDefault="00D95E54">
            <w:pPr>
              <w:jc w:val="center"/>
            </w:pPr>
            <w:r>
              <w:rPr>
                <w:sz w:val="14"/>
              </w:rPr>
              <w:t>1</w:t>
            </w:r>
          </w:p>
        </w:tc>
        <w:tc>
          <w:tcPr>
            <w:tcW w:w="255" w:type="dxa"/>
            <w:shd w:val="clear" w:color="auto" w:fill="D9D9D9"/>
          </w:tcPr>
          <w:p w14:paraId="6B40C1E8" w14:textId="77777777" w:rsidR="00A5227D" w:rsidRDefault="00A5227D">
            <w:pPr>
              <w:jc w:val="center"/>
            </w:pPr>
          </w:p>
        </w:tc>
        <w:tc>
          <w:tcPr>
            <w:tcW w:w="255" w:type="dxa"/>
            <w:shd w:val="clear" w:color="auto" w:fill="D9D9D9"/>
          </w:tcPr>
          <w:p w14:paraId="2E5BD4BF" w14:textId="77777777" w:rsidR="00A5227D" w:rsidRDefault="00A5227D">
            <w:pPr>
              <w:jc w:val="center"/>
            </w:pPr>
          </w:p>
        </w:tc>
        <w:tc>
          <w:tcPr>
            <w:tcW w:w="255" w:type="dxa"/>
            <w:shd w:val="clear" w:color="auto" w:fill="D9D9D9"/>
          </w:tcPr>
          <w:p w14:paraId="13FD79C8" w14:textId="77777777" w:rsidR="00A5227D" w:rsidRDefault="00A5227D">
            <w:pPr>
              <w:jc w:val="center"/>
            </w:pPr>
          </w:p>
        </w:tc>
        <w:tc>
          <w:tcPr>
            <w:tcW w:w="255" w:type="dxa"/>
            <w:shd w:val="clear" w:color="auto" w:fill="D9D9D9"/>
          </w:tcPr>
          <w:p w14:paraId="7E35B1B0" w14:textId="77777777" w:rsidR="00A5227D" w:rsidRDefault="00A5227D">
            <w:pPr>
              <w:jc w:val="center"/>
            </w:pPr>
          </w:p>
        </w:tc>
        <w:tc>
          <w:tcPr>
            <w:tcW w:w="255" w:type="dxa"/>
            <w:shd w:val="clear" w:color="auto" w:fill="D9D9D9"/>
          </w:tcPr>
          <w:p w14:paraId="6CEEAA71" w14:textId="77777777" w:rsidR="00A5227D" w:rsidRDefault="00A5227D">
            <w:pPr>
              <w:jc w:val="center"/>
            </w:pPr>
          </w:p>
        </w:tc>
        <w:tc>
          <w:tcPr>
            <w:tcW w:w="255" w:type="dxa"/>
          </w:tcPr>
          <w:p w14:paraId="1B0D947C" w14:textId="77777777" w:rsidR="00A5227D" w:rsidRDefault="00A5227D">
            <w:pPr>
              <w:jc w:val="center"/>
            </w:pPr>
          </w:p>
        </w:tc>
        <w:tc>
          <w:tcPr>
            <w:tcW w:w="255" w:type="dxa"/>
          </w:tcPr>
          <w:p w14:paraId="73060E05" w14:textId="77777777" w:rsidR="00A5227D" w:rsidRDefault="00A5227D">
            <w:pPr>
              <w:jc w:val="center"/>
            </w:pPr>
          </w:p>
        </w:tc>
        <w:tc>
          <w:tcPr>
            <w:tcW w:w="255" w:type="dxa"/>
          </w:tcPr>
          <w:p w14:paraId="4A54BFC4" w14:textId="77777777" w:rsidR="00A5227D" w:rsidRDefault="00D95E54">
            <w:pPr>
              <w:jc w:val="center"/>
            </w:pPr>
            <w:r>
              <w:rPr>
                <w:b/>
                <w:sz w:val="14"/>
              </w:rPr>
              <w:t>*</w:t>
            </w:r>
          </w:p>
        </w:tc>
        <w:tc>
          <w:tcPr>
            <w:tcW w:w="255" w:type="dxa"/>
            <w:shd w:val="clear" w:color="auto" w:fill="D9D9D9"/>
          </w:tcPr>
          <w:p w14:paraId="304D95E6" w14:textId="77777777" w:rsidR="00A5227D" w:rsidRDefault="00D95E54">
            <w:pPr>
              <w:jc w:val="center"/>
            </w:pPr>
            <w:r>
              <w:rPr>
                <w:b/>
                <w:sz w:val="14"/>
              </w:rPr>
              <w:t>*</w:t>
            </w:r>
          </w:p>
        </w:tc>
        <w:tc>
          <w:tcPr>
            <w:tcW w:w="255" w:type="dxa"/>
            <w:shd w:val="clear" w:color="auto" w:fill="D9D9D9"/>
          </w:tcPr>
          <w:p w14:paraId="2B7C6E46" w14:textId="77777777" w:rsidR="00A5227D" w:rsidRDefault="00A5227D">
            <w:pPr>
              <w:jc w:val="center"/>
            </w:pPr>
          </w:p>
        </w:tc>
        <w:tc>
          <w:tcPr>
            <w:tcW w:w="255" w:type="dxa"/>
            <w:shd w:val="clear" w:color="auto" w:fill="D9D9D9"/>
          </w:tcPr>
          <w:p w14:paraId="5F9F4579" w14:textId="77777777" w:rsidR="00A5227D" w:rsidRDefault="00A5227D">
            <w:pPr>
              <w:jc w:val="center"/>
            </w:pPr>
          </w:p>
        </w:tc>
        <w:tc>
          <w:tcPr>
            <w:tcW w:w="255" w:type="dxa"/>
            <w:shd w:val="clear" w:color="auto" w:fill="D9D9D9"/>
          </w:tcPr>
          <w:p w14:paraId="7C392F2F" w14:textId="77777777" w:rsidR="00A5227D" w:rsidRDefault="00A5227D">
            <w:pPr>
              <w:jc w:val="center"/>
            </w:pPr>
          </w:p>
        </w:tc>
        <w:tc>
          <w:tcPr>
            <w:tcW w:w="255" w:type="dxa"/>
            <w:shd w:val="clear" w:color="auto" w:fill="D9D9D9"/>
          </w:tcPr>
          <w:p w14:paraId="38D4246C" w14:textId="77777777" w:rsidR="00A5227D" w:rsidRDefault="00A5227D">
            <w:pPr>
              <w:jc w:val="center"/>
            </w:pPr>
          </w:p>
        </w:tc>
        <w:tc>
          <w:tcPr>
            <w:tcW w:w="255" w:type="dxa"/>
          </w:tcPr>
          <w:p w14:paraId="3D8610EF" w14:textId="77777777" w:rsidR="00A5227D" w:rsidRDefault="00D95E54">
            <w:pPr>
              <w:jc w:val="center"/>
            </w:pPr>
            <w:r>
              <w:rPr>
                <w:b/>
                <w:sz w:val="14"/>
              </w:rPr>
              <w:t>*</w:t>
            </w:r>
          </w:p>
        </w:tc>
        <w:tc>
          <w:tcPr>
            <w:tcW w:w="255" w:type="dxa"/>
          </w:tcPr>
          <w:p w14:paraId="5B448886" w14:textId="77777777" w:rsidR="00A5227D" w:rsidRDefault="00A5227D">
            <w:pPr>
              <w:jc w:val="center"/>
            </w:pPr>
          </w:p>
        </w:tc>
        <w:tc>
          <w:tcPr>
            <w:tcW w:w="255" w:type="dxa"/>
          </w:tcPr>
          <w:p w14:paraId="6F366580" w14:textId="77777777" w:rsidR="00A5227D" w:rsidRDefault="00A5227D">
            <w:pPr>
              <w:jc w:val="center"/>
            </w:pPr>
          </w:p>
        </w:tc>
        <w:tc>
          <w:tcPr>
            <w:tcW w:w="255" w:type="dxa"/>
          </w:tcPr>
          <w:p w14:paraId="14E0E420" w14:textId="77777777" w:rsidR="00A5227D" w:rsidRDefault="00A5227D">
            <w:pPr>
              <w:jc w:val="center"/>
            </w:pPr>
          </w:p>
        </w:tc>
        <w:tc>
          <w:tcPr>
            <w:tcW w:w="255" w:type="dxa"/>
          </w:tcPr>
          <w:p w14:paraId="129C666F" w14:textId="77777777" w:rsidR="00A5227D" w:rsidRDefault="00A5227D">
            <w:pPr>
              <w:jc w:val="center"/>
            </w:pPr>
          </w:p>
        </w:tc>
        <w:tc>
          <w:tcPr>
            <w:tcW w:w="255" w:type="dxa"/>
            <w:shd w:val="clear" w:color="auto" w:fill="D9D9D9"/>
          </w:tcPr>
          <w:p w14:paraId="15127CC1" w14:textId="77777777" w:rsidR="00A5227D" w:rsidRDefault="00A5227D">
            <w:pPr>
              <w:jc w:val="center"/>
            </w:pPr>
          </w:p>
        </w:tc>
        <w:tc>
          <w:tcPr>
            <w:tcW w:w="255" w:type="dxa"/>
            <w:shd w:val="clear" w:color="auto" w:fill="D9D9D9"/>
          </w:tcPr>
          <w:p w14:paraId="0148B615" w14:textId="77777777" w:rsidR="00A5227D" w:rsidRDefault="00A5227D">
            <w:pPr>
              <w:jc w:val="center"/>
            </w:pPr>
          </w:p>
        </w:tc>
        <w:tc>
          <w:tcPr>
            <w:tcW w:w="255" w:type="dxa"/>
            <w:shd w:val="clear" w:color="auto" w:fill="D9D9D9"/>
          </w:tcPr>
          <w:p w14:paraId="5D7DFF6C" w14:textId="77777777" w:rsidR="00A5227D" w:rsidRDefault="00D95E54">
            <w:pPr>
              <w:jc w:val="center"/>
            </w:pPr>
            <w:r>
              <w:rPr>
                <w:b/>
                <w:sz w:val="14"/>
              </w:rPr>
              <w:t>*</w:t>
            </w:r>
          </w:p>
        </w:tc>
        <w:tc>
          <w:tcPr>
            <w:tcW w:w="255" w:type="dxa"/>
            <w:shd w:val="clear" w:color="auto" w:fill="D9D9D9"/>
          </w:tcPr>
          <w:p w14:paraId="45BCAA20" w14:textId="77777777" w:rsidR="00A5227D" w:rsidRDefault="00A5227D">
            <w:pPr>
              <w:jc w:val="center"/>
            </w:pPr>
          </w:p>
        </w:tc>
        <w:tc>
          <w:tcPr>
            <w:tcW w:w="255" w:type="dxa"/>
            <w:shd w:val="clear" w:color="auto" w:fill="D9D9D9"/>
          </w:tcPr>
          <w:p w14:paraId="71D77566" w14:textId="77777777" w:rsidR="00A5227D" w:rsidRDefault="00A5227D">
            <w:pPr>
              <w:jc w:val="center"/>
            </w:pPr>
          </w:p>
        </w:tc>
        <w:tc>
          <w:tcPr>
            <w:tcW w:w="255" w:type="dxa"/>
          </w:tcPr>
          <w:p w14:paraId="71BFB9D8" w14:textId="77777777" w:rsidR="00A5227D" w:rsidRDefault="00D95E54">
            <w:pPr>
              <w:jc w:val="center"/>
            </w:pPr>
            <w:r>
              <w:rPr>
                <w:b/>
                <w:sz w:val="14"/>
              </w:rPr>
              <w:t>*</w:t>
            </w:r>
          </w:p>
        </w:tc>
        <w:tc>
          <w:tcPr>
            <w:tcW w:w="255" w:type="dxa"/>
          </w:tcPr>
          <w:p w14:paraId="634993F8" w14:textId="77777777" w:rsidR="00A5227D" w:rsidRDefault="00A5227D">
            <w:pPr>
              <w:jc w:val="center"/>
            </w:pPr>
          </w:p>
        </w:tc>
        <w:tc>
          <w:tcPr>
            <w:tcW w:w="255" w:type="dxa"/>
          </w:tcPr>
          <w:p w14:paraId="18BE7EB7" w14:textId="77777777" w:rsidR="00A5227D" w:rsidRDefault="00A5227D">
            <w:pPr>
              <w:jc w:val="center"/>
            </w:pPr>
          </w:p>
        </w:tc>
        <w:tc>
          <w:tcPr>
            <w:tcW w:w="255" w:type="dxa"/>
          </w:tcPr>
          <w:p w14:paraId="5F10025A" w14:textId="77777777" w:rsidR="00A5227D" w:rsidRDefault="00A5227D">
            <w:pPr>
              <w:jc w:val="center"/>
            </w:pPr>
          </w:p>
        </w:tc>
        <w:tc>
          <w:tcPr>
            <w:tcW w:w="255" w:type="dxa"/>
            <w:shd w:val="clear" w:color="auto" w:fill="D9D9D9"/>
          </w:tcPr>
          <w:p w14:paraId="043728AA" w14:textId="77777777" w:rsidR="00A5227D" w:rsidRDefault="00A5227D">
            <w:pPr>
              <w:jc w:val="center"/>
            </w:pPr>
          </w:p>
        </w:tc>
        <w:tc>
          <w:tcPr>
            <w:tcW w:w="255" w:type="dxa"/>
            <w:shd w:val="clear" w:color="auto" w:fill="D9D9D9"/>
          </w:tcPr>
          <w:p w14:paraId="531FBFCC" w14:textId="77777777" w:rsidR="00A5227D" w:rsidRDefault="00D95E54">
            <w:pPr>
              <w:jc w:val="center"/>
            </w:pPr>
            <w:r>
              <w:rPr>
                <w:b/>
                <w:sz w:val="14"/>
              </w:rPr>
              <w:t>*</w:t>
            </w:r>
          </w:p>
        </w:tc>
        <w:tc>
          <w:tcPr>
            <w:tcW w:w="255" w:type="dxa"/>
            <w:shd w:val="clear" w:color="auto" w:fill="D9D9D9"/>
          </w:tcPr>
          <w:p w14:paraId="040DDE3D" w14:textId="77777777" w:rsidR="00A5227D" w:rsidRDefault="00A5227D">
            <w:pPr>
              <w:jc w:val="center"/>
            </w:pPr>
          </w:p>
        </w:tc>
        <w:tc>
          <w:tcPr>
            <w:tcW w:w="255" w:type="dxa"/>
          </w:tcPr>
          <w:p w14:paraId="23137792" w14:textId="77777777" w:rsidR="00A5227D" w:rsidRDefault="00D95E54">
            <w:pPr>
              <w:jc w:val="center"/>
            </w:pPr>
            <w:r>
              <w:rPr>
                <w:b/>
                <w:sz w:val="14"/>
              </w:rPr>
              <w:t>*</w:t>
            </w:r>
          </w:p>
        </w:tc>
        <w:tc>
          <w:tcPr>
            <w:tcW w:w="255" w:type="dxa"/>
          </w:tcPr>
          <w:p w14:paraId="3CDED25D" w14:textId="77777777" w:rsidR="00A5227D" w:rsidRDefault="00D95E54">
            <w:pPr>
              <w:jc w:val="center"/>
            </w:pPr>
            <w:r>
              <w:rPr>
                <w:b/>
                <w:sz w:val="14"/>
              </w:rPr>
              <w:t>*</w:t>
            </w:r>
          </w:p>
        </w:tc>
        <w:tc>
          <w:tcPr>
            <w:tcW w:w="255" w:type="dxa"/>
          </w:tcPr>
          <w:p w14:paraId="4B3907B6" w14:textId="77777777" w:rsidR="00A5227D" w:rsidRDefault="00A5227D">
            <w:pPr>
              <w:jc w:val="center"/>
            </w:pPr>
          </w:p>
        </w:tc>
        <w:tc>
          <w:tcPr>
            <w:tcW w:w="255" w:type="dxa"/>
          </w:tcPr>
          <w:p w14:paraId="65E9A75C" w14:textId="77777777" w:rsidR="00A5227D" w:rsidRDefault="00A5227D">
            <w:pPr>
              <w:jc w:val="center"/>
            </w:pPr>
          </w:p>
        </w:tc>
      </w:tr>
      <w:tr w:rsidR="00A5227D" w14:paraId="34003259" w14:textId="77777777">
        <w:tc>
          <w:tcPr>
            <w:tcW w:w="737" w:type="dxa"/>
          </w:tcPr>
          <w:p w14:paraId="0619CD7D" w14:textId="77777777" w:rsidR="00A5227D" w:rsidRDefault="00D95E54">
            <w:pPr>
              <w:jc w:val="center"/>
            </w:pPr>
            <w:r>
              <w:rPr>
                <w:sz w:val="14"/>
              </w:rPr>
              <w:t>2</w:t>
            </w:r>
          </w:p>
        </w:tc>
        <w:tc>
          <w:tcPr>
            <w:tcW w:w="255" w:type="dxa"/>
            <w:shd w:val="clear" w:color="auto" w:fill="D9D9D9"/>
          </w:tcPr>
          <w:p w14:paraId="26ECF0A8" w14:textId="77777777" w:rsidR="00A5227D" w:rsidRDefault="00A5227D">
            <w:pPr>
              <w:jc w:val="center"/>
            </w:pPr>
          </w:p>
        </w:tc>
        <w:tc>
          <w:tcPr>
            <w:tcW w:w="255" w:type="dxa"/>
            <w:shd w:val="clear" w:color="auto" w:fill="D9D9D9"/>
          </w:tcPr>
          <w:p w14:paraId="6AD91201" w14:textId="77777777" w:rsidR="00A5227D" w:rsidRDefault="00A5227D">
            <w:pPr>
              <w:jc w:val="center"/>
            </w:pPr>
          </w:p>
        </w:tc>
        <w:tc>
          <w:tcPr>
            <w:tcW w:w="255" w:type="dxa"/>
            <w:shd w:val="clear" w:color="auto" w:fill="D9D9D9"/>
          </w:tcPr>
          <w:p w14:paraId="24949A50" w14:textId="77777777" w:rsidR="00A5227D" w:rsidRDefault="00D95E54">
            <w:pPr>
              <w:jc w:val="center"/>
            </w:pPr>
            <w:r>
              <w:rPr>
                <w:b/>
                <w:sz w:val="14"/>
              </w:rPr>
              <w:t>*</w:t>
            </w:r>
          </w:p>
        </w:tc>
        <w:tc>
          <w:tcPr>
            <w:tcW w:w="255" w:type="dxa"/>
            <w:shd w:val="clear" w:color="auto" w:fill="D9D9D9"/>
          </w:tcPr>
          <w:p w14:paraId="73F0C2C1" w14:textId="77777777" w:rsidR="00A5227D" w:rsidRDefault="00A5227D">
            <w:pPr>
              <w:jc w:val="center"/>
            </w:pPr>
          </w:p>
        </w:tc>
        <w:tc>
          <w:tcPr>
            <w:tcW w:w="255" w:type="dxa"/>
            <w:shd w:val="clear" w:color="auto" w:fill="D9D9D9"/>
          </w:tcPr>
          <w:p w14:paraId="766C6231" w14:textId="77777777" w:rsidR="00A5227D" w:rsidRDefault="00A5227D">
            <w:pPr>
              <w:jc w:val="center"/>
            </w:pPr>
          </w:p>
        </w:tc>
        <w:tc>
          <w:tcPr>
            <w:tcW w:w="255" w:type="dxa"/>
          </w:tcPr>
          <w:p w14:paraId="36FFEA36" w14:textId="77777777" w:rsidR="00A5227D" w:rsidRDefault="00A5227D">
            <w:pPr>
              <w:jc w:val="center"/>
            </w:pPr>
          </w:p>
        </w:tc>
        <w:tc>
          <w:tcPr>
            <w:tcW w:w="255" w:type="dxa"/>
          </w:tcPr>
          <w:p w14:paraId="12C8EF90" w14:textId="77777777" w:rsidR="00A5227D" w:rsidRDefault="00A5227D">
            <w:pPr>
              <w:jc w:val="center"/>
            </w:pPr>
          </w:p>
        </w:tc>
        <w:tc>
          <w:tcPr>
            <w:tcW w:w="255" w:type="dxa"/>
          </w:tcPr>
          <w:p w14:paraId="419B27E7" w14:textId="77777777" w:rsidR="00A5227D" w:rsidRDefault="00D95E54">
            <w:pPr>
              <w:jc w:val="center"/>
            </w:pPr>
            <w:r>
              <w:rPr>
                <w:b/>
                <w:sz w:val="14"/>
              </w:rPr>
              <w:t>*</w:t>
            </w:r>
          </w:p>
        </w:tc>
        <w:tc>
          <w:tcPr>
            <w:tcW w:w="255" w:type="dxa"/>
            <w:shd w:val="clear" w:color="auto" w:fill="D9D9D9"/>
          </w:tcPr>
          <w:p w14:paraId="7856926B" w14:textId="77777777" w:rsidR="00A5227D" w:rsidRDefault="00A5227D">
            <w:pPr>
              <w:jc w:val="center"/>
            </w:pPr>
          </w:p>
        </w:tc>
        <w:tc>
          <w:tcPr>
            <w:tcW w:w="255" w:type="dxa"/>
            <w:shd w:val="clear" w:color="auto" w:fill="D9D9D9"/>
          </w:tcPr>
          <w:p w14:paraId="2C3C1A58" w14:textId="77777777" w:rsidR="00A5227D" w:rsidRDefault="00D95E54">
            <w:pPr>
              <w:jc w:val="center"/>
            </w:pPr>
            <w:r>
              <w:rPr>
                <w:b/>
                <w:sz w:val="14"/>
              </w:rPr>
              <w:t>*</w:t>
            </w:r>
          </w:p>
        </w:tc>
        <w:tc>
          <w:tcPr>
            <w:tcW w:w="255" w:type="dxa"/>
            <w:shd w:val="clear" w:color="auto" w:fill="D9D9D9"/>
          </w:tcPr>
          <w:p w14:paraId="18CB6508" w14:textId="77777777" w:rsidR="00A5227D" w:rsidRDefault="00A5227D">
            <w:pPr>
              <w:jc w:val="center"/>
            </w:pPr>
          </w:p>
        </w:tc>
        <w:tc>
          <w:tcPr>
            <w:tcW w:w="255" w:type="dxa"/>
            <w:shd w:val="clear" w:color="auto" w:fill="D9D9D9"/>
          </w:tcPr>
          <w:p w14:paraId="4DEFAD30" w14:textId="77777777" w:rsidR="00A5227D" w:rsidRDefault="00A5227D">
            <w:pPr>
              <w:jc w:val="center"/>
            </w:pPr>
          </w:p>
        </w:tc>
        <w:tc>
          <w:tcPr>
            <w:tcW w:w="255" w:type="dxa"/>
            <w:shd w:val="clear" w:color="auto" w:fill="D9D9D9"/>
          </w:tcPr>
          <w:p w14:paraId="7ED3D6A3" w14:textId="77777777" w:rsidR="00A5227D" w:rsidRDefault="00A5227D">
            <w:pPr>
              <w:jc w:val="center"/>
            </w:pPr>
          </w:p>
        </w:tc>
        <w:tc>
          <w:tcPr>
            <w:tcW w:w="255" w:type="dxa"/>
          </w:tcPr>
          <w:p w14:paraId="1FDE2101" w14:textId="77777777" w:rsidR="00A5227D" w:rsidRDefault="00D95E54">
            <w:pPr>
              <w:jc w:val="center"/>
            </w:pPr>
            <w:r>
              <w:rPr>
                <w:b/>
                <w:sz w:val="14"/>
              </w:rPr>
              <w:t>*</w:t>
            </w:r>
          </w:p>
        </w:tc>
        <w:tc>
          <w:tcPr>
            <w:tcW w:w="255" w:type="dxa"/>
          </w:tcPr>
          <w:p w14:paraId="27A4EB85" w14:textId="77777777" w:rsidR="00A5227D" w:rsidRDefault="00A5227D">
            <w:pPr>
              <w:jc w:val="center"/>
            </w:pPr>
          </w:p>
        </w:tc>
        <w:tc>
          <w:tcPr>
            <w:tcW w:w="255" w:type="dxa"/>
          </w:tcPr>
          <w:p w14:paraId="7CEC2414" w14:textId="77777777" w:rsidR="00A5227D" w:rsidRDefault="00A5227D">
            <w:pPr>
              <w:jc w:val="center"/>
            </w:pPr>
          </w:p>
        </w:tc>
        <w:tc>
          <w:tcPr>
            <w:tcW w:w="255" w:type="dxa"/>
          </w:tcPr>
          <w:p w14:paraId="0A312082" w14:textId="77777777" w:rsidR="00A5227D" w:rsidRDefault="00A5227D">
            <w:pPr>
              <w:jc w:val="center"/>
            </w:pPr>
          </w:p>
        </w:tc>
        <w:tc>
          <w:tcPr>
            <w:tcW w:w="255" w:type="dxa"/>
          </w:tcPr>
          <w:p w14:paraId="19B8DDD7" w14:textId="77777777" w:rsidR="00A5227D" w:rsidRDefault="00A5227D">
            <w:pPr>
              <w:jc w:val="center"/>
            </w:pPr>
          </w:p>
        </w:tc>
        <w:tc>
          <w:tcPr>
            <w:tcW w:w="255" w:type="dxa"/>
            <w:shd w:val="clear" w:color="auto" w:fill="D9D9D9"/>
          </w:tcPr>
          <w:p w14:paraId="642346F0" w14:textId="77777777" w:rsidR="00A5227D" w:rsidRDefault="00A5227D">
            <w:pPr>
              <w:jc w:val="center"/>
            </w:pPr>
          </w:p>
        </w:tc>
        <w:tc>
          <w:tcPr>
            <w:tcW w:w="255" w:type="dxa"/>
            <w:shd w:val="clear" w:color="auto" w:fill="D9D9D9"/>
          </w:tcPr>
          <w:p w14:paraId="38654A1E" w14:textId="77777777" w:rsidR="00A5227D" w:rsidRDefault="00A5227D">
            <w:pPr>
              <w:jc w:val="center"/>
            </w:pPr>
          </w:p>
        </w:tc>
        <w:tc>
          <w:tcPr>
            <w:tcW w:w="255" w:type="dxa"/>
            <w:shd w:val="clear" w:color="auto" w:fill="D9D9D9"/>
          </w:tcPr>
          <w:p w14:paraId="20D92E14" w14:textId="77777777" w:rsidR="00A5227D" w:rsidRDefault="00A5227D">
            <w:pPr>
              <w:jc w:val="center"/>
            </w:pPr>
          </w:p>
        </w:tc>
        <w:tc>
          <w:tcPr>
            <w:tcW w:w="255" w:type="dxa"/>
            <w:shd w:val="clear" w:color="auto" w:fill="D9D9D9"/>
          </w:tcPr>
          <w:p w14:paraId="46C96C30" w14:textId="77777777" w:rsidR="00A5227D" w:rsidRDefault="00D95E54">
            <w:pPr>
              <w:jc w:val="center"/>
            </w:pPr>
            <w:r>
              <w:rPr>
                <w:b/>
                <w:sz w:val="14"/>
              </w:rPr>
              <w:t>*</w:t>
            </w:r>
          </w:p>
        </w:tc>
        <w:tc>
          <w:tcPr>
            <w:tcW w:w="255" w:type="dxa"/>
            <w:shd w:val="clear" w:color="auto" w:fill="D9D9D9"/>
          </w:tcPr>
          <w:p w14:paraId="38484CBF" w14:textId="77777777" w:rsidR="00A5227D" w:rsidRDefault="00A5227D">
            <w:pPr>
              <w:jc w:val="center"/>
            </w:pPr>
          </w:p>
        </w:tc>
        <w:tc>
          <w:tcPr>
            <w:tcW w:w="255" w:type="dxa"/>
          </w:tcPr>
          <w:p w14:paraId="48B51706" w14:textId="77777777" w:rsidR="00A5227D" w:rsidRDefault="00A5227D">
            <w:pPr>
              <w:jc w:val="center"/>
            </w:pPr>
          </w:p>
        </w:tc>
        <w:tc>
          <w:tcPr>
            <w:tcW w:w="255" w:type="dxa"/>
          </w:tcPr>
          <w:p w14:paraId="664120A3" w14:textId="77777777" w:rsidR="00A5227D" w:rsidRDefault="00A5227D">
            <w:pPr>
              <w:jc w:val="center"/>
            </w:pPr>
          </w:p>
        </w:tc>
        <w:tc>
          <w:tcPr>
            <w:tcW w:w="255" w:type="dxa"/>
          </w:tcPr>
          <w:p w14:paraId="6B8DF6C9" w14:textId="77777777" w:rsidR="00A5227D" w:rsidRDefault="00D95E54">
            <w:pPr>
              <w:jc w:val="center"/>
            </w:pPr>
            <w:r>
              <w:rPr>
                <w:b/>
                <w:sz w:val="14"/>
              </w:rPr>
              <w:t>*</w:t>
            </w:r>
          </w:p>
        </w:tc>
        <w:tc>
          <w:tcPr>
            <w:tcW w:w="255" w:type="dxa"/>
          </w:tcPr>
          <w:p w14:paraId="40417A9A" w14:textId="77777777" w:rsidR="00A5227D" w:rsidRDefault="00A5227D">
            <w:pPr>
              <w:jc w:val="center"/>
            </w:pPr>
          </w:p>
        </w:tc>
        <w:tc>
          <w:tcPr>
            <w:tcW w:w="255" w:type="dxa"/>
            <w:shd w:val="clear" w:color="auto" w:fill="D9D9D9"/>
          </w:tcPr>
          <w:p w14:paraId="2B0929E8" w14:textId="77777777" w:rsidR="00A5227D" w:rsidRDefault="00A5227D">
            <w:pPr>
              <w:jc w:val="center"/>
            </w:pPr>
          </w:p>
        </w:tc>
        <w:tc>
          <w:tcPr>
            <w:tcW w:w="255" w:type="dxa"/>
            <w:shd w:val="clear" w:color="auto" w:fill="D9D9D9"/>
          </w:tcPr>
          <w:p w14:paraId="19997975" w14:textId="77777777" w:rsidR="00A5227D" w:rsidRDefault="00A5227D">
            <w:pPr>
              <w:jc w:val="center"/>
            </w:pPr>
          </w:p>
        </w:tc>
        <w:tc>
          <w:tcPr>
            <w:tcW w:w="255" w:type="dxa"/>
            <w:shd w:val="clear" w:color="auto" w:fill="D9D9D9"/>
          </w:tcPr>
          <w:p w14:paraId="2FD53E9E" w14:textId="77777777" w:rsidR="00A5227D" w:rsidRDefault="00A5227D">
            <w:pPr>
              <w:jc w:val="center"/>
            </w:pPr>
          </w:p>
        </w:tc>
        <w:tc>
          <w:tcPr>
            <w:tcW w:w="255" w:type="dxa"/>
          </w:tcPr>
          <w:p w14:paraId="22D00752" w14:textId="77777777" w:rsidR="00A5227D" w:rsidRDefault="00D95E54">
            <w:pPr>
              <w:jc w:val="center"/>
            </w:pPr>
            <w:r>
              <w:rPr>
                <w:b/>
                <w:sz w:val="14"/>
              </w:rPr>
              <w:t>*</w:t>
            </w:r>
          </w:p>
        </w:tc>
        <w:tc>
          <w:tcPr>
            <w:tcW w:w="255" w:type="dxa"/>
          </w:tcPr>
          <w:p w14:paraId="21B5990D" w14:textId="77777777" w:rsidR="00A5227D" w:rsidRDefault="00D95E54">
            <w:pPr>
              <w:jc w:val="center"/>
            </w:pPr>
            <w:r>
              <w:rPr>
                <w:b/>
                <w:sz w:val="14"/>
              </w:rPr>
              <w:t>*</w:t>
            </w:r>
          </w:p>
        </w:tc>
        <w:tc>
          <w:tcPr>
            <w:tcW w:w="255" w:type="dxa"/>
          </w:tcPr>
          <w:p w14:paraId="4EBD4D68" w14:textId="77777777" w:rsidR="00A5227D" w:rsidRDefault="00A5227D">
            <w:pPr>
              <w:jc w:val="center"/>
            </w:pPr>
          </w:p>
        </w:tc>
        <w:tc>
          <w:tcPr>
            <w:tcW w:w="255" w:type="dxa"/>
          </w:tcPr>
          <w:p w14:paraId="4F4F65C6" w14:textId="77777777" w:rsidR="00A5227D" w:rsidRDefault="00A5227D">
            <w:pPr>
              <w:jc w:val="center"/>
            </w:pPr>
          </w:p>
        </w:tc>
      </w:tr>
      <w:tr w:rsidR="00A5227D" w14:paraId="294B4786" w14:textId="77777777">
        <w:tc>
          <w:tcPr>
            <w:tcW w:w="737" w:type="dxa"/>
          </w:tcPr>
          <w:p w14:paraId="06985CDF" w14:textId="77777777" w:rsidR="00A5227D" w:rsidRDefault="00D95E54">
            <w:pPr>
              <w:jc w:val="center"/>
            </w:pPr>
            <w:r>
              <w:rPr>
                <w:sz w:val="14"/>
              </w:rPr>
              <w:t>3</w:t>
            </w:r>
          </w:p>
        </w:tc>
        <w:tc>
          <w:tcPr>
            <w:tcW w:w="255" w:type="dxa"/>
            <w:shd w:val="clear" w:color="auto" w:fill="D9D9D9"/>
          </w:tcPr>
          <w:p w14:paraId="1E2F9701" w14:textId="77777777" w:rsidR="00A5227D" w:rsidRDefault="00D95E54">
            <w:pPr>
              <w:jc w:val="center"/>
            </w:pPr>
            <w:r>
              <w:rPr>
                <w:b/>
                <w:sz w:val="14"/>
              </w:rPr>
              <w:t>*</w:t>
            </w:r>
          </w:p>
        </w:tc>
        <w:tc>
          <w:tcPr>
            <w:tcW w:w="255" w:type="dxa"/>
            <w:shd w:val="clear" w:color="auto" w:fill="D9D9D9"/>
          </w:tcPr>
          <w:p w14:paraId="22C0B97D" w14:textId="77777777" w:rsidR="00A5227D" w:rsidRDefault="00A5227D">
            <w:pPr>
              <w:jc w:val="center"/>
            </w:pPr>
          </w:p>
        </w:tc>
        <w:tc>
          <w:tcPr>
            <w:tcW w:w="255" w:type="dxa"/>
            <w:shd w:val="clear" w:color="auto" w:fill="D9D9D9"/>
          </w:tcPr>
          <w:p w14:paraId="5698A5C2" w14:textId="77777777" w:rsidR="00A5227D" w:rsidRDefault="00A5227D">
            <w:pPr>
              <w:jc w:val="center"/>
            </w:pPr>
          </w:p>
        </w:tc>
        <w:tc>
          <w:tcPr>
            <w:tcW w:w="255" w:type="dxa"/>
            <w:shd w:val="clear" w:color="auto" w:fill="D9D9D9"/>
          </w:tcPr>
          <w:p w14:paraId="391BE9E7" w14:textId="77777777" w:rsidR="00A5227D" w:rsidRDefault="00A5227D">
            <w:pPr>
              <w:jc w:val="center"/>
            </w:pPr>
          </w:p>
        </w:tc>
        <w:tc>
          <w:tcPr>
            <w:tcW w:w="255" w:type="dxa"/>
            <w:shd w:val="clear" w:color="auto" w:fill="D9D9D9"/>
          </w:tcPr>
          <w:p w14:paraId="7EE9285E" w14:textId="77777777" w:rsidR="00A5227D" w:rsidRDefault="00A5227D">
            <w:pPr>
              <w:jc w:val="center"/>
            </w:pPr>
          </w:p>
        </w:tc>
        <w:tc>
          <w:tcPr>
            <w:tcW w:w="255" w:type="dxa"/>
          </w:tcPr>
          <w:p w14:paraId="51BE9C1A" w14:textId="77777777" w:rsidR="00A5227D" w:rsidRDefault="00A5227D">
            <w:pPr>
              <w:jc w:val="center"/>
            </w:pPr>
          </w:p>
        </w:tc>
        <w:tc>
          <w:tcPr>
            <w:tcW w:w="255" w:type="dxa"/>
          </w:tcPr>
          <w:p w14:paraId="18777853" w14:textId="77777777" w:rsidR="00A5227D" w:rsidRDefault="00A5227D">
            <w:pPr>
              <w:jc w:val="center"/>
            </w:pPr>
          </w:p>
        </w:tc>
        <w:tc>
          <w:tcPr>
            <w:tcW w:w="255" w:type="dxa"/>
          </w:tcPr>
          <w:p w14:paraId="3A4FCAB0" w14:textId="77777777" w:rsidR="00A5227D" w:rsidRDefault="00A5227D">
            <w:pPr>
              <w:jc w:val="center"/>
            </w:pPr>
          </w:p>
        </w:tc>
        <w:tc>
          <w:tcPr>
            <w:tcW w:w="255" w:type="dxa"/>
            <w:shd w:val="clear" w:color="auto" w:fill="D9D9D9"/>
          </w:tcPr>
          <w:p w14:paraId="221FA72B" w14:textId="77777777" w:rsidR="00A5227D" w:rsidRDefault="00A5227D">
            <w:pPr>
              <w:jc w:val="center"/>
            </w:pPr>
          </w:p>
        </w:tc>
        <w:tc>
          <w:tcPr>
            <w:tcW w:w="255" w:type="dxa"/>
            <w:shd w:val="clear" w:color="auto" w:fill="D9D9D9"/>
          </w:tcPr>
          <w:p w14:paraId="335CDF4F" w14:textId="77777777" w:rsidR="00A5227D" w:rsidRDefault="00A5227D">
            <w:pPr>
              <w:jc w:val="center"/>
            </w:pPr>
          </w:p>
        </w:tc>
        <w:tc>
          <w:tcPr>
            <w:tcW w:w="255" w:type="dxa"/>
            <w:shd w:val="clear" w:color="auto" w:fill="D9D9D9"/>
          </w:tcPr>
          <w:p w14:paraId="0CEFA681" w14:textId="77777777" w:rsidR="00A5227D" w:rsidRDefault="00A5227D">
            <w:pPr>
              <w:jc w:val="center"/>
            </w:pPr>
          </w:p>
        </w:tc>
        <w:tc>
          <w:tcPr>
            <w:tcW w:w="255" w:type="dxa"/>
            <w:shd w:val="clear" w:color="auto" w:fill="D9D9D9"/>
          </w:tcPr>
          <w:p w14:paraId="60D35D4E" w14:textId="77777777" w:rsidR="00A5227D" w:rsidRDefault="00A5227D">
            <w:pPr>
              <w:jc w:val="center"/>
            </w:pPr>
          </w:p>
        </w:tc>
        <w:tc>
          <w:tcPr>
            <w:tcW w:w="255" w:type="dxa"/>
            <w:shd w:val="clear" w:color="auto" w:fill="D9D9D9"/>
          </w:tcPr>
          <w:p w14:paraId="27AF6D40" w14:textId="77777777" w:rsidR="00A5227D" w:rsidRDefault="00A5227D">
            <w:pPr>
              <w:jc w:val="center"/>
            </w:pPr>
          </w:p>
        </w:tc>
        <w:tc>
          <w:tcPr>
            <w:tcW w:w="255" w:type="dxa"/>
          </w:tcPr>
          <w:p w14:paraId="0FFF0A04" w14:textId="77777777" w:rsidR="00A5227D" w:rsidRDefault="00A5227D">
            <w:pPr>
              <w:jc w:val="center"/>
            </w:pPr>
          </w:p>
        </w:tc>
        <w:tc>
          <w:tcPr>
            <w:tcW w:w="255" w:type="dxa"/>
          </w:tcPr>
          <w:p w14:paraId="46300628" w14:textId="77777777" w:rsidR="00A5227D" w:rsidRDefault="00D95E54">
            <w:pPr>
              <w:jc w:val="center"/>
            </w:pPr>
            <w:r>
              <w:rPr>
                <w:b/>
                <w:sz w:val="14"/>
              </w:rPr>
              <w:t>*</w:t>
            </w:r>
          </w:p>
        </w:tc>
        <w:tc>
          <w:tcPr>
            <w:tcW w:w="255" w:type="dxa"/>
          </w:tcPr>
          <w:p w14:paraId="3B690A0B" w14:textId="77777777" w:rsidR="00A5227D" w:rsidRDefault="00A5227D">
            <w:pPr>
              <w:jc w:val="center"/>
            </w:pPr>
          </w:p>
        </w:tc>
        <w:tc>
          <w:tcPr>
            <w:tcW w:w="255" w:type="dxa"/>
          </w:tcPr>
          <w:p w14:paraId="47B315D9" w14:textId="77777777" w:rsidR="00A5227D" w:rsidRDefault="00A5227D">
            <w:pPr>
              <w:jc w:val="center"/>
            </w:pPr>
          </w:p>
        </w:tc>
        <w:tc>
          <w:tcPr>
            <w:tcW w:w="255" w:type="dxa"/>
          </w:tcPr>
          <w:p w14:paraId="3C59F51B" w14:textId="77777777" w:rsidR="00A5227D" w:rsidRDefault="00A5227D">
            <w:pPr>
              <w:jc w:val="center"/>
            </w:pPr>
          </w:p>
        </w:tc>
        <w:tc>
          <w:tcPr>
            <w:tcW w:w="255" w:type="dxa"/>
            <w:shd w:val="clear" w:color="auto" w:fill="D9D9D9"/>
          </w:tcPr>
          <w:p w14:paraId="621CED64" w14:textId="77777777" w:rsidR="00A5227D" w:rsidRDefault="00D95E54">
            <w:pPr>
              <w:jc w:val="center"/>
            </w:pPr>
            <w:r>
              <w:rPr>
                <w:b/>
                <w:sz w:val="14"/>
              </w:rPr>
              <w:t>*</w:t>
            </w:r>
          </w:p>
        </w:tc>
        <w:tc>
          <w:tcPr>
            <w:tcW w:w="255" w:type="dxa"/>
            <w:shd w:val="clear" w:color="auto" w:fill="D9D9D9"/>
          </w:tcPr>
          <w:p w14:paraId="0ACBF457" w14:textId="77777777" w:rsidR="00A5227D" w:rsidRDefault="00A5227D">
            <w:pPr>
              <w:jc w:val="center"/>
            </w:pPr>
          </w:p>
        </w:tc>
        <w:tc>
          <w:tcPr>
            <w:tcW w:w="255" w:type="dxa"/>
            <w:shd w:val="clear" w:color="auto" w:fill="D9D9D9"/>
          </w:tcPr>
          <w:p w14:paraId="4D696D5E" w14:textId="77777777" w:rsidR="00A5227D" w:rsidRDefault="00A5227D">
            <w:pPr>
              <w:jc w:val="center"/>
            </w:pPr>
          </w:p>
        </w:tc>
        <w:tc>
          <w:tcPr>
            <w:tcW w:w="255" w:type="dxa"/>
            <w:shd w:val="clear" w:color="auto" w:fill="D9D9D9"/>
          </w:tcPr>
          <w:p w14:paraId="60959F17" w14:textId="77777777" w:rsidR="00A5227D" w:rsidRDefault="00A5227D">
            <w:pPr>
              <w:jc w:val="center"/>
            </w:pPr>
          </w:p>
        </w:tc>
        <w:tc>
          <w:tcPr>
            <w:tcW w:w="255" w:type="dxa"/>
            <w:shd w:val="clear" w:color="auto" w:fill="D9D9D9"/>
          </w:tcPr>
          <w:p w14:paraId="67051D6E" w14:textId="77777777" w:rsidR="00A5227D" w:rsidRDefault="00D95E54">
            <w:pPr>
              <w:jc w:val="center"/>
            </w:pPr>
            <w:r>
              <w:rPr>
                <w:b/>
                <w:sz w:val="14"/>
              </w:rPr>
              <w:t>*</w:t>
            </w:r>
          </w:p>
        </w:tc>
        <w:tc>
          <w:tcPr>
            <w:tcW w:w="255" w:type="dxa"/>
          </w:tcPr>
          <w:p w14:paraId="4A46EA44" w14:textId="77777777" w:rsidR="00A5227D" w:rsidRDefault="00A5227D">
            <w:pPr>
              <w:jc w:val="center"/>
            </w:pPr>
          </w:p>
        </w:tc>
        <w:tc>
          <w:tcPr>
            <w:tcW w:w="255" w:type="dxa"/>
          </w:tcPr>
          <w:p w14:paraId="1D95FC5C" w14:textId="77777777" w:rsidR="00A5227D" w:rsidRDefault="00D95E54">
            <w:pPr>
              <w:jc w:val="center"/>
            </w:pPr>
            <w:r>
              <w:rPr>
                <w:b/>
                <w:sz w:val="14"/>
              </w:rPr>
              <w:t>*</w:t>
            </w:r>
          </w:p>
        </w:tc>
        <w:tc>
          <w:tcPr>
            <w:tcW w:w="255" w:type="dxa"/>
          </w:tcPr>
          <w:p w14:paraId="1DFF1E1B" w14:textId="77777777" w:rsidR="00A5227D" w:rsidRDefault="00A5227D">
            <w:pPr>
              <w:jc w:val="center"/>
            </w:pPr>
          </w:p>
        </w:tc>
        <w:tc>
          <w:tcPr>
            <w:tcW w:w="255" w:type="dxa"/>
          </w:tcPr>
          <w:p w14:paraId="5F32ACA0" w14:textId="77777777" w:rsidR="00A5227D" w:rsidRDefault="00A5227D">
            <w:pPr>
              <w:jc w:val="center"/>
            </w:pPr>
          </w:p>
        </w:tc>
        <w:tc>
          <w:tcPr>
            <w:tcW w:w="255" w:type="dxa"/>
            <w:shd w:val="clear" w:color="auto" w:fill="D9D9D9"/>
          </w:tcPr>
          <w:p w14:paraId="36156685" w14:textId="77777777" w:rsidR="00A5227D" w:rsidRDefault="00D95E54">
            <w:pPr>
              <w:jc w:val="center"/>
            </w:pPr>
            <w:r>
              <w:rPr>
                <w:b/>
                <w:sz w:val="14"/>
              </w:rPr>
              <w:t>*</w:t>
            </w:r>
          </w:p>
        </w:tc>
        <w:tc>
          <w:tcPr>
            <w:tcW w:w="255" w:type="dxa"/>
            <w:shd w:val="clear" w:color="auto" w:fill="D9D9D9"/>
          </w:tcPr>
          <w:p w14:paraId="6E0AC179" w14:textId="77777777" w:rsidR="00A5227D" w:rsidRDefault="00A5227D">
            <w:pPr>
              <w:jc w:val="center"/>
            </w:pPr>
          </w:p>
        </w:tc>
        <w:tc>
          <w:tcPr>
            <w:tcW w:w="255" w:type="dxa"/>
            <w:shd w:val="clear" w:color="auto" w:fill="D9D9D9"/>
          </w:tcPr>
          <w:p w14:paraId="2DAD31E6" w14:textId="77777777" w:rsidR="00A5227D" w:rsidRDefault="00A5227D">
            <w:pPr>
              <w:jc w:val="center"/>
            </w:pPr>
          </w:p>
        </w:tc>
        <w:tc>
          <w:tcPr>
            <w:tcW w:w="255" w:type="dxa"/>
          </w:tcPr>
          <w:p w14:paraId="68601074" w14:textId="77777777" w:rsidR="00A5227D" w:rsidRDefault="00A5227D">
            <w:pPr>
              <w:jc w:val="center"/>
            </w:pPr>
          </w:p>
        </w:tc>
        <w:tc>
          <w:tcPr>
            <w:tcW w:w="255" w:type="dxa"/>
          </w:tcPr>
          <w:p w14:paraId="4864326B" w14:textId="77777777" w:rsidR="00A5227D" w:rsidRDefault="00A5227D">
            <w:pPr>
              <w:jc w:val="center"/>
            </w:pPr>
          </w:p>
        </w:tc>
        <w:tc>
          <w:tcPr>
            <w:tcW w:w="255" w:type="dxa"/>
          </w:tcPr>
          <w:p w14:paraId="46EF0B83" w14:textId="77777777" w:rsidR="00A5227D" w:rsidRDefault="00D95E54">
            <w:pPr>
              <w:jc w:val="center"/>
            </w:pPr>
            <w:r>
              <w:rPr>
                <w:b/>
                <w:sz w:val="14"/>
              </w:rPr>
              <w:t>*</w:t>
            </w:r>
          </w:p>
        </w:tc>
        <w:tc>
          <w:tcPr>
            <w:tcW w:w="255" w:type="dxa"/>
          </w:tcPr>
          <w:p w14:paraId="5B9975DB" w14:textId="77777777" w:rsidR="00A5227D" w:rsidRDefault="00D95E54">
            <w:pPr>
              <w:jc w:val="center"/>
            </w:pPr>
            <w:r>
              <w:rPr>
                <w:b/>
                <w:sz w:val="14"/>
              </w:rPr>
              <w:t>*</w:t>
            </w:r>
          </w:p>
        </w:tc>
      </w:tr>
      <w:tr w:rsidR="00A5227D" w14:paraId="1B178067" w14:textId="77777777">
        <w:tc>
          <w:tcPr>
            <w:tcW w:w="737" w:type="dxa"/>
          </w:tcPr>
          <w:p w14:paraId="4803A7E9" w14:textId="77777777" w:rsidR="00A5227D" w:rsidRDefault="00D95E54">
            <w:pPr>
              <w:jc w:val="center"/>
            </w:pPr>
            <w:r>
              <w:rPr>
                <w:sz w:val="14"/>
              </w:rPr>
              <w:t>4</w:t>
            </w:r>
          </w:p>
        </w:tc>
        <w:tc>
          <w:tcPr>
            <w:tcW w:w="255" w:type="dxa"/>
            <w:shd w:val="clear" w:color="auto" w:fill="D9D9D9"/>
          </w:tcPr>
          <w:p w14:paraId="4F4D7361" w14:textId="77777777" w:rsidR="00A5227D" w:rsidRDefault="00D95E54">
            <w:pPr>
              <w:jc w:val="center"/>
            </w:pPr>
            <w:r>
              <w:rPr>
                <w:b/>
                <w:sz w:val="14"/>
              </w:rPr>
              <w:t>*</w:t>
            </w:r>
          </w:p>
        </w:tc>
        <w:tc>
          <w:tcPr>
            <w:tcW w:w="255" w:type="dxa"/>
            <w:shd w:val="clear" w:color="auto" w:fill="D9D9D9"/>
          </w:tcPr>
          <w:p w14:paraId="695032FE" w14:textId="77777777" w:rsidR="00A5227D" w:rsidRDefault="00A5227D">
            <w:pPr>
              <w:jc w:val="center"/>
            </w:pPr>
          </w:p>
        </w:tc>
        <w:tc>
          <w:tcPr>
            <w:tcW w:w="255" w:type="dxa"/>
            <w:shd w:val="clear" w:color="auto" w:fill="D9D9D9"/>
          </w:tcPr>
          <w:p w14:paraId="44C1238C" w14:textId="77777777" w:rsidR="00A5227D" w:rsidRDefault="00A5227D">
            <w:pPr>
              <w:jc w:val="center"/>
            </w:pPr>
          </w:p>
        </w:tc>
        <w:tc>
          <w:tcPr>
            <w:tcW w:w="255" w:type="dxa"/>
            <w:shd w:val="clear" w:color="auto" w:fill="D9D9D9"/>
          </w:tcPr>
          <w:p w14:paraId="407D9391" w14:textId="77777777" w:rsidR="00A5227D" w:rsidRDefault="00A5227D">
            <w:pPr>
              <w:jc w:val="center"/>
            </w:pPr>
          </w:p>
        </w:tc>
        <w:tc>
          <w:tcPr>
            <w:tcW w:w="255" w:type="dxa"/>
            <w:shd w:val="clear" w:color="auto" w:fill="D9D9D9"/>
          </w:tcPr>
          <w:p w14:paraId="2C92F61F" w14:textId="77777777" w:rsidR="00A5227D" w:rsidRDefault="00D95E54">
            <w:pPr>
              <w:jc w:val="center"/>
            </w:pPr>
            <w:r>
              <w:rPr>
                <w:b/>
                <w:sz w:val="14"/>
              </w:rPr>
              <w:t>*</w:t>
            </w:r>
          </w:p>
        </w:tc>
        <w:tc>
          <w:tcPr>
            <w:tcW w:w="255" w:type="dxa"/>
          </w:tcPr>
          <w:p w14:paraId="1CF8D1F0" w14:textId="77777777" w:rsidR="00A5227D" w:rsidRDefault="00A5227D">
            <w:pPr>
              <w:jc w:val="center"/>
            </w:pPr>
          </w:p>
        </w:tc>
        <w:tc>
          <w:tcPr>
            <w:tcW w:w="255" w:type="dxa"/>
          </w:tcPr>
          <w:p w14:paraId="109AB364" w14:textId="77777777" w:rsidR="00A5227D" w:rsidRDefault="00A5227D">
            <w:pPr>
              <w:jc w:val="center"/>
            </w:pPr>
          </w:p>
        </w:tc>
        <w:tc>
          <w:tcPr>
            <w:tcW w:w="255" w:type="dxa"/>
          </w:tcPr>
          <w:p w14:paraId="19E0B695" w14:textId="77777777" w:rsidR="00A5227D" w:rsidRDefault="00D95E54">
            <w:pPr>
              <w:jc w:val="center"/>
            </w:pPr>
            <w:r>
              <w:rPr>
                <w:b/>
                <w:sz w:val="14"/>
              </w:rPr>
              <w:t>*</w:t>
            </w:r>
          </w:p>
        </w:tc>
        <w:tc>
          <w:tcPr>
            <w:tcW w:w="255" w:type="dxa"/>
            <w:shd w:val="clear" w:color="auto" w:fill="D9D9D9"/>
          </w:tcPr>
          <w:p w14:paraId="5CC92EE5" w14:textId="77777777" w:rsidR="00A5227D" w:rsidRDefault="00A5227D">
            <w:pPr>
              <w:jc w:val="center"/>
            </w:pPr>
          </w:p>
        </w:tc>
        <w:tc>
          <w:tcPr>
            <w:tcW w:w="255" w:type="dxa"/>
            <w:shd w:val="clear" w:color="auto" w:fill="D9D9D9"/>
          </w:tcPr>
          <w:p w14:paraId="2D18ECF2" w14:textId="77777777" w:rsidR="00A5227D" w:rsidRDefault="00A5227D">
            <w:pPr>
              <w:jc w:val="center"/>
            </w:pPr>
          </w:p>
        </w:tc>
        <w:tc>
          <w:tcPr>
            <w:tcW w:w="255" w:type="dxa"/>
            <w:shd w:val="clear" w:color="auto" w:fill="D9D9D9"/>
          </w:tcPr>
          <w:p w14:paraId="3046CD04" w14:textId="77777777" w:rsidR="00A5227D" w:rsidRDefault="00D95E54">
            <w:pPr>
              <w:jc w:val="center"/>
            </w:pPr>
            <w:r>
              <w:rPr>
                <w:b/>
                <w:sz w:val="14"/>
              </w:rPr>
              <w:t>*</w:t>
            </w:r>
          </w:p>
        </w:tc>
        <w:tc>
          <w:tcPr>
            <w:tcW w:w="255" w:type="dxa"/>
            <w:shd w:val="clear" w:color="auto" w:fill="D9D9D9"/>
          </w:tcPr>
          <w:p w14:paraId="2733E8C6" w14:textId="77777777" w:rsidR="00A5227D" w:rsidRDefault="00A5227D">
            <w:pPr>
              <w:jc w:val="center"/>
            </w:pPr>
          </w:p>
        </w:tc>
        <w:tc>
          <w:tcPr>
            <w:tcW w:w="255" w:type="dxa"/>
            <w:shd w:val="clear" w:color="auto" w:fill="D9D9D9"/>
          </w:tcPr>
          <w:p w14:paraId="0D75B100" w14:textId="77777777" w:rsidR="00A5227D" w:rsidRDefault="00A5227D">
            <w:pPr>
              <w:jc w:val="center"/>
            </w:pPr>
          </w:p>
        </w:tc>
        <w:tc>
          <w:tcPr>
            <w:tcW w:w="255" w:type="dxa"/>
          </w:tcPr>
          <w:p w14:paraId="771401E5" w14:textId="77777777" w:rsidR="00A5227D" w:rsidRDefault="00A5227D">
            <w:pPr>
              <w:jc w:val="center"/>
            </w:pPr>
          </w:p>
        </w:tc>
        <w:tc>
          <w:tcPr>
            <w:tcW w:w="255" w:type="dxa"/>
          </w:tcPr>
          <w:p w14:paraId="5599B789" w14:textId="77777777" w:rsidR="00A5227D" w:rsidRDefault="00A5227D">
            <w:pPr>
              <w:jc w:val="center"/>
            </w:pPr>
          </w:p>
        </w:tc>
        <w:tc>
          <w:tcPr>
            <w:tcW w:w="255" w:type="dxa"/>
          </w:tcPr>
          <w:p w14:paraId="0522DAAA" w14:textId="77777777" w:rsidR="00A5227D" w:rsidRDefault="00A5227D">
            <w:pPr>
              <w:jc w:val="center"/>
            </w:pPr>
          </w:p>
        </w:tc>
        <w:tc>
          <w:tcPr>
            <w:tcW w:w="255" w:type="dxa"/>
          </w:tcPr>
          <w:p w14:paraId="252B61B5" w14:textId="77777777" w:rsidR="00A5227D" w:rsidRDefault="00A5227D">
            <w:pPr>
              <w:jc w:val="center"/>
            </w:pPr>
          </w:p>
        </w:tc>
        <w:tc>
          <w:tcPr>
            <w:tcW w:w="255" w:type="dxa"/>
          </w:tcPr>
          <w:p w14:paraId="0C502E34" w14:textId="77777777" w:rsidR="00A5227D" w:rsidRDefault="00A5227D">
            <w:pPr>
              <w:jc w:val="center"/>
            </w:pPr>
          </w:p>
        </w:tc>
        <w:tc>
          <w:tcPr>
            <w:tcW w:w="255" w:type="dxa"/>
            <w:shd w:val="clear" w:color="auto" w:fill="D9D9D9"/>
          </w:tcPr>
          <w:p w14:paraId="7B09455F" w14:textId="77777777" w:rsidR="00A5227D" w:rsidRDefault="00A5227D">
            <w:pPr>
              <w:jc w:val="center"/>
            </w:pPr>
          </w:p>
        </w:tc>
        <w:tc>
          <w:tcPr>
            <w:tcW w:w="255" w:type="dxa"/>
            <w:shd w:val="clear" w:color="auto" w:fill="D9D9D9"/>
          </w:tcPr>
          <w:p w14:paraId="2DB74E77" w14:textId="77777777" w:rsidR="00A5227D" w:rsidRDefault="00A5227D">
            <w:pPr>
              <w:jc w:val="center"/>
            </w:pPr>
          </w:p>
        </w:tc>
        <w:tc>
          <w:tcPr>
            <w:tcW w:w="255" w:type="dxa"/>
            <w:shd w:val="clear" w:color="auto" w:fill="D9D9D9"/>
          </w:tcPr>
          <w:p w14:paraId="6C49F5EE" w14:textId="77777777" w:rsidR="00A5227D" w:rsidRDefault="00A5227D">
            <w:pPr>
              <w:jc w:val="center"/>
            </w:pPr>
          </w:p>
        </w:tc>
        <w:tc>
          <w:tcPr>
            <w:tcW w:w="255" w:type="dxa"/>
            <w:shd w:val="clear" w:color="auto" w:fill="D9D9D9"/>
          </w:tcPr>
          <w:p w14:paraId="6C6CAF55" w14:textId="77777777" w:rsidR="00A5227D" w:rsidRDefault="00A5227D">
            <w:pPr>
              <w:jc w:val="center"/>
            </w:pPr>
          </w:p>
        </w:tc>
        <w:tc>
          <w:tcPr>
            <w:tcW w:w="255" w:type="dxa"/>
            <w:shd w:val="clear" w:color="auto" w:fill="D9D9D9"/>
          </w:tcPr>
          <w:p w14:paraId="208F4418" w14:textId="77777777" w:rsidR="00A5227D" w:rsidRDefault="00A5227D">
            <w:pPr>
              <w:jc w:val="center"/>
            </w:pPr>
          </w:p>
        </w:tc>
        <w:tc>
          <w:tcPr>
            <w:tcW w:w="255" w:type="dxa"/>
          </w:tcPr>
          <w:p w14:paraId="33341C12" w14:textId="77777777" w:rsidR="00A5227D" w:rsidRDefault="00A5227D">
            <w:pPr>
              <w:jc w:val="center"/>
            </w:pPr>
          </w:p>
        </w:tc>
        <w:tc>
          <w:tcPr>
            <w:tcW w:w="255" w:type="dxa"/>
          </w:tcPr>
          <w:p w14:paraId="71259FB9" w14:textId="77777777" w:rsidR="00A5227D" w:rsidRDefault="00D95E54">
            <w:pPr>
              <w:jc w:val="center"/>
            </w:pPr>
            <w:r>
              <w:rPr>
                <w:b/>
                <w:sz w:val="14"/>
              </w:rPr>
              <w:t>*</w:t>
            </w:r>
          </w:p>
        </w:tc>
        <w:tc>
          <w:tcPr>
            <w:tcW w:w="255" w:type="dxa"/>
          </w:tcPr>
          <w:p w14:paraId="4B6D7D75" w14:textId="77777777" w:rsidR="00A5227D" w:rsidRDefault="00A5227D">
            <w:pPr>
              <w:jc w:val="center"/>
            </w:pPr>
          </w:p>
        </w:tc>
        <w:tc>
          <w:tcPr>
            <w:tcW w:w="255" w:type="dxa"/>
          </w:tcPr>
          <w:p w14:paraId="4272D815" w14:textId="77777777" w:rsidR="00A5227D" w:rsidRDefault="00A5227D">
            <w:pPr>
              <w:jc w:val="center"/>
            </w:pPr>
          </w:p>
        </w:tc>
        <w:tc>
          <w:tcPr>
            <w:tcW w:w="255" w:type="dxa"/>
            <w:shd w:val="clear" w:color="auto" w:fill="D9D9D9"/>
          </w:tcPr>
          <w:p w14:paraId="4AD86AA8" w14:textId="77777777" w:rsidR="00A5227D" w:rsidRDefault="00D95E54">
            <w:pPr>
              <w:jc w:val="center"/>
            </w:pPr>
            <w:r>
              <w:rPr>
                <w:b/>
                <w:sz w:val="14"/>
              </w:rPr>
              <w:t>*</w:t>
            </w:r>
          </w:p>
        </w:tc>
        <w:tc>
          <w:tcPr>
            <w:tcW w:w="255" w:type="dxa"/>
            <w:shd w:val="clear" w:color="auto" w:fill="D9D9D9"/>
          </w:tcPr>
          <w:p w14:paraId="6B807E61" w14:textId="77777777" w:rsidR="00A5227D" w:rsidRDefault="00A5227D">
            <w:pPr>
              <w:jc w:val="center"/>
            </w:pPr>
          </w:p>
        </w:tc>
        <w:tc>
          <w:tcPr>
            <w:tcW w:w="255" w:type="dxa"/>
            <w:shd w:val="clear" w:color="auto" w:fill="D9D9D9"/>
          </w:tcPr>
          <w:p w14:paraId="3B7D36CA" w14:textId="77777777" w:rsidR="00A5227D" w:rsidRDefault="00D95E54">
            <w:pPr>
              <w:jc w:val="center"/>
            </w:pPr>
            <w:r>
              <w:rPr>
                <w:b/>
                <w:sz w:val="14"/>
              </w:rPr>
              <w:t>*</w:t>
            </w:r>
          </w:p>
        </w:tc>
        <w:tc>
          <w:tcPr>
            <w:tcW w:w="255" w:type="dxa"/>
          </w:tcPr>
          <w:p w14:paraId="4DABBE45" w14:textId="77777777" w:rsidR="00A5227D" w:rsidRDefault="00A5227D">
            <w:pPr>
              <w:jc w:val="center"/>
            </w:pPr>
          </w:p>
        </w:tc>
        <w:tc>
          <w:tcPr>
            <w:tcW w:w="255" w:type="dxa"/>
          </w:tcPr>
          <w:p w14:paraId="50AF4391" w14:textId="77777777" w:rsidR="00A5227D" w:rsidRDefault="00A5227D">
            <w:pPr>
              <w:jc w:val="center"/>
            </w:pPr>
          </w:p>
        </w:tc>
        <w:tc>
          <w:tcPr>
            <w:tcW w:w="255" w:type="dxa"/>
          </w:tcPr>
          <w:p w14:paraId="6EBFFE18" w14:textId="77777777" w:rsidR="00A5227D" w:rsidRDefault="00D95E54">
            <w:pPr>
              <w:jc w:val="center"/>
            </w:pPr>
            <w:r>
              <w:rPr>
                <w:b/>
                <w:sz w:val="14"/>
              </w:rPr>
              <w:t>*</w:t>
            </w:r>
          </w:p>
        </w:tc>
        <w:tc>
          <w:tcPr>
            <w:tcW w:w="255" w:type="dxa"/>
          </w:tcPr>
          <w:p w14:paraId="5683D88D" w14:textId="77777777" w:rsidR="00A5227D" w:rsidRDefault="00D95E54">
            <w:pPr>
              <w:jc w:val="center"/>
            </w:pPr>
            <w:r>
              <w:rPr>
                <w:b/>
                <w:sz w:val="14"/>
              </w:rPr>
              <w:t>*</w:t>
            </w:r>
          </w:p>
        </w:tc>
      </w:tr>
    </w:tbl>
    <w:p w14:paraId="6FA5A776" w14:textId="77777777" w:rsidR="00A5227D" w:rsidRDefault="00D95E54">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411654FA"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10C6BF15"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339D4E50"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34D22A0E"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1EE5A167" w14:textId="77777777" w:rsidTr="00056B07">
        <w:trPr>
          <w:trHeight w:val="283"/>
        </w:trPr>
        <w:tc>
          <w:tcPr>
            <w:tcW w:w="10660" w:type="dxa"/>
            <w:shd w:val="clear" w:color="auto" w:fill="E2EFD9"/>
            <w:vAlign w:val="center"/>
          </w:tcPr>
          <w:p w14:paraId="7DA43080"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23"/>
        <w:gridCol w:w="2977"/>
        <w:gridCol w:w="768"/>
        <w:gridCol w:w="688"/>
        <w:gridCol w:w="2276"/>
        <w:gridCol w:w="2028"/>
      </w:tblGrid>
      <w:tr w:rsidR="00A5227D" w14:paraId="7608CF8E" w14:textId="77777777" w:rsidTr="7C852BB2">
        <w:tc>
          <w:tcPr>
            <w:tcW w:w="1972" w:type="dxa"/>
            <w:shd w:val="clear" w:color="auto" w:fill="FBE5D5"/>
            <w:vAlign w:val="center"/>
          </w:tcPr>
          <w:p w14:paraId="6A6DAC7B" w14:textId="77777777" w:rsidR="00A5227D" w:rsidRDefault="00D95E54">
            <w:pPr>
              <w:jc w:val="center"/>
            </w:pPr>
            <w:r>
              <w:rPr>
                <w:b/>
                <w:sz w:val="16"/>
              </w:rPr>
              <w:t>ACTIVIDADES</w:t>
            </w:r>
            <w:r>
              <w:rPr>
                <w:b/>
                <w:sz w:val="16"/>
              </w:rPr>
              <w:br/>
              <w:t>y DESCRIPCIÓN</w:t>
            </w:r>
          </w:p>
        </w:tc>
        <w:tc>
          <w:tcPr>
            <w:tcW w:w="3091" w:type="dxa"/>
            <w:shd w:val="clear" w:color="auto" w:fill="FBE5D5"/>
            <w:vAlign w:val="center"/>
          </w:tcPr>
          <w:p w14:paraId="0C7ED024" w14:textId="77777777" w:rsidR="00A5227D" w:rsidRDefault="00D95E54">
            <w:pPr>
              <w:jc w:val="center"/>
            </w:pPr>
            <w:r>
              <w:rPr>
                <w:b/>
                <w:sz w:val="16"/>
              </w:rPr>
              <w:t>EJERCICIOS</w:t>
            </w:r>
          </w:p>
        </w:tc>
        <w:tc>
          <w:tcPr>
            <w:tcW w:w="586" w:type="dxa"/>
            <w:shd w:val="clear" w:color="auto" w:fill="FBE5D5"/>
            <w:vAlign w:val="center"/>
          </w:tcPr>
          <w:p w14:paraId="7803A64E" w14:textId="77777777" w:rsidR="00A5227D" w:rsidRDefault="00D95E54" w:rsidP="7C852BB2">
            <w:pPr>
              <w:jc w:val="center"/>
              <w:rPr>
                <w:b/>
                <w:bCs/>
                <w:sz w:val="16"/>
                <w:szCs w:val="16"/>
                <w:lang w:val="es-ES"/>
              </w:rPr>
            </w:pPr>
            <w:r w:rsidRPr="7C852BB2">
              <w:rPr>
                <w:b/>
                <w:bCs/>
                <w:sz w:val="16"/>
                <w:szCs w:val="16"/>
                <w:lang w:val="es-ES"/>
              </w:rPr>
              <w:t>TEMP.*</w:t>
            </w:r>
          </w:p>
        </w:tc>
        <w:tc>
          <w:tcPr>
            <w:tcW w:w="586" w:type="dxa"/>
            <w:shd w:val="clear" w:color="auto" w:fill="FBE5D5"/>
            <w:vAlign w:val="center"/>
          </w:tcPr>
          <w:p w14:paraId="3F0FE523" w14:textId="77777777" w:rsidR="00A5227D" w:rsidRDefault="00D95E54">
            <w:pPr>
              <w:jc w:val="center"/>
            </w:pPr>
            <w:r>
              <w:rPr>
                <w:b/>
                <w:sz w:val="16"/>
              </w:rPr>
              <w:t>C. EVAL.</w:t>
            </w:r>
          </w:p>
        </w:tc>
        <w:tc>
          <w:tcPr>
            <w:tcW w:w="2345" w:type="dxa"/>
            <w:shd w:val="clear" w:color="auto" w:fill="FBE5D5"/>
            <w:vAlign w:val="center"/>
          </w:tcPr>
          <w:p w14:paraId="5FD651A5" w14:textId="77777777" w:rsidR="00A5227D" w:rsidRDefault="00D95E54">
            <w:pPr>
              <w:jc w:val="center"/>
            </w:pPr>
            <w:r>
              <w:rPr>
                <w:b/>
                <w:sz w:val="16"/>
              </w:rPr>
              <w:t>RECURSOS</w:t>
            </w:r>
          </w:p>
        </w:tc>
        <w:tc>
          <w:tcPr>
            <w:tcW w:w="2079" w:type="dxa"/>
            <w:shd w:val="clear" w:color="auto" w:fill="FBE5D5"/>
            <w:vAlign w:val="center"/>
          </w:tcPr>
          <w:p w14:paraId="3C07104B" w14:textId="77777777" w:rsidR="00A5227D" w:rsidRDefault="00D95E54">
            <w:pPr>
              <w:jc w:val="center"/>
            </w:pPr>
            <w:r>
              <w:rPr>
                <w:b/>
                <w:sz w:val="16"/>
              </w:rPr>
              <w:t>METODOLOGÍA</w:t>
            </w:r>
          </w:p>
        </w:tc>
      </w:tr>
      <w:tr w:rsidR="00A5227D" w14:paraId="2A79597B" w14:textId="77777777" w:rsidTr="7C852BB2">
        <w:tc>
          <w:tcPr>
            <w:tcW w:w="2079" w:type="dxa"/>
            <w:gridSpan w:val="6"/>
            <w:shd w:val="clear" w:color="auto" w:fill="FFF2CC" w:themeFill="accent4" w:themeFillTint="33"/>
          </w:tcPr>
          <w:p w14:paraId="4B0F7146" w14:textId="77777777" w:rsidR="00A5227D" w:rsidRDefault="00D95E54">
            <w:pPr>
              <w:jc w:val="center"/>
            </w:pPr>
            <w:r>
              <w:rPr>
                <w:b/>
                <w:sz w:val="16"/>
              </w:rPr>
              <w:t>MOTIVACIÓN *: Planteamiento del reto y objetivos de aprendizaje</w:t>
            </w:r>
          </w:p>
        </w:tc>
      </w:tr>
      <w:tr w:rsidR="00A5227D" w14:paraId="3BF347C8" w14:textId="77777777" w:rsidTr="7C852BB2">
        <w:tc>
          <w:tcPr>
            <w:tcW w:w="1972" w:type="dxa"/>
          </w:tcPr>
          <w:p w14:paraId="0C6A8F5D" w14:textId="77777777" w:rsidR="00A5227D" w:rsidRDefault="00D95E54">
            <w:r>
              <w:rPr>
                <w:b/>
                <w:sz w:val="16"/>
              </w:rPr>
              <w:t>Presentación de la situación de aprendizaje.</w:t>
            </w:r>
            <w:r>
              <w:rPr>
                <w:sz w:val="16"/>
              </w:rPr>
              <w:t xml:space="preserve"> Se invita al alumnado a que reflexione y se exprese acerca de la importancia de la creatividad en su vida diaria.</w:t>
            </w:r>
          </w:p>
        </w:tc>
        <w:tc>
          <w:tcPr>
            <w:tcW w:w="3091" w:type="dxa"/>
          </w:tcPr>
          <w:p w14:paraId="6F0AA7CB" w14:textId="77777777" w:rsidR="00A5227D" w:rsidRDefault="00D95E54">
            <w:pPr>
              <w:ind w:left="228" w:hanging="98"/>
            </w:pPr>
            <w:r>
              <w:rPr>
                <w:sz w:val="16"/>
              </w:rPr>
              <w:t xml:space="preserve">- </w:t>
            </w:r>
            <w:r>
              <w:rPr>
                <w:b/>
                <w:sz w:val="16"/>
              </w:rPr>
              <w:t>Título:</w:t>
            </w:r>
            <w:r>
              <w:rPr>
                <w:sz w:val="16"/>
              </w:rPr>
              <w:t xml:space="preserve"> se invita al alumnado a que reflexione y se exprese acerca de la importancia de la creatividad en su vida diaria. (pág. 47)</w:t>
            </w:r>
          </w:p>
          <w:p w14:paraId="06D3FBC1" w14:textId="77777777" w:rsidR="00A5227D" w:rsidRDefault="00D95E54">
            <w:pPr>
              <w:ind w:left="228" w:hanging="98"/>
            </w:pPr>
            <w:r>
              <w:rPr>
                <w:sz w:val="16"/>
              </w:rPr>
              <w:t xml:space="preserve">- </w:t>
            </w:r>
            <w:r>
              <w:rPr>
                <w:b/>
                <w:sz w:val="16"/>
              </w:rPr>
              <w:t>Imagen:</w:t>
            </w:r>
            <w:r>
              <w:rPr>
                <w:sz w:val="16"/>
              </w:rPr>
              <w:t xml:space="preserve"> con esta imagen se conecta la situación de aprendizaje con la realidad del alumnado. (págs. 47-48)</w:t>
            </w:r>
          </w:p>
          <w:p w14:paraId="0D6DC8E6" w14:textId="77777777" w:rsidR="00A5227D" w:rsidRDefault="00D95E54">
            <w:pPr>
              <w:ind w:left="228" w:hanging="98"/>
            </w:pPr>
            <w:r>
              <w:rPr>
                <w:sz w:val="16"/>
              </w:rPr>
              <w:t xml:space="preserve">- </w:t>
            </w:r>
            <w:r>
              <w:rPr>
                <w:b/>
                <w:sz w:val="16"/>
              </w:rPr>
              <w:t>Pregunta motivadora:</w:t>
            </w:r>
            <w:r>
              <w:rPr>
                <w:sz w:val="16"/>
              </w:rPr>
              <w:t xml:space="preserve"> </w:t>
            </w:r>
            <w:r>
              <w:rPr>
                <w:i/>
                <w:sz w:val="16"/>
              </w:rPr>
              <w:t>¿Qué pasaría si desaparecieran las abejas?</w:t>
            </w:r>
            <w:r>
              <w:rPr>
                <w:sz w:val="16"/>
              </w:rPr>
              <w:t xml:space="preserve"> (pág. 1)</w:t>
            </w:r>
          </w:p>
          <w:p w14:paraId="47C0D25B" w14:textId="77777777" w:rsidR="00A5227D" w:rsidRDefault="00D95E54">
            <w:pPr>
              <w:ind w:left="228" w:hanging="98"/>
            </w:pPr>
            <w:r>
              <w:rPr>
                <w:sz w:val="16"/>
              </w:rPr>
              <w:t xml:space="preserve">- Presentación del </w:t>
            </w:r>
            <w:r>
              <w:rPr>
                <w:b/>
                <w:sz w:val="16"/>
              </w:rPr>
              <w:t>reto final</w:t>
            </w:r>
            <w:r>
              <w:rPr>
                <w:sz w:val="16"/>
              </w:rPr>
              <w:t xml:space="preserve"> en el que se concretará lo aprendido en esta situación de aprendizaje. (pág. 1)</w:t>
            </w:r>
          </w:p>
        </w:tc>
        <w:tc>
          <w:tcPr>
            <w:tcW w:w="586" w:type="dxa"/>
            <w:vAlign w:val="center"/>
          </w:tcPr>
          <w:p w14:paraId="4B52CCBE" w14:textId="77777777" w:rsidR="00A5227D" w:rsidRDefault="00D95E54">
            <w:r>
              <w:rPr>
                <w:sz w:val="16"/>
              </w:rPr>
              <w:t>½ sesión</w:t>
            </w:r>
          </w:p>
        </w:tc>
        <w:tc>
          <w:tcPr>
            <w:tcW w:w="586" w:type="dxa"/>
            <w:vAlign w:val="center"/>
          </w:tcPr>
          <w:p w14:paraId="42856D24" w14:textId="77777777" w:rsidR="00A5227D" w:rsidRDefault="00D95E54">
            <w:r>
              <w:rPr>
                <w:sz w:val="16"/>
              </w:rPr>
              <w:t>1.1</w:t>
            </w:r>
          </w:p>
        </w:tc>
        <w:tc>
          <w:tcPr>
            <w:tcW w:w="2345" w:type="dxa"/>
          </w:tcPr>
          <w:p w14:paraId="13B8C8EF" w14:textId="77777777" w:rsidR="00A5227D" w:rsidRDefault="00D95E54">
            <w:r>
              <w:rPr>
                <w:b/>
                <w:sz w:val="16"/>
              </w:rPr>
              <w:t>Recursos impresos</w:t>
            </w:r>
          </w:p>
          <w:p w14:paraId="33013DE9" w14:textId="77777777" w:rsidR="00A5227D" w:rsidRDefault="00D95E54">
            <w:pPr>
              <w:ind w:left="101" w:hanging="101"/>
            </w:pPr>
            <w:r>
              <w:rPr>
                <w:sz w:val="16"/>
              </w:rPr>
              <w:t>• Libro del alumnado.</w:t>
            </w:r>
          </w:p>
          <w:p w14:paraId="51B0D941" w14:textId="77777777" w:rsidR="00A5227D" w:rsidRDefault="00D95E54">
            <w:pPr>
              <w:ind w:left="101" w:hanging="101"/>
            </w:pPr>
            <w:r>
              <w:rPr>
                <w:sz w:val="16"/>
              </w:rPr>
              <w:t>• Propuesta didáctica.</w:t>
            </w:r>
          </w:p>
          <w:p w14:paraId="088B62A4" w14:textId="77777777" w:rsidR="00A5227D" w:rsidRDefault="00A5227D"/>
          <w:p w14:paraId="6653E0C1" w14:textId="77777777" w:rsidR="00A5227D" w:rsidRDefault="00D95E54">
            <w:r>
              <w:rPr>
                <w:b/>
                <w:sz w:val="16"/>
              </w:rPr>
              <w:t>Recursos digitales</w:t>
            </w:r>
          </w:p>
          <w:p w14:paraId="3AE22847" w14:textId="77777777" w:rsidR="00A5227D" w:rsidRDefault="00D95E54">
            <w:pPr>
              <w:ind w:left="101" w:hanging="101"/>
            </w:pPr>
            <w:r>
              <w:rPr>
                <w:sz w:val="16"/>
              </w:rPr>
              <w:t>• Vídeo motivador.</w:t>
            </w:r>
          </w:p>
          <w:p w14:paraId="627C8594" w14:textId="1B397EBF" w:rsidR="00A5227D" w:rsidRDefault="00A5227D">
            <w:pPr>
              <w:ind w:left="101" w:hanging="101"/>
            </w:pPr>
          </w:p>
        </w:tc>
        <w:tc>
          <w:tcPr>
            <w:tcW w:w="2079" w:type="dxa"/>
          </w:tcPr>
          <w:p w14:paraId="5E1D6172" w14:textId="77777777" w:rsidR="00A5227D" w:rsidRDefault="00D95E54">
            <w:r>
              <w:rPr>
                <w:sz w:val="16"/>
              </w:rPr>
              <w:t>La metodología que seguiremos en el planteamiento de estas actividades es coherente con la establecida en la programación didáctica del área. En este sentido podemos destacar:</w:t>
            </w:r>
          </w:p>
          <w:p w14:paraId="283034B9" w14:textId="77777777" w:rsidR="00A5227D" w:rsidRDefault="00D95E54" w:rsidP="7C852BB2">
            <w:pPr>
              <w:ind w:left="101" w:hanging="101"/>
              <w:rPr>
                <w:sz w:val="16"/>
                <w:szCs w:val="16"/>
                <w:lang w:val="es-ES"/>
              </w:rPr>
            </w:pPr>
            <w:r w:rsidRPr="7C852BB2">
              <w:rPr>
                <w:sz w:val="16"/>
                <w:szCs w:val="16"/>
                <w:lang w:val="es-ES"/>
              </w:rPr>
              <w:t>• Uso de la imagen como elemento motivador que, posteriormente, conllevará a plantear el reto de la situación de aprendizaje.</w:t>
            </w:r>
          </w:p>
          <w:p w14:paraId="5C635CAB" w14:textId="77777777" w:rsidR="00A5227D" w:rsidRDefault="00D95E54">
            <w:pPr>
              <w:ind w:left="101" w:hanging="101"/>
            </w:pPr>
            <w:r>
              <w:rPr>
                <w:sz w:val="16"/>
              </w:rPr>
              <w:t>• Activación y conexión con los conocimientos previos del alumnado: Reflexión y expresión mediante un interrogante que se plantea como pregunta detonante y motivadora.</w:t>
            </w:r>
          </w:p>
          <w:p w14:paraId="6AE7068D" w14:textId="77777777" w:rsidR="00A5227D" w:rsidRDefault="00D95E54">
            <w:pPr>
              <w:ind w:left="101" w:hanging="101"/>
            </w:pPr>
            <w:r w:rsidRPr="7C852BB2">
              <w:rPr>
                <w:sz w:val="16"/>
                <w:szCs w:val="16"/>
                <w:lang w:val="es-ES"/>
              </w:rPr>
              <w:t>• Interacción y participación activa del alumnado como elemento clave.</w:t>
            </w:r>
          </w:p>
        </w:tc>
      </w:tr>
      <w:tr w:rsidR="00A5227D" w14:paraId="7CC9117A" w14:textId="77777777" w:rsidTr="7C852BB2">
        <w:tc>
          <w:tcPr>
            <w:tcW w:w="2079" w:type="dxa"/>
            <w:gridSpan w:val="6"/>
            <w:shd w:val="clear" w:color="auto" w:fill="FFF2CC" w:themeFill="accent4" w:themeFillTint="33"/>
          </w:tcPr>
          <w:p w14:paraId="7F15A788" w14:textId="77777777" w:rsidR="00A5227D" w:rsidRDefault="00D95E54">
            <w:pPr>
              <w:jc w:val="center"/>
            </w:pPr>
            <w:r>
              <w:rPr>
                <w:b/>
                <w:sz w:val="16"/>
              </w:rPr>
              <w:t>ACTIVACIÓN *: Conexión con los conocimientos previos.</w:t>
            </w:r>
          </w:p>
        </w:tc>
      </w:tr>
      <w:tr w:rsidR="00A5227D" w14:paraId="3D20628E" w14:textId="77777777" w:rsidTr="7C852BB2">
        <w:tc>
          <w:tcPr>
            <w:tcW w:w="1972" w:type="dxa"/>
          </w:tcPr>
          <w:p w14:paraId="48B065F0" w14:textId="77777777" w:rsidR="00A5227D" w:rsidRDefault="00D95E54" w:rsidP="7C852BB2">
            <w:pPr>
              <w:rPr>
                <w:sz w:val="16"/>
                <w:szCs w:val="16"/>
                <w:lang w:val="es-ES"/>
              </w:rPr>
            </w:pPr>
            <w:r w:rsidRPr="7C852BB2">
              <w:rPr>
                <w:b/>
                <w:bCs/>
                <w:sz w:val="16"/>
                <w:szCs w:val="16"/>
                <w:lang w:val="es-ES"/>
              </w:rPr>
              <w:t>Iniciamos la situación de aprendizaje.</w:t>
            </w:r>
            <w:r w:rsidRPr="7C852BB2">
              <w:rPr>
                <w:sz w:val="16"/>
                <w:szCs w:val="16"/>
                <w:lang w:val="es-ES"/>
              </w:rPr>
              <w:t xml:space="preserve"> Se analizan los </w:t>
            </w:r>
            <w:r w:rsidRPr="7C852BB2">
              <w:rPr>
                <w:sz w:val="16"/>
                <w:szCs w:val="16"/>
                <w:lang w:val="es-ES"/>
              </w:rPr>
              <w:lastRenderedPageBreak/>
              <w:t>conocimientos previos que tiene el alumnado y lo que va a aprender en esta situación de aprendizaje.</w:t>
            </w:r>
          </w:p>
        </w:tc>
        <w:tc>
          <w:tcPr>
            <w:tcW w:w="3091" w:type="dxa"/>
          </w:tcPr>
          <w:p w14:paraId="32438254" w14:textId="77777777" w:rsidR="00A5227D" w:rsidRDefault="00D95E54">
            <w:pPr>
              <w:ind w:left="228" w:hanging="98"/>
            </w:pPr>
            <w:r>
              <w:rPr>
                <w:sz w:val="16"/>
              </w:rPr>
              <w:lastRenderedPageBreak/>
              <w:t xml:space="preserve">- </w:t>
            </w:r>
            <w:r>
              <w:rPr>
                <w:b/>
                <w:sz w:val="16"/>
              </w:rPr>
              <w:t>¿Qué sabes?:</w:t>
            </w:r>
            <w:r>
              <w:rPr>
                <w:sz w:val="16"/>
              </w:rPr>
              <w:t xml:space="preserve"> preguntas para la detección de conocimientos previos. (pág. 47)</w:t>
            </w:r>
          </w:p>
          <w:p w14:paraId="62EB97B2" w14:textId="77777777" w:rsidR="00A5227D" w:rsidRDefault="00D95E54">
            <w:pPr>
              <w:ind w:left="228" w:hanging="98"/>
            </w:pPr>
            <w:r>
              <w:rPr>
                <w:sz w:val="16"/>
              </w:rPr>
              <w:lastRenderedPageBreak/>
              <w:t xml:space="preserve">- </w:t>
            </w:r>
            <w:r>
              <w:rPr>
                <w:b/>
                <w:sz w:val="16"/>
              </w:rPr>
              <w:t>¿Qué vas a aprender?:</w:t>
            </w:r>
            <w:r>
              <w:rPr>
                <w:sz w:val="16"/>
              </w:rPr>
              <w:t xml:space="preserve"> esquema de los aprendizajes para trabajar la planificación y anticipación. (pág. 47)</w:t>
            </w:r>
          </w:p>
        </w:tc>
        <w:tc>
          <w:tcPr>
            <w:tcW w:w="586" w:type="dxa"/>
            <w:vAlign w:val="center"/>
          </w:tcPr>
          <w:p w14:paraId="032776F0" w14:textId="77777777" w:rsidR="00A5227D" w:rsidRDefault="00D95E54">
            <w:r>
              <w:rPr>
                <w:sz w:val="16"/>
              </w:rPr>
              <w:lastRenderedPageBreak/>
              <w:t>½ sesión</w:t>
            </w:r>
          </w:p>
        </w:tc>
        <w:tc>
          <w:tcPr>
            <w:tcW w:w="586" w:type="dxa"/>
            <w:vAlign w:val="center"/>
          </w:tcPr>
          <w:p w14:paraId="1C0A7E8D" w14:textId="77777777" w:rsidR="00A5227D" w:rsidRDefault="00D95E54">
            <w:r>
              <w:rPr>
                <w:sz w:val="16"/>
              </w:rPr>
              <w:t>1.1</w:t>
            </w:r>
          </w:p>
        </w:tc>
        <w:tc>
          <w:tcPr>
            <w:tcW w:w="2345" w:type="dxa"/>
          </w:tcPr>
          <w:p w14:paraId="59A5A4E4" w14:textId="77777777" w:rsidR="00A5227D" w:rsidRDefault="00D95E54">
            <w:r>
              <w:rPr>
                <w:b/>
                <w:sz w:val="16"/>
              </w:rPr>
              <w:t>Recursos impresos</w:t>
            </w:r>
          </w:p>
          <w:p w14:paraId="42B39C1D" w14:textId="77777777" w:rsidR="00A5227D" w:rsidRDefault="00D95E54">
            <w:pPr>
              <w:ind w:left="101" w:hanging="101"/>
            </w:pPr>
            <w:r>
              <w:rPr>
                <w:sz w:val="16"/>
              </w:rPr>
              <w:t>• Libro del alumnado.</w:t>
            </w:r>
          </w:p>
          <w:p w14:paraId="7F78E3D7" w14:textId="77777777" w:rsidR="00A5227D" w:rsidRDefault="00D95E54">
            <w:pPr>
              <w:ind w:left="101" w:hanging="101"/>
            </w:pPr>
            <w:r>
              <w:rPr>
                <w:sz w:val="16"/>
              </w:rPr>
              <w:t>• Propuesta didáctica.</w:t>
            </w:r>
          </w:p>
          <w:p w14:paraId="5BC9B11B" w14:textId="77777777" w:rsidR="00A5227D" w:rsidRDefault="00A5227D"/>
          <w:p w14:paraId="639C3857" w14:textId="77777777" w:rsidR="00A5227D" w:rsidRDefault="00D95E54">
            <w:r>
              <w:rPr>
                <w:b/>
                <w:sz w:val="16"/>
              </w:rPr>
              <w:t>Recursos digitales</w:t>
            </w:r>
          </w:p>
          <w:p w14:paraId="7B2A5225" w14:textId="77777777" w:rsidR="00A5227D" w:rsidRDefault="00D95E54">
            <w:pPr>
              <w:ind w:left="101" w:hanging="101"/>
            </w:pPr>
            <w:r>
              <w:rPr>
                <w:sz w:val="16"/>
              </w:rPr>
              <w:t>• Vídeo motivador.</w:t>
            </w:r>
          </w:p>
          <w:p w14:paraId="3D972ED9" w14:textId="07C022FB" w:rsidR="00A5227D" w:rsidRDefault="00A5227D">
            <w:pPr>
              <w:ind w:left="101" w:hanging="101"/>
            </w:pPr>
          </w:p>
        </w:tc>
        <w:tc>
          <w:tcPr>
            <w:tcW w:w="2079" w:type="dxa"/>
          </w:tcPr>
          <w:p w14:paraId="6BED1485" w14:textId="77777777" w:rsidR="00A5227D" w:rsidRDefault="00D95E54">
            <w:r>
              <w:rPr>
                <w:sz w:val="16"/>
              </w:rPr>
              <w:lastRenderedPageBreak/>
              <w:t>En esta fase destacan:</w:t>
            </w:r>
          </w:p>
          <w:p w14:paraId="01391C6B" w14:textId="77777777" w:rsidR="00A5227D" w:rsidRDefault="00D95E54">
            <w:pPr>
              <w:ind w:left="101" w:hanging="101"/>
            </w:pPr>
            <w:r>
              <w:rPr>
                <w:sz w:val="16"/>
              </w:rPr>
              <w:t xml:space="preserve">• Activación y conexión con los conocimientos </w:t>
            </w:r>
            <w:r>
              <w:rPr>
                <w:sz w:val="16"/>
              </w:rPr>
              <w:lastRenderedPageBreak/>
              <w:t>previos del alumnado: Reflexión y expresión mediante un interrogante que se plantea como pregunta detonante y motivadora.</w:t>
            </w:r>
          </w:p>
          <w:p w14:paraId="0703F025" w14:textId="77777777" w:rsidR="00A5227D" w:rsidRDefault="00D95E54">
            <w:pPr>
              <w:ind w:left="101" w:hanging="101"/>
            </w:pPr>
            <w:r w:rsidRPr="7C852BB2">
              <w:rPr>
                <w:sz w:val="16"/>
                <w:szCs w:val="16"/>
                <w:lang w:val="es-ES"/>
              </w:rPr>
              <w:t>• Interacción y participación activa del alumnado como elemento clave.</w:t>
            </w:r>
          </w:p>
        </w:tc>
      </w:tr>
      <w:tr w:rsidR="00A5227D" w14:paraId="0CDB1E9E" w14:textId="77777777" w:rsidTr="7C852BB2">
        <w:tc>
          <w:tcPr>
            <w:tcW w:w="2079" w:type="dxa"/>
            <w:gridSpan w:val="6"/>
            <w:shd w:val="clear" w:color="auto" w:fill="FFF2CC" w:themeFill="accent4" w:themeFillTint="33"/>
          </w:tcPr>
          <w:p w14:paraId="1E71BFE3" w14:textId="77777777" w:rsidR="00A5227D" w:rsidRDefault="00D95E54">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A5227D" w14:paraId="3C470FAB" w14:textId="77777777" w:rsidTr="7C852BB2">
        <w:tc>
          <w:tcPr>
            <w:tcW w:w="1972" w:type="dxa"/>
          </w:tcPr>
          <w:p w14:paraId="4D323AE3" w14:textId="77777777" w:rsidR="00A5227D" w:rsidRDefault="00D95E54">
            <w:r>
              <w:rPr>
                <w:b/>
                <w:sz w:val="16"/>
              </w:rPr>
              <w:t>El arte mural</w:t>
            </w:r>
            <w:r>
              <w:rPr>
                <w:sz w:val="16"/>
              </w:rPr>
              <w:t>. Lectura de los contenidos y realización de las actividades de apreciación, expresión, creatividad y disfrute del arte mural en el entorno urbano.</w:t>
            </w:r>
          </w:p>
        </w:tc>
        <w:tc>
          <w:tcPr>
            <w:tcW w:w="3091" w:type="dxa"/>
          </w:tcPr>
          <w:p w14:paraId="1B09E5BE" w14:textId="4D9E668E" w:rsidR="00A5227D" w:rsidRDefault="00D95E54">
            <w:r>
              <w:rPr>
                <w:sz w:val="16"/>
              </w:rPr>
              <w:t xml:space="preserve">Identificar lo que más gusta al pintar en el parque. </w:t>
            </w:r>
            <w:r w:rsidR="00571FD5">
              <w:rPr>
                <w:sz w:val="16"/>
              </w:rPr>
              <w:t>(pág. 48)</w:t>
            </w:r>
          </w:p>
        </w:tc>
        <w:tc>
          <w:tcPr>
            <w:tcW w:w="586" w:type="dxa"/>
            <w:vAlign w:val="center"/>
          </w:tcPr>
          <w:p w14:paraId="65BF643E" w14:textId="77777777" w:rsidR="00A5227D" w:rsidRDefault="00D95E54">
            <w:r>
              <w:rPr>
                <w:sz w:val="16"/>
              </w:rPr>
              <w:t>1 sesión</w:t>
            </w:r>
          </w:p>
        </w:tc>
        <w:tc>
          <w:tcPr>
            <w:tcW w:w="586" w:type="dxa"/>
            <w:vAlign w:val="center"/>
          </w:tcPr>
          <w:p w14:paraId="7A757D87" w14:textId="77777777" w:rsidR="00A5227D" w:rsidRDefault="00D95E54">
            <w:r>
              <w:rPr>
                <w:sz w:val="16"/>
              </w:rPr>
              <w:t>1.1</w:t>
            </w:r>
            <w:r>
              <w:rPr>
                <w:sz w:val="16"/>
              </w:rPr>
              <w:br/>
              <w:t>1.2</w:t>
            </w:r>
            <w:r>
              <w:rPr>
                <w:sz w:val="16"/>
              </w:rPr>
              <w:br/>
              <w:t>2.2</w:t>
            </w:r>
            <w:r>
              <w:rPr>
                <w:sz w:val="16"/>
              </w:rPr>
              <w:br/>
              <w:t>3.2</w:t>
            </w:r>
          </w:p>
        </w:tc>
        <w:tc>
          <w:tcPr>
            <w:tcW w:w="2345" w:type="dxa"/>
            <w:vMerge w:val="restart"/>
          </w:tcPr>
          <w:p w14:paraId="085DB08A" w14:textId="77777777" w:rsidR="00A5227D" w:rsidRDefault="00D95E54">
            <w:r>
              <w:rPr>
                <w:b/>
                <w:sz w:val="16"/>
              </w:rPr>
              <w:t>Recursos impresos</w:t>
            </w:r>
          </w:p>
          <w:p w14:paraId="0D4A416D" w14:textId="77777777" w:rsidR="00A5227D" w:rsidRDefault="00D95E54">
            <w:pPr>
              <w:ind w:left="101" w:hanging="101"/>
            </w:pPr>
            <w:r>
              <w:rPr>
                <w:sz w:val="16"/>
              </w:rPr>
              <w:t>• Libro del alumnado.</w:t>
            </w:r>
          </w:p>
          <w:p w14:paraId="74BCBB46" w14:textId="77777777" w:rsidR="00A5227D" w:rsidRDefault="00D95E54">
            <w:pPr>
              <w:ind w:left="101" w:hanging="101"/>
            </w:pPr>
            <w:r>
              <w:rPr>
                <w:sz w:val="16"/>
              </w:rPr>
              <w:t>• Propuesta didáctica.</w:t>
            </w:r>
          </w:p>
          <w:p w14:paraId="076973FB" w14:textId="77777777" w:rsidR="00A5227D" w:rsidRDefault="00A5227D"/>
          <w:p w14:paraId="739307EC" w14:textId="77777777" w:rsidR="00A5227D" w:rsidRDefault="00D95E54">
            <w:r>
              <w:rPr>
                <w:b/>
                <w:sz w:val="16"/>
              </w:rPr>
              <w:t>Recursos digitales</w:t>
            </w:r>
          </w:p>
          <w:p w14:paraId="2B1E0887" w14:textId="77777777" w:rsidR="00A5227D" w:rsidRDefault="00D95E54">
            <w:pPr>
              <w:ind w:left="101" w:hanging="101"/>
            </w:pPr>
            <w:r>
              <w:rPr>
                <w:sz w:val="16"/>
              </w:rPr>
              <w:t>• Recurso pautas DUA: ¿Cómo quieres que te lo cuente?:</w:t>
            </w:r>
          </w:p>
          <w:p w14:paraId="3A39EF52" w14:textId="04CC4C7C" w:rsidR="00A5227D" w:rsidRDefault="00D95E54" w:rsidP="00612786">
            <w:pPr>
              <w:pStyle w:val="Prrafodelista"/>
              <w:numPr>
                <w:ilvl w:val="0"/>
                <w:numId w:val="4"/>
              </w:numPr>
              <w:ind w:left="336" w:hanging="141"/>
            </w:pPr>
            <w:r w:rsidRPr="00612786">
              <w:rPr>
                <w:sz w:val="16"/>
              </w:rPr>
              <w:t>Vídeo.</w:t>
            </w:r>
          </w:p>
          <w:p w14:paraId="5B9EF32E" w14:textId="3D3D9869" w:rsidR="00A5227D" w:rsidRDefault="00D95E54" w:rsidP="00612786">
            <w:pPr>
              <w:pStyle w:val="Prrafodelista"/>
              <w:numPr>
                <w:ilvl w:val="0"/>
                <w:numId w:val="4"/>
              </w:numPr>
              <w:ind w:left="336" w:hanging="141"/>
            </w:pPr>
            <w:r w:rsidRPr="00612786">
              <w:rPr>
                <w:sz w:val="16"/>
              </w:rPr>
              <w:t>Infografía.</w:t>
            </w:r>
          </w:p>
          <w:p w14:paraId="7BE4161B" w14:textId="78810606" w:rsidR="00A5227D" w:rsidRDefault="00D95E54" w:rsidP="00612786">
            <w:pPr>
              <w:pStyle w:val="Prrafodelista"/>
              <w:numPr>
                <w:ilvl w:val="0"/>
                <w:numId w:val="4"/>
              </w:numPr>
              <w:ind w:left="336" w:hanging="141"/>
            </w:pPr>
            <w:r w:rsidRPr="00612786">
              <w:rPr>
                <w:sz w:val="16"/>
              </w:rPr>
              <w:t>Audio.</w:t>
            </w:r>
          </w:p>
          <w:p w14:paraId="7831074F" w14:textId="37A31522" w:rsidR="00A5227D" w:rsidRDefault="00D95E54" w:rsidP="00612786">
            <w:pPr>
              <w:pStyle w:val="Prrafodelista"/>
              <w:numPr>
                <w:ilvl w:val="0"/>
                <w:numId w:val="4"/>
              </w:numPr>
              <w:ind w:left="336" w:hanging="141"/>
            </w:pPr>
            <w:r w:rsidRPr="00612786">
              <w:rPr>
                <w:sz w:val="16"/>
              </w:rPr>
              <w:t>Lectura fácil.</w:t>
            </w:r>
          </w:p>
          <w:p w14:paraId="0BF26B7F" w14:textId="37811805" w:rsidR="00A5227D" w:rsidRDefault="00D95E54">
            <w:pPr>
              <w:ind w:left="101" w:hanging="101"/>
            </w:pPr>
            <w:r>
              <w:rPr>
                <w:sz w:val="16"/>
              </w:rPr>
              <w:t xml:space="preserve">• </w:t>
            </w:r>
            <w:r w:rsidR="00612786">
              <w:rPr>
                <w:sz w:val="16"/>
              </w:rPr>
              <w:t>A</w:t>
            </w:r>
            <w:r>
              <w:rPr>
                <w:sz w:val="16"/>
              </w:rPr>
              <w:t>ctividades interactivas.</w:t>
            </w:r>
          </w:p>
          <w:p w14:paraId="6E129C1C" w14:textId="77777777" w:rsidR="00A5227D" w:rsidRDefault="00D95E54">
            <w:pPr>
              <w:ind w:left="101" w:hanging="101"/>
            </w:pPr>
            <w:r>
              <w:rPr>
                <w:sz w:val="16"/>
              </w:rPr>
              <w:t>• Vídeos para motivar y exponer en clase.</w:t>
            </w:r>
          </w:p>
          <w:p w14:paraId="5AFBC81F" w14:textId="77777777" w:rsidR="00A5227D" w:rsidRDefault="00D95E54">
            <w:pPr>
              <w:ind w:left="101" w:hanging="101"/>
            </w:pPr>
            <w:r>
              <w:rPr>
                <w:sz w:val="16"/>
              </w:rPr>
              <w:t>• Presentaciones.</w:t>
            </w:r>
          </w:p>
          <w:p w14:paraId="083920F6" w14:textId="77777777" w:rsidR="00A5227D" w:rsidRDefault="00A5227D"/>
          <w:p w14:paraId="12B22CBA" w14:textId="77777777" w:rsidR="00A5227D" w:rsidRDefault="00D95E54">
            <w:r>
              <w:rPr>
                <w:b/>
                <w:sz w:val="16"/>
              </w:rPr>
              <w:t>Otros recursos</w:t>
            </w:r>
          </w:p>
          <w:p w14:paraId="05096D20" w14:textId="0D08102F" w:rsidR="00A5227D" w:rsidRDefault="00612786" w:rsidP="00612786">
            <w:pPr>
              <w:ind w:left="101" w:hanging="101"/>
            </w:pPr>
            <w:r>
              <w:rPr>
                <w:sz w:val="16"/>
              </w:rPr>
              <w:t>•  Recursos específicos competenciales.</w:t>
            </w:r>
          </w:p>
        </w:tc>
        <w:tc>
          <w:tcPr>
            <w:tcW w:w="2079" w:type="dxa"/>
            <w:vMerge w:val="restart"/>
          </w:tcPr>
          <w:p w14:paraId="55AC04EB" w14:textId="77777777" w:rsidR="00A5227D" w:rsidRDefault="00D95E54">
            <w:r>
              <w:rPr>
                <w:sz w:val="16"/>
              </w:rPr>
              <w:t>En la misma línea de la metodología planteada en las fases de motivación y activación, se fomenta:</w:t>
            </w:r>
          </w:p>
          <w:p w14:paraId="4345903A" w14:textId="77777777" w:rsidR="00A5227D" w:rsidRDefault="00D95E54">
            <w:pPr>
              <w:ind w:left="101" w:hanging="101"/>
            </w:pPr>
            <w:r>
              <w:rPr>
                <w:sz w:val="16"/>
              </w:rPr>
              <w:t>• La actividad y la participación del alumnado como uno de los activos básicos.</w:t>
            </w:r>
          </w:p>
          <w:p w14:paraId="5EBAC747" w14:textId="77777777" w:rsidR="00A5227D" w:rsidRDefault="00D95E54">
            <w:pPr>
              <w:ind w:left="101" w:hanging="101"/>
            </w:pPr>
            <w:r>
              <w:rPr>
                <w:sz w:val="16"/>
              </w:rPr>
              <w:t>• El trabajo individual y cooperativo del alumnado.</w:t>
            </w:r>
          </w:p>
          <w:p w14:paraId="3E7BD033" w14:textId="77777777" w:rsidR="00A5227D" w:rsidRDefault="00D95E54">
            <w:pPr>
              <w:ind w:left="101" w:hanging="101"/>
            </w:pPr>
            <w:r>
              <w:rPr>
                <w:sz w:val="16"/>
              </w:rPr>
              <w:t>• Puesta en acción de múltiples oportunidades de aprendizaje,</w:t>
            </w:r>
          </w:p>
          <w:p w14:paraId="2EEF1376" w14:textId="77777777" w:rsidR="00A5227D" w:rsidRDefault="00D95E54">
            <w:pPr>
              <w:ind w:left="101" w:hanging="101"/>
            </w:pPr>
            <w:r>
              <w:rPr>
                <w:sz w:val="16"/>
              </w:rPr>
              <w:t>• Metodologías activas.</w:t>
            </w:r>
          </w:p>
          <w:p w14:paraId="24CA7507" w14:textId="77777777" w:rsidR="00A5227D" w:rsidRDefault="00D95E54">
            <w:pPr>
              <w:ind w:left="101" w:hanging="101"/>
            </w:pPr>
            <w:r>
              <w:rPr>
                <w:sz w:val="16"/>
              </w:rPr>
              <w:t>• Estrategias interactivas.</w:t>
            </w:r>
          </w:p>
          <w:p w14:paraId="05F85B3F" w14:textId="77777777" w:rsidR="00A5227D" w:rsidRDefault="00D95E54">
            <w:pPr>
              <w:ind w:left="101" w:hanging="101"/>
            </w:pPr>
            <w:r>
              <w:rPr>
                <w:sz w:val="16"/>
              </w:rPr>
              <w:t>• Uso de las tecnologías de la información y de la comunicación.</w:t>
            </w:r>
          </w:p>
          <w:p w14:paraId="23D1413A" w14:textId="77777777" w:rsidR="00A5227D" w:rsidRDefault="00D95E54">
            <w:pPr>
              <w:ind w:left="101" w:hanging="101"/>
            </w:pPr>
            <w:r>
              <w:rPr>
                <w:sz w:val="16"/>
              </w:rPr>
              <w:t>• Recursos, estrategias y herramientas enmarcados en el Diseño Universal para el Aprendizaje (DUA).</w:t>
            </w:r>
          </w:p>
          <w:p w14:paraId="2DC01088" w14:textId="77777777" w:rsidR="00A5227D" w:rsidRDefault="00D95E54">
            <w:pPr>
              <w:ind w:left="101" w:hanging="101"/>
            </w:pPr>
            <w:r>
              <w:rPr>
                <w:sz w:val="16"/>
              </w:rPr>
              <w:t>• Uso de las TIC-TAC.</w:t>
            </w:r>
          </w:p>
        </w:tc>
      </w:tr>
      <w:tr w:rsidR="00A5227D" w14:paraId="3B59650A" w14:textId="77777777" w:rsidTr="7C852BB2">
        <w:tc>
          <w:tcPr>
            <w:tcW w:w="1972" w:type="dxa"/>
          </w:tcPr>
          <w:p w14:paraId="0D30D9EF" w14:textId="77777777" w:rsidR="00A5227D" w:rsidRDefault="00D95E54">
            <w:r>
              <w:rPr>
                <w:b/>
                <w:sz w:val="16"/>
              </w:rPr>
              <w:t>Mi creatividad mural</w:t>
            </w:r>
            <w:r>
              <w:rPr>
                <w:sz w:val="16"/>
              </w:rPr>
              <w:t>. Lectura de los contenidos y realización de las actividades de observación, selección, creatividad y diseño de murales relacionados con arte, ciencia y deporte.</w:t>
            </w:r>
          </w:p>
        </w:tc>
        <w:tc>
          <w:tcPr>
            <w:tcW w:w="3091" w:type="dxa"/>
          </w:tcPr>
          <w:p w14:paraId="26254BE4" w14:textId="77777777" w:rsidR="00A5227D" w:rsidRDefault="00D95E54">
            <w:r>
              <w:rPr>
                <w:sz w:val="16"/>
              </w:rPr>
              <w:t>Diseñar un mural creativo a partir de la observación de imágenes propuestas. (pág. 49)</w:t>
            </w:r>
          </w:p>
        </w:tc>
        <w:tc>
          <w:tcPr>
            <w:tcW w:w="586" w:type="dxa"/>
            <w:vAlign w:val="center"/>
          </w:tcPr>
          <w:p w14:paraId="7FDD27CA" w14:textId="77777777" w:rsidR="00A5227D" w:rsidRDefault="00D95E54">
            <w:r>
              <w:rPr>
                <w:sz w:val="16"/>
              </w:rPr>
              <w:t>1 sesión</w:t>
            </w:r>
          </w:p>
        </w:tc>
        <w:tc>
          <w:tcPr>
            <w:tcW w:w="586" w:type="dxa"/>
            <w:vAlign w:val="center"/>
          </w:tcPr>
          <w:p w14:paraId="624C78E6" w14:textId="77777777" w:rsidR="00A5227D" w:rsidRDefault="00D95E54">
            <w:r>
              <w:rPr>
                <w:sz w:val="16"/>
              </w:rPr>
              <w:t>2.2</w:t>
            </w:r>
            <w:r>
              <w:rPr>
                <w:sz w:val="16"/>
              </w:rPr>
              <w:br/>
              <w:t>3.1</w:t>
            </w:r>
          </w:p>
        </w:tc>
        <w:tc>
          <w:tcPr>
            <w:tcW w:w="1795" w:type="dxa"/>
            <w:vMerge/>
          </w:tcPr>
          <w:p w14:paraId="2AC70DCF" w14:textId="77777777" w:rsidR="00A5227D" w:rsidRDefault="00A5227D"/>
        </w:tc>
        <w:tc>
          <w:tcPr>
            <w:tcW w:w="1795" w:type="dxa"/>
            <w:vMerge/>
          </w:tcPr>
          <w:p w14:paraId="31699A83" w14:textId="77777777" w:rsidR="00A5227D" w:rsidRDefault="00A5227D"/>
        </w:tc>
      </w:tr>
      <w:tr w:rsidR="00A5227D" w14:paraId="2B390F2E" w14:textId="77777777" w:rsidTr="7C852BB2">
        <w:tc>
          <w:tcPr>
            <w:tcW w:w="1972" w:type="dxa"/>
          </w:tcPr>
          <w:p w14:paraId="6F85F51D" w14:textId="77777777" w:rsidR="00A5227D" w:rsidRDefault="00D95E54">
            <w:r w:rsidRPr="7C852BB2">
              <w:rPr>
                <w:b/>
                <w:bCs/>
                <w:sz w:val="16"/>
                <w:szCs w:val="16"/>
                <w:lang w:val="es-ES"/>
              </w:rPr>
              <w:t>Cómo lo hacían en... Al-Andalus</w:t>
            </w:r>
            <w:r w:rsidRPr="7C852BB2">
              <w:rPr>
                <w:sz w:val="16"/>
                <w:szCs w:val="16"/>
                <w:lang w:val="es-ES"/>
              </w:rPr>
              <w:t>. Lectura de los contenidos y realización de las actividades sobre la observación, análisis y creación de diseños geométricos inspirados en los azulejos de Al-Ándalus.</w:t>
            </w:r>
          </w:p>
        </w:tc>
        <w:tc>
          <w:tcPr>
            <w:tcW w:w="3091" w:type="dxa"/>
          </w:tcPr>
          <w:p w14:paraId="01195A7E" w14:textId="77777777" w:rsidR="00A5227D" w:rsidRDefault="00D95E54">
            <w:pPr>
              <w:ind w:left="228" w:hanging="98"/>
            </w:pPr>
            <w:r>
              <w:rPr>
                <w:sz w:val="16"/>
              </w:rPr>
              <w:t>- Observar los pasos utilizados para crear diseños geométricos de azulejos en Al-Ándalus. (pág. 50)</w:t>
            </w:r>
          </w:p>
          <w:p w14:paraId="44B1381D" w14:textId="77777777" w:rsidR="00A5227D" w:rsidRDefault="00D95E54">
            <w:pPr>
              <w:ind w:left="228" w:hanging="98"/>
            </w:pPr>
            <w:r>
              <w:rPr>
                <w:sz w:val="16"/>
              </w:rPr>
              <w:t>- Construir un diseño geométrico de azulejos siguiendo los pasos observados. (pág. 69)</w:t>
            </w:r>
          </w:p>
        </w:tc>
        <w:tc>
          <w:tcPr>
            <w:tcW w:w="586" w:type="dxa"/>
            <w:vAlign w:val="center"/>
          </w:tcPr>
          <w:p w14:paraId="5DC28E0C" w14:textId="77777777" w:rsidR="00A5227D" w:rsidRDefault="00D95E54">
            <w:r>
              <w:rPr>
                <w:sz w:val="16"/>
              </w:rPr>
              <w:t>1 sesión</w:t>
            </w:r>
          </w:p>
        </w:tc>
        <w:tc>
          <w:tcPr>
            <w:tcW w:w="586" w:type="dxa"/>
            <w:vAlign w:val="center"/>
          </w:tcPr>
          <w:p w14:paraId="0BD03BAD" w14:textId="77777777" w:rsidR="00A5227D" w:rsidRDefault="00D95E54">
            <w:r>
              <w:rPr>
                <w:sz w:val="16"/>
              </w:rPr>
              <w:t>2.2</w:t>
            </w:r>
            <w:r>
              <w:rPr>
                <w:sz w:val="16"/>
              </w:rPr>
              <w:br/>
              <w:t>3.1</w:t>
            </w:r>
          </w:p>
        </w:tc>
        <w:tc>
          <w:tcPr>
            <w:tcW w:w="1795" w:type="dxa"/>
            <w:vMerge/>
          </w:tcPr>
          <w:p w14:paraId="4E8E231B" w14:textId="77777777" w:rsidR="00A5227D" w:rsidRDefault="00A5227D"/>
        </w:tc>
        <w:tc>
          <w:tcPr>
            <w:tcW w:w="1795" w:type="dxa"/>
            <w:vMerge/>
          </w:tcPr>
          <w:p w14:paraId="3DE592AF" w14:textId="77777777" w:rsidR="00A5227D" w:rsidRDefault="00A5227D"/>
        </w:tc>
      </w:tr>
      <w:tr w:rsidR="00A5227D" w14:paraId="7F10F5C8" w14:textId="77777777" w:rsidTr="7C852BB2">
        <w:tc>
          <w:tcPr>
            <w:tcW w:w="1972" w:type="dxa"/>
          </w:tcPr>
          <w:p w14:paraId="470815C0" w14:textId="77777777" w:rsidR="00A5227D" w:rsidRDefault="00D95E54">
            <w:r>
              <w:rPr>
                <w:b/>
                <w:sz w:val="16"/>
              </w:rPr>
              <w:t>La decoración de cerámica</w:t>
            </w:r>
            <w:r>
              <w:rPr>
                <w:sz w:val="16"/>
              </w:rPr>
              <w:t>. Lectura de los contenidos y realización de las actividades sobre el modelado de la arcilla, el uso del torno y la decoración de cerámica con motivos vegetales.</w:t>
            </w:r>
          </w:p>
        </w:tc>
        <w:tc>
          <w:tcPr>
            <w:tcW w:w="3091" w:type="dxa"/>
          </w:tcPr>
          <w:p w14:paraId="1C374FE0" w14:textId="3866AE16" w:rsidR="00A5227D" w:rsidRDefault="00D95E54">
            <w:r>
              <w:rPr>
                <w:sz w:val="16"/>
              </w:rPr>
              <w:t xml:space="preserve">Realizar una serie vegetal en cerámica utilizando marcas como referencia. </w:t>
            </w:r>
            <w:r w:rsidR="00571FD5">
              <w:rPr>
                <w:sz w:val="16"/>
              </w:rPr>
              <w:t>(pág. 52)</w:t>
            </w:r>
          </w:p>
        </w:tc>
        <w:tc>
          <w:tcPr>
            <w:tcW w:w="586" w:type="dxa"/>
            <w:vAlign w:val="center"/>
          </w:tcPr>
          <w:p w14:paraId="11001826" w14:textId="77777777" w:rsidR="00A5227D" w:rsidRDefault="00D95E54">
            <w:r>
              <w:rPr>
                <w:sz w:val="16"/>
              </w:rPr>
              <w:t>1 sesión</w:t>
            </w:r>
          </w:p>
        </w:tc>
        <w:tc>
          <w:tcPr>
            <w:tcW w:w="586" w:type="dxa"/>
            <w:vAlign w:val="center"/>
          </w:tcPr>
          <w:p w14:paraId="4BAB2021" w14:textId="77777777" w:rsidR="00A5227D" w:rsidRDefault="00D95E54">
            <w:r>
              <w:rPr>
                <w:sz w:val="16"/>
              </w:rPr>
              <w:t>2.2</w:t>
            </w:r>
            <w:r>
              <w:rPr>
                <w:sz w:val="16"/>
              </w:rPr>
              <w:br/>
              <w:t>3.1</w:t>
            </w:r>
          </w:p>
        </w:tc>
        <w:tc>
          <w:tcPr>
            <w:tcW w:w="1795" w:type="dxa"/>
            <w:vMerge/>
          </w:tcPr>
          <w:p w14:paraId="7EFC5FE9" w14:textId="77777777" w:rsidR="00A5227D" w:rsidRDefault="00A5227D"/>
        </w:tc>
        <w:tc>
          <w:tcPr>
            <w:tcW w:w="1795" w:type="dxa"/>
            <w:vMerge/>
          </w:tcPr>
          <w:p w14:paraId="32F86A40" w14:textId="77777777" w:rsidR="00A5227D" w:rsidRDefault="00A5227D"/>
        </w:tc>
      </w:tr>
      <w:tr w:rsidR="00A5227D" w14:paraId="3D814764" w14:textId="77777777" w:rsidTr="7C852BB2">
        <w:tc>
          <w:tcPr>
            <w:tcW w:w="1972" w:type="dxa"/>
          </w:tcPr>
          <w:p w14:paraId="48B2065F" w14:textId="77777777" w:rsidR="00A5227D" w:rsidRDefault="00D95E54">
            <w:r>
              <w:rPr>
                <w:b/>
                <w:sz w:val="16"/>
              </w:rPr>
              <w:t>Decoro mi botella</w:t>
            </w:r>
            <w:r>
              <w:rPr>
                <w:sz w:val="16"/>
              </w:rPr>
              <w:t>. Lectura de los contenidos y realización de las actividades de creación de series y desarrollo de la creatividad mediante la decoración de una botella.</w:t>
            </w:r>
          </w:p>
        </w:tc>
        <w:tc>
          <w:tcPr>
            <w:tcW w:w="3091" w:type="dxa"/>
          </w:tcPr>
          <w:p w14:paraId="70AB48FE" w14:textId="77777777" w:rsidR="00A5227D" w:rsidRDefault="00D95E54">
            <w:pPr>
              <w:ind w:left="228" w:hanging="98"/>
            </w:pPr>
            <w:r>
              <w:rPr>
                <w:sz w:val="16"/>
              </w:rPr>
              <w:t>- Decorar una botella utilizando diferentes materiales y técnicas. (pág. 3)</w:t>
            </w:r>
          </w:p>
          <w:p w14:paraId="761C3A59" w14:textId="77777777" w:rsidR="00A5227D" w:rsidRDefault="00D95E54">
            <w:pPr>
              <w:ind w:left="228" w:hanging="98"/>
            </w:pPr>
            <w:r>
              <w:rPr>
                <w:sz w:val="16"/>
              </w:rPr>
              <w:t>- Completar y continuar series siguiendo un patrón dado. (pág. 3)</w:t>
            </w:r>
          </w:p>
          <w:p w14:paraId="33F74EC3" w14:textId="77777777" w:rsidR="00A5227D" w:rsidRDefault="00D95E54">
            <w:pPr>
              <w:ind w:left="228" w:hanging="98"/>
            </w:pPr>
            <w:r>
              <w:rPr>
                <w:sz w:val="16"/>
              </w:rPr>
              <w:t>- Crear nuevas series decorando una botella de manera original. (pág. 3)</w:t>
            </w:r>
          </w:p>
        </w:tc>
        <w:tc>
          <w:tcPr>
            <w:tcW w:w="586" w:type="dxa"/>
            <w:vAlign w:val="center"/>
          </w:tcPr>
          <w:p w14:paraId="31954E01" w14:textId="77777777" w:rsidR="00A5227D" w:rsidRDefault="00D95E54">
            <w:r>
              <w:rPr>
                <w:sz w:val="16"/>
              </w:rPr>
              <w:t>½ sesión</w:t>
            </w:r>
          </w:p>
        </w:tc>
        <w:tc>
          <w:tcPr>
            <w:tcW w:w="586" w:type="dxa"/>
            <w:vAlign w:val="center"/>
          </w:tcPr>
          <w:p w14:paraId="47DE5AEC" w14:textId="77777777" w:rsidR="00A5227D" w:rsidRDefault="00D95E54">
            <w:r>
              <w:rPr>
                <w:sz w:val="16"/>
              </w:rPr>
              <w:t>2.2</w:t>
            </w:r>
            <w:r>
              <w:rPr>
                <w:sz w:val="16"/>
              </w:rPr>
              <w:br/>
              <w:t>3.1</w:t>
            </w:r>
          </w:p>
        </w:tc>
        <w:tc>
          <w:tcPr>
            <w:tcW w:w="1795" w:type="dxa"/>
            <w:vMerge/>
          </w:tcPr>
          <w:p w14:paraId="3852F26A" w14:textId="77777777" w:rsidR="00A5227D" w:rsidRDefault="00A5227D"/>
        </w:tc>
        <w:tc>
          <w:tcPr>
            <w:tcW w:w="1795" w:type="dxa"/>
            <w:vMerge/>
          </w:tcPr>
          <w:p w14:paraId="612AAED0" w14:textId="77777777" w:rsidR="00A5227D" w:rsidRDefault="00A5227D"/>
        </w:tc>
      </w:tr>
      <w:tr w:rsidR="00A5227D" w14:paraId="005187BB" w14:textId="77777777" w:rsidTr="7C852BB2">
        <w:tc>
          <w:tcPr>
            <w:tcW w:w="1972" w:type="dxa"/>
          </w:tcPr>
          <w:p w14:paraId="239C9B66" w14:textId="77777777" w:rsidR="00A5227D" w:rsidRDefault="00D95E54">
            <w:r>
              <w:rPr>
                <w:b/>
                <w:sz w:val="16"/>
              </w:rPr>
              <w:t>Esto también es arte... el paisajismo</w:t>
            </w:r>
            <w:r>
              <w:rPr>
                <w:sz w:val="16"/>
              </w:rPr>
              <w:t>. Lectura de los contenidos y realización de las actividades sobre la percepción y representación de texturas táctiles y visuales en el paisajismo.</w:t>
            </w:r>
          </w:p>
        </w:tc>
        <w:tc>
          <w:tcPr>
            <w:tcW w:w="3091" w:type="dxa"/>
          </w:tcPr>
          <w:p w14:paraId="4A026A40" w14:textId="77777777" w:rsidR="00A5227D" w:rsidRDefault="00D95E54">
            <w:pPr>
              <w:ind w:left="228" w:hanging="98"/>
            </w:pPr>
            <w:r>
              <w:rPr>
                <w:sz w:val="16"/>
              </w:rPr>
              <w:t>- Imaginar cómo serían las texturas de los elementos de un jardín y distinguir entre textura táctil y visual. (pág. 54)</w:t>
            </w:r>
          </w:p>
          <w:p w14:paraId="59B2FD0E" w14:textId="77777777" w:rsidR="00A5227D" w:rsidRDefault="00D95E54">
            <w:pPr>
              <w:ind w:left="228" w:hanging="98"/>
            </w:pPr>
            <w:r>
              <w:rPr>
                <w:sz w:val="16"/>
              </w:rPr>
              <w:t>- Completar tramas iniciadas y dibujar otras nuevas que resulten atractivas. (pág. 55)</w:t>
            </w:r>
          </w:p>
        </w:tc>
        <w:tc>
          <w:tcPr>
            <w:tcW w:w="586" w:type="dxa"/>
            <w:vAlign w:val="center"/>
          </w:tcPr>
          <w:p w14:paraId="42A2D9D4" w14:textId="77777777" w:rsidR="00A5227D" w:rsidRDefault="00D95E54">
            <w:r>
              <w:rPr>
                <w:sz w:val="16"/>
              </w:rPr>
              <w:t>½ sesión</w:t>
            </w:r>
          </w:p>
        </w:tc>
        <w:tc>
          <w:tcPr>
            <w:tcW w:w="586" w:type="dxa"/>
            <w:vAlign w:val="center"/>
          </w:tcPr>
          <w:p w14:paraId="7C8B6863" w14:textId="77777777" w:rsidR="00A5227D" w:rsidRDefault="00D95E54">
            <w:r>
              <w:rPr>
                <w:sz w:val="16"/>
              </w:rPr>
              <w:t>1.1</w:t>
            </w:r>
            <w:r>
              <w:rPr>
                <w:sz w:val="16"/>
              </w:rPr>
              <w:br/>
              <w:t>1.2</w:t>
            </w:r>
            <w:r>
              <w:rPr>
                <w:sz w:val="16"/>
              </w:rPr>
              <w:br/>
              <w:t>2.2</w:t>
            </w:r>
            <w:r>
              <w:rPr>
                <w:sz w:val="16"/>
              </w:rPr>
              <w:br/>
              <w:t>3.2</w:t>
            </w:r>
          </w:p>
        </w:tc>
        <w:tc>
          <w:tcPr>
            <w:tcW w:w="1795" w:type="dxa"/>
            <w:vMerge/>
          </w:tcPr>
          <w:p w14:paraId="0B309E05" w14:textId="77777777" w:rsidR="00A5227D" w:rsidRDefault="00A5227D"/>
        </w:tc>
        <w:tc>
          <w:tcPr>
            <w:tcW w:w="1795" w:type="dxa"/>
            <w:vMerge/>
          </w:tcPr>
          <w:p w14:paraId="632AE9A0" w14:textId="77777777" w:rsidR="00A5227D" w:rsidRDefault="00A5227D"/>
        </w:tc>
      </w:tr>
      <w:tr w:rsidR="00A5227D" w14:paraId="626643F9" w14:textId="77777777" w:rsidTr="7C852BB2">
        <w:tc>
          <w:tcPr>
            <w:tcW w:w="1972" w:type="dxa"/>
          </w:tcPr>
          <w:p w14:paraId="52D0B3ED" w14:textId="77777777" w:rsidR="00A5227D" w:rsidRDefault="00D95E54">
            <w:r>
              <w:rPr>
                <w:b/>
                <w:sz w:val="16"/>
              </w:rPr>
              <w:t>Letras en tres dimensiones</w:t>
            </w:r>
            <w:r>
              <w:rPr>
                <w:sz w:val="16"/>
              </w:rPr>
              <w:t>. Lectura de los contenidos y realización de las actividades sobre la representación tridimensional y el dibujo de letras con relieve.</w:t>
            </w:r>
          </w:p>
        </w:tc>
        <w:tc>
          <w:tcPr>
            <w:tcW w:w="3091" w:type="dxa"/>
          </w:tcPr>
          <w:p w14:paraId="2B935E45" w14:textId="77777777" w:rsidR="00A5227D" w:rsidRDefault="00D95E54">
            <w:pPr>
              <w:ind w:left="228" w:hanging="98"/>
            </w:pPr>
            <w:r>
              <w:rPr>
                <w:sz w:val="16"/>
              </w:rPr>
              <w:t>- Dibujar letras con relieve para observar el efecto tridimensional. (pág. 79)</w:t>
            </w:r>
          </w:p>
          <w:p w14:paraId="4F9456C1" w14:textId="77777777" w:rsidR="00A5227D" w:rsidRDefault="00D95E54">
            <w:pPr>
              <w:ind w:left="228" w:hanging="98"/>
            </w:pPr>
            <w:r>
              <w:rPr>
                <w:sz w:val="16"/>
              </w:rPr>
              <w:t>- Seguir los pasos indicados para crear el relieve de las letras. (pág. 79)</w:t>
            </w:r>
          </w:p>
        </w:tc>
        <w:tc>
          <w:tcPr>
            <w:tcW w:w="586" w:type="dxa"/>
            <w:vAlign w:val="center"/>
          </w:tcPr>
          <w:p w14:paraId="08D11437" w14:textId="77777777" w:rsidR="00A5227D" w:rsidRDefault="00D95E54">
            <w:r>
              <w:rPr>
                <w:sz w:val="16"/>
              </w:rPr>
              <w:t>¼ sesión</w:t>
            </w:r>
          </w:p>
        </w:tc>
        <w:tc>
          <w:tcPr>
            <w:tcW w:w="586" w:type="dxa"/>
            <w:vAlign w:val="center"/>
          </w:tcPr>
          <w:p w14:paraId="58013D3F" w14:textId="77777777" w:rsidR="00A5227D" w:rsidRDefault="00D95E54">
            <w:r>
              <w:rPr>
                <w:sz w:val="16"/>
              </w:rPr>
              <w:t>2.2</w:t>
            </w:r>
            <w:r>
              <w:rPr>
                <w:sz w:val="16"/>
              </w:rPr>
              <w:br/>
              <w:t>3.1</w:t>
            </w:r>
          </w:p>
        </w:tc>
        <w:tc>
          <w:tcPr>
            <w:tcW w:w="1795" w:type="dxa"/>
            <w:vMerge/>
          </w:tcPr>
          <w:p w14:paraId="42978DBA" w14:textId="77777777" w:rsidR="00A5227D" w:rsidRDefault="00A5227D"/>
        </w:tc>
        <w:tc>
          <w:tcPr>
            <w:tcW w:w="1795" w:type="dxa"/>
            <w:vMerge/>
          </w:tcPr>
          <w:p w14:paraId="4B24EB5E" w14:textId="77777777" w:rsidR="00A5227D" w:rsidRDefault="00A5227D"/>
        </w:tc>
      </w:tr>
      <w:tr w:rsidR="00A5227D" w14:paraId="68346F76" w14:textId="77777777" w:rsidTr="7C852BB2">
        <w:tc>
          <w:tcPr>
            <w:tcW w:w="1972" w:type="dxa"/>
          </w:tcPr>
          <w:p w14:paraId="084A8499" w14:textId="77777777" w:rsidR="00A5227D" w:rsidRDefault="00D95E54">
            <w:r>
              <w:rPr>
                <w:b/>
                <w:sz w:val="16"/>
              </w:rPr>
              <w:t>Un nombre tridimensional</w:t>
            </w:r>
            <w:r>
              <w:rPr>
                <w:sz w:val="16"/>
              </w:rPr>
              <w:t xml:space="preserve">. </w:t>
            </w:r>
            <w:r>
              <w:rPr>
                <w:sz w:val="16"/>
              </w:rPr>
              <w:lastRenderedPageBreak/>
              <w:t>Lectura de los contenidos y realización de las actividades de creatividad, dibujo en relieve y uso del color.</w:t>
            </w:r>
          </w:p>
        </w:tc>
        <w:tc>
          <w:tcPr>
            <w:tcW w:w="3091" w:type="dxa"/>
          </w:tcPr>
          <w:p w14:paraId="2DCD8C98" w14:textId="0C3D7686" w:rsidR="00A5227D" w:rsidRDefault="00D95E54">
            <w:r>
              <w:rPr>
                <w:sz w:val="16"/>
              </w:rPr>
              <w:lastRenderedPageBreak/>
              <w:t xml:space="preserve">Dibujar el nombre propio con letras en relieve y colorearlas. </w:t>
            </w:r>
            <w:r w:rsidR="00571FD5">
              <w:rPr>
                <w:sz w:val="16"/>
              </w:rPr>
              <w:t>(pág. 57)</w:t>
            </w:r>
          </w:p>
        </w:tc>
        <w:tc>
          <w:tcPr>
            <w:tcW w:w="586" w:type="dxa"/>
            <w:vAlign w:val="center"/>
          </w:tcPr>
          <w:p w14:paraId="419760BC" w14:textId="77777777" w:rsidR="00A5227D" w:rsidRDefault="00D95E54">
            <w:r>
              <w:rPr>
                <w:sz w:val="16"/>
              </w:rPr>
              <w:t>¼ sesión</w:t>
            </w:r>
          </w:p>
        </w:tc>
        <w:tc>
          <w:tcPr>
            <w:tcW w:w="586" w:type="dxa"/>
            <w:vAlign w:val="center"/>
          </w:tcPr>
          <w:p w14:paraId="6766EB01" w14:textId="77777777" w:rsidR="00A5227D" w:rsidRDefault="00D95E54">
            <w:r>
              <w:rPr>
                <w:sz w:val="16"/>
              </w:rPr>
              <w:t>2.2</w:t>
            </w:r>
            <w:r>
              <w:rPr>
                <w:sz w:val="16"/>
              </w:rPr>
              <w:br/>
              <w:t>3.1</w:t>
            </w:r>
          </w:p>
        </w:tc>
        <w:tc>
          <w:tcPr>
            <w:tcW w:w="1795" w:type="dxa"/>
            <w:vMerge/>
          </w:tcPr>
          <w:p w14:paraId="725275FA" w14:textId="77777777" w:rsidR="00A5227D" w:rsidRDefault="00A5227D"/>
        </w:tc>
        <w:tc>
          <w:tcPr>
            <w:tcW w:w="1795" w:type="dxa"/>
            <w:vMerge/>
          </w:tcPr>
          <w:p w14:paraId="6084F83F" w14:textId="77777777" w:rsidR="00A5227D" w:rsidRDefault="00A5227D"/>
        </w:tc>
      </w:tr>
      <w:tr w:rsidR="00A5227D" w14:paraId="101C8198" w14:textId="77777777" w:rsidTr="7C852BB2">
        <w:tc>
          <w:tcPr>
            <w:tcW w:w="1972" w:type="dxa"/>
          </w:tcPr>
          <w:p w14:paraId="3EA4F542" w14:textId="77777777" w:rsidR="00A5227D" w:rsidRDefault="00D95E54">
            <w:r>
              <w:rPr>
                <w:b/>
                <w:sz w:val="16"/>
              </w:rPr>
              <w:t>El cómic</w:t>
            </w:r>
            <w:r>
              <w:rPr>
                <w:sz w:val="16"/>
              </w:rPr>
              <w:t>. Lectura de los contenidos y realización de las actividades sobre la estructura del cómic y el uso adecuado de los diferentes tipos de bocadillos.</w:t>
            </w:r>
          </w:p>
        </w:tc>
        <w:tc>
          <w:tcPr>
            <w:tcW w:w="3091" w:type="dxa"/>
          </w:tcPr>
          <w:p w14:paraId="5961B453" w14:textId="77777777" w:rsidR="00A5227D" w:rsidRDefault="00D95E54">
            <w:r>
              <w:rPr>
                <w:sz w:val="16"/>
              </w:rPr>
              <w:t>Escribir en qué situaciones utilizar bocadillos de conversación, pensamiento y gritos. (pág. 58)</w:t>
            </w:r>
          </w:p>
        </w:tc>
        <w:tc>
          <w:tcPr>
            <w:tcW w:w="586" w:type="dxa"/>
            <w:vAlign w:val="center"/>
          </w:tcPr>
          <w:p w14:paraId="144FBBB5" w14:textId="77777777" w:rsidR="00A5227D" w:rsidRDefault="00D95E54">
            <w:r>
              <w:rPr>
                <w:sz w:val="16"/>
              </w:rPr>
              <w:t>¼ sesión</w:t>
            </w:r>
          </w:p>
        </w:tc>
        <w:tc>
          <w:tcPr>
            <w:tcW w:w="586" w:type="dxa"/>
            <w:vAlign w:val="center"/>
          </w:tcPr>
          <w:p w14:paraId="51E0C347" w14:textId="77777777" w:rsidR="00A5227D" w:rsidRDefault="00D95E54">
            <w:r>
              <w:rPr>
                <w:sz w:val="16"/>
              </w:rPr>
              <w:t>2.2</w:t>
            </w:r>
            <w:r>
              <w:rPr>
                <w:sz w:val="16"/>
              </w:rPr>
              <w:br/>
              <w:t>3.1</w:t>
            </w:r>
          </w:p>
        </w:tc>
        <w:tc>
          <w:tcPr>
            <w:tcW w:w="1795" w:type="dxa"/>
            <w:vMerge/>
          </w:tcPr>
          <w:p w14:paraId="36B0614C" w14:textId="77777777" w:rsidR="00A5227D" w:rsidRDefault="00A5227D"/>
        </w:tc>
        <w:tc>
          <w:tcPr>
            <w:tcW w:w="1795" w:type="dxa"/>
            <w:vMerge/>
          </w:tcPr>
          <w:p w14:paraId="279166AB" w14:textId="77777777" w:rsidR="00A5227D" w:rsidRDefault="00A5227D"/>
        </w:tc>
      </w:tr>
      <w:tr w:rsidR="00A5227D" w14:paraId="1A618953" w14:textId="77777777" w:rsidTr="7C852BB2">
        <w:tc>
          <w:tcPr>
            <w:tcW w:w="1972" w:type="dxa"/>
          </w:tcPr>
          <w:p w14:paraId="30A46508" w14:textId="77777777" w:rsidR="00A5227D" w:rsidRDefault="00D95E54">
            <w:r>
              <w:rPr>
                <w:b/>
                <w:sz w:val="16"/>
              </w:rPr>
              <w:t>Un cómic que cuida la naturaleza</w:t>
            </w:r>
            <w:r>
              <w:rPr>
                <w:sz w:val="16"/>
              </w:rPr>
              <w:t>. Lectura de los contenidos y realización de las actividades de concienciación ambiental, comprensión lectora y expresión creativa.</w:t>
            </w:r>
          </w:p>
        </w:tc>
        <w:tc>
          <w:tcPr>
            <w:tcW w:w="3091" w:type="dxa"/>
          </w:tcPr>
          <w:p w14:paraId="2DC4C251" w14:textId="77777777" w:rsidR="00A5227D" w:rsidRDefault="00D95E54">
            <w:pPr>
              <w:ind w:left="228" w:hanging="98"/>
            </w:pPr>
            <w:r>
              <w:rPr>
                <w:sz w:val="16"/>
              </w:rPr>
              <w:t>- Añadir los diálogos indicados en el cómic utilizando el tipo de bocadillo correspondiente. (pág. 6)</w:t>
            </w:r>
          </w:p>
          <w:p w14:paraId="705F722B" w14:textId="77777777" w:rsidR="00A5227D" w:rsidRDefault="00D95E54">
            <w:pPr>
              <w:ind w:left="228" w:hanging="98"/>
            </w:pPr>
            <w:r>
              <w:rPr>
                <w:sz w:val="16"/>
              </w:rPr>
              <w:t>- Colorear y completar la historia dibujando la última viñeta del cómic. (pág. 6)</w:t>
            </w:r>
          </w:p>
        </w:tc>
        <w:tc>
          <w:tcPr>
            <w:tcW w:w="586" w:type="dxa"/>
            <w:vAlign w:val="center"/>
          </w:tcPr>
          <w:p w14:paraId="18ABC62C" w14:textId="77777777" w:rsidR="00A5227D" w:rsidRDefault="00D95E54">
            <w:r>
              <w:rPr>
                <w:sz w:val="16"/>
              </w:rPr>
              <w:t>¼ sesión</w:t>
            </w:r>
          </w:p>
        </w:tc>
        <w:tc>
          <w:tcPr>
            <w:tcW w:w="586" w:type="dxa"/>
            <w:vAlign w:val="center"/>
          </w:tcPr>
          <w:p w14:paraId="10DE44B4" w14:textId="77777777" w:rsidR="00A5227D" w:rsidRDefault="00D95E54">
            <w:r>
              <w:rPr>
                <w:sz w:val="16"/>
              </w:rPr>
              <w:t>2.2</w:t>
            </w:r>
            <w:r>
              <w:rPr>
                <w:sz w:val="16"/>
              </w:rPr>
              <w:br/>
              <w:t>3.1</w:t>
            </w:r>
          </w:p>
        </w:tc>
        <w:tc>
          <w:tcPr>
            <w:tcW w:w="1795" w:type="dxa"/>
            <w:vMerge/>
          </w:tcPr>
          <w:p w14:paraId="39FE6224" w14:textId="77777777" w:rsidR="00A5227D" w:rsidRDefault="00A5227D"/>
        </w:tc>
        <w:tc>
          <w:tcPr>
            <w:tcW w:w="1795" w:type="dxa"/>
            <w:vMerge/>
          </w:tcPr>
          <w:p w14:paraId="6F07D41F" w14:textId="77777777" w:rsidR="00A5227D" w:rsidRDefault="00A5227D"/>
        </w:tc>
      </w:tr>
      <w:tr w:rsidR="00A5227D" w14:paraId="287CE507" w14:textId="77777777" w:rsidTr="7C852BB2">
        <w:tc>
          <w:tcPr>
            <w:tcW w:w="1972" w:type="dxa"/>
          </w:tcPr>
          <w:p w14:paraId="2ADDE362" w14:textId="77777777" w:rsidR="00A5227D" w:rsidRDefault="00D95E54">
            <w:r>
              <w:rPr>
                <w:b/>
                <w:sz w:val="16"/>
              </w:rPr>
              <w:t>El movimiento</w:t>
            </w:r>
            <w:r>
              <w:rPr>
                <w:sz w:val="16"/>
              </w:rPr>
              <w:t>. Lectura de los contenidos y realización de las actividades sobre la identificación, ordenación y comprensión de secuencias para representar el movimiento y contar historias.</w:t>
            </w:r>
          </w:p>
        </w:tc>
        <w:tc>
          <w:tcPr>
            <w:tcW w:w="3091" w:type="dxa"/>
          </w:tcPr>
          <w:p w14:paraId="1D690337" w14:textId="7DABE454" w:rsidR="00A5227D" w:rsidRDefault="00D95E54">
            <w:r>
              <w:rPr>
                <w:sz w:val="16"/>
              </w:rPr>
              <w:t xml:space="preserve">Ordenar imágenes para construir una secuencia y contar una historia. </w:t>
            </w:r>
            <w:r w:rsidR="00571FD5">
              <w:rPr>
                <w:sz w:val="16"/>
              </w:rPr>
              <w:t>(pág. 60)</w:t>
            </w:r>
          </w:p>
        </w:tc>
        <w:tc>
          <w:tcPr>
            <w:tcW w:w="586" w:type="dxa"/>
            <w:vAlign w:val="center"/>
          </w:tcPr>
          <w:p w14:paraId="60AD1BF0" w14:textId="77777777" w:rsidR="00A5227D" w:rsidRDefault="00D95E54">
            <w:r>
              <w:rPr>
                <w:sz w:val="16"/>
              </w:rPr>
              <w:t>¼ sesión</w:t>
            </w:r>
          </w:p>
        </w:tc>
        <w:tc>
          <w:tcPr>
            <w:tcW w:w="586" w:type="dxa"/>
            <w:vAlign w:val="center"/>
          </w:tcPr>
          <w:p w14:paraId="6C15A08C" w14:textId="77777777" w:rsidR="00A5227D" w:rsidRDefault="00D95E54">
            <w:r>
              <w:rPr>
                <w:sz w:val="16"/>
              </w:rPr>
              <w:t>2.2</w:t>
            </w:r>
            <w:r>
              <w:rPr>
                <w:sz w:val="16"/>
              </w:rPr>
              <w:br/>
              <w:t>3.1</w:t>
            </w:r>
          </w:p>
        </w:tc>
        <w:tc>
          <w:tcPr>
            <w:tcW w:w="1795" w:type="dxa"/>
            <w:vMerge/>
          </w:tcPr>
          <w:p w14:paraId="14BD1D50" w14:textId="77777777" w:rsidR="00A5227D" w:rsidRDefault="00A5227D"/>
        </w:tc>
        <w:tc>
          <w:tcPr>
            <w:tcW w:w="1795" w:type="dxa"/>
            <w:vMerge/>
          </w:tcPr>
          <w:p w14:paraId="361A42AE" w14:textId="77777777" w:rsidR="00A5227D" w:rsidRDefault="00A5227D"/>
        </w:tc>
      </w:tr>
      <w:tr w:rsidR="00A5227D" w14:paraId="59E90BA9" w14:textId="77777777" w:rsidTr="7C852BB2">
        <w:tc>
          <w:tcPr>
            <w:tcW w:w="1972" w:type="dxa"/>
          </w:tcPr>
          <w:p w14:paraId="5A6B12E3" w14:textId="77777777" w:rsidR="00A5227D" w:rsidRDefault="00D95E54">
            <w:r>
              <w:rPr>
                <w:b/>
                <w:sz w:val="16"/>
              </w:rPr>
              <w:t>El jardín en movimiento</w:t>
            </w:r>
            <w:r>
              <w:rPr>
                <w:sz w:val="16"/>
              </w:rPr>
              <w:t>. Lectura de los contenidos y realización de las actividades de creatividad, habilidades manuales y secuenciación de imágenes.</w:t>
            </w:r>
          </w:p>
        </w:tc>
        <w:tc>
          <w:tcPr>
            <w:tcW w:w="3091" w:type="dxa"/>
          </w:tcPr>
          <w:p w14:paraId="58C06408" w14:textId="6BF9CCB6" w:rsidR="00A5227D" w:rsidRDefault="00D95E54">
            <w:pPr>
              <w:ind w:left="228" w:hanging="98"/>
            </w:pPr>
            <w:r>
              <w:rPr>
                <w:sz w:val="16"/>
              </w:rPr>
              <w:t xml:space="preserve">- Construir una cámara de cine utilizando materiales sencillos y siguiendo instrucciones paso a paso. </w:t>
            </w:r>
            <w:r w:rsidR="00571FD5">
              <w:rPr>
                <w:sz w:val="16"/>
              </w:rPr>
              <w:t>(pág. 61)</w:t>
            </w:r>
          </w:p>
          <w:p w14:paraId="67CA7161" w14:textId="372EDFA0" w:rsidR="00A5227D" w:rsidRDefault="00D95E54">
            <w:pPr>
              <w:ind w:left="228" w:hanging="98"/>
            </w:pPr>
            <w:r>
              <w:rPr>
                <w:sz w:val="16"/>
              </w:rPr>
              <w:t xml:space="preserve">- Pintar y decorar los materiales empleados en la construcción de la cámara de cine. </w:t>
            </w:r>
            <w:r w:rsidR="00571FD5">
              <w:rPr>
                <w:sz w:val="16"/>
              </w:rPr>
              <w:t>(pág. 61)</w:t>
            </w:r>
          </w:p>
          <w:p w14:paraId="5C6C7459" w14:textId="19B33C59" w:rsidR="00A5227D" w:rsidRDefault="00D95E54">
            <w:pPr>
              <w:ind w:left="228" w:hanging="98"/>
            </w:pPr>
            <w:r>
              <w:rPr>
                <w:sz w:val="16"/>
              </w:rPr>
              <w:t xml:space="preserve">- Abrir una ventana en la tapa de la caja y colocar tapones como botones decorativos. </w:t>
            </w:r>
            <w:r w:rsidR="00571FD5">
              <w:rPr>
                <w:sz w:val="16"/>
              </w:rPr>
              <w:t>(pág. 61)</w:t>
            </w:r>
          </w:p>
          <w:p w14:paraId="47B85991" w14:textId="01DD2CC9" w:rsidR="00A5227D" w:rsidRDefault="00D95E54">
            <w:pPr>
              <w:ind w:left="228" w:hanging="98"/>
            </w:pPr>
            <w:r>
              <w:rPr>
                <w:sz w:val="16"/>
              </w:rPr>
              <w:t xml:space="preserve">- Dibujar una secuencia de cinco imágenes en viñetas para crear una tira ilustrada. </w:t>
            </w:r>
            <w:r w:rsidR="00571FD5">
              <w:rPr>
                <w:sz w:val="16"/>
              </w:rPr>
              <w:t>(pág. 61)</w:t>
            </w:r>
          </w:p>
          <w:p w14:paraId="0650E459" w14:textId="2596F2EB" w:rsidR="00A5227D" w:rsidRDefault="00D95E54">
            <w:pPr>
              <w:ind w:left="228" w:hanging="98"/>
            </w:pPr>
            <w:r>
              <w:rPr>
                <w:sz w:val="16"/>
              </w:rPr>
              <w:t xml:space="preserve">- Perforar la caja para introducir los rollos y colocar la tira ilustrada en la cámara de cine. </w:t>
            </w:r>
            <w:r w:rsidR="00571FD5">
              <w:rPr>
                <w:sz w:val="16"/>
              </w:rPr>
              <w:t>(pág. 61)</w:t>
            </w:r>
          </w:p>
        </w:tc>
        <w:tc>
          <w:tcPr>
            <w:tcW w:w="586" w:type="dxa"/>
            <w:vAlign w:val="center"/>
          </w:tcPr>
          <w:p w14:paraId="6854E78C" w14:textId="77777777" w:rsidR="00A5227D" w:rsidRDefault="00D95E54">
            <w:r>
              <w:rPr>
                <w:sz w:val="16"/>
              </w:rPr>
              <w:t>¼ sesión</w:t>
            </w:r>
          </w:p>
        </w:tc>
        <w:tc>
          <w:tcPr>
            <w:tcW w:w="586" w:type="dxa"/>
            <w:vAlign w:val="center"/>
          </w:tcPr>
          <w:p w14:paraId="1C43CF10" w14:textId="77777777" w:rsidR="00A5227D" w:rsidRDefault="00D95E54">
            <w:r>
              <w:rPr>
                <w:sz w:val="16"/>
              </w:rPr>
              <w:t>2.2</w:t>
            </w:r>
            <w:r>
              <w:rPr>
                <w:sz w:val="16"/>
              </w:rPr>
              <w:br/>
              <w:t>3.1</w:t>
            </w:r>
          </w:p>
        </w:tc>
        <w:tc>
          <w:tcPr>
            <w:tcW w:w="1795" w:type="dxa"/>
            <w:vMerge/>
          </w:tcPr>
          <w:p w14:paraId="706B4D2F" w14:textId="77777777" w:rsidR="00A5227D" w:rsidRDefault="00A5227D"/>
        </w:tc>
        <w:tc>
          <w:tcPr>
            <w:tcW w:w="1795" w:type="dxa"/>
            <w:vMerge/>
          </w:tcPr>
          <w:p w14:paraId="5F7D0300" w14:textId="77777777" w:rsidR="00A5227D" w:rsidRDefault="00A5227D"/>
        </w:tc>
      </w:tr>
      <w:tr w:rsidR="00A5227D" w14:paraId="0169758B" w14:textId="77777777" w:rsidTr="7C852BB2">
        <w:tc>
          <w:tcPr>
            <w:tcW w:w="2079" w:type="dxa"/>
            <w:gridSpan w:val="6"/>
            <w:shd w:val="clear" w:color="auto" w:fill="FFF2CC" w:themeFill="accent4" w:themeFillTint="33"/>
          </w:tcPr>
          <w:p w14:paraId="5C714B7A" w14:textId="77777777" w:rsidR="00A5227D" w:rsidRDefault="00D95E54">
            <w:pPr>
              <w:jc w:val="center"/>
            </w:pPr>
            <w:r>
              <w:rPr>
                <w:b/>
                <w:sz w:val="16"/>
              </w:rPr>
              <w:t>APLICACIÓN *: Transferencia de lo aprendido. Realización del producto final.</w:t>
            </w:r>
          </w:p>
        </w:tc>
      </w:tr>
      <w:tr w:rsidR="00A5227D" w14:paraId="56A5F158" w14:textId="77777777" w:rsidTr="7C852BB2">
        <w:tc>
          <w:tcPr>
            <w:tcW w:w="1972" w:type="dxa"/>
          </w:tcPr>
          <w:p w14:paraId="45CF1064" w14:textId="77777777" w:rsidR="00A5227D" w:rsidRDefault="00D95E54">
            <w:r>
              <w:rPr>
                <w:b/>
                <w:sz w:val="16"/>
              </w:rPr>
              <w:t>Mira a tu alrededor</w:t>
            </w:r>
            <w:r>
              <w:rPr>
                <w:sz w:val="16"/>
              </w:rPr>
              <w:t>. Actividades de conexión con la realidad del alumnado que proponen aplicar lo aprendido en entornos cercanos al alumnado.</w:t>
            </w:r>
          </w:p>
        </w:tc>
        <w:tc>
          <w:tcPr>
            <w:tcW w:w="3091" w:type="dxa"/>
          </w:tcPr>
          <w:p w14:paraId="33B49D54" w14:textId="0BEFA331" w:rsidR="00A5227D" w:rsidRDefault="00D95E54">
            <w:pPr>
              <w:ind w:left="228" w:hanging="98"/>
            </w:pPr>
            <w:r>
              <w:rPr>
                <w:sz w:val="16"/>
              </w:rPr>
              <w:t xml:space="preserve">- Dibujar un mosaico con un insecto conocido. </w:t>
            </w:r>
            <w:r w:rsidR="00571FD5">
              <w:rPr>
                <w:sz w:val="16"/>
              </w:rPr>
              <w:t>(pág. 51)</w:t>
            </w:r>
          </w:p>
          <w:p w14:paraId="33046C05" w14:textId="4A59A59A" w:rsidR="00A5227D" w:rsidRDefault="00D95E54">
            <w:pPr>
              <w:ind w:left="228" w:hanging="98"/>
            </w:pPr>
            <w:r>
              <w:rPr>
                <w:sz w:val="16"/>
              </w:rPr>
              <w:t xml:space="preserve">- Inventar diferentes diseños para decorar el mosaico y colorearlo. </w:t>
            </w:r>
            <w:r w:rsidR="00571FD5">
              <w:rPr>
                <w:sz w:val="16"/>
              </w:rPr>
              <w:t>(pág. 51)</w:t>
            </w:r>
          </w:p>
        </w:tc>
        <w:tc>
          <w:tcPr>
            <w:tcW w:w="586" w:type="dxa"/>
            <w:vAlign w:val="center"/>
          </w:tcPr>
          <w:p w14:paraId="4BB0C0C0" w14:textId="77777777" w:rsidR="00A5227D" w:rsidRDefault="00D95E54">
            <w:r>
              <w:rPr>
                <w:sz w:val="16"/>
              </w:rPr>
              <w:t>1 sesión</w:t>
            </w:r>
          </w:p>
        </w:tc>
        <w:tc>
          <w:tcPr>
            <w:tcW w:w="586" w:type="dxa"/>
            <w:vAlign w:val="center"/>
          </w:tcPr>
          <w:p w14:paraId="56DF63C9" w14:textId="77777777" w:rsidR="00A5227D" w:rsidRDefault="00D95E54">
            <w:r>
              <w:rPr>
                <w:sz w:val="16"/>
              </w:rPr>
              <w:t>2.2</w:t>
            </w:r>
            <w:r>
              <w:rPr>
                <w:sz w:val="16"/>
              </w:rPr>
              <w:br/>
              <w:t>3.1</w:t>
            </w:r>
          </w:p>
        </w:tc>
        <w:tc>
          <w:tcPr>
            <w:tcW w:w="2345" w:type="dxa"/>
            <w:vMerge w:val="restart"/>
          </w:tcPr>
          <w:p w14:paraId="4AA4C6A1" w14:textId="77777777" w:rsidR="00612786" w:rsidRDefault="00612786" w:rsidP="00612786">
            <w:r>
              <w:rPr>
                <w:b/>
                <w:sz w:val="16"/>
              </w:rPr>
              <w:t>Recursos impresos</w:t>
            </w:r>
          </w:p>
          <w:p w14:paraId="2E64EACD" w14:textId="77777777" w:rsidR="00612786" w:rsidRDefault="00612786" w:rsidP="00612786">
            <w:pPr>
              <w:ind w:left="101" w:hanging="101"/>
            </w:pPr>
            <w:r>
              <w:rPr>
                <w:sz w:val="16"/>
              </w:rPr>
              <w:t>• Libro del alumnado.</w:t>
            </w:r>
          </w:p>
          <w:p w14:paraId="70908BEB" w14:textId="77777777" w:rsidR="00612786" w:rsidRDefault="00612786" w:rsidP="00612786">
            <w:pPr>
              <w:ind w:left="101" w:hanging="101"/>
            </w:pPr>
            <w:r>
              <w:rPr>
                <w:sz w:val="16"/>
              </w:rPr>
              <w:t>• Propuesta didáctica.</w:t>
            </w:r>
          </w:p>
          <w:p w14:paraId="383A322D" w14:textId="77777777" w:rsidR="00612786" w:rsidRDefault="00612786" w:rsidP="00612786"/>
          <w:p w14:paraId="2BA3BA52" w14:textId="77777777" w:rsidR="00612786" w:rsidRDefault="00612786" w:rsidP="00612786">
            <w:r>
              <w:rPr>
                <w:b/>
                <w:sz w:val="16"/>
              </w:rPr>
              <w:t>Otros recursos</w:t>
            </w:r>
          </w:p>
          <w:p w14:paraId="17EE3A87" w14:textId="432FAAB0" w:rsidR="00A5227D" w:rsidRDefault="00612786" w:rsidP="00612786">
            <w:pPr>
              <w:ind w:left="101" w:hanging="101"/>
            </w:pPr>
            <w:r>
              <w:rPr>
                <w:sz w:val="16"/>
              </w:rPr>
              <w:t>•  Recursos específicos competenciales.</w:t>
            </w:r>
          </w:p>
        </w:tc>
        <w:tc>
          <w:tcPr>
            <w:tcW w:w="2079" w:type="dxa"/>
            <w:vMerge w:val="restart"/>
          </w:tcPr>
          <w:p w14:paraId="2947FA87" w14:textId="77777777" w:rsidR="00A5227D" w:rsidRDefault="00D95E54">
            <w:r>
              <w:rPr>
                <w:sz w:val="16"/>
              </w:rPr>
              <w:t xml:space="preserve">Continuando con la metodología expresada, en este tipo de actividades se potenciará: </w:t>
            </w:r>
          </w:p>
          <w:p w14:paraId="4962CA56" w14:textId="77777777" w:rsidR="00A5227D" w:rsidRDefault="00D95E54">
            <w:pPr>
              <w:ind w:left="101" w:hanging="101"/>
            </w:pPr>
            <w:r>
              <w:rPr>
                <w:sz w:val="16"/>
              </w:rPr>
              <w:t>• Habilidades que ayuden al alumnado a desenvolverse en los diferentes ámbitos de la vida.</w:t>
            </w:r>
          </w:p>
          <w:p w14:paraId="6DF90F0B" w14:textId="77777777" w:rsidR="00A5227D" w:rsidRDefault="00D95E54">
            <w:pPr>
              <w:ind w:left="101" w:hanging="101"/>
            </w:pPr>
            <w:r>
              <w:rPr>
                <w:sz w:val="16"/>
              </w:rPr>
              <w:t>• La actividad y la participación del alumnado como uno de los activos básicos.</w:t>
            </w:r>
          </w:p>
          <w:p w14:paraId="06C315FB" w14:textId="77777777" w:rsidR="00A5227D" w:rsidRDefault="00D95E54">
            <w:pPr>
              <w:ind w:left="101" w:hanging="101"/>
            </w:pPr>
            <w:r>
              <w:rPr>
                <w:sz w:val="16"/>
              </w:rPr>
              <w:t>• El trabajo individual y cooperativo del alumnado.</w:t>
            </w:r>
          </w:p>
          <w:p w14:paraId="052EF0C4" w14:textId="77777777" w:rsidR="00A5227D" w:rsidRDefault="00D95E54">
            <w:pPr>
              <w:ind w:left="101" w:hanging="101"/>
            </w:pPr>
            <w:r>
              <w:rPr>
                <w:sz w:val="16"/>
              </w:rPr>
              <w:t>• Puesta en acción de múltiples oportunidades de aprendizaje.</w:t>
            </w:r>
          </w:p>
          <w:p w14:paraId="74D7339E" w14:textId="77777777" w:rsidR="00A5227D" w:rsidRDefault="00D95E54">
            <w:pPr>
              <w:ind w:left="101" w:hanging="101"/>
            </w:pPr>
            <w:r>
              <w:rPr>
                <w:sz w:val="16"/>
              </w:rPr>
              <w:t>• Metodologías activas.</w:t>
            </w:r>
          </w:p>
          <w:p w14:paraId="7EE418E0" w14:textId="77777777" w:rsidR="00A5227D" w:rsidRDefault="00D95E54">
            <w:pPr>
              <w:ind w:left="101" w:hanging="101"/>
            </w:pPr>
            <w:r>
              <w:rPr>
                <w:sz w:val="16"/>
              </w:rPr>
              <w:t>• Estrategias interactivas.</w:t>
            </w:r>
          </w:p>
          <w:p w14:paraId="0F9B398C" w14:textId="77777777" w:rsidR="00A5227D" w:rsidRDefault="00D95E54">
            <w:pPr>
              <w:ind w:left="101" w:hanging="101"/>
            </w:pPr>
            <w:r>
              <w:rPr>
                <w:sz w:val="16"/>
              </w:rPr>
              <w:t>• Uso de las tecnologías de la información y de la comunicación.</w:t>
            </w:r>
          </w:p>
          <w:p w14:paraId="50FB6030" w14:textId="77777777" w:rsidR="00A5227D" w:rsidRDefault="00D95E54">
            <w:pPr>
              <w:ind w:left="101" w:hanging="101"/>
            </w:pPr>
            <w:r>
              <w:rPr>
                <w:sz w:val="16"/>
              </w:rPr>
              <w:t xml:space="preserve">• Recursos, estrategias y herramientas enmarcados en el </w:t>
            </w:r>
            <w:r>
              <w:rPr>
                <w:sz w:val="16"/>
              </w:rPr>
              <w:lastRenderedPageBreak/>
              <w:t>Diseño Universal para el Aprendizaje (DUA).</w:t>
            </w:r>
          </w:p>
        </w:tc>
      </w:tr>
      <w:tr w:rsidR="00A5227D" w14:paraId="7341C397" w14:textId="77777777" w:rsidTr="7C852BB2">
        <w:tc>
          <w:tcPr>
            <w:tcW w:w="1972" w:type="dxa"/>
          </w:tcPr>
          <w:p w14:paraId="3728A9FE" w14:textId="77777777" w:rsidR="00A5227D" w:rsidRDefault="00D95E54">
            <w:r>
              <w:rPr>
                <w:b/>
                <w:sz w:val="16"/>
              </w:rPr>
              <w:t>Así crean: La naturaleza en el arte</w:t>
            </w:r>
            <w:r>
              <w:rPr>
                <w:sz w:val="16"/>
              </w:rPr>
              <w:t>. Sección con actividades creadas para que el alumnado aprenda a sentir y a conocer sus emociones a través del arte.</w:t>
            </w:r>
          </w:p>
        </w:tc>
        <w:tc>
          <w:tcPr>
            <w:tcW w:w="3091" w:type="dxa"/>
          </w:tcPr>
          <w:p w14:paraId="2E0E33C4" w14:textId="77777777" w:rsidR="00A5227D" w:rsidRDefault="00D95E54">
            <w:pPr>
              <w:ind w:left="228" w:hanging="98"/>
            </w:pPr>
            <w:r>
              <w:rPr>
                <w:sz w:val="16"/>
              </w:rPr>
              <w:t>- Describir cómo decorar un parque del barrio. (pág. 75)</w:t>
            </w:r>
          </w:p>
          <w:p w14:paraId="71E4AC69" w14:textId="77777777" w:rsidR="00A5227D" w:rsidRDefault="00D95E54">
            <w:pPr>
              <w:ind w:left="228" w:hanging="98"/>
            </w:pPr>
            <w:r>
              <w:rPr>
                <w:sz w:val="16"/>
              </w:rPr>
              <w:t>- Pintar una propuesta de decoración para un parque del barrio. (pág. 75)</w:t>
            </w:r>
          </w:p>
        </w:tc>
        <w:tc>
          <w:tcPr>
            <w:tcW w:w="586" w:type="dxa"/>
            <w:vAlign w:val="center"/>
          </w:tcPr>
          <w:p w14:paraId="6CB7198D" w14:textId="77777777" w:rsidR="00A5227D" w:rsidRDefault="00D95E54">
            <w:r>
              <w:rPr>
                <w:sz w:val="16"/>
              </w:rPr>
              <w:t>1 sesión</w:t>
            </w:r>
          </w:p>
        </w:tc>
        <w:tc>
          <w:tcPr>
            <w:tcW w:w="586" w:type="dxa"/>
            <w:vAlign w:val="center"/>
          </w:tcPr>
          <w:p w14:paraId="475C1528" w14:textId="77777777" w:rsidR="00A5227D" w:rsidRDefault="00D95E54">
            <w:r>
              <w:rPr>
                <w:sz w:val="16"/>
              </w:rPr>
              <w:t>1.1</w:t>
            </w:r>
            <w:r>
              <w:rPr>
                <w:sz w:val="16"/>
              </w:rPr>
              <w:br/>
              <w:t>1.2</w:t>
            </w:r>
            <w:r>
              <w:rPr>
                <w:sz w:val="16"/>
              </w:rPr>
              <w:br/>
              <w:t>2.2</w:t>
            </w:r>
            <w:r>
              <w:rPr>
                <w:sz w:val="16"/>
              </w:rPr>
              <w:br/>
              <w:t>3.2</w:t>
            </w:r>
          </w:p>
        </w:tc>
        <w:tc>
          <w:tcPr>
            <w:tcW w:w="1795" w:type="dxa"/>
            <w:vMerge/>
          </w:tcPr>
          <w:p w14:paraId="32A47EC4" w14:textId="77777777" w:rsidR="00A5227D" w:rsidRDefault="00A5227D"/>
        </w:tc>
        <w:tc>
          <w:tcPr>
            <w:tcW w:w="1795" w:type="dxa"/>
            <w:vMerge/>
          </w:tcPr>
          <w:p w14:paraId="6B9FF9DF" w14:textId="77777777" w:rsidR="00A5227D" w:rsidRDefault="00A5227D"/>
        </w:tc>
      </w:tr>
      <w:tr w:rsidR="00A5227D" w14:paraId="3D65EF3E" w14:textId="77777777" w:rsidTr="7C852BB2">
        <w:tc>
          <w:tcPr>
            <w:tcW w:w="1972" w:type="dxa"/>
          </w:tcPr>
          <w:p w14:paraId="3CF96121" w14:textId="77777777" w:rsidR="00A5227D" w:rsidRDefault="00D95E54">
            <w:r>
              <w:rPr>
                <w:b/>
                <w:sz w:val="16"/>
              </w:rPr>
              <w:t>Repasa</w:t>
            </w:r>
            <w:r>
              <w:rPr>
                <w:sz w:val="16"/>
              </w:rPr>
              <w:t>. Al elaborar las actividades propuestas, el alumnado podrá volver a poner en práctica todos los contenidos y afianzar su aprendizaje.</w:t>
            </w:r>
          </w:p>
        </w:tc>
        <w:tc>
          <w:tcPr>
            <w:tcW w:w="3091" w:type="dxa"/>
          </w:tcPr>
          <w:p w14:paraId="461010C5" w14:textId="77777777" w:rsidR="00A5227D" w:rsidRDefault="00D95E54">
            <w:pPr>
              <w:ind w:left="228" w:hanging="98"/>
            </w:pPr>
            <w:r>
              <w:rPr>
                <w:sz w:val="16"/>
              </w:rPr>
              <w:t>- Elegir una opción artística y realizar un dibujo para promover el respeto y cuidado de la naturaleza. (pág. 63)</w:t>
            </w:r>
          </w:p>
        </w:tc>
        <w:tc>
          <w:tcPr>
            <w:tcW w:w="586" w:type="dxa"/>
            <w:vAlign w:val="center"/>
          </w:tcPr>
          <w:p w14:paraId="716030FA" w14:textId="77777777" w:rsidR="00A5227D" w:rsidRDefault="00D95E54">
            <w:r>
              <w:rPr>
                <w:sz w:val="16"/>
              </w:rPr>
              <w:t>1 sesión</w:t>
            </w:r>
          </w:p>
        </w:tc>
        <w:tc>
          <w:tcPr>
            <w:tcW w:w="586" w:type="dxa"/>
            <w:vAlign w:val="center"/>
          </w:tcPr>
          <w:p w14:paraId="1243D7BE" w14:textId="77777777" w:rsidR="00A5227D" w:rsidRDefault="00D95E54">
            <w:r>
              <w:rPr>
                <w:sz w:val="16"/>
              </w:rPr>
              <w:t>2.2</w:t>
            </w:r>
            <w:r>
              <w:rPr>
                <w:sz w:val="16"/>
              </w:rPr>
              <w:br/>
              <w:t>3.1</w:t>
            </w:r>
          </w:p>
        </w:tc>
        <w:tc>
          <w:tcPr>
            <w:tcW w:w="1795" w:type="dxa"/>
            <w:vMerge/>
          </w:tcPr>
          <w:p w14:paraId="4FB83D4F" w14:textId="77777777" w:rsidR="00A5227D" w:rsidRDefault="00A5227D"/>
        </w:tc>
        <w:tc>
          <w:tcPr>
            <w:tcW w:w="1795" w:type="dxa"/>
            <w:vMerge/>
          </w:tcPr>
          <w:p w14:paraId="6A14DCC2" w14:textId="77777777" w:rsidR="00A5227D" w:rsidRDefault="00A5227D"/>
        </w:tc>
      </w:tr>
      <w:tr w:rsidR="00A5227D" w14:paraId="6A364AF0" w14:textId="77777777" w:rsidTr="7C852BB2">
        <w:tc>
          <w:tcPr>
            <w:tcW w:w="1972" w:type="dxa"/>
          </w:tcPr>
          <w:p w14:paraId="0A980587" w14:textId="77777777" w:rsidR="00A5227D" w:rsidRDefault="00D95E54">
            <w:r>
              <w:rPr>
                <w:b/>
                <w:sz w:val="16"/>
              </w:rPr>
              <w:t>Crea. El reto final</w:t>
            </w:r>
            <w:r>
              <w:rPr>
                <w:sz w:val="16"/>
              </w:rPr>
              <w:t xml:space="preserve">. Propuesta de un producto final que servirá para que el alumnado cree un cómic sobre un día en </w:t>
            </w:r>
            <w:r>
              <w:rPr>
                <w:sz w:val="16"/>
              </w:rPr>
              <w:lastRenderedPageBreak/>
              <w:t>el parque.</w:t>
            </w:r>
          </w:p>
        </w:tc>
        <w:tc>
          <w:tcPr>
            <w:tcW w:w="3091" w:type="dxa"/>
          </w:tcPr>
          <w:p w14:paraId="0518C405" w14:textId="77777777" w:rsidR="00A5227D" w:rsidRDefault="00D95E54">
            <w:pPr>
              <w:ind w:left="228" w:hanging="98"/>
            </w:pPr>
            <w:r>
              <w:rPr>
                <w:sz w:val="16"/>
              </w:rPr>
              <w:lastRenderedPageBreak/>
              <w:t>- Pensar en lo que se hizo en el parque.</w:t>
            </w:r>
          </w:p>
          <w:p w14:paraId="22249B3B" w14:textId="77777777" w:rsidR="00A5227D" w:rsidRDefault="00D95E54">
            <w:pPr>
              <w:ind w:left="228" w:hanging="98"/>
            </w:pPr>
            <w:r>
              <w:rPr>
                <w:sz w:val="16"/>
              </w:rPr>
              <w:t>- Dividir el recuerdo en principio, desarrollo y final para estructurar el cómic.</w:t>
            </w:r>
          </w:p>
          <w:p w14:paraId="7163EEBD" w14:textId="77777777" w:rsidR="00A5227D" w:rsidRDefault="00D95E54">
            <w:pPr>
              <w:ind w:left="228" w:hanging="98"/>
            </w:pPr>
            <w:r>
              <w:rPr>
                <w:sz w:val="16"/>
              </w:rPr>
              <w:t xml:space="preserve">- Crear los personajes y las viñetas </w:t>
            </w:r>
            <w:r>
              <w:rPr>
                <w:sz w:val="16"/>
              </w:rPr>
              <w:lastRenderedPageBreak/>
              <w:t>del cómic.</w:t>
            </w:r>
          </w:p>
          <w:p w14:paraId="21CAAD5E" w14:textId="1146C865" w:rsidR="00A5227D" w:rsidRDefault="00D95E54">
            <w:pPr>
              <w:ind w:left="228" w:hanging="98"/>
            </w:pPr>
            <w:r>
              <w:rPr>
                <w:sz w:val="16"/>
              </w:rPr>
              <w:t xml:space="preserve">- Añadir los diálogos en los bocadillos. </w:t>
            </w:r>
            <w:r w:rsidR="00571FD5">
              <w:rPr>
                <w:sz w:val="16"/>
              </w:rPr>
              <w:t>(pág. 64)</w:t>
            </w:r>
          </w:p>
        </w:tc>
        <w:tc>
          <w:tcPr>
            <w:tcW w:w="586" w:type="dxa"/>
            <w:vAlign w:val="center"/>
          </w:tcPr>
          <w:p w14:paraId="7769A76B" w14:textId="77777777" w:rsidR="00A5227D" w:rsidRDefault="00D95E54">
            <w:r>
              <w:rPr>
                <w:sz w:val="16"/>
              </w:rPr>
              <w:lastRenderedPageBreak/>
              <w:t>1 sesión</w:t>
            </w:r>
          </w:p>
        </w:tc>
        <w:tc>
          <w:tcPr>
            <w:tcW w:w="586" w:type="dxa"/>
            <w:vAlign w:val="center"/>
          </w:tcPr>
          <w:p w14:paraId="2B489D86" w14:textId="77777777" w:rsidR="00A5227D" w:rsidRDefault="00D95E54">
            <w:r>
              <w:rPr>
                <w:sz w:val="16"/>
              </w:rPr>
              <w:t>3.1</w:t>
            </w:r>
            <w:r>
              <w:rPr>
                <w:sz w:val="16"/>
              </w:rPr>
              <w:br/>
              <w:t>3.2</w:t>
            </w:r>
            <w:r>
              <w:rPr>
                <w:sz w:val="16"/>
              </w:rPr>
              <w:br/>
              <w:t>4.1</w:t>
            </w:r>
            <w:r>
              <w:rPr>
                <w:sz w:val="16"/>
              </w:rPr>
              <w:br/>
              <w:t>4.2</w:t>
            </w:r>
            <w:r>
              <w:rPr>
                <w:sz w:val="16"/>
              </w:rPr>
              <w:br/>
              <w:t>4.3</w:t>
            </w:r>
          </w:p>
        </w:tc>
        <w:tc>
          <w:tcPr>
            <w:tcW w:w="1795" w:type="dxa"/>
            <w:vMerge/>
          </w:tcPr>
          <w:p w14:paraId="1BCFD581" w14:textId="77777777" w:rsidR="00A5227D" w:rsidRDefault="00A5227D"/>
        </w:tc>
        <w:tc>
          <w:tcPr>
            <w:tcW w:w="1795" w:type="dxa"/>
            <w:vMerge/>
          </w:tcPr>
          <w:p w14:paraId="0F3E75B5" w14:textId="77777777" w:rsidR="00A5227D" w:rsidRDefault="00A5227D"/>
        </w:tc>
      </w:tr>
      <w:tr w:rsidR="00A5227D" w14:paraId="6B95F3C1" w14:textId="77777777" w:rsidTr="7C852BB2">
        <w:tc>
          <w:tcPr>
            <w:tcW w:w="2079" w:type="dxa"/>
            <w:gridSpan w:val="6"/>
            <w:shd w:val="clear" w:color="auto" w:fill="FFF2CC" w:themeFill="accent4" w:themeFillTint="33"/>
          </w:tcPr>
          <w:p w14:paraId="3FE5BD24" w14:textId="77777777" w:rsidR="00A5227D" w:rsidRDefault="00D95E54">
            <w:pPr>
              <w:jc w:val="center"/>
            </w:pPr>
            <w:r>
              <w:rPr>
                <w:b/>
                <w:sz w:val="16"/>
              </w:rPr>
              <w:t>CONCLUSIÓN *: Difusión de resultados y evaluación.</w:t>
            </w:r>
          </w:p>
        </w:tc>
      </w:tr>
      <w:tr w:rsidR="00A5227D" w14:paraId="05932A67" w14:textId="77777777" w:rsidTr="7C852BB2">
        <w:tc>
          <w:tcPr>
            <w:tcW w:w="1972" w:type="dxa"/>
          </w:tcPr>
          <w:p w14:paraId="72B51F9B" w14:textId="77777777" w:rsidR="00A5227D" w:rsidRDefault="00D95E54">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298A7E1D" w14:textId="22798866" w:rsidR="00A5227D" w:rsidRDefault="00D95E54">
            <w:pPr>
              <w:ind w:left="228" w:hanging="98"/>
            </w:pPr>
            <w:r>
              <w:rPr>
                <w:sz w:val="16"/>
              </w:rPr>
              <w:t xml:space="preserve">- Reflexionar sobre las propias emociones y colorear según el estado de ánimo. </w:t>
            </w:r>
            <w:r w:rsidR="00571FD5">
              <w:rPr>
                <w:sz w:val="16"/>
              </w:rPr>
              <w:t>(pág. 64)</w:t>
            </w:r>
          </w:p>
          <w:p w14:paraId="4114DB4D" w14:textId="46B502ED" w:rsidR="00A5227D" w:rsidRDefault="00D95E54">
            <w:pPr>
              <w:ind w:left="228" w:hanging="98"/>
            </w:pPr>
            <w:r>
              <w:rPr>
                <w:sz w:val="16"/>
              </w:rPr>
              <w:t xml:space="preserve">- Escribir el nombre propio utilizando letras tridimensionales. </w:t>
            </w:r>
            <w:r w:rsidR="00571FD5">
              <w:rPr>
                <w:sz w:val="16"/>
              </w:rPr>
              <w:t>(pág. 64)</w:t>
            </w:r>
          </w:p>
          <w:p w14:paraId="582DFEB9" w14:textId="7C2569D1" w:rsidR="00A5227D" w:rsidRDefault="00D95E54">
            <w:pPr>
              <w:ind w:left="228" w:hanging="98"/>
            </w:pPr>
            <w:r>
              <w:rPr>
                <w:sz w:val="16"/>
              </w:rPr>
              <w:t xml:space="preserve">- Identificar y reconocer un diseño geométrico. </w:t>
            </w:r>
            <w:r w:rsidR="00571FD5">
              <w:rPr>
                <w:sz w:val="16"/>
              </w:rPr>
              <w:t>(pág. 64)</w:t>
            </w:r>
          </w:p>
          <w:p w14:paraId="7791F2AB" w14:textId="6EB335AC" w:rsidR="00A5227D" w:rsidRDefault="00D95E54">
            <w:pPr>
              <w:ind w:left="228" w:hanging="98"/>
            </w:pPr>
            <w:r>
              <w:rPr>
                <w:sz w:val="16"/>
              </w:rPr>
              <w:t xml:space="preserve">- Observar y analizar diferentes texturas. </w:t>
            </w:r>
            <w:r w:rsidR="00571FD5">
              <w:rPr>
                <w:sz w:val="16"/>
              </w:rPr>
              <w:t>(pág. 64)</w:t>
            </w:r>
          </w:p>
          <w:p w14:paraId="351786CE" w14:textId="0D68B96E" w:rsidR="00A5227D" w:rsidRDefault="00D95E54">
            <w:pPr>
              <w:ind w:left="228" w:hanging="98"/>
            </w:pPr>
            <w:r>
              <w:rPr>
                <w:sz w:val="16"/>
              </w:rPr>
              <w:t xml:space="preserve">- Crear un cómic propio. </w:t>
            </w:r>
            <w:r w:rsidR="00571FD5">
              <w:rPr>
                <w:sz w:val="16"/>
              </w:rPr>
              <w:t>(pág. 64)</w:t>
            </w:r>
          </w:p>
          <w:p w14:paraId="629B49E7" w14:textId="06D08D78" w:rsidR="00A5227D" w:rsidRDefault="00D95E54">
            <w:pPr>
              <w:ind w:left="228" w:hanging="98"/>
            </w:pPr>
            <w:r>
              <w:rPr>
                <w:sz w:val="16"/>
              </w:rPr>
              <w:t xml:space="preserve">- Comprender secuencias de imágenes. </w:t>
            </w:r>
            <w:r w:rsidR="00571FD5">
              <w:rPr>
                <w:sz w:val="16"/>
              </w:rPr>
              <w:t>(pág. 64)</w:t>
            </w:r>
          </w:p>
          <w:p w14:paraId="7A6EFE2D" w14:textId="2848DC9D" w:rsidR="00A5227D" w:rsidRDefault="00D95E54">
            <w:pPr>
              <w:ind w:left="228" w:hanging="98"/>
            </w:pPr>
            <w:r>
              <w:rPr>
                <w:sz w:val="16"/>
              </w:rPr>
              <w:t xml:space="preserve">- Cuidar el material de plástica. </w:t>
            </w:r>
            <w:r w:rsidR="00571FD5">
              <w:rPr>
                <w:sz w:val="16"/>
              </w:rPr>
              <w:t>(pág. 64)</w:t>
            </w:r>
          </w:p>
        </w:tc>
        <w:tc>
          <w:tcPr>
            <w:tcW w:w="586" w:type="dxa"/>
            <w:vAlign w:val="center"/>
          </w:tcPr>
          <w:p w14:paraId="0F1A0DB2" w14:textId="77777777" w:rsidR="00A5227D" w:rsidRDefault="00D95E54">
            <w:r>
              <w:rPr>
                <w:sz w:val="16"/>
              </w:rPr>
              <w:t>½ sesión</w:t>
            </w:r>
          </w:p>
        </w:tc>
        <w:tc>
          <w:tcPr>
            <w:tcW w:w="586" w:type="dxa"/>
            <w:vAlign w:val="center"/>
          </w:tcPr>
          <w:p w14:paraId="758C1730" w14:textId="77777777" w:rsidR="00A5227D" w:rsidRDefault="00D95E54">
            <w:r>
              <w:rPr>
                <w:sz w:val="16"/>
              </w:rPr>
              <w:t>3.2</w:t>
            </w:r>
          </w:p>
        </w:tc>
        <w:tc>
          <w:tcPr>
            <w:tcW w:w="2345" w:type="dxa"/>
          </w:tcPr>
          <w:p w14:paraId="5BCBED08" w14:textId="77777777" w:rsidR="00612786" w:rsidRDefault="00612786" w:rsidP="00612786">
            <w:r>
              <w:rPr>
                <w:b/>
                <w:sz w:val="16"/>
              </w:rPr>
              <w:t>Recursos impresos</w:t>
            </w:r>
          </w:p>
          <w:p w14:paraId="3951260C" w14:textId="77777777" w:rsidR="00612786" w:rsidRDefault="00612786" w:rsidP="00612786">
            <w:pPr>
              <w:ind w:left="101" w:hanging="101"/>
            </w:pPr>
            <w:r>
              <w:rPr>
                <w:sz w:val="16"/>
              </w:rPr>
              <w:t>• Libro del alumnado.</w:t>
            </w:r>
          </w:p>
          <w:p w14:paraId="792D618A" w14:textId="77777777" w:rsidR="00612786" w:rsidRDefault="00612786" w:rsidP="00612786">
            <w:pPr>
              <w:ind w:left="101" w:hanging="101"/>
            </w:pPr>
            <w:r>
              <w:rPr>
                <w:sz w:val="16"/>
              </w:rPr>
              <w:t>• Propuesta didáctica.</w:t>
            </w:r>
          </w:p>
          <w:p w14:paraId="5D03DA66" w14:textId="77777777" w:rsidR="00612786" w:rsidRDefault="00612786" w:rsidP="00612786"/>
          <w:p w14:paraId="77DE7137" w14:textId="77777777" w:rsidR="00612786" w:rsidRDefault="00612786" w:rsidP="00612786">
            <w:r>
              <w:rPr>
                <w:b/>
                <w:sz w:val="16"/>
              </w:rPr>
              <w:t>Otros recursos</w:t>
            </w:r>
          </w:p>
          <w:p w14:paraId="634C584D" w14:textId="2BAA35FB" w:rsidR="00A5227D" w:rsidRDefault="00612786" w:rsidP="00612786">
            <w:pPr>
              <w:ind w:left="101" w:hanging="101"/>
            </w:pPr>
            <w:r>
              <w:rPr>
                <w:sz w:val="16"/>
              </w:rPr>
              <w:t>•  Recursos específicos competenciales.</w:t>
            </w:r>
          </w:p>
        </w:tc>
        <w:tc>
          <w:tcPr>
            <w:tcW w:w="2079" w:type="dxa"/>
          </w:tcPr>
          <w:p w14:paraId="02E47657" w14:textId="77777777" w:rsidR="00A5227D" w:rsidRDefault="00D95E54">
            <w:r>
              <w:rPr>
                <w:sz w:val="16"/>
              </w:rPr>
              <w:t xml:space="preserve">Para finalizar, en este tipo de actividades se aplicará: </w:t>
            </w:r>
          </w:p>
          <w:p w14:paraId="119C9E75" w14:textId="77777777" w:rsidR="00A5227D" w:rsidRDefault="00D95E54">
            <w:pPr>
              <w:ind w:left="101" w:hanging="101"/>
            </w:pPr>
            <w:r>
              <w:rPr>
                <w:sz w:val="16"/>
              </w:rPr>
              <w:t>• La actividad y la participación del alumnado como uno de los activos básicos.</w:t>
            </w:r>
          </w:p>
          <w:p w14:paraId="4077A07C" w14:textId="77777777" w:rsidR="00A5227D" w:rsidRDefault="00D95E54">
            <w:pPr>
              <w:ind w:left="101" w:hanging="101"/>
            </w:pPr>
            <w:r>
              <w:rPr>
                <w:sz w:val="16"/>
              </w:rPr>
              <w:t>• El trabajo individual y cooperativo del alumnado.</w:t>
            </w:r>
          </w:p>
          <w:p w14:paraId="48548572" w14:textId="77777777" w:rsidR="00A5227D" w:rsidRDefault="00D95E54">
            <w:pPr>
              <w:ind w:left="101" w:hanging="101"/>
            </w:pPr>
            <w:r>
              <w:rPr>
                <w:sz w:val="16"/>
              </w:rPr>
              <w:t>• Puesta en acción de múltiples oportunidades de aprendizaje.</w:t>
            </w:r>
          </w:p>
          <w:p w14:paraId="6D903C6E" w14:textId="77777777" w:rsidR="00A5227D" w:rsidRDefault="00D95E54">
            <w:pPr>
              <w:ind w:left="101" w:hanging="101"/>
            </w:pPr>
            <w:r>
              <w:rPr>
                <w:sz w:val="16"/>
              </w:rPr>
              <w:t>• Metodologías activas.</w:t>
            </w:r>
          </w:p>
          <w:p w14:paraId="516B35E1" w14:textId="77777777" w:rsidR="00A5227D" w:rsidRDefault="00D95E54">
            <w:pPr>
              <w:ind w:left="101" w:hanging="101"/>
            </w:pPr>
            <w:r>
              <w:rPr>
                <w:sz w:val="16"/>
              </w:rPr>
              <w:t>• Estrategias interactivas.</w:t>
            </w:r>
          </w:p>
          <w:p w14:paraId="18FEE490" w14:textId="77777777" w:rsidR="00A5227D" w:rsidRDefault="00D95E54">
            <w:pPr>
              <w:ind w:left="101" w:hanging="101"/>
            </w:pPr>
            <w:r>
              <w:rPr>
                <w:sz w:val="16"/>
              </w:rPr>
              <w:t>• Recursos, estrategias y herramientas enmarcados en el Diseño Universal para el Aprendizaje (DUA).</w:t>
            </w:r>
          </w:p>
        </w:tc>
      </w:tr>
    </w:tbl>
    <w:p w14:paraId="79CE6CD5"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4261AE16" w14:textId="77777777" w:rsidTr="00056B07">
        <w:trPr>
          <w:trHeight w:val="283"/>
        </w:trPr>
        <w:tc>
          <w:tcPr>
            <w:tcW w:w="10660" w:type="dxa"/>
            <w:shd w:val="clear" w:color="auto" w:fill="E2EFD9"/>
            <w:vAlign w:val="center"/>
          </w:tcPr>
          <w:p w14:paraId="7F322927"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6CCFD934" w14:textId="77777777" w:rsidTr="7C852BB2">
        <w:trPr>
          <w:trHeight w:val="327"/>
        </w:trPr>
        <w:tc>
          <w:tcPr>
            <w:tcW w:w="10663" w:type="dxa"/>
          </w:tcPr>
          <w:p w14:paraId="386051A4" w14:textId="77777777" w:rsidR="00B02A1E" w:rsidRDefault="00D95E54">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6228DDA3"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(«Exploro mi creatividad»), en la imagen (una niña pinta un mural en la pared mientras deja volar su imaginación, mostrando cómo a través del arte puede explorar su creatividad y expresar libremente sus ideas y emociones en un espa</w:t>
            </w:r>
            <w:r>
              <w:rPr>
                <w:sz w:val="16"/>
              </w:rPr>
              <w:t>cio que transforma con sus propios colores y formas) y en la pregunta motivadora (</w:t>
            </w:r>
            <w:r>
              <w:rPr>
                <w:i/>
                <w:sz w:val="16"/>
              </w:rPr>
              <w:t>¿Qué pasaría si desaparecieran las abejas?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4CBA6FB"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«Así crean: la naturaleza en el arte» y «Repasa». Estas actividades desarrollan habilidades que ayudan al alumnado a desenvolverse en los diferentes ámbitos de la vida.</w:t>
            </w:r>
          </w:p>
          <w:p w14:paraId="23D1D330" w14:textId="566B2A13" w:rsidR="00B02A1E" w:rsidRDefault="00D95E54" w:rsidP="7C852BB2">
            <w:pPr>
              <w:pBdr>
                <w:top w:val="nil"/>
                <w:left w:val="nil"/>
                <w:bottom w:val="nil"/>
                <w:right w:val="nil"/>
                <w:between w:val="nil"/>
              </w:pBdr>
              <w:ind w:left="360" w:hanging="180"/>
              <w:rPr>
                <w:sz w:val="16"/>
                <w:szCs w:val="16"/>
              </w:rPr>
            </w:pPr>
            <w:r w:rsidRPr="7C852BB2">
              <w:rPr>
                <w:sz w:val="16"/>
                <w:szCs w:val="16"/>
              </w:rPr>
              <w:t xml:space="preserve">● </w:t>
            </w:r>
            <w:r w:rsidRPr="7C852BB2">
              <w:rPr>
                <w:b/>
                <w:bCs/>
                <w:sz w:val="16"/>
                <w:szCs w:val="16"/>
              </w:rPr>
              <w:t>Interdisciplinariedad</w:t>
            </w:r>
            <w:r w:rsidRPr="7C852BB2">
              <w:rPr>
                <w:sz w:val="16"/>
                <w:szCs w:val="16"/>
              </w:rPr>
              <w:t xml:space="preserve">. </w:t>
            </w:r>
            <w:r w:rsidR="10C2A45F" w:rsidRPr="7C852BB2">
              <w:rPr>
                <w:sz w:val="16"/>
                <w:szCs w:val="16"/>
              </w:rPr>
              <w:t>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439F9069"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por la variedad de actividades artísticas y colaborativas, el alumnado desarrollará aprendizajes útiles principalmente en el ámbito escolar y social.</w:t>
            </w:r>
          </w:p>
          <w:p w14:paraId="5B73D9EB"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utilizar diferentes espacios del centro y del entorno cercano para descubrir y expresar la creatividad del alumnado (el aula de plástica, el patio, el parque del barrio, el centro cultural municipal...).</w:t>
            </w:r>
          </w:p>
          <w:p w14:paraId="067BFB0B"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5D5A9356"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76D328E0" w14:textId="77777777" w:rsidR="00B02A1E" w:rsidRDefault="00D95E54" w:rsidP="7C852BB2">
            <w:pPr>
              <w:pBdr>
                <w:top w:val="nil"/>
                <w:left w:val="nil"/>
                <w:bottom w:val="nil"/>
                <w:right w:val="nil"/>
                <w:between w:val="nil"/>
              </w:pBdr>
              <w:ind w:left="360" w:hanging="180"/>
              <w:rPr>
                <w:sz w:val="16"/>
                <w:szCs w:val="16"/>
                <w:lang w:val="es-ES"/>
              </w:rPr>
            </w:pPr>
            <w:r w:rsidRPr="7C852BB2">
              <w:rPr>
                <w:sz w:val="16"/>
                <w:szCs w:val="16"/>
                <w:lang w:val="es-ES"/>
              </w:rPr>
              <w:t xml:space="preserve">● </w:t>
            </w:r>
            <w:r w:rsidRPr="7C852BB2">
              <w:rPr>
                <w:b/>
                <w:bCs/>
                <w:sz w:val="16"/>
                <w:szCs w:val="16"/>
                <w:lang w:val="es-ES"/>
              </w:rPr>
              <w:t>Metodologías activas</w:t>
            </w:r>
            <w:r w:rsidRPr="7C852BB2">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DD40307"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Educación Artística se contribuye a la transversalidad de diversas formas. En primer lugar, mediante la integración de experiencias artíst</w:t>
            </w:r>
            <w:r>
              <w:rPr>
                <w:sz w:val="16"/>
              </w:rPr>
              <w:t>icas que fomentan la creatividad, la expresión personal y la apreciación estética, la intervención educativa en Educación Artística contribuye al desarrollo de competencias clave como la conciencia y expresión cultural, el sentido de iniciativa y la competencia social, promoviendo la transversalidad curricular. Pero, además, se introducen otros aprendizajes transversales relacionados con la educación emocional, la educación en valores, la competencia digital y el fomento de la creatividad, del espíritu cien</w:t>
            </w:r>
            <w:r>
              <w:rPr>
                <w:sz w:val="16"/>
              </w:rPr>
              <w:t xml:space="preserve">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w:t>
            </w:r>
            <w:r>
              <w:rPr>
                <w:sz w:val="16"/>
              </w:rPr>
              <w:t>incluida la afectivo-sexual.</w:t>
            </w:r>
          </w:p>
          <w:p w14:paraId="6984DB5D"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xml:space="preserve">. Integra un conjunto de recursos, estrategias y herramientas enmarcados en el Diseño Universal para el Aprendizaje (DUA) que favorecen la motivación del alumnado, facilitan su acceso y comprensión de la información y la comunicación de sus </w:t>
            </w:r>
            <w:r>
              <w:rPr>
                <w:sz w:val="16"/>
              </w:rPr>
              <w:lastRenderedPageBreak/>
              <w:t>logros.</w:t>
            </w:r>
          </w:p>
          <w:p w14:paraId="28E064FD" w14:textId="77777777" w:rsidR="00B02A1E" w:rsidRDefault="00D95E54">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438F0E7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622A827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13DBA82F" w14:textId="77777777" w:rsidR="00D572C8" w:rsidRPr="00571FD5" w:rsidRDefault="00D572C8">
            <w:pPr>
              <w:pBdr>
                <w:top w:val="nil"/>
                <w:left w:val="nil"/>
                <w:bottom w:val="nil"/>
                <w:right w:val="nil"/>
                <w:between w:val="nil"/>
              </w:pBdr>
              <w:rPr>
                <w:sz w:val="16"/>
                <w:szCs w:val="16"/>
                <w:lang w:val="es-ES"/>
              </w:rPr>
            </w:pPr>
          </w:p>
        </w:tc>
      </w:tr>
    </w:tbl>
    <w:p w14:paraId="7CCCA0B0" w14:textId="77777777" w:rsidR="00D572C8" w:rsidRPr="00571FD5"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0CE26CA" w14:textId="77777777">
        <w:trPr>
          <w:trHeight w:val="283"/>
        </w:trPr>
        <w:tc>
          <w:tcPr>
            <w:tcW w:w="10660" w:type="dxa"/>
            <w:shd w:val="clear" w:color="auto" w:fill="E2EFD9"/>
            <w:vAlign w:val="center"/>
          </w:tcPr>
          <w:p w14:paraId="513D896E" w14:textId="77777777" w:rsidR="00D572C8" w:rsidRDefault="00D95E54">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1207461B"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3FB2E774"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4D661F56"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61CD0A0C"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49B3700"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C1921D2"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2B334EFB"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A69B6EB"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066C139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199EED8" w14:textId="77777777" w:rsidR="00A5227D" w:rsidRDefault="00D95E54">
            <w:pPr>
              <w:ind w:left="360" w:hanging="141"/>
            </w:pPr>
            <w:r>
              <w:rPr>
                <w:sz w:val="16"/>
              </w:rPr>
              <w:t>● Presentación de la situación de aprendizaje:</w:t>
            </w:r>
            <w:r>
              <w:rPr>
                <w:sz w:val="16"/>
              </w:rPr>
              <w:br/>
              <w:t>- Título.</w:t>
            </w:r>
            <w:r>
              <w:rPr>
                <w:sz w:val="16"/>
              </w:rPr>
              <w:br/>
              <w:t>- Imagen.</w:t>
            </w:r>
            <w:r>
              <w:rPr>
                <w:sz w:val="16"/>
              </w:rPr>
              <w:br/>
              <w:t>- Pregunta motivadora.</w:t>
            </w:r>
          </w:p>
          <w:p w14:paraId="096C80E8" w14:textId="77777777" w:rsidR="00A5227D" w:rsidRDefault="00D95E54">
            <w:pPr>
              <w:ind w:left="360" w:hanging="141"/>
            </w:pPr>
            <w:r>
              <w:rPr>
                <w:sz w:val="16"/>
              </w:rPr>
              <w:t>● Se minimizan las distracciones en los materiales del alumnado.</w:t>
            </w:r>
          </w:p>
          <w:p w14:paraId="2299ECBF" w14:textId="77777777" w:rsidR="00A5227D" w:rsidRDefault="00D95E54">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061C1DAA" w14:textId="77777777" w:rsidR="00A5227D" w:rsidRDefault="00D95E54">
            <w:pPr>
              <w:ind w:left="360" w:hanging="141"/>
            </w:pPr>
            <w:r>
              <w:rPr>
                <w:sz w:val="16"/>
              </w:rPr>
              <w:t>● Versión digital de la situación de aprendizaje.</w:t>
            </w:r>
          </w:p>
          <w:p w14:paraId="7FAABC69" w14:textId="77777777" w:rsidR="00A5227D" w:rsidRDefault="00D95E54">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540B12CC" w14:textId="77777777" w:rsidR="00A5227D" w:rsidRDefault="00D95E54">
            <w:pPr>
              <w:ind w:left="360" w:hanging="141"/>
            </w:pPr>
            <w:r>
              <w:rPr>
                <w:sz w:val="16"/>
              </w:rPr>
              <w:t>● Recursos digitales de la situación de aprendizaje.</w:t>
            </w:r>
          </w:p>
          <w:p w14:paraId="47DD0DED" w14:textId="77777777" w:rsidR="00A5227D" w:rsidRDefault="00D95E54">
            <w:pPr>
              <w:ind w:left="360" w:hanging="141"/>
            </w:pPr>
            <w:r>
              <w:rPr>
                <w:sz w:val="16"/>
              </w:rPr>
              <w:t>● Proporciona métodos alternativos para que el alumnado acceda a la información e interaccione con el contenido.</w:t>
            </w:r>
          </w:p>
        </w:tc>
      </w:tr>
      <w:tr w:rsidR="00882506" w14:paraId="0787BD0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7B376CAD"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851223C"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7B9B1529"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5F9688F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7D6BAE66" w14:textId="77777777" w:rsidR="00A5227D" w:rsidRDefault="00D95E54">
            <w:pPr>
              <w:ind w:left="360" w:hanging="141"/>
            </w:pPr>
            <w:r>
              <w:rPr>
                <w:sz w:val="16"/>
              </w:rPr>
              <w:t>● Actividades competenciales, señaladas específicamente en el material del alumnado «Mira a tu alrededor», «Así crean: la naturaleza en el arte» y «Repasa».</w:t>
            </w:r>
          </w:p>
          <w:p w14:paraId="270E7EBC" w14:textId="77777777" w:rsidR="00A5227D" w:rsidRDefault="00D95E54">
            <w:pPr>
              <w:ind w:left="360" w:hanging="141"/>
            </w:pPr>
            <w:r>
              <w:rPr>
                <w:sz w:val="16"/>
              </w:rPr>
              <w:t>● El reto final fomenta la comunidad y la colaboración para la realización y difusión colectiva del producto final.</w:t>
            </w:r>
          </w:p>
          <w:p w14:paraId="7220B98D" w14:textId="77777777" w:rsidR="00A5227D" w:rsidRDefault="00D95E54">
            <w:pPr>
              <w:ind w:left="360" w:hanging="141"/>
            </w:pPr>
            <w:r>
              <w:rPr>
                <w:sz w:val="16"/>
              </w:rPr>
              <w:t>● Fomenta la interacción y la tutorización entre iguales a través de técnicas de aprendizaje cooperativo sugeridas en la Propuesta Didáctica.</w:t>
            </w:r>
          </w:p>
          <w:p w14:paraId="6C7B4C75" w14:textId="77777777" w:rsidR="00A5227D" w:rsidRDefault="00D95E54">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1311678" w14:textId="77777777" w:rsidR="00A5227D" w:rsidRDefault="00D95E54">
            <w:pPr>
              <w:ind w:left="360" w:hanging="141"/>
            </w:pPr>
            <w:r>
              <w:rPr>
                <w:sz w:val="16"/>
              </w:rPr>
              <w:t>● Identifica el vocabulario básico (color, iconos, tipografía) de cada situación de aprendizaje.</w:t>
            </w:r>
          </w:p>
          <w:p w14:paraId="6337DE12" w14:textId="77777777" w:rsidR="00A5227D" w:rsidRDefault="00D95E54">
            <w:pPr>
              <w:ind w:left="360" w:hanging="141"/>
            </w:pPr>
            <w:r>
              <w:rPr>
                <w:sz w:val="16"/>
              </w:rPr>
              <w:t>● Proporciona definiciones claras y bien estructuradas de los conceptos.</w:t>
            </w:r>
          </w:p>
          <w:p w14:paraId="714F48A1" w14:textId="77777777" w:rsidR="00A5227D" w:rsidRDefault="00D95E54">
            <w:pPr>
              <w:ind w:left="360" w:hanging="141"/>
            </w:pPr>
            <w:r>
              <w:rPr>
                <w:sz w:val="16"/>
              </w:rPr>
              <w:t>● Imágenes reales en la situación de aprendizaje.</w:t>
            </w:r>
          </w:p>
          <w:p w14:paraId="09A23E81" w14:textId="77777777" w:rsidR="00A5227D" w:rsidRDefault="00D95E54">
            <w:pPr>
              <w:ind w:left="360" w:hanging="141"/>
            </w:pPr>
            <w:r>
              <w:rPr>
                <w:sz w:val="16"/>
              </w:rPr>
              <w:t>● La representación alternativa al texto facilita la comprensión y la conexión personal con el contexto de la Situación de aprendizaje.</w:t>
            </w:r>
          </w:p>
          <w:p w14:paraId="304491A3" w14:textId="77777777" w:rsidR="00A5227D" w:rsidRDefault="00D95E54">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5193EB96" w14:textId="77777777" w:rsidR="00A5227D" w:rsidRDefault="00D95E54">
            <w:pPr>
              <w:ind w:left="360" w:hanging="141"/>
            </w:pPr>
            <w:r>
              <w:rPr>
                <w:sz w:val="16"/>
              </w:rPr>
              <w:t>● Aprendizajes esenciales y actividades de aplicación.</w:t>
            </w:r>
          </w:p>
          <w:p w14:paraId="32C1BD5F" w14:textId="77777777" w:rsidR="00A5227D" w:rsidRDefault="00D95E54">
            <w:pPr>
              <w:ind w:left="360" w:hanging="141"/>
            </w:pPr>
            <w:r>
              <w:rPr>
                <w:sz w:val="16"/>
              </w:rPr>
              <w:t>● Utiliza múltiples medios de comunicación como medios alternativos de expresar lo aprendido.</w:t>
            </w:r>
          </w:p>
          <w:p w14:paraId="4D8AC438" w14:textId="77777777" w:rsidR="00A5227D" w:rsidRDefault="00D95E54">
            <w:pPr>
              <w:ind w:left="360" w:hanging="141"/>
            </w:pPr>
            <w:r>
              <w:rPr>
                <w:sz w:val="16"/>
              </w:rPr>
              <w:t>● Ofrece Proyectos interdisciplinares en el entorno digital que favorecen la aplicación y transferencia de aprendizajes.</w:t>
            </w:r>
          </w:p>
        </w:tc>
      </w:tr>
      <w:tr w:rsidR="00882506" w14:paraId="5678303E"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D111F6F"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4EFA58B"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78AE6C28"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7FF64E14"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BDFA226" w14:textId="77777777" w:rsidR="00A5227D" w:rsidRDefault="00D95E54">
            <w:pPr>
              <w:ind w:left="360" w:hanging="141"/>
            </w:pPr>
            <w:r>
              <w:rPr>
                <w:sz w:val="16"/>
              </w:rPr>
              <w:t>● Utiliza vídeos que presentan las situaciones de aprendizaje estimulando expectativas y creencias que aumentan la motivación.</w:t>
            </w:r>
          </w:p>
          <w:p w14:paraId="2D5C6DAA" w14:textId="77777777" w:rsidR="00A5227D" w:rsidRDefault="00D95E54">
            <w:pPr>
              <w:ind w:left="360" w:hanging="141"/>
            </w:pPr>
            <w:r>
              <w:rPr>
                <w:sz w:val="16"/>
              </w:rPr>
              <w:t>● Las «actividades con bandera» marcadas en el material del alumnado y el apartado «Repasa» proporcionan momentos de reflexión y favorecen la autorreflexión.</w:t>
            </w:r>
          </w:p>
          <w:p w14:paraId="4DE7CEC6" w14:textId="77777777" w:rsidR="00A5227D" w:rsidRDefault="00D95E54">
            <w:pPr>
              <w:ind w:left="360" w:hanging="141"/>
            </w:pPr>
            <w:r>
              <w:rPr>
                <w:sz w:val="16"/>
              </w:rPr>
              <w:t>● El apartado «Y reflexiona» estimula la autoevaluación y la coevaluación.</w:t>
            </w:r>
          </w:p>
          <w:p w14:paraId="50F46EBA" w14:textId="77777777" w:rsidR="00A5227D" w:rsidRDefault="00D95E54">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4C48A585" w14:textId="77777777" w:rsidR="00A5227D" w:rsidRDefault="00D95E54">
            <w:pPr>
              <w:ind w:left="360" w:hanging="141"/>
            </w:pPr>
            <w:r>
              <w:rPr>
                <w:sz w:val="16"/>
              </w:rPr>
              <w:t>● Doble página inicial: presentación de la situación de aprendizaje. Las preguntas vinculan la Situación de aprendizaje con las experiencias y los conocimientos previos del alumnado.</w:t>
            </w:r>
          </w:p>
          <w:p w14:paraId="1A02B1E4" w14:textId="77777777" w:rsidR="00A5227D" w:rsidRDefault="00D95E54">
            <w:pPr>
              <w:ind w:left="360" w:hanging="141"/>
            </w:pPr>
            <w:r>
              <w:rPr>
                <w:sz w:val="16"/>
              </w:rPr>
              <w:t>● Actividades competenciales, señaladas específicamente en el material del alumnado.</w:t>
            </w:r>
          </w:p>
          <w:p w14:paraId="746F31BF" w14:textId="77777777" w:rsidR="00A5227D" w:rsidRDefault="00D95E54">
            <w:pPr>
              <w:ind w:left="360" w:hanging="141"/>
            </w:pPr>
            <w:r>
              <w:rPr>
                <w:sz w:val="16"/>
              </w:rPr>
              <w:t>● El apartado «¿Qué sabes?» propone preguntas para la detección de ideas previas en la apertura de la Situación de aprendizaje.</w:t>
            </w:r>
          </w:p>
          <w:p w14:paraId="68D455E2" w14:textId="77777777" w:rsidR="00A5227D" w:rsidRDefault="00D95E54">
            <w:pPr>
              <w:ind w:left="360" w:hanging="141"/>
            </w:pPr>
            <w:r>
              <w:rPr>
                <w:sz w:val="16"/>
              </w:rPr>
              <w:t>● El reto final facilita la generalización y la transferencia de los aprendizajes esenciales a nuevos contextos y situaciones.</w:t>
            </w:r>
          </w:p>
          <w:p w14:paraId="34EFB5B7" w14:textId="77777777" w:rsidR="00A5227D" w:rsidRDefault="00D95E54">
            <w:pPr>
              <w:ind w:left="360" w:hanging="141"/>
            </w:pPr>
            <w:r>
              <w:rPr>
                <w:sz w:val="16"/>
              </w:rPr>
              <w:t>● Proporciona diversos tipos de organizadores gráficos que representan las ideas clave y sus relaciones.</w:t>
            </w:r>
          </w:p>
          <w:p w14:paraId="6B1AF58F" w14:textId="77777777" w:rsidR="00A5227D" w:rsidRDefault="00D95E54">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044B651D" w14:textId="77777777" w:rsidR="00A5227D" w:rsidRDefault="00D95E54">
            <w:pPr>
              <w:ind w:left="360" w:hanging="141"/>
            </w:pPr>
            <w:r>
              <w:rPr>
                <w:sz w:val="16"/>
              </w:rPr>
              <w:t>● En el apartado «¿Qué vas a aprender?»: esquema de los aprendizajes para trabajar la planificación y anticipación.</w:t>
            </w:r>
          </w:p>
          <w:p w14:paraId="5B72CE3E" w14:textId="77777777" w:rsidR="00A5227D" w:rsidRDefault="00D95E54">
            <w:pPr>
              <w:ind w:left="360" w:hanging="141"/>
            </w:pPr>
            <w:r>
              <w:rPr>
                <w:sz w:val="16"/>
              </w:rPr>
              <w:t>● Se plantean actividades de respuesta abierta que favorecen la flexibilidad cognitiva.</w:t>
            </w:r>
          </w:p>
          <w:p w14:paraId="5E5F1004" w14:textId="77777777" w:rsidR="00A5227D" w:rsidRDefault="00D95E54">
            <w:pPr>
              <w:ind w:left="360" w:hanging="141"/>
            </w:pPr>
            <w:r>
              <w:rPr>
                <w:sz w:val="16"/>
              </w:rPr>
              <w:t>● Plan de bienestar con prácticas que promueven el bienestar físico, emocional y social del alumnado.</w:t>
            </w:r>
          </w:p>
        </w:tc>
      </w:tr>
    </w:tbl>
    <w:p w14:paraId="271E534C" w14:textId="77777777" w:rsidR="00D572C8" w:rsidRDefault="00D572C8">
      <w:pPr>
        <w:tabs>
          <w:tab w:val="left" w:pos="1569"/>
          <w:tab w:val="left" w:pos="3025"/>
          <w:tab w:val="left" w:pos="4481"/>
          <w:tab w:val="left" w:pos="5937"/>
          <w:tab w:val="left" w:pos="7393"/>
          <w:tab w:val="left" w:pos="8850"/>
        </w:tabs>
        <w:rPr>
          <w:b/>
          <w:bCs/>
          <w:sz w:val="18"/>
          <w:szCs w:val="18"/>
        </w:rPr>
      </w:pPr>
    </w:p>
    <w:p w14:paraId="516E5204"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ECD910F" w14:textId="77777777">
        <w:trPr>
          <w:trHeight w:val="283"/>
        </w:trPr>
        <w:tc>
          <w:tcPr>
            <w:tcW w:w="10660" w:type="dxa"/>
            <w:shd w:val="clear" w:color="auto" w:fill="E2EFD9"/>
            <w:vAlign w:val="center"/>
          </w:tcPr>
          <w:p w14:paraId="104D4144" w14:textId="77777777" w:rsidR="00D572C8" w:rsidRDefault="00D95E54">
            <w:pPr>
              <w:jc w:val="center"/>
              <w:rPr>
                <w:color w:val="000000"/>
                <w:sz w:val="18"/>
                <w:szCs w:val="18"/>
              </w:rPr>
            </w:pPr>
            <w:r>
              <w:rPr>
                <w:b/>
                <w:bCs/>
                <w:color w:val="000000"/>
                <w:sz w:val="18"/>
                <w:szCs w:val="18"/>
              </w:rPr>
              <w:t>7. MEDIDAS DE ATENCIÓN EDUCATIVA ORDINARIA A NIVEL DE AULA</w:t>
            </w:r>
          </w:p>
        </w:tc>
      </w:tr>
      <w:tr w:rsidR="00D572C8" w14:paraId="372FA0D0" w14:textId="77777777">
        <w:tc>
          <w:tcPr>
            <w:tcW w:w="10660" w:type="dxa"/>
            <w:vAlign w:val="center"/>
          </w:tcPr>
          <w:p w14:paraId="2F42F7F8" w14:textId="77777777" w:rsidR="00D572C8" w:rsidRDefault="00D95E54">
            <w:pPr>
              <w:jc w:val="center"/>
              <w:rPr>
                <w:b/>
                <w:bCs/>
                <w:color w:val="000000"/>
                <w:sz w:val="16"/>
                <w:szCs w:val="16"/>
              </w:rPr>
            </w:pPr>
            <w:r>
              <w:rPr>
                <w:b/>
                <w:bCs/>
                <w:color w:val="000000"/>
                <w:sz w:val="16"/>
                <w:szCs w:val="16"/>
              </w:rPr>
              <w:lastRenderedPageBreak/>
              <w:t>MEDIDAS GENERALES</w:t>
            </w:r>
          </w:p>
        </w:tc>
      </w:tr>
      <w:tr w:rsidR="00D572C8" w14:paraId="1B9594EB" w14:textId="77777777">
        <w:tc>
          <w:tcPr>
            <w:tcW w:w="10660" w:type="dxa"/>
            <w:vAlign w:val="center"/>
          </w:tcPr>
          <w:p w14:paraId="39391C7C" w14:textId="77777777" w:rsidR="00A5227D" w:rsidRDefault="00D95E54">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5F06A17A" w14:textId="77777777" w:rsidR="00A5227D" w:rsidRDefault="00D95E54">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1C6DBCC2" w14:textId="77777777" w:rsidR="00A5227D" w:rsidRDefault="00D95E54">
            <w:r>
              <w:rPr>
                <w:b/>
                <w:sz w:val="16"/>
              </w:rPr>
              <w:t>Recursos:</w:t>
            </w:r>
          </w:p>
          <w:p w14:paraId="38EF267C" w14:textId="77777777" w:rsidR="00A5227D" w:rsidRDefault="00D95E54">
            <w:pPr>
              <w:ind w:left="480" w:hanging="240"/>
            </w:pPr>
            <w:r>
              <w:rPr>
                <w:b/>
                <w:sz w:val="16"/>
              </w:rPr>
              <w:t xml:space="preserve">● </w:t>
            </w:r>
            <w:r>
              <w:rPr>
                <w:sz w:val="16"/>
              </w:rPr>
              <w:t>Fichas de atención a la diversidad:</w:t>
            </w:r>
          </w:p>
          <w:p w14:paraId="49A42BE0" w14:textId="77777777" w:rsidR="00A5227D" w:rsidRDefault="00D95E54">
            <w:pPr>
              <w:ind w:left="720" w:hanging="240"/>
            </w:pPr>
            <w:r>
              <w:rPr>
                <w:sz w:val="16"/>
              </w:rPr>
              <w:t>- Fichas de adaptación al currículo</w:t>
            </w:r>
          </w:p>
          <w:p w14:paraId="3A341F7F" w14:textId="77777777" w:rsidR="00A5227D" w:rsidRDefault="00D95E54">
            <w:pPr>
              <w:ind w:left="720" w:hanging="240"/>
            </w:pPr>
            <w:r>
              <w:rPr>
                <w:sz w:val="16"/>
              </w:rPr>
              <w:t>- Fichas de repaso.</w:t>
            </w:r>
          </w:p>
          <w:p w14:paraId="7CA90CEC" w14:textId="77777777" w:rsidR="00A5227D" w:rsidRDefault="00D95E54">
            <w:pPr>
              <w:ind w:left="720" w:hanging="240"/>
            </w:pPr>
            <w:r>
              <w:rPr>
                <w:sz w:val="16"/>
              </w:rPr>
              <w:t>- Fichas de profundización competencial.</w:t>
            </w:r>
          </w:p>
          <w:p w14:paraId="7C61A601" w14:textId="77777777" w:rsidR="00A5227D" w:rsidRDefault="00D95E54">
            <w:pPr>
              <w:ind w:left="480" w:hanging="240"/>
            </w:pPr>
            <w:r>
              <w:rPr>
                <w:b/>
                <w:sz w:val="16"/>
              </w:rPr>
              <w:t xml:space="preserve">● </w:t>
            </w:r>
            <w:r>
              <w:rPr>
                <w:sz w:val="16"/>
              </w:rPr>
              <w:t>Generador de fichas de atención a la diversidad.</w:t>
            </w:r>
          </w:p>
          <w:p w14:paraId="492A6056" w14:textId="77777777" w:rsidR="00A5227D" w:rsidRDefault="00D95E54">
            <w:r>
              <w:rPr>
                <w:sz w:val="16"/>
              </w:rPr>
              <w:t>Además, de entre las medidas generales que nos permite la normativa vigente, en esta situación de aprendizaje utilizaremos cuando sea necesario:</w:t>
            </w:r>
          </w:p>
          <w:p w14:paraId="79BE9356" w14:textId="77777777" w:rsidR="00A5227D" w:rsidRDefault="00D95E54">
            <w:pPr>
              <w:ind w:left="480" w:hanging="240"/>
            </w:pPr>
            <w:r>
              <w:rPr>
                <w:b/>
                <w:sz w:val="16"/>
              </w:rPr>
              <w:t xml:space="preserve">● </w:t>
            </w:r>
            <w:r>
              <w:rPr>
                <w:sz w:val="16"/>
              </w:rPr>
              <w:t>Agrupación de áreas en ámbitos de conocimiento.</w:t>
            </w:r>
          </w:p>
          <w:p w14:paraId="1F27511E" w14:textId="77777777" w:rsidR="00A5227D" w:rsidRDefault="00D95E54">
            <w:pPr>
              <w:ind w:left="480" w:hanging="240"/>
            </w:pPr>
            <w:r>
              <w:rPr>
                <w:b/>
                <w:sz w:val="16"/>
              </w:rPr>
              <w:t xml:space="preserve">● </w:t>
            </w:r>
            <w:r>
              <w:rPr>
                <w:sz w:val="16"/>
              </w:rPr>
              <w:t>Apoyo en grupos ordinarios mediante un segundo profesor o profesora dentro del aula.</w:t>
            </w:r>
          </w:p>
          <w:p w14:paraId="425F9D93" w14:textId="77777777" w:rsidR="00A5227D" w:rsidRDefault="00D95E54">
            <w:pPr>
              <w:ind w:left="480" w:hanging="240"/>
            </w:pPr>
            <w:r>
              <w:rPr>
                <w:b/>
                <w:sz w:val="16"/>
              </w:rPr>
              <w:t xml:space="preserve">● </w:t>
            </w:r>
            <w:r>
              <w:rPr>
                <w:sz w:val="16"/>
              </w:rPr>
              <w:t>Desdoblamientos de grupos en las materias de carácter instrumental.</w:t>
            </w:r>
          </w:p>
          <w:p w14:paraId="692CFAA6" w14:textId="77777777" w:rsidR="00A5227D" w:rsidRDefault="00D95E54">
            <w:pPr>
              <w:ind w:left="480" w:hanging="240"/>
            </w:pPr>
            <w:r>
              <w:rPr>
                <w:b/>
                <w:sz w:val="16"/>
              </w:rPr>
              <w:t xml:space="preserve">● </w:t>
            </w:r>
            <w:r>
              <w:rPr>
                <w:sz w:val="16"/>
              </w:rPr>
              <w:t>Agrupamientos flexibles para la atención del alumnado en un grupo específico.</w:t>
            </w:r>
          </w:p>
          <w:p w14:paraId="7D98A1DF" w14:textId="77777777" w:rsidR="00A5227D" w:rsidRDefault="00D95E54">
            <w:pPr>
              <w:ind w:left="480" w:hanging="240"/>
            </w:pPr>
            <w:r>
              <w:rPr>
                <w:b/>
                <w:sz w:val="16"/>
              </w:rPr>
              <w:t xml:space="preserve">● </w:t>
            </w:r>
            <w:r>
              <w:rPr>
                <w:sz w:val="16"/>
              </w:rPr>
              <w:t>Acción tutorial.</w:t>
            </w:r>
          </w:p>
          <w:p w14:paraId="6386D39B" w14:textId="77777777" w:rsidR="00A5227D" w:rsidRDefault="00D95E54">
            <w:pPr>
              <w:ind w:left="480" w:hanging="240"/>
            </w:pPr>
            <w:r>
              <w:rPr>
                <w:b/>
                <w:sz w:val="16"/>
              </w:rPr>
              <w:t xml:space="preserve">● </w:t>
            </w:r>
            <w:r>
              <w:rPr>
                <w:sz w:val="16"/>
              </w:rPr>
              <w:t>Metodologías didácticas basadas en el trabajo colaborativo en grupos heterogéneos, tutoría entre iguales y aprendizaje por proyectos.</w:t>
            </w:r>
          </w:p>
          <w:p w14:paraId="4670DB38" w14:textId="77777777" w:rsidR="00A5227D" w:rsidRDefault="00D95E54">
            <w:pPr>
              <w:ind w:left="480" w:hanging="240"/>
            </w:pPr>
            <w:r>
              <w:rPr>
                <w:b/>
                <w:sz w:val="16"/>
              </w:rPr>
              <w:t xml:space="preserve">● </w:t>
            </w:r>
            <w:r>
              <w:rPr>
                <w:sz w:val="16"/>
              </w:rPr>
              <w:t>Actuaciones de coordinación en el proceso de tránsito en etapas.</w:t>
            </w:r>
          </w:p>
          <w:p w14:paraId="7296BB1F" w14:textId="77777777" w:rsidR="00A5227D" w:rsidRDefault="00D95E54">
            <w:pPr>
              <w:ind w:left="480" w:hanging="240"/>
            </w:pPr>
            <w:r>
              <w:rPr>
                <w:b/>
                <w:sz w:val="16"/>
              </w:rPr>
              <w:t xml:space="preserve">● </w:t>
            </w:r>
            <w:r>
              <w:rPr>
                <w:sz w:val="16"/>
              </w:rPr>
              <w:t>Actuaciones de prevención y control del absentismo.</w:t>
            </w:r>
          </w:p>
        </w:tc>
      </w:tr>
      <w:tr w:rsidR="00D572C8" w14:paraId="1A545486" w14:textId="77777777">
        <w:tc>
          <w:tcPr>
            <w:tcW w:w="10660" w:type="dxa"/>
            <w:vAlign w:val="center"/>
          </w:tcPr>
          <w:p w14:paraId="547EAA33" w14:textId="77777777" w:rsidR="00D572C8" w:rsidRDefault="00D95E54">
            <w:pPr>
              <w:jc w:val="center"/>
              <w:rPr>
                <w:b/>
                <w:bCs/>
                <w:color w:val="000000"/>
                <w:sz w:val="16"/>
                <w:szCs w:val="16"/>
              </w:rPr>
            </w:pPr>
            <w:r>
              <w:rPr>
                <w:b/>
                <w:bCs/>
                <w:color w:val="000000"/>
                <w:sz w:val="16"/>
                <w:szCs w:val="16"/>
              </w:rPr>
              <w:t>MEDIDAS ESPECÍFICAS</w:t>
            </w:r>
          </w:p>
        </w:tc>
      </w:tr>
      <w:tr w:rsidR="00D572C8" w14:paraId="29670F51" w14:textId="77777777">
        <w:tc>
          <w:tcPr>
            <w:tcW w:w="10660" w:type="dxa"/>
            <w:vAlign w:val="center"/>
          </w:tcPr>
          <w:p w14:paraId="303B6508" w14:textId="77777777" w:rsidR="00A5227D" w:rsidRDefault="00D95E54">
            <w:r>
              <w:rPr>
                <w:sz w:val="16"/>
              </w:rPr>
              <w:t>Como medidas específicas, de acuerdo con la normativa vigente, en esta situación de aprendizaje utilizaremos:</w:t>
            </w:r>
          </w:p>
          <w:p w14:paraId="719FC144" w14:textId="77777777" w:rsidR="00A5227D" w:rsidRDefault="00D95E54">
            <w:pPr>
              <w:ind w:left="480" w:hanging="240"/>
            </w:pPr>
            <w:r>
              <w:rPr>
                <w:b/>
                <w:sz w:val="16"/>
              </w:rPr>
              <w:t xml:space="preserve">● </w:t>
            </w:r>
            <w:r>
              <w:rPr>
                <w:sz w:val="16"/>
              </w:rPr>
              <w:t>Programas de refuerzo del aprendizaje.</w:t>
            </w:r>
          </w:p>
          <w:p w14:paraId="18C633FC" w14:textId="77777777" w:rsidR="00A5227D" w:rsidRDefault="00D95E54">
            <w:pPr>
              <w:ind w:left="480" w:hanging="240"/>
            </w:pPr>
            <w:r>
              <w:rPr>
                <w:b/>
                <w:sz w:val="16"/>
              </w:rPr>
              <w:t xml:space="preserve">● </w:t>
            </w:r>
            <w:r>
              <w:rPr>
                <w:sz w:val="16"/>
              </w:rPr>
              <w:t>Programas de profundización.</w:t>
            </w:r>
          </w:p>
          <w:p w14:paraId="06C4FBC7" w14:textId="77777777" w:rsidR="00A5227D" w:rsidRDefault="00D95E54">
            <w:pPr>
              <w:ind w:left="480" w:hanging="240"/>
            </w:pPr>
            <w:r>
              <w:rPr>
                <w:b/>
                <w:sz w:val="16"/>
              </w:rPr>
              <w:t xml:space="preserve">● </w:t>
            </w:r>
            <w:r>
              <w:rPr>
                <w:sz w:val="16"/>
              </w:rPr>
              <w:t>Apoyo dentro del aula por PT, AL, personal complementario u otro personal.</w:t>
            </w:r>
          </w:p>
          <w:p w14:paraId="4DFBC1BB" w14:textId="77777777" w:rsidR="00A5227D" w:rsidRDefault="00D95E54">
            <w:pPr>
              <w:ind w:left="480" w:hanging="240"/>
            </w:pPr>
            <w:r>
              <w:rPr>
                <w:b/>
                <w:sz w:val="16"/>
              </w:rPr>
              <w:t xml:space="preserve">● </w:t>
            </w:r>
            <w:r>
              <w:rPr>
                <w:sz w:val="16"/>
              </w:rPr>
              <w:t>Programas específicos para el tratamiento personalizado del alumnado NEAE.</w:t>
            </w:r>
          </w:p>
          <w:p w14:paraId="4E4404DD" w14:textId="77777777" w:rsidR="00A5227D" w:rsidRDefault="00D95E54">
            <w:pPr>
              <w:ind w:left="480" w:hanging="240"/>
            </w:pPr>
            <w:r>
              <w:rPr>
                <w:b/>
                <w:sz w:val="16"/>
              </w:rPr>
              <w:t xml:space="preserve">● </w:t>
            </w:r>
            <w:r>
              <w:rPr>
                <w:sz w:val="16"/>
              </w:rPr>
              <w:t>Atención educativa al alumnado por situaciones de hospitalización o de convalecencia domiciliaria.</w:t>
            </w:r>
          </w:p>
          <w:p w14:paraId="227B7BA3" w14:textId="77777777" w:rsidR="00A5227D" w:rsidRDefault="00D95E54">
            <w:pPr>
              <w:ind w:left="480" w:hanging="240"/>
            </w:pPr>
            <w:r>
              <w:rPr>
                <w:b/>
                <w:sz w:val="16"/>
              </w:rPr>
              <w:t xml:space="preserve">● </w:t>
            </w:r>
            <w:r>
              <w:rPr>
                <w:sz w:val="16"/>
              </w:rPr>
              <w:t>Flexibilización de la escolarización para el alumnado de altas capacidades.</w:t>
            </w:r>
          </w:p>
          <w:p w14:paraId="7642DE86" w14:textId="77777777" w:rsidR="00A5227D" w:rsidRDefault="00D95E54">
            <w:pPr>
              <w:ind w:left="480" w:hanging="240"/>
            </w:pPr>
            <w:r>
              <w:rPr>
                <w:b/>
                <w:sz w:val="16"/>
              </w:rPr>
              <w:t xml:space="preserve">● </w:t>
            </w:r>
            <w:r>
              <w:rPr>
                <w:sz w:val="16"/>
              </w:rPr>
              <w:t>Escolarización en un curso inferior al correspondiente por edad del alumnado de incorporación tardía en el sistema educativo.</w:t>
            </w:r>
          </w:p>
          <w:p w14:paraId="7E5FB15D" w14:textId="77777777" w:rsidR="00A5227D" w:rsidRDefault="00D95E54">
            <w:pPr>
              <w:ind w:left="480" w:hanging="240"/>
            </w:pPr>
            <w:r>
              <w:rPr>
                <w:b/>
                <w:sz w:val="16"/>
              </w:rPr>
              <w:t xml:space="preserve">● </w:t>
            </w:r>
            <w:r>
              <w:rPr>
                <w:sz w:val="16"/>
              </w:rPr>
              <w:t>Atención específica para el alumnado que se incorpora tardíamente y presenta graves carencias en la comunicación lingüística.</w:t>
            </w:r>
          </w:p>
          <w:p w14:paraId="38243233" w14:textId="77777777" w:rsidR="00A5227D" w:rsidRDefault="00D95E54">
            <w:pPr>
              <w:ind w:left="480" w:hanging="240"/>
            </w:pPr>
            <w:r>
              <w:rPr>
                <w:b/>
                <w:sz w:val="16"/>
              </w:rPr>
              <w:t xml:space="preserve">● </w:t>
            </w:r>
            <w:r>
              <w:rPr>
                <w:sz w:val="16"/>
              </w:rPr>
              <w:t>Programas de adaptación curricular:</w:t>
            </w:r>
          </w:p>
          <w:p w14:paraId="5FA69A47" w14:textId="77777777" w:rsidR="00A5227D" w:rsidRDefault="00D95E54">
            <w:pPr>
              <w:ind w:left="720" w:hanging="240"/>
            </w:pPr>
            <w:r>
              <w:rPr>
                <w:sz w:val="16"/>
              </w:rPr>
              <w:t>- Adaptación curricular de acceso.</w:t>
            </w:r>
          </w:p>
          <w:p w14:paraId="15798823" w14:textId="77777777" w:rsidR="00A5227D" w:rsidRDefault="00D95E54">
            <w:pPr>
              <w:ind w:left="720" w:hanging="240"/>
            </w:pPr>
            <w:r>
              <w:rPr>
                <w:sz w:val="16"/>
              </w:rPr>
              <w:t>- Adaptaciones curriculares significativas.</w:t>
            </w:r>
          </w:p>
          <w:p w14:paraId="7268613B" w14:textId="77777777" w:rsidR="00A5227D" w:rsidRDefault="00D95E54">
            <w:pPr>
              <w:ind w:left="720" w:hanging="240"/>
            </w:pPr>
            <w:r>
              <w:rPr>
                <w:sz w:val="16"/>
              </w:rPr>
              <w:t>- Adaptaciones curriculares para alumnado con altas capacidades intelectuales.</w:t>
            </w:r>
          </w:p>
        </w:tc>
      </w:tr>
    </w:tbl>
    <w:p w14:paraId="71C36C11" w14:textId="77777777" w:rsidR="00D572C8" w:rsidRDefault="00D572C8">
      <w:pPr>
        <w:rPr>
          <w:color w:val="000000"/>
          <w:sz w:val="16"/>
          <w:szCs w:val="16"/>
        </w:rPr>
      </w:pPr>
    </w:p>
    <w:p w14:paraId="7115B99D"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3E0E01A6" w14:textId="77777777" w:rsidTr="7C852BB2">
        <w:trPr>
          <w:trHeight w:val="297"/>
        </w:trPr>
        <w:tc>
          <w:tcPr>
            <w:tcW w:w="1701" w:type="dxa"/>
            <w:gridSpan w:val="7"/>
            <w:shd w:val="clear" w:color="auto" w:fill="E2EFD9" w:themeFill="accent6" w:themeFillTint="33"/>
            <w:vAlign w:val="center"/>
          </w:tcPr>
          <w:p w14:paraId="697EBC63" w14:textId="77777777" w:rsidR="00D572C8" w:rsidRDefault="00D95E54">
            <w:pPr>
              <w:jc w:val="center"/>
              <w:rPr>
                <w:sz w:val="18"/>
                <w:szCs w:val="18"/>
              </w:rPr>
            </w:pPr>
            <w:r>
              <w:rPr>
                <w:b/>
                <w:bCs/>
                <w:sz w:val="18"/>
                <w:szCs w:val="18"/>
              </w:rPr>
              <w:t>8. VALORACIÓN DEL PROCESO DE APRENDIZAJE</w:t>
            </w:r>
          </w:p>
        </w:tc>
      </w:tr>
      <w:tr w:rsidR="00D572C8" w14:paraId="1865BD6C" w14:textId="77777777" w:rsidTr="7C852BB2">
        <w:trPr>
          <w:trHeight w:val="238"/>
        </w:trPr>
        <w:tc>
          <w:tcPr>
            <w:tcW w:w="1266" w:type="dxa"/>
            <w:vMerge w:val="restart"/>
            <w:vAlign w:val="center"/>
          </w:tcPr>
          <w:p w14:paraId="3A62156C" w14:textId="77777777" w:rsidR="00D572C8" w:rsidRDefault="00D95E54">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5FDC9B16" w14:textId="77777777" w:rsidR="002D7FF9" w:rsidRDefault="002D7FF9" w:rsidP="002D7FF9">
            <w:pPr>
              <w:spacing w:after="60"/>
              <w:jc w:val="center"/>
              <w:rPr>
                <w:sz w:val="16"/>
                <w:szCs w:val="16"/>
              </w:rPr>
            </w:pPr>
            <w:r w:rsidRPr="00504CAB">
              <w:rPr>
                <w:sz w:val="16"/>
                <w:szCs w:val="16"/>
              </w:rPr>
              <w:t>INSTRUMENTOS DE OBSERVACIÓN</w:t>
            </w:r>
          </w:p>
          <w:p w14:paraId="2D368671"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1FD062A9" w14:textId="77777777" w:rsidR="00D572C8" w:rsidRDefault="00D95E54">
            <w:pPr>
              <w:jc w:val="center"/>
              <w:rPr>
                <w:sz w:val="16"/>
                <w:szCs w:val="16"/>
              </w:rPr>
            </w:pPr>
            <w:r>
              <w:rPr>
                <w:sz w:val="16"/>
                <w:szCs w:val="16"/>
              </w:rPr>
              <w:t>RÚBRICAS</w:t>
            </w:r>
          </w:p>
        </w:tc>
      </w:tr>
      <w:tr w:rsidR="00D572C8" w14:paraId="3EBE689C" w14:textId="77777777" w:rsidTr="7C852BB2">
        <w:trPr>
          <w:trHeight w:val="152"/>
        </w:trPr>
        <w:tc>
          <w:tcPr>
            <w:tcW w:w="1266" w:type="dxa"/>
            <w:vMerge/>
            <w:vAlign w:val="center"/>
          </w:tcPr>
          <w:p w14:paraId="12208B6A"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0591174F"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A37F536" w14:textId="77777777" w:rsidR="00D572C8" w:rsidRDefault="00D95E54">
            <w:pPr>
              <w:jc w:val="center"/>
              <w:rPr>
                <w:sz w:val="16"/>
                <w:szCs w:val="16"/>
              </w:rPr>
            </w:pPr>
            <w:r>
              <w:rPr>
                <w:sz w:val="16"/>
                <w:szCs w:val="16"/>
              </w:rPr>
              <w:t>Insuficiente (IN)</w:t>
            </w:r>
          </w:p>
          <w:p w14:paraId="3FC6E558" w14:textId="77777777" w:rsidR="00D572C8" w:rsidRDefault="00D95E54">
            <w:pPr>
              <w:jc w:val="center"/>
              <w:rPr>
                <w:sz w:val="16"/>
                <w:szCs w:val="16"/>
              </w:rPr>
            </w:pPr>
            <w:r>
              <w:rPr>
                <w:sz w:val="16"/>
                <w:szCs w:val="16"/>
              </w:rPr>
              <w:t>Del 1 al 4</w:t>
            </w:r>
          </w:p>
        </w:tc>
        <w:tc>
          <w:tcPr>
            <w:tcW w:w="1701" w:type="dxa"/>
            <w:vAlign w:val="center"/>
          </w:tcPr>
          <w:p w14:paraId="4C593ACF" w14:textId="77777777" w:rsidR="00D572C8" w:rsidRDefault="00D95E54">
            <w:pPr>
              <w:jc w:val="center"/>
              <w:rPr>
                <w:sz w:val="16"/>
                <w:szCs w:val="16"/>
              </w:rPr>
            </w:pPr>
            <w:r>
              <w:rPr>
                <w:sz w:val="16"/>
                <w:szCs w:val="16"/>
              </w:rPr>
              <w:t>Suficiente (SU)</w:t>
            </w:r>
          </w:p>
          <w:p w14:paraId="1631E8E0" w14:textId="77777777" w:rsidR="00D572C8" w:rsidRDefault="00D95E54">
            <w:pPr>
              <w:jc w:val="center"/>
              <w:rPr>
                <w:sz w:val="16"/>
                <w:szCs w:val="16"/>
              </w:rPr>
            </w:pPr>
            <w:r>
              <w:rPr>
                <w:sz w:val="16"/>
                <w:szCs w:val="16"/>
              </w:rPr>
              <w:t>Del 5 al 6</w:t>
            </w:r>
          </w:p>
        </w:tc>
        <w:tc>
          <w:tcPr>
            <w:tcW w:w="1701" w:type="dxa"/>
            <w:vAlign w:val="center"/>
          </w:tcPr>
          <w:p w14:paraId="13BF8C67" w14:textId="77777777" w:rsidR="00D572C8" w:rsidRDefault="00D95E54">
            <w:pPr>
              <w:jc w:val="center"/>
              <w:rPr>
                <w:sz w:val="16"/>
                <w:szCs w:val="16"/>
              </w:rPr>
            </w:pPr>
            <w:r>
              <w:rPr>
                <w:sz w:val="16"/>
                <w:szCs w:val="16"/>
              </w:rPr>
              <w:t>Bien (BI)</w:t>
            </w:r>
          </w:p>
          <w:p w14:paraId="367A19A5" w14:textId="77777777" w:rsidR="00D572C8" w:rsidRDefault="00D95E54">
            <w:pPr>
              <w:jc w:val="center"/>
              <w:rPr>
                <w:sz w:val="16"/>
                <w:szCs w:val="16"/>
              </w:rPr>
            </w:pPr>
            <w:r>
              <w:rPr>
                <w:sz w:val="16"/>
                <w:szCs w:val="16"/>
              </w:rPr>
              <w:t>Entre el 6 y el 7</w:t>
            </w:r>
          </w:p>
        </w:tc>
        <w:tc>
          <w:tcPr>
            <w:tcW w:w="1701" w:type="dxa"/>
            <w:vAlign w:val="center"/>
          </w:tcPr>
          <w:p w14:paraId="05369AB3" w14:textId="77777777" w:rsidR="00D572C8" w:rsidRDefault="00D95E54">
            <w:pPr>
              <w:jc w:val="center"/>
              <w:rPr>
                <w:sz w:val="16"/>
                <w:szCs w:val="16"/>
              </w:rPr>
            </w:pPr>
            <w:r>
              <w:rPr>
                <w:sz w:val="16"/>
                <w:szCs w:val="16"/>
              </w:rPr>
              <w:t>Notable (NT)</w:t>
            </w:r>
          </w:p>
          <w:p w14:paraId="1AD96AA5" w14:textId="77777777" w:rsidR="00D572C8" w:rsidRDefault="00D95E54">
            <w:pPr>
              <w:jc w:val="center"/>
              <w:rPr>
                <w:sz w:val="16"/>
                <w:szCs w:val="16"/>
              </w:rPr>
            </w:pPr>
            <w:r>
              <w:rPr>
                <w:sz w:val="16"/>
                <w:szCs w:val="16"/>
              </w:rPr>
              <w:t>Entre el 7 y el 8</w:t>
            </w:r>
          </w:p>
        </w:tc>
        <w:tc>
          <w:tcPr>
            <w:tcW w:w="1701" w:type="dxa"/>
            <w:vAlign w:val="center"/>
          </w:tcPr>
          <w:p w14:paraId="21DCF676" w14:textId="77777777" w:rsidR="00D572C8" w:rsidRDefault="00D95E54">
            <w:pPr>
              <w:jc w:val="center"/>
              <w:rPr>
                <w:sz w:val="16"/>
                <w:szCs w:val="16"/>
              </w:rPr>
            </w:pPr>
            <w:r>
              <w:rPr>
                <w:sz w:val="16"/>
                <w:szCs w:val="16"/>
              </w:rPr>
              <w:t>Sobresaliente (SB)</w:t>
            </w:r>
          </w:p>
          <w:p w14:paraId="34E7E163" w14:textId="77777777" w:rsidR="00D572C8" w:rsidRDefault="00D95E54">
            <w:pPr>
              <w:jc w:val="center"/>
              <w:rPr>
                <w:sz w:val="16"/>
                <w:szCs w:val="16"/>
              </w:rPr>
            </w:pPr>
            <w:r>
              <w:rPr>
                <w:sz w:val="16"/>
                <w:szCs w:val="16"/>
              </w:rPr>
              <w:t>Entre el 9 y el 10</w:t>
            </w:r>
          </w:p>
        </w:tc>
      </w:tr>
      <w:tr w:rsidR="00D572C8" w14:paraId="04330D82" w14:textId="77777777" w:rsidTr="7C852BB2">
        <w:trPr>
          <w:trHeight w:val="297"/>
        </w:trPr>
        <w:tc>
          <w:tcPr>
            <w:tcW w:w="1266" w:type="dxa"/>
          </w:tcPr>
          <w:p w14:paraId="29BFF3C0" w14:textId="77777777" w:rsidR="00D572C8" w:rsidRDefault="00D95E54">
            <w:pPr>
              <w:rPr>
                <w:b/>
                <w:bCs/>
                <w:sz w:val="16"/>
                <w:szCs w:val="16"/>
              </w:rPr>
            </w:pPr>
            <w:r>
              <w:rPr>
                <w:color w:val="000000"/>
                <w:sz w:val="16"/>
                <w:szCs w:val="16"/>
              </w:rPr>
              <w:t>1.1 Reconocer propuestas artísticas de diferentes géneros, estilos, épocas y culturas, a través de la recepción activa y mostrando curiosidad y respeto por las mismas.</w:t>
            </w:r>
          </w:p>
        </w:tc>
        <w:tc>
          <w:tcPr>
            <w:tcW w:w="1959" w:type="dxa"/>
          </w:tcPr>
          <w:p w14:paraId="43F6E6BD" w14:textId="77777777" w:rsidR="00D572C8" w:rsidRDefault="00D95E54">
            <w:pPr>
              <w:rPr>
                <w:sz w:val="16"/>
                <w:szCs w:val="16"/>
              </w:rPr>
            </w:pPr>
            <w:r>
              <w:rPr>
                <w:color w:val="000000"/>
                <w:sz w:val="16"/>
                <w:szCs w:val="16"/>
              </w:rPr>
              <w:t>Análisis de propuestas artísticas de distintos géneros y épocas. Fichas de reconocimiento de estilos y culturas. (Registro de Observación)</w:t>
            </w:r>
          </w:p>
        </w:tc>
        <w:tc>
          <w:tcPr>
            <w:tcW w:w="1701" w:type="dxa"/>
          </w:tcPr>
          <w:p w14:paraId="71FEC044" w14:textId="77777777" w:rsidR="00D572C8" w:rsidRDefault="00D95E54">
            <w:pPr>
              <w:rPr>
                <w:sz w:val="16"/>
                <w:szCs w:val="16"/>
              </w:rPr>
            </w:pPr>
            <w:r>
              <w:rPr>
                <w:color w:val="000000"/>
                <w:sz w:val="16"/>
                <w:szCs w:val="16"/>
              </w:rPr>
              <w:t>Apenas reconoce propuestas artísticas de diferentes géneros, estilos, épocas y culturas, sin llegar a mostrar curiosidad ni respeto por las mismas.</w:t>
            </w:r>
          </w:p>
        </w:tc>
        <w:tc>
          <w:tcPr>
            <w:tcW w:w="1701" w:type="dxa"/>
          </w:tcPr>
          <w:p w14:paraId="5522E836" w14:textId="77777777" w:rsidR="00D572C8" w:rsidRDefault="00D95E54" w:rsidP="7C852BB2">
            <w:pPr>
              <w:rPr>
                <w:sz w:val="16"/>
                <w:szCs w:val="16"/>
                <w:lang w:val="es-ES"/>
              </w:rPr>
            </w:pPr>
            <w:r w:rsidRPr="7C852BB2">
              <w:rPr>
                <w:color w:val="000000" w:themeColor="text1"/>
                <w:sz w:val="16"/>
                <w:szCs w:val="16"/>
                <w:lang w:val="es-ES"/>
              </w:rPr>
              <w:t>Reconoce suficientemente propuestas artísticas de diferentes géneros, estilos, épocas y culturas, mostrando curiosidad pero no respeto por las mismas.</w:t>
            </w:r>
          </w:p>
        </w:tc>
        <w:tc>
          <w:tcPr>
            <w:tcW w:w="1701" w:type="dxa"/>
          </w:tcPr>
          <w:p w14:paraId="37335508" w14:textId="77777777" w:rsidR="00D572C8" w:rsidRDefault="00D95E54">
            <w:pPr>
              <w:rPr>
                <w:sz w:val="16"/>
                <w:szCs w:val="16"/>
              </w:rPr>
            </w:pPr>
            <w:r>
              <w:rPr>
                <w:color w:val="000000"/>
                <w:sz w:val="16"/>
                <w:szCs w:val="16"/>
              </w:rPr>
              <w:t>Reconoce a menudo propuestas artísticas de diferentes géneros, estilos, épocas y culturas, mostrando curiosidad y respeto por las mismas.</w:t>
            </w:r>
          </w:p>
        </w:tc>
        <w:tc>
          <w:tcPr>
            <w:tcW w:w="1701" w:type="dxa"/>
          </w:tcPr>
          <w:p w14:paraId="4751DF95" w14:textId="77777777" w:rsidR="00D572C8" w:rsidRDefault="00D95E54">
            <w:pPr>
              <w:rPr>
                <w:sz w:val="16"/>
                <w:szCs w:val="16"/>
              </w:rPr>
            </w:pPr>
            <w:r>
              <w:rPr>
                <w:color w:val="000000"/>
                <w:sz w:val="16"/>
                <w:szCs w:val="16"/>
              </w:rPr>
              <w:t>Reconoce con frecuencia propuestas artísticas de diferentes géneros, estilos, épocas y culturas, a través de la recepción activa y mostrando curiosidad y respeto por las mismas.</w:t>
            </w:r>
          </w:p>
        </w:tc>
        <w:tc>
          <w:tcPr>
            <w:tcW w:w="1701" w:type="dxa"/>
          </w:tcPr>
          <w:p w14:paraId="2AFB4281" w14:textId="77777777" w:rsidR="00D572C8" w:rsidRDefault="00D95E54">
            <w:pPr>
              <w:rPr>
                <w:sz w:val="16"/>
                <w:szCs w:val="16"/>
              </w:rPr>
            </w:pPr>
            <w:r>
              <w:rPr>
                <w:color w:val="000000"/>
                <w:sz w:val="16"/>
                <w:szCs w:val="16"/>
              </w:rPr>
              <w:t>Reconoce propuestas artísticas de diferentes géneros, estilos, épocas y culturas, a través de la recepción activa y mostrando curiosidad y respeto por las mismas.</w:t>
            </w:r>
          </w:p>
        </w:tc>
      </w:tr>
      <w:tr w:rsidR="00D572C8" w14:paraId="2A0A3C63" w14:textId="77777777" w:rsidTr="7C852BB2">
        <w:trPr>
          <w:trHeight w:val="297"/>
        </w:trPr>
        <w:tc>
          <w:tcPr>
            <w:tcW w:w="1266" w:type="dxa"/>
          </w:tcPr>
          <w:p w14:paraId="3599E202" w14:textId="77777777" w:rsidR="00D572C8" w:rsidRDefault="00D95E54">
            <w:pPr>
              <w:rPr>
                <w:b/>
                <w:bCs/>
                <w:sz w:val="16"/>
                <w:szCs w:val="16"/>
              </w:rPr>
            </w:pPr>
            <w:r>
              <w:rPr>
                <w:color w:val="000000"/>
                <w:sz w:val="16"/>
                <w:szCs w:val="16"/>
              </w:rPr>
              <w:t>1.2 Describir manifestaciones culturales y artísticas, explorando sus características con actitud abierta e interés y estableciendo relaciones básicas entre ellas.</w:t>
            </w:r>
          </w:p>
        </w:tc>
        <w:tc>
          <w:tcPr>
            <w:tcW w:w="1959" w:type="dxa"/>
          </w:tcPr>
          <w:p w14:paraId="6B803FE4" w14:textId="77777777" w:rsidR="00D572C8" w:rsidRDefault="00D95E54">
            <w:pPr>
              <w:rPr>
                <w:sz w:val="16"/>
                <w:szCs w:val="16"/>
              </w:rPr>
            </w:pPr>
            <w:r>
              <w:rPr>
                <w:color w:val="000000"/>
                <w:sz w:val="16"/>
                <w:szCs w:val="16"/>
              </w:rPr>
              <w:t>Descripciones escritas de manifestaciones culturales y artísticas. Ejercicios de exploración de características y relaciones. (Rúbricas)</w:t>
            </w:r>
          </w:p>
        </w:tc>
        <w:tc>
          <w:tcPr>
            <w:tcW w:w="1701" w:type="dxa"/>
          </w:tcPr>
          <w:p w14:paraId="321FED83" w14:textId="77777777" w:rsidR="00D572C8" w:rsidRDefault="00D95E54">
            <w:pPr>
              <w:rPr>
                <w:sz w:val="16"/>
                <w:szCs w:val="16"/>
              </w:rPr>
            </w:pPr>
            <w:r>
              <w:rPr>
                <w:color w:val="000000"/>
                <w:sz w:val="16"/>
                <w:szCs w:val="16"/>
              </w:rPr>
              <w:t>Rara vez describe manifestaciones culturales y artísticas, sin llegar a explorar sus características ni establecer relaciones entre ellas.</w:t>
            </w:r>
          </w:p>
        </w:tc>
        <w:tc>
          <w:tcPr>
            <w:tcW w:w="1701" w:type="dxa"/>
          </w:tcPr>
          <w:p w14:paraId="0DE792C9" w14:textId="77777777" w:rsidR="00D572C8" w:rsidRDefault="00D95E54" w:rsidP="7C852BB2">
            <w:pPr>
              <w:rPr>
                <w:sz w:val="16"/>
                <w:szCs w:val="16"/>
                <w:lang w:val="es-ES"/>
              </w:rPr>
            </w:pPr>
            <w:r w:rsidRPr="7C852BB2">
              <w:rPr>
                <w:color w:val="000000" w:themeColor="text1"/>
                <w:sz w:val="16"/>
                <w:szCs w:val="16"/>
                <w:lang w:val="es-ES"/>
              </w:rPr>
              <w:t>Describe suficientemente manifestaciones culturales y artísticas, explorando sus características pero no estableciendo relaciones entre ellas.</w:t>
            </w:r>
          </w:p>
        </w:tc>
        <w:tc>
          <w:tcPr>
            <w:tcW w:w="1701" w:type="dxa"/>
          </w:tcPr>
          <w:p w14:paraId="07F6D47B" w14:textId="77777777" w:rsidR="00D572C8" w:rsidRDefault="00D95E54">
            <w:pPr>
              <w:rPr>
                <w:sz w:val="16"/>
                <w:szCs w:val="16"/>
              </w:rPr>
            </w:pPr>
            <w:r>
              <w:rPr>
                <w:color w:val="000000"/>
                <w:sz w:val="16"/>
                <w:szCs w:val="16"/>
              </w:rPr>
              <w:t>Describe a menudo manifestaciones culturales y artísticas, explorando sus características y estableciendo relaciones básicas entre ellas.</w:t>
            </w:r>
          </w:p>
        </w:tc>
        <w:tc>
          <w:tcPr>
            <w:tcW w:w="1701" w:type="dxa"/>
          </w:tcPr>
          <w:p w14:paraId="234233A6" w14:textId="77777777" w:rsidR="00D572C8" w:rsidRDefault="00D95E54">
            <w:pPr>
              <w:rPr>
                <w:sz w:val="16"/>
                <w:szCs w:val="16"/>
              </w:rPr>
            </w:pPr>
            <w:r>
              <w:rPr>
                <w:color w:val="000000"/>
                <w:sz w:val="16"/>
                <w:szCs w:val="16"/>
              </w:rPr>
              <w:t>Describe con frecuencia manifestaciones culturales y artísticas, explorando sus características con actitud abierta e interés y estableciendo relaciones básicas entre ellas.</w:t>
            </w:r>
          </w:p>
        </w:tc>
        <w:tc>
          <w:tcPr>
            <w:tcW w:w="1701" w:type="dxa"/>
          </w:tcPr>
          <w:p w14:paraId="3DC42D4A" w14:textId="77777777" w:rsidR="00D572C8" w:rsidRDefault="00D95E54">
            <w:pPr>
              <w:rPr>
                <w:sz w:val="16"/>
                <w:szCs w:val="16"/>
              </w:rPr>
            </w:pPr>
            <w:r>
              <w:rPr>
                <w:color w:val="000000"/>
                <w:sz w:val="16"/>
                <w:szCs w:val="16"/>
              </w:rPr>
              <w:t>Describe manifestaciones culturales y artísticas, explorando sus características con actitud abierta e interés y estableciendo relaciones básicas entre ellas.</w:t>
            </w:r>
          </w:p>
        </w:tc>
      </w:tr>
      <w:tr w:rsidR="00D572C8" w14:paraId="247071C3" w14:textId="77777777" w:rsidTr="7C852BB2">
        <w:trPr>
          <w:trHeight w:val="297"/>
        </w:trPr>
        <w:tc>
          <w:tcPr>
            <w:tcW w:w="1266" w:type="dxa"/>
          </w:tcPr>
          <w:p w14:paraId="65BB66E6" w14:textId="77777777" w:rsidR="00D572C8" w:rsidRDefault="00D95E54">
            <w:pPr>
              <w:rPr>
                <w:b/>
                <w:bCs/>
                <w:sz w:val="16"/>
                <w:szCs w:val="16"/>
              </w:rPr>
            </w:pPr>
            <w:r>
              <w:rPr>
                <w:color w:val="000000"/>
                <w:sz w:val="16"/>
                <w:szCs w:val="16"/>
              </w:rPr>
              <w:t xml:space="preserve">2.2 Distinguir elementos </w:t>
            </w:r>
            <w:r>
              <w:rPr>
                <w:color w:val="000000"/>
                <w:sz w:val="16"/>
                <w:szCs w:val="16"/>
              </w:rPr>
              <w:lastRenderedPageBreak/>
              <w:t>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c>
          <w:tcPr>
            <w:tcW w:w="1959" w:type="dxa"/>
          </w:tcPr>
          <w:p w14:paraId="61676397" w14:textId="77777777" w:rsidR="00D572C8" w:rsidRDefault="00D95E54">
            <w:pPr>
              <w:rPr>
                <w:sz w:val="16"/>
                <w:szCs w:val="16"/>
              </w:rPr>
            </w:pPr>
            <w:r>
              <w:rPr>
                <w:color w:val="000000"/>
                <w:sz w:val="16"/>
                <w:szCs w:val="16"/>
              </w:rPr>
              <w:lastRenderedPageBreak/>
              <w:t xml:space="preserve">Fichas de análisis de elementos </w:t>
            </w:r>
            <w:r>
              <w:rPr>
                <w:color w:val="000000"/>
                <w:sz w:val="16"/>
                <w:szCs w:val="16"/>
              </w:rPr>
              <w:lastRenderedPageBreak/>
              <w:t>patrimoniales. Ejercicios de comparación de técnicas y medios. (Registro de Observación)</w:t>
            </w:r>
          </w:p>
        </w:tc>
        <w:tc>
          <w:tcPr>
            <w:tcW w:w="1701" w:type="dxa"/>
          </w:tcPr>
          <w:p w14:paraId="5664701F" w14:textId="77777777" w:rsidR="00D572C8" w:rsidRDefault="00D95E54">
            <w:pPr>
              <w:rPr>
                <w:sz w:val="16"/>
                <w:szCs w:val="16"/>
              </w:rPr>
            </w:pPr>
            <w:r>
              <w:rPr>
                <w:color w:val="000000"/>
                <w:sz w:val="16"/>
                <w:szCs w:val="16"/>
              </w:rPr>
              <w:lastRenderedPageBreak/>
              <w:t xml:space="preserve">Apenas distingue elementos </w:t>
            </w:r>
            <w:r>
              <w:rPr>
                <w:color w:val="000000"/>
                <w:sz w:val="16"/>
                <w:szCs w:val="16"/>
              </w:rPr>
              <w:lastRenderedPageBreak/>
              <w:t>característicos básicos de manifestaciones culturales y artísticas que forman parte del patrimonio, sin llegar a indicar canales, medios ni técnicas utilizados.</w:t>
            </w:r>
          </w:p>
        </w:tc>
        <w:tc>
          <w:tcPr>
            <w:tcW w:w="1701" w:type="dxa"/>
          </w:tcPr>
          <w:p w14:paraId="662E2E0D" w14:textId="77777777" w:rsidR="00D572C8" w:rsidRDefault="00D95E54" w:rsidP="7C852BB2">
            <w:pPr>
              <w:rPr>
                <w:sz w:val="16"/>
                <w:szCs w:val="16"/>
                <w:lang w:val="es-ES"/>
              </w:rPr>
            </w:pPr>
            <w:r w:rsidRPr="7C852BB2">
              <w:rPr>
                <w:color w:val="000000" w:themeColor="text1"/>
                <w:sz w:val="16"/>
                <w:szCs w:val="16"/>
                <w:lang w:val="es-ES"/>
              </w:rPr>
              <w:lastRenderedPageBreak/>
              <w:t xml:space="preserve">Distingue suficientemente </w:t>
            </w:r>
            <w:r w:rsidRPr="7C852BB2">
              <w:rPr>
                <w:color w:val="000000" w:themeColor="text1"/>
                <w:sz w:val="16"/>
                <w:szCs w:val="16"/>
                <w:lang w:val="es-ES"/>
              </w:rPr>
              <w:lastRenderedPageBreak/>
              <w:t>elementos característicos básicos de manifestaciones culturales y artísticas que forman parte del patrimonio, indicando canales, medios y técnicas utilizados pero no analiza diferencias ni reflexiona sobre sensaciones producidas.</w:t>
            </w:r>
          </w:p>
        </w:tc>
        <w:tc>
          <w:tcPr>
            <w:tcW w:w="1701" w:type="dxa"/>
          </w:tcPr>
          <w:p w14:paraId="14A98BEE" w14:textId="77777777" w:rsidR="00D572C8" w:rsidRDefault="00D95E54">
            <w:pPr>
              <w:rPr>
                <w:sz w:val="16"/>
                <w:szCs w:val="16"/>
              </w:rPr>
            </w:pPr>
            <w:r>
              <w:rPr>
                <w:color w:val="000000"/>
                <w:sz w:val="16"/>
                <w:szCs w:val="16"/>
              </w:rPr>
              <w:lastRenderedPageBreak/>
              <w:t xml:space="preserve">Distingue a menudo elementos </w:t>
            </w:r>
            <w:r>
              <w:rPr>
                <w:color w:val="000000"/>
                <w:sz w:val="16"/>
                <w:szCs w:val="16"/>
              </w:rPr>
              <w:lastRenderedPageBreak/>
              <w:t>característicos básicos de manifestaciones culturales y artísticas que forman parte del patrimonio, indicando canales, medios y técnicas utilizados, analizando diferencias y reflexionando sobre sensaciones producidas.</w:t>
            </w:r>
          </w:p>
        </w:tc>
        <w:tc>
          <w:tcPr>
            <w:tcW w:w="1701" w:type="dxa"/>
          </w:tcPr>
          <w:p w14:paraId="4769EFD2" w14:textId="77777777" w:rsidR="00D572C8" w:rsidRDefault="00D95E54">
            <w:pPr>
              <w:rPr>
                <w:sz w:val="16"/>
                <w:szCs w:val="16"/>
              </w:rPr>
            </w:pPr>
            <w:r>
              <w:rPr>
                <w:color w:val="000000"/>
                <w:sz w:val="16"/>
                <w:szCs w:val="16"/>
              </w:rPr>
              <w:lastRenderedPageBreak/>
              <w:t xml:space="preserve">Distingue con frecuencia </w:t>
            </w:r>
            <w:r>
              <w:rPr>
                <w:color w:val="000000"/>
                <w:sz w:val="16"/>
                <w:szCs w:val="16"/>
              </w:rPr>
              <w:lastRenderedPageBreak/>
              <w:t>elementos 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c>
          <w:tcPr>
            <w:tcW w:w="1701" w:type="dxa"/>
          </w:tcPr>
          <w:p w14:paraId="46221445" w14:textId="77777777" w:rsidR="00D572C8" w:rsidRDefault="00D95E54">
            <w:pPr>
              <w:rPr>
                <w:sz w:val="16"/>
                <w:szCs w:val="16"/>
              </w:rPr>
            </w:pPr>
            <w:r>
              <w:rPr>
                <w:color w:val="000000"/>
                <w:sz w:val="16"/>
                <w:szCs w:val="16"/>
              </w:rPr>
              <w:lastRenderedPageBreak/>
              <w:t xml:space="preserve">Distingue elementos </w:t>
            </w:r>
            <w:r>
              <w:rPr>
                <w:color w:val="000000"/>
                <w:sz w:val="16"/>
                <w:szCs w:val="16"/>
              </w:rPr>
              <w:lastRenderedPageBreak/>
              <w:t>característicos básicos de manifestaciones culturales y artísticas que forman parte del patrimonio, indicando los canales, medios y técnicas utilizados, analizando sus diferencias y similitudes y reflexionando sobre las sensaciones producidas, con actitud de interés y respeto.</w:t>
            </w:r>
          </w:p>
        </w:tc>
      </w:tr>
      <w:tr w:rsidR="00D572C8" w14:paraId="78D256D2" w14:textId="77777777" w:rsidTr="7C852BB2">
        <w:trPr>
          <w:trHeight w:val="297"/>
        </w:trPr>
        <w:tc>
          <w:tcPr>
            <w:tcW w:w="1266" w:type="dxa"/>
          </w:tcPr>
          <w:p w14:paraId="08C8FF63" w14:textId="77777777" w:rsidR="00D572C8" w:rsidRDefault="00D95E54">
            <w:pPr>
              <w:rPr>
                <w:b/>
                <w:bCs/>
                <w:sz w:val="16"/>
                <w:szCs w:val="16"/>
              </w:rPr>
            </w:pPr>
            <w:r>
              <w:rPr>
                <w:color w:val="000000"/>
                <w:sz w:val="16"/>
                <w:szCs w:val="16"/>
              </w:rPr>
              <w:lastRenderedPageBreak/>
              <w:t>3.1 Producir obras propias básicas, utilizando las posibilidades expresivas del cuerpo, el sonido, la imagen y los medios digitales básicos, y mostrando confianza en las capacidades propias.</w:t>
            </w:r>
          </w:p>
        </w:tc>
        <w:tc>
          <w:tcPr>
            <w:tcW w:w="1959" w:type="dxa"/>
          </w:tcPr>
          <w:p w14:paraId="21FA3FA0" w14:textId="77777777" w:rsidR="00D572C8" w:rsidRDefault="00D95E54" w:rsidP="7C852BB2">
            <w:pPr>
              <w:rPr>
                <w:sz w:val="16"/>
                <w:szCs w:val="16"/>
                <w:lang w:val="es-ES"/>
              </w:rPr>
            </w:pPr>
            <w:proofErr w:type="gramStart"/>
            <w:r w:rsidRPr="7C852BB2">
              <w:rPr>
                <w:color w:val="000000" w:themeColor="text1"/>
                <w:sz w:val="16"/>
                <w:szCs w:val="16"/>
                <w:lang w:val="es-ES"/>
              </w:rPr>
              <w:t>Portfolio</w:t>
            </w:r>
            <w:proofErr w:type="gramEnd"/>
            <w:r w:rsidRPr="7C852BB2">
              <w:rPr>
                <w:color w:val="000000" w:themeColor="text1"/>
                <w:sz w:val="16"/>
                <w:szCs w:val="16"/>
                <w:lang w:val="es-ES"/>
              </w:rPr>
              <w:t xml:space="preserve"> de obras propias. Observación directa del proceso creativo. (Rúbricas)</w:t>
            </w:r>
          </w:p>
        </w:tc>
        <w:tc>
          <w:tcPr>
            <w:tcW w:w="1701" w:type="dxa"/>
          </w:tcPr>
          <w:p w14:paraId="18679B9E" w14:textId="77777777" w:rsidR="00D572C8" w:rsidRDefault="00D95E54">
            <w:pPr>
              <w:rPr>
                <w:sz w:val="16"/>
                <w:szCs w:val="16"/>
              </w:rPr>
            </w:pPr>
            <w:r>
              <w:rPr>
                <w:color w:val="000000"/>
                <w:sz w:val="16"/>
                <w:szCs w:val="16"/>
              </w:rPr>
              <w:t>Rara vez produce obras propias básicas, sin llegar a utilizar las posibilidades expresivas del cuerpo, el sonido, la imagen ni los medios digitales básicos.</w:t>
            </w:r>
          </w:p>
        </w:tc>
        <w:tc>
          <w:tcPr>
            <w:tcW w:w="1701" w:type="dxa"/>
          </w:tcPr>
          <w:p w14:paraId="59C9C29B" w14:textId="77777777" w:rsidR="00D572C8" w:rsidRDefault="00D95E54" w:rsidP="7C852BB2">
            <w:pPr>
              <w:rPr>
                <w:sz w:val="16"/>
                <w:szCs w:val="16"/>
                <w:lang w:val="es-ES"/>
              </w:rPr>
            </w:pPr>
            <w:r w:rsidRPr="7C852BB2">
              <w:rPr>
                <w:color w:val="000000" w:themeColor="text1"/>
                <w:sz w:val="16"/>
                <w:szCs w:val="16"/>
                <w:lang w:val="es-ES"/>
              </w:rPr>
              <w:t>Produce suficientemente obras propias básicas, utilizando las posibilidades expresivas del cuerpo, el sonido y la imagen pero no los medios digitales básicos.</w:t>
            </w:r>
          </w:p>
        </w:tc>
        <w:tc>
          <w:tcPr>
            <w:tcW w:w="1701" w:type="dxa"/>
          </w:tcPr>
          <w:p w14:paraId="2C3B95B8" w14:textId="77777777" w:rsidR="00D572C8" w:rsidRDefault="00D95E54">
            <w:pPr>
              <w:rPr>
                <w:sz w:val="16"/>
                <w:szCs w:val="16"/>
              </w:rPr>
            </w:pPr>
            <w:r>
              <w:rPr>
                <w:color w:val="000000"/>
                <w:sz w:val="16"/>
                <w:szCs w:val="16"/>
              </w:rPr>
              <w:t>Produce a menudo obras propias básicas, utilizando las posibilidades expresivas del cuerpo, el sonido, la imagen y los medios digitales básicos.</w:t>
            </w:r>
          </w:p>
        </w:tc>
        <w:tc>
          <w:tcPr>
            <w:tcW w:w="1701" w:type="dxa"/>
          </w:tcPr>
          <w:p w14:paraId="04EB6C6B" w14:textId="77777777" w:rsidR="00D572C8" w:rsidRDefault="00D95E54">
            <w:pPr>
              <w:rPr>
                <w:sz w:val="16"/>
                <w:szCs w:val="16"/>
              </w:rPr>
            </w:pPr>
            <w:r>
              <w:rPr>
                <w:color w:val="000000"/>
                <w:sz w:val="16"/>
                <w:szCs w:val="16"/>
              </w:rPr>
              <w:t>Produce con frecuencia obras propias básicas, utilizando las posibilidades expresivas del cuerpo, el sonido, la imagen y los medios digitales básicos, y mostrando confianza en las capacidades propias.</w:t>
            </w:r>
          </w:p>
        </w:tc>
        <w:tc>
          <w:tcPr>
            <w:tcW w:w="1701" w:type="dxa"/>
          </w:tcPr>
          <w:p w14:paraId="56AAFDAA" w14:textId="77777777" w:rsidR="00D572C8" w:rsidRDefault="00D95E54">
            <w:pPr>
              <w:rPr>
                <w:sz w:val="16"/>
                <w:szCs w:val="16"/>
              </w:rPr>
            </w:pPr>
            <w:r>
              <w:rPr>
                <w:color w:val="000000"/>
                <w:sz w:val="16"/>
                <w:szCs w:val="16"/>
              </w:rPr>
              <w:t>Produce obras propias básicas, utilizando las posibilidades expresivas del cuerpo, el sonido, la imagen y los medios digitales básicos, y mostrando confianza en las capacidades propias.</w:t>
            </w:r>
          </w:p>
        </w:tc>
      </w:tr>
      <w:tr w:rsidR="00D572C8" w14:paraId="349725E3" w14:textId="77777777" w:rsidTr="7C852BB2">
        <w:trPr>
          <w:trHeight w:val="297"/>
        </w:trPr>
        <w:tc>
          <w:tcPr>
            <w:tcW w:w="1266" w:type="dxa"/>
          </w:tcPr>
          <w:p w14:paraId="38599DFE" w14:textId="77777777" w:rsidR="00D572C8" w:rsidRDefault="00D95E54">
            <w:pPr>
              <w:rPr>
                <w:b/>
                <w:bCs/>
                <w:sz w:val="16"/>
                <w:szCs w:val="16"/>
              </w:rPr>
            </w:pPr>
            <w:r>
              <w:rPr>
                <w:color w:val="000000"/>
                <w:sz w:val="16"/>
                <w:szCs w:val="16"/>
              </w:rPr>
              <w:t>3.2 Expresar con creatividad ideas, sentimientos y emociones a través de manifestaciones artísticas básicas, experimentando con los diferentes lenguajes e instrumentos a su alcance.</w:t>
            </w:r>
          </w:p>
        </w:tc>
        <w:tc>
          <w:tcPr>
            <w:tcW w:w="1959" w:type="dxa"/>
          </w:tcPr>
          <w:p w14:paraId="610EDBBC" w14:textId="77777777" w:rsidR="00D572C8" w:rsidRDefault="00D95E54">
            <w:pPr>
              <w:rPr>
                <w:sz w:val="16"/>
                <w:szCs w:val="16"/>
              </w:rPr>
            </w:pPr>
            <w:r>
              <w:rPr>
                <w:color w:val="000000"/>
                <w:sz w:val="16"/>
                <w:szCs w:val="16"/>
              </w:rPr>
              <w:t>Producciones artísticas personales. Observación de la experimentación con lenguajes e instrumentos. (Rúbricas)</w:t>
            </w:r>
          </w:p>
        </w:tc>
        <w:tc>
          <w:tcPr>
            <w:tcW w:w="1701" w:type="dxa"/>
          </w:tcPr>
          <w:p w14:paraId="1210998F" w14:textId="77777777" w:rsidR="00D572C8" w:rsidRDefault="00D95E54">
            <w:pPr>
              <w:rPr>
                <w:sz w:val="16"/>
                <w:szCs w:val="16"/>
              </w:rPr>
            </w:pPr>
            <w:r>
              <w:rPr>
                <w:color w:val="000000"/>
                <w:sz w:val="16"/>
                <w:szCs w:val="16"/>
              </w:rPr>
              <w:t>Apenas expresa con creatividad ideas, sentimientos y emociones a través de manifestaciones artísticas básicas, sin llegar a experimentar con los diferentes lenguajes e instrumentos a su alcance.</w:t>
            </w:r>
          </w:p>
        </w:tc>
        <w:tc>
          <w:tcPr>
            <w:tcW w:w="1701" w:type="dxa"/>
          </w:tcPr>
          <w:p w14:paraId="21DFC9C2" w14:textId="77777777" w:rsidR="00D572C8" w:rsidRDefault="00D95E54">
            <w:pPr>
              <w:rPr>
                <w:sz w:val="16"/>
                <w:szCs w:val="16"/>
              </w:rPr>
            </w:pPr>
            <w:r>
              <w:rPr>
                <w:color w:val="000000"/>
                <w:sz w:val="16"/>
                <w:szCs w:val="16"/>
              </w:rPr>
              <w:t>Expresa con creatividad de forma básica ideas, sentimientos y emociones a través de manifestaciones artísticas básicas, experimentando de manera muy simple con los diferentes lenguajes e instrumentos a su alcance.</w:t>
            </w:r>
          </w:p>
        </w:tc>
        <w:tc>
          <w:tcPr>
            <w:tcW w:w="1701" w:type="dxa"/>
          </w:tcPr>
          <w:p w14:paraId="214BE3E8" w14:textId="77777777" w:rsidR="00D572C8" w:rsidRDefault="00D95E54">
            <w:pPr>
              <w:rPr>
                <w:sz w:val="16"/>
                <w:szCs w:val="16"/>
              </w:rPr>
            </w:pPr>
            <w:r>
              <w:rPr>
                <w:color w:val="000000"/>
                <w:sz w:val="16"/>
                <w:szCs w:val="16"/>
              </w:rPr>
              <w:t>Expresa con creatividad de forma adecuada ideas, sentimientos y emociones a través de manifestaciones artísticas básicas, experimentando con los diferentes lenguajes e instrumentos a su alcance.</w:t>
            </w:r>
          </w:p>
        </w:tc>
        <w:tc>
          <w:tcPr>
            <w:tcW w:w="1701" w:type="dxa"/>
          </w:tcPr>
          <w:p w14:paraId="7772F93E" w14:textId="77777777" w:rsidR="00D572C8" w:rsidRDefault="00D95E54">
            <w:pPr>
              <w:rPr>
                <w:sz w:val="16"/>
                <w:szCs w:val="16"/>
              </w:rPr>
            </w:pPr>
            <w:r>
              <w:rPr>
                <w:color w:val="000000"/>
                <w:sz w:val="16"/>
                <w:szCs w:val="16"/>
              </w:rPr>
              <w:t>Expresa con creatividad de forma muy positiva ideas, sentimientos y emociones a través de manifestaciones artísticas básicas, experimentando con los diferentes lenguajes e instrumentos a su alcance.</w:t>
            </w:r>
          </w:p>
        </w:tc>
        <w:tc>
          <w:tcPr>
            <w:tcW w:w="1701" w:type="dxa"/>
          </w:tcPr>
          <w:p w14:paraId="10D0C80C" w14:textId="77777777" w:rsidR="00D572C8" w:rsidRDefault="00D95E54">
            <w:pPr>
              <w:rPr>
                <w:sz w:val="16"/>
                <w:szCs w:val="16"/>
              </w:rPr>
            </w:pPr>
            <w:r>
              <w:rPr>
                <w:color w:val="000000"/>
                <w:sz w:val="16"/>
                <w:szCs w:val="16"/>
              </w:rPr>
              <w:t>Expresa con creatividad de forma excelente ideas, sentimientos y emociones a través de manifestaciones artísticas básicas, experimentando con los diferentes lenguajes e instrumentos a su alcance.</w:t>
            </w:r>
          </w:p>
        </w:tc>
      </w:tr>
      <w:tr w:rsidR="00D572C8" w14:paraId="57FA5B78" w14:textId="77777777" w:rsidTr="7C852BB2">
        <w:trPr>
          <w:trHeight w:val="297"/>
        </w:trPr>
        <w:tc>
          <w:tcPr>
            <w:tcW w:w="1266" w:type="dxa"/>
          </w:tcPr>
          <w:p w14:paraId="259551C7" w14:textId="77777777" w:rsidR="00D572C8" w:rsidRDefault="00D95E54">
            <w:pPr>
              <w:rPr>
                <w:b/>
                <w:bCs/>
                <w:sz w:val="16"/>
                <w:szCs w:val="16"/>
              </w:rPr>
            </w:pPr>
            <w:r>
              <w:rPr>
                <w:color w:val="000000"/>
                <w:sz w:val="16"/>
                <w:szCs w:val="16"/>
              </w:rPr>
              <w:t>4.1 Participar de manera guiada en el diseño de producciones culturales y artísticas, trabajando de forma cooperativa en la consecución de un resultado final planificado y asumiendo diferentes funciones, desde la igualdad y el respeto a la diversidad.</w:t>
            </w:r>
          </w:p>
        </w:tc>
        <w:tc>
          <w:tcPr>
            <w:tcW w:w="1959" w:type="dxa"/>
          </w:tcPr>
          <w:p w14:paraId="6C6F10BD" w14:textId="77777777" w:rsidR="00D572C8" w:rsidRDefault="00D95E54">
            <w:pPr>
              <w:rPr>
                <w:sz w:val="16"/>
                <w:szCs w:val="16"/>
              </w:rPr>
            </w:pPr>
            <w:r>
              <w:rPr>
                <w:color w:val="000000"/>
                <w:sz w:val="16"/>
                <w:szCs w:val="16"/>
              </w:rPr>
              <w:t>Observación directa en actividades de diseño cooperativo. Registro de funciones asumidas en el grupo. (Rúbricas)</w:t>
            </w:r>
          </w:p>
        </w:tc>
        <w:tc>
          <w:tcPr>
            <w:tcW w:w="1701" w:type="dxa"/>
          </w:tcPr>
          <w:p w14:paraId="7BE20D81" w14:textId="77777777" w:rsidR="00D572C8" w:rsidRDefault="00D95E54">
            <w:pPr>
              <w:rPr>
                <w:sz w:val="16"/>
                <w:szCs w:val="16"/>
              </w:rPr>
            </w:pPr>
            <w:r>
              <w:rPr>
                <w:color w:val="000000"/>
                <w:sz w:val="16"/>
                <w:szCs w:val="16"/>
              </w:rPr>
              <w:t>Apenas participa de manera guiada en el diseño de producciones culturales y artísticas, sin llegar a trabajar de forma cooperativa ni asumir diferentes funciones.</w:t>
            </w:r>
          </w:p>
        </w:tc>
        <w:tc>
          <w:tcPr>
            <w:tcW w:w="1701" w:type="dxa"/>
          </w:tcPr>
          <w:p w14:paraId="2A2D0ED1" w14:textId="77777777" w:rsidR="00D572C8" w:rsidRDefault="00D95E54">
            <w:pPr>
              <w:rPr>
                <w:sz w:val="16"/>
                <w:szCs w:val="16"/>
              </w:rPr>
            </w:pPr>
            <w:r>
              <w:rPr>
                <w:color w:val="000000"/>
                <w:sz w:val="16"/>
                <w:szCs w:val="16"/>
              </w:rPr>
              <w:t>Participa suficientemente de manera guiada en el diseño de producciones culturales y artísticas, trabajando de forma cooperativa pero no asumiendo diferentes funciones.</w:t>
            </w:r>
          </w:p>
        </w:tc>
        <w:tc>
          <w:tcPr>
            <w:tcW w:w="1701" w:type="dxa"/>
          </w:tcPr>
          <w:p w14:paraId="1D9E32A2" w14:textId="77777777" w:rsidR="00D572C8" w:rsidRDefault="00D95E54">
            <w:pPr>
              <w:rPr>
                <w:sz w:val="16"/>
                <w:szCs w:val="16"/>
              </w:rPr>
            </w:pPr>
            <w:r>
              <w:rPr>
                <w:color w:val="000000"/>
                <w:sz w:val="16"/>
                <w:szCs w:val="16"/>
              </w:rPr>
              <w:t>Participa a menudo de manera guiada en el diseño de producciones culturales y artísticas, trabajando de forma cooperativa y asumiendo diferentes funciones.</w:t>
            </w:r>
          </w:p>
        </w:tc>
        <w:tc>
          <w:tcPr>
            <w:tcW w:w="1701" w:type="dxa"/>
          </w:tcPr>
          <w:p w14:paraId="590927FF" w14:textId="77777777" w:rsidR="00D572C8" w:rsidRDefault="00D95E54">
            <w:pPr>
              <w:rPr>
                <w:sz w:val="16"/>
                <w:szCs w:val="16"/>
              </w:rPr>
            </w:pPr>
            <w:r>
              <w:rPr>
                <w:color w:val="000000"/>
                <w:sz w:val="16"/>
                <w:szCs w:val="16"/>
              </w:rPr>
              <w:t>Participa con frecuencia de manera guiada en el diseño de producciones culturales y artísticas, trabajando de forma cooperativa en la consecución de un resultado final planificado y asumiendo diferentes funciones, desde la igualdad y el respeto a la diversidad.</w:t>
            </w:r>
          </w:p>
        </w:tc>
        <w:tc>
          <w:tcPr>
            <w:tcW w:w="1701" w:type="dxa"/>
          </w:tcPr>
          <w:p w14:paraId="4F5055DA" w14:textId="77777777" w:rsidR="00D572C8" w:rsidRDefault="00D95E54">
            <w:pPr>
              <w:rPr>
                <w:sz w:val="16"/>
                <w:szCs w:val="16"/>
              </w:rPr>
            </w:pPr>
            <w:r>
              <w:rPr>
                <w:color w:val="000000"/>
                <w:sz w:val="16"/>
                <w:szCs w:val="16"/>
              </w:rPr>
              <w:t>Participa de manera guiada en el diseño de producciones culturales y artísticas, trabajando de forma cooperativa en la consecución de un resultado final planificado y asumiendo diferentes funciones, desde la igualdad y el respeto a la diversidad.</w:t>
            </w:r>
          </w:p>
        </w:tc>
      </w:tr>
      <w:tr w:rsidR="00D572C8" w14:paraId="2D92F698" w14:textId="77777777" w:rsidTr="7C852BB2">
        <w:trPr>
          <w:trHeight w:val="297"/>
        </w:trPr>
        <w:tc>
          <w:tcPr>
            <w:tcW w:w="1266" w:type="dxa"/>
          </w:tcPr>
          <w:p w14:paraId="3A93EB2D" w14:textId="77777777" w:rsidR="00D572C8" w:rsidRDefault="00D95E54">
            <w:pPr>
              <w:rPr>
                <w:b/>
                <w:bCs/>
                <w:sz w:val="16"/>
                <w:szCs w:val="16"/>
              </w:rPr>
            </w:pPr>
            <w:r>
              <w:rPr>
                <w:color w:val="000000"/>
                <w:sz w:val="16"/>
                <w:szCs w:val="16"/>
              </w:rPr>
              <w:lastRenderedPageBreak/>
              <w:t>4.2 Participar en el proceso cooperativo de producciones culturales y artísticas, de forma creativa y respetuosa, utilizando elementos básicos de diferentes lenguajes y técnicas artísticas.</w:t>
            </w:r>
          </w:p>
        </w:tc>
        <w:tc>
          <w:tcPr>
            <w:tcW w:w="1959" w:type="dxa"/>
          </w:tcPr>
          <w:p w14:paraId="57B1FC5B" w14:textId="77777777" w:rsidR="00D572C8" w:rsidRDefault="00D95E54">
            <w:pPr>
              <w:rPr>
                <w:sz w:val="16"/>
                <w:szCs w:val="16"/>
              </w:rPr>
            </w:pPr>
            <w:r>
              <w:rPr>
                <w:color w:val="000000"/>
                <w:sz w:val="16"/>
                <w:szCs w:val="16"/>
              </w:rPr>
              <w:t>Observación directa de la participación en procesos cooperativos. Registro de uso de lenguajes y técnicas artísticas. (Rúbricas)</w:t>
            </w:r>
          </w:p>
        </w:tc>
        <w:tc>
          <w:tcPr>
            <w:tcW w:w="1701" w:type="dxa"/>
          </w:tcPr>
          <w:p w14:paraId="622B152F" w14:textId="77777777" w:rsidR="00D572C8" w:rsidRDefault="00D95E54">
            <w:pPr>
              <w:rPr>
                <w:sz w:val="16"/>
                <w:szCs w:val="16"/>
              </w:rPr>
            </w:pPr>
            <w:r>
              <w:rPr>
                <w:color w:val="000000"/>
                <w:sz w:val="16"/>
                <w:szCs w:val="16"/>
              </w:rPr>
              <w:t>Rara vez participa en el proceso cooperativo de producciones culturales y artísticas, sin llegar a utilizar elementos básicos de diferentes lenguajes y técnicas artísticas.</w:t>
            </w:r>
          </w:p>
        </w:tc>
        <w:tc>
          <w:tcPr>
            <w:tcW w:w="1701" w:type="dxa"/>
          </w:tcPr>
          <w:p w14:paraId="29D89C05" w14:textId="77777777" w:rsidR="00D572C8" w:rsidRDefault="00D95E54" w:rsidP="7C852BB2">
            <w:pPr>
              <w:rPr>
                <w:sz w:val="16"/>
                <w:szCs w:val="16"/>
                <w:lang w:val="es-ES"/>
              </w:rPr>
            </w:pPr>
            <w:r w:rsidRPr="7C852BB2">
              <w:rPr>
                <w:color w:val="000000" w:themeColor="text1"/>
                <w:sz w:val="16"/>
                <w:szCs w:val="16"/>
                <w:lang w:val="es-ES"/>
              </w:rPr>
              <w:t>Participa suficientemente en el proceso cooperativo de producciones culturales y artísticas, utilizando elementos básicos de diferentes lenguajes pero no técnicas artísticas.</w:t>
            </w:r>
          </w:p>
        </w:tc>
        <w:tc>
          <w:tcPr>
            <w:tcW w:w="1701" w:type="dxa"/>
          </w:tcPr>
          <w:p w14:paraId="75E62D87" w14:textId="77777777" w:rsidR="00D572C8" w:rsidRDefault="00D95E54">
            <w:pPr>
              <w:rPr>
                <w:sz w:val="16"/>
                <w:szCs w:val="16"/>
              </w:rPr>
            </w:pPr>
            <w:r>
              <w:rPr>
                <w:color w:val="000000"/>
                <w:sz w:val="16"/>
                <w:szCs w:val="16"/>
              </w:rPr>
              <w:t>Participa a menudo en el proceso cooperativo de producciones culturales y artísticas, utilizando elementos básicos de diferentes lenguajes y técnicas artísticas.</w:t>
            </w:r>
          </w:p>
        </w:tc>
        <w:tc>
          <w:tcPr>
            <w:tcW w:w="1701" w:type="dxa"/>
          </w:tcPr>
          <w:p w14:paraId="1A6D7959" w14:textId="77777777" w:rsidR="00D572C8" w:rsidRDefault="00D95E54">
            <w:pPr>
              <w:rPr>
                <w:sz w:val="16"/>
                <w:szCs w:val="16"/>
              </w:rPr>
            </w:pPr>
            <w:r>
              <w:rPr>
                <w:color w:val="000000"/>
                <w:sz w:val="16"/>
                <w:szCs w:val="16"/>
              </w:rPr>
              <w:t>Participa con frecuencia en el proceso cooperativo de producciones culturales y artísticas, de forma creativa y respetuosa, utilizando elementos básicos de diferentes lenguajes y técnicas artísticas.</w:t>
            </w:r>
          </w:p>
        </w:tc>
        <w:tc>
          <w:tcPr>
            <w:tcW w:w="1701" w:type="dxa"/>
          </w:tcPr>
          <w:p w14:paraId="74D514FC" w14:textId="77777777" w:rsidR="00D572C8" w:rsidRDefault="00D95E54">
            <w:pPr>
              <w:rPr>
                <w:sz w:val="16"/>
                <w:szCs w:val="16"/>
              </w:rPr>
            </w:pPr>
            <w:r>
              <w:rPr>
                <w:color w:val="000000"/>
                <w:sz w:val="16"/>
                <w:szCs w:val="16"/>
              </w:rPr>
              <w:t>Participa en el proceso cooperativo de producciones culturales y artísticas, de forma creativa y respetuosa, utilizando elementos básicos de diferentes lenguajes y técnicas artísticas.</w:t>
            </w:r>
          </w:p>
        </w:tc>
      </w:tr>
      <w:tr w:rsidR="00D572C8" w14:paraId="4CB31479" w14:textId="77777777" w:rsidTr="7C852BB2">
        <w:trPr>
          <w:trHeight w:val="297"/>
        </w:trPr>
        <w:tc>
          <w:tcPr>
            <w:tcW w:w="1266" w:type="dxa"/>
          </w:tcPr>
          <w:p w14:paraId="7A0AE009" w14:textId="77777777" w:rsidR="00D572C8" w:rsidRDefault="00D95E54">
            <w:pPr>
              <w:rPr>
                <w:b/>
                <w:bCs/>
                <w:sz w:val="16"/>
                <w:szCs w:val="16"/>
              </w:rPr>
            </w:pPr>
            <w:r>
              <w:rPr>
                <w:color w:val="000000"/>
                <w:sz w:val="16"/>
                <w:szCs w:val="16"/>
              </w:rPr>
              <w:t>4.3 Compartir los proyectos creativos, empleando estrategias comunicativas básicas, explicando el proceso y el resultado final obtenido, y respetando y valorando las experiencias propias y las de los demás.</w:t>
            </w:r>
          </w:p>
        </w:tc>
        <w:tc>
          <w:tcPr>
            <w:tcW w:w="1959" w:type="dxa"/>
          </w:tcPr>
          <w:p w14:paraId="0E41A9AA" w14:textId="77777777" w:rsidR="00D572C8" w:rsidRDefault="00D95E54">
            <w:pPr>
              <w:rPr>
                <w:sz w:val="16"/>
                <w:szCs w:val="16"/>
              </w:rPr>
            </w:pPr>
            <w:r>
              <w:rPr>
                <w:color w:val="000000"/>
                <w:sz w:val="16"/>
                <w:szCs w:val="16"/>
              </w:rPr>
              <w:t>Exposiciones orales de proyectos creativos. Registro de explicación del proceso y resultado. Observación de respeto y valoración de experiencias. (Rúbricas)</w:t>
            </w:r>
          </w:p>
        </w:tc>
        <w:tc>
          <w:tcPr>
            <w:tcW w:w="1701" w:type="dxa"/>
          </w:tcPr>
          <w:p w14:paraId="0816A3EC" w14:textId="77777777" w:rsidR="00D572C8" w:rsidRDefault="00D95E54">
            <w:pPr>
              <w:rPr>
                <w:sz w:val="16"/>
                <w:szCs w:val="16"/>
              </w:rPr>
            </w:pPr>
            <w:r>
              <w:rPr>
                <w:color w:val="000000"/>
                <w:sz w:val="16"/>
                <w:szCs w:val="16"/>
              </w:rPr>
              <w:t>Apenas comparte los proyectos creativos, sin llegar a emplear estrategias comunicativas básicas ni explicar el proceso o el resultado final.</w:t>
            </w:r>
          </w:p>
        </w:tc>
        <w:tc>
          <w:tcPr>
            <w:tcW w:w="1701" w:type="dxa"/>
          </w:tcPr>
          <w:p w14:paraId="679B3AF2" w14:textId="77777777" w:rsidR="00D572C8" w:rsidRDefault="00D95E54" w:rsidP="7C852BB2">
            <w:pPr>
              <w:rPr>
                <w:sz w:val="16"/>
                <w:szCs w:val="16"/>
                <w:lang w:val="es-ES"/>
              </w:rPr>
            </w:pPr>
            <w:r w:rsidRPr="7C852BB2">
              <w:rPr>
                <w:color w:val="000000" w:themeColor="text1"/>
                <w:sz w:val="16"/>
                <w:szCs w:val="16"/>
                <w:lang w:val="es-ES"/>
              </w:rPr>
              <w:t>Comparte suficientemente los proyectos creativos, empleando estrategias comunicativas básicas pero no explicando el proceso ni el resultado final.</w:t>
            </w:r>
          </w:p>
        </w:tc>
        <w:tc>
          <w:tcPr>
            <w:tcW w:w="1701" w:type="dxa"/>
          </w:tcPr>
          <w:p w14:paraId="4931482E" w14:textId="77777777" w:rsidR="00D572C8" w:rsidRDefault="00D95E54">
            <w:pPr>
              <w:rPr>
                <w:sz w:val="16"/>
                <w:szCs w:val="16"/>
              </w:rPr>
            </w:pPr>
            <w:r>
              <w:rPr>
                <w:color w:val="000000"/>
                <w:sz w:val="16"/>
                <w:szCs w:val="16"/>
              </w:rPr>
              <w:t>Comparte a menudo los proyectos creativos, empleando estrategias comunicativas básicas, explicando el proceso y el resultado final obtenido.</w:t>
            </w:r>
          </w:p>
        </w:tc>
        <w:tc>
          <w:tcPr>
            <w:tcW w:w="1701" w:type="dxa"/>
          </w:tcPr>
          <w:p w14:paraId="02AAE6A1" w14:textId="77777777" w:rsidR="00D572C8" w:rsidRDefault="00D95E54">
            <w:pPr>
              <w:rPr>
                <w:sz w:val="16"/>
                <w:szCs w:val="16"/>
              </w:rPr>
            </w:pPr>
            <w:r>
              <w:rPr>
                <w:color w:val="000000"/>
                <w:sz w:val="16"/>
                <w:szCs w:val="16"/>
              </w:rPr>
              <w:t>Comparte con frecuencia los proyectos creativos, empleando estrategias comunicativas básicas, explicando el proceso y el resultado final obtenido, y respetando y valorando las experiencias propias y las de los demás.</w:t>
            </w:r>
          </w:p>
        </w:tc>
        <w:tc>
          <w:tcPr>
            <w:tcW w:w="1701" w:type="dxa"/>
          </w:tcPr>
          <w:p w14:paraId="715E60C3" w14:textId="77777777" w:rsidR="00D572C8" w:rsidRDefault="00D95E54">
            <w:pPr>
              <w:rPr>
                <w:sz w:val="16"/>
                <w:szCs w:val="16"/>
              </w:rPr>
            </w:pPr>
            <w:r>
              <w:rPr>
                <w:color w:val="000000"/>
                <w:sz w:val="16"/>
                <w:szCs w:val="16"/>
              </w:rPr>
              <w:t>Comparte los proyectos creativos, empleando estrategias comunicativas básicas, explicando el proceso y el resultado final obtenido, y respetando y valorando las experiencias propias y las de los demás.</w:t>
            </w:r>
          </w:p>
        </w:tc>
      </w:tr>
    </w:tbl>
    <w:p w14:paraId="0D254B7D"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049C6FD" w14:textId="77777777">
        <w:trPr>
          <w:trHeight w:val="283"/>
        </w:trPr>
        <w:tc>
          <w:tcPr>
            <w:tcW w:w="10660" w:type="dxa"/>
            <w:shd w:val="clear" w:color="auto" w:fill="E2EFD9"/>
            <w:vAlign w:val="center"/>
          </w:tcPr>
          <w:p w14:paraId="6ACDB29B" w14:textId="77777777" w:rsidR="00D572C8" w:rsidRDefault="00D95E54">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18F3E408" w14:textId="77777777" w:rsidTr="7C852BB2">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963BA4A"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EE95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2F59B326" w14:textId="77777777" w:rsidTr="7C852BB2">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F7FD55B"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628E4B7"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29DB267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575F3882"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7B07C38A"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73E5900C"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48D4136C"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0AF9E1D7" w14:textId="77777777" w:rsidR="003573E1" w:rsidRDefault="003573E1" w:rsidP="007154DC">
            <w:pPr>
              <w:rPr>
                <w:color w:val="000000"/>
                <w:sz w:val="16"/>
                <w:szCs w:val="16"/>
              </w:rPr>
            </w:pPr>
          </w:p>
        </w:tc>
      </w:tr>
      <w:tr w:rsidR="003573E1" w14:paraId="6DA3139F" w14:textId="77777777" w:rsidTr="7C852BB2">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1F3A7B9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21A33D73"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0E791B1B"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711825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55C34CC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40646493"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66733AC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00FD97E" w14:textId="77777777" w:rsidTr="7C852BB2">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434BC77"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62EE4E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96AE7D8" w14:textId="77777777" w:rsidTr="7C852BB2">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1B17885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0D776E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14FA812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693A406F" w14:textId="77777777" w:rsidR="003573E1" w:rsidRDefault="003573E1" w:rsidP="7C852BB2">
            <w:pPr>
              <w:pStyle w:val="Prrafodelista"/>
              <w:numPr>
                <w:ilvl w:val="0"/>
                <w:numId w:val="2"/>
              </w:numPr>
              <w:spacing w:after="60"/>
              <w:ind w:left="363" w:hanging="284"/>
              <w:contextualSpacing w:val="0"/>
              <w:rPr>
                <w:color w:val="000000"/>
                <w:sz w:val="16"/>
                <w:szCs w:val="16"/>
                <w:lang w:val="es-ES"/>
              </w:rPr>
            </w:pPr>
            <w:r w:rsidRPr="7C852BB2">
              <w:rPr>
                <w:color w:val="000000" w:themeColor="text1"/>
                <w:sz w:val="16"/>
                <w:szCs w:val="16"/>
                <w:lang w:val="es-ES"/>
              </w:rPr>
              <w:t>La interacción y la participación activa del alumnado en los procesos de aprendizaje y en la resolución de las situaciones de aprendizaje es una constante en el aula.</w:t>
            </w:r>
          </w:p>
          <w:p w14:paraId="7AC6DF2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3A6BCC8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549276D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11E6E6F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62381E32"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1DEB5D6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534D41F" w14:textId="77777777" w:rsidTr="7C852BB2">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54D48D9"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40F07E9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1F0FFF2" w14:textId="77777777" w:rsidTr="7C852BB2">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36BA99BB" w14:textId="77777777" w:rsidR="003573E1" w:rsidRDefault="003573E1" w:rsidP="7C852BB2">
            <w:pPr>
              <w:pStyle w:val="Prrafodelista"/>
              <w:numPr>
                <w:ilvl w:val="0"/>
                <w:numId w:val="2"/>
              </w:numPr>
              <w:spacing w:after="60"/>
              <w:ind w:left="363" w:hanging="284"/>
              <w:contextualSpacing w:val="0"/>
              <w:rPr>
                <w:color w:val="000000"/>
                <w:sz w:val="16"/>
                <w:szCs w:val="16"/>
                <w:lang w:val="es-ES"/>
              </w:rPr>
            </w:pPr>
            <w:r w:rsidRPr="7C852BB2">
              <w:rPr>
                <w:color w:val="000000" w:themeColor="text1"/>
                <w:sz w:val="16"/>
                <w:szCs w:val="16"/>
                <w:lang w:val="es-ES"/>
              </w:rPr>
              <w:lastRenderedPageBreak/>
              <w:t>El alumnado y sus familias conocen de antemano los procedimientos e instrumentos de evaluación que se van a utilizar.</w:t>
            </w:r>
          </w:p>
          <w:p w14:paraId="2FA8671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6A86994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8B2B85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0B56DE5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1E9D59D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158BA46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92FF351"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2F963EB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96E81ED" w14:textId="77777777" w:rsidTr="7C852BB2">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597BE5C"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763EA92A" w14:textId="77777777" w:rsidTr="7C852BB2">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7B24E9" w14:textId="77777777" w:rsidR="003573E1" w:rsidRDefault="003573E1" w:rsidP="007154DC">
            <w:pPr>
              <w:rPr>
                <w:color w:val="000000"/>
                <w:sz w:val="16"/>
                <w:szCs w:val="16"/>
              </w:rPr>
            </w:pPr>
          </w:p>
          <w:p w14:paraId="0243C0E3" w14:textId="77777777" w:rsidR="003573E1" w:rsidRDefault="003573E1" w:rsidP="007154DC">
            <w:pPr>
              <w:rPr>
                <w:color w:val="000000"/>
                <w:sz w:val="16"/>
                <w:szCs w:val="16"/>
              </w:rPr>
            </w:pPr>
          </w:p>
          <w:p w14:paraId="7C4B6774" w14:textId="77777777" w:rsidR="003573E1" w:rsidRDefault="003573E1" w:rsidP="007154DC">
            <w:pPr>
              <w:rPr>
                <w:color w:val="000000"/>
                <w:sz w:val="16"/>
                <w:szCs w:val="16"/>
              </w:rPr>
            </w:pPr>
          </w:p>
          <w:p w14:paraId="73CCC6AC" w14:textId="77777777" w:rsidR="003573E1" w:rsidRDefault="003573E1" w:rsidP="007154DC">
            <w:pPr>
              <w:rPr>
                <w:color w:val="000000"/>
                <w:sz w:val="16"/>
                <w:szCs w:val="16"/>
              </w:rPr>
            </w:pPr>
          </w:p>
          <w:p w14:paraId="11EEBD15" w14:textId="77777777" w:rsidR="003573E1" w:rsidRDefault="003573E1" w:rsidP="007154DC">
            <w:pPr>
              <w:rPr>
                <w:color w:val="000000"/>
                <w:sz w:val="16"/>
                <w:szCs w:val="16"/>
              </w:rPr>
            </w:pPr>
          </w:p>
          <w:p w14:paraId="0ED88734" w14:textId="77777777" w:rsidR="003573E1" w:rsidRDefault="003573E1" w:rsidP="007154DC">
            <w:pPr>
              <w:rPr>
                <w:color w:val="000000"/>
                <w:sz w:val="16"/>
                <w:szCs w:val="16"/>
              </w:rPr>
            </w:pPr>
          </w:p>
          <w:p w14:paraId="23C78EB0" w14:textId="77777777" w:rsidR="003573E1" w:rsidRDefault="003573E1" w:rsidP="007154DC">
            <w:pPr>
              <w:rPr>
                <w:color w:val="000000"/>
                <w:sz w:val="16"/>
                <w:szCs w:val="16"/>
              </w:rPr>
            </w:pPr>
          </w:p>
          <w:p w14:paraId="39B9C3A4" w14:textId="77777777" w:rsidR="003573E1" w:rsidRDefault="003573E1" w:rsidP="007154DC">
            <w:pPr>
              <w:rPr>
                <w:color w:val="000000"/>
                <w:sz w:val="16"/>
                <w:szCs w:val="16"/>
              </w:rPr>
            </w:pPr>
          </w:p>
          <w:p w14:paraId="26932BEB" w14:textId="77777777" w:rsidR="003573E1" w:rsidRDefault="003573E1" w:rsidP="007154DC">
            <w:pPr>
              <w:rPr>
                <w:color w:val="000000"/>
                <w:sz w:val="16"/>
                <w:szCs w:val="16"/>
              </w:rPr>
            </w:pPr>
          </w:p>
          <w:p w14:paraId="770898D4" w14:textId="77777777" w:rsidR="003573E1" w:rsidRDefault="003573E1" w:rsidP="007154DC">
            <w:pPr>
              <w:rPr>
                <w:color w:val="000000"/>
                <w:sz w:val="16"/>
                <w:szCs w:val="16"/>
              </w:rPr>
            </w:pPr>
          </w:p>
          <w:p w14:paraId="1FDC01A4" w14:textId="77777777" w:rsidR="003573E1" w:rsidRDefault="003573E1" w:rsidP="007154DC">
            <w:pPr>
              <w:rPr>
                <w:color w:val="000000"/>
                <w:sz w:val="16"/>
                <w:szCs w:val="16"/>
              </w:rPr>
            </w:pPr>
          </w:p>
          <w:p w14:paraId="5637B762" w14:textId="77777777" w:rsidR="003573E1" w:rsidRDefault="003573E1" w:rsidP="007154DC">
            <w:pPr>
              <w:rPr>
                <w:color w:val="000000"/>
                <w:sz w:val="16"/>
                <w:szCs w:val="16"/>
              </w:rPr>
            </w:pPr>
          </w:p>
          <w:p w14:paraId="32831D65" w14:textId="77777777" w:rsidR="003573E1" w:rsidRDefault="003573E1" w:rsidP="007154DC">
            <w:pPr>
              <w:rPr>
                <w:color w:val="000000"/>
                <w:sz w:val="16"/>
                <w:szCs w:val="16"/>
              </w:rPr>
            </w:pPr>
          </w:p>
          <w:p w14:paraId="6B0B69A8" w14:textId="77777777" w:rsidR="003573E1" w:rsidRDefault="003573E1" w:rsidP="007154DC">
            <w:pPr>
              <w:rPr>
                <w:color w:val="000000"/>
                <w:sz w:val="16"/>
                <w:szCs w:val="16"/>
              </w:rPr>
            </w:pPr>
          </w:p>
          <w:p w14:paraId="2FE13430" w14:textId="77777777" w:rsidR="003573E1" w:rsidRDefault="003573E1" w:rsidP="007154DC">
            <w:pPr>
              <w:rPr>
                <w:color w:val="000000"/>
                <w:sz w:val="16"/>
                <w:szCs w:val="16"/>
              </w:rPr>
            </w:pPr>
          </w:p>
          <w:p w14:paraId="6D9BED53" w14:textId="77777777" w:rsidR="003573E1" w:rsidRDefault="003573E1" w:rsidP="007154DC">
            <w:pPr>
              <w:rPr>
                <w:color w:val="000000"/>
                <w:sz w:val="16"/>
                <w:szCs w:val="16"/>
              </w:rPr>
            </w:pPr>
          </w:p>
          <w:p w14:paraId="11EC8BD5" w14:textId="77777777" w:rsidR="003573E1" w:rsidRDefault="003573E1" w:rsidP="007154DC">
            <w:pPr>
              <w:rPr>
                <w:color w:val="000000"/>
                <w:sz w:val="16"/>
                <w:szCs w:val="16"/>
              </w:rPr>
            </w:pPr>
          </w:p>
          <w:p w14:paraId="3ABD1577" w14:textId="77777777" w:rsidR="003573E1" w:rsidRDefault="003573E1" w:rsidP="007154DC">
            <w:pPr>
              <w:rPr>
                <w:color w:val="000000"/>
                <w:sz w:val="16"/>
                <w:szCs w:val="16"/>
              </w:rPr>
            </w:pPr>
          </w:p>
          <w:p w14:paraId="02ED3AB8" w14:textId="77777777" w:rsidR="003573E1" w:rsidRDefault="003573E1" w:rsidP="007154DC">
            <w:pPr>
              <w:rPr>
                <w:color w:val="000000"/>
                <w:sz w:val="16"/>
                <w:szCs w:val="16"/>
              </w:rPr>
            </w:pPr>
          </w:p>
          <w:p w14:paraId="61F25911" w14:textId="77777777" w:rsidR="003573E1" w:rsidRDefault="003573E1" w:rsidP="007154DC">
            <w:pPr>
              <w:rPr>
                <w:color w:val="000000"/>
                <w:sz w:val="16"/>
                <w:szCs w:val="16"/>
              </w:rPr>
            </w:pPr>
          </w:p>
          <w:p w14:paraId="294FD22C" w14:textId="77777777" w:rsidR="003573E1" w:rsidRDefault="003573E1" w:rsidP="007154DC">
            <w:pPr>
              <w:rPr>
                <w:color w:val="000000"/>
                <w:sz w:val="16"/>
                <w:szCs w:val="16"/>
              </w:rPr>
            </w:pPr>
          </w:p>
        </w:tc>
      </w:tr>
    </w:tbl>
    <w:p w14:paraId="5CEC9F86" w14:textId="77777777" w:rsidR="00D572C8" w:rsidRDefault="00D572C8">
      <w:pPr>
        <w:pBdr>
          <w:top w:val="nil"/>
          <w:left w:val="nil"/>
          <w:bottom w:val="nil"/>
          <w:right w:val="nil"/>
          <w:between w:val="nil"/>
        </w:pBdr>
        <w:spacing w:line="276" w:lineRule="auto"/>
        <w:rPr>
          <w:b/>
          <w:bCs/>
          <w:sz w:val="18"/>
          <w:szCs w:val="18"/>
        </w:rPr>
      </w:pPr>
    </w:p>
    <w:p w14:paraId="7CB0CDD7" w14:textId="77777777" w:rsidR="00D572C8" w:rsidRDefault="00D572C8">
      <w:pPr>
        <w:rPr>
          <w:color w:val="000000"/>
          <w:sz w:val="16"/>
          <w:szCs w:val="16"/>
        </w:rPr>
      </w:pPr>
    </w:p>
    <w:p w14:paraId="25D59C1B"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1A64B" w14:textId="77777777" w:rsidR="00896BB2" w:rsidRDefault="00896BB2">
      <w:r>
        <w:separator/>
      </w:r>
    </w:p>
  </w:endnote>
  <w:endnote w:type="continuationSeparator" w:id="0">
    <w:p w14:paraId="7D0F6B00" w14:textId="77777777" w:rsidR="00896BB2" w:rsidRDefault="00896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D05142CD-6005-412F-9978-C780DE45CCFC}"/>
  </w:font>
  <w:font w:name="Calibri Light">
    <w:panose1 w:val="020F0302020204030204"/>
    <w:charset w:val="00"/>
    <w:family w:val="swiss"/>
    <w:pitch w:val="variable"/>
    <w:sig w:usb0="E4002EFF" w:usb1="C200247B" w:usb2="00000009" w:usb3="00000000" w:csb0="000001FF" w:csb1="00000000"/>
    <w:embedRegular r:id="rId2" w:fontKey="{568DCDA5-345F-4199-ADF3-F2F8819B6A70}"/>
  </w:font>
  <w:font w:name="Calibri">
    <w:panose1 w:val="020F0502020204030204"/>
    <w:charset w:val="00"/>
    <w:family w:val="swiss"/>
    <w:pitch w:val="variable"/>
    <w:sig w:usb0="E4002EFF" w:usb1="C200247B" w:usb2="00000009" w:usb3="00000000" w:csb0="000001FF" w:csb1="00000000"/>
    <w:embedRegular r:id="rId3" w:fontKey="{FF6A451E-1E00-4A6C-87A7-088901F24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6E22"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5BCE" w14:textId="77777777" w:rsidR="00D572C8" w:rsidRDefault="00D95E54">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ACD1"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0EEB4" w14:textId="77777777" w:rsidR="00896BB2" w:rsidRDefault="00896BB2">
      <w:r>
        <w:separator/>
      </w:r>
    </w:p>
  </w:footnote>
  <w:footnote w:type="continuationSeparator" w:id="0">
    <w:p w14:paraId="2F3BC265" w14:textId="77777777" w:rsidR="00896BB2" w:rsidRDefault="00896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0665"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4974" w14:textId="77777777" w:rsidR="00D572C8" w:rsidRDefault="00D95E54">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17D531FF" wp14:editId="7B7084E5">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Educación Artística</w:t>
    </w:r>
    <w:r>
      <w:rPr>
        <w:color w:val="000000"/>
      </w:rPr>
      <w:t> </w:t>
    </w:r>
    <w:r>
      <w:rPr>
        <w:color w:val="383A42"/>
      </w:rPr>
      <w:t>3</w:t>
    </w:r>
    <w:r>
      <w:rPr>
        <w:color w:val="000000"/>
        <w:sz w:val="18"/>
        <w:szCs w:val="18"/>
      </w:rPr>
      <w:t xml:space="preserve">. </w:t>
    </w:r>
    <w:r>
      <w:rPr>
        <w:color w:val="383A42"/>
      </w:rPr>
      <w:t>Situación de aprendizaje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F093"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E2152F3"/>
    <w:multiLevelType w:val="hybridMultilevel"/>
    <w:tmpl w:val="EEDE82B6"/>
    <w:lvl w:ilvl="0" w:tplc="0F9ACE5C">
      <w:start w:val="1"/>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F822A16"/>
    <w:multiLevelType w:val="hybridMultilevel"/>
    <w:tmpl w:val="785489BC"/>
    <w:lvl w:ilvl="0" w:tplc="80943EA4">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4"/>
  </w:num>
  <w:num w:numId="2" w16cid:durableId="964040333">
    <w:abstractNumId w:val="1"/>
  </w:num>
  <w:num w:numId="3" w16cid:durableId="2088378393">
    <w:abstractNumId w:val="0"/>
  </w:num>
  <w:num w:numId="4" w16cid:durableId="757404141">
    <w:abstractNumId w:val="2"/>
  </w:num>
  <w:num w:numId="5" w16cid:durableId="592009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A0A64"/>
    <w:rsid w:val="000B7470"/>
    <w:rsid w:val="001125A4"/>
    <w:rsid w:val="00152376"/>
    <w:rsid w:val="002D7FF9"/>
    <w:rsid w:val="00352C48"/>
    <w:rsid w:val="003573E1"/>
    <w:rsid w:val="004C324E"/>
    <w:rsid w:val="004D170D"/>
    <w:rsid w:val="004F6DF2"/>
    <w:rsid w:val="0056384D"/>
    <w:rsid w:val="00571FD5"/>
    <w:rsid w:val="00612786"/>
    <w:rsid w:val="00634FAA"/>
    <w:rsid w:val="0064726D"/>
    <w:rsid w:val="006E70B6"/>
    <w:rsid w:val="00802B6A"/>
    <w:rsid w:val="00882506"/>
    <w:rsid w:val="00896BB2"/>
    <w:rsid w:val="008A6D33"/>
    <w:rsid w:val="0097580F"/>
    <w:rsid w:val="009C475A"/>
    <w:rsid w:val="009D232C"/>
    <w:rsid w:val="00A5227D"/>
    <w:rsid w:val="00A92596"/>
    <w:rsid w:val="00B02A1E"/>
    <w:rsid w:val="00B35A8A"/>
    <w:rsid w:val="00B653DE"/>
    <w:rsid w:val="00B767EE"/>
    <w:rsid w:val="00BA598E"/>
    <w:rsid w:val="00BB2FED"/>
    <w:rsid w:val="00BB664C"/>
    <w:rsid w:val="00D135CC"/>
    <w:rsid w:val="00D40E26"/>
    <w:rsid w:val="00D52307"/>
    <w:rsid w:val="00D572C8"/>
    <w:rsid w:val="00D95E54"/>
    <w:rsid w:val="00DF08E4"/>
    <w:rsid w:val="00EA726C"/>
    <w:rsid w:val="00EC5528"/>
    <w:rsid w:val="00F76D10"/>
    <w:rsid w:val="00FC6F09"/>
    <w:rsid w:val="10C2A45F"/>
    <w:rsid w:val="7C852B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A5B03"/>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D83879-7168-4021-8C74-F5850E4D953B}">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BEC3C4F-4EFC-48AE-82CC-1FB67D848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637E9-5504-4615-B05C-AD0A7D583C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7851</Words>
  <Characters>43184</Characters>
  <Application>Microsoft Office Word</Application>
  <DocSecurity>0</DocSecurity>
  <Lines>359</Lines>
  <Paragraphs>101</Paragraphs>
  <ScaleCrop>false</ScaleCrop>
  <Company/>
  <LinksUpToDate>false</LinksUpToDate>
  <CharactersWithSpaces>50934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18</cp:revision>
  <dcterms:created xsi:type="dcterms:W3CDTF">2023-04-04T08:30:00Z</dcterms:created>
  <dcterms:modified xsi:type="dcterms:W3CDTF">2026-04-10T17:26:00Z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