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05629"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2EEB210C" w14:textId="77777777">
        <w:trPr>
          <w:trHeight w:val="283"/>
        </w:trPr>
        <w:tc>
          <w:tcPr>
            <w:tcW w:w="10660" w:type="dxa"/>
            <w:gridSpan w:val="2"/>
            <w:shd w:val="clear" w:color="auto" w:fill="FFC000"/>
            <w:vAlign w:val="center"/>
          </w:tcPr>
          <w:p w14:paraId="561641E7" w14:textId="77777777" w:rsidR="00D572C8" w:rsidRDefault="00204AAE">
            <w:pPr>
              <w:jc w:val="center"/>
              <w:rPr>
                <w:color w:val="000000"/>
                <w:sz w:val="18"/>
                <w:szCs w:val="18"/>
              </w:rPr>
            </w:pPr>
            <w:r>
              <w:rPr>
                <w:b/>
                <w:bCs/>
                <w:color w:val="000000"/>
                <w:sz w:val="18"/>
                <w:szCs w:val="18"/>
              </w:rPr>
              <w:t>SITUACIÓN DE APRENDIZAJE</w:t>
            </w:r>
          </w:p>
        </w:tc>
      </w:tr>
      <w:tr w:rsidR="00D572C8" w14:paraId="2694E944" w14:textId="77777777">
        <w:trPr>
          <w:trHeight w:val="283"/>
        </w:trPr>
        <w:tc>
          <w:tcPr>
            <w:tcW w:w="10660" w:type="dxa"/>
            <w:gridSpan w:val="2"/>
            <w:shd w:val="clear" w:color="auto" w:fill="E2EFD9"/>
            <w:vAlign w:val="center"/>
          </w:tcPr>
          <w:p w14:paraId="0D5F92F1" w14:textId="77777777" w:rsidR="00D572C8" w:rsidRDefault="00204AAE">
            <w:pPr>
              <w:jc w:val="center"/>
              <w:rPr>
                <w:color w:val="000000"/>
                <w:sz w:val="18"/>
                <w:szCs w:val="18"/>
              </w:rPr>
            </w:pPr>
            <w:r>
              <w:rPr>
                <w:b/>
                <w:bCs/>
                <w:color w:val="000000"/>
                <w:sz w:val="18"/>
                <w:szCs w:val="18"/>
              </w:rPr>
              <w:t>1. IDENTIFICACIÓN</w:t>
            </w:r>
          </w:p>
        </w:tc>
      </w:tr>
      <w:tr w:rsidR="00D572C8" w14:paraId="7BBAC885" w14:textId="77777777">
        <w:trPr>
          <w:trHeight w:val="397"/>
        </w:trPr>
        <w:tc>
          <w:tcPr>
            <w:tcW w:w="2721" w:type="dxa"/>
          </w:tcPr>
          <w:p w14:paraId="39C594A5" w14:textId="77777777" w:rsidR="00D572C8" w:rsidRDefault="00204AAE">
            <w:pPr>
              <w:rPr>
                <w:b/>
                <w:bCs/>
                <w:color w:val="000000"/>
                <w:sz w:val="16"/>
                <w:szCs w:val="16"/>
              </w:rPr>
            </w:pPr>
            <w:r>
              <w:rPr>
                <w:b/>
                <w:bCs/>
                <w:color w:val="000000"/>
                <w:sz w:val="16"/>
                <w:szCs w:val="16"/>
              </w:rPr>
              <w:t>CURSO 1.º Primaria</w:t>
            </w:r>
          </w:p>
          <w:p w14:paraId="6BE44798" w14:textId="77777777" w:rsidR="00D572C8" w:rsidRDefault="00204AAE">
            <w:pPr>
              <w:rPr>
                <w:color w:val="000000"/>
                <w:sz w:val="16"/>
                <w:szCs w:val="16"/>
              </w:rPr>
            </w:pPr>
            <w:r>
              <w:rPr>
                <w:color w:val="000000"/>
                <w:sz w:val="16"/>
                <w:szCs w:val="16"/>
              </w:rPr>
              <w:t>Educación Artística</w:t>
            </w:r>
          </w:p>
        </w:tc>
        <w:tc>
          <w:tcPr>
            <w:tcW w:w="7939" w:type="dxa"/>
          </w:tcPr>
          <w:p w14:paraId="2F9B8144" w14:textId="77777777" w:rsidR="00D572C8" w:rsidRDefault="00204AAE">
            <w:pPr>
              <w:rPr>
                <w:b/>
                <w:bCs/>
                <w:color w:val="000000"/>
                <w:sz w:val="16"/>
                <w:szCs w:val="16"/>
              </w:rPr>
            </w:pPr>
            <w:r>
              <w:rPr>
                <w:b/>
                <w:bCs/>
                <w:color w:val="000000"/>
                <w:sz w:val="16"/>
                <w:szCs w:val="16"/>
              </w:rPr>
              <w:t>TÍTULO O TAREA: 1. Así soy yo</w:t>
            </w:r>
          </w:p>
        </w:tc>
      </w:tr>
    </w:tbl>
    <w:p w14:paraId="47AB86B5"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1A5BB947"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215A119C" w14:textId="77777777">
        <w:trPr>
          <w:trHeight w:val="190"/>
        </w:trPr>
        <w:tc>
          <w:tcPr>
            <w:tcW w:w="2148" w:type="dxa"/>
            <w:tcBorders>
              <w:top w:val="nil"/>
              <w:left w:val="nil"/>
              <w:bottom w:val="single" w:sz="8" w:space="0" w:color="BFBFBF"/>
              <w:right w:val="nil"/>
            </w:tcBorders>
          </w:tcPr>
          <w:p w14:paraId="4BDFA55F"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5DD7F96A" w14:textId="77777777" w:rsidR="00D572C8" w:rsidRDefault="00204AAE">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4188316C" w14:textId="77777777" w:rsidR="00D572C8" w:rsidRDefault="00204AAE">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20DCD4E0" w14:textId="77777777" w:rsidR="00D572C8" w:rsidRDefault="00204AAE">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52DF6AA4" w14:textId="77777777" w:rsidR="00D572C8" w:rsidRDefault="00204AAE">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600B0A8A" w14:textId="77777777" w:rsidR="00D572C8" w:rsidRDefault="00204AAE">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22A03EBB" w14:textId="77777777" w:rsidR="00D572C8" w:rsidRDefault="00204AAE">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7893434D" w14:textId="77777777" w:rsidR="00D572C8" w:rsidRDefault="00204AAE">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4489EA17" w14:textId="77777777" w:rsidR="00D572C8" w:rsidRDefault="00204AAE">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79E65DA0" w14:textId="77777777" w:rsidR="00D572C8" w:rsidRDefault="00204AAE">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15A2CB33" w14:textId="77777777" w:rsidR="00D572C8" w:rsidRDefault="00204AAE">
            <w:pPr>
              <w:jc w:val="center"/>
              <w:rPr>
                <w:b/>
                <w:bCs/>
                <w:color w:val="000000"/>
                <w:sz w:val="18"/>
                <w:szCs w:val="18"/>
              </w:rPr>
            </w:pPr>
            <w:r>
              <w:rPr>
                <w:b/>
                <w:bCs/>
                <w:color w:val="000000"/>
                <w:sz w:val="18"/>
                <w:szCs w:val="18"/>
              </w:rPr>
              <w:t>J</w:t>
            </w:r>
          </w:p>
        </w:tc>
      </w:tr>
      <w:tr w:rsidR="00D572C8" w14:paraId="71C12F3A" w14:textId="77777777">
        <w:trPr>
          <w:trHeight w:val="227"/>
        </w:trPr>
        <w:tc>
          <w:tcPr>
            <w:tcW w:w="2148" w:type="dxa"/>
            <w:tcBorders>
              <w:top w:val="single" w:sz="8" w:space="0" w:color="BFBFBF"/>
              <w:left w:val="single" w:sz="8" w:space="0" w:color="BFBFBF"/>
              <w:bottom w:val="nil"/>
              <w:right w:val="single" w:sz="8" w:space="0" w:color="BFBFBF"/>
            </w:tcBorders>
          </w:tcPr>
          <w:p w14:paraId="17625C59" w14:textId="77777777" w:rsidR="00D572C8" w:rsidRDefault="00204AAE"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337D9188"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7344E805"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3585EAF3"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6D932BBD"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4201EC18"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5ECB26EA"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32A0C2D0"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5C5E7D4D"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2FF9E7B6"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213B0ACF"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711A6AEF"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1D853475"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1A3A3A0F"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46D204DA"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0210E9E7"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5DE9FA10"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742B2C07"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744EED2"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A8AC5E1"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68D62F8A"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7BEAA310"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37E8629"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57EDBB91"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5641A070"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2EB4BEB5"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704ED4F"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310DB72"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78BF85E5"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66808818"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6BF1DBC1"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38886F8D"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652C5866"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71483BA2"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7B24BC58"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4B5A7DF8"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699F72A0"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24FD54AB"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25A5F738"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6B09E3AD"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757056DC" w14:textId="77777777" w:rsidR="00D572C8" w:rsidRDefault="00D572C8">
            <w:pPr>
              <w:jc w:val="center"/>
              <w:rPr>
                <w:color w:val="000000"/>
                <w:sz w:val="16"/>
                <w:szCs w:val="16"/>
              </w:rPr>
            </w:pPr>
          </w:p>
        </w:tc>
      </w:tr>
      <w:tr w:rsidR="00D572C8" w14:paraId="233E7A03" w14:textId="77777777">
        <w:trPr>
          <w:trHeight w:val="170"/>
        </w:trPr>
        <w:tc>
          <w:tcPr>
            <w:tcW w:w="2148" w:type="dxa"/>
            <w:tcBorders>
              <w:top w:val="nil"/>
              <w:left w:val="single" w:sz="8" w:space="0" w:color="BFBFBF"/>
              <w:bottom w:val="single" w:sz="8" w:space="0" w:color="BFBFBF"/>
              <w:right w:val="single" w:sz="8" w:space="0" w:color="BFBFBF"/>
            </w:tcBorders>
          </w:tcPr>
          <w:p w14:paraId="1B3DC746" w14:textId="77777777" w:rsidR="00D572C8" w:rsidRDefault="00204AAE">
            <w:pPr>
              <w:rPr>
                <w:color w:val="000000"/>
                <w:sz w:val="16"/>
                <w:szCs w:val="16"/>
              </w:rPr>
            </w:pPr>
            <w:r>
              <w:rPr>
                <w:sz w:val="16"/>
                <w:szCs w:val="16"/>
              </w:rPr>
              <w:t>12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C127E01"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C78C155"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F9DB2F9"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FE7ACCE"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5DD5D6F"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8565C3E"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341D862C"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6BB1230B"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059A4DC4"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0BA619EB"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E3D0B4F"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06E7C5B9"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0498EC9A"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9B991B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F189F3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4EA079D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7D6FE34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870273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19E2B6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BF3B28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F14FA6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2D60F2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910936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BF2B0E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8795E6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326FF5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A1D89D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A3EA90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0E7FFF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F52ECA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B4C821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128005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6A16B0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9940DE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FE6951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BF246FC"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99EACA"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3D13EE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D66A62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6018455" w14:textId="77777777" w:rsidR="00D572C8" w:rsidRDefault="00D572C8">
            <w:pPr>
              <w:jc w:val="center"/>
              <w:rPr>
                <w:color w:val="000000"/>
                <w:sz w:val="10"/>
                <w:szCs w:val="10"/>
              </w:rPr>
            </w:pPr>
          </w:p>
        </w:tc>
      </w:tr>
      <w:tr w:rsidR="00D572C8" w14:paraId="1C3164A3" w14:textId="77777777">
        <w:trPr>
          <w:trHeight w:val="20"/>
        </w:trPr>
        <w:tc>
          <w:tcPr>
            <w:tcW w:w="2148" w:type="dxa"/>
            <w:tcBorders>
              <w:top w:val="single" w:sz="8" w:space="0" w:color="BFBFBF"/>
              <w:left w:val="nil"/>
              <w:bottom w:val="nil"/>
              <w:right w:val="nil"/>
            </w:tcBorders>
          </w:tcPr>
          <w:p w14:paraId="2EDB835B"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364B11BA"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78F3D3F9"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3D17FBA2"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5C1D3936"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6828B1C5"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7C38B4A5"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2677153B"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41763281"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6E7C4FEF"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32137232"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F10B112"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E65CF44"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2CD215F"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285FFC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9B2F71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1BF3B1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04A276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7D7BDF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A9EA09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848D9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2398D0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4E56E2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0C0027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12AAA4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CD4327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3A143D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CB480E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3C2B43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F87F9E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E8A993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624905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3C2771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660194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FB79EA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24E33E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D2ADAF9"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601F4E0F"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2C0279DB"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6098951"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6E5E28F" w14:textId="77777777" w:rsidR="00D572C8" w:rsidRDefault="00D572C8">
            <w:pPr>
              <w:jc w:val="center"/>
              <w:rPr>
                <w:color w:val="000000"/>
                <w:sz w:val="4"/>
                <w:szCs w:val="4"/>
              </w:rPr>
            </w:pPr>
          </w:p>
        </w:tc>
      </w:tr>
      <w:tr w:rsidR="00D572C8" w14:paraId="156F679C" w14:textId="77777777">
        <w:trPr>
          <w:trHeight w:val="113"/>
        </w:trPr>
        <w:tc>
          <w:tcPr>
            <w:tcW w:w="2148" w:type="dxa"/>
            <w:tcBorders>
              <w:top w:val="nil"/>
              <w:left w:val="nil"/>
              <w:bottom w:val="nil"/>
              <w:right w:val="nil"/>
            </w:tcBorders>
          </w:tcPr>
          <w:p w14:paraId="2DEE8F24"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33F62E52"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065BDC41"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0D1D62A3"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3B5DC375"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17203AD8"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4A7E340E"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669FD0C7"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1C195E60"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14465AED"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A1AE59A"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4E724EE"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52808C16"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88B08BA"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78DA8E26"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738C4C0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84E7F7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67DC67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234685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F940E5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DF75B6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579530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A74307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674A3D8"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3BE620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9C4324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6C90E4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3A34AC41"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11C10EE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664C2B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28E3B9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592207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1F58AE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3DE361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ECE652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F0B5D9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2131ECA"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3290DB30"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7A3595EE"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74C5C5F7"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62489455" w14:textId="77777777" w:rsidR="00D572C8" w:rsidRDefault="00D572C8">
            <w:pPr>
              <w:jc w:val="center"/>
              <w:rPr>
                <w:color w:val="000000"/>
                <w:sz w:val="4"/>
                <w:szCs w:val="4"/>
              </w:rPr>
            </w:pPr>
          </w:p>
        </w:tc>
      </w:tr>
      <w:tr w:rsidR="00D572C8" w14:paraId="3E050272" w14:textId="77777777">
        <w:trPr>
          <w:trHeight w:val="227"/>
        </w:trPr>
        <w:tc>
          <w:tcPr>
            <w:tcW w:w="2148" w:type="dxa"/>
            <w:tcBorders>
              <w:top w:val="nil"/>
              <w:left w:val="nil"/>
              <w:bottom w:val="nil"/>
              <w:right w:val="nil"/>
            </w:tcBorders>
          </w:tcPr>
          <w:p w14:paraId="6DE68045"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3ED3C489"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5D27A425"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54D0FA41" w14:textId="77777777" w:rsidR="00D572C8" w:rsidRDefault="00204AAE">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701D6F25" w14:textId="77777777" w:rsidR="00D572C8" w:rsidRDefault="00204AAE">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343DCEFC" w14:textId="77777777" w:rsidR="00D572C8" w:rsidRDefault="00204AAE">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423A6CA4"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5666BA46" w14:textId="77777777" w:rsidR="00D572C8" w:rsidRDefault="00D572C8">
            <w:pPr>
              <w:jc w:val="center"/>
              <w:rPr>
                <w:color w:val="000000"/>
                <w:sz w:val="16"/>
                <w:szCs w:val="16"/>
              </w:rPr>
            </w:pPr>
          </w:p>
        </w:tc>
      </w:tr>
    </w:tbl>
    <w:p w14:paraId="613BA248"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47CDA050"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326C2F03" w14:textId="77777777">
        <w:trPr>
          <w:trHeight w:val="283"/>
        </w:trPr>
        <w:tc>
          <w:tcPr>
            <w:tcW w:w="10660" w:type="dxa"/>
            <w:shd w:val="clear" w:color="auto" w:fill="E2EFD9"/>
            <w:vAlign w:val="center"/>
          </w:tcPr>
          <w:p w14:paraId="368BF614" w14:textId="77777777" w:rsidR="00D572C8" w:rsidRDefault="00204AAE">
            <w:pPr>
              <w:jc w:val="center"/>
              <w:rPr>
                <w:color w:val="000000"/>
                <w:sz w:val="18"/>
                <w:szCs w:val="18"/>
              </w:rPr>
            </w:pPr>
            <w:r>
              <w:rPr>
                <w:b/>
                <w:bCs/>
                <w:color w:val="000000"/>
                <w:sz w:val="18"/>
                <w:szCs w:val="18"/>
              </w:rPr>
              <w:t>2. JUSTIFICACIÓN</w:t>
            </w:r>
          </w:p>
        </w:tc>
      </w:tr>
      <w:tr w:rsidR="00D572C8" w14:paraId="3681DCDE" w14:textId="77777777">
        <w:trPr>
          <w:trHeight w:val="898"/>
        </w:trPr>
        <w:tc>
          <w:tcPr>
            <w:tcW w:w="10660" w:type="dxa"/>
          </w:tcPr>
          <w:p w14:paraId="7B546672" w14:textId="77777777" w:rsidR="00D572C8" w:rsidRDefault="00204AAE">
            <w:pPr>
              <w:spacing w:after="60"/>
              <w:jc w:val="both"/>
              <w:rPr>
                <w:color w:val="000000"/>
                <w:sz w:val="16"/>
                <w:szCs w:val="16"/>
              </w:rPr>
            </w:pPr>
            <w:r>
              <w:rPr>
                <w:color w:val="000000"/>
                <w:sz w:val="16"/>
                <w:szCs w:val="16"/>
              </w:rPr>
              <w:t>Esta situación de aprendizaje se centra en la representación gráfica de la figura humana y la exploración de la individualidad a través del arte, lo que permitirá que el alumnado observe y valore las diferencias que existen entre las personas. El reto final consistirá en crear un carné original para la clase, de modo que cada persona pueda expresar su identidad y creatividad, favoreciendo el respeto y el reconocimiento de la diversidad.</w:t>
            </w:r>
          </w:p>
          <w:p w14:paraId="6FEB13E1" w14:textId="77777777" w:rsidR="00D572C8" w:rsidRDefault="00204AAE">
            <w:pPr>
              <w:spacing w:after="60"/>
              <w:jc w:val="both"/>
              <w:rPr>
                <w:color w:val="000000"/>
                <w:sz w:val="16"/>
                <w:szCs w:val="16"/>
              </w:rPr>
            </w:pPr>
            <w:r>
              <w:rPr>
                <w:color w:val="000000"/>
                <w:sz w:val="16"/>
                <w:szCs w:val="16"/>
              </w:rPr>
              <w:t>La imagen de apertura muestra a dos niñas y un niño recostados sobre el suelo, rodeados de materiales de manualidades y cajas de cartón, lo que refleja un ambiente creativo y colaborativo en el que el alumnado experimenta con diferentes recursos para plasmar su visión personal.</w:t>
            </w:r>
          </w:p>
          <w:p w14:paraId="2866914E" w14:textId="77777777" w:rsidR="00D572C8" w:rsidRDefault="00204AAE">
            <w:pPr>
              <w:spacing w:after="60"/>
              <w:jc w:val="both"/>
              <w:rPr>
                <w:color w:val="000000"/>
                <w:sz w:val="16"/>
                <w:szCs w:val="16"/>
              </w:rPr>
            </w:pPr>
            <w:r>
              <w:rPr>
                <w:sz w:val="16"/>
              </w:rPr>
              <w:t xml:space="preserve">La pregunta motivadora: </w:t>
            </w:r>
            <w:r>
              <w:rPr>
                <w:i/>
                <w:sz w:val="16"/>
              </w:rPr>
              <w:t>¿Qué pasaría si todos fuéramos iguales?</w:t>
            </w:r>
            <w:r>
              <w:rPr>
                <w:sz w:val="16"/>
              </w:rPr>
              <w:t xml:space="preserve"> invitará al alumnado a reflexionar sobre la importancia de la diversidad y la individualidad, de manera que se fomente el respeto hacia las diferencias y se valore la identidad propia y la de los demás.</w:t>
            </w:r>
          </w:p>
          <w:p w14:paraId="01E12CD7" w14:textId="04E2E482" w:rsidR="00D572C8" w:rsidRDefault="00204AAE">
            <w:pPr>
              <w:spacing w:after="60"/>
              <w:jc w:val="both"/>
              <w:rPr>
                <w:color w:val="000000"/>
                <w:sz w:val="16"/>
                <w:szCs w:val="16"/>
              </w:rPr>
            </w:pPr>
            <w:r>
              <w:rPr>
                <w:color w:val="000000"/>
                <w:sz w:val="16"/>
                <w:szCs w:val="16"/>
              </w:rPr>
              <w:t>A lo largo de la situación de aprendizaje, el alumnado descubrirá que todo lo aprendido</w:t>
            </w:r>
            <w:r w:rsidR="00411FB8">
              <w:rPr>
                <w:color w:val="000000"/>
                <w:sz w:val="16"/>
                <w:szCs w:val="16"/>
              </w:rPr>
              <w:t xml:space="preserve"> </w:t>
            </w:r>
            <w:r>
              <w:rPr>
                <w:color w:val="000000"/>
                <w:sz w:val="16"/>
                <w:szCs w:val="16"/>
              </w:rPr>
              <w:t>contribuirá a la realización del producto final. El profesorado guiará al grupo para que identifique y utilice los elementos básicos del dibujo, como el punto y la línea, y para que observe y represente el rostro, el cuerpo, el pelo y la ropa, lo que facilitará la autoexpresión y el desarrollo de la creatividad.</w:t>
            </w:r>
          </w:p>
        </w:tc>
      </w:tr>
    </w:tbl>
    <w:p w14:paraId="2F03034C"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B43D4CF" w14:textId="77777777">
        <w:trPr>
          <w:trHeight w:val="283"/>
        </w:trPr>
        <w:tc>
          <w:tcPr>
            <w:tcW w:w="10660" w:type="dxa"/>
            <w:shd w:val="clear" w:color="auto" w:fill="E2EFD9"/>
            <w:vAlign w:val="center"/>
          </w:tcPr>
          <w:p w14:paraId="21A25281" w14:textId="77777777" w:rsidR="00D572C8" w:rsidRDefault="00204AAE">
            <w:pPr>
              <w:jc w:val="center"/>
              <w:rPr>
                <w:color w:val="000000"/>
                <w:sz w:val="18"/>
                <w:szCs w:val="18"/>
              </w:rPr>
            </w:pPr>
            <w:r>
              <w:rPr>
                <w:b/>
                <w:bCs/>
                <w:color w:val="000000"/>
                <w:sz w:val="18"/>
                <w:szCs w:val="18"/>
              </w:rPr>
              <w:t>3. DESCRIPCIÓN DEL PRODUCTO FINAL</w:t>
            </w:r>
          </w:p>
        </w:tc>
      </w:tr>
      <w:tr w:rsidR="00D572C8" w14:paraId="795B94A5" w14:textId="77777777">
        <w:trPr>
          <w:trHeight w:val="425"/>
        </w:trPr>
        <w:tc>
          <w:tcPr>
            <w:tcW w:w="10660" w:type="dxa"/>
          </w:tcPr>
          <w:p w14:paraId="24480103" w14:textId="77777777" w:rsidR="00C664DB" w:rsidRDefault="00204AAE">
            <w:r>
              <w:rPr>
                <w:sz w:val="16"/>
              </w:rPr>
              <w:t xml:space="preserve">El producto final será </w:t>
            </w:r>
            <w:r>
              <w:rPr>
                <w:b/>
                <w:sz w:val="16"/>
              </w:rPr>
              <w:t>crear un carné personal y original para la clase, en el que todos los alumnos y alumnas reflejarán su individualidad a través del dibujo y la selección de sus datos personales</w:t>
            </w:r>
            <w:r>
              <w:rPr>
                <w:sz w:val="16"/>
              </w:rPr>
              <w:t>.</w:t>
            </w:r>
            <w:r>
              <w:rPr>
                <w:sz w:val="16"/>
              </w:rPr>
              <w:br/>
              <w:t>El alumnado completará su carné con sus datos, pensará en aquello que le hace especial y realizará un autorretrato con su ropa favorita. Después, compartirá su carné con el resto de la clase, lo que permitirá valorar la diversidad y la creatividad de cada persona.</w:t>
            </w:r>
          </w:p>
        </w:tc>
      </w:tr>
    </w:tbl>
    <w:p w14:paraId="496285DC"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03A83A9" w14:textId="77777777">
        <w:trPr>
          <w:trHeight w:val="283"/>
        </w:trPr>
        <w:tc>
          <w:tcPr>
            <w:tcW w:w="10660" w:type="dxa"/>
            <w:shd w:val="clear" w:color="auto" w:fill="E2EFD9"/>
            <w:vAlign w:val="center"/>
          </w:tcPr>
          <w:p w14:paraId="63B635CA" w14:textId="77777777" w:rsidR="00D572C8" w:rsidRDefault="00204AAE">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2"/>
        <w:gridCol w:w="3558"/>
        <w:gridCol w:w="3550"/>
      </w:tblGrid>
      <w:tr w:rsidR="00C664DB" w14:paraId="2454D4EA" w14:textId="77777777">
        <w:tc>
          <w:tcPr>
            <w:tcW w:w="10773" w:type="dxa"/>
            <w:gridSpan w:val="3"/>
            <w:shd w:val="clear" w:color="auto" w:fill="FFF2CC"/>
          </w:tcPr>
          <w:p w14:paraId="3FD9DF35" w14:textId="77777777" w:rsidR="00C664DB" w:rsidRDefault="00204AAE">
            <w:pPr>
              <w:jc w:val="center"/>
            </w:pPr>
            <w:r>
              <w:rPr>
                <w:sz w:val="16"/>
              </w:rPr>
              <w:t>COMPETENCIAS ESPECÍFICAS</w:t>
            </w:r>
          </w:p>
        </w:tc>
      </w:tr>
      <w:tr w:rsidR="00C664DB" w14:paraId="6781B9C4" w14:textId="77777777">
        <w:tc>
          <w:tcPr>
            <w:tcW w:w="10773" w:type="dxa"/>
            <w:gridSpan w:val="3"/>
          </w:tcPr>
          <w:p w14:paraId="6578D49F" w14:textId="77777777" w:rsidR="00C664DB" w:rsidRDefault="00204AAE">
            <w:r>
              <w:rPr>
                <w:b/>
                <w:sz w:val="16"/>
              </w:rPr>
              <w:t>1. Descubrir propuestas artísticas de diferentes géneros, estilos, épocas y culturas, a través de la recepción activa, para desarrollar la curiosidad y el respeto por la diversidad.</w:t>
            </w:r>
            <w:r>
              <w:rPr>
                <w:sz w:val="16"/>
              </w:rPr>
              <w:br/>
            </w:r>
            <w:r>
              <w:rPr>
                <w:sz w:val="16"/>
              </w:rPr>
              <w:br/>
              <w:t>DESCRIPTORES OPERATIVOS: CP3, STEM1, CD1, CPSAA3, CC1, CE2, CCEC1, CCEC2.</w:t>
            </w:r>
          </w:p>
        </w:tc>
      </w:tr>
      <w:tr w:rsidR="00C664DB" w14:paraId="1266F6A6" w14:textId="77777777">
        <w:tc>
          <w:tcPr>
            <w:tcW w:w="3591" w:type="dxa"/>
            <w:shd w:val="clear" w:color="auto" w:fill="FFF2CC"/>
          </w:tcPr>
          <w:p w14:paraId="76C08485" w14:textId="77777777" w:rsidR="00C664DB" w:rsidRDefault="00204AAE">
            <w:pPr>
              <w:jc w:val="center"/>
            </w:pPr>
            <w:r>
              <w:rPr>
                <w:sz w:val="16"/>
              </w:rPr>
              <w:t>CRITERIOS DE EVALUACIÓN</w:t>
            </w:r>
          </w:p>
        </w:tc>
        <w:tc>
          <w:tcPr>
            <w:tcW w:w="3591" w:type="dxa"/>
            <w:shd w:val="clear" w:color="auto" w:fill="FFF2CC"/>
          </w:tcPr>
          <w:p w14:paraId="52A8C6DF" w14:textId="77777777" w:rsidR="00C664DB" w:rsidRDefault="00204AAE">
            <w:pPr>
              <w:jc w:val="center"/>
            </w:pPr>
            <w:r>
              <w:rPr>
                <w:sz w:val="16"/>
              </w:rPr>
              <w:t>SABERES BÁSICOS</w:t>
            </w:r>
          </w:p>
        </w:tc>
        <w:tc>
          <w:tcPr>
            <w:tcW w:w="3591" w:type="dxa"/>
            <w:shd w:val="clear" w:color="auto" w:fill="FBE5D5"/>
          </w:tcPr>
          <w:p w14:paraId="2FE229B6" w14:textId="77777777" w:rsidR="00C664DB" w:rsidRDefault="00204AAE">
            <w:pPr>
              <w:jc w:val="center"/>
            </w:pPr>
            <w:r>
              <w:rPr>
                <w:sz w:val="16"/>
              </w:rPr>
              <w:t>EVIDENCIAS</w:t>
            </w:r>
          </w:p>
        </w:tc>
      </w:tr>
      <w:tr w:rsidR="00C664DB" w14:paraId="2A5E5C7D" w14:textId="77777777">
        <w:tc>
          <w:tcPr>
            <w:tcW w:w="3591" w:type="dxa"/>
          </w:tcPr>
          <w:p w14:paraId="1310F561" w14:textId="77777777" w:rsidR="00C664DB" w:rsidRDefault="00204AAE">
            <w:r>
              <w:rPr>
                <w:sz w:val="16"/>
              </w:rPr>
              <w:t>1.1 Descubrir propuestas artísticas de diferentes géneros, estilos, épocas y culturas, a través de la recepción activa y mostrando curiosidad y respeto por las mismas.</w:t>
            </w:r>
          </w:p>
        </w:tc>
        <w:tc>
          <w:tcPr>
            <w:tcW w:w="3591" w:type="dxa"/>
          </w:tcPr>
          <w:p w14:paraId="0CA25120" w14:textId="77777777" w:rsidR="00C664DB" w:rsidRDefault="00204AAE">
            <w:pPr>
              <w:spacing w:after="60"/>
            </w:pPr>
            <w:r>
              <w:rPr>
                <w:b/>
                <w:sz w:val="16"/>
              </w:rPr>
              <w:t>A. Recepción y análisis</w:t>
            </w:r>
          </w:p>
          <w:p w14:paraId="4A0EE5A8" w14:textId="77777777" w:rsidR="00C664DB" w:rsidRDefault="00204AAE">
            <w:pPr>
              <w:ind w:left="275" w:hanging="138"/>
            </w:pPr>
            <w:r>
              <w:rPr>
                <w:sz w:val="16"/>
              </w:rPr>
              <w:t>−</w:t>
            </w:r>
            <w:r>
              <w:rPr>
                <w:sz w:val="16"/>
              </w:rPr>
              <w:t xml:space="preserve"> Estrategias básicas de recepción activa.</w:t>
            </w:r>
          </w:p>
          <w:p w14:paraId="388D3E3D" w14:textId="77777777" w:rsidR="00C664DB" w:rsidRDefault="00204AAE">
            <w:pPr>
              <w:ind w:left="275" w:hanging="138"/>
            </w:pPr>
            <w:r>
              <w:rPr>
                <w:sz w:val="16"/>
              </w:rPr>
              <w:t>−</w:t>
            </w:r>
            <w:r>
              <w:rPr>
                <w:sz w:val="16"/>
              </w:rPr>
              <w:t xml:space="preserve"> Normas elementales de comportamiento en la recepción de propuestas artísticas en diferentes espacios. El silencio como elemento y condición indispensable para el mantenimiento de la atención durante la recepción.</w:t>
            </w:r>
          </w:p>
          <w:p w14:paraId="1D998CB1" w14:textId="77777777" w:rsidR="00C664DB" w:rsidRDefault="00204AAE">
            <w:pPr>
              <w:spacing w:after="60"/>
              <w:ind w:left="275" w:hanging="138"/>
            </w:pPr>
            <w:r>
              <w:rPr>
                <w:sz w:val="16"/>
              </w:rPr>
              <w:t>−</w:t>
            </w:r>
            <w:r>
              <w:rPr>
                <w:sz w:val="16"/>
              </w:rPr>
              <w:t xml:space="preserve"> Principales propuestas artísticas de diferentes corrientes estéticas, procedencias y épocas producidas por creadores y creadoras locales, regionales y nacionales.</w:t>
            </w:r>
          </w:p>
          <w:p w14:paraId="26B736AC" w14:textId="77777777" w:rsidR="00C664DB" w:rsidRDefault="00204AAE">
            <w:pPr>
              <w:spacing w:after="60"/>
            </w:pPr>
            <w:r>
              <w:rPr>
                <w:b/>
                <w:sz w:val="16"/>
              </w:rPr>
              <w:t>C. Artes plásticas, visuales y audiovisuales</w:t>
            </w:r>
          </w:p>
          <w:p w14:paraId="5DB92C30" w14:textId="77777777" w:rsidR="00C664DB" w:rsidRDefault="00204AAE">
            <w:pPr>
              <w:spacing w:after="60"/>
              <w:ind w:left="275" w:hanging="138"/>
            </w:pPr>
            <w:r>
              <w:rPr>
                <w:sz w:val="16"/>
              </w:rPr>
              <w:t>−</w:t>
            </w:r>
            <w:r>
              <w:rPr>
                <w:sz w:val="16"/>
              </w:rPr>
              <w:t xml:space="preserve"> Cultura visual. La imagen en el mundo actual: técnicas y estrategias básicas de lectura.</w:t>
            </w:r>
          </w:p>
        </w:tc>
        <w:tc>
          <w:tcPr>
            <w:tcW w:w="3591" w:type="dxa"/>
          </w:tcPr>
          <w:p w14:paraId="23E12720" w14:textId="77777777" w:rsidR="00C664DB" w:rsidRDefault="00204AAE">
            <w:pPr>
              <w:spacing w:after="60"/>
            </w:pPr>
            <w:r>
              <w:rPr>
                <w:b/>
                <w:sz w:val="16"/>
              </w:rPr>
              <w:t>Presentación de la situación de aprendizaje</w:t>
            </w:r>
            <w:r>
              <w:rPr>
                <w:sz w:val="16"/>
              </w:rPr>
              <w:t xml:space="preserve"> (pág. 7)</w:t>
            </w:r>
          </w:p>
          <w:p w14:paraId="0FA6A981" w14:textId="77777777" w:rsidR="00C664DB" w:rsidRDefault="00204AAE">
            <w:pPr>
              <w:spacing w:after="60"/>
            </w:pPr>
            <w:r>
              <w:rPr>
                <w:b/>
                <w:sz w:val="16"/>
              </w:rPr>
              <w:t>Cómo lo hacían en... la Antigüedad</w:t>
            </w:r>
            <w:r>
              <w:rPr>
                <w:sz w:val="16"/>
              </w:rPr>
              <w:t xml:space="preserve"> (págs. 16-17)</w:t>
            </w:r>
          </w:p>
          <w:p w14:paraId="07C17A28" w14:textId="77777777" w:rsidR="00C664DB" w:rsidRDefault="00204AAE">
            <w:pPr>
              <w:spacing w:after="60"/>
            </w:pPr>
            <w:r>
              <w:rPr>
                <w:b/>
                <w:sz w:val="16"/>
              </w:rPr>
              <w:t>Esto también es arte... el bordado</w:t>
            </w:r>
            <w:r>
              <w:rPr>
                <w:sz w:val="16"/>
              </w:rPr>
              <w:t xml:space="preserve"> (págs. 18-19)</w:t>
            </w:r>
          </w:p>
          <w:p w14:paraId="2477FE2A" w14:textId="77777777" w:rsidR="00C664DB" w:rsidRDefault="00204AAE">
            <w:pPr>
              <w:spacing w:after="60"/>
            </w:pPr>
            <w:r>
              <w:rPr>
                <w:b/>
                <w:sz w:val="16"/>
              </w:rPr>
              <w:t>Así crean: El retrato</w:t>
            </w:r>
            <w:r>
              <w:rPr>
                <w:sz w:val="16"/>
              </w:rPr>
              <w:t xml:space="preserve"> (pág. 22)</w:t>
            </w:r>
          </w:p>
        </w:tc>
      </w:tr>
      <w:tr w:rsidR="00C664DB" w14:paraId="1B17C1A7" w14:textId="77777777">
        <w:tc>
          <w:tcPr>
            <w:tcW w:w="3591" w:type="dxa"/>
          </w:tcPr>
          <w:p w14:paraId="010EE8FA" w14:textId="77777777" w:rsidR="00C664DB" w:rsidRDefault="00204AAE">
            <w:r>
              <w:rPr>
                <w:sz w:val="16"/>
              </w:rPr>
              <w:t>1.2 Describir manifestaciones culturales y artísticas del entorno próximo, explorando sus características con actitud abierta e interés.</w:t>
            </w:r>
          </w:p>
        </w:tc>
        <w:tc>
          <w:tcPr>
            <w:tcW w:w="3591" w:type="dxa"/>
          </w:tcPr>
          <w:p w14:paraId="340C6FD3" w14:textId="77777777" w:rsidR="00C664DB" w:rsidRDefault="00204AAE">
            <w:pPr>
              <w:spacing w:after="60"/>
            </w:pPr>
            <w:r>
              <w:rPr>
                <w:b/>
                <w:sz w:val="16"/>
              </w:rPr>
              <w:t>C. Artes plásticas, visuales y audiovisuales</w:t>
            </w:r>
          </w:p>
          <w:p w14:paraId="5C2AC38C" w14:textId="77777777" w:rsidR="00C664DB" w:rsidRDefault="00204AAE">
            <w:pPr>
              <w:ind w:left="275" w:hanging="138"/>
            </w:pPr>
            <w:r>
              <w:rPr>
                <w:sz w:val="16"/>
              </w:rPr>
              <w:t>−</w:t>
            </w:r>
            <w:r>
              <w:rPr>
                <w:sz w:val="16"/>
              </w:rPr>
              <w:t xml:space="preserve"> Cultura visual. La imagen en el mundo actual: técnicas y estrategias básicas de lectura.</w:t>
            </w:r>
          </w:p>
          <w:p w14:paraId="6F9CCBA7" w14:textId="77777777" w:rsidR="00C664DB" w:rsidRDefault="00204AAE">
            <w:pPr>
              <w:spacing w:after="60"/>
              <w:ind w:left="275" w:hanging="138"/>
            </w:pPr>
            <w:r>
              <w:rPr>
                <w:sz w:val="16"/>
              </w:rPr>
              <w:t>−</w:t>
            </w:r>
            <w:r>
              <w:rPr>
                <w:sz w:val="16"/>
              </w:rPr>
              <w:t xml:space="preserve"> Medios, soportes y materiales de expresión plástica y visual. Técnicas bidimensionales y tridimensionales básicas en dibujos y modelados sencillos.</w:t>
            </w:r>
          </w:p>
        </w:tc>
        <w:tc>
          <w:tcPr>
            <w:tcW w:w="3591" w:type="dxa"/>
          </w:tcPr>
          <w:p w14:paraId="6D3DBC94" w14:textId="77777777" w:rsidR="00C664DB" w:rsidRDefault="00204AAE">
            <w:pPr>
              <w:spacing w:after="60"/>
            </w:pPr>
            <w:r>
              <w:rPr>
                <w:b/>
                <w:sz w:val="16"/>
              </w:rPr>
              <w:t>Cómo lo hacían en... la Antigüedad</w:t>
            </w:r>
            <w:r>
              <w:rPr>
                <w:sz w:val="16"/>
              </w:rPr>
              <w:t xml:space="preserve"> (págs. 16-17)</w:t>
            </w:r>
          </w:p>
          <w:p w14:paraId="74785DCB" w14:textId="77777777" w:rsidR="00C664DB" w:rsidRDefault="00204AAE">
            <w:pPr>
              <w:spacing w:after="60"/>
            </w:pPr>
            <w:r>
              <w:rPr>
                <w:b/>
                <w:sz w:val="16"/>
              </w:rPr>
              <w:t>Esto también es arte... el bordado</w:t>
            </w:r>
            <w:r>
              <w:rPr>
                <w:sz w:val="16"/>
              </w:rPr>
              <w:t xml:space="preserve"> (págs. 18-19)</w:t>
            </w:r>
          </w:p>
          <w:p w14:paraId="48B32178" w14:textId="77777777" w:rsidR="00C664DB" w:rsidRDefault="00204AAE">
            <w:pPr>
              <w:spacing w:after="60"/>
            </w:pPr>
            <w:r>
              <w:rPr>
                <w:b/>
                <w:sz w:val="16"/>
              </w:rPr>
              <w:t>Así crean: El retrato</w:t>
            </w:r>
            <w:r>
              <w:rPr>
                <w:sz w:val="16"/>
              </w:rPr>
              <w:t xml:space="preserve"> (pág. 22)</w:t>
            </w:r>
          </w:p>
        </w:tc>
      </w:tr>
      <w:tr w:rsidR="00C664DB" w14:paraId="60191184" w14:textId="77777777">
        <w:tc>
          <w:tcPr>
            <w:tcW w:w="10773" w:type="dxa"/>
            <w:gridSpan w:val="3"/>
            <w:shd w:val="clear" w:color="auto" w:fill="FFF2CC"/>
          </w:tcPr>
          <w:p w14:paraId="796CDAF6" w14:textId="77777777" w:rsidR="00C664DB" w:rsidRDefault="00204AAE">
            <w:pPr>
              <w:jc w:val="center"/>
            </w:pPr>
            <w:r>
              <w:rPr>
                <w:sz w:val="16"/>
              </w:rPr>
              <w:t>COMPETENCIAS ESPECÍFICAS</w:t>
            </w:r>
          </w:p>
        </w:tc>
      </w:tr>
      <w:tr w:rsidR="00C664DB" w14:paraId="75183188" w14:textId="77777777">
        <w:tc>
          <w:tcPr>
            <w:tcW w:w="10773" w:type="dxa"/>
            <w:gridSpan w:val="3"/>
          </w:tcPr>
          <w:p w14:paraId="3CC1E26D" w14:textId="77777777" w:rsidR="00C664DB" w:rsidRDefault="00204AAE">
            <w:r>
              <w:rPr>
                <w:b/>
                <w:sz w:val="16"/>
              </w:rPr>
              <w:t>2. Investigar sobre manifestaciones culturales y artísticas y sus contextos, empleando diversos canales, medios y técnicas, para disfrutar de ellas, entender su valor y empezar a desarrollar una sensibilidad artística propia.</w:t>
            </w:r>
            <w:r>
              <w:rPr>
                <w:sz w:val="16"/>
              </w:rPr>
              <w:br/>
            </w:r>
            <w:r>
              <w:rPr>
                <w:sz w:val="16"/>
              </w:rPr>
              <w:br/>
              <w:t>DESCRIPTORES OPERATIVOS: CCL3, CP3, STEM2, CD1, CPSAA4, CC3, CCEC1, CCEC2.</w:t>
            </w:r>
          </w:p>
        </w:tc>
      </w:tr>
      <w:tr w:rsidR="00C664DB" w14:paraId="108E5E52" w14:textId="77777777">
        <w:tc>
          <w:tcPr>
            <w:tcW w:w="3591" w:type="dxa"/>
            <w:shd w:val="clear" w:color="auto" w:fill="FFF2CC"/>
          </w:tcPr>
          <w:p w14:paraId="3C31289D" w14:textId="77777777" w:rsidR="00C664DB" w:rsidRDefault="00204AAE">
            <w:pPr>
              <w:jc w:val="center"/>
            </w:pPr>
            <w:r>
              <w:rPr>
                <w:sz w:val="16"/>
              </w:rPr>
              <w:t>CRITERIOS DE EVALUACIÓN</w:t>
            </w:r>
          </w:p>
        </w:tc>
        <w:tc>
          <w:tcPr>
            <w:tcW w:w="3591" w:type="dxa"/>
            <w:shd w:val="clear" w:color="auto" w:fill="FFF2CC"/>
          </w:tcPr>
          <w:p w14:paraId="44EFF2C4" w14:textId="77777777" w:rsidR="00C664DB" w:rsidRDefault="00204AAE">
            <w:pPr>
              <w:jc w:val="center"/>
            </w:pPr>
            <w:r>
              <w:rPr>
                <w:sz w:val="16"/>
              </w:rPr>
              <w:t>SABERES BÁSICOS</w:t>
            </w:r>
          </w:p>
        </w:tc>
        <w:tc>
          <w:tcPr>
            <w:tcW w:w="3591" w:type="dxa"/>
            <w:shd w:val="clear" w:color="auto" w:fill="FBE5D5"/>
          </w:tcPr>
          <w:p w14:paraId="444119FA" w14:textId="77777777" w:rsidR="00C664DB" w:rsidRDefault="00204AAE">
            <w:pPr>
              <w:jc w:val="center"/>
            </w:pPr>
            <w:r>
              <w:rPr>
                <w:sz w:val="16"/>
              </w:rPr>
              <w:t>EVIDENCIAS</w:t>
            </w:r>
          </w:p>
        </w:tc>
      </w:tr>
      <w:tr w:rsidR="00C664DB" w14:paraId="51868009" w14:textId="77777777">
        <w:tc>
          <w:tcPr>
            <w:tcW w:w="3591" w:type="dxa"/>
          </w:tcPr>
          <w:p w14:paraId="40C522BE" w14:textId="77777777" w:rsidR="00C664DB" w:rsidRDefault="00204AAE">
            <w:r>
              <w:rPr>
                <w:sz w:val="16"/>
              </w:rPr>
              <w:lastRenderedPageBreak/>
              <w:t>2.2 Reconocer elementos característicos básicos de distintas manifestaciones culturales y artísticas que forman parte del patrimonio, indicando los canales, medios y técnicas empleados e identificando diferencias y similitudes.</w:t>
            </w:r>
          </w:p>
        </w:tc>
        <w:tc>
          <w:tcPr>
            <w:tcW w:w="3591" w:type="dxa"/>
          </w:tcPr>
          <w:p w14:paraId="65D29A47" w14:textId="77777777" w:rsidR="00C664DB" w:rsidRDefault="00204AAE">
            <w:pPr>
              <w:spacing w:after="60"/>
            </w:pPr>
            <w:r>
              <w:rPr>
                <w:b/>
                <w:sz w:val="16"/>
              </w:rPr>
              <w:t>A. Recepción y análisis</w:t>
            </w:r>
          </w:p>
          <w:p w14:paraId="5B758C07" w14:textId="77777777" w:rsidR="00C664DB" w:rsidRDefault="00204AAE">
            <w:pPr>
              <w:spacing w:after="60"/>
              <w:ind w:left="275" w:hanging="138"/>
            </w:pPr>
            <w:r>
              <w:rPr>
                <w:sz w:val="16"/>
              </w:rPr>
              <w:t>−</w:t>
            </w:r>
            <w:r>
              <w:rPr>
                <w:sz w:val="16"/>
              </w:rPr>
              <w:t xml:space="preserve"> Vocabulario específico básico de las artes plásticas y visuales, las artes audiovisuales, la música y las artes escénicas y performativas.</w:t>
            </w:r>
          </w:p>
          <w:p w14:paraId="4789DA82" w14:textId="77777777" w:rsidR="00C664DB" w:rsidRDefault="00204AAE">
            <w:pPr>
              <w:spacing w:after="60"/>
            </w:pPr>
            <w:r>
              <w:rPr>
                <w:b/>
                <w:sz w:val="16"/>
              </w:rPr>
              <w:t>C. Artes plásticas, visuales y audiovisuales</w:t>
            </w:r>
          </w:p>
          <w:p w14:paraId="0E9091A2" w14:textId="77777777" w:rsidR="00C664DB" w:rsidRDefault="00204AAE">
            <w:pPr>
              <w:ind w:left="275" w:hanging="138"/>
            </w:pPr>
            <w:r>
              <w:rPr>
                <w:sz w:val="16"/>
              </w:rPr>
              <w:t>−</w:t>
            </w:r>
            <w:r>
              <w:rPr>
                <w:sz w:val="16"/>
              </w:rPr>
              <w:t xml:space="preserve"> Cultura visual. La imagen en el mundo actual: técnicas y estrategias básicas de lectura.</w:t>
            </w:r>
          </w:p>
          <w:p w14:paraId="5B2FB69D" w14:textId="77777777" w:rsidR="00C664DB" w:rsidRDefault="00204AAE">
            <w:pPr>
              <w:spacing w:after="60"/>
              <w:ind w:left="275" w:hanging="138"/>
            </w:pPr>
            <w:r>
              <w:rPr>
                <w:sz w:val="16"/>
              </w:rPr>
              <w:t>−</w:t>
            </w:r>
            <w:r>
              <w:rPr>
                <w:sz w:val="16"/>
              </w:rPr>
              <w:t xml:space="preserve"> Elementos configurativos básicos del lenguaje visual: punto, línea, plano, textura, color.</w:t>
            </w:r>
          </w:p>
        </w:tc>
        <w:tc>
          <w:tcPr>
            <w:tcW w:w="3591" w:type="dxa"/>
          </w:tcPr>
          <w:p w14:paraId="507D78CE" w14:textId="77777777" w:rsidR="00C664DB" w:rsidRDefault="00204AAE">
            <w:pPr>
              <w:spacing w:after="60"/>
            </w:pPr>
            <w:r>
              <w:rPr>
                <w:b/>
                <w:sz w:val="16"/>
              </w:rPr>
              <w:t>El punto</w:t>
            </w:r>
            <w:r>
              <w:rPr>
                <w:sz w:val="16"/>
              </w:rPr>
              <w:t xml:space="preserve"> (pág. 8)</w:t>
            </w:r>
          </w:p>
          <w:p w14:paraId="78905385" w14:textId="77777777" w:rsidR="00C664DB" w:rsidRDefault="00204AAE">
            <w:pPr>
              <w:spacing w:after="60"/>
            </w:pPr>
            <w:r>
              <w:rPr>
                <w:b/>
                <w:sz w:val="16"/>
              </w:rPr>
              <w:t>Un personaje con puntos</w:t>
            </w:r>
            <w:r>
              <w:rPr>
                <w:sz w:val="16"/>
              </w:rPr>
              <w:t xml:space="preserve"> (pág. 9)</w:t>
            </w:r>
          </w:p>
          <w:p w14:paraId="53E1099B" w14:textId="77777777" w:rsidR="00C664DB" w:rsidRDefault="00204AAE">
            <w:pPr>
              <w:spacing w:after="60"/>
            </w:pPr>
            <w:r>
              <w:rPr>
                <w:b/>
                <w:sz w:val="16"/>
              </w:rPr>
              <w:t>El rostro</w:t>
            </w:r>
            <w:r>
              <w:rPr>
                <w:sz w:val="16"/>
              </w:rPr>
              <w:t xml:space="preserve"> (pág. 10)</w:t>
            </w:r>
          </w:p>
          <w:p w14:paraId="7B3A558C" w14:textId="77777777" w:rsidR="00C664DB" w:rsidRDefault="00204AAE">
            <w:pPr>
              <w:spacing w:after="60"/>
            </w:pPr>
            <w:r>
              <w:rPr>
                <w:b/>
                <w:sz w:val="16"/>
              </w:rPr>
              <w:t>Mira a tu alrededor</w:t>
            </w:r>
            <w:r>
              <w:rPr>
                <w:sz w:val="16"/>
              </w:rPr>
              <w:t xml:space="preserve"> (pág. 11)</w:t>
            </w:r>
          </w:p>
          <w:p w14:paraId="07F0DEB0" w14:textId="77777777" w:rsidR="00C664DB" w:rsidRDefault="00204AAE">
            <w:pPr>
              <w:spacing w:after="60"/>
            </w:pPr>
            <w:r>
              <w:rPr>
                <w:b/>
                <w:sz w:val="16"/>
              </w:rPr>
              <w:t>La línea</w:t>
            </w:r>
            <w:r>
              <w:rPr>
                <w:sz w:val="16"/>
              </w:rPr>
              <w:t xml:space="preserve"> (pág. 12)</w:t>
            </w:r>
          </w:p>
          <w:p w14:paraId="3E9BBEF5" w14:textId="77777777" w:rsidR="00C664DB" w:rsidRDefault="00204AAE">
            <w:pPr>
              <w:spacing w:after="60"/>
            </w:pPr>
            <w:r>
              <w:rPr>
                <w:b/>
                <w:sz w:val="16"/>
              </w:rPr>
              <w:t>El pelo</w:t>
            </w:r>
            <w:r>
              <w:rPr>
                <w:sz w:val="16"/>
              </w:rPr>
              <w:t xml:space="preserve"> (pág. 13)</w:t>
            </w:r>
          </w:p>
          <w:p w14:paraId="77F99F9B" w14:textId="77777777" w:rsidR="00C664DB" w:rsidRDefault="00204AAE">
            <w:pPr>
              <w:spacing w:after="60"/>
            </w:pPr>
            <w:r>
              <w:rPr>
                <w:b/>
                <w:sz w:val="16"/>
              </w:rPr>
              <w:t>El esquema corporal</w:t>
            </w:r>
            <w:r>
              <w:rPr>
                <w:sz w:val="16"/>
              </w:rPr>
              <w:t xml:space="preserve"> (pág. 14)</w:t>
            </w:r>
          </w:p>
          <w:p w14:paraId="3E6CFF03" w14:textId="77777777" w:rsidR="00C664DB" w:rsidRDefault="00204AAE">
            <w:pPr>
              <w:spacing w:after="60"/>
            </w:pPr>
            <w:r>
              <w:rPr>
                <w:b/>
                <w:sz w:val="16"/>
              </w:rPr>
              <w:t>El cuerpo</w:t>
            </w:r>
            <w:r>
              <w:rPr>
                <w:sz w:val="16"/>
              </w:rPr>
              <w:t xml:space="preserve"> (pág. 15)</w:t>
            </w:r>
          </w:p>
          <w:p w14:paraId="767FD9BF" w14:textId="77777777" w:rsidR="00C664DB" w:rsidRDefault="00204AAE">
            <w:pPr>
              <w:spacing w:after="60"/>
            </w:pPr>
            <w:r>
              <w:rPr>
                <w:b/>
                <w:sz w:val="16"/>
              </w:rPr>
              <w:t>Cómo lo hacían en... la Antigüedad</w:t>
            </w:r>
            <w:r>
              <w:rPr>
                <w:sz w:val="16"/>
              </w:rPr>
              <w:t xml:space="preserve"> (págs. 16-17)</w:t>
            </w:r>
          </w:p>
          <w:p w14:paraId="21D1756A" w14:textId="77777777" w:rsidR="00C664DB" w:rsidRDefault="00204AAE">
            <w:pPr>
              <w:spacing w:after="60"/>
            </w:pPr>
            <w:r>
              <w:rPr>
                <w:b/>
                <w:sz w:val="16"/>
              </w:rPr>
              <w:t>Esto también es arte... el bordado</w:t>
            </w:r>
            <w:r>
              <w:rPr>
                <w:sz w:val="16"/>
              </w:rPr>
              <w:t xml:space="preserve"> (págs. 18-19)</w:t>
            </w:r>
          </w:p>
          <w:p w14:paraId="7B92351A" w14:textId="77777777" w:rsidR="00C664DB" w:rsidRDefault="00204AAE">
            <w:pPr>
              <w:spacing w:after="60"/>
            </w:pPr>
            <w:r>
              <w:rPr>
                <w:b/>
                <w:sz w:val="16"/>
              </w:rPr>
              <w:t>La textura de la ropa</w:t>
            </w:r>
            <w:r>
              <w:rPr>
                <w:sz w:val="16"/>
              </w:rPr>
              <w:t xml:space="preserve"> (pág. 20)</w:t>
            </w:r>
          </w:p>
          <w:p w14:paraId="330C1F3B" w14:textId="77777777" w:rsidR="00C664DB" w:rsidRDefault="00204AAE">
            <w:pPr>
              <w:spacing w:after="60"/>
            </w:pPr>
            <w:r>
              <w:rPr>
                <w:b/>
                <w:sz w:val="16"/>
              </w:rPr>
              <w:t>Así crean: El retrato</w:t>
            </w:r>
            <w:r>
              <w:rPr>
                <w:sz w:val="16"/>
              </w:rPr>
              <w:t xml:space="preserve"> (pág. 22)</w:t>
            </w:r>
          </w:p>
          <w:p w14:paraId="7316ECC7" w14:textId="77777777" w:rsidR="00C664DB" w:rsidRDefault="00204AAE">
            <w:pPr>
              <w:spacing w:after="60"/>
            </w:pPr>
            <w:r>
              <w:rPr>
                <w:b/>
                <w:sz w:val="16"/>
              </w:rPr>
              <w:t>Repasa</w:t>
            </w:r>
            <w:r>
              <w:rPr>
                <w:sz w:val="16"/>
              </w:rPr>
              <w:t xml:space="preserve"> (pág. 23)</w:t>
            </w:r>
          </w:p>
        </w:tc>
      </w:tr>
      <w:tr w:rsidR="00C664DB" w14:paraId="58595CB1" w14:textId="77777777">
        <w:tc>
          <w:tcPr>
            <w:tcW w:w="10773" w:type="dxa"/>
            <w:gridSpan w:val="3"/>
            <w:shd w:val="clear" w:color="auto" w:fill="FFF2CC"/>
          </w:tcPr>
          <w:p w14:paraId="2FEAA8C5" w14:textId="77777777" w:rsidR="00C664DB" w:rsidRDefault="00204AAE">
            <w:pPr>
              <w:jc w:val="center"/>
            </w:pPr>
            <w:r>
              <w:rPr>
                <w:sz w:val="16"/>
              </w:rPr>
              <w:t>COMPETENCIAS ESPECÍFICAS</w:t>
            </w:r>
          </w:p>
        </w:tc>
      </w:tr>
      <w:tr w:rsidR="00C664DB" w14:paraId="4AA15F2A" w14:textId="77777777">
        <w:tc>
          <w:tcPr>
            <w:tcW w:w="10773" w:type="dxa"/>
            <w:gridSpan w:val="3"/>
          </w:tcPr>
          <w:p w14:paraId="7745C4F2" w14:textId="77777777" w:rsidR="00C664DB" w:rsidRDefault="00204AAE">
            <w:r>
              <w:rPr>
                <w:b/>
                <w:sz w:val="16"/>
              </w:rPr>
              <w:t>3. Expresar y comunicar de manera creativa ideas, sentimientos y emociones, experimentando con las posibilidades del sonido, la imagen, el cuerpo y los medios digitales, para producir obras propias.</w:t>
            </w:r>
            <w:r>
              <w:rPr>
                <w:sz w:val="16"/>
              </w:rPr>
              <w:br/>
            </w:r>
            <w:r>
              <w:rPr>
                <w:sz w:val="16"/>
              </w:rPr>
              <w:br/>
              <w:t>DESCRIPTORES OPERATIVOS: CCL1, CD2, CPSAA1, CPSAA5, CC2, CE1, CCEC3, CCEC4.</w:t>
            </w:r>
          </w:p>
        </w:tc>
      </w:tr>
      <w:tr w:rsidR="00C664DB" w14:paraId="49034B50" w14:textId="77777777">
        <w:tc>
          <w:tcPr>
            <w:tcW w:w="3591" w:type="dxa"/>
            <w:shd w:val="clear" w:color="auto" w:fill="FFF2CC"/>
          </w:tcPr>
          <w:p w14:paraId="2BCCB3A3" w14:textId="77777777" w:rsidR="00C664DB" w:rsidRDefault="00204AAE">
            <w:pPr>
              <w:jc w:val="center"/>
            </w:pPr>
            <w:r>
              <w:rPr>
                <w:sz w:val="16"/>
              </w:rPr>
              <w:t>CRITERIOS DE EVALUACIÓN</w:t>
            </w:r>
          </w:p>
        </w:tc>
        <w:tc>
          <w:tcPr>
            <w:tcW w:w="3591" w:type="dxa"/>
            <w:shd w:val="clear" w:color="auto" w:fill="FFF2CC"/>
          </w:tcPr>
          <w:p w14:paraId="671444D6" w14:textId="77777777" w:rsidR="00C664DB" w:rsidRDefault="00204AAE">
            <w:pPr>
              <w:jc w:val="center"/>
            </w:pPr>
            <w:r>
              <w:rPr>
                <w:sz w:val="16"/>
              </w:rPr>
              <w:t>SABERES BÁSICOS</w:t>
            </w:r>
          </w:p>
        </w:tc>
        <w:tc>
          <w:tcPr>
            <w:tcW w:w="3591" w:type="dxa"/>
            <w:shd w:val="clear" w:color="auto" w:fill="FBE5D5"/>
          </w:tcPr>
          <w:p w14:paraId="0FA1B0AB" w14:textId="77777777" w:rsidR="00C664DB" w:rsidRDefault="00204AAE">
            <w:pPr>
              <w:jc w:val="center"/>
            </w:pPr>
            <w:r>
              <w:rPr>
                <w:sz w:val="16"/>
              </w:rPr>
              <w:t>EVIDENCIAS</w:t>
            </w:r>
          </w:p>
        </w:tc>
      </w:tr>
      <w:tr w:rsidR="00C664DB" w14:paraId="74E785AF" w14:textId="77777777">
        <w:tc>
          <w:tcPr>
            <w:tcW w:w="3591" w:type="dxa"/>
          </w:tcPr>
          <w:p w14:paraId="1E6D28F0" w14:textId="77777777" w:rsidR="00C664DB" w:rsidRDefault="00204AAE">
            <w:r>
              <w:rPr>
                <w:sz w:val="16"/>
              </w:rPr>
              <w:t>3.1 Producir obras propias de manera guiada, utilizando algunas de las posibilidades expresivas del cuerpo, el sonido, la imagen y los medios digitales básicos, y mostrando confianza en las capacidades propias.</w:t>
            </w:r>
          </w:p>
        </w:tc>
        <w:tc>
          <w:tcPr>
            <w:tcW w:w="3591" w:type="dxa"/>
          </w:tcPr>
          <w:p w14:paraId="5CC82FBD" w14:textId="77777777" w:rsidR="00C664DB" w:rsidRDefault="00204AAE">
            <w:pPr>
              <w:spacing w:after="60"/>
            </w:pPr>
            <w:r>
              <w:rPr>
                <w:b/>
                <w:sz w:val="16"/>
              </w:rPr>
              <w:t>B. Creación e interpretación</w:t>
            </w:r>
          </w:p>
          <w:p w14:paraId="06DC5A7A" w14:textId="77777777" w:rsidR="00C664DB" w:rsidRDefault="00204AAE">
            <w:pPr>
              <w:ind w:left="275" w:hanging="138"/>
            </w:pPr>
            <w:r>
              <w:rPr>
                <w:sz w:val="16"/>
              </w:rPr>
              <w:t>−</w:t>
            </w:r>
            <w:r>
              <w:rPr>
                <w:sz w:val="16"/>
              </w:rPr>
              <w:t xml:space="preserve"> Fases del proceso creativo: planificación guiada y experimentación.</w:t>
            </w:r>
          </w:p>
          <w:p w14:paraId="4E87B49D" w14:textId="77777777" w:rsidR="00C664DB" w:rsidRDefault="00204AAE">
            <w:pPr>
              <w:spacing w:after="60"/>
              <w:ind w:left="275" w:hanging="138"/>
            </w:pPr>
            <w:r>
              <w:rPr>
                <w:sz w:val="16"/>
              </w:rPr>
              <w:t>−</w:t>
            </w:r>
            <w:r>
              <w:rPr>
                <w:sz w:val="16"/>
              </w:rPr>
              <w:t xml:space="preserve"> Interés tanto por el proceso como por el producto final en producciones plásticas, visuales, audiovisuales, musicales, escénicas y performativas.</w:t>
            </w:r>
          </w:p>
        </w:tc>
        <w:tc>
          <w:tcPr>
            <w:tcW w:w="3591" w:type="dxa"/>
          </w:tcPr>
          <w:p w14:paraId="4728D103" w14:textId="77777777" w:rsidR="00C664DB" w:rsidRDefault="00204AAE">
            <w:pPr>
              <w:spacing w:after="60"/>
            </w:pPr>
            <w:r>
              <w:rPr>
                <w:b/>
                <w:sz w:val="16"/>
              </w:rPr>
              <w:t>El punto</w:t>
            </w:r>
            <w:r>
              <w:rPr>
                <w:sz w:val="16"/>
              </w:rPr>
              <w:t xml:space="preserve"> (pág. 8)</w:t>
            </w:r>
          </w:p>
          <w:p w14:paraId="03E7421A" w14:textId="77777777" w:rsidR="00C664DB" w:rsidRDefault="00204AAE">
            <w:pPr>
              <w:spacing w:after="60"/>
            </w:pPr>
            <w:r>
              <w:rPr>
                <w:b/>
                <w:sz w:val="16"/>
              </w:rPr>
              <w:t>Un personaje con puntos</w:t>
            </w:r>
            <w:r>
              <w:rPr>
                <w:sz w:val="16"/>
              </w:rPr>
              <w:t xml:space="preserve"> (pág. 9)</w:t>
            </w:r>
          </w:p>
          <w:p w14:paraId="59DF8309" w14:textId="77777777" w:rsidR="00C664DB" w:rsidRDefault="00204AAE">
            <w:pPr>
              <w:spacing w:after="60"/>
            </w:pPr>
            <w:r>
              <w:rPr>
                <w:b/>
                <w:sz w:val="16"/>
              </w:rPr>
              <w:t>El rostro</w:t>
            </w:r>
            <w:r>
              <w:rPr>
                <w:sz w:val="16"/>
              </w:rPr>
              <w:t xml:space="preserve"> (pág. 10)</w:t>
            </w:r>
          </w:p>
          <w:p w14:paraId="6EB2D4D2" w14:textId="77777777" w:rsidR="00C664DB" w:rsidRDefault="00204AAE">
            <w:pPr>
              <w:spacing w:after="60"/>
            </w:pPr>
            <w:r>
              <w:rPr>
                <w:b/>
                <w:sz w:val="16"/>
              </w:rPr>
              <w:t>Mira a tu alrededor</w:t>
            </w:r>
            <w:r>
              <w:rPr>
                <w:sz w:val="16"/>
              </w:rPr>
              <w:t xml:space="preserve"> (pág. 11)</w:t>
            </w:r>
          </w:p>
          <w:p w14:paraId="5D9B7359" w14:textId="77777777" w:rsidR="00C664DB" w:rsidRDefault="00204AAE">
            <w:pPr>
              <w:spacing w:after="60"/>
            </w:pPr>
            <w:r>
              <w:rPr>
                <w:b/>
                <w:sz w:val="16"/>
              </w:rPr>
              <w:t>La línea</w:t>
            </w:r>
            <w:r>
              <w:rPr>
                <w:sz w:val="16"/>
              </w:rPr>
              <w:t xml:space="preserve"> (pág. 12)</w:t>
            </w:r>
          </w:p>
          <w:p w14:paraId="2FA50F4D" w14:textId="77777777" w:rsidR="00C664DB" w:rsidRDefault="00204AAE">
            <w:pPr>
              <w:spacing w:after="60"/>
            </w:pPr>
            <w:r>
              <w:rPr>
                <w:b/>
                <w:sz w:val="16"/>
              </w:rPr>
              <w:t>El pelo</w:t>
            </w:r>
            <w:r>
              <w:rPr>
                <w:sz w:val="16"/>
              </w:rPr>
              <w:t xml:space="preserve"> (pág. 13)</w:t>
            </w:r>
          </w:p>
          <w:p w14:paraId="6A48BB03" w14:textId="77777777" w:rsidR="00C664DB" w:rsidRDefault="00204AAE">
            <w:pPr>
              <w:spacing w:after="60"/>
            </w:pPr>
            <w:r>
              <w:rPr>
                <w:b/>
                <w:sz w:val="16"/>
              </w:rPr>
              <w:t>El esquema corporal</w:t>
            </w:r>
            <w:r>
              <w:rPr>
                <w:sz w:val="16"/>
              </w:rPr>
              <w:t xml:space="preserve"> (pág. 14)</w:t>
            </w:r>
          </w:p>
          <w:p w14:paraId="033B4B38" w14:textId="77777777" w:rsidR="00C664DB" w:rsidRDefault="00204AAE">
            <w:pPr>
              <w:spacing w:after="60"/>
            </w:pPr>
            <w:r>
              <w:rPr>
                <w:b/>
                <w:sz w:val="16"/>
              </w:rPr>
              <w:t>El cuerpo</w:t>
            </w:r>
            <w:r>
              <w:rPr>
                <w:sz w:val="16"/>
              </w:rPr>
              <w:t xml:space="preserve"> (pág. 15)</w:t>
            </w:r>
          </w:p>
          <w:p w14:paraId="14C150C1" w14:textId="77777777" w:rsidR="00C664DB" w:rsidRDefault="00204AAE">
            <w:pPr>
              <w:spacing w:after="60"/>
            </w:pPr>
            <w:r>
              <w:rPr>
                <w:b/>
                <w:sz w:val="16"/>
              </w:rPr>
              <w:t>La textura de la ropa</w:t>
            </w:r>
            <w:r>
              <w:rPr>
                <w:sz w:val="16"/>
              </w:rPr>
              <w:t xml:space="preserve"> (pág. 20)</w:t>
            </w:r>
          </w:p>
          <w:p w14:paraId="5743B270" w14:textId="77777777" w:rsidR="00C664DB" w:rsidRDefault="00204AAE">
            <w:pPr>
              <w:spacing w:after="60"/>
            </w:pPr>
            <w:r>
              <w:rPr>
                <w:b/>
                <w:sz w:val="16"/>
              </w:rPr>
              <w:t>Vestidos originales</w:t>
            </w:r>
            <w:r>
              <w:rPr>
                <w:sz w:val="16"/>
              </w:rPr>
              <w:t xml:space="preserve"> (pág. 21)</w:t>
            </w:r>
          </w:p>
          <w:p w14:paraId="5B21579D" w14:textId="77777777" w:rsidR="00C664DB" w:rsidRDefault="00204AAE">
            <w:pPr>
              <w:spacing w:after="60"/>
            </w:pPr>
            <w:r>
              <w:rPr>
                <w:b/>
                <w:sz w:val="16"/>
              </w:rPr>
              <w:t>Repasa</w:t>
            </w:r>
            <w:r>
              <w:rPr>
                <w:sz w:val="16"/>
              </w:rPr>
              <w:t xml:space="preserve"> (pág. 23)</w:t>
            </w:r>
          </w:p>
          <w:p w14:paraId="292B1594" w14:textId="77777777" w:rsidR="00C664DB" w:rsidRDefault="00204AAE">
            <w:pPr>
              <w:spacing w:after="60"/>
            </w:pPr>
            <w:r>
              <w:rPr>
                <w:b/>
                <w:sz w:val="16"/>
              </w:rPr>
              <w:t>Crea. El reto final</w:t>
            </w:r>
            <w:r>
              <w:rPr>
                <w:sz w:val="16"/>
              </w:rPr>
              <w:t xml:space="preserve"> (pág. 24)</w:t>
            </w:r>
          </w:p>
        </w:tc>
      </w:tr>
      <w:tr w:rsidR="00C664DB" w14:paraId="0D523B7A" w14:textId="77777777">
        <w:tc>
          <w:tcPr>
            <w:tcW w:w="3591" w:type="dxa"/>
          </w:tcPr>
          <w:p w14:paraId="7100903E" w14:textId="77777777" w:rsidR="00C664DB" w:rsidRDefault="00204AAE">
            <w:r>
              <w:rPr>
                <w:sz w:val="16"/>
              </w:rPr>
              <w:t>3.2 Expresar de forma guiada ideas, sentimientos y emociones a través de manifestaciones artísticas sencillas, experimentando con los diferentes lenguajes e instrumentos a su alcance.</w:t>
            </w:r>
          </w:p>
        </w:tc>
        <w:tc>
          <w:tcPr>
            <w:tcW w:w="3591" w:type="dxa"/>
          </w:tcPr>
          <w:p w14:paraId="3DAA9C86" w14:textId="77777777" w:rsidR="00C664DB" w:rsidRDefault="00204AAE">
            <w:pPr>
              <w:spacing w:after="60"/>
            </w:pPr>
            <w:r>
              <w:rPr>
                <w:b/>
                <w:sz w:val="16"/>
              </w:rPr>
              <w:t>C. Artes plásticas, visuales y audiovisuales</w:t>
            </w:r>
          </w:p>
          <w:p w14:paraId="5543A036" w14:textId="77777777" w:rsidR="00C664DB" w:rsidRDefault="00204AAE">
            <w:pPr>
              <w:spacing w:after="60"/>
              <w:ind w:left="275" w:hanging="138"/>
            </w:pPr>
            <w:r>
              <w:rPr>
                <w:sz w:val="16"/>
              </w:rPr>
              <w:t>−</w:t>
            </w:r>
            <w:r>
              <w:rPr>
                <w:sz w:val="16"/>
              </w:rPr>
              <w:t xml:space="preserve"> Materiales, instrumentos, soportes y técnicas elementales utilizados en la expresión plástica y visual.</w:t>
            </w:r>
          </w:p>
        </w:tc>
        <w:tc>
          <w:tcPr>
            <w:tcW w:w="3591" w:type="dxa"/>
          </w:tcPr>
          <w:p w14:paraId="7290E852" w14:textId="77777777" w:rsidR="00C664DB" w:rsidRDefault="00204AAE">
            <w:pPr>
              <w:spacing w:after="60"/>
            </w:pPr>
            <w:r>
              <w:rPr>
                <w:b/>
                <w:sz w:val="16"/>
              </w:rPr>
              <w:t>Así crean: El retrato</w:t>
            </w:r>
            <w:r>
              <w:rPr>
                <w:sz w:val="16"/>
              </w:rPr>
              <w:t xml:space="preserve"> (pág. 22)</w:t>
            </w:r>
          </w:p>
          <w:p w14:paraId="3C2D8B06" w14:textId="77777777" w:rsidR="00C664DB" w:rsidRDefault="00204AAE">
            <w:pPr>
              <w:spacing w:after="60"/>
            </w:pPr>
            <w:r>
              <w:rPr>
                <w:b/>
                <w:sz w:val="16"/>
              </w:rPr>
              <w:t>Crea. El reto final</w:t>
            </w:r>
            <w:r>
              <w:rPr>
                <w:sz w:val="16"/>
              </w:rPr>
              <w:t xml:space="preserve"> (pág. 24)</w:t>
            </w:r>
          </w:p>
          <w:p w14:paraId="3A3B3AF9" w14:textId="77777777" w:rsidR="00C664DB" w:rsidRDefault="00204AAE">
            <w:pPr>
              <w:spacing w:after="60"/>
            </w:pPr>
            <w:r>
              <w:rPr>
                <w:b/>
                <w:sz w:val="16"/>
              </w:rPr>
              <w:t>Y reflexiona</w:t>
            </w:r>
            <w:r>
              <w:rPr>
                <w:sz w:val="16"/>
              </w:rPr>
              <w:t xml:space="preserve"> (pág. 24)</w:t>
            </w:r>
          </w:p>
        </w:tc>
      </w:tr>
      <w:tr w:rsidR="00C664DB" w14:paraId="3D9773C0" w14:textId="77777777">
        <w:tc>
          <w:tcPr>
            <w:tcW w:w="10773" w:type="dxa"/>
            <w:gridSpan w:val="3"/>
            <w:shd w:val="clear" w:color="auto" w:fill="FFF2CC"/>
          </w:tcPr>
          <w:p w14:paraId="26C062B5" w14:textId="77777777" w:rsidR="00C664DB" w:rsidRDefault="00204AAE">
            <w:pPr>
              <w:jc w:val="center"/>
            </w:pPr>
            <w:r>
              <w:rPr>
                <w:sz w:val="16"/>
              </w:rPr>
              <w:t>COMPETENCIAS ESPECÍFICAS</w:t>
            </w:r>
          </w:p>
        </w:tc>
      </w:tr>
      <w:tr w:rsidR="00C664DB" w14:paraId="1D50DBB0" w14:textId="77777777">
        <w:tc>
          <w:tcPr>
            <w:tcW w:w="10773" w:type="dxa"/>
            <w:gridSpan w:val="3"/>
          </w:tcPr>
          <w:p w14:paraId="764056DA" w14:textId="77777777" w:rsidR="00C664DB" w:rsidRDefault="00204AAE">
            <w:r>
              <w:rPr>
                <w:b/>
                <w:sz w:val="16"/>
              </w:rPr>
              <w:t>4. Participar del diseño, la elaboración y la difusión de producciones culturales y artísticas individuales o colectivas, poniendo en valor el proceso y asumiendo diferentes funciones en la consecución de un resultado final, para desarrollar la creatividad, la noción de autoría y el sentido de pertenencia.</w:t>
            </w:r>
            <w:r>
              <w:rPr>
                <w:sz w:val="16"/>
              </w:rPr>
              <w:br/>
            </w:r>
            <w:r>
              <w:rPr>
                <w:sz w:val="16"/>
              </w:rPr>
              <w:br/>
              <w:t>DESCRIPTORES OPERATIVOS: CCL1, CCL5, CP3, STEM3, CC2, CE1, CE3, CCEC3, CCEC4.</w:t>
            </w:r>
          </w:p>
        </w:tc>
      </w:tr>
      <w:tr w:rsidR="00C664DB" w14:paraId="5010F072" w14:textId="77777777">
        <w:tc>
          <w:tcPr>
            <w:tcW w:w="3591" w:type="dxa"/>
            <w:shd w:val="clear" w:color="auto" w:fill="FFF2CC"/>
          </w:tcPr>
          <w:p w14:paraId="4208B765" w14:textId="77777777" w:rsidR="00C664DB" w:rsidRDefault="00204AAE">
            <w:pPr>
              <w:jc w:val="center"/>
            </w:pPr>
            <w:r>
              <w:rPr>
                <w:sz w:val="16"/>
              </w:rPr>
              <w:t>CRITERIOS DE EVALUACIÓN</w:t>
            </w:r>
          </w:p>
        </w:tc>
        <w:tc>
          <w:tcPr>
            <w:tcW w:w="3591" w:type="dxa"/>
            <w:shd w:val="clear" w:color="auto" w:fill="FFF2CC"/>
          </w:tcPr>
          <w:p w14:paraId="637069F7" w14:textId="77777777" w:rsidR="00C664DB" w:rsidRDefault="00204AAE">
            <w:pPr>
              <w:jc w:val="center"/>
            </w:pPr>
            <w:r>
              <w:rPr>
                <w:sz w:val="16"/>
              </w:rPr>
              <w:t>SABERES BÁSICOS</w:t>
            </w:r>
          </w:p>
        </w:tc>
        <w:tc>
          <w:tcPr>
            <w:tcW w:w="3591" w:type="dxa"/>
            <w:shd w:val="clear" w:color="auto" w:fill="FBE5D5"/>
          </w:tcPr>
          <w:p w14:paraId="6A9E257C" w14:textId="77777777" w:rsidR="00C664DB" w:rsidRDefault="00204AAE">
            <w:pPr>
              <w:jc w:val="center"/>
            </w:pPr>
            <w:r>
              <w:rPr>
                <w:sz w:val="16"/>
              </w:rPr>
              <w:t>EVIDENCIAS</w:t>
            </w:r>
          </w:p>
        </w:tc>
      </w:tr>
      <w:tr w:rsidR="00C664DB" w14:paraId="3971E009" w14:textId="77777777">
        <w:tc>
          <w:tcPr>
            <w:tcW w:w="3591" w:type="dxa"/>
          </w:tcPr>
          <w:p w14:paraId="34E51C8F" w14:textId="77777777" w:rsidR="00C664DB" w:rsidRDefault="00204AAE">
            <w:r>
              <w:rPr>
                <w:sz w:val="16"/>
              </w:rPr>
              <w:t>4.1 Participar de manera guiada en el diseño de producciones culturales y artísticas elementales, trabajando de forma cooperativa a partir de la igualdad y el respeto a la diversidad.</w:t>
            </w:r>
          </w:p>
        </w:tc>
        <w:tc>
          <w:tcPr>
            <w:tcW w:w="3591" w:type="dxa"/>
          </w:tcPr>
          <w:p w14:paraId="548556F1" w14:textId="77777777" w:rsidR="00C664DB" w:rsidRDefault="00204AAE">
            <w:pPr>
              <w:spacing w:after="60"/>
            </w:pPr>
            <w:r>
              <w:rPr>
                <w:b/>
                <w:sz w:val="16"/>
              </w:rPr>
              <w:t>B. Creación e interpretación</w:t>
            </w:r>
          </w:p>
          <w:p w14:paraId="1A652FD9" w14:textId="77777777" w:rsidR="00C664DB" w:rsidRDefault="00204AAE">
            <w:pPr>
              <w:ind w:left="275" w:hanging="138"/>
            </w:pPr>
            <w:r>
              <w:rPr>
                <w:sz w:val="16"/>
              </w:rPr>
              <w:t>−</w:t>
            </w:r>
            <w:r>
              <w:rPr>
                <w:sz w:val="16"/>
              </w:rPr>
              <w:t xml:space="preserve"> Fases del proceso creativo: planificación guiada y experimentación.</w:t>
            </w:r>
          </w:p>
          <w:p w14:paraId="36E95892" w14:textId="77777777" w:rsidR="00C664DB" w:rsidRDefault="00204AAE">
            <w:pPr>
              <w:spacing w:after="60"/>
              <w:ind w:left="275" w:hanging="138"/>
            </w:pPr>
            <w:r>
              <w:rPr>
                <w:sz w:val="16"/>
              </w:rPr>
              <w:t>−</w:t>
            </w:r>
            <w:r>
              <w:rPr>
                <w:sz w:val="16"/>
              </w:rPr>
              <w:t xml:space="preserve"> Interés tanto por el proceso como por el producto final en producciones plásticas, visuales, audiovisuales, musicales, escénicas y performativas.</w:t>
            </w:r>
          </w:p>
        </w:tc>
        <w:tc>
          <w:tcPr>
            <w:tcW w:w="3591" w:type="dxa"/>
          </w:tcPr>
          <w:p w14:paraId="293A378D" w14:textId="77777777" w:rsidR="00C664DB" w:rsidRDefault="00204AAE">
            <w:pPr>
              <w:spacing w:after="60"/>
            </w:pPr>
            <w:r>
              <w:rPr>
                <w:b/>
                <w:sz w:val="16"/>
              </w:rPr>
              <w:t>Crea. El reto final</w:t>
            </w:r>
            <w:r>
              <w:rPr>
                <w:sz w:val="16"/>
              </w:rPr>
              <w:t xml:space="preserve"> (pág. 24)</w:t>
            </w:r>
          </w:p>
        </w:tc>
      </w:tr>
      <w:tr w:rsidR="00C664DB" w14:paraId="1D7A2F99" w14:textId="77777777">
        <w:tc>
          <w:tcPr>
            <w:tcW w:w="3591" w:type="dxa"/>
          </w:tcPr>
          <w:p w14:paraId="60AC7B81" w14:textId="77777777" w:rsidR="00C664DB" w:rsidRDefault="00204AAE">
            <w:r>
              <w:rPr>
                <w:sz w:val="16"/>
              </w:rPr>
              <w:t>4.2 Tomar parte en el proceso cooperativo de producciones culturales y artísticas de forma respetuosa y utilizando elementos básicos de diferentes lenguajes y técnicas artísticas.</w:t>
            </w:r>
          </w:p>
        </w:tc>
        <w:tc>
          <w:tcPr>
            <w:tcW w:w="3591" w:type="dxa"/>
          </w:tcPr>
          <w:p w14:paraId="540AF395" w14:textId="77777777" w:rsidR="00C664DB" w:rsidRDefault="00204AAE">
            <w:pPr>
              <w:spacing w:after="60"/>
            </w:pPr>
            <w:r>
              <w:rPr>
                <w:b/>
                <w:sz w:val="16"/>
              </w:rPr>
              <w:t>B. Creación e interpretación</w:t>
            </w:r>
          </w:p>
          <w:p w14:paraId="432F6E4D" w14:textId="77777777" w:rsidR="00C664DB" w:rsidRDefault="00204AAE">
            <w:pPr>
              <w:ind w:left="275" w:hanging="138"/>
            </w:pPr>
            <w:r>
              <w:rPr>
                <w:sz w:val="16"/>
              </w:rPr>
              <w:t>−</w:t>
            </w:r>
            <w:r>
              <w:rPr>
                <w:sz w:val="16"/>
              </w:rPr>
              <w:t xml:space="preserve"> Fases del proceso creativo: planificación guiada y experimentación.</w:t>
            </w:r>
          </w:p>
          <w:p w14:paraId="0DA74B47" w14:textId="77777777" w:rsidR="00C664DB" w:rsidRDefault="00204AAE">
            <w:pPr>
              <w:spacing w:after="60"/>
              <w:ind w:left="275" w:hanging="138"/>
            </w:pPr>
            <w:r>
              <w:rPr>
                <w:sz w:val="16"/>
              </w:rPr>
              <w:t>−</w:t>
            </w:r>
            <w:r>
              <w:rPr>
                <w:sz w:val="16"/>
              </w:rPr>
              <w:t xml:space="preserve"> Interés tanto por el proceso como por el producto final en producciones plásticas, visuales, audiovisuales, musicales, escénicas y performativas.</w:t>
            </w:r>
          </w:p>
          <w:p w14:paraId="65FFAB52" w14:textId="77777777" w:rsidR="00C664DB" w:rsidRDefault="00204AAE">
            <w:pPr>
              <w:spacing w:after="60"/>
            </w:pPr>
            <w:r>
              <w:rPr>
                <w:b/>
                <w:sz w:val="16"/>
              </w:rPr>
              <w:t>C. Artes plásticas, visuales y audiovisuales</w:t>
            </w:r>
          </w:p>
          <w:p w14:paraId="1C5C6266" w14:textId="77777777" w:rsidR="00C664DB" w:rsidRDefault="00204AAE">
            <w:pPr>
              <w:ind w:left="275" w:hanging="138"/>
            </w:pPr>
            <w:r>
              <w:rPr>
                <w:sz w:val="16"/>
              </w:rPr>
              <w:t>−</w:t>
            </w:r>
            <w:r>
              <w:rPr>
                <w:sz w:val="16"/>
              </w:rPr>
              <w:t xml:space="preserve"> Materiales, instrumentos, soportes y técnicas elementales utilizados en la expresión plástica y visual.</w:t>
            </w:r>
          </w:p>
          <w:p w14:paraId="1F37B554" w14:textId="77777777" w:rsidR="00C664DB" w:rsidRDefault="00204AAE">
            <w:pPr>
              <w:spacing w:after="60"/>
              <w:ind w:left="275" w:hanging="138"/>
            </w:pPr>
            <w:r>
              <w:rPr>
                <w:sz w:val="16"/>
              </w:rPr>
              <w:t>−</w:t>
            </w:r>
            <w:r>
              <w:rPr>
                <w:sz w:val="16"/>
              </w:rPr>
              <w:t xml:space="preserve"> Medios, soportes y materiales de expresión plástica y visual. Técnicas bidimensionales y tridimensionales básicas en dibujos y modelados sencillos.</w:t>
            </w:r>
          </w:p>
        </w:tc>
        <w:tc>
          <w:tcPr>
            <w:tcW w:w="3591" w:type="dxa"/>
          </w:tcPr>
          <w:p w14:paraId="652026B7" w14:textId="77777777" w:rsidR="00C664DB" w:rsidRDefault="00204AAE">
            <w:pPr>
              <w:spacing w:after="60"/>
            </w:pPr>
            <w:r>
              <w:rPr>
                <w:b/>
                <w:sz w:val="16"/>
              </w:rPr>
              <w:t>Crea. El reto final</w:t>
            </w:r>
            <w:r>
              <w:rPr>
                <w:sz w:val="16"/>
              </w:rPr>
              <w:t xml:space="preserve"> (pág. 24)</w:t>
            </w:r>
          </w:p>
        </w:tc>
      </w:tr>
      <w:tr w:rsidR="00C664DB" w14:paraId="7D23DD82" w14:textId="77777777">
        <w:tc>
          <w:tcPr>
            <w:tcW w:w="3591" w:type="dxa"/>
          </w:tcPr>
          <w:p w14:paraId="7380B062" w14:textId="77777777" w:rsidR="00C664DB" w:rsidRDefault="00204AAE">
            <w:r>
              <w:rPr>
                <w:sz w:val="16"/>
              </w:rPr>
              <w:t xml:space="preserve">4.3 Compartir los proyectos creativos, explicando el proceso y el resultado final </w:t>
            </w:r>
            <w:r>
              <w:rPr>
                <w:sz w:val="16"/>
              </w:rPr>
              <w:lastRenderedPageBreak/>
              <w:t>obtenido, y valorando las experiencias propias y las de los demás.</w:t>
            </w:r>
          </w:p>
        </w:tc>
        <w:tc>
          <w:tcPr>
            <w:tcW w:w="3591" w:type="dxa"/>
          </w:tcPr>
          <w:p w14:paraId="2AFB9B76" w14:textId="77777777" w:rsidR="00C664DB" w:rsidRDefault="00204AAE">
            <w:pPr>
              <w:spacing w:after="60"/>
            </w:pPr>
            <w:r>
              <w:rPr>
                <w:b/>
                <w:sz w:val="16"/>
              </w:rPr>
              <w:lastRenderedPageBreak/>
              <w:t>B. Creación e interpretación</w:t>
            </w:r>
          </w:p>
          <w:p w14:paraId="1187BB16" w14:textId="77777777" w:rsidR="00C664DB" w:rsidRDefault="00204AAE">
            <w:pPr>
              <w:ind w:left="275" w:hanging="138"/>
            </w:pPr>
            <w:r>
              <w:rPr>
                <w:sz w:val="16"/>
              </w:rPr>
              <w:t>−</w:t>
            </w:r>
            <w:r>
              <w:rPr>
                <w:sz w:val="16"/>
              </w:rPr>
              <w:t xml:space="preserve"> Fases del proceso creativo: planificación </w:t>
            </w:r>
            <w:r>
              <w:rPr>
                <w:sz w:val="16"/>
              </w:rPr>
              <w:lastRenderedPageBreak/>
              <w:t>guiada y experimentación.</w:t>
            </w:r>
          </w:p>
          <w:p w14:paraId="1F20FDD5" w14:textId="77777777" w:rsidR="00C664DB" w:rsidRDefault="00204AAE">
            <w:pPr>
              <w:spacing w:after="60"/>
              <w:ind w:left="275" w:hanging="138"/>
            </w:pPr>
            <w:r>
              <w:rPr>
                <w:sz w:val="16"/>
              </w:rPr>
              <w:t>−</w:t>
            </w:r>
            <w:r>
              <w:rPr>
                <w:sz w:val="16"/>
              </w:rPr>
              <w:t xml:space="preserve"> Interés tanto por el proceso como por el producto final en producciones plásticas, visuales, audiovisuales, musicales, escénicas y performativas.</w:t>
            </w:r>
          </w:p>
        </w:tc>
        <w:tc>
          <w:tcPr>
            <w:tcW w:w="3591" w:type="dxa"/>
          </w:tcPr>
          <w:p w14:paraId="28A92CAE" w14:textId="77777777" w:rsidR="00C664DB" w:rsidRDefault="00204AAE">
            <w:pPr>
              <w:spacing w:after="60"/>
            </w:pPr>
            <w:r>
              <w:rPr>
                <w:b/>
                <w:sz w:val="16"/>
              </w:rPr>
              <w:lastRenderedPageBreak/>
              <w:t>Crea. El reto final</w:t>
            </w:r>
            <w:r>
              <w:rPr>
                <w:sz w:val="16"/>
              </w:rPr>
              <w:t xml:space="preserve"> (pág. 24)</w:t>
            </w:r>
          </w:p>
        </w:tc>
      </w:tr>
    </w:tbl>
    <w:p w14:paraId="63F5BD4F"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Tablaconcuadrcula"/>
        <w:tblW w:w="10660" w:type="dxa"/>
        <w:tblLayout w:type="fixed"/>
        <w:tblLook w:val="04A0" w:firstRow="1" w:lastRow="0" w:firstColumn="1" w:lastColumn="0" w:noHBand="0" w:noVBand="1"/>
      </w:tblPr>
      <w:tblGrid>
        <w:gridCol w:w="643"/>
        <w:gridCol w:w="294"/>
        <w:gridCol w:w="294"/>
        <w:gridCol w:w="294"/>
        <w:gridCol w:w="294"/>
        <w:gridCol w:w="294"/>
        <w:gridCol w:w="294"/>
        <w:gridCol w:w="294"/>
        <w:gridCol w:w="294"/>
        <w:gridCol w:w="294"/>
        <w:gridCol w:w="294"/>
        <w:gridCol w:w="294"/>
        <w:gridCol w:w="294"/>
        <w:gridCol w:w="294"/>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tblGrid>
      <w:tr w:rsidR="00C664DB" w14:paraId="0BC1B1A2" w14:textId="77777777">
        <w:tc>
          <w:tcPr>
            <w:tcW w:w="11209" w:type="dxa"/>
            <w:gridSpan w:val="35"/>
            <w:shd w:val="clear" w:color="auto" w:fill="FFF2CC"/>
          </w:tcPr>
          <w:p w14:paraId="656C6DEB" w14:textId="77777777" w:rsidR="00C664DB" w:rsidRDefault="00204AAE">
            <w:pPr>
              <w:jc w:val="center"/>
            </w:pPr>
            <w:r>
              <w:rPr>
                <w:sz w:val="16"/>
              </w:rPr>
              <w:t>CONEXIÓN CON EL PERFIL COMPETENCIAL/PERFIL DE SALIDA</w:t>
            </w:r>
          </w:p>
        </w:tc>
      </w:tr>
      <w:tr w:rsidR="00C664DB" w14:paraId="568EC898" w14:textId="77777777">
        <w:tc>
          <w:tcPr>
            <w:tcW w:w="737" w:type="dxa"/>
            <w:shd w:val="clear" w:color="auto" w:fill="D9D9D9"/>
          </w:tcPr>
          <w:p w14:paraId="20C83E7D" w14:textId="77777777" w:rsidR="00C664DB" w:rsidRDefault="00204AAE">
            <w:pPr>
              <w:jc w:val="center"/>
            </w:pPr>
            <w:r>
              <w:rPr>
                <w:sz w:val="12"/>
              </w:rPr>
              <w:t>Comp. Esp.</w:t>
            </w:r>
          </w:p>
        </w:tc>
        <w:tc>
          <w:tcPr>
            <w:tcW w:w="1540" w:type="dxa"/>
            <w:gridSpan w:val="5"/>
            <w:shd w:val="clear" w:color="auto" w:fill="D9D9D9"/>
          </w:tcPr>
          <w:p w14:paraId="3D120273" w14:textId="77777777" w:rsidR="00C664DB" w:rsidRDefault="00204AAE">
            <w:pPr>
              <w:jc w:val="center"/>
            </w:pPr>
            <w:r>
              <w:rPr>
                <w:b/>
                <w:sz w:val="14"/>
              </w:rPr>
              <w:t>CCL</w:t>
            </w:r>
          </w:p>
        </w:tc>
        <w:tc>
          <w:tcPr>
            <w:tcW w:w="924" w:type="dxa"/>
            <w:gridSpan w:val="3"/>
          </w:tcPr>
          <w:p w14:paraId="76F4C2BA" w14:textId="77777777" w:rsidR="00C664DB" w:rsidRDefault="00204AAE">
            <w:pPr>
              <w:jc w:val="center"/>
            </w:pPr>
            <w:r>
              <w:rPr>
                <w:b/>
                <w:sz w:val="14"/>
              </w:rPr>
              <w:t>CP</w:t>
            </w:r>
          </w:p>
        </w:tc>
        <w:tc>
          <w:tcPr>
            <w:tcW w:w="1540" w:type="dxa"/>
            <w:gridSpan w:val="5"/>
            <w:shd w:val="clear" w:color="auto" w:fill="D9D9D9"/>
          </w:tcPr>
          <w:p w14:paraId="26DF4851" w14:textId="77777777" w:rsidR="00C664DB" w:rsidRDefault="00204AAE">
            <w:pPr>
              <w:jc w:val="center"/>
            </w:pPr>
            <w:r>
              <w:rPr>
                <w:b/>
                <w:sz w:val="14"/>
              </w:rPr>
              <w:t>STEM</w:t>
            </w:r>
          </w:p>
        </w:tc>
        <w:tc>
          <w:tcPr>
            <w:tcW w:w="1540" w:type="dxa"/>
            <w:gridSpan w:val="5"/>
          </w:tcPr>
          <w:p w14:paraId="5EE610BC" w14:textId="77777777" w:rsidR="00C664DB" w:rsidRDefault="00204AAE">
            <w:pPr>
              <w:jc w:val="center"/>
            </w:pPr>
            <w:r>
              <w:rPr>
                <w:b/>
                <w:sz w:val="14"/>
              </w:rPr>
              <w:t>CD</w:t>
            </w:r>
          </w:p>
        </w:tc>
        <w:tc>
          <w:tcPr>
            <w:tcW w:w="1540" w:type="dxa"/>
            <w:gridSpan w:val="5"/>
            <w:shd w:val="clear" w:color="auto" w:fill="D9D9D9"/>
          </w:tcPr>
          <w:p w14:paraId="3B1CD6D0" w14:textId="77777777" w:rsidR="00C664DB" w:rsidRDefault="00204AAE">
            <w:pPr>
              <w:jc w:val="center"/>
            </w:pPr>
            <w:r>
              <w:rPr>
                <w:b/>
                <w:sz w:val="14"/>
              </w:rPr>
              <w:t>CPSAA</w:t>
            </w:r>
          </w:p>
        </w:tc>
        <w:tc>
          <w:tcPr>
            <w:tcW w:w="1232" w:type="dxa"/>
            <w:gridSpan w:val="4"/>
          </w:tcPr>
          <w:p w14:paraId="5C69AD39" w14:textId="77777777" w:rsidR="00C664DB" w:rsidRDefault="00204AAE">
            <w:pPr>
              <w:jc w:val="center"/>
            </w:pPr>
            <w:r>
              <w:rPr>
                <w:b/>
                <w:sz w:val="14"/>
              </w:rPr>
              <w:t>CC</w:t>
            </w:r>
          </w:p>
        </w:tc>
        <w:tc>
          <w:tcPr>
            <w:tcW w:w="924" w:type="dxa"/>
            <w:gridSpan w:val="3"/>
            <w:shd w:val="clear" w:color="auto" w:fill="D9D9D9"/>
          </w:tcPr>
          <w:p w14:paraId="5D273E5E" w14:textId="77777777" w:rsidR="00C664DB" w:rsidRDefault="00204AAE">
            <w:pPr>
              <w:jc w:val="center"/>
            </w:pPr>
            <w:r>
              <w:rPr>
                <w:b/>
                <w:sz w:val="14"/>
              </w:rPr>
              <w:t>CE</w:t>
            </w:r>
          </w:p>
        </w:tc>
        <w:tc>
          <w:tcPr>
            <w:tcW w:w="1232" w:type="dxa"/>
            <w:gridSpan w:val="4"/>
          </w:tcPr>
          <w:p w14:paraId="4590941C" w14:textId="77777777" w:rsidR="00C664DB" w:rsidRDefault="00204AAE">
            <w:pPr>
              <w:jc w:val="center"/>
            </w:pPr>
            <w:r>
              <w:rPr>
                <w:b/>
                <w:sz w:val="14"/>
              </w:rPr>
              <w:t>CCEC</w:t>
            </w:r>
          </w:p>
        </w:tc>
      </w:tr>
      <w:tr w:rsidR="00C664DB" w14:paraId="265800AE" w14:textId="77777777">
        <w:tc>
          <w:tcPr>
            <w:tcW w:w="737" w:type="dxa"/>
            <w:shd w:val="clear" w:color="auto" w:fill="D9D9D9"/>
          </w:tcPr>
          <w:p w14:paraId="3EB24191" w14:textId="77777777" w:rsidR="00C664DB" w:rsidRDefault="00C664DB">
            <w:pPr>
              <w:jc w:val="center"/>
            </w:pPr>
          </w:p>
        </w:tc>
        <w:tc>
          <w:tcPr>
            <w:tcW w:w="308" w:type="dxa"/>
            <w:shd w:val="clear" w:color="auto" w:fill="D9D9D9"/>
          </w:tcPr>
          <w:p w14:paraId="578A230D" w14:textId="77777777" w:rsidR="00C664DB" w:rsidRDefault="00204AAE">
            <w:pPr>
              <w:jc w:val="center"/>
            </w:pPr>
            <w:r>
              <w:rPr>
                <w:b/>
                <w:sz w:val="14"/>
              </w:rPr>
              <w:t>1</w:t>
            </w:r>
          </w:p>
        </w:tc>
        <w:tc>
          <w:tcPr>
            <w:tcW w:w="308" w:type="dxa"/>
            <w:shd w:val="clear" w:color="auto" w:fill="D9D9D9"/>
          </w:tcPr>
          <w:p w14:paraId="696F9F95" w14:textId="77777777" w:rsidR="00C664DB" w:rsidRDefault="00204AAE">
            <w:pPr>
              <w:jc w:val="center"/>
            </w:pPr>
            <w:r>
              <w:rPr>
                <w:b/>
                <w:sz w:val="14"/>
              </w:rPr>
              <w:t>2</w:t>
            </w:r>
          </w:p>
        </w:tc>
        <w:tc>
          <w:tcPr>
            <w:tcW w:w="308" w:type="dxa"/>
            <w:shd w:val="clear" w:color="auto" w:fill="D9D9D9"/>
          </w:tcPr>
          <w:p w14:paraId="7A4A0C9D" w14:textId="77777777" w:rsidR="00C664DB" w:rsidRDefault="00204AAE">
            <w:pPr>
              <w:jc w:val="center"/>
            </w:pPr>
            <w:r>
              <w:rPr>
                <w:b/>
                <w:sz w:val="14"/>
              </w:rPr>
              <w:t>3</w:t>
            </w:r>
          </w:p>
        </w:tc>
        <w:tc>
          <w:tcPr>
            <w:tcW w:w="308" w:type="dxa"/>
            <w:shd w:val="clear" w:color="auto" w:fill="D9D9D9"/>
          </w:tcPr>
          <w:p w14:paraId="05D2DC0C" w14:textId="77777777" w:rsidR="00C664DB" w:rsidRDefault="00204AAE">
            <w:pPr>
              <w:jc w:val="center"/>
            </w:pPr>
            <w:r>
              <w:rPr>
                <w:b/>
                <w:sz w:val="14"/>
              </w:rPr>
              <w:t>4</w:t>
            </w:r>
          </w:p>
        </w:tc>
        <w:tc>
          <w:tcPr>
            <w:tcW w:w="308" w:type="dxa"/>
            <w:shd w:val="clear" w:color="auto" w:fill="D9D9D9"/>
          </w:tcPr>
          <w:p w14:paraId="05507953" w14:textId="77777777" w:rsidR="00C664DB" w:rsidRDefault="00204AAE">
            <w:pPr>
              <w:jc w:val="center"/>
            </w:pPr>
            <w:r>
              <w:rPr>
                <w:b/>
                <w:sz w:val="14"/>
              </w:rPr>
              <w:t>5</w:t>
            </w:r>
          </w:p>
        </w:tc>
        <w:tc>
          <w:tcPr>
            <w:tcW w:w="308" w:type="dxa"/>
          </w:tcPr>
          <w:p w14:paraId="7B4B2B22" w14:textId="77777777" w:rsidR="00C664DB" w:rsidRDefault="00204AAE">
            <w:pPr>
              <w:jc w:val="center"/>
            </w:pPr>
            <w:r>
              <w:rPr>
                <w:b/>
                <w:sz w:val="14"/>
              </w:rPr>
              <w:t>1</w:t>
            </w:r>
          </w:p>
        </w:tc>
        <w:tc>
          <w:tcPr>
            <w:tcW w:w="308" w:type="dxa"/>
          </w:tcPr>
          <w:p w14:paraId="0DC2AA38" w14:textId="77777777" w:rsidR="00C664DB" w:rsidRDefault="00204AAE">
            <w:pPr>
              <w:jc w:val="center"/>
            </w:pPr>
            <w:r>
              <w:rPr>
                <w:b/>
                <w:sz w:val="14"/>
              </w:rPr>
              <w:t>2</w:t>
            </w:r>
          </w:p>
        </w:tc>
        <w:tc>
          <w:tcPr>
            <w:tcW w:w="308" w:type="dxa"/>
          </w:tcPr>
          <w:p w14:paraId="0008EB5B" w14:textId="77777777" w:rsidR="00C664DB" w:rsidRDefault="00204AAE">
            <w:pPr>
              <w:jc w:val="center"/>
            </w:pPr>
            <w:r>
              <w:rPr>
                <w:b/>
                <w:sz w:val="14"/>
              </w:rPr>
              <w:t>3</w:t>
            </w:r>
          </w:p>
        </w:tc>
        <w:tc>
          <w:tcPr>
            <w:tcW w:w="308" w:type="dxa"/>
            <w:shd w:val="clear" w:color="auto" w:fill="D9D9D9"/>
          </w:tcPr>
          <w:p w14:paraId="7139C0B2" w14:textId="77777777" w:rsidR="00C664DB" w:rsidRDefault="00204AAE">
            <w:pPr>
              <w:jc w:val="center"/>
            </w:pPr>
            <w:r>
              <w:rPr>
                <w:b/>
                <w:sz w:val="14"/>
              </w:rPr>
              <w:t>1</w:t>
            </w:r>
          </w:p>
        </w:tc>
        <w:tc>
          <w:tcPr>
            <w:tcW w:w="308" w:type="dxa"/>
            <w:shd w:val="clear" w:color="auto" w:fill="D9D9D9"/>
          </w:tcPr>
          <w:p w14:paraId="4FA2672C" w14:textId="77777777" w:rsidR="00C664DB" w:rsidRDefault="00204AAE">
            <w:pPr>
              <w:jc w:val="center"/>
            </w:pPr>
            <w:r>
              <w:rPr>
                <w:b/>
                <w:sz w:val="14"/>
              </w:rPr>
              <w:t>2</w:t>
            </w:r>
          </w:p>
        </w:tc>
        <w:tc>
          <w:tcPr>
            <w:tcW w:w="308" w:type="dxa"/>
            <w:shd w:val="clear" w:color="auto" w:fill="D9D9D9"/>
          </w:tcPr>
          <w:p w14:paraId="245CE9DD" w14:textId="77777777" w:rsidR="00C664DB" w:rsidRDefault="00204AAE">
            <w:pPr>
              <w:jc w:val="center"/>
            </w:pPr>
            <w:r>
              <w:rPr>
                <w:b/>
                <w:sz w:val="14"/>
              </w:rPr>
              <w:t>3</w:t>
            </w:r>
          </w:p>
        </w:tc>
        <w:tc>
          <w:tcPr>
            <w:tcW w:w="308" w:type="dxa"/>
            <w:shd w:val="clear" w:color="auto" w:fill="D9D9D9"/>
          </w:tcPr>
          <w:p w14:paraId="1B8485D3" w14:textId="77777777" w:rsidR="00C664DB" w:rsidRDefault="00204AAE">
            <w:pPr>
              <w:jc w:val="center"/>
            </w:pPr>
            <w:r>
              <w:rPr>
                <w:b/>
                <w:sz w:val="14"/>
              </w:rPr>
              <w:t>4</w:t>
            </w:r>
          </w:p>
        </w:tc>
        <w:tc>
          <w:tcPr>
            <w:tcW w:w="308" w:type="dxa"/>
            <w:shd w:val="clear" w:color="auto" w:fill="D9D9D9"/>
          </w:tcPr>
          <w:p w14:paraId="460EAE84" w14:textId="77777777" w:rsidR="00C664DB" w:rsidRDefault="00204AAE">
            <w:pPr>
              <w:jc w:val="center"/>
            </w:pPr>
            <w:r>
              <w:rPr>
                <w:b/>
                <w:sz w:val="14"/>
              </w:rPr>
              <w:t>5</w:t>
            </w:r>
          </w:p>
        </w:tc>
        <w:tc>
          <w:tcPr>
            <w:tcW w:w="308" w:type="dxa"/>
          </w:tcPr>
          <w:p w14:paraId="3C49E701" w14:textId="77777777" w:rsidR="00C664DB" w:rsidRDefault="00204AAE">
            <w:pPr>
              <w:jc w:val="center"/>
            </w:pPr>
            <w:r>
              <w:rPr>
                <w:b/>
                <w:sz w:val="14"/>
              </w:rPr>
              <w:t>1</w:t>
            </w:r>
          </w:p>
        </w:tc>
        <w:tc>
          <w:tcPr>
            <w:tcW w:w="308" w:type="dxa"/>
          </w:tcPr>
          <w:p w14:paraId="7A2FDE29" w14:textId="77777777" w:rsidR="00C664DB" w:rsidRDefault="00204AAE">
            <w:pPr>
              <w:jc w:val="center"/>
            </w:pPr>
            <w:r>
              <w:rPr>
                <w:b/>
                <w:sz w:val="14"/>
              </w:rPr>
              <w:t>2</w:t>
            </w:r>
          </w:p>
        </w:tc>
        <w:tc>
          <w:tcPr>
            <w:tcW w:w="308" w:type="dxa"/>
          </w:tcPr>
          <w:p w14:paraId="196AD211" w14:textId="77777777" w:rsidR="00C664DB" w:rsidRDefault="00204AAE">
            <w:pPr>
              <w:jc w:val="center"/>
            </w:pPr>
            <w:r>
              <w:rPr>
                <w:b/>
                <w:sz w:val="14"/>
              </w:rPr>
              <w:t>3</w:t>
            </w:r>
          </w:p>
        </w:tc>
        <w:tc>
          <w:tcPr>
            <w:tcW w:w="308" w:type="dxa"/>
          </w:tcPr>
          <w:p w14:paraId="3209A3BA" w14:textId="77777777" w:rsidR="00C664DB" w:rsidRDefault="00204AAE">
            <w:pPr>
              <w:jc w:val="center"/>
            </w:pPr>
            <w:r>
              <w:rPr>
                <w:b/>
                <w:sz w:val="14"/>
              </w:rPr>
              <w:t>4</w:t>
            </w:r>
          </w:p>
        </w:tc>
        <w:tc>
          <w:tcPr>
            <w:tcW w:w="308" w:type="dxa"/>
          </w:tcPr>
          <w:p w14:paraId="36DAF056" w14:textId="77777777" w:rsidR="00C664DB" w:rsidRDefault="00204AAE">
            <w:pPr>
              <w:jc w:val="center"/>
            </w:pPr>
            <w:r>
              <w:rPr>
                <w:b/>
                <w:sz w:val="14"/>
              </w:rPr>
              <w:t>5</w:t>
            </w:r>
          </w:p>
        </w:tc>
        <w:tc>
          <w:tcPr>
            <w:tcW w:w="308" w:type="dxa"/>
            <w:shd w:val="clear" w:color="auto" w:fill="D9D9D9"/>
          </w:tcPr>
          <w:p w14:paraId="0842DDF3" w14:textId="77777777" w:rsidR="00C664DB" w:rsidRDefault="00204AAE">
            <w:pPr>
              <w:jc w:val="center"/>
            </w:pPr>
            <w:r>
              <w:rPr>
                <w:b/>
                <w:sz w:val="14"/>
              </w:rPr>
              <w:t>1</w:t>
            </w:r>
          </w:p>
        </w:tc>
        <w:tc>
          <w:tcPr>
            <w:tcW w:w="308" w:type="dxa"/>
            <w:shd w:val="clear" w:color="auto" w:fill="D9D9D9"/>
          </w:tcPr>
          <w:p w14:paraId="08496A6E" w14:textId="77777777" w:rsidR="00C664DB" w:rsidRDefault="00204AAE">
            <w:pPr>
              <w:jc w:val="center"/>
            </w:pPr>
            <w:r>
              <w:rPr>
                <w:b/>
                <w:sz w:val="14"/>
              </w:rPr>
              <w:t>2</w:t>
            </w:r>
          </w:p>
        </w:tc>
        <w:tc>
          <w:tcPr>
            <w:tcW w:w="308" w:type="dxa"/>
            <w:shd w:val="clear" w:color="auto" w:fill="D9D9D9"/>
          </w:tcPr>
          <w:p w14:paraId="0384A574" w14:textId="77777777" w:rsidR="00C664DB" w:rsidRDefault="00204AAE">
            <w:pPr>
              <w:jc w:val="center"/>
            </w:pPr>
            <w:r>
              <w:rPr>
                <w:b/>
                <w:sz w:val="14"/>
              </w:rPr>
              <w:t>3</w:t>
            </w:r>
          </w:p>
        </w:tc>
        <w:tc>
          <w:tcPr>
            <w:tcW w:w="308" w:type="dxa"/>
            <w:shd w:val="clear" w:color="auto" w:fill="D9D9D9"/>
          </w:tcPr>
          <w:p w14:paraId="12CBFC0E" w14:textId="77777777" w:rsidR="00C664DB" w:rsidRDefault="00204AAE">
            <w:pPr>
              <w:jc w:val="center"/>
            </w:pPr>
            <w:r>
              <w:rPr>
                <w:b/>
                <w:sz w:val="14"/>
              </w:rPr>
              <w:t>4</w:t>
            </w:r>
          </w:p>
        </w:tc>
        <w:tc>
          <w:tcPr>
            <w:tcW w:w="308" w:type="dxa"/>
            <w:shd w:val="clear" w:color="auto" w:fill="D9D9D9"/>
          </w:tcPr>
          <w:p w14:paraId="36915F4E" w14:textId="77777777" w:rsidR="00C664DB" w:rsidRDefault="00204AAE">
            <w:pPr>
              <w:jc w:val="center"/>
            </w:pPr>
            <w:r>
              <w:rPr>
                <w:b/>
                <w:sz w:val="14"/>
              </w:rPr>
              <w:t>5</w:t>
            </w:r>
          </w:p>
        </w:tc>
        <w:tc>
          <w:tcPr>
            <w:tcW w:w="308" w:type="dxa"/>
          </w:tcPr>
          <w:p w14:paraId="02021259" w14:textId="77777777" w:rsidR="00C664DB" w:rsidRDefault="00204AAE">
            <w:pPr>
              <w:jc w:val="center"/>
            </w:pPr>
            <w:r>
              <w:rPr>
                <w:b/>
                <w:sz w:val="14"/>
              </w:rPr>
              <w:t>1</w:t>
            </w:r>
          </w:p>
        </w:tc>
        <w:tc>
          <w:tcPr>
            <w:tcW w:w="308" w:type="dxa"/>
          </w:tcPr>
          <w:p w14:paraId="2486A019" w14:textId="77777777" w:rsidR="00C664DB" w:rsidRDefault="00204AAE">
            <w:pPr>
              <w:jc w:val="center"/>
            </w:pPr>
            <w:r>
              <w:rPr>
                <w:b/>
                <w:sz w:val="14"/>
              </w:rPr>
              <w:t>2</w:t>
            </w:r>
          </w:p>
        </w:tc>
        <w:tc>
          <w:tcPr>
            <w:tcW w:w="308" w:type="dxa"/>
          </w:tcPr>
          <w:p w14:paraId="5BB8A8AA" w14:textId="77777777" w:rsidR="00C664DB" w:rsidRDefault="00204AAE">
            <w:pPr>
              <w:jc w:val="center"/>
            </w:pPr>
            <w:r>
              <w:rPr>
                <w:b/>
                <w:sz w:val="14"/>
              </w:rPr>
              <w:t>3</w:t>
            </w:r>
          </w:p>
        </w:tc>
        <w:tc>
          <w:tcPr>
            <w:tcW w:w="308" w:type="dxa"/>
          </w:tcPr>
          <w:p w14:paraId="562B5A79" w14:textId="77777777" w:rsidR="00C664DB" w:rsidRDefault="00204AAE">
            <w:pPr>
              <w:jc w:val="center"/>
            </w:pPr>
            <w:r>
              <w:rPr>
                <w:b/>
                <w:sz w:val="14"/>
              </w:rPr>
              <w:t>4</w:t>
            </w:r>
          </w:p>
        </w:tc>
        <w:tc>
          <w:tcPr>
            <w:tcW w:w="308" w:type="dxa"/>
            <w:shd w:val="clear" w:color="auto" w:fill="D9D9D9"/>
          </w:tcPr>
          <w:p w14:paraId="583AB031" w14:textId="77777777" w:rsidR="00C664DB" w:rsidRDefault="00204AAE">
            <w:pPr>
              <w:jc w:val="center"/>
            </w:pPr>
            <w:r>
              <w:rPr>
                <w:b/>
                <w:sz w:val="14"/>
              </w:rPr>
              <w:t>1</w:t>
            </w:r>
          </w:p>
        </w:tc>
        <w:tc>
          <w:tcPr>
            <w:tcW w:w="308" w:type="dxa"/>
            <w:shd w:val="clear" w:color="auto" w:fill="D9D9D9"/>
          </w:tcPr>
          <w:p w14:paraId="5E8638A4" w14:textId="77777777" w:rsidR="00C664DB" w:rsidRDefault="00204AAE">
            <w:pPr>
              <w:jc w:val="center"/>
            </w:pPr>
            <w:r>
              <w:rPr>
                <w:b/>
                <w:sz w:val="14"/>
              </w:rPr>
              <w:t>2</w:t>
            </w:r>
          </w:p>
        </w:tc>
        <w:tc>
          <w:tcPr>
            <w:tcW w:w="308" w:type="dxa"/>
            <w:shd w:val="clear" w:color="auto" w:fill="D9D9D9"/>
          </w:tcPr>
          <w:p w14:paraId="5E37DA8C" w14:textId="77777777" w:rsidR="00C664DB" w:rsidRDefault="00204AAE">
            <w:pPr>
              <w:jc w:val="center"/>
            </w:pPr>
            <w:r>
              <w:rPr>
                <w:b/>
                <w:sz w:val="14"/>
              </w:rPr>
              <w:t>3</w:t>
            </w:r>
          </w:p>
        </w:tc>
        <w:tc>
          <w:tcPr>
            <w:tcW w:w="308" w:type="dxa"/>
          </w:tcPr>
          <w:p w14:paraId="1FC80713" w14:textId="77777777" w:rsidR="00C664DB" w:rsidRDefault="00204AAE">
            <w:pPr>
              <w:jc w:val="center"/>
            </w:pPr>
            <w:r>
              <w:rPr>
                <w:b/>
                <w:sz w:val="14"/>
              </w:rPr>
              <w:t>1</w:t>
            </w:r>
          </w:p>
        </w:tc>
        <w:tc>
          <w:tcPr>
            <w:tcW w:w="308" w:type="dxa"/>
          </w:tcPr>
          <w:p w14:paraId="57C4320D" w14:textId="77777777" w:rsidR="00C664DB" w:rsidRDefault="00204AAE">
            <w:pPr>
              <w:jc w:val="center"/>
            </w:pPr>
            <w:r>
              <w:rPr>
                <w:b/>
                <w:sz w:val="14"/>
              </w:rPr>
              <w:t>2</w:t>
            </w:r>
          </w:p>
        </w:tc>
        <w:tc>
          <w:tcPr>
            <w:tcW w:w="308" w:type="dxa"/>
          </w:tcPr>
          <w:p w14:paraId="1CC107DF" w14:textId="77777777" w:rsidR="00C664DB" w:rsidRDefault="00204AAE">
            <w:pPr>
              <w:jc w:val="center"/>
            </w:pPr>
            <w:r>
              <w:rPr>
                <w:b/>
                <w:sz w:val="14"/>
              </w:rPr>
              <w:t>3</w:t>
            </w:r>
          </w:p>
        </w:tc>
        <w:tc>
          <w:tcPr>
            <w:tcW w:w="308" w:type="dxa"/>
          </w:tcPr>
          <w:p w14:paraId="3457C61C" w14:textId="77777777" w:rsidR="00C664DB" w:rsidRDefault="00204AAE">
            <w:pPr>
              <w:jc w:val="center"/>
            </w:pPr>
            <w:r>
              <w:rPr>
                <w:b/>
                <w:sz w:val="14"/>
              </w:rPr>
              <w:t>4</w:t>
            </w:r>
          </w:p>
        </w:tc>
      </w:tr>
      <w:tr w:rsidR="00C664DB" w14:paraId="0A33CF76" w14:textId="77777777">
        <w:tc>
          <w:tcPr>
            <w:tcW w:w="737" w:type="dxa"/>
          </w:tcPr>
          <w:p w14:paraId="191EEB41" w14:textId="77777777" w:rsidR="00C664DB" w:rsidRDefault="00204AAE">
            <w:pPr>
              <w:jc w:val="center"/>
            </w:pPr>
            <w:r>
              <w:rPr>
                <w:sz w:val="14"/>
              </w:rPr>
              <w:t>1</w:t>
            </w:r>
          </w:p>
        </w:tc>
        <w:tc>
          <w:tcPr>
            <w:tcW w:w="255" w:type="dxa"/>
            <w:shd w:val="clear" w:color="auto" w:fill="D9D9D9"/>
          </w:tcPr>
          <w:p w14:paraId="5233E07F" w14:textId="77777777" w:rsidR="00C664DB" w:rsidRDefault="00C664DB">
            <w:pPr>
              <w:jc w:val="center"/>
            </w:pPr>
          </w:p>
        </w:tc>
        <w:tc>
          <w:tcPr>
            <w:tcW w:w="255" w:type="dxa"/>
            <w:shd w:val="clear" w:color="auto" w:fill="D9D9D9"/>
          </w:tcPr>
          <w:p w14:paraId="2B3857B5" w14:textId="77777777" w:rsidR="00C664DB" w:rsidRDefault="00C664DB">
            <w:pPr>
              <w:jc w:val="center"/>
            </w:pPr>
          </w:p>
        </w:tc>
        <w:tc>
          <w:tcPr>
            <w:tcW w:w="255" w:type="dxa"/>
            <w:shd w:val="clear" w:color="auto" w:fill="D9D9D9"/>
          </w:tcPr>
          <w:p w14:paraId="2B897FFD" w14:textId="77777777" w:rsidR="00C664DB" w:rsidRDefault="00C664DB">
            <w:pPr>
              <w:jc w:val="center"/>
            </w:pPr>
          </w:p>
        </w:tc>
        <w:tc>
          <w:tcPr>
            <w:tcW w:w="255" w:type="dxa"/>
            <w:shd w:val="clear" w:color="auto" w:fill="D9D9D9"/>
          </w:tcPr>
          <w:p w14:paraId="54FFE074" w14:textId="77777777" w:rsidR="00C664DB" w:rsidRDefault="00C664DB">
            <w:pPr>
              <w:jc w:val="center"/>
            </w:pPr>
          </w:p>
        </w:tc>
        <w:tc>
          <w:tcPr>
            <w:tcW w:w="255" w:type="dxa"/>
            <w:shd w:val="clear" w:color="auto" w:fill="D9D9D9"/>
          </w:tcPr>
          <w:p w14:paraId="7752B048" w14:textId="77777777" w:rsidR="00C664DB" w:rsidRDefault="00C664DB">
            <w:pPr>
              <w:jc w:val="center"/>
            </w:pPr>
          </w:p>
        </w:tc>
        <w:tc>
          <w:tcPr>
            <w:tcW w:w="255" w:type="dxa"/>
          </w:tcPr>
          <w:p w14:paraId="3A41BACF" w14:textId="77777777" w:rsidR="00C664DB" w:rsidRDefault="00C664DB">
            <w:pPr>
              <w:jc w:val="center"/>
            </w:pPr>
          </w:p>
        </w:tc>
        <w:tc>
          <w:tcPr>
            <w:tcW w:w="255" w:type="dxa"/>
          </w:tcPr>
          <w:p w14:paraId="06A86C66" w14:textId="77777777" w:rsidR="00C664DB" w:rsidRDefault="00C664DB">
            <w:pPr>
              <w:jc w:val="center"/>
            </w:pPr>
          </w:p>
        </w:tc>
        <w:tc>
          <w:tcPr>
            <w:tcW w:w="255" w:type="dxa"/>
          </w:tcPr>
          <w:p w14:paraId="06532654" w14:textId="77777777" w:rsidR="00C664DB" w:rsidRDefault="00204AAE">
            <w:pPr>
              <w:jc w:val="center"/>
            </w:pPr>
            <w:r>
              <w:rPr>
                <w:b/>
                <w:sz w:val="14"/>
              </w:rPr>
              <w:t>*</w:t>
            </w:r>
          </w:p>
        </w:tc>
        <w:tc>
          <w:tcPr>
            <w:tcW w:w="255" w:type="dxa"/>
            <w:shd w:val="clear" w:color="auto" w:fill="D9D9D9"/>
          </w:tcPr>
          <w:p w14:paraId="3EF20A81" w14:textId="77777777" w:rsidR="00C664DB" w:rsidRDefault="00204AAE">
            <w:pPr>
              <w:jc w:val="center"/>
            </w:pPr>
            <w:r>
              <w:rPr>
                <w:b/>
                <w:sz w:val="14"/>
              </w:rPr>
              <w:t>*</w:t>
            </w:r>
          </w:p>
        </w:tc>
        <w:tc>
          <w:tcPr>
            <w:tcW w:w="255" w:type="dxa"/>
            <w:shd w:val="clear" w:color="auto" w:fill="D9D9D9"/>
          </w:tcPr>
          <w:p w14:paraId="6689D439" w14:textId="77777777" w:rsidR="00C664DB" w:rsidRDefault="00C664DB">
            <w:pPr>
              <w:jc w:val="center"/>
            </w:pPr>
          </w:p>
        </w:tc>
        <w:tc>
          <w:tcPr>
            <w:tcW w:w="255" w:type="dxa"/>
            <w:shd w:val="clear" w:color="auto" w:fill="D9D9D9"/>
          </w:tcPr>
          <w:p w14:paraId="509F74FC" w14:textId="77777777" w:rsidR="00C664DB" w:rsidRDefault="00C664DB">
            <w:pPr>
              <w:jc w:val="center"/>
            </w:pPr>
          </w:p>
        </w:tc>
        <w:tc>
          <w:tcPr>
            <w:tcW w:w="255" w:type="dxa"/>
            <w:shd w:val="clear" w:color="auto" w:fill="D9D9D9"/>
          </w:tcPr>
          <w:p w14:paraId="1057BF11" w14:textId="77777777" w:rsidR="00C664DB" w:rsidRDefault="00C664DB">
            <w:pPr>
              <w:jc w:val="center"/>
            </w:pPr>
          </w:p>
        </w:tc>
        <w:tc>
          <w:tcPr>
            <w:tcW w:w="255" w:type="dxa"/>
            <w:shd w:val="clear" w:color="auto" w:fill="D9D9D9"/>
          </w:tcPr>
          <w:p w14:paraId="1149A8A6" w14:textId="77777777" w:rsidR="00C664DB" w:rsidRDefault="00C664DB">
            <w:pPr>
              <w:jc w:val="center"/>
            </w:pPr>
          </w:p>
        </w:tc>
        <w:tc>
          <w:tcPr>
            <w:tcW w:w="255" w:type="dxa"/>
          </w:tcPr>
          <w:p w14:paraId="51D7A7FE" w14:textId="77777777" w:rsidR="00C664DB" w:rsidRDefault="00204AAE">
            <w:pPr>
              <w:jc w:val="center"/>
            </w:pPr>
            <w:r>
              <w:rPr>
                <w:b/>
                <w:sz w:val="14"/>
              </w:rPr>
              <w:t>*</w:t>
            </w:r>
          </w:p>
        </w:tc>
        <w:tc>
          <w:tcPr>
            <w:tcW w:w="255" w:type="dxa"/>
          </w:tcPr>
          <w:p w14:paraId="5954A43F" w14:textId="77777777" w:rsidR="00C664DB" w:rsidRDefault="00C664DB">
            <w:pPr>
              <w:jc w:val="center"/>
            </w:pPr>
          </w:p>
        </w:tc>
        <w:tc>
          <w:tcPr>
            <w:tcW w:w="255" w:type="dxa"/>
          </w:tcPr>
          <w:p w14:paraId="1F2DF116" w14:textId="77777777" w:rsidR="00C664DB" w:rsidRDefault="00C664DB">
            <w:pPr>
              <w:jc w:val="center"/>
            </w:pPr>
          </w:p>
        </w:tc>
        <w:tc>
          <w:tcPr>
            <w:tcW w:w="255" w:type="dxa"/>
          </w:tcPr>
          <w:p w14:paraId="4086978F" w14:textId="77777777" w:rsidR="00C664DB" w:rsidRDefault="00C664DB">
            <w:pPr>
              <w:jc w:val="center"/>
            </w:pPr>
          </w:p>
        </w:tc>
        <w:tc>
          <w:tcPr>
            <w:tcW w:w="255" w:type="dxa"/>
          </w:tcPr>
          <w:p w14:paraId="06711621" w14:textId="77777777" w:rsidR="00C664DB" w:rsidRDefault="00C664DB">
            <w:pPr>
              <w:jc w:val="center"/>
            </w:pPr>
          </w:p>
        </w:tc>
        <w:tc>
          <w:tcPr>
            <w:tcW w:w="255" w:type="dxa"/>
            <w:shd w:val="clear" w:color="auto" w:fill="D9D9D9"/>
          </w:tcPr>
          <w:p w14:paraId="3B6AA6E9" w14:textId="77777777" w:rsidR="00C664DB" w:rsidRDefault="00C664DB">
            <w:pPr>
              <w:jc w:val="center"/>
            </w:pPr>
          </w:p>
        </w:tc>
        <w:tc>
          <w:tcPr>
            <w:tcW w:w="255" w:type="dxa"/>
            <w:shd w:val="clear" w:color="auto" w:fill="D9D9D9"/>
          </w:tcPr>
          <w:p w14:paraId="059217F5" w14:textId="77777777" w:rsidR="00C664DB" w:rsidRDefault="00C664DB">
            <w:pPr>
              <w:jc w:val="center"/>
            </w:pPr>
          </w:p>
        </w:tc>
        <w:tc>
          <w:tcPr>
            <w:tcW w:w="255" w:type="dxa"/>
            <w:shd w:val="clear" w:color="auto" w:fill="D9D9D9"/>
          </w:tcPr>
          <w:p w14:paraId="50ADC747" w14:textId="77777777" w:rsidR="00C664DB" w:rsidRDefault="00204AAE">
            <w:pPr>
              <w:jc w:val="center"/>
            </w:pPr>
            <w:r>
              <w:rPr>
                <w:b/>
                <w:sz w:val="14"/>
              </w:rPr>
              <w:t>*</w:t>
            </w:r>
          </w:p>
        </w:tc>
        <w:tc>
          <w:tcPr>
            <w:tcW w:w="255" w:type="dxa"/>
            <w:shd w:val="clear" w:color="auto" w:fill="D9D9D9"/>
          </w:tcPr>
          <w:p w14:paraId="35C2CE41" w14:textId="77777777" w:rsidR="00C664DB" w:rsidRDefault="00C664DB">
            <w:pPr>
              <w:jc w:val="center"/>
            </w:pPr>
          </w:p>
        </w:tc>
        <w:tc>
          <w:tcPr>
            <w:tcW w:w="255" w:type="dxa"/>
            <w:shd w:val="clear" w:color="auto" w:fill="D9D9D9"/>
          </w:tcPr>
          <w:p w14:paraId="0D6F56D4" w14:textId="77777777" w:rsidR="00C664DB" w:rsidRDefault="00C664DB">
            <w:pPr>
              <w:jc w:val="center"/>
            </w:pPr>
          </w:p>
        </w:tc>
        <w:tc>
          <w:tcPr>
            <w:tcW w:w="255" w:type="dxa"/>
          </w:tcPr>
          <w:p w14:paraId="0362B3DF" w14:textId="77777777" w:rsidR="00C664DB" w:rsidRDefault="00204AAE">
            <w:pPr>
              <w:jc w:val="center"/>
            </w:pPr>
            <w:r>
              <w:rPr>
                <w:b/>
                <w:sz w:val="14"/>
              </w:rPr>
              <w:t>*</w:t>
            </w:r>
          </w:p>
        </w:tc>
        <w:tc>
          <w:tcPr>
            <w:tcW w:w="255" w:type="dxa"/>
          </w:tcPr>
          <w:p w14:paraId="7C9B35F8" w14:textId="77777777" w:rsidR="00C664DB" w:rsidRDefault="00C664DB">
            <w:pPr>
              <w:jc w:val="center"/>
            </w:pPr>
          </w:p>
        </w:tc>
        <w:tc>
          <w:tcPr>
            <w:tcW w:w="255" w:type="dxa"/>
          </w:tcPr>
          <w:p w14:paraId="697261A1" w14:textId="77777777" w:rsidR="00C664DB" w:rsidRDefault="00C664DB">
            <w:pPr>
              <w:jc w:val="center"/>
            </w:pPr>
          </w:p>
        </w:tc>
        <w:tc>
          <w:tcPr>
            <w:tcW w:w="255" w:type="dxa"/>
          </w:tcPr>
          <w:p w14:paraId="641844F6" w14:textId="77777777" w:rsidR="00C664DB" w:rsidRDefault="00C664DB">
            <w:pPr>
              <w:jc w:val="center"/>
            </w:pPr>
          </w:p>
        </w:tc>
        <w:tc>
          <w:tcPr>
            <w:tcW w:w="255" w:type="dxa"/>
            <w:shd w:val="clear" w:color="auto" w:fill="D9D9D9"/>
          </w:tcPr>
          <w:p w14:paraId="121A8BA7" w14:textId="77777777" w:rsidR="00C664DB" w:rsidRDefault="00C664DB">
            <w:pPr>
              <w:jc w:val="center"/>
            </w:pPr>
          </w:p>
        </w:tc>
        <w:tc>
          <w:tcPr>
            <w:tcW w:w="255" w:type="dxa"/>
            <w:shd w:val="clear" w:color="auto" w:fill="D9D9D9"/>
          </w:tcPr>
          <w:p w14:paraId="1F6C49EE" w14:textId="77777777" w:rsidR="00C664DB" w:rsidRDefault="00204AAE">
            <w:pPr>
              <w:jc w:val="center"/>
            </w:pPr>
            <w:r>
              <w:rPr>
                <w:b/>
                <w:sz w:val="14"/>
              </w:rPr>
              <w:t>*</w:t>
            </w:r>
          </w:p>
        </w:tc>
        <w:tc>
          <w:tcPr>
            <w:tcW w:w="255" w:type="dxa"/>
            <w:shd w:val="clear" w:color="auto" w:fill="D9D9D9"/>
          </w:tcPr>
          <w:p w14:paraId="185CF526" w14:textId="77777777" w:rsidR="00C664DB" w:rsidRDefault="00C664DB">
            <w:pPr>
              <w:jc w:val="center"/>
            </w:pPr>
          </w:p>
        </w:tc>
        <w:tc>
          <w:tcPr>
            <w:tcW w:w="255" w:type="dxa"/>
          </w:tcPr>
          <w:p w14:paraId="4135636F" w14:textId="77777777" w:rsidR="00C664DB" w:rsidRDefault="00204AAE">
            <w:pPr>
              <w:jc w:val="center"/>
            </w:pPr>
            <w:r>
              <w:rPr>
                <w:b/>
                <w:sz w:val="14"/>
              </w:rPr>
              <w:t>*</w:t>
            </w:r>
          </w:p>
        </w:tc>
        <w:tc>
          <w:tcPr>
            <w:tcW w:w="255" w:type="dxa"/>
          </w:tcPr>
          <w:p w14:paraId="38346EBE" w14:textId="77777777" w:rsidR="00C664DB" w:rsidRDefault="00204AAE">
            <w:pPr>
              <w:jc w:val="center"/>
            </w:pPr>
            <w:r>
              <w:rPr>
                <w:b/>
                <w:sz w:val="14"/>
              </w:rPr>
              <w:t>*</w:t>
            </w:r>
          </w:p>
        </w:tc>
        <w:tc>
          <w:tcPr>
            <w:tcW w:w="255" w:type="dxa"/>
          </w:tcPr>
          <w:p w14:paraId="4E894B8F" w14:textId="77777777" w:rsidR="00C664DB" w:rsidRDefault="00C664DB">
            <w:pPr>
              <w:jc w:val="center"/>
            </w:pPr>
          </w:p>
        </w:tc>
        <w:tc>
          <w:tcPr>
            <w:tcW w:w="255" w:type="dxa"/>
          </w:tcPr>
          <w:p w14:paraId="0424934E" w14:textId="77777777" w:rsidR="00C664DB" w:rsidRDefault="00C664DB">
            <w:pPr>
              <w:jc w:val="center"/>
            </w:pPr>
          </w:p>
        </w:tc>
      </w:tr>
      <w:tr w:rsidR="00C664DB" w14:paraId="1A8BEAC4" w14:textId="77777777">
        <w:tc>
          <w:tcPr>
            <w:tcW w:w="737" w:type="dxa"/>
          </w:tcPr>
          <w:p w14:paraId="00AA9738" w14:textId="77777777" w:rsidR="00C664DB" w:rsidRDefault="00204AAE">
            <w:pPr>
              <w:jc w:val="center"/>
            </w:pPr>
            <w:r>
              <w:rPr>
                <w:sz w:val="14"/>
              </w:rPr>
              <w:t>2</w:t>
            </w:r>
          </w:p>
        </w:tc>
        <w:tc>
          <w:tcPr>
            <w:tcW w:w="255" w:type="dxa"/>
            <w:shd w:val="clear" w:color="auto" w:fill="D9D9D9"/>
          </w:tcPr>
          <w:p w14:paraId="2B77FF69" w14:textId="77777777" w:rsidR="00C664DB" w:rsidRDefault="00C664DB">
            <w:pPr>
              <w:jc w:val="center"/>
            </w:pPr>
          </w:p>
        </w:tc>
        <w:tc>
          <w:tcPr>
            <w:tcW w:w="255" w:type="dxa"/>
            <w:shd w:val="clear" w:color="auto" w:fill="D9D9D9"/>
          </w:tcPr>
          <w:p w14:paraId="358E1E3C" w14:textId="77777777" w:rsidR="00C664DB" w:rsidRDefault="00C664DB">
            <w:pPr>
              <w:jc w:val="center"/>
            </w:pPr>
          </w:p>
        </w:tc>
        <w:tc>
          <w:tcPr>
            <w:tcW w:w="255" w:type="dxa"/>
            <w:shd w:val="clear" w:color="auto" w:fill="D9D9D9"/>
          </w:tcPr>
          <w:p w14:paraId="282AC6E4" w14:textId="77777777" w:rsidR="00C664DB" w:rsidRDefault="00204AAE">
            <w:pPr>
              <w:jc w:val="center"/>
            </w:pPr>
            <w:r>
              <w:rPr>
                <w:b/>
                <w:sz w:val="14"/>
              </w:rPr>
              <w:t>*</w:t>
            </w:r>
          </w:p>
        </w:tc>
        <w:tc>
          <w:tcPr>
            <w:tcW w:w="255" w:type="dxa"/>
            <w:shd w:val="clear" w:color="auto" w:fill="D9D9D9"/>
          </w:tcPr>
          <w:p w14:paraId="0C1CE7F5" w14:textId="77777777" w:rsidR="00C664DB" w:rsidRDefault="00C664DB">
            <w:pPr>
              <w:jc w:val="center"/>
            </w:pPr>
          </w:p>
        </w:tc>
        <w:tc>
          <w:tcPr>
            <w:tcW w:w="255" w:type="dxa"/>
            <w:shd w:val="clear" w:color="auto" w:fill="D9D9D9"/>
          </w:tcPr>
          <w:p w14:paraId="4BFB4E49" w14:textId="77777777" w:rsidR="00C664DB" w:rsidRDefault="00C664DB">
            <w:pPr>
              <w:jc w:val="center"/>
            </w:pPr>
          </w:p>
        </w:tc>
        <w:tc>
          <w:tcPr>
            <w:tcW w:w="255" w:type="dxa"/>
          </w:tcPr>
          <w:p w14:paraId="02F72DC6" w14:textId="77777777" w:rsidR="00C664DB" w:rsidRDefault="00C664DB">
            <w:pPr>
              <w:jc w:val="center"/>
            </w:pPr>
          </w:p>
        </w:tc>
        <w:tc>
          <w:tcPr>
            <w:tcW w:w="255" w:type="dxa"/>
          </w:tcPr>
          <w:p w14:paraId="5FA3C3F1" w14:textId="77777777" w:rsidR="00C664DB" w:rsidRDefault="00C664DB">
            <w:pPr>
              <w:jc w:val="center"/>
            </w:pPr>
          </w:p>
        </w:tc>
        <w:tc>
          <w:tcPr>
            <w:tcW w:w="255" w:type="dxa"/>
          </w:tcPr>
          <w:p w14:paraId="28A0EB8A" w14:textId="77777777" w:rsidR="00C664DB" w:rsidRDefault="00204AAE">
            <w:pPr>
              <w:jc w:val="center"/>
            </w:pPr>
            <w:r>
              <w:rPr>
                <w:b/>
                <w:sz w:val="14"/>
              </w:rPr>
              <w:t>*</w:t>
            </w:r>
          </w:p>
        </w:tc>
        <w:tc>
          <w:tcPr>
            <w:tcW w:w="255" w:type="dxa"/>
            <w:shd w:val="clear" w:color="auto" w:fill="D9D9D9"/>
          </w:tcPr>
          <w:p w14:paraId="4078E8B2" w14:textId="77777777" w:rsidR="00C664DB" w:rsidRDefault="00C664DB">
            <w:pPr>
              <w:jc w:val="center"/>
            </w:pPr>
          </w:p>
        </w:tc>
        <w:tc>
          <w:tcPr>
            <w:tcW w:w="255" w:type="dxa"/>
            <w:shd w:val="clear" w:color="auto" w:fill="D9D9D9"/>
          </w:tcPr>
          <w:p w14:paraId="7983CD27" w14:textId="77777777" w:rsidR="00C664DB" w:rsidRDefault="00204AAE">
            <w:pPr>
              <w:jc w:val="center"/>
            </w:pPr>
            <w:r>
              <w:rPr>
                <w:b/>
                <w:sz w:val="14"/>
              </w:rPr>
              <w:t>*</w:t>
            </w:r>
          </w:p>
        </w:tc>
        <w:tc>
          <w:tcPr>
            <w:tcW w:w="255" w:type="dxa"/>
            <w:shd w:val="clear" w:color="auto" w:fill="D9D9D9"/>
          </w:tcPr>
          <w:p w14:paraId="50623EDD" w14:textId="77777777" w:rsidR="00C664DB" w:rsidRDefault="00C664DB">
            <w:pPr>
              <w:jc w:val="center"/>
            </w:pPr>
          </w:p>
        </w:tc>
        <w:tc>
          <w:tcPr>
            <w:tcW w:w="255" w:type="dxa"/>
            <w:shd w:val="clear" w:color="auto" w:fill="D9D9D9"/>
          </w:tcPr>
          <w:p w14:paraId="64127B20" w14:textId="77777777" w:rsidR="00C664DB" w:rsidRDefault="00C664DB">
            <w:pPr>
              <w:jc w:val="center"/>
            </w:pPr>
          </w:p>
        </w:tc>
        <w:tc>
          <w:tcPr>
            <w:tcW w:w="255" w:type="dxa"/>
            <w:shd w:val="clear" w:color="auto" w:fill="D9D9D9"/>
          </w:tcPr>
          <w:p w14:paraId="340A6879" w14:textId="77777777" w:rsidR="00C664DB" w:rsidRDefault="00C664DB">
            <w:pPr>
              <w:jc w:val="center"/>
            </w:pPr>
          </w:p>
        </w:tc>
        <w:tc>
          <w:tcPr>
            <w:tcW w:w="255" w:type="dxa"/>
          </w:tcPr>
          <w:p w14:paraId="0E56A860" w14:textId="77777777" w:rsidR="00C664DB" w:rsidRDefault="00204AAE">
            <w:pPr>
              <w:jc w:val="center"/>
            </w:pPr>
            <w:r>
              <w:rPr>
                <w:b/>
                <w:sz w:val="14"/>
              </w:rPr>
              <w:t>*</w:t>
            </w:r>
          </w:p>
        </w:tc>
        <w:tc>
          <w:tcPr>
            <w:tcW w:w="255" w:type="dxa"/>
          </w:tcPr>
          <w:p w14:paraId="2D862A1E" w14:textId="77777777" w:rsidR="00C664DB" w:rsidRDefault="00C664DB">
            <w:pPr>
              <w:jc w:val="center"/>
            </w:pPr>
          </w:p>
        </w:tc>
        <w:tc>
          <w:tcPr>
            <w:tcW w:w="255" w:type="dxa"/>
          </w:tcPr>
          <w:p w14:paraId="0F0A8011" w14:textId="77777777" w:rsidR="00C664DB" w:rsidRDefault="00C664DB">
            <w:pPr>
              <w:jc w:val="center"/>
            </w:pPr>
          </w:p>
        </w:tc>
        <w:tc>
          <w:tcPr>
            <w:tcW w:w="255" w:type="dxa"/>
          </w:tcPr>
          <w:p w14:paraId="20DFC460" w14:textId="77777777" w:rsidR="00C664DB" w:rsidRDefault="00C664DB">
            <w:pPr>
              <w:jc w:val="center"/>
            </w:pPr>
          </w:p>
        </w:tc>
        <w:tc>
          <w:tcPr>
            <w:tcW w:w="255" w:type="dxa"/>
          </w:tcPr>
          <w:p w14:paraId="437D5331" w14:textId="77777777" w:rsidR="00C664DB" w:rsidRDefault="00C664DB">
            <w:pPr>
              <w:jc w:val="center"/>
            </w:pPr>
          </w:p>
        </w:tc>
        <w:tc>
          <w:tcPr>
            <w:tcW w:w="255" w:type="dxa"/>
            <w:shd w:val="clear" w:color="auto" w:fill="D9D9D9"/>
          </w:tcPr>
          <w:p w14:paraId="39ED611B" w14:textId="77777777" w:rsidR="00C664DB" w:rsidRDefault="00C664DB">
            <w:pPr>
              <w:jc w:val="center"/>
            </w:pPr>
          </w:p>
        </w:tc>
        <w:tc>
          <w:tcPr>
            <w:tcW w:w="255" w:type="dxa"/>
            <w:shd w:val="clear" w:color="auto" w:fill="D9D9D9"/>
          </w:tcPr>
          <w:p w14:paraId="62B32EA2" w14:textId="77777777" w:rsidR="00C664DB" w:rsidRDefault="00C664DB">
            <w:pPr>
              <w:jc w:val="center"/>
            </w:pPr>
          </w:p>
        </w:tc>
        <w:tc>
          <w:tcPr>
            <w:tcW w:w="255" w:type="dxa"/>
            <w:shd w:val="clear" w:color="auto" w:fill="D9D9D9"/>
          </w:tcPr>
          <w:p w14:paraId="0F10F74A" w14:textId="77777777" w:rsidR="00C664DB" w:rsidRDefault="00C664DB">
            <w:pPr>
              <w:jc w:val="center"/>
            </w:pPr>
          </w:p>
        </w:tc>
        <w:tc>
          <w:tcPr>
            <w:tcW w:w="255" w:type="dxa"/>
            <w:shd w:val="clear" w:color="auto" w:fill="D9D9D9"/>
          </w:tcPr>
          <w:p w14:paraId="18EB7DB8" w14:textId="77777777" w:rsidR="00C664DB" w:rsidRDefault="00204AAE">
            <w:pPr>
              <w:jc w:val="center"/>
            </w:pPr>
            <w:r>
              <w:rPr>
                <w:b/>
                <w:sz w:val="14"/>
              </w:rPr>
              <w:t>*</w:t>
            </w:r>
          </w:p>
        </w:tc>
        <w:tc>
          <w:tcPr>
            <w:tcW w:w="255" w:type="dxa"/>
            <w:shd w:val="clear" w:color="auto" w:fill="D9D9D9"/>
          </w:tcPr>
          <w:p w14:paraId="1D42B94A" w14:textId="77777777" w:rsidR="00C664DB" w:rsidRDefault="00C664DB">
            <w:pPr>
              <w:jc w:val="center"/>
            </w:pPr>
          </w:p>
        </w:tc>
        <w:tc>
          <w:tcPr>
            <w:tcW w:w="255" w:type="dxa"/>
          </w:tcPr>
          <w:p w14:paraId="23CAFD43" w14:textId="77777777" w:rsidR="00C664DB" w:rsidRDefault="00C664DB">
            <w:pPr>
              <w:jc w:val="center"/>
            </w:pPr>
          </w:p>
        </w:tc>
        <w:tc>
          <w:tcPr>
            <w:tcW w:w="255" w:type="dxa"/>
          </w:tcPr>
          <w:p w14:paraId="3D62C1B7" w14:textId="77777777" w:rsidR="00C664DB" w:rsidRDefault="00C664DB">
            <w:pPr>
              <w:jc w:val="center"/>
            </w:pPr>
          </w:p>
        </w:tc>
        <w:tc>
          <w:tcPr>
            <w:tcW w:w="255" w:type="dxa"/>
          </w:tcPr>
          <w:p w14:paraId="10AE632C" w14:textId="77777777" w:rsidR="00C664DB" w:rsidRDefault="00204AAE">
            <w:pPr>
              <w:jc w:val="center"/>
            </w:pPr>
            <w:r>
              <w:rPr>
                <w:b/>
                <w:sz w:val="14"/>
              </w:rPr>
              <w:t>*</w:t>
            </w:r>
          </w:p>
        </w:tc>
        <w:tc>
          <w:tcPr>
            <w:tcW w:w="255" w:type="dxa"/>
          </w:tcPr>
          <w:p w14:paraId="0D1F52B9" w14:textId="77777777" w:rsidR="00C664DB" w:rsidRDefault="00C664DB">
            <w:pPr>
              <w:jc w:val="center"/>
            </w:pPr>
          </w:p>
        </w:tc>
        <w:tc>
          <w:tcPr>
            <w:tcW w:w="255" w:type="dxa"/>
            <w:shd w:val="clear" w:color="auto" w:fill="D9D9D9"/>
          </w:tcPr>
          <w:p w14:paraId="05B53E7B" w14:textId="77777777" w:rsidR="00C664DB" w:rsidRDefault="00C664DB">
            <w:pPr>
              <w:jc w:val="center"/>
            </w:pPr>
          </w:p>
        </w:tc>
        <w:tc>
          <w:tcPr>
            <w:tcW w:w="255" w:type="dxa"/>
            <w:shd w:val="clear" w:color="auto" w:fill="D9D9D9"/>
          </w:tcPr>
          <w:p w14:paraId="152A9BCD" w14:textId="77777777" w:rsidR="00C664DB" w:rsidRDefault="00C664DB">
            <w:pPr>
              <w:jc w:val="center"/>
            </w:pPr>
          </w:p>
        </w:tc>
        <w:tc>
          <w:tcPr>
            <w:tcW w:w="255" w:type="dxa"/>
            <w:shd w:val="clear" w:color="auto" w:fill="D9D9D9"/>
          </w:tcPr>
          <w:p w14:paraId="1EA7B3E8" w14:textId="77777777" w:rsidR="00C664DB" w:rsidRDefault="00C664DB">
            <w:pPr>
              <w:jc w:val="center"/>
            </w:pPr>
          </w:p>
        </w:tc>
        <w:tc>
          <w:tcPr>
            <w:tcW w:w="255" w:type="dxa"/>
          </w:tcPr>
          <w:p w14:paraId="22AD9A1C" w14:textId="77777777" w:rsidR="00C664DB" w:rsidRDefault="00204AAE">
            <w:pPr>
              <w:jc w:val="center"/>
            </w:pPr>
            <w:r>
              <w:rPr>
                <w:b/>
                <w:sz w:val="14"/>
              </w:rPr>
              <w:t>*</w:t>
            </w:r>
          </w:p>
        </w:tc>
        <w:tc>
          <w:tcPr>
            <w:tcW w:w="255" w:type="dxa"/>
          </w:tcPr>
          <w:p w14:paraId="78FDDAF1" w14:textId="77777777" w:rsidR="00C664DB" w:rsidRDefault="00204AAE">
            <w:pPr>
              <w:jc w:val="center"/>
            </w:pPr>
            <w:r>
              <w:rPr>
                <w:b/>
                <w:sz w:val="14"/>
              </w:rPr>
              <w:t>*</w:t>
            </w:r>
          </w:p>
        </w:tc>
        <w:tc>
          <w:tcPr>
            <w:tcW w:w="255" w:type="dxa"/>
          </w:tcPr>
          <w:p w14:paraId="3DC54749" w14:textId="77777777" w:rsidR="00C664DB" w:rsidRDefault="00C664DB">
            <w:pPr>
              <w:jc w:val="center"/>
            </w:pPr>
          </w:p>
        </w:tc>
        <w:tc>
          <w:tcPr>
            <w:tcW w:w="255" w:type="dxa"/>
          </w:tcPr>
          <w:p w14:paraId="544C9F66" w14:textId="77777777" w:rsidR="00C664DB" w:rsidRDefault="00C664DB">
            <w:pPr>
              <w:jc w:val="center"/>
            </w:pPr>
          </w:p>
        </w:tc>
      </w:tr>
      <w:tr w:rsidR="00C664DB" w14:paraId="399DCA24" w14:textId="77777777">
        <w:tc>
          <w:tcPr>
            <w:tcW w:w="737" w:type="dxa"/>
          </w:tcPr>
          <w:p w14:paraId="04BA2B76" w14:textId="77777777" w:rsidR="00C664DB" w:rsidRDefault="00204AAE">
            <w:pPr>
              <w:jc w:val="center"/>
            </w:pPr>
            <w:r>
              <w:rPr>
                <w:sz w:val="14"/>
              </w:rPr>
              <w:t>3</w:t>
            </w:r>
          </w:p>
        </w:tc>
        <w:tc>
          <w:tcPr>
            <w:tcW w:w="255" w:type="dxa"/>
            <w:shd w:val="clear" w:color="auto" w:fill="D9D9D9"/>
          </w:tcPr>
          <w:p w14:paraId="75220191" w14:textId="77777777" w:rsidR="00C664DB" w:rsidRDefault="00204AAE">
            <w:pPr>
              <w:jc w:val="center"/>
            </w:pPr>
            <w:r>
              <w:rPr>
                <w:b/>
                <w:sz w:val="14"/>
              </w:rPr>
              <w:t>*</w:t>
            </w:r>
          </w:p>
        </w:tc>
        <w:tc>
          <w:tcPr>
            <w:tcW w:w="255" w:type="dxa"/>
            <w:shd w:val="clear" w:color="auto" w:fill="D9D9D9"/>
          </w:tcPr>
          <w:p w14:paraId="34A2FE41" w14:textId="77777777" w:rsidR="00C664DB" w:rsidRDefault="00C664DB">
            <w:pPr>
              <w:jc w:val="center"/>
            </w:pPr>
          </w:p>
        </w:tc>
        <w:tc>
          <w:tcPr>
            <w:tcW w:w="255" w:type="dxa"/>
            <w:shd w:val="clear" w:color="auto" w:fill="D9D9D9"/>
          </w:tcPr>
          <w:p w14:paraId="6C00D0B6" w14:textId="77777777" w:rsidR="00C664DB" w:rsidRDefault="00C664DB">
            <w:pPr>
              <w:jc w:val="center"/>
            </w:pPr>
          </w:p>
        </w:tc>
        <w:tc>
          <w:tcPr>
            <w:tcW w:w="255" w:type="dxa"/>
            <w:shd w:val="clear" w:color="auto" w:fill="D9D9D9"/>
          </w:tcPr>
          <w:p w14:paraId="7653D2CB" w14:textId="77777777" w:rsidR="00C664DB" w:rsidRDefault="00C664DB">
            <w:pPr>
              <w:jc w:val="center"/>
            </w:pPr>
          </w:p>
        </w:tc>
        <w:tc>
          <w:tcPr>
            <w:tcW w:w="255" w:type="dxa"/>
            <w:shd w:val="clear" w:color="auto" w:fill="D9D9D9"/>
          </w:tcPr>
          <w:p w14:paraId="08CABF8B" w14:textId="77777777" w:rsidR="00C664DB" w:rsidRDefault="00C664DB">
            <w:pPr>
              <w:jc w:val="center"/>
            </w:pPr>
          </w:p>
        </w:tc>
        <w:tc>
          <w:tcPr>
            <w:tcW w:w="255" w:type="dxa"/>
          </w:tcPr>
          <w:p w14:paraId="6522EC78" w14:textId="77777777" w:rsidR="00C664DB" w:rsidRDefault="00C664DB">
            <w:pPr>
              <w:jc w:val="center"/>
            </w:pPr>
          </w:p>
        </w:tc>
        <w:tc>
          <w:tcPr>
            <w:tcW w:w="255" w:type="dxa"/>
          </w:tcPr>
          <w:p w14:paraId="07D6A18C" w14:textId="77777777" w:rsidR="00C664DB" w:rsidRDefault="00C664DB">
            <w:pPr>
              <w:jc w:val="center"/>
            </w:pPr>
          </w:p>
        </w:tc>
        <w:tc>
          <w:tcPr>
            <w:tcW w:w="255" w:type="dxa"/>
          </w:tcPr>
          <w:p w14:paraId="50002531" w14:textId="77777777" w:rsidR="00C664DB" w:rsidRDefault="00C664DB">
            <w:pPr>
              <w:jc w:val="center"/>
            </w:pPr>
          </w:p>
        </w:tc>
        <w:tc>
          <w:tcPr>
            <w:tcW w:w="255" w:type="dxa"/>
            <w:shd w:val="clear" w:color="auto" w:fill="D9D9D9"/>
          </w:tcPr>
          <w:p w14:paraId="309F9E85" w14:textId="77777777" w:rsidR="00C664DB" w:rsidRDefault="00C664DB">
            <w:pPr>
              <w:jc w:val="center"/>
            </w:pPr>
          </w:p>
        </w:tc>
        <w:tc>
          <w:tcPr>
            <w:tcW w:w="255" w:type="dxa"/>
            <w:shd w:val="clear" w:color="auto" w:fill="D9D9D9"/>
          </w:tcPr>
          <w:p w14:paraId="7691265C" w14:textId="77777777" w:rsidR="00C664DB" w:rsidRDefault="00C664DB">
            <w:pPr>
              <w:jc w:val="center"/>
            </w:pPr>
          </w:p>
        </w:tc>
        <w:tc>
          <w:tcPr>
            <w:tcW w:w="255" w:type="dxa"/>
            <w:shd w:val="clear" w:color="auto" w:fill="D9D9D9"/>
          </w:tcPr>
          <w:p w14:paraId="397993A7" w14:textId="77777777" w:rsidR="00C664DB" w:rsidRDefault="00C664DB">
            <w:pPr>
              <w:jc w:val="center"/>
            </w:pPr>
          </w:p>
        </w:tc>
        <w:tc>
          <w:tcPr>
            <w:tcW w:w="255" w:type="dxa"/>
            <w:shd w:val="clear" w:color="auto" w:fill="D9D9D9"/>
          </w:tcPr>
          <w:p w14:paraId="08224DA8" w14:textId="77777777" w:rsidR="00C664DB" w:rsidRDefault="00C664DB">
            <w:pPr>
              <w:jc w:val="center"/>
            </w:pPr>
          </w:p>
        </w:tc>
        <w:tc>
          <w:tcPr>
            <w:tcW w:w="255" w:type="dxa"/>
            <w:shd w:val="clear" w:color="auto" w:fill="D9D9D9"/>
          </w:tcPr>
          <w:p w14:paraId="2709CD4C" w14:textId="77777777" w:rsidR="00C664DB" w:rsidRDefault="00C664DB">
            <w:pPr>
              <w:jc w:val="center"/>
            </w:pPr>
          </w:p>
        </w:tc>
        <w:tc>
          <w:tcPr>
            <w:tcW w:w="255" w:type="dxa"/>
          </w:tcPr>
          <w:p w14:paraId="3E1596FB" w14:textId="77777777" w:rsidR="00C664DB" w:rsidRDefault="00C664DB">
            <w:pPr>
              <w:jc w:val="center"/>
            </w:pPr>
          </w:p>
        </w:tc>
        <w:tc>
          <w:tcPr>
            <w:tcW w:w="255" w:type="dxa"/>
          </w:tcPr>
          <w:p w14:paraId="5D4DE1C4" w14:textId="77777777" w:rsidR="00C664DB" w:rsidRDefault="00204AAE">
            <w:pPr>
              <w:jc w:val="center"/>
            </w:pPr>
            <w:r>
              <w:rPr>
                <w:b/>
                <w:sz w:val="14"/>
              </w:rPr>
              <w:t>*</w:t>
            </w:r>
          </w:p>
        </w:tc>
        <w:tc>
          <w:tcPr>
            <w:tcW w:w="255" w:type="dxa"/>
          </w:tcPr>
          <w:p w14:paraId="0FDAFA17" w14:textId="77777777" w:rsidR="00C664DB" w:rsidRDefault="00C664DB">
            <w:pPr>
              <w:jc w:val="center"/>
            </w:pPr>
          </w:p>
        </w:tc>
        <w:tc>
          <w:tcPr>
            <w:tcW w:w="255" w:type="dxa"/>
          </w:tcPr>
          <w:p w14:paraId="5EB90EAF" w14:textId="77777777" w:rsidR="00C664DB" w:rsidRDefault="00C664DB">
            <w:pPr>
              <w:jc w:val="center"/>
            </w:pPr>
          </w:p>
        </w:tc>
        <w:tc>
          <w:tcPr>
            <w:tcW w:w="255" w:type="dxa"/>
          </w:tcPr>
          <w:p w14:paraId="7C75309A" w14:textId="77777777" w:rsidR="00C664DB" w:rsidRDefault="00C664DB">
            <w:pPr>
              <w:jc w:val="center"/>
            </w:pPr>
          </w:p>
        </w:tc>
        <w:tc>
          <w:tcPr>
            <w:tcW w:w="255" w:type="dxa"/>
            <w:shd w:val="clear" w:color="auto" w:fill="D9D9D9"/>
          </w:tcPr>
          <w:p w14:paraId="36D68CC4" w14:textId="77777777" w:rsidR="00C664DB" w:rsidRDefault="00204AAE">
            <w:pPr>
              <w:jc w:val="center"/>
            </w:pPr>
            <w:r>
              <w:rPr>
                <w:b/>
                <w:sz w:val="14"/>
              </w:rPr>
              <w:t>*</w:t>
            </w:r>
          </w:p>
        </w:tc>
        <w:tc>
          <w:tcPr>
            <w:tcW w:w="255" w:type="dxa"/>
            <w:shd w:val="clear" w:color="auto" w:fill="D9D9D9"/>
          </w:tcPr>
          <w:p w14:paraId="5FE3089A" w14:textId="77777777" w:rsidR="00C664DB" w:rsidRDefault="00C664DB">
            <w:pPr>
              <w:jc w:val="center"/>
            </w:pPr>
          </w:p>
        </w:tc>
        <w:tc>
          <w:tcPr>
            <w:tcW w:w="255" w:type="dxa"/>
            <w:shd w:val="clear" w:color="auto" w:fill="D9D9D9"/>
          </w:tcPr>
          <w:p w14:paraId="23CDEE23" w14:textId="77777777" w:rsidR="00C664DB" w:rsidRDefault="00C664DB">
            <w:pPr>
              <w:jc w:val="center"/>
            </w:pPr>
          </w:p>
        </w:tc>
        <w:tc>
          <w:tcPr>
            <w:tcW w:w="255" w:type="dxa"/>
            <w:shd w:val="clear" w:color="auto" w:fill="D9D9D9"/>
          </w:tcPr>
          <w:p w14:paraId="2E3587A9" w14:textId="77777777" w:rsidR="00C664DB" w:rsidRDefault="00C664DB">
            <w:pPr>
              <w:jc w:val="center"/>
            </w:pPr>
          </w:p>
        </w:tc>
        <w:tc>
          <w:tcPr>
            <w:tcW w:w="255" w:type="dxa"/>
            <w:shd w:val="clear" w:color="auto" w:fill="D9D9D9"/>
          </w:tcPr>
          <w:p w14:paraId="56A23B28" w14:textId="77777777" w:rsidR="00C664DB" w:rsidRDefault="00204AAE">
            <w:pPr>
              <w:jc w:val="center"/>
            </w:pPr>
            <w:r>
              <w:rPr>
                <w:b/>
                <w:sz w:val="14"/>
              </w:rPr>
              <w:t>*</w:t>
            </w:r>
          </w:p>
        </w:tc>
        <w:tc>
          <w:tcPr>
            <w:tcW w:w="255" w:type="dxa"/>
          </w:tcPr>
          <w:p w14:paraId="28C4426D" w14:textId="77777777" w:rsidR="00C664DB" w:rsidRDefault="00C664DB">
            <w:pPr>
              <w:jc w:val="center"/>
            </w:pPr>
          </w:p>
        </w:tc>
        <w:tc>
          <w:tcPr>
            <w:tcW w:w="255" w:type="dxa"/>
          </w:tcPr>
          <w:p w14:paraId="0C3521B9" w14:textId="77777777" w:rsidR="00C664DB" w:rsidRDefault="00204AAE">
            <w:pPr>
              <w:jc w:val="center"/>
            </w:pPr>
            <w:r>
              <w:rPr>
                <w:b/>
                <w:sz w:val="14"/>
              </w:rPr>
              <w:t>*</w:t>
            </w:r>
          </w:p>
        </w:tc>
        <w:tc>
          <w:tcPr>
            <w:tcW w:w="255" w:type="dxa"/>
          </w:tcPr>
          <w:p w14:paraId="6D5B6CAD" w14:textId="77777777" w:rsidR="00C664DB" w:rsidRDefault="00C664DB">
            <w:pPr>
              <w:jc w:val="center"/>
            </w:pPr>
          </w:p>
        </w:tc>
        <w:tc>
          <w:tcPr>
            <w:tcW w:w="255" w:type="dxa"/>
          </w:tcPr>
          <w:p w14:paraId="67652B12" w14:textId="77777777" w:rsidR="00C664DB" w:rsidRDefault="00C664DB">
            <w:pPr>
              <w:jc w:val="center"/>
            </w:pPr>
          </w:p>
        </w:tc>
        <w:tc>
          <w:tcPr>
            <w:tcW w:w="255" w:type="dxa"/>
            <w:shd w:val="clear" w:color="auto" w:fill="D9D9D9"/>
          </w:tcPr>
          <w:p w14:paraId="2F3245E7" w14:textId="77777777" w:rsidR="00C664DB" w:rsidRDefault="00204AAE">
            <w:pPr>
              <w:jc w:val="center"/>
            </w:pPr>
            <w:r>
              <w:rPr>
                <w:b/>
                <w:sz w:val="14"/>
              </w:rPr>
              <w:t>*</w:t>
            </w:r>
          </w:p>
        </w:tc>
        <w:tc>
          <w:tcPr>
            <w:tcW w:w="255" w:type="dxa"/>
            <w:shd w:val="clear" w:color="auto" w:fill="D9D9D9"/>
          </w:tcPr>
          <w:p w14:paraId="36B08C21" w14:textId="77777777" w:rsidR="00C664DB" w:rsidRDefault="00C664DB">
            <w:pPr>
              <w:jc w:val="center"/>
            </w:pPr>
          </w:p>
        </w:tc>
        <w:tc>
          <w:tcPr>
            <w:tcW w:w="255" w:type="dxa"/>
            <w:shd w:val="clear" w:color="auto" w:fill="D9D9D9"/>
          </w:tcPr>
          <w:p w14:paraId="2DFCA655" w14:textId="77777777" w:rsidR="00C664DB" w:rsidRDefault="00C664DB">
            <w:pPr>
              <w:jc w:val="center"/>
            </w:pPr>
          </w:p>
        </w:tc>
        <w:tc>
          <w:tcPr>
            <w:tcW w:w="255" w:type="dxa"/>
          </w:tcPr>
          <w:p w14:paraId="5085C446" w14:textId="77777777" w:rsidR="00C664DB" w:rsidRDefault="00C664DB">
            <w:pPr>
              <w:jc w:val="center"/>
            </w:pPr>
          </w:p>
        </w:tc>
        <w:tc>
          <w:tcPr>
            <w:tcW w:w="255" w:type="dxa"/>
          </w:tcPr>
          <w:p w14:paraId="36C79084" w14:textId="77777777" w:rsidR="00C664DB" w:rsidRDefault="00C664DB">
            <w:pPr>
              <w:jc w:val="center"/>
            </w:pPr>
          </w:p>
        </w:tc>
        <w:tc>
          <w:tcPr>
            <w:tcW w:w="255" w:type="dxa"/>
          </w:tcPr>
          <w:p w14:paraId="20FFDEB0" w14:textId="77777777" w:rsidR="00C664DB" w:rsidRDefault="00204AAE">
            <w:pPr>
              <w:jc w:val="center"/>
            </w:pPr>
            <w:r>
              <w:rPr>
                <w:b/>
                <w:sz w:val="14"/>
              </w:rPr>
              <w:t>*</w:t>
            </w:r>
          </w:p>
        </w:tc>
        <w:tc>
          <w:tcPr>
            <w:tcW w:w="255" w:type="dxa"/>
          </w:tcPr>
          <w:p w14:paraId="130ECB66" w14:textId="77777777" w:rsidR="00C664DB" w:rsidRDefault="00204AAE">
            <w:pPr>
              <w:jc w:val="center"/>
            </w:pPr>
            <w:r>
              <w:rPr>
                <w:b/>
                <w:sz w:val="14"/>
              </w:rPr>
              <w:t>*</w:t>
            </w:r>
          </w:p>
        </w:tc>
      </w:tr>
      <w:tr w:rsidR="00C664DB" w14:paraId="7D58FD9A" w14:textId="77777777">
        <w:tc>
          <w:tcPr>
            <w:tcW w:w="737" w:type="dxa"/>
          </w:tcPr>
          <w:p w14:paraId="7560A8DB" w14:textId="77777777" w:rsidR="00C664DB" w:rsidRDefault="00204AAE">
            <w:pPr>
              <w:jc w:val="center"/>
            </w:pPr>
            <w:r>
              <w:rPr>
                <w:sz w:val="14"/>
              </w:rPr>
              <w:t>4</w:t>
            </w:r>
          </w:p>
        </w:tc>
        <w:tc>
          <w:tcPr>
            <w:tcW w:w="255" w:type="dxa"/>
            <w:shd w:val="clear" w:color="auto" w:fill="D9D9D9"/>
          </w:tcPr>
          <w:p w14:paraId="183ADB56" w14:textId="77777777" w:rsidR="00C664DB" w:rsidRDefault="00204AAE">
            <w:pPr>
              <w:jc w:val="center"/>
            </w:pPr>
            <w:r>
              <w:rPr>
                <w:b/>
                <w:sz w:val="14"/>
              </w:rPr>
              <w:t>*</w:t>
            </w:r>
          </w:p>
        </w:tc>
        <w:tc>
          <w:tcPr>
            <w:tcW w:w="255" w:type="dxa"/>
            <w:shd w:val="clear" w:color="auto" w:fill="D9D9D9"/>
          </w:tcPr>
          <w:p w14:paraId="24FD3CCC" w14:textId="77777777" w:rsidR="00C664DB" w:rsidRDefault="00C664DB">
            <w:pPr>
              <w:jc w:val="center"/>
            </w:pPr>
          </w:p>
        </w:tc>
        <w:tc>
          <w:tcPr>
            <w:tcW w:w="255" w:type="dxa"/>
            <w:shd w:val="clear" w:color="auto" w:fill="D9D9D9"/>
          </w:tcPr>
          <w:p w14:paraId="22122DAF" w14:textId="77777777" w:rsidR="00C664DB" w:rsidRDefault="00C664DB">
            <w:pPr>
              <w:jc w:val="center"/>
            </w:pPr>
          </w:p>
        </w:tc>
        <w:tc>
          <w:tcPr>
            <w:tcW w:w="255" w:type="dxa"/>
            <w:shd w:val="clear" w:color="auto" w:fill="D9D9D9"/>
          </w:tcPr>
          <w:p w14:paraId="2E6F68AB" w14:textId="77777777" w:rsidR="00C664DB" w:rsidRDefault="00C664DB">
            <w:pPr>
              <w:jc w:val="center"/>
            </w:pPr>
          </w:p>
        </w:tc>
        <w:tc>
          <w:tcPr>
            <w:tcW w:w="255" w:type="dxa"/>
            <w:shd w:val="clear" w:color="auto" w:fill="D9D9D9"/>
          </w:tcPr>
          <w:p w14:paraId="030F36A6" w14:textId="77777777" w:rsidR="00C664DB" w:rsidRDefault="00204AAE">
            <w:pPr>
              <w:jc w:val="center"/>
            </w:pPr>
            <w:r>
              <w:rPr>
                <w:b/>
                <w:sz w:val="14"/>
              </w:rPr>
              <w:t>*</w:t>
            </w:r>
          </w:p>
        </w:tc>
        <w:tc>
          <w:tcPr>
            <w:tcW w:w="255" w:type="dxa"/>
          </w:tcPr>
          <w:p w14:paraId="79B03F90" w14:textId="77777777" w:rsidR="00C664DB" w:rsidRDefault="00C664DB">
            <w:pPr>
              <w:jc w:val="center"/>
            </w:pPr>
          </w:p>
        </w:tc>
        <w:tc>
          <w:tcPr>
            <w:tcW w:w="255" w:type="dxa"/>
          </w:tcPr>
          <w:p w14:paraId="79837F88" w14:textId="77777777" w:rsidR="00C664DB" w:rsidRDefault="00C664DB">
            <w:pPr>
              <w:jc w:val="center"/>
            </w:pPr>
          </w:p>
        </w:tc>
        <w:tc>
          <w:tcPr>
            <w:tcW w:w="255" w:type="dxa"/>
          </w:tcPr>
          <w:p w14:paraId="44C07DB7" w14:textId="77777777" w:rsidR="00C664DB" w:rsidRDefault="00204AAE">
            <w:pPr>
              <w:jc w:val="center"/>
            </w:pPr>
            <w:r>
              <w:rPr>
                <w:b/>
                <w:sz w:val="14"/>
              </w:rPr>
              <w:t>*</w:t>
            </w:r>
          </w:p>
        </w:tc>
        <w:tc>
          <w:tcPr>
            <w:tcW w:w="255" w:type="dxa"/>
            <w:shd w:val="clear" w:color="auto" w:fill="D9D9D9"/>
          </w:tcPr>
          <w:p w14:paraId="27A3B252" w14:textId="77777777" w:rsidR="00C664DB" w:rsidRDefault="00C664DB">
            <w:pPr>
              <w:jc w:val="center"/>
            </w:pPr>
          </w:p>
        </w:tc>
        <w:tc>
          <w:tcPr>
            <w:tcW w:w="255" w:type="dxa"/>
            <w:shd w:val="clear" w:color="auto" w:fill="D9D9D9"/>
          </w:tcPr>
          <w:p w14:paraId="4DFCA94A" w14:textId="77777777" w:rsidR="00C664DB" w:rsidRDefault="00C664DB">
            <w:pPr>
              <w:jc w:val="center"/>
            </w:pPr>
          </w:p>
        </w:tc>
        <w:tc>
          <w:tcPr>
            <w:tcW w:w="255" w:type="dxa"/>
            <w:shd w:val="clear" w:color="auto" w:fill="D9D9D9"/>
          </w:tcPr>
          <w:p w14:paraId="70F749E1" w14:textId="77777777" w:rsidR="00C664DB" w:rsidRDefault="00204AAE">
            <w:pPr>
              <w:jc w:val="center"/>
            </w:pPr>
            <w:r>
              <w:rPr>
                <w:b/>
                <w:sz w:val="14"/>
              </w:rPr>
              <w:t>*</w:t>
            </w:r>
          </w:p>
        </w:tc>
        <w:tc>
          <w:tcPr>
            <w:tcW w:w="255" w:type="dxa"/>
            <w:shd w:val="clear" w:color="auto" w:fill="D9D9D9"/>
          </w:tcPr>
          <w:p w14:paraId="59DA4050" w14:textId="77777777" w:rsidR="00C664DB" w:rsidRDefault="00C664DB">
            <w:pPr>
              <w:jc w:val="center"/>
            </w:pPr>
          </w:p>
        </w:tc>
        <w:tc>
          <w:tcPr>
            <w:tcW w:w="255" w:type="dxa"/>
            <w:shd w:val="clear" w:color="auto" w:fill="D9D9D9"/>
          </w:tcPr>
          <w:p w14:paraId="24E21568" w14:textId="77777777" w:rsidR="00C664DB" w:rsidRDefault="00C664DB">
            <w:pPr>
              <w:jc w:val="center"/>
            </w:pPr>
          </w:p>
        </w:tc>
        <w:tc>
          <w:tcPr>
            <w:tcW w:w="255" w:type="dxa"/>
          </w:tcPr>
          <w:p w14:paraId="105BF02E" w14:textId="77777777" w:rsidR="00C664DB" w:rsidRDefault="00C664DB">
            <w:pPr>
              <w:jc w:val="center"/>
            </w:pPr>
          </w:p>
        </w:tc>
        <w:tc>
          <w:tcPr>
            <w:tcW w:w="255" w:type="dxa"/>
          </w:tcPr>
          <w:p w14:paraId="3219CD6F" w14:textId="77777777" w:rsidR="00C664DB" w:rsidRDefault="00C664DB">
            <w:pPr>
              <w:jc w:val="center"/>
            </w:pPr>
          </w:p>
        </w:tc>
        <w:tc>
          <w:tcPr>
            <w:tcW w:w="255" w:type="dxa"/>
          </w:tcPr>
          <w:p w14:paraId="22EAE20F" w14:textId="77777777" w:rsidR="00C664DB" w:rsidRDefault="00C664DB">
            <w:pPr>
              <w:jc w:val="center"/>
            </w:pPr>
          </w:p>
        </w:tc>
        <w:tc>
          <w:tcPr>
            <w:tcW w:w="255" w:type="dxa"/>
          </w:tcPr>
          <w:p w14:paraId="27EF1EE9" w14:textId="77777777" w:rsidR="00C664DB" w:rsidRDefault="00C664DB">
            <w:pPr>
              <w:jc w:val="center"/>
            </w:pPr>
          </w:p>
        </w:tc>
        <w:tc>
          <w:tcPr>
            <w:tcW w:w="255" w:type="dxa"/>
          </w:tcPr>
          <w:p w14:paraId="1B8192BC" w14:textId="77777777" w:rsidR="00C664DB" w:rsidRDefault="00C664DB">
            <w:pPr>
              <w:jc w:val="center"/>
            </w:pPr>
          </w:p>
        </w:tc>
        <w:tc>
          <w:tcPr>
            <w:tcW w:w="255" w:type="dxa"/>
            <w:shd w:val="clear" w:color="auto" w:fill="D9D9D9"/>
          </w:tcPr>
          <w:p w14:paraId="54E6F1B7" w14:textId="77777777" w:rsidR="00C664DB" w:rsidRDefault="00C664DB">
            <w:pPr>
              <w:jc w:val="center"/>
            </w:pPr>
          </w:p>
        </w:tc>
        <w:tc>
          <w:tcPr>
            <w:tcW w:w="255" w:type="dxa"/>
            <w:shd w:val="clear" w:color="auto" w:fill="D9D9D9"/>
          </w:tcPr>
          <w:p w14:paraId="3AD3D4E5" w14:textId="77777777" w:rsidR="00C664DB" w:rsidRDefault="00C664DB">
            <w:pPr>
              <w:jc w:val="center"/>
            </w:pPr>
          </w:p>
        </w:tc>
        <w:tc>
          <w:tcPr>
            <w:tcW w:w="255" w:type="dxa"/>
            <w:shd w:val="clear" w:color="auto" w:fill="D9D9D9"/>
          </w:tcPr>
          <w:p w14:paraId="6B9B1FBE" w14:textId="77777777" w:rsidR="00C664DB" w:rsidRDefault="00C664DB">
            <w:pPr>
              <w:jc w:val="center"/>
            </w:pPr>
          </w:p>
        </w:tc>
        <w:tc>
          <w:tcPr>
            <w:tcW w:w="255" w:type="dxa"/>
            <w:shd w:val="clear" w:color="auto" w:fill="D9D9D9"/>
          </w:tcPr>
          <w:p w14:paraId="391DB1F6" w14:textId="77777777" w:rsidR="00C664DB" w:rsidRDefault="00C664DB">
            <w:pPr>
              <w:jc w:val="center"/>
            </w:pPr>
          </w:p>
        </w:tc>
        <w:tc>
          <w:tcPr>
            <w:tcW w:w="255" w:type="dxa"/>
            <w:shd w:val="clear" w:color="auto" w:fill="D9D9D9"/>
          </w:tcPr>
          <w:p w14:paraId="43410076" w14:textId="77777777" w:rsidR="00C664DB" w:rsidRDefault="00C664DB">
            <w:pPr>
              <w:jc w:val="center"/>
            </w:pPr>
          </w:p>
        </w:tc>
        <w:tc>
          <w:tcPr>
            <w:tcW w:w="255" w:type="dxa"/>
          </w:tcPr>
          <w:p w14:paraId="2FBB7D65" w14:textId="77777777" w:rsidR="00C664DB" w:rsidRDefault="00C664DB">
            <w:pPr>
              <w:jc w:val="center"/>
            </w:pPr>
          </w:p>
        </w:tc>
        <w:tc>
          <w:tcPr>
            <w:tcW w:w="255" w:type="dxa"/>
          </w:tcPr>
          <w:p w14:paraId="46C64CF4" w14:textId="77777777" w:rsidR="00C664DB" w:rsidRDefault="00204AAE">
            <w:pPr>
              <w:jc w:val="center"/>
            </w:pPr>
            <w:r>
              <w:rPr>
                <w:b/>
                <w:sz w:val="14"/>
              </w:rPr>
              <w:t>*</w:t>
            </w:r>
          </w:p>
        </w:tc>
        <w:tc>
          <w:tcPr>
            <w:tcW w:w="255" w:type="dxa"/>
          </w:tcPr>
          <w:p w14:paraId="40830E7F" w14:textId="77777777" w:rsidR="00C664DB" w:rsidRDefault="00C664DB">
            <w:pPr>
              <w:jc w:val="center"/>
            </w:pPr>
          </w:p>
        </w:tc>
        <w:tc>
          <w:tcPr>
            <w:tcW w:w="255" w:type="dxa"/>
          </w:tcPr>
          <w:p w14:paraId="7ED00084" w14:textId="77777777" w:rsidR="00C664DB" w:rsidRDefault="00C664DB">
            <w:pPr>
              <w:jc w:val="center"/>
            </w:pPr>
          </w:p>
        </w:tc>
        <w:tc>
          <w:tcPr>
            <w:tcW w:w="255" w:type="dxa"/>
            <w:shd w:val="clear" w:color="auto" w:fill="D9D9D9"/>
          </w:tcPr>
          <w:p w14:paraId="0CB0B4C1" w14:textId="77777777" w:rsidR="00C664DB" w:rsidRDefault="00204AAE">
            <w:pPr>
              <w:jc w:val="center"/>
            </w:pPr>
            <w:r>
              <w:rPr>
                <w:b/>
                <w:sz w:val="14"/>
              </w:rPr>
              <w:t>*</w:t>
            </w:r>
          </w:p>
        </w:tc>
        <w:tc>
          <w:tcPr>
            <w:tcW w:w="255" w:type="dxa"/>
            <w:shd w:val="clear" w:color="auto" w:fill="D9D9D9"/>
          </w:tcPr>
          <w:p w14:paraId="7212F9B2" w14:textId="77777777" w:rsidR="00C664DB" w:rsidRDefault="00C664DB">
            <w:pPr>
              <w:jc w:val="center"/>
            </w:pPr>
          </w:p>
        </w:tc>
        <w:tc>
          <w:tcPr>
            <w:tcW w:w="255" w:type="dxa"/>
            <w:shd w:val="clear" w:color="auto" w:fill="D9D9D9"/>
          </w:tcPr>
          <w:p w14:paraId="5D021A99" w14:textId="77777777" w:rsidR="00C664DB" w:rsidRDefault="00204AAE">
            <w:pPr>
              <w:jc w:val="center"/>
            </w:pPr>
            <w:r>
              <w:rPr>
                <w:b/>
                <w:sz w:val="14"/>
              </w:rPr>
              <w:t>*</w:t>
            </w:r>
          </w:p>
        </w:tc>
        <w:tc>
          <w:tcPr>
            <w:tcW w:w="255" w:type="dxa"/>
          </w:tcPr>
          <w:p w14:paraId="34C33FDE" w14:textId="77777777" w:rsidR="00C664DB" w:rsidRDefault="00C664DB">
            <w:pPr>
              <w:jc w:val="center"/>
            </w:pPr>
          </w:p>
        </w:tc>
        <w:tc>
          <w:tcPr>
            <w:tcW w:w="255" w:type="dxa"/>
          </w:tcPr>
          <w:p w14:paraId="4175EAC9" w14:textId="77777777" w:rsidR="00C664DB" w:rsidRDefault="00C664DB">
            <w:pPr>
              <w:jc w:val="center"/>
            </w:pPr>
          </w:p>
        </w:tc>
        <w:tc>
          <w:tcPr>
            <w:tcW w:w="255" w:type="dxa"/>
          </w:tcPr>
          <w:p w14:paraId="63BCF144" w14:textId="77777777" w:rsidR="00C664DB" w:rsidRDefault="00204AAE">
            <w:pPr>
              <w:jc w:val="center"/>
            </w:pPr>
            <w:r>
              <w:rPr>
                <w:b/>
                <w:sz w:val="14"/>
              </w:rPr>
              <w:t>*</w:t>
            </w:r>
          </w:p>
        </w:tc>
        <w:tc>
          <w:tcPr>
            <w:tcW w:w="255" w:type="dxa"/>
          </w:tcPr>
          <w:p w14:paraId="6280AC25" w14:textId="77777777" w:rsidR="00C664DB" w:rsidRDefault="00204AAE">
            <w:pPr>
              <w:jc w:val="center"/>
            </w:pPr>
            <w:r>
              <w:rPr>
                <w:b/>
                <w:sz w:val="14"/>
              </w:rPr>
              <w:t>*</w:t>
            </w:r>
          </w:p>
        </w:tc>
      </w:tr>
    </w:tbl>
    <w:p w14:paraId="5A05E7F1" w14:textId="77777777" w:rsidR="00C664DB" w:rsidRDefault="00204AAE">
      <w:r>
        <w:rPr>
          <w:b/>
          <w:sz w:val="16"/>
        </w:rPr>
        <w:t>Competencias clave: CCL</w:t>
      </w:r>
      <w:r>
        <w:rPr>
          <w:sz w:val="16"/>
        </w:rPr>
        <w:t xml:space="preserve"> competencia en comunicación lingüística. </w:t>
      </w:r>
      <w:r>
        <w:rPr>
          <w:b/>
          <w:sz w:val="16"/>
        </w:rPr>
        <w:t>CP</w:t>
      </w:r>
      <w:r>
        <w:rPr>
          <w:sz w:val="16"/>
        </w:rPr>
        <w:t xml:space="preserve"> competencia plurilingüe. </w:t>
      </w:r>
      <w:r>
        <w:rPr>
          <w:b/>
          <w:sz w:val="16"/>
        </w:rPr>
        <w:t>STEM</w:t>
      </w:r>
      <w:r>
        <w:rPr>
          <w:sz w:val="16"/>
        </w:rPr>
        <w:t xml:space="preserve"> competencia matemática y competencia en ciencia, tecnología e ingeniería. </w:t>
      </w:r>
      <w:r>
        <w:rPr>
          <w:b/>
          <w:sz w:val="16"/>
        </w:rPr>
        <w:t>CD</w:t>
      </w:r>
      <w:r>
        <w:rPr>
          <w:sz w:val="16"/>
        </w:rPr>
        <w:t xml:space="preserve"> competencia digital. </w:t>
      </w:r>
      <w:r>
        <w:rPr>
          <w:b/>
          <w:sz w:val="16"/>
        </w:rPr>
        <w:t>CPSAA</w:t>
      </w:r>
      <w:r>
        <w:rPr>
          <w:sz w:val="16"/>
        </w:rPr>
        <w:t xml:space="preserve"> competencia personal, social y de aprender a aprender. </w:t>
      </w:r>
      <w:r>
        <w:rPr>
          <w:b/>
          <w:sz w:val="16"/>
        </w:rPr>
        <w:t>CC</w:t>
      </w:r>
      <w:r>
        <w:rPr>
          <w:sz w:val="16"/>
        </w:rPr>
        <w:t xml:space="preserve"> competencia ciudadana. </w:t>
      </w:r>
      <w:r>
        <w:rPr>
          <w:b/>
          <w:sz w:val="16"/>
        </w:rPr>
        <w:t>CE</w:t>
      </w:r>
      <w:r>
        <w:rPr>
          <w:sz w:val="16"/>
        </w:rPr>
        <w:t xml:space="preserve"> competencia emprendedora. </w:t>
      </w:r>
      <w:r>
        <w:rPr>
          <w:b/>
          <w:sz w:val="16"/>
        </w:rPr>
        <w:t>CCEC</w:t>
      </w:r>
      <w:r>
        <w:rPr>
          <w:sz w:val="16"/>
        </w:rPr>
        <w:t xml:space="preserve"> competencia en conciencia y expresión culturales.</w:t>
      </w:r>
    </w:p>
    <w:p w14:paraId="2F9FF114"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25F04EA7"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0F0633F6"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7C042F4B" w14:textId="777777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10E53553" w14:textId="77777777" w:rsidTr="00056B07">
        <w:trPr>
          <w:trHeight w:val="283"/>
        </w:trPr>
        <w:tc>
          <w:tcPr>
            <w:tcW w:w="10660" w:type="dxa"/>
            <w:shd w:val="clear" w:color="auto" w:fill="E2EFD9"/>
            <w:vAlign w:val="center"/>
          </w:tcPr>
          <w:p w14:paraId="479742A9"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12"/>
        <w:gridCol w:w="2879"/>
        <w:gridCol w:w="768"/>
        <w:gridCol w:w="688"/>
        <w:gridCol w:w="2253"/>
        <w:gridCol w:w="2160"/>
      </w:tblGrid>
      <w:tr w:rsidR="00C664DB" w14:paraId="4D5AE6DF" w14:textId="77777777" w:rsidTr="006B45B5">
        <w:tc>
          <w:tcPr>
            <w:tcW w:w="1912" w:type="dxa"/>
            <w:shd w:val="clear" w:color="auto" w:fill="FBE5D5"/>
            <w:vAlign w:val="center"/>
          </w:tcPr>
          <w:p w14:paraId="443B6228" w14:textId="77777777" w:rsidR="00C664DB" w:rsidRDefault="00204AAE">
            <w:pPr>
              <w:jc w:val="center"/>
            </w:pPr>
            <w:r>
              <w:rPr>
                <w:b/>
                <w:sz w:val="16"/>
              </w:rPr>
              <w:t>ACTIVIDADES</w:t>
            </w:r>
            <w:r>
              <w:rPr>
                <w:b/>
                <w:sz w:val="16"/>
              </w:rPr>
              <w:br/>
              <w:t>y DESCRIPCIÓN</w:t>
            </w:r>
          </w:p>
        </w:tc>
        <w:tc>
          <w:tcPr>
            <w:tcW w:w="2879" w:type="dxa"/>
            <w:shd w:val="clear" w:color="auto" w:fill="FBE5D5"/>
            <w:vAlign w:val="center"/>
          </w:tcPr>
          <w:p w14:paraId="35316A6E" w14:textId="77777777" w:rsidR="00C664DB" w:rsidRDefault="00204AAE">
            <w:pPr>
              <w:jc w:val="center"/>
            </w:pPr>
            <w:r>
              <w:rPr>
                <w:b/>
                <w:sz w:val="16"/>
              </w:rPr>
              <w:t>EJERCICIOS</w:t>
            </w:r>
          </w:p>
        </w:tc>
        <w:tc>
          <w:tcPr>
            <w:tcW w:w="768" w:type="dxa"/>
            <w:shd w:val="clear" w:color="auto" w:fill="FBE5D5"/>
            <w:vAlign w:val="center"/>
          </w:tcPr>
          <w:p w14:paraId="43CCC5E4" w14:textId="77777777" w:rsidR="00C664DB" w:rsidRDefault="00204AAE">
            <w:pPr>
              <w:jc w:val="center"/>
            </w:pPr>
            <w:r>
              <w:rPr>
                <w:b/>
                <w:sz w:val="16"/>
              </w:rPr>
              <w:t>TEMP.*</w:t>
            </w:r>
          </w:p>
        </w:tc>
        <w:tc>
          <w:tcPr>
            <w:tcW w:w="688" w:type="dxa"/>
            <w:shd w:val="clear" w:color="auto" w:fill="FBE5D5"/>
            <w:vAlign w:val="center"/>
          </w:tcPr>
          <w:p w14:paraId="21D0A40E" w14:textId="77777777" w:rsidR="00C664DB" w:rsidRDefault="00204AAE">
            <w:pPr>
              <w:jc w:val="center"/>
            </w:pPr>
            <w:r>
              <w:rPr>
                <w:b/>
                <w:sz w:val="16"/>
              </w:rPr>
              <w:t>C. EVAL.</w:t>
            </w:r>
          </w:p>
        </w:tc>
        <w:tc>
          <w:tcPr>
            <w:tcW w:w="2253" w:type="dxa"/>
            <w:shd w:val="clear" w:color="auto" w:fill="FBE5D5"/>
            <w:vAlign w:val="center"/>
          </w:tcPr>
          <w:p w14:paraId="5C3279F6" w14:textId="77777777" w:rsidR="00C664DB" w:rsidRDefault="00204AAE">
            <w:pPr>
              <w:jc w:val="center"/>
            </w:pPr>
            <w:r>
              <w:rPr>
                <w:b/>
                <w:sz w:val="16"/>
              </w:rPr>
              <w:t>RECURSOS</w:t>
            </w:r>
          </w:p>
        </w:tc>
        <w:tc>
          <w:tcPr>
            <w:tcW w:w="2160" w:type="dxa"/>
            <w:shd w:val="clear" w:color="auto" w:fill="FBE5D5"/>
            <w:vAlign w:val="center"/>
          </w:tcPr>
          <w:p w14:paraId="177DBA25" w14:textId="77777777" w:rsidR="00C664DB" w:rsidRDefault="00204AAE">
            <w:pPr>
              <w:jc w:val="center"/>
            </w:pPr>
            <w:r>
              <w:rPr>
                <w:b/>
                <w:sz w:val="16"/>
              </w:rPr>
              <w:t>METODOLOGÍA</w:t>
            </w:r>
          </w:p>
        </w:tc>
      </w:tr>
      <w:tr w:rsidR="00C664DB" w14:paraId="4B4C4659" w14:textId="77777777" w:rsidTr="006B45B5">
        <w:tc>
          <w:tcPr>
            <w:tcW w:w="10660" w:type="dxa"/>
            <w:gridSpan w:val="6"/>
            <w:shd w:val="clear" w:color="auto" w:fill="FFF2CC"/>
          </w:tcPr>
          <w:p w14:paraId="3357D327" w14:textId="77777777" w:rsidR="00C664DB" w:rsidRDefault="00204AAE">
            <w:pPr>
              <w:jc w:val="center"/>
            </w:pPr>
            <w:r>
              <w:rPr>
                <w:b/>
                <w:sz w:val="16"/>
              </w:rPr>
              <w:t>MOTIVACIÓN *: Planteamiento del reto y objetivos de aprendizaje</w:t>
            </w:r>
          </w:p>
        </w:tc>
      </w:tr>
      <w:tr w:rsidR="00C664DB" w14:paraId="1E757185" w14:textId="77777777" w:rsidTr="006B45B5">
        <w:tc>
          <w:tcPr>
            <w:tcW w:w="1912" w:type="dxa"/>
          </w:tcPr>
          <w:p w14:paraId="4833B39A" w14:textId="77777777" w:rsidR="00C664DB" w:rsidRDefault="00204AAE">
            <w:r>
              <w:rPr>
                <w:b/>
                <w:sz w:val="16"/>
              </w:rPr>
              <w:t>Presentación de la situación de aprendizaje.</w:t>
            </w:r>
            <w:r>
              <w:rPr>
                <w:sz w:val="16"/>
              </w:rPr>
              <w:t xml:space="preserve"> Se invita al alumnado a que reflexione y se exprese acerca de las características que nos hacen únicos.</w:t>
            </w:r>
          </w:p>
        </w:tc>
        <w:tc>
          <w:tcPr>
            <w:tcW w:w="2879" w:type="dxa"/>
          </w:tcPr>
          <w:p w14:paraId="027DEAAC" w14:textId="77777777" w:rsidR="00C664DB" w:rsidRDefault="00204AAE">
            <w:pPr>
              <w:ind w:left="228" w:hanging="98"/>
            </w:pPr>
            <w:r>
              <w:rPr>
                <w:sz w:val="16"/>
              </w:rPr>
              <w:t xml:space="preserve">- </w:t>
            </w:r>
            <w:r>
              <w:rPr>
                <w:b/>
                <w:sz w:val="16"/>
              </w:rPr>
              <w:t>Título:</w:t>
            </w:r>
            <w:r>
              <w:rPr>
                <w:sz w:val="16"/>
              </w:rPr>
              <w:t xml:space="preserve"> se invita al alumnado a que reflexione y se exprese acerca de las características que nos hacen únicos. (pág. 6)</w:t>
            </w:r>
          </w:p>
          <w:p w14:paraId="33A08627" w14:textId="77777777" w:rsidR="00C664DB" w:rsidRDefault="00204AAE">
            <w:pPr>
              <w:ind w:left="228" w:hanging="98"/>
            </w:pPr>
            <w:r>
              <w:rPr>
                <w:sz w:val="16"/>
              </w:rPr>
              <w:t xml:space="preserve">- </w:t>
            </w:r>
            <w:r>
              <w:rPr>
                <w:b/>
                <w:sz w:val="16"/>
              </w:rPr>
              <w:t>Imagen:</w:t>
            </w:r>
            <w:r>
              <w:rPr>
                <w:sz w:val="16"/>
              </w:rPr>
              <w:t xml:space="preserve"> con esta imagen se conecta la situación de aprendizaje con la realidad del alumnado. (págs. 6-7)</w:t>
            </w:r>
          </w:p>
          <w:p w14:paraId="30474C74" w14:textId="77777777" w:rsidR="00C664DB" w:rsidRDefault="00204AAE">
            <w:pPr>
              <w:ind w:left="228" w:hanging="98"/>
            </w:pPr>
            <w:r>
              <w:rPr>
                <w:sz w:val="16"/>
              </w:rPr>
              <w:t xml:space="preserve">- </w:t>
            </w:r>
            <w:r>
              <w:rPr>
                <w:b/>
                <w:sz w:val="16"/>
              </w:rPr>
              <w:t>Pregunta motivadora:</w:t>
            </w:r>
            <w:r>
              <w:rPr>
                <w:sz w:val="16"/>
              </w:rPr>
              <w:t xml:space="preserve"> </w:t>
            </w:r>
            <w:r>
              <w:rPr>
                <w:i/>
                <w:sz w:val="16"/>
              </w:rPr>
              <w:t>¿Qué pasaría si todos fuéramos iguales?</w:t>
            </w:r>
            <w:r>
              <w:rPr>
                <w:sz w:val="16"/>
              </w:rPr>
              <w:t xml:space="preserve"> (pág. 1)</w:t>
            </w:r>
          </w:p>
          <w:p w14:paraId="3A4CD728" w14:textId="77777777" w:rsidR="00C664DB" w:rsidRDefault="00204AAE">
            <w:pPr>
              <w:ind w:left="228" w:hanging="98"/>
            </w:pPr>
            <w:r>
              <w:rPr>
                <w:sz w:val="16"/>
              </w:rPr>
              <w:t xml:space="preserve">- Presentación del </w:t>
            </w:r>
            <w:r>
              <w:rPr>
                <w:b/>
                <w:sz w:val="16"/>
              </w:rPr>
              <w:t>reto final</w:t>
            </w:r>
            <w:r>
              <w:rPr>
                <w:sz w:val="16"/>
              </w:rPr>
              <w:t xml:space="preserve"> en el que se concretará lo aprendido en esta situación de aprendizaje. (pág. 1)</w:t>
            </w:r>
          </w:p>
        </w:tc>
        <w:tc>
          <w:tcPr>
            <w:tcW w:w="768" w:type="dxa"/>
            <w:vAlign w:val="center"/>
          </w:tcPr>
          <w:p w14:paraId="30E6EB47" w14:textId="77777777" w:rsidR="00C664DB" w:rsidRDefault="00204AAE">
            <w:r>
              <w:rPr>
                <w:sz w:val="16"/>
              </w:rPr>
              <w:t>½ sesión</w:t>
            </w:r>
          </w:p>
        </w:tc>
        <w:tc>
          <w:tcPr>
            <w:tcW w:w="688" w:type="dxa"/>
            <w:vAlign w:val="center"/>
          </w:tcPr>
          <w:p w14:paraId="25DCE327" w14:textId="77777777" w:rsidR="00C664DB" w:rsidRDefault="00204AAE">
            <w:r>
              <w:rPr>
                <w:sz w:val="16"/>
              </w:rPr>
              <w:t>1.1</w:t>
            </w:r>
          </w:p>
        </w:tc>
        <w:tc>
          <w:tcPr>
            <w:tcW w:w="2253" w:type="dxa"/>
          </w:tcPr>
          <w:p w14:paraId="26031946" w14:textId="77777777" w:rsidR="00C664DB" w:rsidRDefault="00204AAE">
            <w:r>
              <w:rPr>
                <w:b/>
                <w:sz w:val="16"/>
              </w:rPr>
              <w:t>Recursos impresos</w:t>
            </w:r>
          </w:p>
          <w:p w14:paraId="5FED5E8E" w14:textId="77777777" w:rsidR="00C664DB" w:rsidRDefault="00204AAE">
            <w:pPr>
              <w:ind w:left="101" w:hanging="101"/>
            </w:pPr>
            <w:r>
              <w:rPr>
                <w:sz w:val="16"/>
              </w:rPr>
              <w:t>• Libro del alumnado.</w:t>
            </w:r>
          </w:p>
          <w:p w14:paraId="30515C68" w14:textId="77777777" w:rsidR="00C664DB" w:rsidRDefault="00204AAE">
            <w:pPr>
              <w:ind w:left="101" w:hanging="101"/>
            </w:pPr>
            <w:r>
              <w:rPr>
                <w:sz w:val="16"/>
              </w:rPr>
              <w:t>• Propuesta didáctica.</w:t>
            </w:r>
          </w:p>
          <w:p w14:paraId="3C52CE0F" w14:textId="77777777" w:rsidR="00C664DB" w:rsidRDefault="00C664DB"/>
          <w:p w14:paraId="4FB7EBD7" w14:textId="77777777" w:rsidR="00C664DB" w:rsidRDefault="00204AAE">
            <w:r>
              <w:rPr>
                <w:b/>
                <w:sz w:val="16"/>
              </w:rPr>
              <w:t>Recursos digitales</w:t>
            </w:r>
          </w:p>
          <w:p w14:paraId="5DDF8181" w14:textId="77777777" w:rsidR="00C664DB" w:rsidRDefault="00204AAE">
            <w:pPr>
              <w:ind w:left="101" w:hanging="101"/>
            </w:pPr>
            <w:r>
              <w:rPr>
                <w:sz w:val="16"/>
              </w:rPr>
              <w:t>• Vídeo motivador.</w:t>
            </w:r>
          </w:p>
          <w:p w14:paraId="279DA06B" w14:textId="6EE1BD9B" w:rsidR="00C664DB" w:rsidRDefault="00C664DB">
            <w:pPr>
              <w:ind w:left="101" w:hanging="101"/>
            </w:pPr>
          </w:p>
        </w:tc>
        <w:tc>
          <w:tcPr>
            <w:tcW w:w="2160" w:type="dxa"/>
          </w:tcPr>
          <w:p w14:paraId="651FF7FE" w14:textId="77777777" w:rsidR="00C664DB" w:rsidRDefault="00204AAE">
            <w:r>
              <w:rPr>
                <w:sz w:val="16"/>
              </w:rPr>
              <w:t>La metodología que seguiremos en el planteamiento de estas actividades es coherente con la establecida en la programación didáctica del área. En este sentido podemos destacar:</w:t>
            </w:r>
          </w:p>
          <w:p w14:paraId="1679C449" w14:textId="77777777" w:rsidR="00C664DB" w:rsidRDefault="00204AAE">
            <w:pPr>
              <w:ind w:left="101" w:hanging="101"/>
            </w:pPr>
            <w:r>
              <w:rPr>
                <w:sz w:val="16"/>
              </w:rPr>
              <w:t>• Uso de la imagen como elemento motivador que, posteriormente, conllevará a plantear el reto de la situación de aprendizaje.</w:t>
            </w:r>
          </w:p>
          <w:p w14:paraId="586BE568" w14:textId="77777777" w:rsidR="00C664DB" w:rsidRDefault="00204AAE">
            <w:pPr>
              <w:ind w:left="101" w:hanging="101"/>
            </w:pPr>
            <w:r>
              <w:rPr>
                <w:sz w:val="16"/>
              </w:rPr>
              <w:t>• Activación y conexión con los conocimientos previos del alumnado: Reflexión y expresión mediante un interrogante que se plantea como pregunta detonante y motivadora.</w:t>
            </w:r>
          </w:p>
          <w:p w14:paraId="3E4CAC29" w14:textId="77777777" w:rsidR="00C664DB" w:rsidRDefault="00204AAE">
            <w:pPr>
              <w:ind w:left="101" w:hanging="101"/>
            </w:pPr>
            <w:r>
              <w:rPr>
                <w:sz w:val="16"/>
              </w:rPr>
              <w:t>• Interacción y participación activa del alumnado como elemento clave.</w:t>
            </w:r>
          </w:p>
        </w:tc>
      </w:tr>
      <w:tr w:rsidR="00C664DB" w14:paraId="3E1DD5EF" w14:textId="77777777" w:rsidTr="006B45B5">
        <w:tc>
          <w:tcPr>
            <w:tcW w:w="10660" w:type="dxa"/>
            <w:gridSpan w:val="6"/>
            <w:shd w:val="clear" w:color="auto" w:fill="FFF2CC"/>
          </w:tcPr>
          <w:p w14:paraId="1A90BFE1" w14:textId="77777777" w:rsidR="00C664DB" w:rsidRDefault="00204AAE">
            <w:pPr>
              <w:jc w:val="center"/>
            </w:pPr>
            <w:r>
              <w:rPr>
                <w:b/>
                <w:sz w:val="16"/>
              </w:rPr>
              <w:t>ACTIVACIÓN *: Conexión con los conocimientos previos.</w:t>
            </w:r>
          </w:p>
        </w:tc>
      </w:tr>
      <w:tr w:rsidR="00C664DB" w14:paraId="3CC85A3E" w14:textId="77777777" w:rsidTr="006B45B5">
        <w:tc>
          <w:tcPr>
            <w:tcW w:w="1912" w:type="dxa"/>
          </w:tcPr>
          <w:p w14:paraId="19A4F856" w14:textId="77777777" w:rsidR="00C664DB" w:rsidRDefault="00204AAE">
            <w:r>
              <w:rPr>
                <w:b/>
                <w:sz w:val="16"/>
              </w:rPr>
              <w:t>Iniciamos la situación de aprendizaje.</w:t>
            </w:r>
            <w:r>
              <w:rPr>
                <w:sz w:val="16"/>
              </w:rPr>
              <w:t xml:space="preserve"> Se analizan los conocimientos previos que tiene el alumnado y lo que va a aprender en esta situación de aprendizaje.</w:t>
            </w:r>
          </w:p>
        </w:tc>
        <w:tc>
          <w:tcPr>
            <w:tcW w:w="2879" w:type="dxa"/>
          </w:tcPr>
          <w:p w14:paraId="68D7ABCB" w14:textId="77777777" w:rsidR="00C664DB" w:rsidRDefault="00204AAE">
            <w:pPr>
              <w:ind w:left="228" w:hanging="98"/>
            </w:pPr>
            <w:r>
              <w:rPr>
                <w:sz w:val="16"/>
              </w:rPr>
              <w:t xml:space="preserve">- </w:t>
            </w:r>
            <w:r>
              <w:rPr>
                <w:b/>
                <w:sz w:val="16"/>
              </w:rPr>
              <w:t>¿Qué sabes?:</w:t>
            </w:r>
            <w:r>
              <w:rPr>
                <w:sz w:val="16"/>
              </w:rPr>
              <w:t xml:space="preserve"> preguntas para la detección de conocimientos previos. (pág. 7)</w:t>
            </w:r>
          </w:p>
          <w:p w14:paraId="34E67F8F" w14:textId="77777777" w:rsidR="00C664DB" w:rsidRDefault="00204AAE">
            <w:pPr>
              <w:ind w:left="228" w:hanging="98"/>
            </w:pPr>
            <w:r>
              <w:rPr>
                <w:sz w:val="16"/>
              </w:rPr>
              <w:t xml:space="preserve">- </w:t>
            </w:r>
            <w:r>
              <w:rPr>
                <w:b/>
                <w:sz w:val="16"/>
              </w:rPr>
              <w:t>¿Qué vas a aprender?:</w:t>
            </w:r>
            <w:r>
              <w:rPr>
                <w:sz w:val="16"/>
              </w:rPr>
              <w:t xml:space="preserve"> esquema de los aprendizajes para trabajar la planificación y anticipación. (pág. 7)</w:t>
            </w:r>
          </w:p>
        </w:tc>
        <w:tc>
          <w:tcPr>
            <w:tcW w:w="768" w:type="dxa"/>
            <w:vAlign w:val="center"/>
          </w:tcPr>
          <w:p w14:paraId="09B8719C" w14:textId="77777777" w:rsidR="00C664DB" w:rsidRDefault="00204AAE">
            <w:r>
              <w:rPr>
                <w:sz w:val="16"/>
              </w:rPr>
              <w:t>½ sesión</w:t>
            </w:r>
          </w:p>
        </w:tc>
        <w:tc>
          <w:tcPr>
            <w:tcW w:w="688" w:type="dxa"/>
            <w:vAlign w:val="center"/>
          </w:tcPr>
          <w:p w14:paraId="03EB2D4A" w14:textId="77777777" w:rsidR="00C664DB" w:rsidRDefault="00204AAE">
            <w:r>
              <w:rPr>
                <w:sz w:val="16"/>
              </w:rPr>
              <w:t>1.1</w:t>
            </w:r>
          </w:p>
        </w:tc>
        <w:tc>
          <w:tcPr>
            <w:tcW w:w="2253" w:type="dxa"/>
          </w:tcPr>
          <w:p w14:paraId="70352B86" w14:textId="77777777" w:rsidR="00C664DB" w:rsidRDefault="00204AAE">
            <w:r>
              <w:rPr>
                <w:b/>
                <w:sz w:val="16"/>
              </w:rPr>
              <w:t>Recursos impresos</w:t>
            </w:r>
          </w:p>
          <w:p w14:paraId="42D3A3FF" w14:textId="77777777" w:rsidR="00C664DB" w:rsidRDefault="00204AAE">
            <w:pPr>
              <w:ind w:left="101" w:hanging="101"/>
            </w:pPr>
            <w:r>
              <w:rPr>
                <w:sz w:val="16"/>
              </w:rPr>
              <w:t>• Libro del alumnado.</w:t>
            </w:r>
          </w:p>
          <w:p w14:paraId="4C475244" w14:textId="77777777" w:rsidR="00C664DB" w:rsidRDefault="00204AAE">
            <w:pPr>
              <w:ind w:left="101" w:hanging="101"/>
            </w:pPr>
            <w:r>
              <w:rPr>
                <w:sz w:val="16"/>
              </w:rPr>
              <w:t>• Propuesta didáctica.</w:t>
            </w:r>
          </w:p>
          <w:p w14:paraId="672BD25E" w14:textId="77777777" w:rsidR="00C664DB" w:rsidRDefault="00C664DB"/>
          <w:p w14:paraId="17324DEC" w14:textId="77777777" w:rsidR="00C664DB" w:rsidRDefault="00204AAE">
            <w:r>
              <w:rPr>
                <w:b/>
                <w:sz w:val="16"/>
              </w:rPr>
              <w:t>Recursos digitales</w:t>
            </w:r>
          </w:p>
          <w:p w14:paraId="1E368C54" w14:textId="772F3BA5" w:rsidR="00C664DB" w:rsidRDefault="00204AAE" w:rsidP="00B25741">
            <w:pPr>
              <w:ind w:left="101" w:hanging="101"/>
            </w:pPr>
            <w:r>
              <w:rPr>
                <w:sz w:val="16"/>
              </w:rPr>
              <w:t>• Vídeo motivador</w:t>
            </w:r>
            <w:r w:rsidR="00B25741">
              <w:rPr>
                <w:sz w:val="16"/>
              </w:rPr>
              <w:t>.</w:t>
            </w:r>
          </w:p>
        </w:tc>
        <w:tc>
          <w:tcPr>
            <w:tcW w:w="2160" w:type="dxa"/>
          </w:tcPr>
          <w:p w14:paraId="2DB23DE5" w14:textId="77777777" w:rsidR="00C664DB" w:rsidRDefault="00204AAE">
            <w:r>
              <w:rPr>
                <w:sz w:val="16"/>
              </w:rPr>
              <w:t>En esta fase destacan:</w:t>
            </w:r>
          </w:p>
          <w:p w14:paraId="29FD49B1" w14:textId="77777777" w:rsidR="00C664DB" w:rsidRDefault="00204AAE">
            <w:pPr>
              <w:ind w:left="101" w:hanging="101"/>
            </w:pPr>
            <w:r>
              <w:rPr>
                <w:sz w:val="16"/>
              </w:rPr>
              <w:t>• Activación y conexión con los conocimientos previos del alumnado: Reflexión y expresión mediante un interrogante que se plantea como pregunta detonante y motivadora.</w:t>
            </w:r>
          </w:p>
          <w:p w14:paraId="7500DA6C" w14:textId="77777777" w:rsidR="00C664DB" w:rsidRDefault="00204AAE">
            <w:pPr>
              <w:ind w:left="101" w:hanging="101"/>
            </w:pPr>
            <w:r>
              <w:rPr>
                <w:sz w:val="16"/>
              </w:rPr>
              <w:t>• Interacción y participación activa del alumnado como elemento clave.</w:t>
            </w:r>
          </w:p>
        </w:tc>
      </w:tr>
      <w:tr w:rsidR="00C664DB" w14:paraId="0743E82F" w14:textId="77777777" w:rsidTr="006B45B5">
        <w:tc>
          <w:tcPr>
            <w:tcW w:w="10660" w:type="dxa"/>
            <w:gridSpan w:val="6"/>
            <w:shd w:val="clear" w:color="auto" w:fill="FFF2CC"/>
          </w:tcPr>
          <w:p w14:paraId="6D3AE3D9" w14:textId="77777777" w:rsidR="00C664DB" w:rsidRDefault="00204AAE">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C664DB" w14:paraId="6F4DE8F1" w14:textId="77777777" w:rsidTr="006B45B5">
        <w:tc>
          <w:tcPr>
            <w:tcW w:w="1912" w:type="dxa"/>
          </w:tcPr>
          <w:p w14:paraId="532EF936" w14:textId="77777777" w:rsidR="00C664DB" w:rsidRDefault="00204AAE">
            <w:r>
              <w:rPr>
                <w:b/>
                <w:sz w:val="16"/>
              </w:rPr>
              <w:t>El punto</w:t>
            </w:r>
            <w:r>
              <w:rPr>
                <w:sz w:val="16"/>
              </w:rPr>
              <w:t>. Lectura de los contenidos y realización de las actividades de localización y reconocimiento del punto en el espacio.</w:t>
            </w:r>
          </w:p>
        </w:tc>
        <w:tc>
          <w:tcPr>
            <w:tcW w:w="2879" w:type="dxa"/>
          </w:tcPr>
          <w:p w14:paraId="4C1B77EA" w14:textId="4CEC2580" w:rsidR="00C664DB" w:rsidRDefault="00204AAE">
            <w:r>
              <w:rPr>
                <w:sz w:val="16"/>
              </w:rPr>
              <w:t xml:space="preserve">Buscar y señalar en el cuadro los puntos indicados. </w:t>
            </w:r>
            <w:r w:rsidR="00293AA7">
              <w:rPr>
                <w:sz w:val="16"/>
              </w:rPr>
              <w:t>(pág. 8)</w:t>
            </w:r>
          </w:p>
        </w:tc>
        <w:tc>
          <w:tcPr>
            <w:tcW w:w="768" w:type="dxa"/>
            <w:vAlign w:val="center"/>
          </w:tcPr>
          <w:p w14:paraId="54D42A0B" w14:textId="77777777" w:rsidR="00C664DB" w:rsidRDefault="00204AAE">
            <w:r>
              <w:rPr>
                <w:sz w:val="16"/>
              </w:rPr>
              <w:t>1 sesión</w:t>
            </w:r>
          </w:p>
        </w:tc>
        <w:tc>
          <w:tcPr>
            <w:tcW w:w="688" w:type="dxa"/>
            <w:vAlign w:val="center"/>
          </w:tcPr>
          <w:p w14:paraId="6A5DC042" w14:textId="77777777" w:rsidR="00C664DB" w:rsidRDefault="00204AAE">
            <w:r>
              <w:rPr>
                <w:sz w:val="16"/>
              </w:rPr>
              <w:t>2.2</w:t>
            </w:r>
            <w:r>
              <w:rPr>
                <w:sz w:val="16"/>
              </w:rPr>
              <w:br/>
              <w:t>3.1</w:t>
            </w:r>
          </w:p>
        </w:tc>
        <w:tc>
          <w:tcPr>
            <w:tcW w:w="2253" w:type="dxa"/>
            <w:vMerge w:val="restart"/>
          </w:tcPr>
          <w:p w14:paraId="29A5A322" w14:textId="77777777" w:rsidR="00C664DB" w:rsidRDefault="00204AAE">
            <w:r>
              <w:rPr>
                <w:b/>
                <w:sz w:val="16"/>
              </w:rPr>
              <w:t>Recursos impresos</w:t>
            </w:r>
          </w:p>
          <w:p w14:paraId="52700C31" w14:textId="77777777" w:rsidR="00C664DB" w:rsidRDefault="00204AAE">
            <w:pPr>
              <w:ind w:left="101" w:hanging="101"/>
            </w:pPr>
            <w:r>
              <w:rPr>
                <w:sz w:val="16"/>
              </w:rPr>
              <w:t>• Libro del alumnado.</w:t>
            </w:r>
          </w:p>
          <w:p w14:paraId="2F90A086" w14:textId="77777777" w:rsidR="00C664DB" w:rsidRDefault="00204AAE">
            <w:pPr>
              <w:ind w:left="101" w:hanging="101"/>
            </w:pPr>
            <w:r>
              <w:rPr>
                <w:sz w:val="16"/>
              </w:rPr>
              <w:t>• Propuesta didáctica.</w:t>
            </w:r>
          </w:p>
          <w:p w14:paraId="5A6AFDA9" w14:textId="77777777" w:rsidR="00C664DB" w:rsidRDefault="00C664DB"/>
          <w:p w14:paraId="55921316" w14:textId="77777777" w:rsidR="00C664DB" w:rsidRDefault="00204AAE">
            <w:r>
              <w:rPr>
                <w:b/>
                <w:sz w:val="16"/>
              </w:rPr>
              <w:t>Recursos digitales</w:t>
            </w:r>
          </w:p>
          <w:p w14:paraId="0B28EE94" w14:textId="77777777" w:rsidR="00C664DB" w:rsidRDefault="00204AAE">
            <w:pPr>
              <w:ind w:left="101" w:hanging="101"/>
            </w:pPr>
            <w:r>
              <w:rPr>
                <w:sz w:val="16"/>
              </w:rPr>
              <w:t>• Recurso pautas DUA: ¿Cómo quieres que te lo cuente?:</w:t>
            </w:r>
          </w:p>
          <w:p w14:paraId="3C556242" w14:textId="1EE1B59A" w:rsidR="00C664DB" w:rsidRDefault="00204AAE" w:rsidP="00B25741">
            <w:pPr>
              <w:pStyle w:val="Prrafodelista"/>
              <w:numPr>
                <w:ilvl w:val="0"/>
                <w:numId w:val="4"/>
              </w:numPr>
              <w:ind w:left="301" w:hanging="142"/>
            </w:pPr>
            <w:r w:rsidRPr="00B25741">
              <w:rPr>
                <w:sz w:val="16"/>
              </w:rPr>
              <w:t>Vídeo.</w:t>
            </w:r>
          </w:p>
          <w:p w14:paraId="32A7442F" w14:textId="353D8573" w:rsidR="00C664DB" w:rsidRDefault="00204AAE" w:rsidP="00B25741">
            <w:pPr>
              <w:pStyle w:val="Prrafodelista"/>
              <w:numPr>
                <w:ilvl w:val="0"/>
                <w:numId w:val="4"/>
              </w:numPr>
              <w:ind w:left="301" w:hanging="142"/>
            </w:pPr>
            <w:r w:rsidRPr="00B25741">
              <w:rPr>
                <w:sz w:val="16"/>
              </w:rPr>
              <w:t>Infografía.</w:t>
            </w:r>
          </w:p>
          <w:p w14:paraId="55EFA07B" w14:textId="55D8C8E6" w:rsidR="00C664DB" w:rsidRDefault="00204AAE" w:rsidP="00B25741">
            <w:pPr>
              <w:pStyle w:val="Prrafodelista"/>
              <w:numPr>
                <w:ilvl w:val="0"/>
                <w:numId w:val="4"/>
              </w:numPr>
              <w:ind w:left="301" w:hanging="142"/>
            </w:pPr>
            <w:r w:rsidRPr="00B25741">
              <w:rPr>
                <w:sz w:val="16"/>
              </w:rPr>
              <w:t>Audio.</w:t>
            </w:r>
          </w:p>
          <w:p w14:paraId="64EC6D9E" w14:textId="550BC1D8" w:rsidR="00C664DB" w:rsidRDefault="00204AAE" w:rsidP="00B25741">
            <w:pPr>
              <w:pStyle w:val="Prrafodelista"/>
              <w:numPr>
                <w:ilvl w:val="0"/>
                <w:numId w:val="4"/>
              </w:numPr>
              <w:ind w:left="301" w:hanging="142"/>
            </w:pPr>
            <w:r w:rsidRPr="00B25741">
              <w:rPr>
                <w:sz w:val="16"/>
              </w:rPr>
              <w:lastRenderedPageBreak/>
              <w:t>Lectura fácil.</w:t>
            </w:r>
          </w:p>
          <w:p w14:paraId="5D36258E" w14:textId="717BD4C0" w:rsidR="00C664DB" w:rsidRDefault="00204AAE">
            <w:pPr>
              <w:ind w:left="101" w:hanging="101"/>
            </w:pPr>
            <w:r>
              <w:rPr>
                <w:sz w:val="16"/>
              </w:rPr>
              <w:t xml:space="preserve">• </w:t>
            </w:r>
            <w:r w:rsidR="00B25741">
              <w:rPr>
                <w:sz w:val="16"/>
              </w:rPr>
              <w:t>Actividades</w:t>
            </w:r>
            <w:r>
              <w:rPr>
                <w:sz w:val="16"/>
              </w:rPr>
              <w:t xml:space="preserve"> interactivas.</w:t>
            </w:r>
          </w:p>
          <w:p w14:paraId="014BACA7" w14:textId="77777777" w:rsidR="00C664DB" w:rsidRDefault="00204AAE">
            <w:pPr>
              <w:ind w:left="101" w:hanging="101"/>
            </w:pPr>
            <w:r>
              <w:rPr>
                <w:sz w:val="16"/>
              </w:rPr>
              <w:t>• Vídeos para motivar y exponer en clase.</w:t>
            </w:r>
          </w:p>
          <w:p w14:paraId="4F2B4401" w14:textId="77777777" w:rsidR="00C664DB" w:rsidRDefault="00204AAE">
            <w:pPr>
              <w:ind w:left="101" w:hanging="101"/>
            </w:pPr>
            <w:r>
              <w:rPr>
                <w:sz w:val="16"/>
              </w:rPr>
              <w:t>• Presentaciones.</w:t>
            </w:r>
          </w:p>
          <w:p w14:paraId="49DCC330" w14:textId="77777777" w:rsidR="00C664DB" w:rsidRDefault="00C664DB"/>
          <w:p w14:paraId="3538F22A" w14:textId="77777777" w:rsidR="00C664DB" w:rsidRDefault="00204AAE">
            <w:r>
              <w:rPr>
                <w:b/>
                <w:sz w:val="16"/>
              </w:rPr>
              <w:t>Otros recursos</w:t>
            </w:r>
          </w:p>
          <w:p w14:paraId="264CF1ED" w14:textId="5DE0ACD1" w:rsidR="00C664DB" w:rsidRDefault="00204AAE" w:rsidP="00B25741">
            <w:pPr>
              <w:ind w:left="101" w:hanging="101"/>
            </w:pPr>
            <w:r>
              <w:rPr>
                <w:sz w:val="16"/>
              </w:rPr>
              <w:t>•  Recursos específicos competenciales.</w:t>
            </w:r>
          </w:p>
        </w:tc>
        <w:tc>
          <w:tcPr>
            <w:tcW w:w="2160" w:type="dxa"/>
            <w:vMerge w:val="restart"/>
          </w:tcPr>
          <w:p w14:paraId="70E9D9ED" w14:textId="77777777" w:rsidR="00C664DB" w:rsidRDefault="00204AAE">
            <w:r>
              <w:rPr>
                <w:sz w:val="16"/>
              </w:rPr>
              <w:lastRenderedPageBreak/>
              <w:t>En la misma línea de la metodología planteada en las fases de motivación y activación, se fomenta:</w:t>
            </w:r>
          </w:p>
          <w:p w14:paraId="565A4837" w14:textId="77777777" w:rsidR="00C664DB" w:rsidRDefault="00204AAE">
            <w:pPr>
              <w:ind w:left="101" w:hanging="101"/>
            </w:pPr>
            <w:r>
              <w:rPr>
                <w:sz w:val="16"/>
              </w:rPr>
              <w:t>• La actividad y la participación del alumnado como uno de los activos básicos.</w:t>
            </w:r>
          </w:p>
          <w:p w14:paraId="60914E34" w14:textId="77777777" w:rsidR="00C664DB" w:rsidRDefault="00204AAE">
            <w:pPr>
              <w:ind w:left="101" w:hanging="101"/>
            </w:pPr>
            <w:r>
              <w:rPr>
                <w:sz w:val="16"/>
              </w:rPr>
              <w:t>• El trabajo individual y cooperativo del alumnado.</w:t>
            </w:r>
          </w:p>
          <w:p w14:paraId="41721421" w14:textId="77777777" w:rsidR="00C664DB" w:rsidRDefault="00204AAE">
            <w:pPr>
              <w:ind w:left="101" w:hanging="101"/>
            </w:pPr>
            <w:r>
              <w:rPr>
                <w:sz w:val="16"/>
              </w:rPr>
              <w:t xml:space="preserve">• Puesta en acción de </w:t>
            </w:r>
            <w:r>
              <w:rPr>
                <w:sz w:val="16"/>
              </w:rPr>
              <w:lastRenderedPageBreak/>
              <w:t>múltiples oportunidades de aprendizaje,</w:t>
            </w:r>
          </w:p>
          <w:p w14:paraId="507B1DC3" w14:textId="77777777" w:rsidR="00C664DB" w:rsidRDefault="00204AAE">
            <w:pPr>
              <w:ind w:left="101" w:hanging="101"/>
            </w:pPr>
            <w:r>
              <w:rPr>
                <w:sz w:val="16"/>
              </w:rPr>
              <w:t>• Metodologías activas.</w:t>
            </w:r>
          </w:p>
          <w:p w14:paraId="1E31B1A3" w14:textId="77777777" w:rsidR="00C664DB" w:rsidRDefault="00204AAE">
            <w:pPr>
              <w:ind w:left="101" w:hanging="101"/>
            </w:pPr>
            <w:r>
              <w:rPr>
                <w:sz w:val="16"/>
              </w:rPr>
              <w:t>• Estrategias interactivas.</w:t>
            </w:r>
          </w:p>
          <w:p w14:paraId="73786DFD" w14:textId="77777777" w:rsidR="00C664DB" w:rsidRDefault="00204AAE">
            <w:pPr>
              <w:ind w:left="101" w:hanging="101"/>
            </w:pPr>
            <w:r>
              <w:rPr>
                <w:sz w:val="16"/>
              </w:rPr>
              <w:t>• Uso de las tecnologías de la información y de la comunicación.</w:t>
            </w:r>
          </w:p>
          <w:p w14:paraId="6E207074" w14:textId="77777777" w:rsidR="00C664DB" w:rsidRDefault="00204AAE">
            <w:pPr>
              <w:ind w:left="101" w:hanging="101"/>
            </w:pPr>
            <w:r>
              <w:rPr>
                <w:sz w:val="16"/>
              </w:rPr>
              <w:t>• Recursos, estrategias y herramientas enmarcados en el Diseño Universal para el Aprendizaje (DUA).</w:t>
            </w:r>
          </w:p>
          <w:p w14:paraId="6D870168" w14:textId="77777777" w:rsidR="00C664DB" w:rsidRDefault="00204AAE">
            <w:pPr>
              <w:ind w:left="101" w:hanging="101"/>
            </w:pPr>
            <w:r>
              <w:rPr>
                <w:sz w:val="16"/>
              </w:rPr>
              <w:t>• Uso de las TIC-TAC.</w:t>
            </w:r>
          </w:p>
        </w:tc>
      </w:tr>
      <w:tr w:rsidR="00C664DB" w14:paraId="363838F3" w14:textId="77777777" w:rsidTr="006B45B5">
        <w:tc>
          <w:tcPr>
            <w:tcW w:w="1912" w:type="dxa"/>
          </w:tcPr>
          <w:p w14:paraId="1AEE50A0" w14:textId="77777777" w:rsidR="00C664DB" w:rsidRDefault="00204AAE">
            <w:r>
              <w:rPr>
                <w:b/>
                <w:sz w:val="16"/>
              </w:rPr>
              <w:t>Un personaje con puntos</w:t>
            </w:r>
            <w:r>
              <w:rPr>
                <w:sz w:val="16"/>
              </w:rPr>
              <w:t xml:space="preserve">. Lectura de los contenidos y realización de las actividades de </w:t>
            </w:r>
            <w:r>
              <w:rPr>
                <w:sz w:val="16"/>
              </w:rPr>
              <w:lastRenderedPageBreak/>
              <w:t>observación, identificación y representación de personajes mediante puntos.</w:t>
            </w:r>
          </w:p>
        </w:tc>
        <w:tc>
          <w:tcPr>
            <w:tcW w:w="2879" w:type="dxa"/>
          </w:tcPr>
          <w:p w14:paraId="4397D354" w14:textId="4E2E0415" w:rsidR="00C664DB" w:rsidRDefault="00204AAE">
            <w:pPr>
              <w:ind w:left="228" w:hanging="98"/>
            </w:pPr>
            <w:r>
              <w:rPr>
                <w:sz w:val="16"/>
              </w:rPr>
              <w:lastRenderedPageBreak/>
              <w:t xml:space="preserve">- Crear un personaje utilizando puntos. </w:t>
            </w:r>
            <w:r w:rsidR="00293AA7">
              <w:rPr>
                <w:sz w:val="16"/>
              </w:rPr>
              <w:t>(pág. 9)</w:t>
            </w:r>
          </w:p>
          <w:p w14:paraId="3293291D" w14:textId="71F86DB0" w:rsidR="00C664DB" w:rsidRDefault="00204AAE">
            <w:pPr>
              <w:ind w:left="228" w:hanging="98"/>
            </w:pPr>
            <w:r>
              <w:rPr>
                <w:sz w:val="16"/>
              </w:rPr>
              <w:t xml:space="preserve">- Completar una actividad siguiendo un ejemplo dado. </w:t>
            </w:r>
            <w:r w:rsidR="00293AA7">
              <w:rPr>
                <w:sz w:val="16"/>
              </w:rPr>
              <w:t>(pág. 9)</w:t>
            </w:r>
          </w:p>
        </w:tc>
        <w:tc>
          <w:tcPr>
            <w:tcW w:w="768" w:type="dxa"/>
            <w:vAlign w:val="center"/>
          </w:tcPr>
          <w:p w14:paraId="529D1114" w14:textId="77777777" w:rsidR="00C664DB" w:rsidRDefault="00204AAE">
            <w:r>
              <w:rPr>
                <w:sz w:val="16"/>
              </w:rPr>
              <w:t>1 sesión</w:t>
            </w:r>
          </w:p>
        </w:tc>
        <w:tc>
          <w:tcPr>
            <w:tcW w:w="688" w:type="dxa"/>
            <w:vAlign w:val="center"/>
          </w:tcPr>
          <w:p w14:paraId="6EA51A68" w14:textId="77777777" w:rsidR="00C664DB" w:rsidRDefault="00204AAE">
            <w:r>
              <w:rPr>
                <w:sz w:val="16"/>
              </w:rPr>
              <w:t>2.2</w:t>
            </w:r>
            <w:r>
              <w:rPr>
                <w:sz w:val="16"/>
              </w:rPr>
              <w:br/>
              <w:t>3.1</w:t>
            </w:r>
          </w:p>
        </w:tc>
        <w:tc>
          <w:tcPr>
            <w:tcW w:w="2253" w:type="dxa"/>
            <w:vMerge/>
          </w:tcPr>
          <w:p w14:paraId="4EF3086F" w14:textId="77777777" w:rsidR="00C664DB" w:rsidRDefault="00C664DB"/>
        </w:tc>
        <w:tc>
          <w:tcPr>
            <w:tcW w:w="2160" w:type="dxa"/>
            <w:vMerge/>
          </w:tcPr>
          <w:p w14:paraId="5C975F84" w14:textId="77777777" w:rsidR="00C664DB" w:rsidRDefault="00C664DB"/>
        </w:tc>
      </w:tr>
      <w:tr w:rsidR="00C664DB" w14:paraId="67E16B51" w14:textId="77777777" w:rsidTr="006B45B5">
        <w:tc>
          <w:tcPr>
            <w:tcW w:w="1912" w:type="dxa"/>
          </w:tcPr>
          <w:p w14:paraId="25ED8EA2" w14:textId="77777777" w:rsidR="00C664DB" w:rsidRDefault="00204AAE">
            <w:r>
              <w:rPr>
                <w:b/>
                <w:sz w:val="16"/>
              </w:rPr>
              <w:t>El rostro</w:t>
            </w:r>
            <w:r>
              <w:rPr>
                <w:sz w:val="16"/>
              </w:rPr>
              <w:t>. Lectura de los contenidos y realización de las actividades de observación y reconocimiento de las formas de los ojos.</w:t>
            </w:r>
          </w:p>
        </w:tc>
        <w:tc>
          <w:tcPr>
            <w:tcW w:w="2879" w:type="dxa"/>
          </w:tcPr>
          <w:p w14:paraId="258593DA" w14:textId="77777777" w:rsidR="00C664DB" w:rsidRDefault="00204AAE">
            <w:r>
              <w:rPr>
                <w:sz w:val="16"/>
              </w:rPr>
              <w:t>Observar la forma de los ojos y marcar la opción correspondiente. (pág. 2)</w:t>
            </w:r>
          </w:p>
        </w:tc>
        <w:tc>
          <w:tcPr>
            <w:tcW w:w="768" w:type="dxa"/>
            <w:vAlign w:val="center"/>
          </w:tcPr>
          <w:p w14:paraId="1085D21D" w14:textId="77777777" w:rsidR="00C664DB" w:rsidRDefault="00204AAE">
            <w:r>
              <w:rPr>
                <w:sz w:val="16"/>
              </w:rPr>
              <w:t>1 sesión</w:t>
            </w:r>
          </w:p>
        </w:tc>
        <w:tc>
          <w:tcPr>
            <w:tcW w:w="688" w:type="dxa"/>
            <w:vAlign w:val="center"/>
          </w:tcPr>
          <w:p w14:paraId="78DA53AF" w14:textId="77777777" w:rsidR="00C664DB" w:rsidRDefault="00204AAE">
            <w:r>
              <w:rPr>
                <w:sz w:val="16"/>
              </w:rPr>
              <w:t>2.2</w:t>
            </w:r>
            <w:r>
              <w:rPr>
                <w:sz w:val="16"/>
              </w:rPr>
              <w:br/>
              <w:t>3.1</w:t>
            </w:r>
          </w:p>
        </w:tc>
        <w:tc>
          <w:tcPr>
            <w:tcW w:w="2253" w:type="dxa"/>
            <w:vMerge/>
          </w:tcPr>
          <w:p w14:paraId="6AC966C5" w14:textId="77777777" w:rsidR="00C664DB" w:rsidRDefault="00C664DB"/>
        </w:tc>
        <w:tc>
          <w:tcPr>
            <w:tcW w:w="2160" w:type="dxa"/>
            <w:vMerge/>
          </w:tcPr>
          <w:p w14:paraId="4B7879B1" w14:textId="77777777" w:rsidR="00C664DB" w:rsidRDefault="00C664DB"/>
        </w:tc>
      </w:tr>
      <w:tr w:rsidR="00C664DB" w14:paraId="0385643A" w14:textId="77777777" w:rsidTr="006B45B5">
        <w:tc>
          <w:tcPr>
            <w:tcW w:w="1912" w:type="dxa"/>
          </w:tcPr>
          <w:p w14:paraId="4DDEF178" w14:textId="77777777" w:rsidR="00C664DB" w:rsidRDefault="00204AAE">
            <w:r>
              <w:rPr>
                <w:b/>
                <w:sz w:val="16"/>
              </w:rPr>
              <w:t>La línea</w:t>
            </w:r>
            <w:r>
              <w:rPr>
                <w:sz w:val="16"/>
              </w:rPr>
              <w:t>. Lectura de los contenidos y realización de las actividades de reconocimiento y asociación de elementos relacionados.</w:t>
            </w:r>
          </w:p>
        </w:tc>
        <w:tc>
          <w:tcPr>
            <w:tcW w:w="2879" w:type="dxa"/>
          </w:tcPr>
          <w:p w14:paraId="7CE269C6" w14:textId="77777777" w:rsidR="00C664DB" w:rsidRDefault="00204AAE">
            <w:pPr>
              <w:ind w:left="228" w:hanging="98"/>
            </w:pPr>
            <w:r>
              <w:rPr>
                <w:sz w:val="16"/>
              </w:rPr>
              <w:t>- Relacionar frases con las imágenes correspondientes para identificar la línea que une a los personajes. (pág. 3)</w:t>
            </w:r>
          </w:p>
          <w:p w14:paraId="1500C153" w14:textId="77777777" w:rsidR="00C664DB" w:rsidRDefault="00204AAE">
            <w:pPr>
              <w:ind w:left="228" w:hanging="98"/>
            </w:pPr>
            <w:r>
              <w:rPr>
                <w:sz w:val="16"/>
              </w:rPr>
              <w:t>- Escribir una frase que explique la relación entre los personajes de las imágenes. (pág. 3)</w:t>
            </w:r>
          </w:p>
        </w:tc>
        <w:tc>
          <w:tcPr>
            <w:tcW w:w="768" w:type="dxa"/>
            <w:vAlign w:val="center"/>
          </w:tcPr>
          <w:p w14:paraId="5905524F" w14:textId="77777777" w:rsidR="00C664DB" w:rsidRDefault="00204AAE">
            <w:r>
              <w:rPr>
                <w:sz w:val="16"/>
              </w:rPr>
              <w:t>1 sesión</w:t>
            </w:r>
          </w:p>
        </w:tc>
        <w:tc>
          <w:tcPr>
            <w:tcW w:w="688" w:type="dxa"/>
            <w:vAlign w:val="center"/>
          </w:tcPr>
          <w:p w14:paraId="3C3393A4" w14:textId="77777777" w:rsidR="00C664DB" w:rsidRDefault="00204AAE">
            <w:r>
              <w:rPr>
                <w:sz w:val="16"/>
              </w:rPr>
              <w:t>2.2</w:t>
            </w:r>
            <w:r>
              <w:rPr>
                <w:sz w:val="16"/>
              </w:rPr>
              <w:br/>
              <w:t>3.1</w:t>
            </w:r>
          </w:p>
        </w:tc>
        <w:tc>
          <w:tcPr>
            <w:tcW w:w="2253" w:type="dxa"/>
            <w:vMerge/>
          </w:tcPr>
          <w:p w14:paraId="21B3C67C" w14:textId="77777777" w:rsidR="00C664DB" w:rsidRDefault="00C664DB"/>
        </w:tc>
        <w:tc>
          <w:tcPr>
            <w:tcW w:w="2160" w:type="dxa"/>
            <w:vMerge/>
          </w:tcPr>
          <w:p w14:paraId="08D2369A" w14:textId="77777777" w:rsidR="00C664DB" w:rsidRDefault="00C664DB"/>
        </w:tc>
      </w:tr>
      <w:tr w:rsidR="00C664DB" w14:paraId="43A97C91" w14:textId="77777777" w:rsidTr="006B45B5">
        <w:tc>
          <w:tcPr>
            <w:tcW w:w="1912" w:type="dxa"/>
          </w:tcPr>
          <w:p w14:paraId="2F62B3FA" w14:textId="77777777" w:rsidR="00C664DB" w:rsidRDefault="00204AAE">
            <w:r>
              <w:rPr>
                <w:b/>
                <w:sz w:val="16"/>
              </w:rPr>
              <w:t>El pelo</w:t>
            </w:r>
            <w:r>
              <w:rPr>
                <w:sz w:val="16"/>
              </w:rPr>
              <w:t>. Lectura de los contenidos y realización de las actividades sobre las partes, características y cuidado del pelo.</w:t>
            </w:r>
          </w:p>
        </w:tc>
        <w:tc>
          <w:tcPr>
            <w:tcW w:w="2879" w:type="dxa"/>
          </w:tcPr>
          <w:p w14:paraId="789F4C6B" w14:textId="2C519A5E" w:rsidR="00C664DB" w:rsidRDefault="00204AAE">
            <w:pPr>
              <w:ind w:left="228" w:hanging="98"/>
            </w:pPr>
            <w:r>
              <w:rPr>
                <w:sz w:val="16"/>
              </w:rPr>
              <w:t xml:space="preserve">- Identificar las partes del cuerpo relacionadas con el pelo. </w:t>
            </w:r>
            <w:r w:rsidR="00293AA7">
              <w:rPr>
                <w:sz w:val="16"/>
              </w:rPr>
              <w:t>(pág. 13)</w:t>
            </w:r>
          </w:p>
          <w:p w14:paraId="12439378" w14:textId="275ED0DD" w:rsidR="00C664DB" w:rsidRDefault="00204AAE">
            <w:pPr>
              <w:ind w:left="228" w:hanging="98"/>
            </w:pPr>
            <w:r>
              <w:rPr>
                <w:sz w:val="16"/>
              </w:rPr>
              <w:t xml:space="preserve">- Completar frases sobre el pelo utilizando vocabulario adecuado. </w:t>
            </w:r>
            <w:r w:rsidR="00293AA7">
              <w:rPr>
                <w:sz w:val="16"/>
              </w:rPr>
              <w:t>(pág. 13)</w:t>
            </w:r>
          </w:p>
          <w:p w14:paraId="457D19F7" w14:textId="77777777" w:rsidR="00C664DB" w:rsidRDefault="00204AAE">
            <w:pPr>
              <w:ind w:left="228" w:hanging="98"/>
            </w:pPr>
            <w:r>
              <w:rPr>
                <w:sz w:val="16"/>
              </w:rPr>
              <w:t>- Pintar una imagen relacionada con el pelo siguiendo instrucciones precisas. (pág. 73)</w:t>
            </w:r>
          </w:p>
        </w:tc>
        <w:tc>
          <w:tcPr>
            <w:tcW w:w="768" w:type="dxa"/>
            <w:vAlign w:val="center"/>
          </w:tcPr>
          <w:p w14:paraId="6B59FB7C" w14:textId="77777777" w:rsidR="00C664DB" w:rsidRDefault="00204AAE">
            <w:r>
              <w:rPr>
                <w:sz w:val="16"/>
              </w:rPr>
              <w:t>1 sesión</w:t>
            </w:r>
          </w:p>
        </w:tc>
        <w:tc>
          <w:tcPr>
            <w:tcW w:w="688" w:type="dxa"/>
            <w:vAlign w:val="center"/>
          </w:tcPr>
          <w:p w14:paraId="7611AD51" w14:textId="77777777" w:rsidR="00C664DB" w:rsidRDefault="00204AAE">
            <w:r>
              <w:rPr>
                <w:sz w:val="16"/>
              </w:rPr>
              <w:t>2.2</w:t>
            </w:r>
            <w:r>
              <w:rPr>
                <w:sz w:val="16"/>
              </w:rPr>
              <w:br/>
              <w:t>3.1</w:t>
            </w:r>
          </w:p>
        </w:tc>
        <w:tc>
          <w:tcPr>
            <w:tcW w:w="2253" w:type="dxa"/>
            <w:vMerge/>
          </w:tcPr>
          <w:p w14:paraId="1F330493" w14:textId="77777777" w:rsidR="00C664DB" w:rsidRDefault="00C664DB"/>
        </w:tc>
        <w:tc>
          <w:tcPr>
            <w:tcW w:w="2160" w:type="dxa"/>
            <w:vMerge/>
          </w:tcPr>
          <w:p w14:paraId="03433088" w14:textId="77777777" w:rsidR="00C664DB" w:rsidRDefault="00C664DB"/>
        </w:tc>
      </w:tr>
      <w:tr w:rsidR="00C664DB" w14:paraId="379BF031" w14:textId="77777777" w:rsidTr="006B45B5">
        <w:tc>
          <w:tcPr>
            <w:tcW w:w="1912" w:type="dxa"/>
          </w:tcPr>
          <w:p w14:paraId="581C9221" w14:textId="77777777" w:rsidR="00C664DB" w:rsidRDefault="00204AAE">
            <w:r>
              <w:rPr>
                <w:b/>
                <w:sz w:val="16"/>
              </w:rPr>
              <w:t>El esquema corporal</w:t>
            </w:r>
            <w:r>
              <w:rPr>
                <w:sz w:val="16"/>
              </w:rPr>
              <w:t>. Lectura de los contenidos y realización de las actividades de reconocimiento y representación del esquema corporal.</w:t>
            </w:r>
          </w:p>
        </w:tc>
        <w:tc>
          <w:tcPr>
            <w:tcW w:w="2879" w:type="dxa"/>
          </w:tcPr>
          <w:p w14:paraId="5B1EE975" w14:textId="77777777" w:rsidR="00C664DB" w:rsidRDefault="00204AAE">
            <w:pPr>
              <w:ind w:left="228" w:hanging="98"/>
            </w:pPr>
            <w:r>
              <w:rPr>
                <w:sz w:val="16"/>
              </w:rPr>
              <w:t>- Identificar y nombrar las partes principales del cuerpo humano. (pág. 54)</w:t>
            </w:r>
          </w:p>
          <w:p w14:paraId="4BEF15CE" w14:textId="77777777" w:rsidR="00C664DB" w:rsidRDefault="00204AAE">
            <w:pPr>
              <w:ind w:left="228" w:hanging="98"/>
            </w:pPr>
            <w:r>
              <w:rPr>
                <w:sz w:val="16"/>
              </w:rPr>
              <w:t>- Dibujar el contorno del cuerpo de un compañero o compañera y señalar sus partes. (pág. 54)</w:t>
            </w:r>
          </w:p>
          <w:p w14:paraId="2E2453AF" w14:textId="77777777" w:rsidR="00C664DB" w:rsidRDefault="00204AAE">
            <w:pPr>
              <w:ind w:left="228" w:hanging="98"/>
            </w:pPr>
            <w:r>
              <w:rPr>
                <w:sz w:val="16"/>
              </w:rPr>
              <w:t>- Reconocer y señalar las diferencias entre las partes del cuerpo de niños y niñas. (pág. 54)</w:t>
            </w:r>
          </w:p>
          <w:p w14:paraId="42AB1DDE" w14:textId="77777777" w:rsidR="00C664DB" w:rsidRDefault="00204AAE">
            <w:pPr>
              <w:ind w:left="228" w:hanging="98"/>
            </w:pPr>
            <w:r>
              <w:rPr>
                <w:sz w:val="16"/>
              </w:rPr>
              <w:t>- Representar con el propio cuerpo diferentes posturas y movimientos. (pág. 55)</w:t>
            </w:r>
          </w:p>
          <w:p w14:paraId="39A59774" w14:textId="77777777" w:rsidR="00C664DB" w:rsidRDefault="00204AAE">
            <w:pPr>
              <w:ind w:left="228" w:hanging="98"/>
            </w:pPr>
            <w:r>
              <w:rPr>
                <w:sz w:val="16"/>
              </w:rPr>
              <w:t>- Describir oralmente las acciones realizadas por el alumnado utilizando las partes del cuerpo. (pág. 55)</w:t>
            </w:r>
          </w:p>
          <w:p w14:paraId="20B013C3" w14:textId="77777777" w:rsidR="00C664DB" w:rsidRDefault="00204AAE">
            <w:pPr>
              <w:ind w:left="228" w:hanging="98"/>
            </w:pPr>
            <w:r>
              <w:rPr>
                <w:sz w:val="16"/>
              </w:rPr>
              <w:t>- Relacionar las partes del cuerpo con sus funciones principales. (pág. 55)</w:t>
            </w:r>
          </w:p>
          <w:p w14:paraId="1DF2D26B" w14:textId="77777777" w:rsidR="00C664DB" w:rsidRDefault="00204AAE">
            <w:pPr>
              <w:ind w:left="228" w:hanging="98"/>
            </w:pPr>
            <w:r>
              <w:rPr>
                <w:sz w:val="16"/>
              </w:rPr>
              <w:t>- Lectura autónoma: Proponer al alumnado la lectura de dos libros relacionados con el tema de la sección. Le servirán para divertirse y ampliar su experiencia lectora. (pág. 56)</w:t>
            </w:r>
          </w:p>
        </w:tc>
        <w:tc>
          <w:tcPr>
            <w:tcW w:w="768" w:type="dxa"/>
            <w:vAlign w:val="center"/>
          </w:tcPr>
          <w:p w14:paraId="077F1DA7" w14:textId="77777777" w:rsidR="00C664DB" w:rsidRDefault="00204AAE">
            <w:r>
              <w:rPr>
                <w:sz w:val="16"/>
              </w:rPr>
              <w:t>¼ sesión</w:t>
            </w:r>
          </w:p>
        </w:tc>
        <w:tc>
          <w:tcPr>
            <w:tcW w:w="688" w:type="dxa"/>
            <w:vAlign w:val="center"/>
          </w:tcPr>
          <w:p w14:paraId="32A14DC9" w14:textId="77777777" w:rsidR="00C664DB" w:rsidRDefault="00204AAE">
            <w:r>
              <w:rPr>
                <w:sz w:val="16"/>
              </w:rPr>
              <w:t>2.2</w:t>
            </w:r>
            <w:r>
              <w:rPr>
                <w:sz w:val="16"/>
              </w:rPr>
              <w:br/>
              <w:t>3.1</w:t>
            </w:r>
          </w:p>
        </w:tc>
        <w:tc>
          <w:tcPr>
            <w:tcW w:w="2253" w:type="dxa"/>
            <w:vMerge/>
          </w:tcPr>
          <w:p w14:paraId="7131E1BF" w14:textId="77777777" w:rsidR="00C664DB" w:rsidRDefault="00C664DB"/>
        </w:tc>
        <w:tc>
          <w:tcPr>
            <w:tcW w:w="2160" w:type="dxa"/>
            <w:vMerge/>
          </w:tcPr>
          <w:p w14:paraId="21AE5267" w14:textId="77777777" w:rsidR="00C664DB" w:rsidRDefault="00C664DB"/>
        </w:tc>
      </w:tr>
      <w:tr w:rsidR="00C664DB" w14:paraId="14AAB70D" w14:textId="77777777" w:rsidTr="006B45B5">
        <w:tc>
          <w:tcPr>
            <w:tcW w:w="1912" w:type="dxa"/>
          </w:tcPr>
          <w:p w14:paraId="745A592C" w14:textId="77777777" w:rsidR="00C664DB" w:rsidRDefault="00204AAE">
            <w:r>
              <w:rPr>
                <w:b/>
                <w:sz w:val="16"/>
              </w:rPr>
              <w:t>El cuerpo</w:t>
            </w:r>
            <w:r>
              <w:rPr>
                <w:sz w:val="16"/>
              </w:rPr>
              <w:t>. Lectura de los contenidos y realización de las actividades sobre la identificación y representación gráfica de las partes del cuerpo.</w:t>
            </w:r>
          </w:p>
        </w:tc>
        <w:tc>
          <w:tcPr>
            <w:tcW w:w="2879" w:type="dxa"/>
          </w:tcPr>
          <w:p w14:paraId="491BD0DD" w14:textId="5EC8C921" w:rsidR="00C664DB" w:rsidRDefault="00204AAE">
            <w:r>
              <w:rPr>
                <w:sz w:val="16"/>
              </w:rPr>
              <w:t xml:space="preserve">Copiar el esquema del cuerpo y colorear las partes indicadas. </w:t>
            </w:r>
            <w:r w:rsidR="00293AA7">
              <w:rPr>
                <w:sz w:val="16"/>
              </w:rPr>
              <w:t>(pág. 15)</w:t>
            </w:r>
          </w:p>
        </w:tc>
        <w:tc>
          <w:tcPr>
            <w:tcW w:w="768" w:type="dxa"/>
            <w:vAlign w:val="center"/>
          </w:tcPr>
          <w:p w14:paraId="4B288D12" w14:textId="77777777" w:rsidR="00C664DB" w:rsidRDefault="00204AAE">
            <w:r>
              <w:rPr>
                <w:sz w:val="16"/>
              </w:rPr>
              <w:t>¼ sesión</w:t>
            </w:r>
          </w:p>
        </w:tc>
        <w:tc>
          <w:tcPr>
            <w:tcW w:w="688" w:type="dxa"/>
            <w:vAlign w:val="center"/>
          </w:tcPr>
          <w:p w14:paraId="6DB8BCC2" w14:textId="77777777" w:rsidR="00C664DB" w:rsidRDefault="00204AAE">
            <w:r>
              <w:rPr>
                <w:sz w:val="16"/>
              </w:rPr>
              <w:t>2.2</w:t>
            </w:r>
            <w:r>
              <w:rPr>
                <w:sz w:val="16"/>
              </w:rPr>
              <w:br/>
              <w:t>3.1</w:t>
            </w:r>
          </w:p>
        </w:tc>
        <w:tc>
          <w:tcPr>
            <w:tcW w:w="2253" w:type="dxa"/>
            <w:vMerge/>
          </w:tcPr>
          <w:p w14:paraId="632E5AC8" w14:textId="77777777" w:rsidR="00C664DB" w:rsidRDefault="00C664DB"/>
        </w:tc>
        <w:tc>
          <w:tcPr>
            <w:tcW w:w="2160" w:type="dxa"/>
            <w:vMerge/>
          </w:tcPr>
          <w:p w14:paraId="045D91B0" w14:textId="77777777" w:rsidR="00C664DB" w:rsidRDefault="00C664DB"/>
        </w:tc>
      </w:tr>
      <w:tr w:rsidR="00C664DB" w14:paraId="5545025C" w14:textId="77777777" w:rsidTr="006B45B5">
        <w:tc>
          <w:tcPr>
            <w:tcW w:w="1912" w:type="dxa"/>
          </w:tcPr>
          <w:p w14:paraId="743D2458" w14:textId="77777777" w:rsidR="00C664DB" w:rsidRDefault="00204AAE">
            <w:r>
              <w:rPr>
                <w:b/>
                <w:sz w:val="16"/>
              </w:rPr>
              <w:t>Cómo lo hacían en... la Antigüedad</w:t>
            </w:r>
            <w:r>
              <w:rPr>
                <w:sz w:val="16"/>
              </w:rPr>
              <w:t>. Lectura de los contenidos y realización de las actividades de observación, creatividad y diseño de prendas mediante el uso de líneas.</w:t>
            </w:r>
          </w:p>
        </w:tc>
        <w:tc>
          <w:tcPr>
            <w:tcW w:w="2879" w:type="dxa"/>
          </w:tcPr>
          <w:p w14:paraId="68A82DC4" w14:textId="77777777" w:rsidR="00C664DB" w:rsidRDefault="00204AAE">
            <w:pPr>
              <w:ind w:left="228" w:hanging="98"/>
            </w:pPr>
            <w:r>
              <w:rPr>
                <w:sz w:val="16"/>
              </w:rPr>
              <w:t>- Continuar una serie de dibujos de ropa utilizando líneas. (pág. 16)</w:t>
            </w:r>
          </w:p>
          <w:p w14:paraId="16F0A454" w14:textId="77777777" w:rsidR="00C664DB" w:rsidRDefault="00204AAE">
            <w:pPr>
              <w:ind w:left="228" w:hanging="98"/>
            </w:pPr>
            <w:r>
              <w:rPr>
                <w:sz w:val="16"/>
              </w:rPr>
              <w:t>- Diseñar una camiseta propia utilizando líneas. (pág. 17)</w:t>
            </w:r>
          </w:p>
        </w:tc>
        <w:tc>
          <w:tcPr>
            <w:tcW w:w="768" w:type="dxa"/>
            <w:vAlign w:val="center"/>
          </w:tcPr>
          <w:p w14:paraId="28DCE21D" w14:textId="77777777" w:rsidR="00C664DB" w:rsidRDefault="00204AAE">
            <w:r>
              <w:rPr>
                <w:sz w:val="16"/>
              </w:rPr>
              <w:t>¼ sesión</w:t>
            </w:r>
          </w:p>
        </w:tc>
        <w:tc>
          <w:tcPr>
            <w:tcW w:w="688" w:type="dxa"/>
            <w:vAlign w:val="center"/>
          </w:tcPr>
          <w:p w14:paraId="3CDB43D5" w14:textId="77777777" w:rsidR="00C664DB" w:rsidRDefault="00204AAE">
            <w:r>
              <w:rPr>
                <w:sz w:val="16"/>
              </w:rPr>
              <w:t>1.1</w:t>
            </w:r>
            <w:r>
              <w:rPr>
                <w:sz w:val="16"/>
              </w:rPr>
              <w:br/>
              <w:t>1.2</w:t>
            </w:r>
            <w:r>
              <w:rPr>
                <w:sz w:val="16"/>
              </w:rPr>
              <w:br/>
              <w:t>2.2</w:t>
            </w:r>
            <w:r>
              <w:rPr>
                <w:sz w:val="16"/>
              </w:rPr>
              <w:br/>
              <w:t>3.2</w:t>
            </w:r>
          </w:p>
        </w:tc>
        <w:tc>
          <w:tcPr>
            <w:tcW w:w="2253" w:type="dxa"/>
            <w:vMerge/>
          </w:tcPr>
          <w:p w14:paraId="42C61F4A" w14:textId="77777777" w:rsidR="00C664DB" w:rsidRDefault="00C664DB"/>
        </w:tc>
        <w:tc>
          <w:tcPr>
            <w:tcW w:w="2160" w:type="dxa"/>
            <w:vMerge/>
          </w:tcPr>
          <w:p w14:paraId="45AB3CB7" w14:textId="77777777" w:rsidR="00C664DB" w:rsidRDefault="00C664DB"/>
        </w:tc>
      </w:tr>
      <w:tr w:rsidR="00C664DB" w14:paraId="5D27470E" w14:textId="77777777" w:rsidTr="006B45B5">
        <w:tc>
          <w:tcPr>
            <w:tcW w:w="1912" w:type="dxa"/>
          </w:tcPr>
          <w:p w14:paraId="53786102" w14:textId="77777777" w:rsidR="00C664DB" w:rsidRDefault="00204AAE">
            <w:r>
              <w:rPr>
                <w:b/>
                <w:sz w:val="16"/>
              </w:rPr>
              <w:t>Esto también es arte... el bordado</w:t>
            </w:r>
            <w:r>
              <w:rPr>
                <w:sz w:val="16"/>
              </w:rPr>
              <w:t xml:space="preserve">. Lectura de los contenidos y realización de las actividades de observación, apreciación artística y uso creativo del </w:t>
            </w:r>
            <w:r>
              <w:rPr>
                <w:sz w:val="16"/>
              </w:rPr>
              <w:lastRenderedPageBreak/>
              <w:t>bordado.</w:t>
            </w:r>
          </w:p>
        </w:tc>
        <w:tc>
          <w:tcPr>
            <w:tcW w:w="2879" w:type="dxa"/>
          </w:tcPr>
          <w:p w14:paraId="4C2E5E8C" w14:textId="77777777" w:rsidR="00C664DB" w:rsidRDefault="00204AAE">
            <w:pPr>
              <w:ind w:left="228" w:hanging="98"/>
            </w:pPr>
            <w:r>
              <w:rPr>
                <w:sz w:val="16"/>
              </w:rPr>
              <w:lastRenderedPageBreak/>
              <w:t>- Observar un bordado y señalar los elementos que se ven en él. (pág. 18)</w:t>
            </w:r>
          </w:p>
          <w:p w14:paraId="29EDEC04" w14:textId="77777777" w:rsidR="00C664DB" w:rsidRDefault="00204AAE">
            <w:pPr>
              <w:ind w:left="228" w:hanging="98"/>
            </w:pPr>
            <w:r>
              <w:rPr>
                <w:sz w:val="16"/>
              </w:rPr>
              <w:t>- Rellenar un bordado con líneas de colores. (pág. 19)</w:t>
            </w:r>
          </w:p>
        </w:tc>
        <w:tc>
          <w:tcPr>
            <w:tcW w:w="768" w:type="dxa"/>
            <w:vAlign w:val="center"/>
          </w:tcPr>
          <w:p w14:paraId="2784100D" w14:textId="77777777" w:rsidR="00C664DB" w:rsidRDefault="00204AAE">
            <w:r>
              <w:rPr>
                <w:sz w:val="16"/>
              </w:rPr>
              <w:t>¼ sesión</w:t>
            </w:r>
          </w:p>
        </w:tc>
        <w:tc>
          <w:tcPr>
            <w:tcW w:w="688" w:type="dxa"/>
            <w:vAlign w:val="center"/>
          </w:tcPr>
          <w:p w14:paraId="106877DA" w14:textId="77777777" w:rsidR="00C664DB" w:rsidRDefault="00204AAE">
            <w:r>
              <w:rPr>
                <w:sz w:val="16"/>
              </w:rPr>
              <w:t>1.1</w:t>
            </w:r>
            <w:r>
              <w:rPr>
                <w:sz w:val="16"/>
              </w:rPr>
              <w:br/>
              <w:t>1.2</w:t>
            </w:r>
            <w:r>
              <w:rPr>
                <w:sz w:val="16"/>
              </w:rPr>
              <w:br/>
              <w:t>2.2</w:t>
            </w:r>
            <w:r>
              <w:rPr>
                <w:sz w:val="16"/>
              </w:rPr>
              <w:br/>
              <w:t>3.2</w:t>
            </w:r>
          </w:p>
        </w:tc>
        <w:tc>
          <w:tcPr>
            <w:tcW w:w="2253" w:type="dxa"/>
            <w:vMerge/>
          </w:tcPr>
          <w:p w14:paraId="12CA915B" w14:textId="77777777" w:rsidR="00C664DB" w:rsidRDefault="00C664DB"/>
        </w:tc>
        <w:tc>
          <w:tcPr>
            <w:tcW w:w="2160" w:type="dxa"/>
            <w:vMerge/>
          </w:tcPr>
          <w:p w14:paraId="00371B84" w14:textId="77777777" w:rsidR="00C664DB" w:rsidRDefault="00C664DB"/>
        </w:tc>
      </w:tr>
      <w:tr w:rsidR="00C664DB" w14:paraId="0E1202EE" w14:textId="77777777" w:rsidTr="006B45B5">
        <w:tc>
          <w:tcPr>
            <w:tcW w:w="1912" w:type="dxa"/>
          </w:tcPr>
          <w:p w14:paraId="46DDD574" w14:textId="77777777" w:rsidR="00C664DB" w:rsidRDefault="00204AAE">
            <w:r>
              <w:rPr>
                <w:b/>
                <w:sz w:val="16"/>
              </w:rPr>
              <w:t>La textura de la ropa</w:t>
            </w:r>
            <w:r>
              <w:rPr>
                <w:sz w:val="16"/>
              </w:rPr>
              <w:t>. Lectura de los contenidos y realización de las actividades sobre la identificación y reconocimiento de la textura de la ropa.</w:t>
            </w:r>
          </w:p>
        </w:tc>
        <w:tc>
          <w:tcPr>
            <w:tcW w:w="2879" w:type="dxa"/>
          </w:tcPr>
          <w:p w14:paraId="4752A48C" w14:textId="39FEE997" w:rsidR="00C664DB" w:rsidRDefault="00204AAE">
            <w:r>
              <w:rPr>
                <w:sz w:val="16"/>
              </w:rPr>
              <w:t xml:space="preserve">Escribir el número correcto que corresponde a la textura de diferentes prendas de ropa. </w:t>
            </w:r>
            <w:r w:rsidR="00293AA7">
              <w:rPr>
                <w:sz w:val="16"/>
              </w:rPr>
              <w:t>(pág. 20)</w:t>
            </w:r>
          </w:p>
        </w:tc>
        <w:tc>
          <w:tcPr>
            <w:tcW w:w="768" w:type="dxa"/>
            <w:vAlign w:val="center"/>
          </w:tcPr>
          <w:p w14:paraId="487F6DCB" w14:textId="77777777" w:rsidR="00C664DB" w:rsidRDefault="00204AAE">
            <w:r>
              <w:rPr>
                <w:sz w:val="16"/>
              </w:rPr>
              <w:t>¼ sesión</w:t>
            </w:r>
          </w:p>
        </w:tc>
        <w:tc>
          <w:tcPr>
            <w:tcW w:w="688" w:type="dxa"/>
            <w:vAlign w:val="center"/>
          </w:tcPr>
          <w:p w14:paraId="5BA3E3E7" w14:textId="77777777" w:rsidR="00C664DB" w:rsidRDefault="00204AAE">
            <w:r>
              <w:rPr>
                <w:sz w:val="16"/>
              </w:rPr>
              <w:t>2.2</w:t>
            </w:r>
            <w:r>
              <w:rPr>
                <w:sz w:val="16"/>
              </w:rPr>
              <w:br/>
              <w:t>3.1</w:t>
            </w:r>
          </w:p>
        </w:tc>
        <w:tc>
          <w:tcPr>
            <w:tcW w:w="2253" w:type="dxa"/>
            <w:vMerge/>
          </w:tcPr>
          <w:p w14:paraId="396B08FC" w14:textId="77777777" w:rsidR="00C664DB" w:rsidRDefault="00C664DB"/>
        </w:tc>
        <w:tc>
          <w:tcPr>
            <w:tcW w:w="2160" w:type="dxa"/>
            <w:vMerge/>
          </w:tcPr>
          <w:p w14:paraId="5A446CE2" w14:textId="77777777" w:rsidR="00C664DB" w:rsidRDefault="00C664DB"/>
        </w:tc>
      </w:tr>
      <w:tr w:rsidR="00C664DB" w14:paraId="416FA7CC" w14:textId="77777777" w:rsidTr="006B45B5">
        <w:tc>
          <w:tcPr>
            <w:tcW w:w="1912" w:type="dxa"/>
          </w:tcPr>
          <w:p w14:paraId="64071C5B" w14:textId="77777777" w:rsidR="00C664DB" w:rsidRDefault="00204AAE">
            <w:r>
              <w:rPr>
                <w:b/>
                <w:sz w:val="16"/>
              </w:rPr>
              <w:t>Vestidos originales</w:t>
            </w:r>
            <w:r>
              <w:rPr>
                <w:sz w:val="16"/>
              </w:rPr>
              <w:t>. Lectura de los contenidos y realización de las actividades de creatividad, motricidad fina y expresión artística.</w:t>
            </w:r>
          </w:p>
        </w:tc>
        <w:tc>
          <w:tcPr>
            <w:tcW w:w="2879" w:type="dxa"/>
          </w:tcPr>
          <w:p w14:paraId="7FD7BC3A" w14:textId="4416CAAE" w:rsidR="00C664DB" w:rsidRDefault="00204AAE">
            <w:r>
              <w:rPr>
                <w:sz w:val="16"/>
              </w:rPr>
              <w:t xml:space="preserve">Seguir los pasos para vestir al personaje de manera original utilizando virutas de madera y lapiceros de colores. </w:t>
            </w:r>
            <w:r w:rsidR="00293AA7">
              <w:rPr>
                <w:sz w:val="16"/>
              </w:rPr>
              <w:t>(pág. 21)</w:t>
            </w:r>
          </w:p>
        </w:tc>
        <w:tc>
          <w:tcPr>
            <w:tcW w:w="768" w:type="dxa"/>
            <w:vAlign w:val="center"/>
          </w:tcPr>
          <w:p w14:paraId="125CEFDD" w14:textId="77777777" w:rsidR="00C664DB" w:rsidRDefault="00204AAE">
            <w:r>
              <w:rPr>
                <w:sz w:val="16"/>
              </w:rPr>
              <w:t>¼ sesión</w:t>
            </w:r>
          </w:p>
        </w:tc>
        <w:tc>
          <w:tcPr>
            <w:tcW w:w="688" w:type="dxa"/>
            <w:vAlign w:val="center"/>
          </w:tcPr>
          <w:p w14:paraId="126AAF41" w14:textId="77777777" w:rsidR="00C664DB" w:rsidRDefault="00204AAE">
            <w:r>
              <w:rPr>
                <w:sz w:val="16"/>
              </w:rPr>
              <w:t>3.1</w:t>
            </w:r>
            <w:r>
              <w:rPr>
                <w:sz w:val="16"/>
              </w:rPr>
              <w:br/>
              <w:t>3.2</w:t>
            </w:r>
            <w:r>
              <w:rPr>
                <w:sz w:val="16"/>
              </w:rPr>
              <w:br/>
              <w:t>4.1</w:t>
            </w:r>
            <w:r>
              <w:rPr>
                <w:sz w:val="16"/>
              </w:rPr>
              <w:br/>
              <w:t>4.2</w:t>
            </w:r>
            <w:r>
              <w:rPr>
                <w:sz w:val="16"/>
              </w:rPr>
              <w:br/>
              <w:t>4.3</w:t>
            </w:r>
          </w:p>
        </w:tc>
        <w:tc>
          <w:tcPr>
            <w:tcW w:w="2253" w:type="dxa"/>
            <w:vMerge/>
          </w:tcPr>
          <w:p w14:paraId="21D20C69" w14:textId="77777777" w:rsidR="00C664DB" w:rsidRDefault="00C664DB"/>
        </w:tc>
        <w:tc>
          <w:tcPr>
            <w:tcW w:w="2160" w:type="dxa"/>
            <w:vMerge/>
          </w:tcPr>
          <w:p w14:paraId="1232C9AD" w14:textId="77777777" w:rsidR="00C664DB" w:rsidRDefault="00C664DB"/>
        </w:tc>
      </w:tr>
      <w:tr w:rsidR="00C664DB" w14:paraId="528C486F" w14:textId="77777777" w:rsidTr="006B45B5">
        <w:tc>
          <w:tcPr>
            <w:tcW w:w="10660" w:type="dxa"/>
            <w:gridSpan w:val="6"/>
            <w:shd w:val="clear" w:color="auto" w:fill="FFF2CC"/>
          </w:tcPr>
          <w:p w14:paraId="73850E8E" w14:textId="77777777" w:rsidR="00C664DB" w:rsidRDefault="00204AAE">
            <w:pPr>
              <w:jc w:val="center"/>
            </w:pPr>
            <w:r>
              <w:rPr>
                <w:b/>
                <w:sz w:val="16"/>
              </w:rPr>
              <w:t>APLICACIÓN *: Transferencia de lo aprendido. Realización del producto final.</w:t>
            </w:r>
          </w:p>
        </w:tc>
      </w:tr>
      <w:tr w:rsidR="00C664DB" w14:paraId="43EDBA7C" w14:textId="77777777" w:rsidTr="006B45B5">
        <w:tc>
          <w:tcPr>
            <w:tcW w:w="1912" w:type="dxa"/>
          </w:tcPr>
          <w:p w14:paraId="6AC3A4E9" w14:textId="77777777" w:rsidR="00C664DB" w:rsidRDefault="00204AAE">
            <w:r>
              <w:rPr>
                <w:b/>
                <w:sz w:val="16"/>
              </w:rPr>
              <w:t>Mira a tu alrededor</w:t>
            </w:r>
            <w:r>
              <w:rPr>
                <w:sz w:val="16"/>
              </w:rPr>
              <w:t>. Actividades de conexión con la realidad del alumnado que proponen aplicar lo aprendido en entornos cercanos al alumnado.</w:t>
            </w:r>
          </w:p>
        </w:tc>
        <w:tc>
          <w:tcPr>
            <w:tcW w:w="2879" w:type="dxa"/>
          </w:tcPr>
          <w:p w14:paraId="6E9A6FA2" w14:textId="77777777" w:rsidR="00C664DB" w:rsidRDefault="00204AAE">
            <w:pPr>
              <w:ind w:left="228" w:hanging="98"/>
            </w:pPr>
            <w:r>
              <w:rPr>
                <w:sz w:val="16"/>
              </w:rPr>
              <w:t>- Dibujar la cara de la persona que está al lado para observar y representar sus rasgos. (pág. 2)</w:t>
            </w:r>
          </w:p>
        </w:tc>
        <w:tc>
          <w:tcPr>
            <w:tcW w:w="768" w:type="dxa"/>
            <w:vAlign w:val="center"/>
          </w:tcPr>
          <w:p w14:paraId="35B996C2" w14:textId="77777777" w:rsidR="00C664DB" w:rsidRDefault="00204AAE">
            <w:r>
              <w:rPr>
                <w:sz w:val="16"/>
              </w:rPr>
              <w:t>1 sesión</w:t>
            </w:r>
          </w:p>
        </w:tc>
        <w:tc>
          <w:tcPr>
            <w:tcW w:w="688" w:type="dxa"/>
            <w:vAlign w:val="center"/>
          </w:tcPr>
          <w:p w14:paraId="2BD96286" w14:textId="77777777" w:rsidR="00C664DB" w:rsidRDefault="00204AAE">
            <w:r>
              <w:rPr>
                <w:sz w:val="16"/>
              </w:rPr>
              <w:t>2.2</w:t>
            </w:r>
            <w:r>
              <w:rPr>
                <w:sz w:val="16"/>
              </w:rPr>
              <w:br/>
              <w:t>3.1</w:t>
            </w:r>
          </w:p>
        </w:tc>
        <w:tc>
          <w:tcPr>
            <w:tcW w:w="2253" w:type="dxa"/>
            <w:vMerge w:val="restart"/>
          </w:tcPr>
          <w:p w14:paraId="27C729DF" w14:textId="77777777" w:rsidR="00B25741" w:rsidRDefault="00B25741" w:rsidP="00B25741">
            <w:r>
              <w:rPr>
                <w:b/>
                <w:sz w:val="16"/>
              </w:rPr>
              <w:t>Recursos impresos</w:t>
            </w:r>
          </w:p>
          <w:p w14:paraId="1E9E1EC4" w14:textId="77777777" w:rsidR="00B25741" w:rsidRDefault="00B25741" w:rsidP="00B25741">
            <w:pPr>
              <w:ind w:left="101" w:hanging="101"/>
            </w:pPr>
            <w:r>
              <w:rPr>
                <w:sz w:val="16"/>
              </w:rPr>
              <w:t>• Libro del alumnado.</w:t>
            </w:r>
          </w:p>
          <w:p w14:paraId="330EF502" w14:textId="77777777" w:rsidR="00B25741" w:rsidRDefault="00B25741" w:rsidP="00B25741">
            <w:pPr>
              <w:ind w:left="101" w:hanging="101"/>
            </w:pPr>
            <w:r>
              <w:rPr>
                <w:sz w:val="16"/>
              </w:rPr>
              <w:t>• Propuesta didáctica.</w:t>
            </w:r>
          </w:p>
          <w:p w14:paraId="5FDA2338" w14:textId="77777777" w:rsidR="00B25741" w:rsidRDefault="00B25741" w:rsidP="00B25741"/>
          <w:p w14:paraId="0421FDF5" w14:textId="77777777" w:rsidR="00B25741" w:rsidRDefault="00B25741" w:rsidP="00B25741"/>
          <w:p w14:paraId="271851E8" w14:textId="77777777" w:rsidR="00B25741" w:rsidRDefault="00B25741" w:rsidP="00B25741">
            <w:r>
              <w:rPr>
                <w:b/>
                <w:sz w:val="16"/>
              </w:rPr>
              <w:t>Otros recursos</w:t>
            </w:r>
          </w:p>
          <w:p w14:paraId="1534273E" w14:textId="6B0B0A12" w:rsidR="00C664DB" w:rsidRDefault="00B25741" w:rsidP="00B25741">
            <w:pPr>
              <w:ind w:left="101" w:hanging="101"/>
            </w:pPr>
            <w:r>
              <w:rPr>
                <w:sz w:val="16"/>
              </w:rPr>
              <w:t>•  Recursos específicos competenciales.</w:t>
            </w:r>
          </w:p>
        </w:tc>
        <w:tc>
          <w:tcPr>
            <w:tcW w:w="2160" w:type="dxa"/>
            <w:vMerge w:val="restart"/>
          </w:tcPr>
          <w:p w14:paraId="0CD23331" w14:textId="77777777" w:rsidR="00C664DB" w:rsidRDefault="00204AAE">
            <w:r>
              <w:rPr>
                <w:sz w:val="16"/>
              </w:rPr>
              <w:t xml:space="preserve">Continuando con la metodología expresada, en este tipo de actividades se potenciará: </w:t>
            </w:r>
          </w:p>
          <w:p w14:paraId="7702A515" w14:textId="77777777" w:rsidR="00C664DB" w:rsidRDefault="00204AAE">
            <w:pPr>
              <w:ind w:left="101" w:hanging="101"/>
            </w:pPr>
            <w:r>
              <w:rPr>
                <w:sz w:val="16"/>
              </w:rPr>
              <w:t>• Habilidades que ayuden al alumnado a desenvolverse en los diferentes ámbitos de la vida.</w:t>
            </w:r>
          </w:p>
          <w:p w14:paraId="3B83FF01" w14:textId="77777777" w:rsidR="00C664DB" w:rsidRDefault="00204AAE">
            <w:pPr>
              <w:ind w:left="101" w:hanging="101"/>
            </w:pPr>
            <w:r>
              <w:rPr>
                <w:sz w:val="16"/>
              </w:rPr>
              <w:t>• La actividad y la participación del alumnado como uno de los activos básicos.</w:t>
            </w:r>
          </w:p>
          <w:p w14:paraId="51DAA440" w14:textId="77777777" w:rsidR="00C664DB" w:rsidRDefault="00204AAE">
            <w:pPr>
              <w:ind w:left="101" w:hanging="101"/>
            </w:pPr>
            <w:r>
              <w:rPr>
                <w:sz w:val="16"/>
              </w:rPr>
              <w:t>• El trabajo individual y cooperativo del alumnado.</w:t>
            </w:r>
          </w:p>
          <w:p w14:paraId="4BDC11C0" w14:textId="77777777" w:rsidR="00C664DB" w:rsidRDefault="00204AAE">
            <w:pPr>
              <w:ind w:left="101" w:hanging="101"/>
            </w:pPr>
            <w:r>
              <w:rPr>
                <w:sz w:val="16"/>
              </w:rPr>
              <w:t>• Puesta en acción de múltiples oportunidades de aprendizaje.</w:t>
            </w:r>
          </w:p>
          <w:p w14:paraId="54A1DF2C" w14:textId="77777777" w:rsidR="00C664DB" w:rsidRDefault="00204AAE">
            <w:pPr>
              <w:ind w:left="101" w:hanging="101"/>
            </w:pPr>
            <w:r>
              <w:rPr>
                <w:sz w:val="16"/>
              </w:rPr>
              <w:t>• Metodologías activas.</w:t>
            </w:r>
          </w:p>
          <w:p w14:paraId="60FB6E74" w14:textId="77777777" w:rsidR="00C664DB" w:rsidRDefault="00204AAE">
            <w:pPr>
              <w:ind w:left="101" w:hanging="101"/>
            </w:pPr>
            <w:r>
              <w:rPr>
                <w:sz w:val="16"/>
              </w:rPr>
              <w:t>• Estrategias interactivas.</w:t>
            </w:r>
          </w:p>
          <w:p w14:paraId="28C93F52" w14:textId="77777777" w:rsidR="00C664DB" w:rsidRDefault="00204AAE">
            <w:pPr>
              <w:ind w:left="101" w:hanging="101"/>
            </w:pPr>
            <w:r>
              <w:rPr>
                <w:sz w:val="16"/>
              </w:rPr>
              <w:t>• Uso de las tecnologías de la información y de la comunicación.</w:t>
            </w:r>
          </w:p>
          <w:p w14:paraId="4B8EE4D6" w14:textId="77777777" w:rsidR="00C664DB" w:rsidRDefault="00204AAE">
            <w:pPr>
              <w:ind w:left="101" w:hanging="101"/>
            </w:pPr>
            <w:r>
              <w:rPr>
                <w:sz w:val="16"/>
              </w:rPr>
              <w:t>• Recursos, estrategias y herramientas enmarcados en el Diseño Universal para el Aprendizaje (DUA).</w:t>
            </w:r>
          </w:p>
        </w:tc>
      </w:tr>
      <w:tr w:rsidR="00C664DB" w14:paraId="7DED4955" w14:textId="77777777" w:rsidTr="006B45B5">
        <w:tc>
          <w:tcPr>
            <w:tcW w:w="1912" w:type="dxa"/>
          </w:tcPr>
          <w:p w14:paraId="12181199" w14:textId="77777777" w:rsidR="00C664DB" w:rsidRDefault="00204AAE">
            <w:r>
              <w:rPr>
                <w:b/>
                <w:sz w:val="16"/>
              </w:rPr>
              <w:t>Así crean: El retrato</w:t>
            </w:r>
            <w:r>
              <w:rPr>
                <w:sz w:val="16"/>
              </w:rPr>
              <w:t>. Sección con actividades creadas para que el alumnado aprenda a sentir y a conocer sus emociones a través del arte.</w:t>
            </w:r>
          </w:p>
        </w:tc>
        <w:tc>
          <w:tcPr>
            <w:tcW w:w="2879" w:type="dxa"/>
          </w:tcPr>
          <w:p w14:paraId="4067D94C" w14:textId="34DF30BE" w:rsidR="00C664DB" w:rsidRDefault="00204AAE">
            <w:pPr>
              <w:ind w:left="228" w:hanging="98"/>
            </w:pPr>
            <w:r>
              <w:rPr>
                <w:sz w:val="16"/>
              </w:rPr>
              <w:t xml:space="preserve">- Identificar y rodear la parte del cuerpo que más gusta al alumnado. </w:t>
            </w:r>
            <w:r w:rsidR="00293AA7">
              <w:rPr>
                <w:sz w:val="16"/>
              </w:rPr>
              <w:t>(pág. 22)</w:t>
            </w:r>
          </w:p>
          <w:p w14:paraId="6B0813B8" w14:textId="4A9FEB43" w:rsidR="00C664DB" w:rsidRDefault="00204AAE">
            <w:pPr>
              <w:ind w:left="228" w:hanging="98"/>
            </w:pPr>
            <w:r>
              <w:rPr>
                <w:sz w:val="16"/>
              </w:rPr>
              <w:t xml:space="preserve">- Observar y analizar el retrato "Niña con una regadera" de Pierre Auguste Renoir. </w:t>
            </w:r>
            <w:r w:rsidR="00293AA7">
              <w:rPr>
                <w:sz w:val="16"/>
              </w:rPr>
              <w:t>(pág. 22)</w:t>
            </w:r>
          </w:p>
          <w:p w14:paraId="2FE97541" w14:textId="05EA3886" w:rsidR="00C664DB" w:rsidRDefault="00204AAE">
            <w:pPr>
              <w:ind w:left="228" w:hanging="98"/>
            </w:pPr>
            <w:r>
              <w:rPr>
                <w:sz w:val="16"/>
              </w:rPr>
              <w:t xml:space="preserve">- Observar y analizar el retrato "Retrato de Ignacio Sánchez" de Diego Rivera. </w:t>
            </w:r>
            <w:r w:rsidR="00293AA7">
              <w:rPr>
                <w:sz w:val="16"/>
              </w:rPr>
              <w:t>(pág. 22)</w:t>
            </w:r>
          </w:p>
          <w:p w14:paraId="2A43F862" w14:textId="0426610E" w:rsidR="00C664DB" w:rsidRDefault="00204AAE">
            <w:pPr>
              <w:ind w:left="228" w:hanging="98"/>
            </w:pPr>
            <w:r>
              <w:rPr>
                <w:sz w:val="16"/>
              </w:rPr>
              <w:t xml:space="preserve">- Observar y analizar el retrato "Pedrito" de Fernando Botero. </w:t>
            </w:r>
            <w:r w:rsidR="00293AA7">
              <w:rPr>
                <w:sz w:val="16"/>
              </w:rPr>
              <w:t>(pág. 22)</w:t>
            </w:r>
          </w:p>
          <w:p w14:paraId="0C9CA32B" w14:textId="77777777" w:rsidR="00C664DB" w:rsidRDefault="00204AAE">
            <w:pPr>
              <w:ind w:left="228" w:hanging="98"/>
            </w:pPr>
            <w:r>
              <w:rPr>
                <w:sz w:val="16"/>
              </w:rPr>
              <w:t>- Pintar un retrato personal en la página 75. (pág. 75)</w:t>
            </w:r>
          </w:p>
        </w:tc>
        <w:tc>
          <w:tcPr>
            <w:tcW w:w="768" w:type="dxa"/>
            <w:vAlign w:val="center"/>
          </w:tcPr>
          <w:p w14:paraId="702C5ABF" w14:textId="77777777" w:rsidR="00C664DB" w:rsidRDefault="00204AAE">
            <w:r>
              <w:rPr>
                <w:sz w:val="16"/>
              </w:rPr>
              <w:t>1 sesión</w:t>
            </w:r>
          </w:p>
        </w:tc>
        <w:tc>
          <w:tcPr>
            <w:tcW w:w="688" w:type="dxa"/>
            <w:vAlign w:val="center"/>
          </w:tcPr>
          <w:p w14:paraId="70A23F14" w14:textId="77777777" w:rsidR="00C664DB" w:rsidRDefault="00204AAE">
            <w:r>
              <w:rPr>
                <w:sz w:val="16"/>
              </w:rPr>
              <w:t>1.1</w:t>
            </w:r>
            <w:r>
              <w:rPr>
                <w:sz w:val="16"/>
              </w:rPr>
              <w:br/>
              <w:t>1.2</w:t>
            </w:r>
            <w:r>
              <w:rPr>
                <w:sz w:val="16"/>
              </w:rPr>
              <w:br/>
              <w:t>2.2</w:t>
            </w:r>
            <w:r>
              <w:rPr>
                <w:sz w:val="16"/>
              </w:rPr>
              <w:br/>
              <w:t>3.2</w:t>
            </w:r>
          </w:p>
        </w:tc>
        <w:tc>
          <w:tcPr>
            <w:tcW w:w="2253" w:type="dxa"/>
            <w:vMerge/>
          </w:tcPr>
          <w:p w14:paraId="1B5ADF79" w14:textId="77777777" w:rsidR="00C664DB" w:rsidRDefault="00C664DB"/>
        </w:tc>
        <w:tc>
          <w:tcPr>
            <w:tcW w:w="2160" w:type="dxa"/>
            <w:vMerge/>
          </w:tcPr>
          <w:p w14:paraId="083BEC84" w14:textId="77777777" w:rsidR="00C664DB" w:rsidRDefault="00C664DB"/>
        </w:tc>
      </w:tr>
      <w:tr w:rsidR="00C664DB" w14:paraId="13895EF6" w14:textId="77777777" w:rsidTr="006B45B5">
        <w:tc>
          <w:tcPr>
            <w:tcW w:w="1912" w:type="dxa"/>
          </w:tcPr>
          <w:p w14:paraId="132349BA" w14:textId="77777777" w:rsidR="00C664DB" w:rsidRDefault="00204AAE">
            <w:r>
              <w:rPr>
                <w:b/>
                <w:sz w:val="16"/>
              </w:rPr>
              <w:t>Repasa</w:t>
            </w:r>
            <w:r>
              <w:rPr>
                <w:sz w:val="16"/>
              </w:rPr>
              <w:t>. Al elaborar las actividades propuestas, el alumnado podrá volver a poner en práctica todos los contenidos y afianzar su aprendizaje.</w:t>
            </w:r>
          </w:p>
        </w:tc>
        <w:tc>
          <w:tcPr>
            <w:tcW w:w="2879" w:type="dxa"/>
          </w:tcPr>
          <w:p w14:paraId="4BD0242F" w14:textId="68427B85" w:rsidR="00C664DB" w:rsidRDefault="00204AAE">
            <w:pPr>
              <w:ind w:left="228" w:hanging="98"/>
            </w:pPr>
            <w:r>
              <w:rPr>
                <w:sz w:val="16"/>
              </w:rPr>
              <w:t xml:space="preserve">- Dibujarte con tu ropa favorita y describir brevemente tu autorretrato. </w:t>
            </w:r>
            <w:r w:rsidR="00293AA7">
              <w:rPr>
                <w:sz w:val="16"/>
              </w:rPr>
              <w:t>(pág. 23)</w:t>
            </w:r>
          </w:p>
        </w:tc>
        <w:tc>
          <w:tcPr>
            <w:tcW w:w="768" w:type="dxa"/>
            <w:vAlign w:val="center"/>
          </w:tcPr>
          <w:p w14:paraId="0B090115" w14:textId="77777777" w:rsidR="00C664DB" w:rsidRDefault="00204AAE">
            <w:r>
              <w:rPr>
                <w:sz w:val="16"/>
              </w:rPr>
              <w:t>1 sesión</w:t>
            </w:r>
          </w:p>
        </w:tc>
        <w:tc>
          <w:tcPr>
            <w:tcW w:w="688" w:type="dxa"/>
            <w:vAlign w:val="center"/>
          </w:tcPr>
          <w:p w14:paraId="737B4C95" w14:textId="77777777" w:rsidR="00C664DB" w:rsidRDefault="00204AAE">
            <w:r>
              <w:rPr>
                <w:sz w:val="16"/>
              </w:rPr>
              <w:t>2.2</w:t>
            </w:r>
            <w:r>
              <w:rPr>
                <w:sz w:val="16"/>
              </w:rPr>
              <w:br/>
              <w:t>3.1</w:t>
            </w:r>
          </w:p>
        </w:tc>
        <w:tc>
          <w:tcPr>
            <w:tcW w:w="2253" w:type="dxa"/>
            <w:vMerge/>
          </w:tcPr>
          <w:p w14:paraId="5C35D4AE" w14:textId="77777777" w:rsidR="00C664DB" w:rsidRDefault="00C664DB"/>
        </w:tc>
        <w:tc>
          <w:tcPr>
            <w:tcW w:w="2160" w:type="dxa"/>
            <w:vMerge/>
          </w:tcPr>
          <w:p w14:paraId="182D0E46" w14:textId="77777777" w:rsidR="00C664DB" w:rsidRDefault="00C664DB"/>
        </w:tc>
      </w:tr>
      <w:tr w:rsidR="00C664DB" w14:paraId="12D31891" w14:textId="77777777" w:rsidTr="006B45B5">
        <w:tc>
          <w:tcPr>
            <w:tcW w:w="1912" w:type="dxa"/>
          </w:tcPr>
          <w:p w14:paraId="180CBA71" w14:textId="77777777" w:rsidR="00C664DB" w:rsidRDefault="00204AAE">
            <w:r>
              <w:rPr>
                <w:b/>
                <w:sz w:val="16"/>
              </w:rPr>
              <w:t>Crea. El reto final</w:t>
            </w:r>
            <w:r>
              <w:rPr>
                <w:sz w:val="16"/>
              </w:rPr>
              <w:t>. Propuesta de un producto final que servirá para que el alumnado diseñe un carné original para la clase.</w:t>
            </w:r>
          </w:p>
        </w:tc>
        <w:tc>
          <w:tcPr>
            <w:tcW w:w="2879" w:type="dxa"/>
          </w:tcPr>
          <w:p w14:paraId="3B5947EF" w14:textId="77777777" w:rsidR="00C664DB" w:rsidRDefault="00204AAE">
            <w:pPr>
              <w:ind w:left="228" w:hanging="98"/>
            </w:pPr>
            <w:r>
              <w:rPr>
                <w:sz w:val="16"/>
              </w:rPr>
              <w:t>- Rellenar los datos personales en el carné.</w:t>
            </w:r>
          </w:p>
          <w:p w14:paraId="6B296F38" w14:textId="77777777" w:rsidR="00C664DB" w:rsidRDefault="00204AAE">
            <w:pPr>
              <w:ind w:left="228" w:hanging="98"/>
            </w:pPr>
            <w:r>
              <w:rPr>
                <w:sz w:val="16"/>
              </w:rPr>
              <w:t>- Reflexionar sobre lo que hace especial al alumnado y realizar un autorretrato.</w:t>
            </w:r>
          </w:p>
          <w:p w14:paraId="2F9C978E" w14:textId="279C988C" w:rsidR="00C664DB" w:rsidRDefault="00204AAE">
            <w:pPr>
              <w:ind w:left="228" w:hanging="98"/>
            </w:pPr>
            <w:r>
              <w:rPr>
                <w:sz w:val="16"/>
              </w:rPr>
              <w:t xml:space="preserve">- Compartir el carné con la clase. </w:t>
            </w:r>
            <w:r w:rsidR="00293AA7">
              <w:rPr>
                <w:sz w:val="16"/>
              </w:rPr>
              <w:t>(pág. 24)</w:t>
            </w:r>
          </w:p>
        </w:tc>
        <w:tc>
          <w:tcPr>
            <w:tcW w:w="768" w:type="dxa"/>
            <w:vAlign w:val="center"/>
          </w:tcPr>
          <w:p w14:paraId="256EDEC1" w14:textId="77777777" w:rsidR="00C664DB" w:rsidRDefault="00204AAE">
            <w:r>
              <w:rPr>
                <w:sz w:val="16"/>
              </w:rPr>
              <w:t>1 sesión</w:t>
            </w:r>
          </w:p>
        </w:tc>
        <w:tc>
          <w:tcPr>
            <w:tcW w:w="688" w:type="dxa"/>
            <w:vAlign w:val="center"/>
          </w:tcPr>
          <w:p w14:paraId="2964667C" w14:textId="77777777" w:rsidR="00C664DB" w:rsidRDefault="00204AAE">
            <w:r>
              <w:rPr>
                <w:sz w:val="16"/>
              </w:rPr>
              <w:t>3.1</w:t>
            </w:r>
            <w:r>
              <w:rPr>
                <w:sz w:val="16"/>
              </w:rPr>
              <w:br/>
              <w:t>3.2</w:t>
            </w:r>
            <w:r>
              <w:rPr>
                <w:sz w:val="16"/>
              </w:rPr>
              <w:br/>
              <w:t>4.1</w:t>
            </w:r>
            <w:r>
              <w:rPr>
                <w:sz w:val="16"/>
              </w:rPr>
              <w:br/>
              <w:t>4.2</w:t>
            </w:r>
            <w:r>
              <w:rPr>
                <w:sz w:val="16"/>
              </w:rPr>
              <w:br/>
              <w:t>4.3</w:t>
            </w:r>
          </w:p>
        </w:tc>
        <w:tc>
          <w:tcPr>
            <w:tcW w:w="2253" w:type="dxa"/>
            <w:vMerge/>
          </w:tcPr>
          <w:p w14:paraId="0BBC6AC2" w14:textId="77777777" w:rsidR="00C664DB" w:rsidRDefault="00C664DB"/>
        </w:tc>
        <w:tc>
          <w:tcPr>
            <w:tcW w:w="2160" w:type="dxa"/>
            <w:vMerge/>
          </w:tcPr>
          <w:p w14:paraId="5658416F" w14:textId="77777777" w:rsidR="00C664DB" w:rsidRDefault="00C664DB"/>
        </w:tc>
      </w:tr>
      <w:tr w:rsidR="00C664DB" w14:paraId="1D4A01BA" w14:textId="77777777" w:rsidTr="006B45B5">
        <w:tc>
          <w:tcPr>
            <w:tcW w:w="10660" w:type="dxa"/>
            <w:gridSpan w:val="6"/>
            <w:shd w:val="clear" w:color="auto" w:fill="FFF2CC"/>
          </w:tcPr>
          <w:p w14:paraId="476232F7" w14:textId="77777777" w:rsidR="00C664DB" w:rsidRDefault="00204AAE">
            <w:pPr>
              <w:jc w:val="center"/>
            </w:pPr>
            <w:r>
              <w:rPr>
                <w:b/>
                <w:sz w:val="16"/>
              </w:rPr>
              <w:t>CONCLUSIÓN *: Difusión de resultados y evaluación.</w:t>
            </w:r>
          </w:p>
        </w:tc>
      </w:tr>
      <w:tr w:rsidR="00C664DB" w14:paraId="69C5BC3D" w14:textId="77777777" w:rsidTr="006B45B5">
        <w:tc>
          <w:tcPr>
            <w:tcW w:w="1912" w:type="dxa"/>
          </w:tcPr>
          <w:p w14:paraId="3B3107CD" w14:textId="77777777" w:rsidR="00C664DB" w:rsidRDefault="00204AAE">
            <w:r>
              <w:rPr>
                <w:b/>
                <w:sz w:val="16"/>
              </w:rPr>
              <w:t>Y reflexiona</w:t>
            </w:r>
            <w:r>
              <w:rPr>
                <w:sz w:val="16"/>
              </w:rPr>
              <w:t>. Con este proceso de metacognición se pretende que el alumnado sea capaz de reflexionar sobre cómo se ha sentido durante el proceso de aprendizaje.</w:t>
            </w:r>
          </w:p>
        </w:tc>
        <w:tc>
          <w:tcPr>
            <w:tcW w:w="2879" w:type="dxa"/>
          </w:tcPr>
          <w:p w14:paraId="63050508" w14:textId="463911F5" w:rsidR="00C664DB" w:rsidRDefault="00204AAE">
            <w:pPr>
              <w:ind w:left="228" w:hanging="98"/>
            </w:pPr>
            <w:r>
              <w:rPr>
                <w:sz w:val="16"/>
              </w:rPr>
              <w:t xml:space="preserve">- Reflexionar sobre el propio aprendizaje y expresar cómo se ha aprendido. </w:t>
            </w:r>
            <w:r w:rsidR="00293AA7">
              <w:rPr>
                <w:sz w:val="16"/>
              </w:rPr>
              <w:t>(pág. 24)</w:t>
            </w:r>
          </w:p>
          <w:p w14:paraId="529F01A3" w14:textId="5B40665A" w:rsidR="00C664DB" w:rsidRDefault="00204AAE">
            <w:pPr>
              <w:ind w:left="228" w:hanging="98"/>
            </w:pPr>
            <w:r>
              <w:rPr>
                <w:sz w:val="16"/>
              </w:rPr>
              <w:t xml:space="preserve">- Identificar y expresar las propias emociones al realizar las actividades. </w:t>
            </w:r>
            <w:r w:rsidR="00293AA7">
              <w:rPr>
                <w:sz w:val="16"/>
              </w:rPr>
              <w:t>(pág. 24)</w:t>
            </w:r>
          </w:p>
          <w:p w14:paraId="390E9C1D" w14:textId="4B3DAE2E" w:rsidR="00C664DB" w:rsidRDefault="00204AAE">
            <w:pPr>
              <w:ind w:left="228" w:hanging="98"/>
            </w:pPr>
            <w:r>
              <w:rPr>
                <w:sz w:val="16"/>
              </w:rPr>
              <w:t xml:space="preserve">- Reconocer la línea y el punto como elementos básicos. </w:t>
            </w:r>
            <w:r w:rsidR="00293AA7">
              <w:rPr>
                <w:sz w:val="16"/>
              </w:rPr>
              <w:t>(pág. 24)</w:t>
            </w:r>
          </w:p>
          <w:p w14:paraId="0087CC78" w14:textId="221A1D51" w:rsidR="00C664DB" w:rsidRDefault="00204AAE">
            <w:pPr>
              <w:ind w:left="228" w:hanging="98"/>
            </w:pPr>
            <w:r>
              <w:rPr>
                <w:sz w:val="16"/>
              </w:rPr>
              <w:t xml:space="preserve">- Colorear un bordado respetando los límites. </w:t>
            </w:r>
            <w:r w:rsidR="00293AA7">
              <w:rPr>
                <w:sz w:val="16"/>
              </w:rPr>
              <w:t>(pág. 24)</w:t>
            </w:r>
          </w:p>
          <w:p w14:paraId="74BBD974" w14:textId="73F9043B" w:rsidR="00C664DB" w:rsidRDefault="00204AAE">
            <w:pPr>
              <w:ind w:left="228" w:hanging="98"/>
            </w:pPr>
            <w:r>
              <w:rPr>
                <w:sz w:val="16"/>
              </w:rPr>
              <w:t xml:space="preserve">- Valorar y respetar la diversidad de las personas. </w:t>
            </w:r>
            <w:r w:rsidR="00293AA7">
              <w:rPr>
                <w:sz w:val="16"/>
              </w:rPr>
              <w:t>(pág. 24)</w:t>
            </w:r>
          </w:p>
          <w:p w14:paraId="65922A61" w14:textId="4509B912" w:rsidR="00C664DB" w:rsidRDefault="00204AAE">
            <w:pPr>
              <w:ind w:left="228" w:hanging="98"/>
            </w:pPr>
            <w:r>
              <w:rPr>
                <w:sz w:val="16"/>
              </w:rPr>
              <w:t xml:space="preserve">- Dibujar una cara y el propio cuerpo. </w:t>
            </w:r>
            <w:r w:rsidR="00293AA7">
              <w:rPr>
                <w:sz w:val="16"/>
              </w:rPr>
              <w:t>(pág. 24)</w:t>
            </w:r>
          </w:p>
        </w:tc>
        <w:tc>
          <w:tcPr>
            <w:tcW w:w="768" w:type="dxa"/>
            <w:vAlign w:val="center"/>
          </w:tcPr>
          <w:p w14:paraId="3370BE8E" w14:textId="77777777" w:rsidR="00C664DB" w:rsidRDefault="00204AAE">
            <w:r>
              <w:rPr>
                <w:sz w:val="16"/>
              </w:rPr>
              <w:t>½ sesión</w:t>
            </w:r>
          </w:p>
        </w:tc>
        <w:tc>
          <w:tcPr>
            <w:tcW w:w="688" w:type="dxa"/>
            <w:vAlign w:val="center"/>
          </w:tcPr>
          <w:p w14:paraId="074B15F8" w14:textId="77777777" w:rsidR="00C664DB" w:rsidRDefault="00204AAE">
            <w:r>
              <w:rPr>
                <w:sz w:val="16"/>
              </w:rPr>
              <w:t>3.2</w:t>
            </w:r>
          </w:p>
        </w:tc>
        <w:tc>
          <w:tcPr>
            <w:tcW w:w="2253" w:type="dxa"/>
          </w:tcPr>
          <w:p w14:paraId="67FD60BE" w14:textId="77777777" w:rsidR="00B25741" w:rsidRDefault="00B25741" w:rsidP="00B25741">
            <w:r>
              <w:rPr>
                <w:b/>
                <w:sz w:val="16"/>
              </w:rPr>
              <w:t>Recursos impresos</w:t>
            </w:r>
          </w:p>
          <w:p w14:paraId="7E75485D" w14:textId="77777777" w:rsidR="00B25741" w:rsidRDefault="00B25741" w:rsidP="00B25741">
            <w:pPr>
              <w:ind w:left="101" w:hanging="101"/>
            </w:pPr>
            <w:r>
              <w:rPr>
                <w:sz w:val="16"/>
              </w:rPr>
              <w:t>• Libro del alumnado.</w:t>
            </w:r>
          </w:p>
          <w:p w14:paraId="746614D6" w14:textId="77777777" w:rsidR="00B25741" w:rsidRDefault="00B25741" w:rsidP="00B25741">
            <w:pPr>
              <w:ind w:left="101" w:hanging="101"/>
            </w:pPr>
            <w:r>
              <w:rPr>
                <w:sz w:val="16"/>
              </w:rPr>
              <w:t>• Propuesta didáctica.</w:t>
            </w:r>
          </w:p>
          <w:p w14:paraId="0B3A5C18" w14:textId="77777777" w:rsidR="00B25741" w:rsidRDefault="00B25741" w:rsidP="00B25741"/>
          <w:p w14:paraId="625DDA38" w14:textId="77777777" w:rsidR="00B25741" w:rsidRDefault="00B25741" w:rsidP="00B25741">
            <w:r>
              <w:rPr>
                <w:b/>
                <w:sz w:val="16"/>
              </w:rPr>
              <w:t>Otros recursos</w:t>
            </w:r>
          </w:p>
          <w:p w14:paraId="2F5377C5" w14:textId="45897D12" w:rsidR="00C664DB" w:rsidRDefault="00B25741" w:rsidP="00B25741">
            <w:pPr>
              <w:ind w:left="101" w:hanging="101"/>
            </w:pPr>
            <w:r>
              <w:rPr>
                <w:sz w:val="16"/>
              </w:rPr>
              <w:t>•  Recursos específicos competenciales.</w:t>
            </w:r>
          </w:p>
        </w:tc>
        <w:tc>
          <w:tcPr>
            <w:tcW w:w="2160" w:type="dxa"/>
          </w:tcPr>
          <w:p w14:paraId="30268A86" w14:textId="77777777" w:rsidR="00C664DB" w:rsidRDefault="00204AAE">
            <w:r>
              <w:rPr>
                <w:sz w:val="16"/>
              </w:rPr>
              <w:t xml:space="preserve">Para finalizar, en este tipo de actividades se aplicará: </w:t>
            </w:r>
          </w:p>
          <w:p w14:paraId="519CF4DF" w14:textId="77777777" w:rsidR="00C664DB" w:rsidRDefault="00204AAE">
            <w:pPr>
              <w:ind w:left="101" w:hanging="101"/>
            </w:pPr>
            <w:r>
              <w:rPr>
                <w:sz w:val="16"/>
              </w:rPr>
              <w:t>• La actividad y la participación del alumnado como uno de los activos básicos.</w:t>
            </w:r>
          </w:p>
          <w:p w14:paraId="0D6ADFB7" w14:textId="77777777" w:rsidR="00C664DB" w:rsidRDefault="00204AAE">
            <w:pPr>
              <w:ind w:left="101" w:hanging="101"/>
            </w:pPr>
            <w:r>
              <w:rPr>
                <w:sz w:val="16"/>
              </w:rPr>
              <w:t>• El trabajo individual y cooperativo del alumnado.</w:t>
            </w:r>
          </w:p>
          <w:p w14:paraId="581514A5" w14:textId="77777777" w:rsidR="00C664DB" w:rsidRDefault="00204AAE">
            <w:pPr>
              <w:ind w:left="101" w:hanging="101"/>
            </w:pPr>
            <w:r>
              <w:rPr>
                <w:sz w:val="16"/>
              </w:rPr>
              <w:t>• Puesta en acción de múltiples oportunidades de aprendizaje.</w:t>
            </w:r>
          </w:p>
          <w:p w14:paraId="3BC5DB61" w14:textId="77777777" w:rsidR="00C664DB" w:rsidRDefault="00204AAE">
            <w:pPr>
              <w:ind w:left="101" w:hanging="101"/>
            </w:pPr>
            <w:r>
              <w:rPr>
                <w:sz w:val="16"/>
              </w:rPr>
              <w:t>• Metodologías activas.</w:t>
            </w:r>
          </w:p>
          <w:p w14:paraId="307DDF1F" w14:textId="77777777" w:rsidR="00C664DB" w:rsidRDefault="00204AAE">
            <w:pPr>
              <w:ind w:left="101" w:hanging="101"/>
            </w:pPr>
            <w:r>
              <w:rPr>
                <w:sz w:val="16"/>
              </w:rPr>
              <w:t>• Estrategias interactivas.</w:t>
            </w:r>
          </w:p>
          <w:p w14:paraId="67E57BA8" w14:textId="77777777" w:rsidR="00C664DB" w:rsidRDefault="00204AAE">
            <w:pPr>
              <w:ind w:left="101" w:hanging="101"/>
            </w:pPr>
            <w:r>
              <w:rPr>
                <w:sz w:val="16"/>
              </w:rPr>
              <w:t>• Recursos, estrategias y herramientas enmarcados en el Diseño Universal para el Aprendizaje (DUA).</w:t>
            </w:r>
          </w:p>
        </w:tc>
      </w:tr>
    </w:tbl>
    <w:p w14:paraId="61D352B0"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5043A231" w14:textId="77777777" w:rsidTr="00056B07">
        <w:trPr>
          <w:trHeight w:val="283"/>
        </w:trPr>
        <w:tc>
          <w:tcPr>
            <w:tcW w:w="10660" w:type="dxa"/>
            <w:shd w:val="clear" w:color="auto" w:fill="E2EFD9"/>
            <w:vAlign w:val="center"/>
          </w:tcPr>
          <w:p w14:paraId="031824AD"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2534D763" w14:textId="77777777" w:rsidTr="00634FAA">
        <w:trPr>
          <w:trHeight w:val="327"/>
        </w:trPr>
        <w:tc>
          <w:tcPr>
            <w:tcW w:w="10663" w:type="dxa"/>
          </w:tcPr>
          <w:p w14:paraId="4DB2051F" w14:textId="77777777" w:rsidR="00B02A1E" w:rsidRDefault="00204AAE">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417B6681" w14:textId="77777777" w:rsidR="00B02A1E" w:rsidRDefault="00204AAE">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xml:space="preserve">. La presentación de la situación de aprendizaje al alumnado requiere un enfoque metodológico específico que se </w:t>
            </w:r>
            <w:r>
              <w:rPr>
                <w:sz w:val="16"/>
              </w:rPr>
              <w:lastRenderedPageBreak/>
              <w:t>apoya en los elementos que la conforman y que aparecen perfectamente relacionados en la doble página de apertura de la situación de aprendizaje. Apoyándose en el título («Así soy yo»), en la imagen (tres niños, dos niñas y un niño, están recostados en el suelo rodeados de materiales de manualidades y cajas de cartón, explorando su creatividad y mostrando, a través de sus cr</w:t>
            </w:r>
            <w:r>
              <w:rPr>
                <w:sz w:val="16"/>
              </w:rPr>
              <w:t>eaciones, las distintas formas en que cada uno expresa quién es) y en la pregunta motivadora (</w:t>
            </w:r>
            <w:r>
              <w:rPr>
                <w:i/>
                <w:sz w:val="16"/>
              </w:rPr>
              <w:t>¿Qué pasaría si todos fuéramos iguales?</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36184073" w14:textId="77777777" w:rsidR="00B02A1E" w:rsidRDefault="00204AAE">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y «Repasa». Estas actividades desarrollan habilidades que ayudan al alumnado a desenvolverse en los diferentes ámbitos de la vida.</w:t>
            </w:r>
          </w:p>
          <w:p w14:paraId="5B6D5098" w14:textId="77777777" w:rsidR="00B02A1E" w:rsidRDefault="00204AAE">
            <w:pPr>
              <w:pBdr>
                <w:top w:val="nil"/>
                <w:left w:val="nil"/>
                <w:bottom w:val="nil"/>
                <w:right w:val="nil"/>
                <w:between w:val="nil"/>
              </w:pBdr>
              <w:ind w:left="360" w:hanging="180"/>
              <w:rPr>
                <w:sz w:val="16"/>
                <w:szCs w:val="16"/>
              </w:rPr>
            </w:pPr>
            <w:r>
              <w:rPr>
                <w:sz w:val="16"/>
              </w:rPr>
              <w:t xml:space="preserve">● </w:t>
            </w:r>
            <w:r>
              <w:rPr>
                <w:b/>
                <w:sz w:val="16"/>
              </w:rPr>
              <w:t>Interdisciplinariedad</w:t>
            </w:r>
            <w:r>
              <w:rPr>
                <w:sz w:val="16"/>
              </w:rPr>
              <w:t>. Las situaciones de aprendizaje se plantean desde un enfoque interdisciplinar que permite relacionar conocimientos y competencias de distintas áreas; por ello, además de trabajar de forma progresiva los saberes fundamentales de cada materia, se articulan actividades que integran la comunicación lingüística, el razonamiento matemático, la expresión artística y corporal, el conocimiento del entorno natural, social y cultural, etcétera. Además, en el entorno digital, podremos encontrar un</w:t>
            </w:r>
            <w:r>
              <w:rPr>
                <w:sz w:val="16"/>
              </w:rPr>
              <w:t>a propuesta de proyectos interdisciplinares que, por medio de la resolución colaborativa de problemas, se proponen reforzar la autoestima, la autonomía, la reflexión y la responsabilidad. Este planteamiento favorece la conexión entre aprendizajes y la transferencia de conocimientos, lo que refuerza una visión global y coherente a lo largo de toda la etapa de Primaria.</w:t>
            </w:r>
          </w:p>
          <w:p w14:paraId="0BB9C8BD" w14:textId="77777777" w:rsidR="00B02A1E" w:rsidRDefault="00204AAE">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por la temática que aborda, el alumnado desarrollará aprendizajes útiles principalmente en el ámbito personal y social. Les ayudará a conocerse mejor y a valorar la diversidad de sus compañeros.</w:t>
            </w:r>
          </w:p>
          <w:p w14:paraId="7156B540" w14:textId="77777777" w:rsidR="00B02A1E" w:rsidRDefault="00204AAE">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pueden recorrer distintos espacios del centro y del entorno para descubrir y expresar cómo somos y qué nos gusta.</w:t>
            </w:r>
          </w:p>
          <w:p w14:paraId="26745A1A" w14:textId="77777777" w:rsidR="00B02A1E" w:rsidRDefault="00204AAE">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xml:space="preserve">.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w:t>
            </w:r>
            <w:r>
              <w:rPr>
                <w:sz w:val="16"/>
              </w:rPr>
              <w:t>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58B1690B" w14:textId="77777777" w:rsidR="00B02A1E" w:rsidRDefault="00204AAE">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29179D6B" w14:textId="77777777" w:rsidR="00B02A1E" w:rsidRDefault="00204AAE">
            <w:pPr>
              <w:pBdr>
                <w:top w:val="nil"/>
                <w:left w:val="nil"/>
                <w:bottom w:val="nil"/>
                <w:right w:val="nil"/>
                <w:between w:val="nil"/>
              </w:pBdr>
              <w:ind w:left="360" w:hanging="180"/>
              <w:rPr>
                <w:sz w:val="16"/>
                <w:szCs w:val="16"/>
              </w:rPr>
            </w:pPr>
            <w:r>
              <w:rPr>
                <w:sz w:val="16"/>
              </w:rPr>
              <w:t xml:space="preserve">● </w:t>
            </w:r>
            <w:r>
              <w:rPr>
                <w:b/>
                <w:sz w:val="16"/>
              </w:rPr>
              <w:t>Metodologías activas</w:t>
            </w:r>
            <w:r>
              <w:rPr>
                <w:sz w:val="16"/>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09FEE439" w14:textId="77777777" w:rsidR="00B02A1E" w:rsidRDefault="00204AAE">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Educación Artística se contribuye a la transversalidad de diversas formas. En primer lugar, mediante la integración de experiencias artíst</w:t>
            </w:r>
            <w:r>
              <w:rPr>
                <w:sz w:val="16"/>
              </w:rPr>
              <w:t>icas que fomentan la creatividad, la expresión personal y el trabajo cooperativo, la intervención educativa en Educación Artística contribuye al desarrollo de competencias clave como la conciencia y expresión cultural, el sentido de iniciativa y la competencia social, favoreciendo la transversalidad curricular. Pero, además, se introducen otros aprendizajes transversales relacionados con la educación emocional, la educación en valores, la competencia digital y el fomento de la creatividad, del espíritu cien</w:t>
            </w:r>
            <w:r>
              <w:rPr>
                <w:sz w:val="16"/>
              </w:rPr>
              <w:t xml:space="preserve">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w:t>
            </w:r>
            <w:r>
              <w:rPr>
                <w:sz w:val="16"/>
              </w:rPr>
              <w:t>incluida la afectivo-sexual.</w:t>
            </w:r>
          </w:p>
          <w:p w14:paraId="128603BA" w14:textId="77777777" w:rsidR="00B02A1E" w:rsidRDefault="00204AAE">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3A499FB5" w14:textId="77777777" w:rsidR="00B02A1E" w:rsidRDefault="00204AAE">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3580B1E1" w14:textId="77777777" w:rsidR="00D135CC" w:rsidRPr="00DD3DB4" w:rsidRDefault="00D135CC">
            <w:pPr>
              <w:pBdr>
                <w:top w:val="nil"/>
                <w:left w:val="nil"/>
                <w:bottom w:val="nil"/>
                <w:right w:val="nil"/>
                <w:between w:val="nil"/>
              </w:pBdr>
              <w:rPr>
                <w:sz w:val="16"/>
                <w:szCs w:val="16"/>
                <w:lang w:val="es-ES"/>
              </w:rPr>
            </w:pPr>
          </w:p>
        </w:tc>
      </w:tr>
    </w:tbl>
    <w:p w14:paraId="7737B1DA" w14:textId="77777777" w:rsidR="00D572C8" w:rsidRPr="00DD3DB4" w:rsidRDefault="00D572C8">
      <w:pPr>
        <w:widowControl/>
        <w:spacing w:before="120"/>
        <w:rPr>
          <w:color w:val="000000"/>
          <w:sz w:val="13"/>
          <w:szCs w:val="13"/>
          <w:lang w:val="es-E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0577211B" w14:textId="77777777">
        <w:trPr>
          <w:trHeight w:val="283"/>
        </w:trPr>
        <w:tc>
          <w:tcPr>
            <w:tcW w:w="10660" w:type="dxa"/>
            <w:shd w:val="clear" w:color="auto" w:fill="E2EFD9"/>
            <w:vAlign w:val="center"/>
          </w:tcPr>
          <w:p w14:paraId="2EAEDD93" w14:textId="77777777" w:rsidR="00D572C8" w:rsidRDefault="00204AAE">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16B61A4D"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463DADF9"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474806E4"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313D4613"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7EE92214"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631BB5D1"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391AF575"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5A475DDF"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6A494627"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50CD52F3" w14:textId="77777777" w:rsidR="00C664DB" w:rsidRDefault="00204AAE">
            <w:pPr>
              <w:ind w:left="360" w:hanging="141"/>
            </w:pPr>
            <w:r>
              <w:rPr>
                <w:sz w:val="16"/>
              </w:rPr>
              <w:t>● Presentación de la situación de aprendizaje:</w:t>
            </w:r>
            <w:r>
              <w:rPr>
                <w:sz w:val="16"/>
              </w:rPr>
              <w:br/>
              <w:t>- Título.</w:t>
            </w:r>
            <w:r>
              <w:rPr>
                <w:sz w:val="16"/>
              </w:rPr>
              <w:br/>
              <w:t>- Imagen.</w:t>
            </w:r>
            <w:r>
              <w:rPr>
                <w:sz w:val="16"/>
              </w:rPr>
              <w:br/>
              <w:t>- Pregunta motivadora.</w:t>
            </w:r>
          </w:p>
          <w:p w14:paraId="6FF40D84" w14:textId="77777777" w:rsidR="00C664DB" w:rsidRDefault="00204AAE">
            <w:pPr>
              <w:ind w:left="360" w:hanging="141"/>
            </w:pPr>
            <w:r>
              <w:rPr>
                <w:sz w:val="16"/>
              </w:rPr>
              <w:t>● Se minimizan las distracciones en los materiales del alumnado.</w:t>
            </w:r>
          </w:p>
          <w:p w14:paraId="00B7679C" w14:textId="77777777" w:rsidR="00C664DB" w:rsidRDefault="00204AAE">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170E794E" w14:textId="77777777" w:rsidR="00C664DB" w:rsidRDefault="00204AAE">
            <w:pPr>
              <w:ind w:left="360" w:hanging="141"/>
            </w:pPr>
            <w:r>
              <w:rPr>
                <w:sz w:val="16"/>
              </w:rPr>
              <w:t>● Versión digital de la situación de aprendizaje.</w:t>
            </w:r>
          </w:p>
          <w:p w14:paraId="21507091" w14:textId="77777777" w:rsidR="00C664DB" w:rsidRDefault="00204AAE">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tc>
        <w:tc>
          <w:tcPr>
            <w:tcW w:w="3554" w:type="dxa"/>
            <w:tcBorders>
              <w:top w:val="single" w:sz="4" w:space="0" w:color="000000"/>
              <w:left w:val="single" w:sz="4" w:space="0" w:color="000000"/>
              <w:bottom w:val="single" w:sz="4" w:space="0" w:color="000000"/>
              <w:right w:val="single" w:sz="4" w:space="0" w:color="000000"/>
            </w:tcBorders>
          </w:tcPr>
          <w:p w14:paraId="25FB37BE" w14:textId="77777777" w:rsidR="00C664DB" w:rsidRDefault="00204AAE">
            <w:pPr>
              <w:ind w:left="360" w:hanging="141"/>
            </w:pPr>
            <w:r>
              <w:rPr>
                <w:sz w:val="16"/>
              </w:rPr>
              <w:t>● Recursos digitales de la situación de aprendizaje.</w:t>
            </w:r>
          </w:p>
          <w:p w14:paraId="319633AD" w14:textId="77777777" w:rsidR="00C664DB" w:rsidRDefault="00204AAE">
            <w:pPr>
              <w:ind w:left="360" w:hanging="141"/>
            </w:pPr>
            <w:r>
              <w:rPr>
                <w:sz w:val="16"/>
              </w:rPr>
              <w:t>● Proporciona métodos alternativos para que el alumnado acceda a la información e interaccione con el contenido.</w:t>
            </w:r>
          </w:p>
        </w:tc>
      </w:tr>
      <w:tr w:rsidR="00882506" w14:paraId="0F6D33C0"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1815479C"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0368EA17"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6AE93398"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755815D9"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6B670505" w14:textId="77777777" w:rsidR="00C664DB" w:rsidRDefault="00204AAE">
            <w:pPr>
              <w:ind w:left="360" w:hanging="141"/>
            </w:pPr>
            <w:r>
              <w:rPr>
                <w:sz w:val="16"/>
              </w:rPr>
              <w:t>● Actividades competenciales, señaladas específicamente en el material del alumnado «Mira a tu alrededor» y «Repasa».</w:t>
            </w:r>
          </w:p>
          <w:p w14:paraId="6A387A77" w14:textId="77777777" w:rsidR="00C664DB" w:rsidRDefault="00204AAE">
            <w:pPr>
              <w:ind w:left="360" w:hanging="141"/>
            </w:pPr>
            <w:r>
              <w:rPr>
                <w:sz w:val="16"/>
              </w:rPr>
              <w:lastRenderedPageBreak/>
              <w:t>● El reto final fomenta la comunidad y la colaboración para la realización y difusión colectiva del producto final.</w:t>
            </w:r>
          </w:p>
          <w:p w14:paraId="13BF056B" w14:textId="77777777" w:rsidR="00C664DB" w:rsidRDefault="00204AAE">
            <w:pPr>
              <w:ind w:left="360" w:hanging="141"/>
            </w:pPr>
            <w:r>
              <w:rPr>
                <w:sz w:val="16"/>
              </w:rPr>
              <w:t>● Fomenta la interacción y la tutorización entre iguales a través de técnicas de aprendizaje cooperativo sugeridas en la Propuesta Didáctica.</w:t>
            </w:r>
          </w:p>
          <w:p w14:paraId="223F99B6" w14:textId="77777777" w:rsidR="00C664DB" w:rsidRDefault="00204AAE">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7CF8ABA9" w14:textId="77777777" w:rsidR="00C664DB" w:rsidRDefault="00204AAE">
            <w:pPr>
              <w:ind w:left="360" w:hanging="141"/>
            </w:pPr>
            <w:r>
              <w:rPr>
                <w:sz w:val="16"/>
              </w:rPr>
              <w:lastRenderedPageBreak/>
              <w:t>● Identifica el vocabulario básico (color, iconos, tipografía) de cada situación de aprendizaje.</w:t>
            </w:r>
          </w:p>
          <w:p w14:paraId="6ADE7CB6" w14:textId="77777777" w:rsidR="00C664DB" w:rsidRDefault="00204AAE">
            <w:pPr>
              <w:ind w:left="360" w:hanging="141"/>
            </w:pPr>
            <w:r>
              <w:rPr>
                <w:sz w:val="16"/>
              </w:rPr>
              <w:t xml:space="preserve">● Proporciona definiciones claras y bien </w:t>
            </w:r>
            <w:r>
              <w:rPr>
                <w:sz w:val="16"/>
              </w:rPr>
              <w:lastRenderedPageBreak/>
              <w:t>estructuradas de los conceptos.</w:t>
            </w:r>
          </w:p>
          <w:p w14:paraId="746337CB" w14:textId="77777777" w:rsidR="00C664DB" w:rsidRDefault="00204AAE">
            <w:pPr>
              <w:ind w:left="360" w:hanging="141"/>
            </w:pPr>
            <w:r>
              <w:rPr>
                <w:sz w:val="16"/>
              </w:rPr>
              <w:t>● Imágenes reales en la situación de aprendizaje.</w:t>
            </w:r>
          </w:p>
          <w:p w14:paraId="1D605352" w14:textId="77777777" w:rsidR="00C664DB" w:rsidRDefault="00204AAE">
            <w:pPr>
              <w:ind w:left="360" w:hanging="141"/>
            </w:pPr>
            <w:r>
              <w:rPr>
                <w:sz w:val="16"/>
              </w:rPr>
              <w:t>● La representación alternativa al texto facilita la comprensión y la conexión personal con el contexto de la Situación de aprendizaje.</w:t>
            </w:r>
          </w:p>
          <w:p w14:paraId="13692BE9" w14:textId="77777777" w:rsidR="00C664DB" w:rsidRDefault="00204AAE">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44C6492F" w14:textId="77777777" w:rsidR="00C664DB" w:rsidRDefault="00204AAE">
            <w:pPr>
              <w:ind w:left="360" w:hanging="141"/>
            </w:pPr>
            <w:r>
              <w:rPr>
                <w:sz w:val="16"/>
              </w:rPr>
              <w:lastRenderedPageBreak/>
              <w:t>● Aprendizajes esenciales y actividades de aplicación.</w:t>
            </w:r>
          </w:p>
          <w:p w14:paraId="05F26B1E" w14:textId="77777777" w:rsidR="00C664DB" w:rsidRDefault="00204AAE">
            <w:pPr>
              <w:ind w:left="360" w:hanging="141"/>
            </w:pPr>
            <w:r>
              <w:rPr>
                <w:sz w:val="16"/>
              </w:rPr>
              <w:t xml:space="preserve">● Utiliza múltiples medios de comunicación como medios alternativos de expresar lo </w:t>
            </w:r>
            <w:r>
              <w:rPr>
                <w:sz w:val="16"/>
              </w:rPr>
              <w:lastRenderedPageBreak/>
              <w:t>aprendido.</w:t>
            </w:r>
          </w:p>
          <w:p w14:paraId="4004059C" w14:textId="77777777" w:rsidR="00C664DB" w:rsidRDefault="00204AAE">
            <w:pPr>
              <w:ind w:left="360" w:hanging="141"/>
            </w:pPr>
            <w:r>
              <w:rPr>
                <w:sz w:val="16"/>
              </w:rPr>
              <w:t>● Ofrece Proyectos interdisciplinares en el entorno digital que favorecen la aplicación y transferencia de aprendizajes.</w:t>
            </w:r>
          </w:p>
        </w:tc>
      </w:tr>
      <w:tr w:rsidR="00882506" w14:paraId="666B8291"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4F4B206A" w14:textId="77777777" w:rsidR="00882506" w:rsidRDefault="00882506" w:rsidP="001D6B8B">
            <w:pPr>
              <w:rPr>
                <w:b/>
                <w:bCs/>
                <w:color w:val="000000"/>
                <w:sz w:val="16"/>
                <w:szCs w:val="16"/>
              </w:rPr>
            </w:pPr>
            <w:r>
              <w:rPr>
                <w:b/>
                <w:bCs/>
                <w:color w:val="000000"/>
                <w:sz w:val="16"/>
                <w:szCs w:val="16"/>
              </w:rPr>
              <w:lastRenderedPageBreak/>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102762A5"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52000924"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3CFB16F5"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457CE25F" w14:textId="77777777" w:rsidR="00C664DB" w:rsidRDefault="00204AAE">
            <w:pPr>
              <w:ind w:left="360" w:hanging="141"/>
            </w:pPr>
            <w:r>
              <w:rPr>
                <w:sz w:val="16"/>
              </w:rPr>
              <w:t>● Utiliza vídeos que presentan las situaciones de aprendizaje estimulando expectativas y creencias que aumentan la motivación.</w:t>
            </w:r>
          </w:p>
          <w:p w14:paraId="63052D5A" w14:textId="77777777" w:rsidR="00C664DB" w:rsidRDefault="00204AAE">
            <w:pPr>
              <w:ind w:left="360" w:hanging="141"/>
            </w:pPr>
            <w:r>
              <w:rPr>
                <w:sz w:val="16"/>
              </w:rPr>
              <w:t>● Las «actividades con bandera» marcadas en el material del alumnado y el apartado «Repasa» proporcionan momentos de reflexión y favorecen la autorreflexión.</w:t>
            </w:r>
          </w:p>
          <w:p w14:paraId="58A9C38A" w14:textId="77777777" w:rsidR="00C664DB" w:rsidRDefault="00204AAE">
            <w:pPr>
              <w:ind w:left="360" w:hanging="141"/>
            </w:pPr>
            <w:r>
              <w:rPr>
                <w:sz w:val="16"/>
              </w:rPr>
              <w:t>● El apartado «Y reflexiona» estimula la autoevaluación y la coevaluación.</w:t>
            </w:r>
          </w:p>
          <w:p w14:paraId="03BF69EA" w14:textId="77777777" w:rsidR="00C664DB" w:rsidRDefault="00204AAE">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614EF53F" w14:textId="77777777" w:rsidR="00C664DB" w:rsidRDefault="00204AAE">
            <w:pPr>
              <w:ind w:left="360" w:hanging="141"/>
            </w:pPr>
            <w:r>
              <w:rPr>
                <w:sz w:val="16"/>
              </w:rPr>
              <w:t>● Doble página inicial: presentación de la situación de aprendizaje. Las preguntas vinculan la Situación de aprendizaje con las experiencias y los conocimientos previos del alumnado.</w:t>
            </w:r>
          </w:p>
          <w:p w14:paraId="2D23576B" w14:textId="77777777" w:rsidR="00C664DB" w:rsidRDefault="00204AAE">
            <w:pPr>
              <w:ind w:left="360" w:hanging="141"/>
            </w:pPr>
            <w:r>
              <w:rPr>
                <w:sz w:val="16"/>
              </w:rPr>
              <w:t>● Actividades competenciales, señaladas específicamente en el material del alumnado.</w:t>
            </w:r>
          </w:p>
          <w:p w14:paraId="3FDD5C11" w14:textId="77777777" w:rsidR="00C664DB" w:rsidRDefault="00204AAE">
            <w:pPr>
              <w:ind w:left="360" w:hanging="141"/>
            </w:pPr>
            <w:r>
              <w:rPr>
                <w:sz w:val="16"/>
              </w:rPr>
              <w:t>● El apartado «¿Qué sabes?» propone preguntas para la detección de ideas previas en la apertura de la Situación de aprendizaje.</w:t>
            </w:r>
          </w:p>
          <w:p w14:paraId="2A21DADC" w14:textId="77777777" w:rsidR="00C664DB" w:rsidRDefault="00204AAE">
            <w:pPr>
              <w:ind w:left="360" w:hanging="141"/>
            </w:pPr>
            <w:r>
              <w:rPr>
                <w:sz w:val="16"/>
              </w:rPr>
              <w:t>● El reto final facilita la generalización y la transferencia de los aprendizajes esenciales a nuevos contextos y situaciones.</w:t>
            </w:r>
          </w:p>
          <w:p w14:paraId="6FD5E5DD" w14:textId="77777777" w:rsidR="00C664DB" w:rsidRDefault="00204AAE">
            <w:pPr>
              <w:ind w:left="360" w:hanging="141"/>
            </w:pPr>
            <w:r>
              <w:rPr>
                <w:sz w:val="16"/>
              </w:rPr>
              <w:t>● Proporciona diversos tipos de organizadores gráficos que representan las ideas clave y sus relaciones.</w:t>
            </w:r>
          </w:p>
          <w:p w14:paraId="7BE0351C" w14:textId="77777777" w:rsidR="00C664DB" w:rsidRDefault="00204AAE">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63626DAE" w14:textId="77777777" w:rsidR="00C664DB" w:rsidRDefault="00204AAE">
            <w:pPr>
              <w:ind w:left="360" w:hanging="141"/>
            </w:pPr>
            <w:r>
              <w:rPr>
                <w:sz w:val="16"/>
              </w:rPr>
              <w:t>● En el apartado «¿Qué vas a aprender?»: esquema de los aprendizajes para trabajar la planificación y anticipación.</w:t>
            </w:r>
          </w:p>
          <w:p w14:paraId="52168573" w14:textId="77777777" w:rsidR="00C664DB" w:rsidRDefault="00204AAE">
            <w:pPr>
              <w:ind w:left="360" w:hanging="141"/>
            </w:pPr>
            <w:r>
              <w:rPr>
                <w:sz w:val="16"/>
              </w:rPr>
              <w:t>● Se plantean actividades de respuesta abierta que favorecen la flexibilidad cognitiva.</w:t>
            </w:r>
          </w:p>
          <w:p w14:paraId="450A736E" w14:textId="77777777" w:rsidR="00C664DB" w:rsidRDefault="00204AAE">
            <w:pPr>
              <w:ind w:left="360" w:hanging="141"/>
            </w:pPr>
            <w:r>
              <w:rPr>
                <w:sz w:val="16"/>
              </w:rPr>
              <w:t>● Plan de bienestar con prácticas que promueven el bienestar físico, emocional y social del alumnado.</w:t>
            </w:r>
          </w:p>
        </w:tc>
      </w:tr>
    </w:tbl>
    <w:p w14:paraId="07AC803C" w14:textId="77777777" w:rsidR="00D572C8" w:rsidRDefault="00D572C8">
      <w:pPr>
        <w:tabs>
          <w:tab w:val="left" w:pos="1569"/>
          <w:tab w:val="left" w:pos="3025"/>
          <w:tab w:val="left" w:pos="4481"/>
          <w:tab w:val="left" w:pos="5937"/>
          <w:tab w:val="left" w:pos="7393"/>
          <w:tab w:val="left" w:pos="8850"/>
        </w:tabs>
        <w:rPr>
          <w:b/>
          <w:bCs/>
          <w:sz w:val="18"/>
          <w:szCs w:val="18"/>
        </w:rPr>
      </w:pPr>
    </w:p>
    <w:p w14:paraId="7FC03F5B"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250BAE48" w14:textId="77777777">
        <w:trPr>
          <w:trHeight w:val="283"/>
        </w:trPr>
        <w:tc>
          <w:tcPr>
            <w:tcW w:w="10660" w:type="dxa"/>
            <w:shd w:val="clear" w:color="auto" w:fill="E2EFD9"/>
            <w:vAlign w:val="center"/>
          </w:tcPr>
          <w:p w14:paraId="0D4B83CB" w14:textId="77777777" w:rsidR="00D572C8" w:rsidRDefault="00204AAE">
            <w:pPr>
              <w:jc w:val="center"/>
              <w:rPr>
                <w:color w:val="000000"/>
                <w:sz w:val="18"/>
                <w:szCs w:val="18"/>
              </w:rPr>
            </w:pPr>
            <w:r>
              <w:rPr>
                <w:b/>
                <w:bCs/>
                <w:color w:val="000000"/>
                <w:sz w:val="18"/>
                <w:szCs w:val="18"/>
              </w:rPr>
              <w:t>7. MEDIDAS DE ATENCIÓN EDUCATIVA ORDINARIA A NIVEL DE AULA</w:t>
            </w:r>
          </w:p>
        </w:tc>
      </w:tr>
      <w:tr w:rsidR="00D572C8" w14:paraId="79EDDC37" w14:textId="77777777">
        <w:tc>
          <w:tcPr>
            <w:tcW w:w="10660" w:type="dxa"/>
            <w:vAlign w:val="center"/>
          </w:tcPr>
          <w:p w14:paraId="4C29C816" w14:textId="77777777" w:rsidR="00D572C8" w:rsidRDefault="00204AAE">
            <w:pPr>
              <w:jc w:val="center"/>
              <w:rPr>
                <w:b/>
                <w:bCs/>
                <w:color w:val="000000"/>
                <w:sz w:val="16"/>
                <w:szCs w:val="16"/>
              </w:rPr>
            </w:pPr>
            <w:r>
              <w:rPr>
                <w:b/>
                <w:bCs/>
                <w:color w:val="000000"/>
                <w:sz w:val="16"/>
                <w:szCs w:val="16"/>
              </w:rPr>
              <w:t>MEDIDAS GENERALES</w:t>
            </w:r>
          </w:p>
        </w:tc>
      </w:tr>
      <w:tr w:rsidR="00D572C8" w14:paraId="28D80654" w14:textId="77777777">
        <w:tc>
          <w:tcPr>
            <w:tcW w:w="10660" w:type="dxa"/>
            <w:vAlign w:val="center"/>
          </w:tcPr>
          <w:p w14:paraId="35261D39" w14:textId="77777777" w:rsidR="00C664DB" w:rsidRDefault="00204AAE">
            <w:r>
              <w:rPr>
                <w:sz w:val="16"/>
              </w:rPr>
              <w:t>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combinando estrategias y destrezas de pensamiento, aprendizaje cooperativo, educación emocional, cul</w:t>
            </w:r>
            <w:r>
              <w:rPr>
                <w:sz w:val="16"/>
              </w:rPr>
              <w:t>tura emprendedora y el uso de las TIC.</w:t>
            </w:r>
          </w:p>
          <w:p w14:paraId="123BD51F" w14:textId="77777777" w:rsidR="00C664DB" w:rsidRDefault="00204AAE">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1C6BCFB2" w14:textId="77777777" w:rsidR="00C664DB" w:rsidRDefault="00204AAE">
            <w:r>
              <w:rPr>
                <w:b/>
                <w:sz w:val="16"/>
              </w:rPr>
              <w:t>Recursos:</w:t>
            </w:r>
          </w:p>
          <w:p w14:paraId="6F0B9370" w14:textId="77777777" w:rsidR="00C664DB" w:rsidRDefault="00204AAE">
            <w:pPr>
              <w:ind w:left="480" w:hanging="240"/>
            </w:pPr>
            <w:r>
              <w:rPr>
                <w:b/>
                <w:sz w:val="16"/>
              </w:rPr>
              <w:t xml:space="preserve">● </w:t>
            </w:r>
            <w:r>
              <w:rPr>
                <w:sz w:val="16"/>
              </w:rPr>
              <w:t>Fichas de atención a la diversidad:</w:t>
            </w:r>
          </w:p>
          <w:p w14:paraId="2A241D3C" w14:textId="77777777" w:rsidR="00C664DB" w:rsidRDefault="00204AAE">
            <w:pPr>
              <w:ind w:left="720" w:hanging="240"/>
            </w:pPr>
            <w:r>
              <w:rPr>
                <w:sz w:val="16"/>
              </w:rPr>
              <w:t>- Fichas de adaptación al currículo</w:t>
            </w:r>
          </w:p>
          <w:p w14:paraId="46824FB4" w14:textId="77777777" w:rsidR="00C664DB" w:rsidRDefault="00204AAE">
            <w:pPr>
              <w:ind w:left="720" w:hanging="240"/>
            </w:pPr>
            <w:r>
              <w:rPr>
                <w:sz w:val="16"/>
              </w:rPr>
              <w:t>- Fichas de repaso.</w:t>
            </w:r>
          </w:p>
          <w:p w14:paraId="10387C1E" w14:textId="77777777" w:rsidR="00C664DB" w:rsidRDefault="00204AAE">
            <w:pPr>
              <w:ind w:left="720" w:hanging="240"/>
            </w:pPr>
            <w:r>
              <w:rPr>
                <w:sz w:val="16"/>
              </w:rPr>
              <w:t>- Fichas de profundización competencial.</w:t>
            </w:r>
          </w:p>
          <w:p w14:paraId="61FE4890" w14:textId="77777777" w:rsidR="00C664DB" w:rsidRDefault="00204AAE">
            <w:pPr>
              <w:ind w:left="480" w:hanging="240"/>
            </w:pPr>
            <w:r>
              <w:rPr>
                <w:b/>
                <w:sz w:val="16"/>
              </w:rPr>
              <w:t xml:space="preserve">● </w:t>
            </w:r>
            <w:r>
              <w:rPr>
                <w:sz w:val="16"/>
              </w:rPr>
              <w:t>Generador de fichas de atención a la diversidad.</w:t>
            </w:r>
          </w:p>
          <w:p w14:paraId="7332A8F5" w14:textId="77777777" w:rsidR="00C664DB" w:rsidRDefault="00204AAE">
            <w:r>
              <w:rPr>
                <w:sz w:val="16"/>
              </w:rPr>
              <w:t>Además, de entre las medidas generales que nos permite la normativa vigente, en esta situación de aprendizaje utilizaremos cuando sea necesario:</w:t>
            </w:r>
          </w:p>
          <w:p w14:paraId="7988A760" w14:textId="77777777" w:rsidR="00C664DB" w:rsidRDefault="00204AAE">
            <w:pPr>
              <w:ind w:left="480" w:hanging="240"/>
            </w:pPr>
            <w:r>
              <w:rPr>
                <w:b/>
                <w:sz w:val="16"/>
              </w:rPr>
              <w:t xml:space="preserve">● </w:t>
            </w:r>
            <w:r>
              <w:rPr>
                <w:sz w:val="16"/>
              </w:rPr>
              <w:t>Agrupación de áreas en ámbitos de conocimiento.</w:t>
            </w:r>
          </w:p>
          <w:p w14:paraId="0A8A0F21" w14:textId="77777777" w:rsidR="00C664DB" w:rsidRDefault="00204AAE">
            <w:pPr>
              <w:ind w:left="480" w:hanging="240"/>
            </w:pPr>
            <w:r>
              <w:rPr>
                <w:b/>
                <w:sz w:val="16"/>
              </w:rPr>
              <w:t xml:space="preserve">● </w:t>
            </w:r>
            <w:r>
              <w:rPr>
                <w:sz w:val="16"/>
              </w:rPr>
              <w:t>Apoyo en grupos ordinarios mediante un segundo profesor o profesora dentro del aula.</w:t>
            </w:r>
          </w:p>
          <w:p w14:paraId="6D732533" w14:textId="77777777" w:rsidR="00C664DB" w:rsidRDefault="00204AAE">
            <w:pPr>
              <w:ind w:left="480" w:hanging="240"/>
            </w:pPr>
            <w:r>
              <w:rPr>
                <w:b/>
                <w:sz w:val="16"/>
              </w:rPr>
              <w:t xml:space="preserve">● </w:t>
            </w:r>
            <w:r>
              <w:rPr>
                <w:sz w:val="16"/>
              </w:rPr>
              <w:t>Desdoblamientos de grupos en las materias de carácter instrumental.</w:t>
            </w:r>
          </w:p>
          <w:p w14:paraId="756708EA" w14:textId="77777777" w:rsidR="00C664DB" w:rsidRDefault="00204AAE">
            <w:pPr>
              <w:ind w:left="480" w:hanging="240"/>
            </w:pPr>
            <w:r>
              <w:rPr>
                <w:b/>
                <w:sz w:val="16"/>
              </w:rPr>
              <w:t xml:space="preserve">● </w:t>
            </w:r>
            <w:r>
              <w:rPr>
                <w:sz w:val="16"/>
              </w:rPr>
              <w:t>Agrupamientos flexibles para la atención del alumnado en un grupo específico.</w:t>
            </w:r>
          </w:p>
          <w:p w14:paraId="0CCDEEB9" w14:textId="77777777" w:rsidR="00C664DB" w:rsidRDefault="00204AAE">
            <w:pPr>
              <w:ind w:left="480" w:hanging="240"/>
            </w:pPr>
            <w:r>
              <w:rPr>
                <w:b/>
                <w:sz w:val="16"/>
              </w:rPr>
              <w:t xml:space="preserve">● </w:t>
            </w:r>
            <w:r>
              <w:rPr>
                <w:sz w:val="16"/>
              </w:rPr>
              <w:t>Acción tutorial.</w:t>
            </w:r>
          </w:p>
          <w:p w14:paraId="534BF078" w14:textId="77777777" w:rsidR="00C664DB" w:rsidRDefault="00204AAE">
            <w:pPr>
              <w:ind w:left="480" w:hanging="240"/>
            </w:pPr>
            <w:r>
              <w:rPr>
                <w:b/>
                <w:sz w:val="16"/>
              </w:rPr>
              <w:t xml:space="preserve">● </w:t>
            </w:r>
            <w:r>
              <w:rPr>
                <w:sz w:val="16"/>
              </w:rPr>
              <w:t>Metodologías didácticas basadas en el trabajo colaborativo en grupos heterogéneos, tutoría entre iguales y aprendizaje por proyectos.</w:t>
            </w:r>
          </w:p>
          <w:p w14:paraId="23550D74" w14:textId="77777777" w:rsidR="00C664DB" w:rsidRDefault="00204AAE">
            <w:pPr>
              <w:ind w:left="480" w:hanging="240"/>
            </w:pPr>
            <w:r>
              <w:rPr>
                <w:b/>
                <w:sz w:val="16"/>
              </w:rPr>
              <w:t xml:space="preserve">● </w:t>
            </w:r>
            <w:r>
              <w:rPr>
                <w:sz w:val="16"/>
              </w:rPr>
              <w:t>Actuaciones de coordinación en el proceso de tránsito en etapas.</w:t>
            </w:r>
          </w:p>
          <w:p w14:paraId="10F1D729" w14:textId="77777777" w:rsidR="00C664DB" w:rsidRDefault="00204AAE">
            <w:pPr>
              <w:ind w:left="480" w:hanging="240"/>
            </w:pPr>
            <w:r>
              <w:rPr>
                <w:b/>
                <w:sz w:val="16"/>
              </w:rPr>
              <w:t xml:space="preserve">● </w:t>
            </w:r>
            <w:r>
              <w:rPr>
                <w:sz w:val="16"/>
              </w:rPr>
              <w:t>Actuaciones de prevención y control del absentismo.</w:t>
            </w:r>
          </w:p>
        </w:tc>
      </w:tr>
      <w:tr w:rsidR="00D572C8" w14:paraId="40876BCD" w14:textId="77777777">
        <w:tc>
          <w:tcPr>
            <w:tcW w:w="10660" w:type="dxa"/>
            <w:vAlign w:val="center"/>
          </w:tcPr>
          <w:p w14:paraId="02779478" w14:textId="77777777" w:rsidR="00D572C8" w:rsidRDefault="00204AAE">
            <w:pPr>
              <w:jc w:val="center"/>
              <w:rPr>
                <w:b/>
                <w:bCs/>
                <w:color w:val="000000"/>
                <w:sz w:val="16"/>
                <w:szCs w:val="16"/>
              </w:rPr>
            </w:pPr>
            <w:r>
              <w:rPr>
                <w:b/>
                <w:bCs/>
                <w:color w:val="000000"/>
                <w:sz w:val="16"/>
                <w:szCs w:val="16"/>
              </w:rPr>
              <w:t>MEDIDAS ESPECÍFICAS</w:t>
            </w:r>
          </w:p>
        </w:tc>
      </w:tr>
      <w:tr w:rsidR="00D572C8" w14:paraId="45C0F52B" w14:textId="77777777">
        <w:tc>
          <w:tcPr>
            <w:tcW w:w="10660" w:type="dxa"/>
            <w:vAlign w:val="center"/>
          </w:tcPr>
          <w:p w14:paraId="263F77C2" w14:textId="77777777" w:rsidR="00C664DB" w:rsidRDefault="00204AAE">
            <w:r>
              <w:rPr>
                <w:sz w:val="16"/>
              </w:rPr>
              <w:t>Como medidas específicas, de acuerdo con la normativa vigente, en esta situación de aprendizaje utilizaremos:</w:t>
            </w:r>
          </w:p>
          <w:p w14:paraId="6BE2279D" w14:textId="77777777" w:rsidR="00C664DB" w:rsidRDefault="00204AAE">
            <w:pPr>
              <w:ind w:left="480" w:hanging="240"/>
            </w:pPr>
            <w:r>
              <w:rPr>
                <w:b/>
                <w:sz w:val="16"/>
              </w:rPr>
              <w:t xml:space="preserve">● </w:t>
            </w:r>
            <w:r>
              <w:rPr>
                <w:sz w:val="16"/>
              </w:rPr>
              <w:t>Programas de refuerzo del aprendizaje.</w:t>
            </w:r>
          </w:p>
          <w:p w14:paraId="5E169F94" w14:textId="77777777" w:rsidR="00C664DB" w:rsidRDefault="00204AAE">
            <w:pPr>
              <w:ind w:left="480" w:hanging="240"/>
            </w:pPr>
            <w:r>
              <w:rPr>
                <w:b/>
                <w:sz w:val="16"/>
              </w:rPr>
              <w:t xml:space="preserve">● </w:t>
            </w:r>
            <w:r>
              <w:rPr>
                <w:sz w:val="16"/>
              </w:rPr>
              <w:t>Programas de profundización.</w:t>
            </w:r>
          </w:p>
          <w:p w14:paraId="24F4E009" w14:textId="77777777" w:rsidR="00C664DB" w:rsidRDefault="00204AAE">
            <w:pPr>
              <w:ind w:left="480" w:hanging="240"/>
            </w:pPr>
            <w:r>
              <w:rPr>
                <w:b/>
                <w:sz w:val="16"/>
              </w:rPr>
              <w:t xml:space="preserve">● </w:t>
            </w:r>
            <w:r>
              <w:rPr>
                <w:sz w:val="16"/>
              </w:rPr>
              <w:t>Apoyo dentro del aula por PT, AL, personal complementario u otro personal.</w:t>
            </w:r>
          </w:p>
          <w:p w14:paraId="614388FE" w14:textId="77777777" w:rsidR="00C664DB" w:rsidRDefault="00204AAE">
            <w:pPr>
              <w:ind w:left="480" w:hanging="240"/>
            </w:pPr>
            <w:r>
              <w:rPr>
                <w:b/>
                <w:sz w:val="16"/>
              </w:rPr>
              <w:t xml:space="preserve">● </w:t>
            </w:r>
            <w:r>
              <w:rPr>
                <w:sz w:val="16"/>
              </w:rPr>
              <w:t>Programas específicos para el tratamiento personalizado del alumnado NEAE.</w:t>
            </w:r>
          </w:p>
          <w:p w14:paraId="76EB5C4D" w14:textId="77777777" w:rsidR="00C664DB" w:rsidRDefault="00204AAE">
            <w:pPr>
              <w:ind w:left="480" w:hanging="240"/>
            </w:pPr>
            <w:r>
              <w:rPr>
                <w:b/>
                <w:sz w:val="16"/>
              </w:rPr>
              <w:t xml:space="preserve">● </w:t>
            </w:r>
            <w:r>
              <w:rPr>
                <w:sz w:val="16"/>
              </w:rPr>
              <w:t>Atención educativa al alumnado por situaciones de hospitalización o de convalecencia domiciliaria.</w:t>
            </w:r>
          </w:p>
          <w:p w14:paraId="3E40E29E" w14:textId="77777777" w:rsidR="00C664DB" w:rsidRDefault="00204AAE">
            <w:pPr>
              <w:ind w:left="480" w:hanging="240"/>
            </w:pPr>
            <w:r>
              <w:rPr>
                <w:b/>
                <w:sz w:val="16"/>
              </w:rPr>
              <w:t xml:space="preserve">● </w:t>
            </w:r>
            <w:r>
              <w:rPr>
                <w:sz w:val="16"/>
              </w:rPr>
              <w:t>Flexibilización de la escolarización para el alumnado de altas capacidades.</w:t>
            </w:r>
          </w:p>
          <w:p w14:paraId="5A42AFC6" w14:textId="77777777" w:rsidR="00C664DB" w:rsidRDefault="00204AAE">
            <w:pPr>
              <w:ind w:left="480" w:hanging="240"/>
            </w:pPr>
            <w:r>
              <w:rPr>
                <w:b/>
                <w:sz w:val="16"/>
              </w:rPr>
              <w:t xml:space="preserve">● </w:t>
            </w:r>
            <w:r>
              <w:rPr>
                <w:sz w:val="16"/>
              </w:rPr>
              <w:t>Escolarización en un curso inferior al correspondiente por edad del alumnado de incorporación tardía en el sistema educativo.</w:t>
            </w:r>
          </w:p>
          <w:p w14:paraId="4B5E19BE" w14:textId="77777777" w:rsidR="00C664DB" w:rsidRDefault="00204AAE">
            <w:pPr>
              <w:ind w:left="480" w:hanging="240"/>
            </w:pPr>
            <w:r>
              <w:rPr>
                <w:b/>
                <w:sz w:val="16"/>
              </w:rPr>
              <w:t xml:space="preserve">● </w:t>
            </w:r>
            <w:r>
              <w:rPr>
                <w:sz w:val="16"/>
              </w:rPr>
              <w:t>Atención específica para el alumnado que se incorpora tardíamente y presenta graves carencias en la comunicación lingüística.</w:t>
            </w:r>
          </w:p>
          <w:p w14:paraId="740E6D8E" w14:textId="77777777" w:rsidR="00C664DB" w:rsidRDefault="00204AAE">
            <w:pPr>
              <w:ind w:left="480" w:hanging="240"/>
            </w:pPr>
            <w:r>
              <w:rPr>
                <w:b/>
                <w:sz w:val="16"/>
              </w:rPr>
              <w:t xml:space="preserve">● </w:t>
            </w:r>
            <w:r>
              <w:rPr>
                <w:sz w:val="16"/>
              </w:rPr>
              <w:t>Programas de adaptación curricular:</w:t>
            </w:r>
          </w:p>
          <w:p w14:paraId="688DD120" w14:textId="77777777" w:rsidR="00C664DB" w:rsidRDefault="00204AAE">
            <w:pPr>
              <w:ind w:left="720" w:hanging="240"/>
            </w:pPr>
            <w:r>
              <w:rPr>
                <w:sz w:val="16"/>
              </w:rPr>
              <w:t>- Adaptación curricular de acceso.</w:t>
            </w:r>
          </w:p>
          <w:p w14:paraId="239CB216" w14:textId="77777777" w:rsidR="00C664DB" w:rsidRDefault="00204AAE">
            <w:pPr>
              <w:ind w:left="720" w:hanging="240"/>
            </w:pPr>
            <w:r>
              <w:rPr>
                <w:sz w:val="16"/>
              </w:rPr>
              <w:t>- Adaptaciones curriculares significativas.</w:t>
            </w:r>
          </w:p>
          <w:p w14:paraId="4D68BA54" w14:textId="77777777" w:rsidR="00C664DB" w:rsidRDefault="00204AAE">
            <w:pPr>
              <w:ind w:left="720" w:hanging="240"/>
            </w:pPr>
            <w:r>
              <w:rPr>
                <w:sz w:val="16"/>
              </w:rPr>
              <w:t>- Adaptaciones curriculares para alumnado con altas capacidades intelectuales.</w:t>
            </w:r>
          </w:p>
        </w:tc>
      </w:tr>
    </w:tbl>
    <w:p w14:paraId="168A457F" w14:textId="77777777" w:rsidR="00D572C8" w:rsidRDefault="00D572C8">
      <w:pPr>
        <w:rPr>
          <w:color w:val="000000"/>
          <w:sz w:val="16"/>
          <w:szCs w:val="16"/>
        </w:rPr>
      </w:pPr>
    </w:p>
    <w:p w14:paraId="5198C891"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2D25C70D" w14:textId="77777777" w:rsidTr="0097580F">
        <w:trPr>
          <w:trHeight w:val="297"/>
        </w:trPr>
        <w:tc>
          <w:tcPr>
            <w:tcW w:w="1701" w:type="dxa"/>
            <w:gridSpan w:val="7"/>
            <w:shd w:val="clear" w:color="auto" w:fill="E2EFD9"/>
            <w:vAlign w:val="center"/>
          </w:tcPr>
          <w:p w14:paraId="6D533BB0" w14:textId="77777777" w:rsidR="00D572C8" w:rsidRDefault="00204AAE">
            <w:pPr>
              <w:jc w:val="center"/>
              <w:rPr>
                <w:sz w:val="18"/>
                <w:szCs w:val="18"/>
              </w:rPr>
            </w:pPr>
            <w:r>
              <w:rPr>
                <w:b/>
                <w:bCs/>
                <w:sz w:val="18"/>
                <w:szCs w:val="18"/>
              </w:rPr>
              <w:t>8. VALORACIÓN DEL PROCESO DE APRENDIZAJE</w:t>
            </w:r>
          </w:p>
        </w:tc>
      </w:tr>
      <w:tr w:rsidR="00D572C8" w14:paraId="5772A6AD" w14:textId="77777777" w:rsidTr="0097580F">
        <w:trPr>
          <w:trHeight w:val="238"/>
        </w:trPr>
        <w:tc>
          <w:tcPr>
            <w:tcW w:w="1266" w:type="dxa"/>
            <w:vMerge w:val="restart"/>
            <w:vAlign w:val="center"/>
          </w:tcPr>
          <w:p w14:paraId="1D51F7CB" w14:textId="77777777" w:rsidR="00D572C8" w:rsidRDefault="00204AAE">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6C9BF7D1" w14:textId="77777777" w:rsidR="002D7FF9" w:rsidRDefault="002D7FF9" w:rsidP="002D7FF9">
            <w:pPr>
              <w:spacing w:after="60"/>
              <w:jc w:val="center"/>
              <w:rPr>
                <w:sz w:val="16"/>
                <w:szCs w:val="16"/>
              </w:rPr>
            </w:pPr>
            <w:r w:rsidRPr="00504CAB">
              <w:rPr>
                <w:sz w:val="16"/>
                <w:szCs w:val="16"/>
              </w:rPr>
              <w:t>INSTRUMENTOS DE OBSERVACIÓN</w:t>
            </w:r>
          </w:p>
          <w:p w14:paraId="367EFB4C" w14:textId="77777777"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407B5B84" w14:textId="77777777" w:rsidR="00D572C8" w:rsidRDefault="00204AAE">
            <w:pPr>
              <w:jc w:val="center"/>
              <w:rPr>
                <w:sz w:val="16"/>
                <w:szCs w:val="16"/>
              </w:rPr>
            </w:pPr>
            <w:r>
              <w:rPr>
                <w:sz w:val="16"/>
                <w:szCs w:val="16"/>
              </w:rPr>
              <w:t>RÚBRICAS</w:t>
            </w:r>
          </w:p>
        </w:tc>
      </w:tr>
      <w:tr w:rsidR="00D572C8" w14:paraId="62D7C6EF" w14:textId="77777777" w:rsidTr="0097580F">
        <w:trPr>
          <w:trHeight w:val="152"/>
        </w:trPr>
        <w:tc>
          <w:tcPr>
            <w:tcW w:w="1266" w:type="dxa"/>
            <w:vMerge/>
            <w:vAlign w:val="center"/>
          </w:tcPr>
          <w:p w14:paraId="64711EE0"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62BA6405"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239BFC32" w14:textId="77777777" w:rsidR="00D572C8" w:rsidRDefault="00204AAE">
            <w:pPr>
              <w:jc w:val="center"/>
              <w:rPr>
                <w:sz w:val="16"/>
                <w:szCs w:val="16"/>
              </w:rPr>
            </w:pPr>
            <w:r>
              <w:rPr>
                <w:sz w:val="16"/>
                <w:szCs w:val="16"/>
              </w:rPr>
              <w:t>Insuficiente (IN)</w:t>
            </w:r>
          </w:p>
          <w:p w14:paraId="3226BE9D" w14:textId="77777777" w:rsidR="00D572C8" w:rsidRDefault="00204AAE">
            <w:pPr>
              <w:jc w:val="center"/>
              <w:rPr>
                <w:sz w:val="16"/>
                <w:szCs w:val="16"/>
              </w:rPr>
            </w:pPr>
            <w:r>
              <w:rPr>
                <w:sz w:val="16"/>
                <w:szCs w:val="16"/>
              </w:rPr>
              <w:t>Del 1 al 4</w:t>
            </w:r>
          </w:p>
        </w:tc>
        <w:tc>
          <w:tcPr>
            <w:tcW w:w="1701" w:type="dxa"/>
            <w:vAlign w:val="center"/>
          </w:tcPr>
          <w:p w14:paraId="136B6C92" w14:textId="77777777" w:rsidR="00D572C8" w:rsidRDefault="00204AAE">
            <w:pPr>
              <w:jc w:val="center"/>
              <w:rPr>
                <w:sz w:val="16"/>
                <w:szCs w:val="16"/>
              </w:rPr>
            </w:pPr>
            <w:r>
              <w:rPr>
                <w:sz w:val="16"/>
                <w:szCs w:val="16"/>
              </w:rPr>
              <w:t>Suficiente (SU)</w:t>
            </w:r>
          </w:p>
          <w:p w14:paraId="1B30E738" w14:textId="77777777" w:rsidR="00D572C8" w:rsidRDefault="00204AAE">
            <w:pPr>
              <w:jc w:val="center"/>
              <w:rPr>
                <w:sz w:val="16"/>
                <w:szCs w:val="16"/>
              </w:rPr>
            </w:pPr>
            <w:r>
              <w:rPr>
                <w:sz w:val="16"/>
                <w:szCs w:val="16"/>
              </w:rPr>
              <w:t>Del 5 al 6</w:t>
            </w:r>
          </w:p>
        </w:tc>
        <w:tc>
          <w:tcPr>
            <w:tcW w:w="1701" w:type="dxa"/>
            <w:vAlign w:val="center"/>
          </w:tcPr>
          <w:p w14:paraId="3E232271" w14:textId="77777777" w:rsidR="00D572C8" w:rsidRDefault="00204AAE">
            <w:pPr>
              <w:jc w:val="center"/>
              <w:rPr>
                <w:sz w:val="16"/>
                <w:szCs w:val="16"/>
              </w:rPr>
            </w:pPr>
            <w:r>
              <w:rPr>
                <w:sz w:val="16"/>
                <w:szCs w:val="16"/>
              </w:rPr>
              <w:t>Bien (BI)</w:t>
            </w:r>
          </w:p>
          <w:p w14:paraId="64ED0D62" w14:textId="77777777" w:rsidR="00D572C8" w:rsidRDefault="00204AAE">
            <w:pPr>
              <w:jc w:val="center"/>
              <w:rPr>
                <w:sz w:val="16"/>
                <w:szCs w:val="16"/>
              </w:rPr>
            </w:pPr>
            <w:r>
              <w:rPr>
                <w:sz w:val="16"/>
                <w:szCs w:val="16"/>
              </w:rPr>
              <w:t>Entre el 6 y el 7</w:t>
            </w:r>
          </w:p>
        </w:tc>
        <w:tc>
          <w:tcPr>
            <w:tcW w:w="1701" w:type="dxa"/>
            <w:vAlign w:val="center"/>
          </w:tcPr>
          <w:p w14:paraId="75275B9D" w14:textId="77777777" w:rsidR="00D572C8" w:rsidRDefault="00204AAE">
            <w:pPr>
              <w:jc w:val="center"/>
              <w:rPr>
                <w:sz w:val="16"/>
                <w:szCs w:val="16"/>
              </w:rPr>
            </w:pPr>
            <w:r>
              <w:rPr>
                <w:sz w:val="16"/>
                <w:szCs w:val="16"/>
              </w:rPr>
              <w:t>Notable (NT)</w:t>
            </w:r>
          </w:p>
          <w:p w14:paraId="01F28F46" w14:textId="77777777" w:rsidR="00D572C8" w:rsidRDefault="00204AAE">
            <w:pPr>
              <w:jc w:val="center"/>
              <w:rPr>
                <w:sz w:val="16"/>
                <w:szCs w:val="16"/>
              </w:rPr>
            </w:pPr>
            <w:r>
              <w:rPr>
                <w:sz w:val="16"/>
                <w:szCs w:val="16"/>
              </w:rPr>
              <w:t>Entre el 7 y el 8</w:t>
            </w:r>
          </w:p>
        </w:tc>
        <w:tc>
          <w:tcPr>
            <w:tcW w:w="1701" w:type="dxa"/>
            <w:vAlign w:val="center"/>
          </w:tcPr>
          <w:p w14:paraId="516F1FDC" w14:textId="77777777" w:rsidR="00D572C8" w:rsidRDefault="00204AAE">
            <w:pPr>
              <w:jc w:val="center"/>
              <w:rPr>
                <w:sz w:val="16"/>
                <w:szCs w:val="16"/>
              </w:rPr>
            </w:pPr>
            <w:r>
              <w:rPr>
                <w:sz w:val="16"/>
                <w:szCs w:val="16"/>
              </w:rPr>
              <w:t>Sobresaliente (SB)</w:t>
            </w:r>
          </w:p>
          <w:p w14:paraId="2F2613F1" w14:textId="77777777" w:rsidR="00D572C8" w:rsidRDefault="00204AAE">
            <w:pPr>
              <w:jc w:val="center"/>
              <w:rPr>
                <w:sz w:val="16"/>
                <w:szCs w:val="16"/>
              </w:rPr>
            </w:pPr>
            <w:r>
              <w:rPr>
                <w:sz w:val="16"/>
                <w:szCs w:val="16"/>
              </w:rPr>
              <w:t>Entre el 9 y el 10</w:t>
            </w:r>
          </w:p>
        </w:tc>
      </w:tr>
      <w:tr w:rsidR="00D572C8" w14:paraId="4CEA546E" w14:textId="77777777" w:rsidTr="0097580F">
        <w:trPr>
          <w:trHeight w:val="297"/>
        </w:trPr>
        <w:tc>
          <w:tcPr>
            <w:tcW w:w="1266" w:type="dxa"/>
          </w:tcPr>
          <w:p w14:paraId="0AF7BC7C" w14:textId="77777777" w:rsidR="00D572C8" w:rsidRDefault="00204AAE">
            <w:pPr>
              <w:rPr>
                <w:b/>
                <w:bCs/>
                <w:sz w:val="16"/>
                <w:szCs w:val="16"/>
              </w:rPr>
            </w:pPr>
            <w:r>
              <w:rPr>
                <w:color w:val="000000"/>
                <w:sz w:val="16"/>
                <w:szCs w:val="16"/>
              </w:rPr>
              <w:t>1.1 Descubrir propuestas artísticas de diferentes géneros, estilos, épocas y culturas, a través de la recepción activa y mostrando curiosidad y respeto por las mismas.</w:t>
            </w:r>
          </w:p>
        </w:tc>
        <w:tc>
          <w:tcPr>
            <w:tcW w:w="1959" w:type="dxa"/>
          </w:tcPr>
          <w:p w14:paraId="5D06859C" w14:textId="77777777" w:rsidR="00D572C8" w:rsidRDefault="00204AAE">
            <w:pPr>
              <w:rPr>
                <w:sz w:val="16"/>
                <w:szCs w:val="16"/>
              </w:rPr>
            </w:pPr>
            <w:r>
              <w:rPr>
                <w:color w:val="000000"/>
                <w:sz w:val="16"/>
                <w:szCs w:val="16"/>
              </w:rPr>
              <w:t>Recepción activa de obras artísticas. Observación directa de la actitud ante propuestas artísticas. (Registro de Observación)</w:t>
            </w:r>
          </w:p>
        </w:tc>
        <w:tc>
          <w:tcPr>
            <w:tcW w:w="1701" w:type="dxa"/>
          </w:tcPr>
          <w:p w14:paraId="5E40A416" w14:textId="77777777" w:rsidR="00D572C8" w:rsidRDefault="00204AAE">
            <w:pPr>
              <w:rPr>
                <w:sz w:val="16"/>
                <w:szCs w:val="16"/>
              </w:rPr>
            </w:pPr>
            <w:r>
              <w:rPr>
                <w:color w:val="000000"/>
                <w:sz w:val="16"/>
                <w:szCs w:val="16"/>
              </w:rPr>
              <w:t>Apenas descubre propuestas artísticas de diferentes géneros, estilos, épocas y culturas, sin llegar a mostrar curiosidad ni respeto por las mismas.</w:t>
            </w:r>
          </w:p>
        </w:tc>
        <w:tc>
          <w:tcPr>
            <w:tcW w:w="1701" w:type="dxa"/>
          </w:tcPr>
          <w:p w14:paraId="70E3C7D7" w14:textId="77777777" w:rsidR="00D572C8" w:rsidRDefault="00204AAE">
            <w:pPr>
              <w:rPr>
                <w:sz w:val="16"/>
                <w:szCs w:val="16"/>
              </w:rPr>
            </w:pPr>
            <w:r>
              <w:rPr>
                <w:color w:val="000000"/>
                <w:sz w:val="16"/>
                <w:szCs w:val="16"/>
              </w:rPr>
              <w:t>Descubre suficientemente propuestas artísticas de diferentes géneros, estilos, épocas y culturas, mostrando curiosidad pero no respeto por las mismas.</w:t>
            </w:r>
          </w:p>
        </w:tc>
        <w:tc>
          <w:tcPr>
            <w:tcW w:w="1701" w:type="dxa"/>
          </w:tcPr>
          <w:p w14:paraId="6D7679DD" w14:textId="77777777" w:rsidR="00D572C8" w:rsidRDefault="00204AAE">
            <w:pPr>
              <w:rPr>
                <w:sz w:val="16"/>
                <w:szCs w:val="16"/>
              </w:rPr>
            </w:pPr>
            <w:r>
              <w:rPr>
                <w:color w:val="000000"/>
                <w:sz w:val="16"/>
                <w:szCs w:val="16"/>
              </w:rPr>
              <w:t>Descubre a menudo propuestas artísticas de diferentes géneros, estilos, épocas y culturas, mostrando curiosidad y respeto por las mismas.</w:t>
            </w:r>
          </w:p>
        </w:tc>
        <w:tc>
          <w:tcPr>
            <w:tcW w:w="1701" w:type="dxa"/>
          </w:tcPr>
          <w:p w14:paraId="752E0FBD" w14:textId="77777777" w:rsidR="00D572C8" w:rsidRDefault="00204AAE">
            <w:pPr>
              <w:rPr>
                <w:sz w:val="16"/>
                <w:szCs w:val="16"/>
              </w:rPr>
            </w:pPr>
            <w:r>
              <w:rPr>
                <w:color w:val="000000"/>
                <w:sz w:val="16"/>
                <w:szCs w:val="16"/>
              </w:rPr>
              <w:t>Descubre con frecuencia propuestas artísticas de diferentes géneros, estilos, épocas y culturas, mostrando curiosidad y respeto por las mismas.</w:t>
            </w:r>
          </w:p>
        </w:tc>
        <w:tc>
          <w:tcPr>
            <w:tcW w:w="1701" w:type="dxa"/>
          </w:tcPr>
          <w:p w14:paraId="031EBAA1" w14:textId="77777777" w:rsidR="00D572C8" w:rsidRDefault="00204AAE">
            <w:pPr>
              <w:rPr>
                <w:sz w:val="16"/>
                <w:szCs w:val="16"/>
              </w:rPr>
            </w:pPr>
            <w:r>
              <w:rPr>
                <w:color w:val="000000"/>
                <w:sz w:val="16"/>
                <w:szCs w:val="16"/>
              </w:rPr>
              <w:t>Descubre propuestas artísticas de diferentes géneros, estilos, épocas y culturas, a través de la recepción activa y mostrando curiosidad y respeto por las mismas.</w:t>
            </w:r>
          </w:p>
        </w:tc>
      </w:tr>
      <w:tr w:rsidR="00D572C8" w14:paraId="4454BAF4" w14:textId="77777777" w:rsidTr="0097580F">
        <w:trPr>
          <w:trHeight w:val="297"/>
        </w:trPr>
        <w:tc>
          <w:tcPr>
            <w:tcW w:w="1266" w:type="dxa"/>
          </w:tcPr>
          <w:p w14:paraId="54B5E4AA" w14:textId="77777777" w:rsidR="00D572C8" w:rsidRDefault="00204AAE">
            <w:pPr>
              <w:rPr>
                <w:b/>
                <w:bCs/>
                <w:sz w:val="16"/>
                <w:szCs w:val="16"/>
              </w:rPr>
            </w:pPr>
            <w:r>
              <w:rPr>
                <w:color w:val="000000"/>
                <w:sz w:val="16"/>
                <w:szCs w:val="16"/>
              </w:rPr>
              <w:t>1.2 Describir manifestaciones culturales y artísticas del entorno próximo, explorando sus características con actitud abierta e interés.</w:t>
            </w:r>
          </w:p>
        </w:tc>
        <w:tc>
          <w:tcPr>
            <w:tcW w:w="1959" w:type="dxa"/>
          </w:tcPr>
          <w:p w14:paraId="61124365" w14:textId="77777777" w:rsidR="00D572C8" w:rsidRDefault="00204AAE">
            <w:pPr>
              <w:rPr>
                <w:sz w:val="16"/>
                <w:szCs w:val="16"/>
              </w:rPr>
            </w:pPr>
            <w:r>
              <w:rPr>
                <w:color w:val="000000"/>
                <w:sz w:val="16"/>
                <w:szCs w:val="16"/>
              </w:rPr>
              <w:t>Análisis de manifestaciones culturales del entorno. Fichas de exploración de características. (Registro de Observación)</w:t>
            </w:r>
          </w:p>
        </w:tc>
        <w:tc>
          <w:tcPr>
            <w:tcW w:w="1701" w:type="dxa"/>
          </w:tcPr>
          <w:p w14:paraId="14B05A47" w14:textId="77777777" w:rsidR="00D572C8" w:rsidRDefault="00204AAE">
            <w:pPr>
              <w:rPr>
                <w:sz w:val="16"/>
                <w:szCs w:val="16"/>
              </w:rPr>
            </w:pPr>
            <w:r>
              <w:rPr>
                <w:color w:val="000000"/>
                <w:sz w:val="16"/>
                <w:szCs w:val="16"/>
              </w:rPr>
              <w:t>Rara vez describe manifestaciones culturales y artísticas del entorno próximo, sin llegar a explorar sus características con actitud abierta ni interés.</w:t>
            </w:r>
          </w:p>
        </w:tc>
        <w:tc>
          <w:tcPr>
            <w:tcW w:w="1701" w:type="dxa"/>
          </w:tcPr>
          <w:p w14:paraId="4C840E70" w14:textId="77777777" w:rsidR="00D572C8" w:rsidRDefault="00204AAE">
            <w:pPr>
              <w:rPr>
                <w:sz w:val="16"/>
                <w:szCs w:val="16"/>
              </w:rPr>
            </w:pPr>
            <w:r>
              <w:rPr>
                <w:color w:val="000000"/>
                <w:sz w:val="16"/>
                <w:szCs w:val="16"/>
              </w:rPr>
              <w:t>Describe suficientemente manifestaciones culturales y artísticas del entorno próximo, explorando sus características con actitud abierta pero no interés.</w:t>
            </w:r>
          </w:p>
        </w:tc>
        <w:tc>
          <w:tcPr>
            <w:tcW w:w="1701" w:type="dxa"/>
          </w:tcPr>
          <w:p w14:paraId="012AC4D2" w14:textId="77777777" w:rsidR="00D572C8" w:rsidRDefault="00204AAE">
            <w:pPr>
              <w:rPr>
                <w:sz w:val="16"/>
                <w:szCs w:val="16"/>
              </w:rPr>
            </w:pPr>
            <w:r>
              <w:rPr>
                <w:color w:val="000000"/>
                <w:sz w:val="16"/>
                <w:szCs w:val="16"/>
              </w:rPr>
              <w:t>Describe a menudo manifestaciones culturales y artísticas del entorno próximo, explorando sus características con actitud abierta e interés.</w:t>
            </w:r>
          </w:p>
        </w:tc>
        <w:tc>
          <w:tcPr>
            <w:tcW w:w="1701" w:type="dxa"/>
          </w:tcPr>
          <w:p w14:paraId="60CD4F81" w14:textId="77777777" w:rsidR="00D572C8" w:rsidRDefault="00204AAE">
            <w:pPr>
              <w:rPr>
                <w:sz w:val="16"/>
                <w:szCs w:val="16"/>
              </w:rPr>
            </w:pPr>
            <w:r>
              <w:rPr>
                <w:color w:val="000000"/>
                <w:sz w:val="16"/>
                <w:szCs w:val="16"/>
              </w:rPr>
              <w:t>Describe con frecuencia manifestaciones culturales y artísticas del entorno próximo, explorando sus características con actitud abierta e interés.</w:t>
            </w:r>
          </w:p>
        </w:tc>
        <w:tc>
          <w:tcPr>
            <w:tcW w:w="1701" w:type="dxa"/>
          </w:tcPr>
          <w:p w14:paraId="3F6FEFF1" w14:textId="77777777" w:rsidR="00D572C8" w:rsidRDefault="00204AAE">
            <w:pPr>
              <w:rPr>
                <w:sz w:val="16"/>
                <w:szCs w:val="16"/>
              </w:rPr>
            </w:pPr>
            <w:r>
              <w:rPr>
                <w:color w:val="000000"/>
                <w:sz w:val="16"/>
                <w:szCs w:val="16"/>
              </w:rPr>
              <w:t>Describe manifestaciones culturales y artísticas del entorno próximo, explorando sus características con actitud abierta e interés.</w:t>
            </w:r>
          </w:p>
        </w:tc>
      </w:tr>
      <w:tr w:rsidR="00D572C8" w14:paraId="46463A7E" w14:textId="77777777" w:rsidTr="0097580F">
        <w:trPr>
          <w:trHeight w:val="297"/>
        </w:trPr>
        <w:tc>
          <w:tcPr>
            <w:tcW w:w="1266" w:type="dxa"/>
          </w:tcPr>
          <w:p w14:paraId="01950AA5" w14:textId="77777777" w:rsidR="00D572C8" w:rsidRDefault="00204AAE">
            <w:pPr>
              <w:rPr>
                <w:b/>
                <w:bCs/>
                <w:sz w:val="16"/>
                <w:szCs w:val="16"/>
              </w:rPr>
            </w:pPr>
            <w:r>
              <w:rPr>
                <w:color w:val="000000"/>
                <w:sz w:val="16"/>
                <w:szCs w:val="16"/>
              </w:rPr>
              <w:t>2.2 Reconocer elementos característicos básicos de distintas manifestaciones culturales y artísticas que forman parte del patrimonio, indicando los canales, medios y técnicas empleados e identificando diferencias y similitudes.</w:t>
            </w:r>
          </w:p>
        </w:tc>
        <w:tc>
          <w:tcPr>
            <w:tcW w:w="1959" w:type="dxa"/>
          </w:tcPr>
          <w:p w14:paraId="4DC613EA" w14:textId="77777777" w:rsidR="00D572C8" w:rsidRDefault="00204AAE">
            <w:pPr>
              <w:rPr>
                <w:sz w:val="16"/>
                <w:szCs w:val="16"/>
              </w:rPr>
            </w:pPr>
            <w:r>
              <w:rPr>
                <w:color w:val="000000"/>
                <w:sz w:val="16"/>
                <w:szCs w:val="16"/>
              </w:rPr>
              <w:t>Fichas de análisis de manifestaciones culturales y artísticas. Ejercicios de reconocimiento de elementos patrimoniales. (Registro de Observación)</w:t>
            </w:r>
          </w:p>
        </w:tc>
        <w:tc>
          <w:tcPr>
            <w:tcW w:w="1701" w:type="dxa"/>
          </w:tcPr>
          <w:p w14:paraId="42F6C5C9" w14:textId="77777777" w:rsidR="00D572C8" w:rsidRDefault="00204AAE">
            <w:pPr>
              <w:rPr>
                <w:sz w:val="16"/>
                <w:szCs w:val="16"/>
              </w:rPr>
            </w:pPr>
            <w:r>
              <w:rPr>
                <w:color w:val="000000"/>
                <w:sz w:val="16"/>
                <w:szCs w:val="16"/>
              </w:rPr>
              <w:t>Apenas reconoce elementos característicos básicos de distintas manifestaciones culturales y artísticas que forman parte del patrimonio, sin llegar a indicar canales, medios y técnicas empleados ni identificar diferencias y similitudes.</w:t>
            </w:r>
          </w:p>
        </w:tc>
        <w:tc>
          <w:tcPr>
            <w:tcW w:w="1701" w:type="dxa"/>
          </w:tcPr>
          <w:p w14:paraId="100E83CB" w14:textId="77777777" w:rsidR="00D572C8" w:rsidRDefault="00204AAE">
            <w:pPr>
              <w:rPr>
                <w:sz w:val="16"/>
                <w:szCs w:val="16"/>
              </w:rPr>
            </w:pPr>
            <w:r>
              <w:rPr>
                <w:color w:val="000000"/>
                <w:sz w:val="16"/>
                <w:szCs w:val="16"/>
              </w:rPr>
              <w:t>Reconoce suficientemente elementos característicos básicos de distintas manifestaciones culturales y artísticas que forman parte del patrimonio, indicando canales, medios y técnicas empleados pero no identificando diferencias y similitudes.</w:t>
            </w:r>
          </w:p>
        </w:tc>
        <w:tc>
          <w:tcPr>
            <w:tcW w:w="1701" w:type="dxa"/>
          </w:tcPr>
          <w:p w14:paraId="17E2B912" w14:textId="77777777" w:rsidR="00D572C8" w:rsidRDefault="00204AAE">
            <w:pPr>
              <w:rPr>
                <w:sz w:val="16"/>
                <w:szCs w:val="16"/>
              </w:rPr>
            </w:pPr>
            <w:r>
              <w:rPr>
                <w:color w:val="000000"/>
                <w:sz w:val="16"/>
                <w:szCs w:val="16"/>
              </w:rPr>
              <w:t>Reconoce a menudo elementos característicos básicos de distintas manifestaciones culturales y artísticas que forman parte del patrimonio, indicando canales, medios y técnicas empleados e identificando diferencias y similitudes.</w:t>
            </w:r>
          </w:p>
        </w:tc>
        <w:tc>
          <w:tcPr>
            <w:tcW w:w="1701" w:type="dxa"/>
          </w:tcPr>
          <w:p w14:paraId="6FE2B576" w14:textId="77777777" w:rsidR="00D572C8" w:rsidRDefault="00204AAE">
            <w:pPr>
              <w:rPr>
                <w:sz w:val="16"/>
                <w:szCs w:val="16"/>
              </w:rPr>
            </w:pPr>
            <w:r>
              <w:rPr>
                <w:color w:val="000000"/>
                <w:sz w:val="16"/>
                <w:szCs w:val="16"/>
              </w:rPr>
              <w:t>Reconoce con frecuencia elementos característicos básicos de distintas manifestaciones culturales y artísticas que forman parte del patrimonio, indicando canales, medios y técnicas empleados e identificando diferencias y similitudes.</w:t>
            </w:r>
          </w:p>
        </w:tc>
        <w:tc>
          <w:tcPr>
            <w:tcW w:w="1701" w:type="dxa"/>
          </w:tcPr>
          <w:p w14:paraId="67586C79" w14:textId="77777777" w:rsidR="00D572C8" w:rsidRDefault="00204AAE">
            <w:pPr>
              <w:rPr>
                <w:sz w:val="16"/>
                <w:szCs w:val="16"/>
              </w:rPr>
            </w:pPr>
            <w:r>
              <w:rPr>
                <w:color w:val="000000"/>
                <w:sz w:val="16"/>
                <w:szCs w:val="16"/>
              </w:rPr>
              <w:t>Reconoce elementos característicos básicos de distintas manifestaciones culturales y artísticas que forman parte del patrimonio, indicando los canales, medios y técnicas empleados e identificando diferencias y similitudes.</w:t>
            </w:r>
          </w:p>
        </w:tc>
      </w:tr>
      <w:tr w:rsidR="00D572C8" w14:paraId="66444C71" w14:textId="77777777" w:rsidTr="0097580F">
        <w:trPr>
          <w:trHeight w:val="297"/>
        </w:trPr>
        <w:tc>
          <w:tcPr>
            <w:tcW w:w="1266" w:type="dxa"/>
          </w:tcPr>
          <w:p w14:paraId="0F3EDA21" w14:textId="77777777" w:rsidR="00D572C8" w:rsidRDefault="00204AAE">
            <w:pPr>
              <w:rPr>
                <w:b/>
                <w:bCs/>
                <w:sz w:val="16"/>
                <w:szCs w:val="16"/>
              </w:rPr>
            </w:pPr>
            <w:r>
              <w:rPr>
                <w:color w:val="000000"/>
                <w:sz w:val="16"/>
                <w:szCs w:val="16"/>
              </w:rPr>
              <w:t>3.1 Producir obras propias de manera guiada, utilizando algunas de las posibilidades expresivas del cuerpo, el sonido, la imagen y los medios digitales básicos, y mostrando confianza en las capacidades propias.</w:t>
            </w:r>
          </w:p>
        </w:tc>
        <w:tc>
          <w:tcPr>
            <w:tcW w:w="1959" w:type="dxa"/>
          </w:tcPr>
          <w:p w14:paraId="7942DC1B" w14:textId="77777777" w:rsidR="00D572C8" w:rsidRDefault="00204AAE">
            <w:pPr>
              <w:rPr>
                <w:sz w:val="16"/>
                <w:szCs w:val="16"/>
              </w:rPr>
            </w:pPr>
            <w:r>
              <w:rPr>
                <w:color w:val="000000"/>
                <w:sz w:val="16"/>
                <w:szCs w:val="16"/>
              </w:rPr>
              <w:t>Producción de obras artísticas guiadas. Observación directa del proceso creativo. (Rúbricas)</w:t>
            </w:r>
          </w:p>
        </w:tc>
        <w:tc>
          <w:tcPr>
            <w:tcW w:w="1701" w:type="dxa"/>
          </w:tcPr>
          <w:p w14:paraId="1502F9E3" w14:textId="77777777" w:rsidR="00D572C8" w:rsidRDefault="00204AAE">
            <w:pPr>
              <w:rPr>
                <w:sz w:val="16"/>
                <w:szCs w:val="16"/>
              </w:rPr>
            </w:pPr>
            <w:r>
              <w:rPr>
                <w:color w:val="000000"/>
                <w:sz w:val="16"/>
                <w:szCs w:val="16"/>
              </w:rPr>
              <w:t>Rara vez produce obras propias de manera guiada, sin utilizar posibilidades expresivas del cuerpo, el sonido, la imagen ni medios digitales básicos.</w:t>
            </w:r>
          </w:p>
        </w:tc>
        <w:tc>
          <w:tcPr>
            <w:tcW w:w="1701" w:type="dxa"/>
          </w:tcPr>
          <w:p w14:paraId="2E393988" w14:textId="77777777" w:rsidR="00D572C8" w:rsidRDefault="00204AAE">
            <w:pPr>
              <w:rPr>
                <w:sz w:val="16"/>
                <w:szCs w:val="16"/>
              </w:rPr>
            </w:pPr>
            <w:r>
              <w:rPr>
                <w:color w:val="000000"/>
                <w:sz w:val="16"/>
                <w:szCs w:val="16"/>
              </w:rPr>
              <w:t>Produce suficientemente obras propias de manera guiada, utilizando algunas posibilidades expresivas del cuerpo, el sonido o la imagen pero no mostrando confianza en las capacidades propias.</w:t>
            </w:r>
          </w:p>
        </w:tc>
        <w:tc>
          <w:tcPr>
            <w:tcW w:w="1701" w:type="dxa"/>
          </w:tcPr>
          <w:p w14:paraId="6460D57E" w14:textId="77777777" w:rsidR="00D572C8" w:rsidRDefault="00204AAE">
            <w:pPr>
              <w:rPr>
                <w:sz w:val="16"/>
                <w:szCs w:val="16"/>
              </w:rPr>
            </w:pPr>
            <w:r>
              <w:rPr>
                <w:color w:val="000000"/>
                <w:sz w:val="16"/>
                <w:szCs w:val="16"/>
              </w:rPr>
              <w:t>Produce a menudo obras propias de manera guiada, utilizando algunas posibilidades expresivas del cuerpo, el sonido, la imagen y medios digitales básicos, mostrando confianza en las capacidades propias.</w:t>
            </w:r>
          </w:p>
        </w:tc>
        <w:tc>
          <w:tcPr>
            <w:tcW w:w="1701" w:type="dxa"/>
          </w:tcPr>
          <w:p w14:paraId="71EB40BA" w14:textId="77777777" w:rsidR="00D572C8" w:rsidRDefault="00204AAE">
            <w:pPr>
              <w:rPr>
                <w:sz w:val="16"/>
                <w:szCs w:val="16"/>
              </w:rPr>
            </w:pPr>
            <w:r>
              <w:rPr>
                <w:color w:val="000000"/>
                <w:sz w:val="16"/>
                <w:szCs w:val="16"/>
              </w:rPr>
              <w:t>Produce con frecuencia obras propias de manera guiada, utilizando algunas posibilidades expresivas del cuerpo, el sonido, la imagen y los medios digitales básicos, mostrando confianza en las capacidades propias.</w:t>
            </w:r>
          </w:p>
        </w:tc>
        <w:tc>
          <w:tcPr>
            <w:tcW w:w="1701" w:type="dxa"/>
          </w:tcPr>
          <w:p w14:paraId="691F065F" w14:textId="77777777" w:rsidR="00D572C8" w:rsidRDefault="00204AAE">
            <w:pPr>
              <w:rPr>
                <w:sz w:val="16"/>
                <w:szCs w:val="16"/>
              </w:rPr>
            </w:pPr>
            <w:r>
              <w:rPr>
                <w:color w:val="000000"/>
                <w:sz w:val="16"/>
                <w:szCs w:val="16"/>
              </w:rPr>
              <w:t>Produce obras propias de manera guiada, utilizando algunas de las posibilidades expresivas del cuerpo, el sonido, la imagen y los medios digitales básicos, y mostrando confianza en las capacidades propias.</w:t>
            </w:r>
          </w:p>
        </w:tc>
      </w:tr>
      <w:tr w:rsidR="00D572C8" w14:paraId="4920A331" w14:textId="77777777" w:rsidTr="0097580F">
        <w:trPr>
          <w:trHeight w:val="297"/>
        </w:trPr>
        <w:tc>
          <w:tcPr>
            <w:tcW w:w="1266" w:type="dxa"/>
          </w:tcPr>
          <w:p w14:paraId="65357466" w14:textId="77777777" w:rsidR="00D572C8" w:rsidRDefault="00204AAE">
            <w:pPr>
              <w:rPr>
                <w:b/>
                <w:bCs/>
                <w:sz w:val="16"/>
                <w:szCs w:val="16"/>
              </w:rPr>
            </w:pPr>
            <w:r>
              <w:rPr>
                <w:color w:val="000000"/>
                <w:sz w:val="16"/>
                <w:szCs w:val="16"/>
              </w:rPr>
              <w:t xml:space="preserve">3.2 Expresar de forma guiada ideas, sentimientos y </w:t>
            </w:r>
            <w:r>
              <w:rPr>
                <w:color w:val="000000"/>
                <w:sz w:val="16"/>
                <w:szCs w:val="16"/>
              </w:rPr>
              <w:lastRenderedPageBreak/>
              <w:t>emociones a través de manifestaciones artísticas sencillas, experimentando con los diferentes lenguajes e instrumentos a su alcance.</w:t>
            </w:r>
          </w:p>
        </w:tc>
        <w:tc>
          <w:tcPr>
            <w:tcW w:w="1959" w:type="dxa"/>
          </w:tcPr>
          <w:p w14:paraId="4EBF55BB" w14:textId="77777777" w:rsidR="00D572C8" w:rsidRDefault="00204AAE">
            <w:pPr>
              <w:rPr>
                <w:sz w:val="16"/>
                <w:szCs w:val="16"/>
              </w:rPr>
            </w:pPr>
            <w:r>
              <w:rPr>
                <w:color w:val="000000"/>
                <w:sz w:val="16"/>
                <w:szCs w:val="16"/>
              </w:rPr>
              <w:lastRenderedPageBreak/>
              <w:t xml:space="preserve">Manifestaciones artísticas sencillas. Observación directa de la experimentación con </w:t>
            </w:r>
            <w:r>
              <w:rPr>
                <w:color w:val="000000"/>
                <w:sz w:val="16"/>
                <w:szCs w:val="16"/>
              </w:rPr>
              <w:lastRenderedPageBreak/>
              <w:t>lenguajes e instrumentos. (Rúbricas)</w:t>
            </w:r>
          </w:p>
        </w:tc>
        <w:tc>
          <w:tcPr>
            <w:tcW w:w="1701" w:type="dxa"/>
          </w:tcPr>
          <w:p w14:paraId="1D48B742" w14:textId="77777777" w:rsidR="00D572C8" w:rsidRDefault="00204AAE">
            <w:pPr>
              <w:rPr>
                <w:sz w:val="16"/>
                <w:szCs w:val="16"/>
              </w:rPr>
            </w:pPr>
            <w:r>
              <w:rPr>
                <w:color w:val="000000"/>
                <w:sz w:val="16"/>
                <w:szCs w:val="16"/>
              </w:rPr>
              <w:lastRenderedPageBreak/>
              <w:t xml:space="preserve">Apenas expresa de forma guiada ideas, sentimientos y emociones a través </w:t>
            </w:r>
            <w:r>
              <w:rPr>
                <w:color w:val="000000"/>
                <w:sz w:val="16"/>
                <w:szCs w:val="16"/>
              </w:rPr>
              <w:lastRenderedPageBreak/>
              <w:t>de manifestaciones artísticas sencillas, sin experimentar con los diferentes lenguajes e instrumentos a su alcance.</w:t>
            </w:r>
          </w:p>
        </w:tc>
        <w:tc>
          <w:tcPr>
            <w:tcW w:w="1701" w:type="dxa"/>
          </w:tcPr>
          <w:p w14:paraId="09AB2E08" w14:textId="77777777" w:rsidR="00D572C8" w:rsidRDefault="00204AAE">
            <w:pPr>
              <w:rPr>
                <w:sz w:val="16"/>
                <w:szCs w:val="16"/>
              </w:rPr>
            </w:pPr>
            <w:r>
              <w:rPr>
                <w:color w:val="000000"/>
                <w:sz w:val="16"/>
                <w:szCs w:val="16"/>
              </w:rPr>
              <w:lastRenderedPageBreak/>
              <w:t xml:space="preserve">Expresa de forma guiada suficientemente ideas, sentimientos </w:t>
            </w:r>
            <w:r>
              <w:rPr>
                <w:color w:val="000000"/>
                <w:sz w:val="16"/>
                <w:szCs w:val="16"/>
              </w:rPr>
              <w:lastRenderedPageBreak/>
              <w:t>y emociones a través de manifestaciones artísticas sencillas, experimentando con algunos lenguajes pero no con instrumentos a su alcance.</w:t>
            </w:r>
          </w:p>
        </w:tc>
        <w:tc>
          <w:tcPr>
            <w:tcW w:w="1701" w:type="dxa"/>
          </w:tcPr>
          <w:p w14:paraId="07118E39" w14:textId="77777777" w:rsidR="00D572C8" w:rsidRDefault="00204AAE">
            <w:pPr>
              <w:rPr>
                <w:sz w:val="16"/>
                <w:szCs w:val="16"/>
              </w:rPr>
            </w:pPr>
            <w:r>
              <w:rPr>
                <w:color w:val="000000"/>
                <w:sz w:val="16"/>
                <w:szCs w:val="16"/>
              </w:rPr>
              <w:lastRenderedPageBreak/>
              <w:t xml:space="preserve">Expresa de forma guiada a menudo ideas, sentimientos y emociones a </w:t>
            </w:r>
            <w:r>
              <w:rPr>
                <w:color w:val="000000"/>
                <w:sz w:val="16"/>
                <w:szCs w:val="16"/>
              </w:rPr>
              <w:lastRenderedPageBreak/>
              <w:t>través de manifestaciones artísticas sencillas, experimentando con los diferentes lenguajes e instrumentos a su alcance.</w:t>
            </w:r>
          </w:p>
        </w:tc>
        <w:tc>
          <w:tcPr>
            <w:tcW w:w="1701" w:type="dxa"/>
          </w:tcPr>
          <w:p w14:paraId="4789E5B7" w14:textId="77777777" w:rsidR="00D572C8" w:rsidRDefault="00204AAE">
            <w:pPr>
              <w:rPr>
                <w:sz w:val="16"/>
                <w:szCs w:val="16"/>
              </w:rPr>
            </w:pPr>
            <w:r>
              <w:rPr>
                <w:color w:val="000000"/>
                <w:sz w:val="16"/>
                <w:szCs w:val="16"/>
              </w:rPr>
              <w:lastRenderedPageBreak/>
              <w:t xml:space="preserve">Expresa de forma guiada con frecuencia ideas, sentimientos y </w:t>
            </w:r>
            <w:r>
              <w:rPr>
                <w:color w:val="000000"/>
                <w:sz w:val="16"/>
                <w:szCs w:val="16"/>
              </w:rPr>
              <w:lastRenderedPageBreak/>
              <w:t>emociones a través de manifestaciones artísticas sencillas, experimentando con los diferentes lenguajes e instrumentos a su alcance.</w:t>
            </w:r>
          </w:p>
        </w:tc>
        <w:tc>
          <w:tcPr>
            <w:tcW w:w="1701" w:type="dxa"/>
          </w:tcPr>
          <w:p w14:paraId="103E827D" w14:textId="77777777" w:rsidR="00D572C8" w:rsidRDefault="00204AAE">
            <w:pPr>
              <w:rPr>
                <w:sz w:val="16"/>
                <w:szCs w:val="16"/>
              </w:rPr>
            </w:pPr>
            <w:r>
              <w:rPr>
                <w:color w:val="000000"/>
                <w:sz w:val="16"/>
                <w:szCs w:val="16"/>
              </w:rPr>
              <w:lastRenderedPageBreak/>
              <w:t xml:space="preserve">Expresa de forma guiada ideas, sentimientos y emociones a través </w:t>
            </w:r>
            <w:r>
              <w:rPr>
                <w:color w:val="000000"/>
                <w:sz w:val="16"/>
                <w:szCs w:val="16"/>
              </w:rPr>
              <w:lastRenderedPageBreak/>
              <w:t>de manifestaciones artísticas sencillas, experimentando con los diferentes lenguajes e instrumentos a su alcance.</w:t>
            </w:r>
          </w:p>
        </w:tc>
      </w:tr>
      <w:tr w:rsidR="00D572C8" w14:paraId="726E2A7E" w14:textId="77777777" w:rsidTr="0097580F">
        <w:trPr>
          <w:trHeight w:val="297"/>
        </w:trPr>
        <w:tc>
          <w:tcPr>
            <w:tcW w:w="1266" w:type="dxa"/>
          </w:tcPr>
          <w:p w14:paraId="042167F8" w14:textId="77777777" w:rsidR="00D572C8" w:rsidRDefault="00204AAE">
            <w:pPr>
              <w:rPr>
                <w:b/>
                <w:bCs/>
                <w:sz w:val="16"/>
                <w:szCs w:val="16"/>
              </w:rPr>
            </w:pPr>
            <w:r>
              <w:rPr>
                <w:color w:val="000000"/>
                <w:sz w:val="16"/>
                <w:szCs w:val="16"/>
              </w:rPr>
              <w:lastRenderedPageBreak/>
              <w:t>4.1 Participar de manera guiada en el diseño de producciones culturales y artísticas elementales, trabajando de forma cooperativa a partir de la igualdad y el respeto a la diversidad.</w:t>
            </w:r>
          </w:p>
        </w:tc>
        <w:tc>
          <w:tcPr>
            <w:tcW w:w="1959" w:type="dxa"/>
          </w:tcPr>
          <w:p w14:paraId="109E4E6B" w14:textId="77777777" w:rsidR="00D572C8" w:rsidRDefault="00204AAE">
            <w:pPr>
              <w:rPr>
                <w:sz w:val="16"/>
                <w:szCs w:val="16"/>
              </w:rPr>
            </w:pPr>
            <w:r>
              <w:rPr>
                <w:color w:val="000000"/>
                <w:sz w:val="16"/>
                <w:szCs w:val="16"/>
              </w:rPr>
              <w:t>Observación directa de la participación en el diseño de producciones. Registro de trabajo cooperativo. (Registro de Observación)</w:t>
            </w:r>
          </w:p>
        </w:tc>
        <w:tc>
          <w:tcPr>
            <w:tcW w:w="1701" w:type="dxa"/>
          </w:tcPr>
          <w:p w14:paraId="243310A0" w14:textId="77777777" w:rsidR="00D572C8" w:rsidRDefault="00204AAE">
            <w:pPr>
              <w:rPr>
                <w:sz w:val="16"/>
                <w:szCs w:val="16"/>
              </w:rPr>
            </w:pPr>
            <w:r>
              <w:rPr>
                <w:color w:val="000000"/>
                <w:sz w:val="16"/>
                <w:szCs w:val="16"/>
              </w:rPr>
              <w:t>Rara vez participa de manera guiada en el diseño de producciones culturales y artísticas elementales, sin trabajar de forma cooperativa ni desde la igualdad y el respeto a la diversidad.</w:t>
            </w:r>
          </w:p>
        </w:tc>
        <w:tc>
          <w:tcPr>
            <w:tcW w:w="1701" w:type="dxa"/>
          </w:tcPr>
          <w:p w14:paraId="561194FA" w14:textId="77777777" w:rsidR="00D572C8" w:rsidRDefault="00204AAE">
            <w:pPr>
              <w:rPr>
                <w:sz w:val="16"/>
                <w:szCs w:val="16"/>
              </w:rPr>
            </w:pPr>
            <w:r>
              <w:rPr>
                <w:color w:val="000000"/>
                <w:sz w:val="16"/>
                <w:szCs w:val="16"/>
              </w:rPr>
              <w:t>Participa suficientemente de manera guiada en el diseño de producciones culturales y artísticas elementales, trabajando de forma cooperativa pero no desde la igualdad y el respeto a la diversidad.</w:t>
            </w:r>
          </w:p>
        </w:tc>
        <w:tc>
          <w:tcPr>
            <w:tcW w:w="1701" w:type="dxa"/>
          </w:tcPr>
          <w:p w14:paraId="7B8D2644" w14:textId="77777777" w:rsidR="00D572C8" w:rsidRDefault="00204AAE">
            <w:pPr>
              <w:rPr>
                <w:sz w:val="16"/>
                <w:szCs w:val="16"/>
              </w:rPr>
            </w:pPr>
            <w:r>
              <w:rPr>
                <w:color w:val="000000"/>
                <w:sz w:val="16"/>
                <w:szCs w:val="16"/>
              </w:rPr>
              <w:t>Participa a menudo de manera guiada en el diseño de producciones culturales y artísticas elementales, trabajando de forma cooperativa a partir de la igualdad y el respeto a la diversidad.</w:t>
            </w:r>
          </w:p>
        </w:tc>
        <w:tc>
          <w:tcPr>
            <w:tcW w:w="1701" w:type="dxa"/>
          </w:tcPr>
          <w:p w14:paraId="7101EAAC" w14:textId="77777777" w:rsidR="00D572C8" w:rsidRDefault="00204AAE">
            <w:pPr>
              <w:rPr>
                <w:sz w:val="16"/>
                <w:szCs w:val="16"/>
              </w:rPr>
            </w:pPr>
            <w:r>
              <w:rPr>
                <w:color w:val="000000"/>
                <w:sz w:val="16"/>
                <w:szCs w:val="16"/>
              </w:rPr>
              <w:t>Participa con frecuencia de manera guiada en el diseño de producciones culturales y artísticas elementales, trabajando de forma cooperativa a partir de la igualdad y el respeto a la diversidad.</w:t>
            </w:r>
          </w:p>
        </w:tc>
        <w:tc>
          <w:tcPr>
            <w:tcW w:w="1701" w:type="dxa"/>
          </w:tcPr>
          <w:p w14:paraId="7194BEF1" w14:textId="77777777" w:rsidR="00D572C8" w:rsidRDefault="00204AAE">
            <w:pPr>
              <w:rPr>
                <w:sz w:val="16"/>
                <w:szCs w:val="16"/>
              </w:rPr>
            </w:pPr>
            <w:r>
              <w:rPr>
                <w:color w:val="000000"/>
                <w:sz w:val="16"/>
                <w:szCs w:val="16"/>
              </w:rPr>
              <w:t>Participa de manera guiada en el diseño de producciones culturales y artísticas elementales, trabajando de forma cooperativa a partir de la igualdad y el respeto a la diversidad.</w:t>
            </w:r>
          </w:p>
        </w:tc>
      </w:tr>
      <w:tr w:rsidR="00D572C8" w14:paraId="77632F8E" w14:textId="77777777" w:rsidTr="0097580F">
        <w:trPr>
          <w:trHeight w:val="297"/>
        </w:trPr>
        <w:tc>
          <w:tcPr>
            <w:tcW w:w="1266" w:type="dxa"/>
          </w:tcPr>
          <w:p w14:paraId="07612939" w14:textId="77777777" w:rsidR="00D572C8" w:rsidRDefault="00204AAE">
            <w:pPr>
              <w:rPr>
                <w:b/>
                <w:bCs/>
                <w:sz w:val="16"/>
                <w:szCs w:val="16"/>
              </w:rPr>
            </w:pPr>
            <w:r>
              <w:rPr>
                <w:color w:val="000000"/>
                <w:sz w:val="16"/>
                <w:szCs w:val="16"/>
              </w:rPr>
              <w:t>4.2 Tomar parte en el proceso cooperativo de producciones culturales y artísticas de forma respetuosa y utilizando elementos básicos de diferentes lenguajes y técnicas artísticas.</w:t>
            </w:r>
          </w:p>
        </w:tc>
        <w:tc>
          <w:tcPr>
            <w:tcW w:w="1959" w:type="dxa"/>
          </w:tcPr>
          <w:p w14:paraId="35773684" w14:textId="77777777" w:rsidR="00D572C8" w:rsidRDefault="00204AAE">
            <w:pPr>
              <w:rPr>
                <w:sz w:val="16"/>
                <w:szCs w:val="16"/>
              </w:rPr>
            </w:pPr>
            <w:r>
              <w:rPr>
                <w:color w:val="000000"/>
                <w:sz w:val="16"/>
                <w:szCs w:val="16"/>
              </w:rPr>
              <w:t>Registro de participación en procesos cooperativos. Observación directa del uso de lenguajes y técnicas artísticas. (Rúbricas)</w:t>
            </w:r>
          </w:p>
        </w:tc>
        <w:tc>
          <w:tcPr>
            <w:tcW w:w="1701" w:type="dxa"/>
          </w:tcPr>
          <w:p w14:paraId="39733261" w14:textId="77777777" w:rsidR="00D572C8" w:rsidRDefault="00204AAE">
            <w:pPr>
              <w:rPr>
                <w:sz w:val="16"/>
                <w:szCs w:val="16"/>
              </w:rPr>
            </w:pPr>
            <w:r>
              <w:rPr>
                <w:color w:val="000000"/>
                <w:sz w:val="16"/>
                <w:szCs w:val="16"/>
              </w:rPr>
              <w:t>Apenas toma parte en el proceso cooperativo de producciones culturales y artísticas de forma respetuosa, sin utilizar elementos básicos de diferentes lenguajes ni técnicas artísticas.</w:t>
            </w:r>
          </w:p>
        </w:tc>
        <w:tc>
          <w:tcPr>
            <w:tcW w:w="1701" w:type="dxa"/>
          </w:tcPr>
          <w:p w14:paraId="13609792" w14:textId="77777777" w:rsidR="00D572C8" w:rsidRDefault="00204AAE">
            <w:pPr>
              <w:rPr>
                <w:sz w:val="16"/>
                <w:szCs w:val="16"/>
              </w:rPr>
            </w:pPr>
            <w:r>
              <w:rPr>
                <w:color w:val="000000"/>
                <w:sz w:val="16"/>
                <w:szCs w:val="16"/>
              </w:rPr>
              <w:t>Toma parte suficientemente en el proceso cooperativo de producciones culturales y artísticas de forma respetuosa, utilizando algunos elementos básicos de diferentes lenguajes pero no técnicas artísticas.</w:t>
            </w:r>
          </w:p>
        </w:tc>
        <w:tc>
          <w:tcPr>
            <w:tcW w:w="1701" w:type="dxa"/>
          </w:tcPr>
          <w:p w14:paraId="7BA377D4" w14:textId="77777777" w:rsidR="00D572C8" w:rsidRDefault="00204AAE">
            <w:pPr>
              <w:rPr>
                <w:sz w:val="16"/>
                <w:szCs w:val="16"/>
              </w:rPr>
            </w:pPr>
            <w:r>
              <w:rPr>
                <w:color w:val="000000"/>
                <w:sz w:val="16"/>
                <w:szCs w:val="16"/>
              </w:rPr>
              <w:t>Toma parte a menudo en el proceso cooperativo de producciones culturales y artísticas de forma respetuosa, utilizando elementos básicos de diferentes lenguajes y técnicas artísticas.</w:t>
            </w:r>
          </w:p>
        </w:tc>
        <w:tc>
          <w:tcPr>
            <w:tcW w:w="1701" w:type="dxa"/>
          </w:tcPr>
          <w:p w14:paraId="4938FE45" w14:textId="77777777" w:rsidR="00D572C8" w:rsidRDefault="00204AAE">
            <w:pPr>
              <w:rPr>
                <w:sz w:val="16"/>
                <w:szCs w:val="16"/>
              </w:rPr>
            </w:pPr>
            <w:r>
              <w:rPr>
                <w:color w:val="000000"/>
                <w:sz w:val="16"/>
                <w:szCs w:val="16"/>
              </w:rPr>
              <w:t>Toma parte con frecuencia en el proceso cooperativo de producciones culturales y artísticas de forma respetuosa y utilizando elementos básicos de diferentes lenguajes y técnicas artísticas.</w:t>
            </w:r>
          </w:p>
        </w:tc>
        <w:tc>
          <w:tcPr>
            <w:tcW w:w="1701" w:type="dxa"/>
          </w:tcPr>
          <w:p w14:paraId="2A7F7974" w14:textId="77777777" w:rsidR="00D572C8" w:rsidRDefault="00204AAE">
            <w:pPr>
              <w:rPr>
                <w:sz w:val="16"/>
                <w:szCs w:val="16"/>
              </w:rPr>
            </w:pPr>
            <w:r>
              <w:rPr>
                <w:color w:val="000000"/>
                <w:sz w:val="16"/>
                <w:szCs w:val="16"/>
              </w:rPr>
              <w:t>Toma parte en el proceso cooperativo de producciones culturales y artísticas de forma respetuosa y utilizando elementos básicos de diferentes lenguajes y técnicas artísticas.</w:t>
            </w:r>
          </w:p>
        </w:tc>
      </w:tr>
      <w:tr w:rsidR="00D572C8" w14:paraId="4D330C46" w14:textId="77777777" w:rsidTr="0097580F">
        <w:trPr>
          <w:trHeight w:val="297"/>
        </w:trPr>
        <w:tc>
          <w:tcPr>
            <w:tcW w:w="1266" w:type="dxa"/>
          </w:tcPr>
          <w:p w14:paraId="33244150" w14:textId="77777777" w:rsidR="00D572C8" w:rsidRDefault="00204AAE">
            <w:pPr>
              <w:rPr>
                <w:b/>
                <w:bCs/>
                <w:sz w:val="16"/>
                <w:szCs w:val="16"/>
              </w:rPr>
            </w:pPr>
            <w:r>
              <w:rPr>
                <w:color w:val="000000"/>
                <w:sz w:val="16"/>
                <w:szCs w:val="16"/>
              </w:rPr>
              <w:t>4.3 Compartir los proyectos creativos, explicando el proceso y el resultado final obtenido, y valorando las experiencias propias y las de los demás.</w:t>
            </w:r>
          </w:p>
        </w:tc>
        <w:tc>
          <w:tcPr>
            <w:tcW w:w="1959" w:type="dxa"/>
          </w:tcPr>
          <w:p w14:paraId="10EA751B" w14:textId="77777777" w:rsidR="00D572C8" w:rsidRDefault="00204AAE">
            <w:pPr>
              <w:rPr>
                <w:sz w:val="16"/>
                <w:szCs w:val="16"/>
              </w:rPr>
            </w:pPr>
            <w:r>
              <w:rPr>
                <w:color w:val="000000"/>
                <w:sz w:val="16"/>
                <w:szCs w:val="16"/>
              </w:rPr>
              <w:t>Exposición de proyectos creativos. Registro de explicación del proceso y valoración de experiencias. (Rúbricas)</w:t>
            </w:r>
          </w:p>
        </w:tc>
        <w:tc>
          <w:tcPr>
            <w:tcW w:w="1701" w:type="dxa"/>
          </w:tcPr>
          <w:p w14:paraId="0D9B3486" w14:textId="77777777" w:rsidR="00D572C8" w:rsidRDefault="00204AAE">
            <w:pPr>
              <w:rPr>
                <w:sz w:val="16"/>
                <w:szCs w:val="16"/>
              </w:rPr>
            </w:pPr>
            <w:r>
              <w:rPr>
                <w:color w:val="000000"/>
                <w:sz w:val="16"/>
                <w:szCs w:val="16"/>
              </w:rPr>
              <w:t>Rara vez comparte los proyectos creativos, sin explicar el proceso ni el resultado final obtenido ni valorar experiencias propias o ajenas.</w:t>
            </w:r>
          </w:p>
        </w:tc>
        <w:tc>
          <w:tcPr>
            <w:tcW w:w="1701" w:type="dxa"/>
          </w:tcPr>
          <w:p w14:paraId="163AB680" w14:textId="77777777" w:rsidR="00D572C8" w:rsidRDefault="00204AAE">
            <w:pPr>
              <w:rPr>
                <w:sz w:val="16"/>
                <w:szCs w:val="16"/>
              </w:rPr>
            </w:pPr>
            <w:r>
              <w:rPr>
                <w:color w:val="000000"/>
                <w:sz w:val="16"/>
                <w:szCs w:val="16"/>
              </w:rPr>
              <w:t>Comparte suficientemente los proyectos creativos, explicando el proceso pero no el resultado final obtenido ni valorando experiencias propias o ajenas.</w:t>
            </w:r>
          </w:p>
        </w:tc>
        <w:tc>
          <w:tcPr>
            <w:tcW w:w="1701" w:type="dxa"/>
          </w:tcPr>
          <w:p w14:paraId="6577FA5B" w14:textId="77777777" w:rsidR="00D572C8" w:rsidRDefault="00204AAE">
            <w:pPr>
              <w:rPr>
                <w:sz w:val="16"/>
                <w:szCs w:val="16"/>
              </w:rPr>
            </w:pPr>
            <w:r>
              <w:rPr>
                <w:color w:val="000000"/>
                <w:sz w:val="16"/>
                <w:szCs w:val="16"/>
              </w:rPr>
              <w:t>Comparte a menudo los proyectos creativos, explicando el proceso y el resultado final obtenido, valorando experiencias propias o ajenas.</w:t>
            </w:r>
          </w:p>
        </w:tc>
        <w:tc>
          <w:tcPr>
            <w:tcW w:w="1701" w:type="dxa"/>
          </w:tcPr>
          <w:p w14:paraId="46CC5531" w14:textId="77777777" w:rsidR="00D572C8" w:rsidRDefault="00204AAE">
            <w:pPr>
              <w:rPr>
                <w:sz w:val="16"/>
                <w:szCs w:val="16"/>
              </w:rPr>
            </w:pPr>
            <w:r>
              <w:rPr>
                <w:color w:val="000000"/>
                <w:sz w:val="16"/>
                <w:szCs w:val="16"/>
              </w:rPr>
              <w:t>Comparte con frecuencia los proyectos creativos, explicando el proceso y el resultado final obtenido, valorando las experiencias propias y las de los demás.</w:t>
            </w:r>
          </w:p>
        </w:tc>
        <w:tc>
          <w:tcPr>
            <w:tcW w:w="1701" w:type="dxa"/>
          </w:tcPr>
          <w:p w14:paraId="27ED145D" w14:textId="77777777" w:rsidR="00D572C8" w:rsidRDefault="00204AAE">
            <w:pPr>
              <w:rPr>
                <w:sz w:val="16"/>
                <w:szCs w:val="16"/>
              </w:rPr>
            </w:pPr>
            <w:r>
              <w:rPr>
                <w:color w:val="000000"/>
                <w:sz w:val="16"/>
                <w:szCs w:val="16"/>
              </w:rPr>
              <w:t>Comparte los proyectos creativos, explicando el proceso y el resultado final obtenido, y valorando las experiencias propias y las de los demás.</w:t>
            </w:r>
          </w:p>
        </w:tc>
      </w:tr>
    </w:tbl>
    <w:p w14:paraId="3A6AC720"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3A53DC13" w14:textId="77777777">
        <w:trPr>
          <w:trHeight w:val="283"/>
        </w:trPr>
        <w:tc>
          <w:tcPr>
            <w:tcW w:w="10660" w:type="dxa"/>
            <w:shd w:val="clear" w:color="auto" w:fill="E2EFD9"/>
            <w:vAlign w:val="center"/>
          </w:tcPr>
          <w:p w14:paraId="2D65ED78" w14:textId="77777777" w:rsidR="00D572C8" w:rsidRDefault="00204AAE">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1D8BDA18" w14:textId="77777777" w:rsidTr="003573E1">
        <w:trPr>
          <w:trHeight w:val="330"/>
        </w:trPr>
        <w:tc>
          <w:tcPr>
            <w:tcW w:w="7365" w:type="dxa"/>
            <w:tcBorders>
              <w:top w:val="single" w:sz="4" w:space="0" w:color="7F7F7F"/>
              <w:left w:val="single" w:sz="4" w:space="0" w:color="7F7F7F"/>
              <w:bottom w:val="single" w:sz="4" w:space="0" w:color="7F7F7F"/>
              <w:right w:val="single" w:sz="4" w:space="0" w:color="7F7F7F"/>
            </w:tcBorders>
            <w:vAlign w:val="center"/>
          </w:tcPr>
          <w:p w14:paraId="3E2EA9AE"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left w:val="single" w:sz="4" w:space="0" w:color="7F7F7F"/>
              <w:bottom w:val="single" w:sz="4" w:space="0" w:color="7F7F7F"/>
              <w:right w:val="single" w:sz="4" w:space="0" w:color="7F7F7F"/>
            </w:tcBorders>
            <w:vAlign w:val="center"/>
          </w:tcPr>
          <w:p w14:paraId="1F305DD1" w14:textId="77777777" w:rsidR="003573E1" w:rsidRDefault="003573E1" w:rsidP="007154DC">
            <w:pPr>
              <w:jc w:val="center"/>
              <w:rPr>
                <w:b/>
                <w:bCs/>
                <w:color w:val="000000"/>
                <w:sz w:val="16"/>
                <w:szCs w:val="16"/>
              </w:rPr>
            </w:pPr>
            <w:r>
              <w:rPr>
                <w:b/>
                <w:bCs/>
                <w:color w:val="000000"/>
                <w:sz w:val="16"/>
                <w:szCs w:val="16"/>
              </w:rPr>
              <w:t>Instrumentos</w:t>
            </w:r>
          </w:p>
        </w:tc>
      </w:tr>
      <w:tr w:rsidR="003573E1" w14:paraId="00D628E6"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193A82EB"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left w:val="single" w:sz="4" w:space="0" w:color="7F7F7F"/>
              <w:right w:val="single" w:sz="4" w:space="0" w:color="7F7F7F"/>
            </w:tcBorders>
          </w:tcPr>
          <w:p w14:paraId="74BD2DAF"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188E9B3F"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31E67F5A"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72B073C3"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7655F865"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5B2744EF"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0C8C639D" w14:textId="77777777" w:rsidR="003573E1" w:rsidRDefault="003573E1" w:rsidP="007154DC">
            <w:pPr>
              <w:rPr>
                <w:color w:val="000000"/>
                <w:sz w:val="16"/>
                <w:szCs w:val="16"/>
              </w:rPr>
            </w:pPr>
          </w:p>
        </w:tc>
      </w:tr>
      <w:tr w:rsidR="003573E1" w14:paraId="70CA8824" w14:textId="77777777" w:rsidTr="003573E1">
        <w:trPr>
          <w:trHeight w:val="2802"/>
        </w:trPr>
        <w:tc>
          <w:tcPr>
            <w:tcW w:w="7365" w:type="dxa"/>
            <w:tcBorders>
              <w:top w:val="single" w:sz="4" w:space="0" w:color="7F7F7F"/>
              <w:left w:val="single" w:sz="4" w:space="0" w:color="7F7F7F"/>
              <w:right w:val="single" w:sz="4" w:space="0" w:color="7F7F7F"/>
            </w:tcBorders>
          </w:tcPr>
          <w:p w14:paraId="32EBAF23"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16AA924F"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28BB8F58"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3E76EC5D"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73566F4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55F71370"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Borders>
              <w:top w:val="single" w:sz="4" w:space="0" w:color="7F7F7F"/>
              <w:left w:val="single" w:sz="4" w:space="0" w:color="7F7F7F"/>
              <w:right w:val="single" w:sz="4" w:space="0" w:color="7F7F7F"/>
            </w:tcBorders>
          </w:tcPr>
          <w:p w14:paraId="02B18F13"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BEBA084"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24D5CEC9"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Borders>
              <w:top w:val="single" w:sz="4" w:space="0" w:color="7F7F7F"/>
              <w:left w:val="single" w:sz="4" w:space="0" w:color="7F7F7F"/>
              <w:right w:val="single" w:sz="4" w:space="0" w:color="7F7F7F"/>
            </w:tcBorders>
          </w:tcPr>
          <w:p w14:paraId="396AA93F"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3D60033" w14:textId="77777777" w:rsidTr="003573E1">
        <w:trPr>
          <w:trHeight w:val="3584"/>
        </w:trPr>
        <w:tc>
          <w:tcPr>
            <w:tcW w:w="7365" w:type="dxa"/>
            <w:tcBorders>
              <w:top w:val="single" w:sz="4" w:space="0" w:color="7F7F7F"/>
              <w:left w:val="single" w:sz="4" w:space="0" w:color="7F7F7F"/>
              <w:right w:val="single" w:sz="4" w:space="0" w:color="7F7F7F"/>
            </w:tcBorders>
          </w:tcPr>
          <w:p w14:paraId="2979BE7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lastRenderedPageBreak/>
              <w:t>Se conectan los aprendizajes que va adquiriendo el alumnado con situaciones de vida próximos a este para que pueda extrapolar lo aprendido.</w:t>
            </w:r>
          </w:p>
          <w:p w14:paraId="3E8DE01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63DB6112"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7227D3A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interacción y la participación activa del alumnado en los procesos de aprendizaje y en la resolución de las situaciones de aprendizaje es una constante en el aula.</w:t>
            </w:r>
          </w:p>
          <w:p w14:paraId="7CEF2E3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7ECBF22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7114BE3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43D2494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75520806"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670AC936"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D162E3E"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63D2675D"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Borders>
              <w:top w:val="single" w:sz="4" w:space="0" w:color="7F7F7F"/>
              <w:left w:val="single" w:sz="4" w:space="0" w:color="7F7F7F"/>
              <w:right w:val="single" w:sz="4" w:space="0" w:color="7F7F7F"/>
            </w:tcBorders>
          </w:tcPr>
          <w:p w14:paraId="19D43587"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1C40416" w14:textId="77777777" w:rsidTr="003573E1">
        <w:trPr>
          <w:trHeight w:val="2780"/>
        </w:trPr>
        <w:tc>
          <w:tcPr>
            <w:tcW w:w="7365" w:type="dxa"/>
            <w:tcBorders>
              <w:top w:val="single" w:sz="4" w:space="0" w:color="7F7F7F"/>
              <w:left w:val="single" w:sz="4" w:space="0" w:color="7F7F7F"/>
              <w:right w:val="single" w:sz="4" w:space="0" w:color="7F7F7F"/>
            </w:tcBorders>
          </w:tcPr>
          <w:p w14:paraId="56F8F53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y sus familias conocen de antemano los procedimientos e instrumentos de evaluación que se van a utilizar.</w:t>
            </w:r>
          </w:p>
          <w:p w14:paraId="27E3053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4B4C9D9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5547B9E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3BB37DE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6FF2D0F9"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5147E58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4E3D5CA9" w14:textId="77777777" w:rsid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23189976"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63B80A61" w14:textId="77777777" w:rsidTr="007154DC">
        <w:trPr>
          <w:trHeight w:val="263"/>
        </w:trPr>
        <w:tc>
          <w:tcPr>
            <w:tcW w:w="10659"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tcPr>
          <w:p w14:paraId="57DD66A7"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392ADCD1" w14:textId="77777777" w:rsidTr="007154DC">
        <w:trPr>
          <w:trHeight w:val="1179"/>
        </w:trPr>
        <w:tc>
          <w:tcPr>
            <w:tcW w:w="10659" w:type="dxa"/>
            <w:gridSpan w:val="2"/>
            <w:tcBorders>
              <w:top w:val="single" w:sz="4" w:space="0" w:color="7F7F7F"/>
              <w:left w:val="single" w:sz="4" w:space="0" w:color="7F7F7F"/>
              <w:bottom w:val="single" w:sz="4" w:space="0" w:color="7F7F7F"/>
              <w:right w:val="single" w:sz="4" w:space="0" w:color="7F7F7F"/>
            </w:tcBorders>
          </w:tcPr>
          <w:p w14:paraId="267329CB" w14:textId="77777777" w:rsidR="003573E1" w:rsidRDefault="003573E1" w:rsidP="007154DC">
            <w:pPr>
              <w:rPr>
                <w:color w:val="000000"/>
                <w:sz w:val="16"/>
                <w:szCs w:val="16"/>
              </w:rPr>
            </w:pPr>
          </w:p>
          <w:p w14:paraId="2B172292" w14:textId="77777777" w:rsidR="003573E1" w:rsidRDefault="003573E1" w:rsidP="007154DC">
            <w:pPr>
              <w:rPr>
                <w:color w:val="000000"/>
                <w:sz w:val="16"/>
                <w:szCs w:val="16"/>
              </w:rPr>
            </w:pPr>
          </w:p>
          <w:p w14:paraId="3195FC01" w14:textId="77777777" w:rsidR="003573E1" w:rsidRDefault="003573E1" w:rsidP="007154DC">
            <w:pPr>
              <w:rPr>
                <w:color w:val="000000"/>
                <w:sz w:val="16"/>
                <w:szCs w:val="16"/>
              </w:rPr>
            </w:pPr>
          </w:p>
          <w:p w14:paraId="61F17858" w14:textId="77777777" w:rsidR="003573E1" w:rsidRDefault="003573E1" w:rsidP="007154DC">
            <w:pPr>
              <w:rPr>
                <w:color w:val="000000"/>
                <w:sz w:val="16"/>
                <w:szCs w:val="16"/>
              </w:rPr>
            </w:pPr>
          </w:p>
          <w:p w14:paraId="07A2BAD6" w14:textId="77777777" w:rsidR="003573E1" w:rsidRDefault="003573E1" w:rsidP="007154DC">
            <w:pPr>
              <w:rPr>
                <w:color w:val="000000"/>
                <w:sz w:val="16"/>
                <w:szCs w:val="16"/>
              </w:rPr>
            </w:pPr>
          </w:p>
          <w:p w14:paraId="08E668AE" w14:textId="77777777" w:rsidR="003573E1" w:rsidRDefault="003573E1" w:rsidP="007154DC">
            <w:pPr>
              <w:rPr>
                <w:color w:val="000000"/>
                <w:sz w:val="16"/>
                <w:szCs w:val="16"/>
              </w:rPr>
            </w:pPr>
          </w:p>
          <w:p w14:paraId="0A4A92E3" w14:textId="77777777" w:rsidR="003573E1" w:rsidRDefault="003573E1" w:rsidP="007154DC">
            <w:pPr>
              <w:rPr>
                <w:color w:val="000000"/>
                <w:sz w:val="16"/>
                <w:szCs w:val="16"/>
              </w:rPr>
            </w:pPr>
          </w:p>
          <w:p w14:paraId="69F1C05D" w14:textId="77777777" w:rsidR="003573E1" w:rsidRDefault="003573E1" w:rsidP="007154DC">
            <w:pPr>
              <w:rPr>
                <w:color w:val="000000"/>
                <w:sz w:val="16"/>
                <w:szCs w:val="16"/>
              </w:rPr>
            </w:pPr>
          </w:p>
          <w:p w14:paraId="7A6DAEEF" w14:textId="77777777" w:rsidR="003573E1" w:rsidRDefault="003573E1" w:rsidP="007154DC">
            <w:pPr>
              <w:rPr>
                <w:color w:val="000000"/>
                <w:sz w:val="16"/>
                <w:szCs w:val="16"/>
              </w:rPr>
            </w:pPr>
          </w:p>
          <w:p w14:paraId="5CDD1064" w14:textId="77777777" w:rsidR="003573E1" w:rsidRDefault="003573E1" w:rsidP="007154DC">
            <w:pPr>
              <w:rPr>
                <w:color w:val="000000"/>
                <w:sz w:val="16"/>
                <w:szCs w:val="16"/>
              </w:rPr>
            </w:pPr>
          </w:p>
          <w:p w14:paraId="27CAB90D" w14:textId="77777777" w:rsidR="003573E1" w:rsidRDefault="003573E1" w:rsidP="007154DC">
            <w:pPr>
              <w:rPr>
                <w:color w:val="000000"/>
                <w:sz w:val="16"/>
                <w:szCs w:val="16"/>
              </w:rPr>
            </w:pPr>
          </w:p>
          <w:p w14:paraId="2729F0B4" w14:textId="77777777" w:rsidR="003573E1" w:rsidRDefault="003573E1" w:rsidP="007154DC">
            <w:pPr>
              <w:rPr>
                <w:color w:val="000000"/>
                <w:sz w:val="16"/>
                <w:szCs w:val="16"/>
              </w:rPr>
            </w:pPr>
          </w:p>
          <w:p w14:paraId="0F040016" w14:textId="77777777" w:rsidR="003573E1" w:rsidRDefault="003573E1" w:rsidP="007154DC">
            <w:pPr>
              <w:rPr>
                <w:color w:val="000000"/>
                <w:sz w:val="16"/>
                <w:szCs w:val="16"/>
              </w:rPr>
            </w:pPr>
          </w:p>
          <w:p w14:paraId="2784058A" w14:textId="77777777" w:rsidR="003573E1" w:rsidRDefault="003573E1" w:rsidP="007154DC">
            <w:pPr>
              <w:rPr>
                <w:color w:val="000000"/>
                <w:sz w:val="16"/>
                <w:szCs w:val="16"/>
              </w:rPr>
            </w:pPr>
          </w:p>
          <w:p w14:paraId="0ED545CB" w14:textId="77777777" w:rsidR="003573E1" w:rsidRDefault="003573E1" w:rsidP="007154DC">
            <w:pPr>
              <w:rPr>
                <w:color w:val="000000"/>
                <w:sz w:val="16"/>
                <w:szCs w:val="16"/>
              </w:rPr>
            </w:pPr>
          </w:p>
          <w:p w14:paraId="26E33B3D" w14:textId="77777777" w:rsidR="003573E1" w:rsidRDefault="003573E1" w:rsidP="007154DC">
            <w:pPr>
              <w:rPr>
                <w:color w:val="000000"/>
                <w:sz w:val="16"/>
                <w:szCs w:val="16"/>
              </w:rPr>
            </w:pPr>
          </w:p>
          <w:p w14:paraId="7664595D" w14:textId="77777777" w:rsidR="003573E1" w:rsidRDefault="003573E1" w:rsidP="007154DC">
            <w:pPr>
              <w:rPr>
                <w:color w:val="000000"/>
                <w:sz w:val="16"/>
                <w:szCs w:val="16"/>
              </w:rPr>
            </w:pPr>
          </w:p>
          <w:p w14:paraId="02C54C8F" w14:textId="77777777" w:rsidR="003573E1" w:rsidRDefault="003573E1" w:rsidP="007154DC">
            <w:pPr>
              <w:rPr>
                <w:color w:val="000000"/>
                <w:sz w:val="16"/>
                <w:szCs w:val="16"/>
              </w:rPr>
            </w:pPr>
          </w:p>
          <w:p w14:paraId="6616C285" w14:textId="77777777" w:rsidR="003573E1" w:rsidRDefault="003573E1" w:rsidP="007154DC">
            <w:pPr>
              <w:rPr>
                <w:color w:val="000000"/>
                <w:sz w:val="16"/>
                <w:szCs w:val="16"/>
              </w:rPr>
            </w:pPr>
          </w:p>
          <w:p w14:paraId="1231477B" w14:textId="77777777" w:rsidR="003573E1" w:rsidRDefault="003573E1" w:rsidP="007154DC">
            <w:pPr>
              <w:rPr>
                <w:color w:val="000000"/>
                <w:sz w:val="16"/>
                <w:szCs w:val="16"/>
              </w:rPr>
            </w:pPr>
          </w:p>
          <w:p w14:paraId="078FF807" w14:textId="77777777" w:rsidR="003573E1" w:rsidRDefault="003573E1" w:rsidP="007154DC">
            <w:pPr>
              <w:rPr>
                <w:color w:val="000000"/>
                <w:sz w:val="16"/>
                <w:szCs w:val="16"/>
              </w:rPr>
            </w:pPr>
          </w:p>
        </w:tc>
      </w:tr>
    </w:tbl>
    <w:p w14:paraId="3C660136" w14:textId="77777777" w:rsidR="00D572C8" w:rsidRDefault="00D572C8">
      <w:pPr>
        <w:pBdr>
          <w:top w:val="nil"/>
          <w:left w:val="nil"/>
          <w:bottom w:val="nil"/>
          <w:right w:val="nil"/>
          <w:between w:val="nil"/>
        </w:pBdr>
        <w:spacing w:line="276" w:lineRule="auto"/>
        <w:rPr>
          <w:b/>
          <w:bCs/>
          <w:sz w:val="18"/>
          <w:szCs w:val="18"/>
        </w:rPr>
      </w:pPr>
    </w:p>
    <w:p w14:paraId="304952CE" w14:textId="77777777" w:rsidR="00D572C8" w:rsidRDefault="00D572C8">
      <w:pPr>
        <w:rPr>
          <w:color w:val="000000"/>
          <w:sz w:val="16"/>
          <w:szCs w:val="16"/>
        </w:rPr>
      </w:pPr>
    </w:p>
    <w:p w14:paraId="07FA68AE"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557F7" w14:textId="77777777" w:rsidR="00470303" w:rsidRDefault="00470303">
      <w:r>
        <w:separator/>
      </w:r>
    </w:p>
  </w:endnote>
  <w:endnote w:type="continuationSeparator" w:id="0">
    <w:p w14:paraId="091EC515" w14:textId="77777777" w:rsidR="00470303" w:rsidRDefault="00470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CA48934E-49CA-4573-BE46-E6135F09C0BC}"/>
  </w:font>
  <w:font w:name="Calibri Light">
    <w:panose1 w:val="020F0302020204030204"/>
    <w:charset w:val="00"/>
    <w:family w:val="swiss"/>
    <w:pitch w:val="variable"/>
    <w:sig w:usb0="E4002EFF" w:usb1="C200247B" w:usb2="00000009" w:usb3="00000000" w:csb0="000001FF" w:csb1="00000000"/>
    <w:embedRegular r:id="rId2" w:fontKey="{34216EC1-F8CC-49C8-874B-26831D1B4FBB}"/>
  </w:font>
  <w:font w:name="Calibri">
    <w:panose1 w:val="020F0502020204030204"/>
    <w:charset w:val="00"/>
    <w:family w:val="swiss"/>
    <w:pitch w:val="variable"/>
    <w:sig w:usb0="E4002EFF" w:usb1="C200247B" w:usb2="00000009" w:usb3="00000000" w:csb0="000001FF" w:csb1="00000000"/>
    <w:embedRegular r:id="rId3" w:fontKey="{917820D7-7BAF-4FF0-997A-70CCD8E3D3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BF764"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301F1" w14:textId="77777777" w:rsidR="00D572C8" w:rsidRDefault="00204AAE">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768BA"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270E9" w14:textId="77777777" w:rsidR="00470303" w:rsidRDefault="00470303">
      <w:r>
        <w:separator/>
      </w:r>
    </w:p>
  </w:footnote>
  <w:footnote w:type="continuationSeparator" w:id="0">
    <w:p w14:paraId="616FA5DC" w14:textId="77777777" w:rsidR="00470303" w:rsidRDefault="00470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035D2"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C053F" w14:textId="77777777" w:rsidR="00D572C8" w:rsidRDefault="00204AAE">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2F8D424F" wp14:editId="2B682672">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Educación Artística</w:t>
    </w:r>
    <w:r>
      <w:rPr>
        <w:color w:val="000000"/>
      </w:rPr>
      <w:t> </w:t>
    </w:r>
    <w:r>
      <w:rPr>
        <w:color w:val="383A42"/>
      </w:rPr>
      <w:t>1</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76FF4"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659E7"/>
    <w:multiLevelType w:val="hybridMultilevel"/>
    <w:tmpl w:val="96D0252C"/>
    <w:lvl w:ilvl="0" w:tplc="0F9ACE5C">
      <w:start w:val="1"/>
      <w:numFmt w:val="bullet"/>
      <w:lvlText w:val="-"/>
      <w:lvlJc w:val="left"/>
      <w:pPr>
        <w:ind w:left="720" w:hanging="360"/>
      </w:pPr>
      <w:rPr>
        <w:rFonts w:ascii="Arial" w:eastAsia="Arial"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06534E5"/>
    <w:multiLevelType w:val="hybridMultilevel"/>
    <w:tmpl w:val="F19219FE"/>
    <w:lvl w:ilvl="0" w:tplc="232E02AC">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4"/>
  </w:num>
  <w:num w:numId="2" w16cid:durableId="964040333">
    <w:abstractNumId w:val="3"/>
  </w:num>
  <w:num w:numId="3" w16cid:durableId="2088378393">
    <w:abstractNumId w:val="2"/>
  </w:num>
  <w:num w:numId="4" w16cid:durableId="65543406">
    <w:abstractNumId w:val="0"/>
  </w:num>
  <w:num w:numId="5" w16cid:durableId="15100225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5A4"/>
    <w:rsid w:val="00152376"/>
    <w:rsid w:val="00204AAE"/>
    <w:rsid w:val="00293AA7"/>
    <w:rsid w:val="002D7FF9"/>
    <w:rsid w:val="00352C48"/>
    <w:rsid w:val="003573E1"/>
    <w:rsid w:val="00411FB8"/>
    <w:rsid w:val="00470303"/>
    <w:rsid w:val="004C324E"/>
    <w:rsid w:val="004D170D"/>
    <w:rsid w:val="004F6DF2"/>
    <w:rsid w:val="005071B4"/>
    <w:rsid w:val="0056384D"/>
    <w:rsid w:val="00634FAA"/>
    <w:rsid w:val="0064726D"/>
    <w:rsid w:val="006B45B5"/>
    <w:rsid w:val="006E70B6"/>
    <w:rsid w:val="00802B6A"/>
    <w:rsid w:val="00882506"/>
    <w:rsid w:val="008A6D33"/>
    <w:rsid w:val="0097580F"/>
    <w:rsid w:val="009C475A"/>
    <w:rsid w:val="009D232C"/>
    <w:rsid w:val="00A67349"/>
    <w:rsid w:val="00A92596"/>
    <w:rsid w:val="00B02A1E"/>
    <w:rsid w:val="00B25741"/>
    <w:rsid w:val="00B35A8A"/>
    <w:rsid w:val="00B653DE"/>
    <w:rsid w:val="00B767EE"/>
    <w:rsid w:val="00BA598E"/>
    <w:rsid w:val="00BB2FED"/>
    <w:rsid w:val="00BB664C"/>
    <w:rsid w:val="00C664DB"/>
    <w:rsid w:val="00D135CC"/>
    <w:rsid w:val="00D32A9F"/>
    <w:rsid w:val="00D40E26"/>
    <w:rsid w:val="00D52307"/>
    <w:rsid w:val="00D572C8"/>
    <w:rsid w:val="00DD3DB4"/>
    <w:rsid w:val="00DD6349"/>
    <w:rsid w:val="00DF08E4"/>
    <w:rsid w:val="00EA726C"/>
    <w:rsid w:val="00EC5528"/>
    <w:rsid w:val="00FA4B7E"/>
    <w:rsid w:val="00FC6F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DB12D"/>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669AED-D038-4F5C-B6A4-5D20433C6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5dcb-3e29-4319-8895-1aefbc7b9c14"/>
    <ds:schemaRef ds:uri="bfd01c09-4c2c-4413-a701-52472ac3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0D83D9-1C21-4D99-B379-27093750925E}">
  <ds:schemaRefs>
    <ds:schemaRef ds:uri="http://schemas.microsoft.com/sharepoint/v3/contenttype/forms"/>
  </ds:schemaRefs>
</ds:datastoreItem>
</file>

<file path=customXml/itemProps4.xml><?xml version="1.0" encoding="utf-8"?>
<ds:datastoreItem xmlns:ds="http://schemas.openxmlformats.org/officeDocument/2006/customXml" ds:itemID="{6E9A5539-CE32-486C-8107-691BF002653B}">
  <ds:schemaRefs>
    <ds:schemaRef ds:uri="http://schemas.microsoft.com/office/2006/metadata/properties"/>
    <ds:schemaRef ds:uri="http://schemas.microsoft.com/office/infopath/2007/PartnerControls"/>
    <ds:schemaRef ds:uri="05e35dcb-3e29-4319-8895-1aefbc7b9c14"/>
    <ds:schemaRef ds:uri="bfd01c09-4c2c-4413-a701-52472ac34042"/>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Pages>
  <Words>7347</Words>
  <Characters>40412</Characters>
  <Application>Microsoft Office Word</Application>
  <DocSecurity>0</DocSecurity>
  <Lines>336</Lines>
  <Paragraphs>95</Paragraphs>
  <ScaleCrop>false</ScaleCrop>
  <Company/>
  <LinksUpToDate>false</LinksUpToDate>
  <CharactersWithSpaces>47664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22</cp:revision>
  <dcterms:created xsi:type="dcterms:W3CDTF">2023-04-04T08:30:00Z</dcterms:created>
  <dcterms:modified xsi:type="dcterms:W3CDTF">2026-04-10T17:22:00Z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ies>
</file>